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EADAE" w14:textId="540681A2" w:rsidR="00311498" w:rsidRPr="00872CAC" w:rsidRDefault="00311498" w:rsidP="0031149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2CAC">
        <w:rPr>
          <w:rFonts w:ascii="Times New Roman" w:hAnsi="Times New Roman" w:cs="Times New Roman"/>
          <w:sz w:val="24"/>
          <w:szCs w:val="24"/>
        </w:rPr>
        <w:t xml:space="preserve">Table </w:t>
      </w:r>
      <w:r w:rsidR="00BB2705">
        <w:rPr>
          <w:rFonts w:ascii="Times New Roman" w:hAnsi="Times New Roman" w:cs="Times New Roman"/>
          <w:sz w:val="24"/>
          <w:szCs w:val="24"/>
        </w:rPr>
        <w:t>S1</w:t>
      </w:r>
      <w:r w:rsidRPr="00872CAC">
        <w:rPr>
          <w:rFonts w:ascii="Times New Roman" w:hAnsi="Times New Roman" w:cs="Times New Roman"/>
          <w:sz w:val="24"/>
          <w:szCs w:val="24"/>
        </w:rPr>
        <w:t xml:space="preserve"> the risk of different maternal BMI for </w:t>
      </w:r>
      <w:r w:rsidRPr="00872CAC">
        <w:rPr>
          <w:rFonts w:ascii="Times New Roman" w:hAnsi="Times New Roman" w:cs="Times New Roman"/>
          <w:color w:val="000000"/>
          <w:sz w:val="24"/>
          <w:szCs w:val="24"/>
        </w:rPr>
        <w:t>gestational diabetes mellitus</w:t>
      </w:r>
      <w:r w:rsidRPr="00872CAC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4111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2693"/>
      </w:tblGrid>
      <w:tr w:rsidR="00311498" w:rsidRPr="00311498" w14:paraId="4C1E03E7" w14:textId="77777777" w:rsidTr="00311498">
        <w:trPr>
          <w:trHeight w:val="285"/>
        </w:trPr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16771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BMI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A0E93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aOR</w:t>
            </w:r>
            <w:proofErr w:type="spellEnd"/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(95% CI)</w:t>
            </w:r>
          </w:p>
        </w:tc>
      </w:tr>
      <w:tr w:rsidR="00311498" w:rsidRPr="00311498" w14:paraId="19667215" w14:textId="77777777" w:rsidTr="00311498">
        <w:trPr>
          <w:trHeight w:val="285"/>
        </w:trPr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688A157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16.00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2A25A14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0.51 (0.39-0.66)</w:t>
            </w:r>
          </w:p>
        </w:tc>
      </w:tr>
      <w:tr w:rsidR="00311498" w:rsidRPr="00311498" w14:paraId="0F8B6768" w14:textId="77777777" w:rsidTr="00311498">
        <w:trPr>
          <w:trHeight w:val="285"/>
        </w:trPr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A3347AE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16.50</w:t>
            </w:r>
          </w:p>
        </w:tc>
        <w:tc>
          <w:tcPr>
            <w:tcW w:w="269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C518C97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0.54 (0.43-0.69)</w:t>
            </w:r>
          </w:p>
        </w:tc>
      </w:tr>
      <w:tr w:rsidR="00311498" w:rsidRPr="00311498" w14:paraId="085DAE3B" w14:textId="77777777" w:rsidTr="00311498">
        <w:trPr>
          <w:trHeight w:val="285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20ABFA5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17.00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216705FE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0.58 (0.47-0.71)</w:t>
            </w:r>
          </w:p>
        </w:tc>
      </w:tr>
      <w:tr w:rsidR="00311498" w:rsidRPr="00311498" w14:paraId="17D1A84B" w14:textId="77777777" w:rsidTr="00311498">
        <w:trPr>
          <w:trHeight w:val="285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CF1AF74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17.50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2EE4BA73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0.62 (0.52-0.74)</w:t>
            </w:r>
          </w:p>
        </w:tc>
      </w:tr>
      <w:tr w:rsidR="00311498" w:rsidRPr="00311498" w14:paraId="4521C383" w14:textId="77777777" w:rsidTr="00311498">
        <w:trPr>
          <w:trHeight w:val="285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13208E8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18.00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578C86F2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0.67 (0.58-0.77)</w:t>
            </w:r>
          </w:p>
        </w:tc>
      </w:tr>
      <w:tr w:rsidR="00311498" w:rsidRPr="00311498" w14:paraId="284D8811" w14:textId="77777777" w:rsidTr="00311498">
        <w:trPr>
          <w:trHeight w:val="285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B564B03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18.50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7888846F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0.71 (0.63-0.80)</w:t>
            </w:r>
          </w:p>
        </w:tc>
      </w:tr>
      <w:tr w:rsidR="00311498" w:rsidRPr="00311498" w14:paraId="029400E3" w14:textId="77777777" w:rsidTr="00311498">
        <w:trPr>
          <w:trHeight w:val="285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169C3D3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19.00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118A52B7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0.76 (0.70-0.83)</w:t>
            </w:r>
          </w:p>
        </w:tc>
      </w:tr>
      <w:tr w:rsidR="00311498" w:rsidRPr="00311498" w14:paraId="33FF2A6E" w14:textId="77777777" w:rsidTr="00311498">
        <w:trPr>
          <w:trHeight w:val="285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2F2C61B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19.50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36A6B1C9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0.82 (0.77-0.87)</w:t>
            </w:r>
          </w:p>
        </w:tc>
      </w:tr>
      <w:tr w:rsidR="00311498" w:rsidRPr="00311498" w14:paraId="7914D5D0" w14:textId="77777777" w:rsidTr="00311498">
        <w:trPr>
          <w:trHeight w:val="285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F0B9BEB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20.00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5B697E08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0.86 (0.83-0.90)</w:t>
            </w:r>
          </w:p>
        </w:tc>
      </w:tr>
      <w:tr w:rsidR="00311498" w:rsidRPr="00311498" w14:paraId="26E34984" w14:textId="77777777" w:rsidTr="00311498">
        <w:trPr>
          <w:trHeight w:val="285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F5B95C2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20.50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678CFD6E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0.92 (0.90-0.94)</w:t>
            </w:r>
          </w:p>
        </w:tc>
      </w:tr>
      <w:tr w:rsidR="00311498" w:rsidRPr="00311498" w14:paraId="58456A99" w14:textId="77777777" w:rsidTr="00311498">
        <w:trPr>
          <w:trHeight w:val="285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8881DA6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21.00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18E65B33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0.98 (0.97-0.98)</w:t>
            </w:r>
          </w:p>
        </w:tc>
      </w:tr>
      <w:tr w:rsidR="0018314E" w:rsidRPr="00311498" w14:paraId="5F7F8385" w14:textId="77777777" w:rsidTr="00311498">
        <w:trPr>
          <w:trHeight w:val="285"/>
        </w:trPr>
        <w:tc>
          <w:tcPr>
            <w:tcW w:w="1418" w:type="dxa"/>
            <w:shd w:val="clear" w:color="auto" w:fill="auto"/>
            <w:noWrap/>
            <w:vAlign w:val="center"/>
          </w:tcPr>
          <w:p w14:paraId="3819BDC7" w14:textId="72A68186" w:rsidR="0018314E" w:rsidRPr="00311498" w:rsidRDefault="0018314E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1.25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4E92597A" w14:textId="6230D26C" w:rsidR="0018314E" w:rsidRPr="00311498" w:rsidRDefault="0018314E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reference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</w:tr>
      <w:tr w:rsidR="00311498" w:rsidRPr="00311498" w14:paraId="5823106D" w14:textId="77777777" w:rsidTr="00311498">
        <w:trPr>
          <w:trHeight w:val="285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A175CD3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21.50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6D510469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1.02 (1.02-1.03)</w:t>
            </w:r>
          </w:p>
        </w:tc>
      </w:tr>
      <w:tr w:rsidR="00311498" w:rsidRPr="00311498" w14:paraId="0346A8DB" w14:textId="77777777" w:rsidTr="00311498">
        <w:trPr>
          <w:trHeight w:val="285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43A0F2C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22.00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5264E233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1.08 (1.06-1.09)</w:t>
            </w:r>
          </w:p>
        </w:tc>
      </w:tr>
      <w:tr w:rsidR="00311498" w:rsidRPr="00311498" w14:paraId="60A6A90C" w14:textId="77777777" w:rsidTr="00311498">
        <w:trPr>
          <w:trHeight w:val="285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8C8835E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22.50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4F6494A0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1.13 (1.09-1.16)</w:t>
            </w:r>
          </w:p>
        </w:tc>
      </w:tr>
      <w:tr w:rsidR="00311498" w:rsidRPr="00311498" w14:paraId="24B399BB" w14:textId="77777777" w:rsidTr="00311498">
        <w:trPr>
          <w:trHeight w:val="285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4B012EA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23.00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21D287E1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1.17 (1.12-1.22)</w:t>
            </w:r>
          </w:p>
        </w:tc>
      </w:tr>
      <w:tr w:rsidR="00311498" w:rsidRPr="00311498" w14:paraId="60AB02C9" w14:textId="77777777" w:rsidTr="00311498">
        <w:trPr>
          <w:trHeight w:val="285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91D705B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23.50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196C093C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1.22 (1.15-1.30)</w:t>
            </w:r>
          </w:p>
        </w:tc>
      </w:tr>
      <w:tr w:rsidR="00311498" w:rsidRPr="00311498" w14:paraId="34650CD5" w14:textId="77777777" w:rsidTr="00311498">
        <w:trPr>
          <w:trHeight w:val="285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B96B782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24.00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000AAB94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1.27 (1.17-1.38)</w:t>
            </w:r>
          </w:p>
        </w:tc>
      </w:tr>
      <w:tr w:rsidR="00311498" w:rsidRPr="00311498" w14:paraId="0B907758" w14:textId="77777777" w:rsidTr="00311498">
        <w:trPr>
          <w:trHeight w:val="285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3AA0679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24.50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4CC70ED2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1.32 (1.19-1.45)</w:t>
            </w:r>
          </w:p>
        </w:tc>
      </w:tr>
      <w:tr w:rsidR="00311498" w:rsidRPr="00311498" w14:paraId="5E0FA568" w14:textId="77777777" w:rsidTr="00311498">
        <w:trPr>
          <w:trHeight w:val="285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03F1168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25.00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4E8BA397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1.37 (1.22-1.54)</w:t>
            </w:r>
          </w:p>
        </w:tc>
      </w:tr>
      <w:tr w:rsidR="00311498" w:rsidRPr="00311498" w14:paraId="202162D3" w14:textId="77777777" w:rsidTr="00311498">
        <w:trPr>
          <w:trHeight w:val="285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949608C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25.50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2F09A590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1.43 (1.24-1.64)</w:t>
            </w:r>
          </w:p>
        </w:tc>
      </w:tr>
      <w:tr w:rsidR="00311498" w:rsidRPr="00311498" w14:paraId="6BEAE94C" w14:textId="77777777" w:rsidTr="00311498">
        <w:trPr>
          <w:trHeight w:val="285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BD90681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26.00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0FDB5224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1.48 (1.26-1.73)</w:t>
            </w:r>
          </w:p>
        </w:tc>
      </w:tr>
      <w:tr w:rsidR="00311498" w:rsidRPr="00311498" w14:paraId="7EA0CA9E" w14:textId="77777777" w:rsidTr="00311498">
        <w:trPr>
          <w:trHeight w:val="285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E04E79F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26.50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0D367E87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1.54 (1.29-1.84)</w:t>
            </w:r>
          </w:p>
        </w:tc>
      </w:tr>
      <w:tr w:rsidR="00311498" w:rsidRPr="00311498" w14:paraId="2EEAF5F6" w14:textId="77777777" w:rsidTr="00311498">
        <w:trPr>
          <w:trHeight w:val="285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98A1DD5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27.00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42A7801F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1.60 (1.31-1.95)</w:t>
            </w:r>
          </w:p>
        </w:tc>
      </w:tr>
      <w:tr w:rsidR="00311498" w:rsidRPr="00311498" w14:paraId="40204E5F" w14:textId="77777777" w:rsidTr="00311498">
        <w:trPr>
          <w:trHeight w:val="285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6EAA9E6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27.50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738493A0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1.65 (1.33-2.06)</w:t>
            </w:r>
          </w:p>
        </w:tc>
      </w:tr>
      <w:tr w:rsidR="00311498" w:rsidRPr="00311498" w14:paraId="253652B9" w14:textId="77777777" w:rsidTr="00311498">
        <w:trPr>
          <w:trHeight w:val="285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26B660F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28.00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5D37153B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1.72 (1.36-2.19)</w:t>
            </w:r>
          </w:p>
        </w:tc>
      </w:tr>
      <w:tr w:rsidR="00311498" w:rsidRPr="00311498" w14:paraId="2BFF682F" w14:textId="77777777" w:rsidTr="00311498">
        <w:trPr>
          <w:trHeight w:val="285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0105854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28.50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7E194F2D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1.79 (1.38-2.32)</w:t>
            </w:r>
          </w:p>
        </w:tc>
      </w:tr>
      <w:tr w:rsidR="00311498" w:rsidRPr="00311498" w14:paraId="366145CB" w14:textId="77777777" w:rsidTr="00311498">
        <w:trPr>
          <w:trHeight w:val="285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04CB037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29.00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1910D8FE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1.86 (1.41-2.45)</w:t>
            </w:r>
          </w:p>
        </w:tc>
      </w:tr>
      <w:tr w:rsidR="00311498" w:rsidRPr="00311498" w14:paraId="6F31EA05" w14:textId="77777777" w:rsidTr="00311498">
        <w:trPr>
          <w:trHeight w:val="285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CBF4376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29.50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608BD331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1.93 (1.43-2.60)</w:t>
            </w:r>
          </w:p>
        </w:tc>
      </w:tr>
      <w:tr w:rsidR="00311498" w:rsidRPr="00311498" w14:paraId="2FC10596" w14:textId="77777777" w:rsidTr="00311498">
        <w:trPr>
          <w:trHeight w:val="285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8EBBF3F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30.00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3714B06D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2.01 (1.46-2.77)</w:t>
            </w:r>
          </w:p>
        </w:tc>
      </w:tr>
      <w:tr w:rsidR="00311498" w:rsidRPr="00311498" w14:paraId="5CFA42D5" w14:textId="77777777" w:rsidTr="00311498">
        <w:trPr>
          <w:trHeight w:val="285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B0029FB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30.50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70573788" w14:textId="77777777" w:rsidR="00311498" w:rsidRPr="00311498" w:rsidRDefault="00311498" w:rsidP="00311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11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2.08 (1.48-2.92)</w:t>
            </w:r>
          </w:p>
        </w:tc>
      </w:tr>
    </w:tbl>
    <w:p w14:paraId="2373FE2B" w14:textId="71C252DC" w:rsidR="00311498" w:rsidRPr="00872CAC" w:rsidRDefault="00311498" w:rsidP="0031149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2CAC">
        <w:rPr>
          <w:rFonts w:ascii="Times New Roman" w:hAnsi="Times New Roman" w:cs="Times New Roman"/>
          <w:sz w:val="24"/>
          <w:szCs w:val="24"/>
        </w:rPr>
        <w:t>BMI, body mass index (kg/m</w:t>
      </w:r>
      <w:r w:rsidRPr="00872CA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72CAC">
        <w:rPr>
          <w:rFonts w:ascii="Times New Roman" w:hAnsi="Times New Roman" w:cs="Times New Roman"/>
          <w:sz w:val="24"/>
          <w:szCs w:val="24"/>
        </w:rPr>
        <w:t xml:space="preserve">); </w:t>
      </w:r>
      <w:proofErr w:type="spellStart"/>
      <w:r w:rsidRPr="00872CAC">
        <w:rPr>
          <w:rFonts w:ascii="Times New Roman" w:hAnsi="Times New Roman" w:cs="Times New Roman"/>
          <w:sz w:val="24"/>
          <w:szCs w:val="24"/>
        </w:rPr>
        <w:t>aOR</w:t>
      </w:r>
      <w:proofErr w:type="spellEnd"/>
      <w:r w:rsidRPr="00872CAC">
        <w:rPr>
          <w:rFonts w:ascii="Times New Roman" w:hAnsi="Times New Roman" w:cs="Times New Roman"/>
          <w:sz w:val="24"/>
          <w:szCs w:val="24"/>
        </w:rPr>
        <w:t xml:space="preserve">, </w:t>
      </w:r>
      <w:r w:rsidRPr="00872CAC">
        <w:rPr>
          <w:rFonts w:ascii="Times New Roman" w:hAnsi="Times New Roman" w:cs="Times New Roman"/>
          <w:kern w:val="0"/>
          <w:sz w:val="24"/>
          <w:szCs w:val="24"/>
        </w:rPr>
        <w:t xml:space="preserve">adjusted </w:t>
      </w:r>
      <w:r w:rsidRPr="00872CAC">
        <w:rPr>
          <w:rFonts w:ascii="Times New Roman" w:hAnsi="Times New Roman" w:cs="Times New Roman"/>
          <w:color w:val="000000"/>
          <w:sz w:val="24"/>
          <w:szCs w:val="24"/>
        </w:rPr>
        <w:t>odds ratio.</w:t>
      </w:r>
    </w:p>
    <w:p w14:paraId="54985201" w14:textId="77777777" w:rsidR="00311498" w:rsidRPr="00872CAC" w:rsidRDefault="00311498" w:rsidP="0031149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311498" w:rsidRPr="00872CAC" w:rsidSect="007B0ED7">
      <w:pgSz w:w="12240" w:h="15840" w:code="1"/>
      <w:pgMar w:top="1440" w:right="1797" w:bottom="1440" w:left="1797" w:header="720" w:footer="1418" w:gutter="0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847A8" w14:textId="77777777" w:rsidR="008F7589" w:rsidRDefault="008F7589" w:rsidP="004C6402">
      <w:r>
        <w:separator/>
      </w:r>
    </w:p>
  </w:endnote>
  <w:endnote w:type="continuationSeparator" w:id="0">
    <w:p w14:paraId="28D1789E" w14:textId="77777777" w:rsidR="008F7589" w:rsidRDefault="008F7589" w:rsidP="004C6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554FD" w14:textId="77777777" w:rsidR="008F7589" w:rsidRDefault="008F7589" w:rsidP="004C6402">
      <w:r>
        <w:separator/>
      </w:r>
    </w:p>
  </w:footnote>
  <w:footnote w:type="continuationSeparator" w:id="0">
    <w:p w14:paraId="6AC04AA0" w14:textId="77777777" w:rsidR="008F7589" w:rsidRDefault="008F7589" w:rsidP="004C64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C29"/>
    <w:rsid w:val="00007842"/>
    <w:rsid w:val="00097581"/>
    <w:rsid w:val="0018314E"/>
    <w:rsid w:val="001B408C"/>
    <w:rsid w:val="00311498"/>
    <w:rsid w:val="004027D4"/>
    <w:rsid w:val="004C6402"/>
    <w:rsid w:val="007B0ED7"/>
    <w:rsid w:val="007E1C29"/>
    <w:rsid w:val="007F713F"/>
    <w:rsid w:val="007F775E"/>
    <w:rsid w:val="00853E89"/>
    <w:rsid w:val="00872CAC"/>
    <w:rsid w:val="008F7589"/>
    <w:rsid w:val="00982532"/>
    <w:rsid w:val="00982CE4"/>
    <w:rsid w:val="00A44589"/>
    <w:rsid w:val="00AB58F8"/>
    <w:rsid w:val="00BB2705"/>
    <w:rsid w:val="00BF2ED5"/>
    <w:rsid w:val="00BF3D47"/>
    <w:rsid w:val="00D615F8"/>
    <w:rsid w:val="00E92A3C"/>
    <w:rsid w:val="00EA5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6C8FDA"/>
  <w15:chartTrackingRefBased/>
  <w15:docId w15:val="{823E4402-EA61-4ECD-B5A3-0928E9532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64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C640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C64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C6402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BB2705"/>
    <w:rPr>
      <w:sz w:val="21"/>
      <w:szCs w:val="21"/>
    </w:rPr>
  </w:style>
  <w:style w:type="paragraph" w:styleId="a8">
    <w:name w:val="annotation text"/>
    <w:basedOn w:val="a"/>
    <w:link w:val="a9"/>
    <w:uiPriority w:val="99"/>
    <w:semiHidden/>
    <w:unhideWhenUsed/>
    <w:rsid w:val="00BB2705"/>
    <w:pPr>
      <w:jc w:val="left"/>
    </w:pPr>
  </w:style>
  <w:style w:type="character" w:customStyle="1" w:styleId="a9">
    <w:name w:val="批注文字 字符"/>
    <w:basedOn w:val="a0"/>
    <w:link w:val="a8"/>
    <w:uiPriority w:val="99"/>
    <w:semiHidden/>
    <w:rsid w:val="00BB2705"/>
  </w:style>
  <w:style w:type="paragraph" w:styleId="aa">
    <w:name w:val="annotation subject"/>
    <w:basedOn w:val="a8"/>
    <w:next w:val="a8"/>
    <w:link w:val="ab"/>
    <w:uiPriority w:val="99"/>
    <w:semiHidden/>
    <w:unhideWhenUsed/>
    <w:rsid w:val="00BB2705"/>
    <w:rPr>
      <w:b/>
      <w:bCs/>
    </w:rPr>
  </w:style>
  <w:style w:type="character" w:customStyle="1" w:styleId="ab">
    <w:name w:val="批注主题 字符"/>
    <w:basedOn w:val="a9"/>
    <w:link w:val="aa"/>
    <w:uiPriority w:val="99"/>
    <w:semiHidden/>
    <w:rsid w:val="00BB27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85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xiong yiquan</dc:creator>
  <cp:keywords/>
  <dc:description/>
  <cp:lastModifiedBy>xiong yiquan</cp:lastModifiedBy>
  <cp:revision>16</cp:revision>
  <dcterms:created xsi:type="dcterms:W3CDTF">2021-08-24T09:04:00Z</dcterms:created>
  <dcterms:modified xsi:type="dcterms:W3CDTF">2022-02-07T12:50:00Z</dcterms:modified>
</cp:coreProperties>
</file>