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8A48D" w14:textId="6A582763" w:rsidR="008C4333" w:rsidRDefault="008C4333" w:rsidP="00115035">
      <w:pPr>
        <w:jc w:val="center"/>
        <w:rPr>
          <w:rFonts w:ascii="Times New Roman" w:hAnsi="Times New Roman" w:cs="Times New Roman"/>
          <w:b/>
          <w:bCs/>
          <w:sz w:val="20"/>
          <w:szCs w:val="20"/>
        </w:rPr>
      </w:pPr>
      <w:r>
        <w:rPr>
          <w:rStyle w:val="fontstyle01"/>
        </w:rPr>
        <w:t>Supplementary material</w:t>
      </w:r>
    </w:p>
    <w:p w14:paraId="6C2B3B51" w14:textId="47BE966D" w:rsidR="008C4333" w:rsidRDefault="008C4333" w:rsidP="00115035">
      <w:pPr>
        <w:rPr>
          <w:rFonts w:ascii="Times New Roman" w:hAnsi="Times New Roman" w:cs="Times New Roman"/>
          <w:b/>
          <w:bCs/>
          <w:sz w:val="20"/>
          <w:szCs w:val="20"/>
        </w:rPr>
      </w:pPr>
      <w:r>
        <w:rPr>
          <w:rFonts w:ascii="Times New Roman" w:hAnsi="Times New Roman" w:cs="Times New Roman" w:hint="eastAsia"/>
          <w:b/>
          <w:bCs/>
          <w:sz w:val="20"/>
          <w:szCs w:val="20"/>
        </w:rPr>
        <w:t>F</w:t>
      </w:r>
      <w:r>
        <w:rPr>
          <w:rFonts w:ascii="Times New Roman" w:hAnsi="Times New Roman" w:cs="Times New Roman"/>
          <w:b/>
          <w:bCs/>
          <w:sz w:val="20"/>
          <w:szCs w:val="20"/>
        </w:rPr>
        <w:t>igure S</w:t>
      </w:r>
      <w:r w:rsidR="003F7C4B">
        <w:rPr>
          <w:rFonts w:ascii="Times New Roman" w:hAnsi="Times New Roman" w:cs="Times New Roman"/>
          <w:b/>
          <w:bCs/>
          <w:sz w:val="20"/>
          <w:szCs w:val="20"/>
        </w:rPr>
        <w:t>1</w:t>
      </w:r>
    </w:p>
    <w:p w14:paraId="0B0A5B9D" w14:textId="5891018B" w:rsidR="008C4333" w:rsidRPr="008C4333" w:rsidRDefault="0088388F" w:rsidP="00115035">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4DF511EE" wp14:editId="49FC3261">
            <wp:extent cx="5274310" cy="51689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168900"/>
                    </a:xfrm>
                    <a:prstGeom prst="rect">
                      <a:avLst/>
                    </a:prstGeom>
                  </pic:spPr>
                </pic:pic>
              </a:graphicData>
            </a:graphic>
          </wp:inline>
        </w:drawing>
      </w:r>
    </w:p>
    <w:p w14:paraId="41524913" w14:textId="53A4D4E5" w:rsidR="00C36D21" w:rsidRDefault="008C4333" w:rsidP="00115035">
      <w:pPr>
        <w:rPr>
          <w:rFonts w:ascii="Times New Roman" w:hAnsi="Times New Roman" w:cs="Times New Roman"/>
          <w:b/>
          <w:bCs/>
          <w:sz w:val="20"/>
          <w:szCs w:val="20"/>
        </w:rPr>
      </w:pPr>
      <w:r>
        <w:rPr>
          <w:rFonts w:ascii="Times New Roman" w:hAnsi="Times New Roman" w:cs="Times New Roman" w:hint="eastAsia"/>
          <w:b/>
          <w:bCs/>
          <w:sz w:val="20"/>
          <w:szCs w:val="20"/>
        </w:rPr>
        <w:t>F</w:t>
      </w:r>
      <w:r>
        <w:rPr>
          <w:rFonts w:ascii="Times New Roman" w:hAnsi="Times New Roman" w:cs="Times New Roman"/>
          <w:b/>
          <w:bCs/>
          <w:sz w:val="20"/>
          <w:szCs w:val="20"/>
        </w:rPr>
        <w:t xml:space="preserve">igure </w:t>
      </w:r>
      <w:r w:rsidR="007E045E">
        <w:rPr>
          <w:rFonts w:ascii="Times New Roman" w:hAnsi="Times New Roman" w:cs="Times New Roman"/>
          <w:b/>
          <w:bCs/>
          <w:sz w:val="20"/>
          <w:szCs w:val="20"/>
        </w:rPr>
        <w:t>S1</w:t>
      </w:r>
      <w:r>
        <w:rPr>
          <w:rFonts w:ascii="Times New Roman" w:hAnsi="Times New Roman" w:cs="Times New Roman"/>
          <w:b/>
          <w:bCs/>
          <w:sz w:val="20"/>
          <w:szCs w:val="20"/>
        </w:rPr>
        <w:t>.</w:t>
      </w:r>
      <w:r w:rsidR="00887B28">
        <w:rPr>
          <w:rFonts w:ascii="Times New Roman" w:hAnsi="Times New Roman" w:cs="Times New Roman"/>
          <w:b/>
          <w:bCs/>
          <w:sz w:val="20"/>
          <w:szCs w:val="20"/>
        </w:rPr>
        <w:t xml:space="preserve"> </w:t>
      </w:r>
      <w:r w:rsidR="00E83C7D">
        <w:rPr>
          <w:rFonts w:ascii="Times New Roman" w:hAnsi="Times New Roman" w:cs="Times New Roman"/>
          <w:b/>
          <w:bCs/>
          <w:sz w:val="20"/>
          <w:szCs w:val="20"/>
        </w:rPr>
        <w:t>P</w:t>
      </w:r>
      <w:r w:rsidR="00C36D21" w:rsidRPr="00C36D21">
        <w:rPr>
          <w:rFonts w:ascii="Times New Roman" w:hAnsi="Times New Roman" w:cs="Times New Roman"/>
          <w:b/>
          <w:bCs/>
          <w:sz w:val="20"/>
          <w:szCs w:val="20"/>
        </w:rPr>
        <w:t xml:space="preserve">hysiological parameters of the </w:t>
      </w:r>
      <w:r w:rsidR="00C36D21">
        <w:rPr>
          <w:rFonts w:ascii="Times New Roman" w:hAnsi="Times New Roman" w:cs="Times New Roman"/>
          <w:b/>
          <w:bCs/>
          <w:sz w:val="20"/>
          <w:szCs w:val="20"/>
        </w:rPr>
        <w:t>ir</w:t>
      </w:r>
      <w:r w:rsidR="00C36D21" w:rsidRPr="00C36D21">
        <w:rPr>
          <w:rFonts w:ascii="Times New Roman" w:hAnsi="Times New Roman" w:cs="Times New Roman"/>
          <w:b/>
          <w:bCs/>
          <w:sz w:val="20"/>
          <w:szCs w:val="20"/>
        </w:rPr>
        <w:t>regular group in the different phases of the menstrual cycle</w:t>
      </w:r>
    </w:p>
    <w:p w14:paraId="6C598169" w14:textId="48FD3AAD" w:rsidR="0088388F" w:rsidRPr="0088388F" w:rsidRDefault="00C36D21" w:rsidP="00115035">
      <w:pPr>
        <w:rPr>
          <w:rFonts w:ascii="Times New Roman" w:hAnsi="Times New Roman" w:cs="Times New Roman"/>
          <w:sz w:val="24"/>
          <w:szCs w:val="24"/>
        </w:rPr>
      </w:pPr>
      <w:r w:rsidRPr="00C36D21">
        <w:rPr>
          <w:rFonts w:ascii="Times New Roman" w:hAnsi="Times New Roman" w:cs="Times New Roman"/>
          <w:sz w:val="20"/>
          <w:szCs w:val="20"/>
        </w:rPr>
        <w:t>Changes in BBT</w:t>
      </w:r>
      <w:r w:rsidR="005F6D9F">
        <w:rPr>
          <w:rFonts w:ascii="Times New Roman" w:hAnsi="Times New Roman" w:cs="Times New Roman"/>
          <w:sz w:val="20"/>
          <w:szCs w:val="20"/>
        </w:rPr>
        <w:t xml:space="preserve"> (A)</w:t>
      </w:r>
      <w:r w:rsidRPr="00C36D21">
        <w:rPr>
          <w:rFonts w:ascii="Times New Roman" w:hAnsi="Times New Roman" w:cs="Times New Roman"/>
          <w:sz w:val="20"/>
          <w:szCs w:val="20"/>
        </w:rPr>
        <w:t>, HR</w:t>
      </w:r>
      <w:r w:rsidR="005F6D9F">
        <w:rPr>
          <w:rFonts w:ascii="Times New Roman" w:hAnsi="Times New Roman" w:cs="Times New Roman"/>
          <w:sz w:val="20"/>
          <w:szCs w:val="20"/>
        </w:rPr>
        <w:t xml:space="preserve"> (B)</w:t>
      </w:r>
      <w:r w:rsidRPr="00C36D21">
        <w:rPr>
          <w:rFonts w:ascii="Times New Roman" w:hAnsi="Times New Roman" w:cs="Times New Roman"/>
          <w:sz w:val="20"/>
          <w:szCs w:val="20"/>
        </w:rPr>
        <w:t>, SDNN</w:t>
      </w:r>
      <w:r w:rsidR="005F6D9F">
        <w:rPr>
          <w:rFonts w:ascii="Times New Roman" w:hAnsi="Times New Roman" w:cs="Times New Roman"/>
          <w:sz w:val="20"/>
          <w:szCs w:val="20"/>
        </w:rPr>
        <w:t xml:space="preserve"> (C)</w:t>
      </w:r>
      <w:r w:rsidRPr="00C36D21">
        <w:rPr>
          <w:rFonts w:ascii="Times New Roman" w:hAnsi="Times New Roman" w:cs="Times New Roman"/>
          <w:sz w:val="20"/>
          <w:szCs w:val="20"/>
        </w:rPr>
        <w:t xml:space="preserve"> and the LF/HF ratio</w:t>
      </w:r>
      <w:r w:rsidR="005F6D9F">
        <w:rPr>
          <w:rFonts w:ascii="Times New Roman" w:hAnsi="Times New Roman" w:cs="Times New Roman"/>
          <w:sz w:val="20"/>
          <w:szCs w:val="20"/>
        </w:rPr>
        <w:t xml:space="preserve"> (D)</w:t>
      </w:r>
      <w:r w:rsidRPr="00C36D21">
        <w:rPr>
          <w:rFonts w:ascii="Times New Roman" w:hAnsi="Times New Roman" w:cs="Times New Roman"/>
          <w:sz w:val="20"/>
          <w:szCs w:val="20"/>
        </w:rPr>
        <w:t xml:space="preserve"> during the menstrual cycle of </w:t>
      </w:r>
      <w:r>
        <w:rPr>
          <w:rFonts w:ascii="Times New Roman" w:hAnsi="Times New Roman" w:cs="Times New Roman"/>
          <w:sz w:val="20"/>
          <w:szCs w:val="20"/>
        </w:rPr>
        <w:t>ir</w:t>
      </w:r>
      <w:r w:rsidRPr="00C36D21">
        <w:rPr>
          <w:rFonts w:ascii="Times New Roman" w:hAnsi="Times New Roman" w:cs="Times New Roman"/>
          <w:sz w:val="20"/>
          <w:szCs w:val="20"/>
        </w:rPr>
        <w:t>regular menstruators are depicted. The horizontal line represents the medians, boxes represent the values between 25-75%, and lines represent the values between 5-95%.</w:t>
      </w:r>
      <w:r w:rsidR="0088388F">
        <w:rPr>
          <w:rFonts w:ascii="Times New Roman" w:hAnsi="Times New Roman" w:cs="Times New Roman"/>
          <w:sz w:val="20"/>
          <w:szCs w:val="20"/>
        </w:rPr>
        <w:t xml:space="preserve"> BBT: basal body temperature; </w:t>
      </w:r>
      <w:r w:rsidR="0088388F">
        <w:rPr>
          <w:rFonts w:ascii="Times New Roman" w:eastAsia="等线" w:hAnsi="Times New Roman" w:cs="Times New Roman"/>
          <w:color w:val="000000"/>
          <w:kern w:val="0"/>
          <w:sz w:val="20"/>
          <w:szCs w:val="20"/>
        </w:rPr>
        <w:t>HR: heart rate;</w:t>
      </w:r>
      <w:r w:rsidR="0088388F">
        <w:rPr>
          <w:rFonts w:ascii="Times New Roman" w:hAnsi="Times New Roman" w:cs="Times New Roman" w:hint="eastAsia"/>
          <w:sz w:val="24"/>
          <w:szCs w:val="24"/>
        </w:rPr>
        <w:t xml:space="preserve"> </w:t>
      </w:r>
      <w:r w:rsidR="00EC5DC7" w:rsidRPr="00416FB1">
        <w:rPr>
          <w:rFonts w:ascii="Times New Roman" w:eastAsia="等线" w:hAnsi="Times New Roman" w:cs="Times New Roman"/>
          <w:color w:val="000000"/>
          <w:kern w:val="0"/>
          <w:sz w:val="20"/>
          <w:szCs w:val="20"/>
        </w:rPr>
        <w:t>LF/HF</w:t>
      </w:r>
      <w:r w:rsidR="00EC5DC7">
        <w:rPr>
          <w:rFonts w:ascii="Times New Roman" w:eastAsia="等线" w:hAnsi="Times New Roman" w:cs="Times New Roman"/>
          <w:color w:val="000000"/>
          <w:kern w:val="0"/>
          <w:sz w:val="20"/>
          <w:szCs w:val="20"/>
        </w:rPr>
        <w:t xml:space="preserve">: </w:t>
      </w:r>
      <w:r w:rsidR="00EC5DC7" w:rsidRPr="00416FB1">
        <w:rPr>
          <w:rFonts w:ascii="Times New Roman" w:eastAsia="等线" w:hAnsi="Times New Roman" w:cs="Times New Roman"/>
          <w:color w:val="000000"/>
          <w:kern w:val="0"/>
          <w:sz w:val="20"/>
          <w:szCs w:val="20"/>
        </w:rPr>
        <w:t>low frequency /high frequency ratio</w:t>
      </w:r>
      <w:r w:rsidR="00EC5DC7">
        <w:rPr>
          <w:rFonts w:ascii="Times New Roman" w:eastAsia="等线" w:hAnsi="Times New Roman" w:cs="Times New Roman"/>
          <w:color w:val="000000"/>
          <w:kern w:val="0"/>
          <w:sz w:val="20"/>
          <w:szCs w:val="20"/>
        </w:rPr>
        <w:t xml:space="preserve">; </w:t>
      </w:r>
      <w:r w:rsidR="0088388F">
        <w:rPr>
          <w:rFonts w:ascii="Times New Roman" w:eastAsia="等线" w:hAnsi="Times New Roman" w:cs="Times New Roman"/>
          <w:color w:val="000000"/>
          <w:kern w:val="0"/>
          <w:sz w:val="20"/>
          <w:szCs w:val="20"/>
        </w:rPr>
        <w:t xml:space="preserve">SDNN: </w:t>
      </w:r>
      <w:r w:rsidR="0088388F" w:rsidRPr="00513152">
        <w:rPr>
          <w:rFonts w:ascii="Times New Roman" w:eastAsia="等线" w:hAnsi="Times New Roman" w:cs="Times New Roman"/>
          <w:color w:val="000000"/>
          <w:kern w:val="0"/>
          <w:sz w:val="20"/>
          <w:szCs w:val="20"/>
        </w:rPr>
        <w:t>standard deviation of normal-to-normal intervals</w:t>
      </w:r>
      <w:r w:rsidR="0088388F">
        <w:rPr>
          <w:rFonts w:ascii="Times New Roman" w:eastAsia="等线" w:hAnsi="Times New Roman" w:cs="Times New Roman"/>
          <w:color w:val="000000"/>
          <w:kern w:val="0"/>
          <w:sz w:val="20"/>
          <w:szCs w:val="20"/>
        </w:rPr>
        <w:t>.</w:t>
      </w:r>
    </w:p>
    <w:p w14:paraId="3CDCE81F" w14:textId="40C68484" w:rsidR="00EC604E" w:rsidRDefault="008C4333" w:rsidP="0011503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15946EEC" w14:textId="24B118E3" w:rsidR="00CA4D4F" w:rsidRPr="00D47381" w:rsidRDefault="00A51B7E" w:rsidP="00115035">
      <w:pPr>
        <w:rPr>
          <w:rFonts w:ascii="Times New Roman" w:hAnsi="Times New Roman" w:cs="Times New Roman"/>
          <w:b/>
          <w:bCs/>
          <w:sz w:val="20"/>
          <w:szCs w:val="20"/>
        </w:rPr>
      </w:pPr>
      <w:r w:rsidRPr="00D47381">
        <w:rPr>
          <w:rFonts w:ascii="Times New Roman" w:hAnsi="Times New Roman" w:cs="Times New Roman"/>
          <w:b/>
          <w:bCs/>
          <w:sz w:val="20"/>
          <w:szCs w:val="20"/>
        </w:rPr>
        <w:lastRenderedPageBreak/>
        <w:t>Table S1</w:t>
      </w:r>
      <w:r w:rsidR="00D47381">
        <w:rPr>
          <w:rFonts w:ascii="Times New Roman" w:hAnsi="Times New Roman" w:cs="Times New Roman"/>
          <w:b/>
          <w:bCs/>
          <w:sz w:val="20"/>
          <w:szCs w:val="20"/>
        </w:rPr>
        <w:t xml:space="preserve">. </w:t>
      </w:r>
      <w:r w:rsidR="00F130F7" w:rsidRPr="00F130F7">
        <w:rPr>
          <w:rFonts w:ascii="Times New Roman" w:hAnsi="Times New Roman" w:cs="Times New Roman"/>
          <w:b/>
          <w:bCs/>
          <w:sz w:val="20"/>
          <w:szCs w:val="20"/>
        </w:rPr>
        <w:t xml:space="preserve">Characteristics of </w:t>
      </w:r>
      <w:r w:rsidR="00F130F7">
        <w:rPr>
          <w:rFonts w:ascii="Times New Roman" w:hAnsi="Times New Roman" w:cs="Times New Roman"/>
          <w:b/>
          <w:bCs/>
          <w:sz w:val="20"/>
          <w:szCs w:val="20"/>
        </w:rPr>
        <w:t xml:space="preserve">all </w:t>
      </w:r>
      <w:r w:rsidR="00F130F7" w:rsidRPr="00F130F7">
        <w:rPr>
          <w:rFonts w:ascii="Times New Roman" w:hAnsi="Times New Roman" w:cs="Times New Roman"/>
          <w:b/>
          <w:bCs/>
          <w:sz w:val="20"/>
          <w:szCs w:val="20"/>
        </w:rPr>
        <w:t>participants</w:t>
      </w:r>
    </w:p>
    <w:tbl>
      <w:tblPr>
        <w:tblW w:w="8306" w:type="dxa"/>
        <w:tblLook w:val="04A0" w:firstRow="1" w:lastRow="0" w:firstColumn="1" w:lastColumn="0" w:noHBand="0" w:noVBand="1"/>
      </w:tblPr>
      <w:tblGrid>
        <w:gridCol w:w="2127"/>
        <w:gridCol w:w="1308"/>
        <w:gridCol w:w="1952"/>
        <w:gridCol w:w="1984"/>
        <w:gridCol w:w="935"/>
      </w:tblGrid>
      <w:tr w:rsidR="00A51B7E" w:rsidRPr="00D47381" w14:paraId="06E451FB" w14:textId="77777777" w:rsidTr="003574E2">
        <w:trPr>
          <w:trHeight w:val="276"/>
        </w:trPr>
        <w:tc>
          <w:tcPr>
            <w:tcW w:w="2127" w:type="dxa"/>
            <w:tcBorders>
              <w:top w:val="single" w:sz="8" w:space="0" w:color="auto"/>
              <w:left w:val="nil"/>
              <w:bottom w:val="nil"/>
              <w:right w:val="nil"/>
            </w:tcBorders>
            <w:shd w:val="clear" w:color="auto" w:fill="auto"/>
            <w:noWrap/>
            <w:vAlign w:val="center"/>
            <w:hideMark/>
          </w:tcPr>
          <w:p w14:paraId="6F37552D" w14:textId="77777777" w:rsidR="00A51B7E" w:rsidRPr="00A51B7E" w:rsidRDefault="00A51B7E" w:rsidP="00115035">
            <w:pPr>
              <w:widowControl/>
              <w:jc w:val="left"/>
              <w:rPr>
                <w:rFonts w:ascii="Times New Roman" w:eastAsia="宋体" w:hAnsi="Times New Roman" w:cs="Times New Roman"/>
                <w:kern w:val="0"/>
                <w:sz w:val="20"/>
                <w:szCs w:val="20"/>
              </w:rPr>
            </w:pPr>
          </w:p>
        </w:tc>
        <w:tc>
          <w:tcPr>
            <w:tcW w:w="1308" w:type="dxa"/>
            <w:tcBorders>
              <w:top w:val="single" w:sz="8" w:space="0" w:color="auto"/>
              <w:left w:val="nil"/>
              <w:bottom w:val="single" w:sz="4" w:space="0" w:color="auto"/>
              <w:right w:val="nil"/>
            </w:tcBorders>
            <w:shd w:val="clear" w:color="auto" w:fill="auto"/>
            <w:noWrap/>
            <w:vAlign w:val="center"/>
            <w:hideMark/>
          </w:tcPr>
          <w:p w14:paraId="38CB9463"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All</w:t>
            </w:r>
          </w:p>
        </w:tc>
        <w:tc>
          <w:tcPr>
            <w:tcW w:w="1952" w:type="dxa"/>
            <w:tcBorders>
              <w:top w:val="single" w:sz="8" w:space="0" w:color="auto"/>
              <w:left w:val="nil"/>
              <w:bottom w:val="single" w:sz="4" w:space="0" w:color="auto"/>
              <w:right w:val="nil"/>
            </w:tcBorders>
            <w:shd w:val="clear" w:color="auto" w:fill="auto"/>
            <w:noWrap/>
            <w:vAlign w:val="center"/>
            <w:hideMark/>
          </w:tcPr>
          <w:p w14:paraId="75086950"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Regular</w:t>
            </w:r>
          </w:p>
        </w:tc>
        <w:tc>
          <w:tcPr>
            <w:tcW w:w="1984" w:type="dxa"/>
            <w:tcBorders>
              <w:top w:val="single" w:sz="8" w:space="0" w:color="auto"/>
              <w:left w:val="nil"/>
              <w:bottom w:val="single" w:sz="4" w:space="0" w:color="auto"/>
              <w:right w:val="nil"/>
            </w:tcBorders>
            <w:shd w:val="clear" w:color="auto" w:fill="auto"/>
            <w:noWrap/>
            <w:vAlign w:val="center"/>
            <w:hideMark/>
          </w:tcPr>
          <w:p w14:paraId="5EBD099D"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Irregular</w:t>
            </w:r>
          </w:p>
        </w:tc>
        <w:tc>
          <w:tcPr>
            <w:tcW w:w="935" w:type="dxa"/>
            <w:tcBorders>
              <w:top w:val="single" w:sz="8" w:space="0" w:color="auto"/>
              <w:left w:val="nil"/>
              <w:bottom w:val="single" w:sz="4" w:space="0" w:color="auto"/>
              <w:right w:val="nil"/>
            </w:tcBorders>
            <w:shd w:val="clear" w:color="auto" w:fill="auto"/>
            <w:noWrap/>
            <w:vAlign w:val="center"/>
            <w:hideMark/>
          </w:tcPr>
          <w:p w14:paraId="1526A713" w14:textId="77777777" w:rsidR="00A51B7E" w:rsidRPr="00000E41" w:rsidRDefault="00A51B7E" w:rsidP="00115035">
            <w:pPr>
              <w:widowControl/>
              <w:jc w:val="center"/>
              <w:rPr>
                <w:rFonts w:ascii="Times New Roman" w:eastAsia="等线" w:hAnsi="Times New Roman" w:cs="Times New Roman"/>
                <w:b/>
                <w:bCs/>
                <w:i/>
                <w:iCs/>
                <w:color w:val="000000"/>
                <w:kern w:val="0"/>
                <w:sz w:val="20"/>
                <w:szCs w:val="20"/>
              </w:rPr>
            </w:pPr>
            <w:r w:rsidRPr="00000E41">
              <w:rPr>
                <w:rFonts w:ascii="Times New Roman" w:eastAsia="等线" w:hAnsi="Times New Roman" w:cs="Times New Roman"/>
                <w:b/>
                <w:bCs/>
                <w:i/>
                <w:iCs/>
                <w:color w:val="000000"/>
                <w:kern w:val="0"/>
                <w:sz w:val="20"/>
                <w:szCs w:val="20"/>
              </w:rPr>
              <w:t>P</w:t>
            </w:r>
          </w:p>
        </w:tc>
      </w:tr>
      <w:tr w:rsidR="00A51B7E" w:rsidRPr="00D47381" w14:paraId="391622A2" w14:textId="77777777" w:rsidTr="003574E2">
        <w:trPr>
          <w:trHeight w:val="276"/>
        </w:trPr>
        <w:tc>
          <w:tcPr>
            <w:tcW w:w="2127" w:type="dxa"/>
            <w:tcBorders>
              <w:top w:val="nil"/>
              <w:left w:val="nil"/>
              <w:right w:val="nil"/>
            </w:tcBorders>
            <w:shd w:val="clear" w:color="auto" w:fill="auto"/>
            <w:noWrap/>
            <w:vAlign w:val="center"/>
            <w:hideMark/>
          </w:tcPr>
          <w:p w14:paraId="0029C801" w14:textId="77777777" w:rsidR="00A51B7E" w:rsidRPr="00A51B7E" w:rsidRDefault="00A51B7E" w:rsidP="00115035">
            <w:pPr>
              <w:widowControl/>
              <w:jc w:val="left"/>
              <w:rPr>
                <w:rFonts w:ascii="Times New Roman" w:eastAsia="等线" w:hAnsi="Times New Roman" w:cs="Times New Roman"/>
                <w:color w:val="000000"/>
                <w:kern w:val="0"/>
                <w:sz w:val="20"/>
                <w:szCs w:val="20"/>
              </w:rPr>
            </w:pPr>
          </w:p>
        </w:tc>
        <w:tc>
          <w:tcPr>
            <w:tcW w:w="1308" w:type="dxa"/>
            <w:tcBorders>
              <w:top w:val="single" w:sz="4" w:space="0" w:color="auto"/>
              <w:left w:val="nil"/>
              <w:right w:val="nil"/>
            </w:tcBorders>
            <w:shd w:val="clear" w:color="auto" w:fill="auto"/>
            <w:noWrap/>
            <w:vAlign w:val="center"/>
            <w:hideMark/>
          </w:tcPr>
          <w:p w14:paraId="5DEA7C38"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(N=149)</w:t>
            </w:r>
          </w:p>
        </w:tc>
        <w:tc>
          <w:tcPr>
            <w:tcW w:w="1952" w:type="dxa"/>
            <w:tcBorders>
              <w:top w:val="single" w:sz="4" w:space="0" w:color="auto"/>
              <w:left w:val="nil"/>
              <w:right w:val="nil"/>
            </w:tcBorders>
            <w:shd w:val="clear" w:color="auto" w:fill="auto"/>
            <w:noWrap/>
            <w:vAlign w:val="center"/>
            <w:hideMark/>
          </w:tcPr>
          <w:p w14:paraId="07AC507B"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(N=99)</w:t>
            </w:r>
          </w:p>
        </w:tc>
        <w:tc>
          <w:tcPr>
            <w:tcW w:w="1984" w:type="dxa"/>
            <w:tcBorders>
              <w:top w:val="single" w:sz="4" w:space="0" w:color="auto"/>
              <w:left w:val="nil"/>
              <w:right w:val="nil"/>
            </w:tcBorders>
            <w:shd w:val="clear" w:color="auto" w:fill="auto"/>
            <w:noWrap/>
            <w:vAlign w:val="center"/>
            <w:hideMark/>
          </w:tcPr>
          <w:p w14:paraId="78984244"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(N=50)</w:t>
            </w:r>
          </w:p>
        </w:tc>
        <w:tc>
          <w:tcPr>
            <w:tcW w:w="935" w:type="dxa"/>
            <w:tcBorders>
              <w:top w:val="single" w:sz="4" w:space="0" w:color="auto"/>
              <w:left w:val="nil"/>
              <w:right w:val="nil"/>
            </w:tcBorders>
            <w:shd w:val="clear" w:color="auto" w:fill="auto"/>
            <w:noWrap/>
            <w:vAlign w:val="center"/>
            <w:hideMark/>
          </w:tcPr>
          <w:p w14:paraId="043324C4"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p>
        </w:tc>
      </w:tr>
      <w:tr w:rsidR="00A51B7E" w:rsidRPr="00D47381" w14:paraId="0BE21F33" w14:textId="77777777" w:rsidTr="003574E2">
        <w:trPr>
          <w:trHeight w:val="276"/>
        </w:trPr>
        <w:tc>
          <w:tcPr>
            <w:tcW w:w="2127" w:type="dxa"/>
            <w:tcBorders>
              <w:left w:val="nil"/>
              <w:bottom w:val="single" w:sz="8" w:space="0" w:color="auto"/>
              <w:right w:val="nil"/>
            </w:tcBorders>
            <w:shd w:val="clear" w:color="auto" w:fill="auto"/>
            <w:noWrap/>
            <w:vAlign w:val="center"/>
            <w:hideMark/>
          </w:tcPr>
          <w:p w14:paraId="213B79DE" w14:textId="77777777" w:rsidR="00A51B7E" w:rsidRPr="00A51B7E" w:rsidRDefault="00A51B7E" w:rsidP="00115035">
            <w:pPr>
              <w:widowControl/>
              <w:jc w:val="left"/>
              <w:rPr>
                <w:rFonts w:ascii="Times New Roman" w:eastAsia="Times New Roman" w:hAnsi="Times New Roman" w:cs="Times New Roman"/>
                <w:kern w:val="0"/>
                <w:sz w:val="20"/>
                <w:szCs w:val="20"/>
              </w:rPr>
            </w:pPr>
          </w:p>
        </w:tc>
        <w:tc>
          <w:tcPr>
            <w:tcW w:w="1308" w:type="dxa"/>
            <w:tcBorders>
              <w:left w:val="nil"/>
              <w:bottom w:val="single" w:sz="8" w:space="0" w:color="auto"/>
              <w:right w:val="nil"/>
            </w:tcBorders>
            <w:shd w:val="clear" w:color="auto" w:fill="auto"/>
            <w:noWrap/>
            <w:vAlign w:val="center"/>
            <w:hideMark/>
          </w:tcPr>
          <w:p w14:paraId="01BF0B66"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No. (%)</w:t>
            </w:r>
          </w:p>
        </w:tc>
        <w:tc>
          <w:tcPr>
            <w:tcW w:w="1952" w:type="dxa"/>
            <w:tcBorders>
              <w:left w:val="nil"/>
              <w:bottom w:val="single" w:sz="8" w:space="0" w:color="auto"/>
              <w:right w:val="nil"/>
            </w:tcBorders>
            <w:shd w:val="clear" w:color="auto" w:fill="auto"/>
            <w:noWrap/>
            <w:vAlign w:val="center"/>
            <w:hideMark/>
          </w:tcPr>
          <w:p w14:paraId="1925020D"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No. (%)</w:t>
            </w:r>
          </w:p>
        </w:tc>
        <w:tc>
          <w:tcPr>
            <w:tcW w:w="1984" w:type="dxa"/>
            <w:tcBorders>
              <w:left w:val="nil"/>
              <w:bottom w:val="single" w:sz="8" w:space="0" w:color="auto"/>
              <w:right w:val="nil"/>
            </w:tcBorders>
            <w:shd w:val="clear" w:color="auto" w:fill="auto"/>
            <w:noWrap/>
            <w:vAlign w:val="center"/>
            <w:hideMark/>
          </w:tcPr>
          <w:p w14:paraId="3BCC76D4"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No. (%)</w:t>
            </w:r>
          </w:p>
        </w:tc>
        <w:tc>
          <w:tcPr>
            <w:tcW w:w="935" w:type="dxa"/>
            <w:tcBorders>
              <w:left w:val="nil"/>
              <w:bottom w:val="single" w:sz="8" w:space="0" w:color="auto"/>
              <w:right w:val="nil"/>
            </w:tcBorders>
            <w:shd w:val="clear" w:color="auto" w:fill="auto"/>
            <w:noWrap/>
            <w:vAlign w:val="center"/>
            <w:hideMark/>
          </w:tcPr>
          <w:p w14:paraId="2DF78626" w14:textId="77777777" w:rsidR="00A51B7E" w:rsidRPr="00A51B7E" w:rsidRDefault="00A51B7E" w:rsidP="00115035">
            <w:pPr>
              <w:widowControl/>
              <w:jc w:val="center"/>
              <w:rPr>
                <w:rFonts w:ascii="Times New Roman" w:eastAsia="等线" w:hAnsi="Times New Roman" w:cs="Times New Roman"/>
                <w:b/>
                <w:bCs/>
                <w:color w:val="000000"/>
                <w:kern w:val="0"/>
                <w:sz w:val="20"/>
                <w:szCs w:val="20"/>
              </w:rPr>
            </w:pPr>
          </w:p>
        </w:tc>
      </w:tr>
      <w:tr w:rsidR="00A51B7E" w:rsidRPr="00D47381" w14:paraId="5ADCCE56" w14:textId="77777777" w:rsidTr="003574E2">
        <w:trPr>
          <w:trHeight w:val="276"/>
        </w:trPr>
        <w:tc>
          <w:tcPr>
            <w:tcW w:w="2127" w:type="dxa"/>
            <w:tcBorders>
              <w:top w:val="single" w:sz="8" w:space="0" w:color="auto"/>
              <w:left w:val="nil"/>
              <w:bottom w:val="nil"/>
              <w:right w:val="nil"/>
            </w:tcBorders>
            <w:shd w:val="clear" w:color="auto" w:fill="auto"/>
            <w:noWrap/>
            <w:vAlign w:val="center"/>
            <w:hideMark/>
          </w:tcPr>
          <w:p w14:paraId="7CD38E43" w14:textId="03DB86B7"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 xml:space="preserve">Age, median </w:t>
            </w:r>
            <w:r w:rsidR="00FE1F9C">
              <w:rPr>
                <w:rFonts w:ascii="Times New Roman" w:eastAsia="等线" w:hAnsi="Times New Roman" w:cs="Times New Roman"/>
                <w:b/>
                <w:bCs/>
                <w:color w:val="000000"/>
                <w:kern w:val="0"/>
                <w:sz w:val="20"/>
                <w:szCs w:val="20"/>
              </w:rPr>
              <w:t>(IQR</w:t>
            </w:r>
            <w:r w:rsidR="00554D61">
              <w:rPr>
                <w:rFonts w:ascii="Times New Roman" w:eastAsia="等线" w:hAnsi="Times New Roman" w:cs="Times New Roman"/>
                <w:b/>
                <w:bCs/>
                <w:color w:val="000000"/>
                <w:kern w:val="0"/>
                <w:sz w:val="20"/>
                <w:szCs w:val="20"/>
              </w:rPr>
              <w:t xml:space="preserve"> </w:t>
            </w:r>
            <w:r w:rsidR="00554D61">
              <w:rPr>
                <w:rFonts w:ascii="Times New Roman" w:eastAsia="等线" w:hAnsi="Times New Roman" w:cs="Times New Roman"/>
                <w:color w:val="000000"/>
                <w:kern w:val="0"/>
                <w:sz w:val="20"/>
                <w:szCs w:val="20"/>
                <w:vertAlign w:val="superscript"/>
              </w:rPr>
              <w:t>a</w:t>
            </w:r>
            <w:r w:rsidR="00FE1F9C">
              <w:rPr>
                <w:rFonts w:ascii="Times New Roman" w:eastAsia="等线" w:hAnsi="Times New Roman" w:cs="Times New Roman"/>
                <w:b/>
                <w:bCs/>
                <w:color w:val="000000"/>
                <w:kern w:val="0"/>
                <w:sz w:val="20"/>
                <w:szCs w:val="20"/>
              </w:rPr>
              <w:t>)</w:t>
            </w:r>
            <w:r w:rsidR="00B47932">
              <w:rPr>
                <w:rFonts w:ascii="Times New Roman" w:eastAsia="等线" w:hAnsi="Times New Roman" w:cs="Times New Roman"/>
                <w:b/>
                <w:bCs/>
                <w:color w:val="000000"/>
                <w:kern w:val="0"/>
                <w:sz w:val="20"/>
                <w:szCs w:val="20"/>
              </w:rPr>
              <w:t xml:space="preserve">, </w:t>
            </w:r>
            <w:r w:rsidRPr="00A51B7E">
              <w:rPr>
                <w:rFonts w:ascii="Times New Roman" w:eastAsia="等线" w:hAnsi="Times New Roman" w:cs="Times New Roman"/>
                <w:b/>
                <w:bCs/>
                <w:color w:val="000000"/>
                <w:kern w:val="0"/>
                <w:sz w:val="20"/>
                <w:szCs w:val="20"/>
              </w:rPr>
              <w:t>y</w:t>
            </w:r>
            <w:r w:rsidR="00B47932">
              <w:rPr>
                <w:rFonts w:ascii="Times New Roman" w:eastAsia="等线" w:hAnsi="Times New Roman" w:cs="Times New Roman"/>
                <w:b/>
                <w:bCs/>
                <w:color w:val="000000"/>
                <w:kern w:val="0"/>
                <w:sz w:val="20"/>
                <w:szCs w:val="20"/>
              </w:rPr>
              <w:t>ears</w:t>
            </w:r>
          </w:p>
        </w:tc>
        <w:tc>
          <w:tcPr>
            <w:tcW w:w="1308" w:type="dxa"/>
            <w:tcBorders>
              <w:top w:val="single" w:sz="8" w:space="0" w:color="auto"/>
              <w:left w:val="nil"/>
              <w:bottom w:val="nil"/>
              <w:right w:val="nil"/>
            </w:tcBorders>
            <w:shd w:val="clear" w:color="auto" w:fill="auto"/>
            <w:noWrap/>
            <w:vAlign w:val="center"/>
            <w:hideMark/>
          </w:tcPr>
          <w:p w14:paraId="5B059D05" w14:textId="04918790"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31.00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26.00, 34.00</w:t>
            </w:r>
            <w:r w:rsidR="00B8643C">
              <w:rPr>
                <w:rFonts w:ascii="Times New Roman" w:eastAsia="等线" w:hAnsi="Times New Roman" w:cs="Times New Roman"/>
                <w:color w:val="000000"/>
                <w:kern w:val="0"/>
                <w:sz w:val="20"/>
                <w:szCs w:val="20"/>
              </w:rPr>
              <w:t>)</w:t>
            </w:r>
          </w:p>
        </w:tc>
        <w:tc>
          <w:tcPr>
            <w:tcW w:w="1952" w:type="dxa"/>
            <w:tcBorders>
              <w:top w:val="single" w:sz="8" w:space="0" w:color="auto"/>
              <w:left w:val="nil"/>
              <w:bottom w:val="nil"/>
              <w:right w:val="nil"/>
            </w:tcBorders>
            <w:shd w:val="clear" w:color="auto" w:fill="auto"/>
            <w:noWrap/>
            <w:vAlign w:val="center"/>
            <w:hideMark/>
          </w:tcPr>
          <w:p w14:paraId="0165AC40" w14:textId="4E5BB271"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32.00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26.50, 35.00</w:t>
            </w:r>
            <w:r w:rsidR="00B8643C">
              <w:rPr>
                <w:rFonts w:ascii="Times New Roman" w:eastAsia="等线" w:hAnsi="Times New Roman" w:cs="Times New Roman"/>
                <w:color w:val="000000"/>
                <w:kern w:val="0"/>
                <w:sz w:val="20"/>
                <w:szCs w:val="20"/>
              </w:rPr>
              <w:t>)</w:t>
            </w:r>
          </w:p>
        </w:tc>
        <w:tc>
          <w:tcPr>
            <w:tcW w:w="1984" w:type="dxa"/>
            <w:tcBorders>
              <w:top w:val="single" w:sz="8" w:space="0" w:color="auto"/>
              <w:left w:val="nil"/>
              <w:bottom w:val="nil"/>
              <w:right w:val="nil"/>
            </w:tcBorders>
            <w:shd w:val="clear" w:color="auto" w:fill="auto"/>
            <w:noWrap/>
            <w:vAlign w:val="center"/>
            <w:hideMark/>
          </w:tcPr>
          <w:p w14:paraId="348DC827" w14:textId="663C1075"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27.50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25.00, 31.00</w:t>
            </w:r>
            <w:r w:rsidR="00B8643C">
              <w:rPr>
                <w:rFonts w:ascii="Times New Roman" w:eastAsia="等线" w:hAnsi="Times New Roman" w:cs="Times New Roman"/>
                <w:color w:val="000000"/>
                <w:kern w:val="0"/>
                <w:sz w:val="20"/>
                <w:szCs w:val="20"/>
              </w:rPr>
              <w:t>)</w:t>
            </w:r>
          </w:p>
        </w:tc>
        <w:tc>
          <w:tcPr>
            <w:tcW w:w="935" w:type="dxa"/>
            <w:tcBorders>
              <w:top w:val="single" w:sz="8" w:space="0" w:color="auto"/>
              <w:left w:val="nil"/>
              <w:bottom w:val="nil"/>
              <w:right w:val="nil"/>
            </w:tcBorders>
            <w:shd w:val="clear" w:color="auto" w:fill="auto"/>
            <w:noWrap/>
            <w:vAlign w:val="center"/>
            <w:hideMark/>
          </w:tcPr>
          <w:p w14:paraId="3E443CC9"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&lt;0.001</w:t>
            </w:r>
          </w:p>
        </w:tc>
      </w:tr>
      <w:tr w:rsidR="00A51B7E" w:rsidRPr="00D47381" w14:paraId="2F2ED3D1" w14:textId="77777777" w:rsidTr="003574E2">
        <w:trPr>
          <w:trHeight w:val="276"/>
        </w:trPr>
        <w:tc>
          <w:tcPr>
            <w:tcW w:w="2127" w:type="dxa"/>
            <w:tcBorders>
              <w:top w:val="nil"/>
              <w:left w:val="nil"/>
              <w:bottom w:val="nil"/>
              <w:right w:val="nil"/>
            </w:tcBorders>
            <w:shd w:val="clear" w:color="auto" w:fill="auto"/>
            <w:noWrap/>
            <w:vAlign w:val="center"/>
            <w:hideMark/>
          </w:tcPr>
          <w:p w14:paraId="63E49D32" w14:textId="5A0D585E"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Age groups</w:t>
            </w:r>
            <w:r w:rsidR="00C36D21">
              <w:rPr>
                <w:rFonts w:ascii="Times New Roman" w:eastAsia="等线" w:hAnsi="Times New Roman" w:cs="Times New Roman"/>
                <w:b/>
                <w:bCs/>
                <w:color w:val="000000"/>
                <w:kern w:val="0"/>
                <w:sz w:val="20"/>
                <w:szCs w:val="20"/>
              </w:rPr>
              <w:t>, years</w:t>
            </w:r>
          </w:p>
        </w:tc>
        <w:tc>
          <w:tcPr>
            <w:tcW w:w="1308" w:type="dxa"/>
            <w:tcBorders>
              <w:top w:val="nil"/>
              <w:left w:val="nil"/>
              <w:bottom w:val="nil"/>
              <w:right w:val="nil"/>
            </w:tcBorders>
            <w:shd w:val="clear" w:color="auto" w:fill="auto"/>
            <w:noWrap/>
            <w:vAlign w:val="center"/>
            <w:hideMark/>
          </w:tcPr>
          <w:p w14:paraId="546F6CD7"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c>
          <w:tcPr>
            <w:tcW w:w="1952" w:type="dxa"/>
            <w:tcBorders>
              <w:top w:val="nil"/>
              <w:left w:val="nil"/>
              <w:bottom w:val="nil"/>
              <w:right w:val="nil"/>
            </w:tcBorders>
            <w:shd w:val="clear" w:color="auto" w:fill="auto"/>
            <w:noWrap/>
            <w:vAlign w:val="center"/>
            <w:hideMark/>
          </w:tcPr>
          <w:p w14:paraId="51AF609A"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1984" w:type="dxa"/>
            <w:tcBorders>
              <w:top w:val="nil"/>
              <w:left w:val="nil"/>
              <w:bottom w:val="nil"/>
              <w:right w:val="nil"/>
            </w:tcBorders>
            <w:shd w:val="clear" w:color="auto" w:fill="auto"/>
            <w:noWrap/>
            <w:vAlign w:val="center"/>
            <w:hideMark/>
          </w:tcPr>
          <w:p w14:paraId="5019CE62"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935" w:type="dxa"/>
            <w:tcBorders>
              <w:top w:val="nil"/>
              <w:left w:val="nil"/>
              <w:bottom w:val="nil"/>
              <w:right w:val="nil"/>
            </w:tcBorders>
            <w:shd w:val="clear" w:color="auto" w:fill="auto"/>
            <w:noWrap/>
            <w:vAlign w:val="center"/>
            <w:hideMark/>
          </w:tcPr>
          <w:p w14:paraId="090F68A9"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0.002</w:t>
            </w:r>
          </w:p>
        </w:tc>
      </w:tr>
      <w:tr w:rsidR="00A51B7E" w:rsidRPr="00D47381" w14:paraId="38AEF638" w14:textId="77777777" w:rsidTr="003574E2">
        <w:trPr>
          <w:trHeight w:val="276"/>
        </w:trPr>
        <w:tc>
          <w:tcPr>
            <w:tcW w:w="2127" w:type="dxa"/>
            <w:tcBorders>
              <w:top w:val="nil"/>
              <w:left w:val="nil"/>
              <w:bottom w:val="nil"/>
              <w:right w:val="nil"/>
            </w:tcBorders>
            <w:shd w:val="clear" w:color="auto" w:fill="auto"/>
            <w:noWrap/>
            <w:vAlign w:val="center"/>
            <w:hideMark/>
          </w:tcPr>
          <w:p w14:paraId="3280CA26" w14:textId="6C1211A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18-24</w:t>
            </w:r>
          </w:p>
        </w:tc>
        <w:tc>
          <w:tcPr>
            <w:tcW w:w="1308" w:type="dxa"/>
            <w:tcBorders>
              <w:top w:val="nil"/>
              <w:left w:val="nil"/>
              <w:bottom w:val="nil"/>
              <w:right w:val="nil"/>
            </w:tcBorders>
            <w:shd w:val="clear" w:color="auto" w:fill="auto"/>
            <w:noWrap/>
            <w:vAlign w:val="center"/>
            <w:hideMark/>
          </w:tcPr>
          <w:p w14:paraId="11D7E9C0"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20 (13.4)</w:t>
            </w:r>
          </w:p>
        </w:tc>
        <w:tc>
          <w:tcPr>
            <w:tcW w:w="1952" w:type="dxa"/>
            <w:tcBorders>
              <w:top w:val="nil"/>
              <w:left w:val="nil"/>
              <w:bottom w:val="nil"/>
              <w:right w:val="nil"/>
            </w:tcBorders>
            <w:shd w:val="clear" w:color="auto" w:fill="auto"/>
            <w:noWrap/>
            <w:vAlign w:val="center"/>
            <w:hideMark/>
          </w:tcPr>
          <w:p w14:paraId="232F2B57"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10 (10.1)</w:t>
            </w:r>
          </w:p>
        </w:tc>
        <w:tc>
          <w:tcPr>
            <w:tcW w:w="1984" w:type="dxa"/>
            <w:tcBorders>
              <w:top w:val="nil"/>
              <w:left w:val="nil"/>
              <w:bottom w:val="nil"/>
              <w:right w:val="nil"/>
            </w:tcBorders>
            <w:shd w:val="clear" w:color="auto" w:fill="auto"/>
            <w:noWrap/>
            <w:vAlign w:val="center"/>
            <w:hideMark/>
          </w:tcPr>
          <w:p w14:paraId="639E721C"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10 (20.0)</w:t>
            </w:r>
          </w:p>
        </w:tc>
        <w:tc>
          <w:tcPr>
            <w:tcW w:w="935" w:type="dxa"/>
            <w:tcBorders>
              <w:top w:val="nil"/>
              <w:left w:val="nil"/>
              <w:bottom w:val="nil"/>
              <w:right w:val="nil"/>
            </w:tcBorders>
            <w:shd w:val="clear" w:color="auto" w:fill="auto"/>
            <w:noWrap/>
            <w:vAlign w:val="center"/>
            <w:hideMark/>
          </w:tcPr>
          <w:p w14:paraId="508C7D47"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3B542E24" w14:textId="77777777" w:rsidTr="003574E2">
        <w:trPr>
          <w:trHeight w:val="276"/>
        </w:trPr>
        <w:tc>
          <w:tcPr>
            <w:tcW w:w="2127" w:type="dxa"/>
            <w:tcBorders>
              <w:top w:val="nil"/>
              <w:left w:val="nil"/>
              <w:bottom w:val="nil"/>
              <w:right w:val="nil"/>
            </w:tcBorders>
            <w:shd w:val="clear" w:color="auto" w:fill="auto"/>
            <w:noWrap/>
            <w:vAlign w:val="center"/>
            <w:hideMark/>
          </w:tcPr>
          <w:p w14:paraId="2B288BA0" w14:textId="0C3C317A"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25-30</w:t>
            </w:r>
          </w:p>
        </w:tc>
        <w:tc>
          <w:tcPr>
            <w:tcW w:w="1308" w:type="dxa"/>
            <w:tcBorders>
              <w:top w:val="nil"/>
              <w:left w:val="nil"/>
              <w:bottom w:val="nil"/>
              <w:right w:val="nil"/>
            </w:tcBorders>
            <w:shd w:val="clear" w:color="auto" w:fill="auto"/>
            <w:noWrap/>
            <w:vAlign w:val="center"/>
            <w:hideMark/>
          </w:tcPr>
          <w:p w14:paraId="4D814554"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52 (34.9)</w:t>
            </w:r>
          </w:p>
        </w:tc>
        <w:tc>
          <w:tcPr>
            <w:tcW w:w="1952" w:type="dxa"/>
            <w:tcBorders>
              <w:top w:val="nil"/>
              <w:left w:val="nil"/>
              <w:bottom w:val="nil"/>
              <w:right w:val="nil"/>
            </w:tcBorders>
            <w:shd w:val="clear" w:color="auto" w:fill="auto"/>
            <w:noWrap/>
            <w:vAlign w:val="center"/>
            <w:hideMark/>
          </w:tcPr>
          <w:p w14:paraId="734D76F0"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27 (27.3)</w:t>
            </w:r>
          </w:p>
        </w:tc>
        <w:tc>
          <w:tcPr>
            <w:tcW w:w="1984" w:type="dxa"/>
            <w:tcBorders>
              <w:top w:val="nil"/>
              <w:left w:val="nil"/>
              <w:bottom w:val="nil"/>
              <w:right w:val="nil"/>
            </w:tcBorders>
            <w:shd w:val="clear" w:color="auto" w:fill="auto"/>
            <w:noWrap/>
            <w:vAlign w:val="center"/>
            <w:hideMark/>
          </w:tcPr>
          <w:p w14:paraId="7DD8C3B4"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25 (50.0)</w:t>
            </w:r>
          </w:p>
        </w:tc>
        <w:tc>
          <w:tcPr>
            <w:tcW w:w="935" w:type="dxa"/>
            <w:tcBorders>
              <w:top w:val="nil"/>
              <w:left w:val="nil"/>
              <w:bottom w:val="nil"/>
              <w:right w:val="nil"/>
            </w:tcBorders>
            <w:shd w:val="clear" w:color="auto" w:fill="auto"/>
            <w:noWrap/>
            <w:vAlign w:val="center"/>
            <w:hideMark/>
          </w:tcPr>
          <w:p w14:paraId="7FD8CD98"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6C203002" w14:textId="77777777" w:rsidTr="003574E2">
        <w:trPr>
          <w:trHeight w:val="276"/>
        </w:trPr>
        <w:tc>
          <w:tcPr>
            <w:tcW w:w="2127" w:type="dxa"/>
            <w:tcBorders>
              <w:top w:val="nil"/>
              <w:left w:val="nil"/>
              <w:bottom w:val="nil"/>
              <w:right w:val="nil"/>
            </w:tcBorders>
            <w:shd w:val="clear" w:color="auto" w:fill="auto"/>
            <w:noWrap/>
            <w:vAlign w:val="center"/>
            <w:hideMark/>
          </w:tcPr>
          <w:p w14:paraId="277AE08A" w14:textId="7C42C7E5"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31-35</w:t>
            </w:r>
          </w:p>
        </w:tc>
        <w:tc>
          <w:tcPr>
            <w:tcW w:w="1308" w:type="dxa"/>
            <w:tcBorders>
              <w:top w:val="nil"/>
              <w:left w:val="nil"/>
              <w:bottom w:val="nil"/>
              <w:right w:val="nil"/>
            </w:tcBorders>
            <w:shd w:val="clear" w:color="auto" w:fill="auto"/>
            <w:noWrap/>
            <w:vAlign w:val="center"/>
            <w:hideMark/>
          </w:tcPr>
          <w:p w14:paraId="3004D039"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52 (34.9)</w:t>
            </w:r>
          </w:p>
        </w:tc>
        <w:tc>
          <w:tcPr>
            <w:tcW w:w="1952" w:type="dxa"/>
            <w:tcBorders>
              <w:top w:val="nil"/>
              <w:left w:val="nil"/>
              <w:bottom w:val="nil"/>
              <w:right w:val="nil"/>
            </w:tcBorders>
            <w:shd w:val="clear" w:color="auto" w:fill="auto"/>
            <w:noWrap/>
            <w:vAlign w:val="center"/>
            <w:hideMark/>
          </w:tcPr>
          <w:p w14:paraId="43B4D620"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40 (40.4)</w:t>
            </w:r>
          </w:p>
        </w:tc>
        <w:tc>
          <w:tcPr>
            <w:tcW w:w="1984" w:type="dxa"/>
            <w:tcBorders>
              <w:top w:val="nil"/>
              <w:left w:val="nil"/>
              <w:bottom w:val="nil"/>
              <w:right w:val="nil"/>
            </w:tcBorders>
            <w:shd w:val="clear" w:color="auto" w:fill="auto"/>
            <w:noWrap/>
            <w:vAlign w:val="center"/>
            <w:hideMark/>
          </w:tcPr>
          <w:p w14:paraId="0B87650B"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12 (24.0)</w:t>
            </w:r>
          </w:p>
        </w:tc>
        <w:tc>
          <w:tcPr>
            <w:tcW w:w="935" w:type="dxa"/>
            <w:tcBorders>
              <w:top w:val="nil"/>
              <w:left w:val="nil"/>
              <w:bottom w:val="nil"/>
              <w:right w:val="nil"/>
            </w:tcBorders>
            <w:shd w:val="clear" w:color="auto" w:fill="auto"/>
            <w:noWrap/>
            <w:vAlign w:val="center"/>
            <w:hideMark/>
          </w:tcPr>
          <w:p w14:paraId="643BFB2F"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6DBB6B63" w14:textId="77777777" w:rsidTr="003574E2">
        <w:trPr>
          <w:trHeight w:val="276"/>
        </w:trPr>
        <w:tc>
          <w:tcPr>
            <w:tcW w:w="2127" w:type="dxa"/>
            <w:tcBorders>
              <w:top w:val="nil"/>
              <w:left w:val="nil"/>
              <w:bottom w:val="nil"/>
              <w:right w:val="nil"/>
            </w:tcBorders>
            <w:shd w:val="clear" w:color="auto" w:fill="auto"/>
            <w:noWrap/>
            <w:vAlign w:val="center"/>
            <w:hideMark/>
          </w:tcPr>
          <w:p w14:paraId="29DEB92F" w14:textId="28FB8D56"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36-45</w:t>
            </w:r>
          </w:p>
        </w:tc>
        <w:tc>
          <w:tcPr>
            <w:tcW w:w="1308" w:type="dxa"/>
            <w:tcBorders>
              <w:top w:val="nil"/>
              <w:left w:val="nil"/>
              <w:bottom w:val="nil"/>
              <w:right w:val="nil"/>
            </w:tcBorders>
            <w:shd w:val="clear" w:color="auto" w:fill="auto"/>
            <w:noWrap/>
            <w:vAlign w:val="center"/>
            <w:hideMark/>
          </w:tcPr>
          <w:p w14:paraId="60730EAC"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25 (16.8)</w:t>
            </w:r>
          </w:p>
        </w:tc>
        <w:tc>
          <w:tcPr>
            <w:tcW w:w="1952" w:type="dxa"/>
            <w:tcBorders>
              <w:top w:val="nil"/>
              <w:left w:val="nil"/>
              <w:bottom w:val="nil"/>
              <w:right w:val="nil"/>
            </w:tcBorders>
            <w:shd w:val="clear" w:color="auto" w:fill="auto"/>
            <w:noWrap/>
            <w:vAlign w:val="center"/>
            <w:hideMark/>
          </w:tcPr>
          <w:p w14:paraId="3906CB14"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22 (22.2)</w:t>
            </w:r>
          </w:p>
        </w:tc>
        <w:tc>
          <w:tcPr>
            <w:tcW w:w="1984" w:type="dxa"/>
            <w:tcBorders>
              <w:top w:val="nil"/>
              <w:left w:val="nil"/>
              <w:bottom w:val="nil"/>
              <w:right w:val="nil"/>
            </w:tcBorders>
            <w:shd w:val="clear" w:color="auto" w:fill="auto"/>
            <w:noWrap/>
            <w:vAlign w:val="center"/>
            <w:hideMark/>
          </w:tcPr>
          <w:p w14:paraId="54A99C00"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3 (6.0)</w:t>
            </w:r>
          </w:p>
        </w:tc>
        <w:tc>
          <w:tcPr>
            <w:tcW w:w="935" w:type="dxa"/>
            <w:tcBorders>
              <w:top w:val="nil"/>
              <w:left w:val="nil"/>
              <w:bottom w:val="nil"/>
              <w:right w:val="nil"/>
            </w:tcBorders>
            <w:shd w:val="clear" w:color="auto" w:fill="auto"/>
            <w:noWrap/>
            <w:vAlign w:val="center"/>
            <w:hideMark/>
          </w:tcPr>
          <w:p w14:paraId="09D28EC2"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3AD8B6AC" w14:textId="77777777" w:rsidTr="003574E2">
        <w:trPr>
          <w:trHeight w:val="276"/>
        </w:trPr>
        <w:tc>
          <w:tcPr>
            <w:tcW w:w="2127" w:type="dxa"/>
            <w:tcBorders>
              <w:top w:val="nil"/>
              <w:left w:val="nil"/>
              <w:bottom w:val="nil"/>
              <w:right w:val="nil"/>
            </w:tcBorders>
            <w:shd w:val="clear" w:color="auto" w:fill="auto"/>
            <w:noWrap/>
            <w:vAlign w:val="center"/>
            <w:hideMark/>
          </w:tcPr>
          <w:p w14:paraId="4A1396AC" w14:textId="102E2D2F"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BMI</w:t>
            </w:r>
            <w:r w:rsidR="00554D61">
              <w:rPr>
                <w:rFonts w:ascii="Times New Roman" w:eastAsia="等线" w:hAnsi="Times New Roman" w:cs="Times New Roman"/>
                <w:b/>
                <w:bCs/>
                <w:color w:val="000000"/>
                <w:kern w:val="0"/>
                <w:sz w:val="20"/>
                <w:szCs w:val="20"/>
              </w:rPr>
              <w:t xml:space="preserve"> </w:t>
            </w:r>
            <w:r w:rsidR="00554D61">
              <w:rPr>
                <w:rFonts w:ascii="Times New Roman" w:eastAsia="等线" w:hAnsi="Times New Roman" w:cs="Times New Roman"/>
                <w:color w:val="000000"/>
                <w:kern w:val="0"/>
                <w:sz w:val="20"/>
                <w:szCs w:val="20"/>
                <w:vertAlign w:val="superscript"/>
              </w:rPr>
              <w:t>b</w:t>
            </w:r>
            <w:r w:rsidRPr="00A51B7E">
              <w:rPr>
                <w:rFonts w:ascii="Times New Roman" w:eastAsia="等线" w:hAnsi="Times New Roman" w:cs="Times New Roman"/>
                <w:b/>
                <w:bCs/>
                <w:color w:val="000000"/>
                <w:kern w:val="0"/>
                <w:sz w:val="20"/>
                <w:szCs w:val="20"/>
              </w:rPr>
              <w:t xml:space="preserve">, median </w:t>
            </w:r>
            <w:r w:rsidR="00FE1F9C">
              <w:rPr>
                <w:rFonts w:ascii="Times New Roman" w:eastAsia="等线" w:hAnsi="Times New Roman" w:cs="Times New Roman"/>
                <w:b/>
                <w:bCs/>
                <w:color w:val="000000"/>
                <w:kern w:val="0"/>
                <w:sz w:val="20"/>
                <w:szCs w:val="20"/>
              </w:rPr>
              <w:t>(IQR</w:t>
            </w:r>
            <w:r w:rsidR="00554D61">
              <w:rPr>
                <w:rFonts w:ascii="Times New Roman" w:eastAsia="等线" w:hAnsi="Times New Roman" w:cs="Times New Roman"/>
                <w:b/>
                <w:bCs/>
                <w:color w:val="000000"/>
                <w:kern w:val="0"/>
                <w:sz w:val="20"/>
                <w:szCs w:val="20"/>
              </w:rPr>
              <w:t xml:space="preserve"> </w:t>
            </w:r>
            <w:r w:rsidR="00554D61">
              <w:rPr>
                <w:rFonts w:ascii="Times New Roman" w:eastAsia="等线" w:hAnsi="Times New Roman" w:cs="Times New Roman"/>
                <w:color w:val="000000"/>
                <w:kern w:val="0"/>
                <w:sz w:val="20"/>
                <w:szCs w:val="20"/>
                <w:vertAlign w:val="superscript"/>
              </w:rPr>
              <w:t>a</w:t>
            </w:r>
            <w:r w:rsidR="00FE1F9C">
              <w:rPr>
                <w:rFonts w:ascii="Times New Roman" w:eastAsia="等线" w:hAnsi="Times New Roman" w:cs="Times New Roman"/>
                <w:b/>
                <w:bCs/>
                <w:color w:val="000000"/>
                <w:kern w:val="0"/>
                <w:sz w:val="20"/>
                <w:szCs w:val="20"/>
              </w:rPr>
              <w:t>)</w:t>
            </w:r>
            <w:r w:rsidR="00B47932">
              <w:rPr>
                <w:rFonts w:ascii="Times New Roman" w:eastAsia="等线" w:hAnsi="Times New Roman" w:cs="Times New Roman"/>
                <w:b/>
                <w:bCs/>
                <w:color w:val="000000"/>
                <w:kern w:val="0"/>
                <w:sz w:val="20"/>
                <w:szCs w:val="20"/>
              </w:rPr>
              <w:t xml:space="preserve">, </w:t>
            </w:r>
            <w:r w:rsidRPr="00A51B7E">
              <w:rPr>
                <w:rFonts w:ascii="Times New Roman" w:eastAsia="等线" w:hAnsi="Times New Roman" w:cs="Times New Roman"/>
                <w:b/>
                <w:bCs/>
                <w:color w:val="000000"/>
                <w:kern w:val="0"/>
                <w:sz w:val="20"/>
                <w:szCs w:val="20"/>
              </w:rPr>
              <w:t>kg/m</w:t>
            </w:r>
            <w:r w:rsidRPr="00B47932">
              <w:rPr>
                <w:rFonts w:ascii="Times New Roman" w:eastAsia="等线" w:hAnsi="Times New Roman" w:cs="Times New Roman"/>
                <w:b/>
                <w:bCs/>
                <w:color w:val="000000"/>
                <w:kern w:val="0"/>
                <w:sz w:val="20"/>
                <w:szCs w:val="20"/>
                <w:vertAlign w:val="superscript"/>
              </w:rPr>
              <w:t>2</w:t>
            </w:r>
          </w:p>
        </w:tc>
        <w:tc>
          <w:tcPr>
            <w:tcW w:w="1308" w:type="dxa"/>
            <w:tcBorders>
              <w:top w:val="nil"/>
              <w:left w:val="nil"/>
              <w:bottom w:val="nil"/>
              <w:right w:val="nil"/>
            </w:tcBorders>
            <w:shd w:val="clear" w:color="auto" w:fill="auto"/>
            <w:noWrap/>
            <w:vAlign w:val="center"/>
            <w:hideMark/>
          </w:tcPr>
          <w:p w14:paraId="6C8818ED" w14:textId="06267A72"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20.82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19.29, 22.86</w:t>
            </w:r>
            <w:r w:rsidR="00B8643C">
              <w:rPr>
                <w:rFonts w:ascii="Times New Roman" w:eastAsia="等线" w:hAnsi="Times New Roman" w:cs="Times New Roman"/>
                <w:color w:val="000000"/>
                <w:kern w:val="0"/>
                <w:sz w:val="20"/>
                <w:szCs w:val="20"/>
              </w:rPr>
              <w:t>)</w:t>
            </w:r>
          </w:p>
        </w:tc>
        <w:tc>
          <w:tcPr>
            <w:tcW w:w="1952" w:type="dxa"/>
            <w:tcBorders>
              <w:top w:val="nil"/>
              <w:left w:val="nil"/>
              <w:bottom w:val="nil"/>
              <w:right w:val="nil"/>
            </w:tcBorders>
            <w:shd w:val="clear" w:color="auto" w:fill="auto"/>
            <w:noWrap/>
            <w:vAlign w:val="center"/>
            <w:hideMark/>
          </w:tcPr>
          <w:p w14:paraId="3C313123" w14:textId="2140A24A"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20.82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19.33, 22.43</w:t>
            </w:r>
            <w:r w:rsidR="00B8643C">
              <w:rPr>
                <w:rFonts w:ascii="Times New Roman" w:eastAsia="等线" w:hAnsi="Times New Roman" w:cs="Times New Roman"/>
                <w:color w:val="000000"/>
                <w:kern w:val="0"/>
                <w:sz w:val="20"/>
                <w:szCs w:val="20"/>
              </w:rPr>
              <w:t>)</w:t>
            </w:r>
          </w:p>
        </w:tc>
        <w:tc>
          <w:tcPr>
            <w:tcW w:w="1984" w:type="dxa"/>
            <w:tcBorders>
              <w:top w:val="nil"/>
              <w:left w:val="nil"/>
              <w:bottom w:val="nil"/>
              <w:right w:val="nil"/>
            </w:tcBorders>
            <w:shd w:val="clear" w:color="auto" w:fill="auto"/>
            <w:noWrap/>
            <w:vAlign w:val="center"/>
            <w:hideMark/>
          </w:tcPr>
          <w:p w14:paraId="4636DB10" w14:textId="2E83F308"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20.90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19.25, 24.11</w:t>
            </w:r>
            <w:r w:rsidR="00B8643C">
              <w:rPr>
                <w:rFonts w:ascii="Times New Roman" w:eastAsia="等线" w:hAnsi="Times New Roman" w:cs="Times New Roman"/>
                <w:color w:val="000000"/>
                <w:kern w:val="0"/>
                <w:sz w:val="20"/>
                <w:szCs w:val="20"/>
              </w:rPr>
              <w:t>)</w:t>
            </w:r>
          </w:p>
        </w:tc>
        <w:tc>
          <w:tcPr>
            <w:tcW w:w="935" w:type="dxa"/>
            <w:tcBorders>
              <w:top w:val="nil"/>
              <w:left w:val="nil"/>
              <w:bottom w:val="nil"/>
              <w:right w:val="nil"/>
            </w:tcBorders>
            <w:shd w:val="clear" w:color="auto" w:fill="auto"/>
            <w:noWrap/>
            <w:vAlign w:val="center"/>
            <w:hideMark/>
          </w:tcPr>
          <w:p w14:paraId="417EDC5D"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0.472</w:t>
            </w:r>
          </w:p>
        </w:tc>
      </w:tr>
      <w:tr w:rsidR="00A51B7E" w:rsidRPr="00D47381" w14:paraId="15D14709" w14:textId="77777777" w:rsidTr="003574E2">
        <w:trPr>
          <w:trHeight w:val="276"/>
        </w:trPr>
        <w:tc>
          <w:tcPr>
            <w:tcW w:w="2127" w:type="dxa"/>
            <w:tcBorders>
              <w:top w:val="nil"/>
              <w:left w:val="nil"/>
              <w:bottom w:val="nil"/>
              <w:right w:val="nil"/>
            </w:tcBorders>
            <w:shd w:val="clear" w:color="auto" w:fill="auto"/>
            <w:noWrap/>
            <w:vAlign w:val="center"/>
            <w:hideMark/>
          </w:tcPr>
          <w:p w14:paraId="26E4CAFD" w14:textId="77777777"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BMI groups</w:t>
            </w:r>
          </w:p>
        </w:tc>
        <w:tc>
          <w:tcPr>
            <w:tcW w:w="1308" w:type="dxa"/>
            <w:tcBorders>
              <w:top w:val="nil"/>
              <w:left w:val="nil"/>
              <w:bottom w:val="nil"/>
              <w:right w:val="nil"/>
            </w:tcBorders>
            <w:shd w:val="clear" w:color="auto" w:fill="auto"/>
            <w:noWrap/>
            <w:vAlign w:val="center"/>
            <w:hideMark/>
          </w:tcPr>
          <w:p w14:paraId="324C11F8"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c>
          <w:tcPr>
            <w:tcW w:w="1952" w:type="dxa"/>
            <w:tcBorders>
              <w:top w:val="nil"/>
              <w:left w:val="nil"/>
              <w:bottom w:val="nil"/>
              <w:right w:val="nil"/>
            </w:tcBorders>
            <w:shd w:val="clear" w:color="auto" w:fill="auto"/>
            <w:noWrap/>
            <w:vAlign w:val="center"/>
            <w:hideMark/>
          </w:tcPr>
          <w:p w14:paraId="2B5A2A91"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1984" w:type="dxa"/>
            <w:tcBorders>
              <w:top w:val="nil"/>
              <w:left w:val="nil"/>
              <w:bottom w:val="nil"/>
              <w:right w:val="nil"/>
            </w:tcBorders>
            <w:shd w:val="clear" w:color="auto" w:fill="auto"/>
            <w:noWrap/>
            <w:vAlign w:val="center"/>
            <w:hideMark/>
          </w:tcPr>
          <w:p w14:paraId="3D1FBD7D"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935" w:type="dxa"/>
            <w:tcBorders>
              <w:top w:val="nil"/>
              <w:left w:val="nil"/>
              <w:bottom w:val="nil"/>
              <w:right w:val="nil"/>
            </w:tcBorders>
            <w:shd w:val="clear" w:color="auto" w:fill="auto"/>
            <w:noWrap/>
            <w:vAlign w:val="center"/>
            <w:hideMark/>
          </w:tcPr>
          <w:p w14:paraId="05B542D3"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0.046</w:t>
            </w:r>
          </w:p>
        </w:tc>
      </w:tr>
      <w:tr w:rsidR="00A51B7E" w:rsidRPr="00D47381" w14:paraId="02C03CF8" w14:textId="77777777" w:rsidTr="003574E2">
        <w:trPr>
          <w:trHeight w:val="276"/>
        </w:trPr>
        <w:tc>
          <w:tcPr>
            <w:tcW w:w="2127" w:type="dxa"/>
            <w:tcBorders>
              <w:top w:val="nil"/>
              <w:left w:val="nil"/>
              <w:bottom w:val="nil"/>
              <w:right w:val="nil"/>
            </w:tcBorders>
            <w:shd w:val="clear" w:color="auto" w:fill="auto"/>
            <w:noWrap/>
            <w:vAlign w:val="center"/>
            <w:hideMark/>
          </w:tcPr>
          <w:p w14:paraId="189EE875"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&lt;18.5</w:t>
            </w:r>
          </w:p>
        </w:tc>
        <w:tc>
          <w:tcPr>
            <w:tcW w:w="1308" w:type="dxa"/>
            <w:tcBorders>
              <w:top w:val="nil"/>
              <w:left w:val="nil"/>
              <w:bottom w:val="nil"/>
              <w:right w:val="nil"/>
            </w:tcBorders>
            <w:shd w:val="clear" w:color="auto" w:fill="auto"/>
            <w:noWrap/>
            <w:vAlign w:val="center"/>
            <w:hideMark/>
          </w:tcPr>
          <w:p w14:paraId="23488F39"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16 (10.7)</w:t>
            </w:r>
          </w:p>
        </w:tc>
        <w:tc>
          <w:tcPr>
            <w:tcW w:w="1952" w:type="dxa"/>
            <w:tcBorders>
              <w:top w:val="nil"/>
              <w:left w:val="nil"/>
              <w:bottom w:val="nil"/>
              <w:right w:val="nil"/>
            </w:tcBorders>
            <w:shd w:val="clear" w:color="auto" w:fill="auto"/>
            <w:noWrap/>
            <w:vAlign w:val="center"/>
            <w:hideMark/>
          </w:tcPr>
          <w:p w14:paraId="31AB3275"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9 (9.1)</w:t>
            </w:r>
          </w:p>
        </w:tc>
        <w:tc>
          <w:tcPr>
            <w:tcW w:w="1984" w:type="dxa"/>
            <w:tcBorders>
              <w:top w:val="nil"/>
              <w:left w:val="nil"/>
              <w:bottom w:val="nil"/>
              <w:right w:val="nil"/>
            </w:tcBorders>
            <w:shd w:val="clear" w:color="auto" w:fill="auto"/>
            <w:noWrap/>
            <w:vAlign w:val="center"/>
            <w:hideMark/>
          </w:tcPr>
          <w:p w14:paraId="0FBB878D"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7 (14.0)</w:t>
            </w:r>
          </w:p>
        </w:tc>
        <w:tc>
          <w:tcPr>
            <w:tcW w:w="935" w:type="dxa"/>
            <w:tcBorders>
              <w:top w:val="nil"/>
              <w:left w:val="nil"/>
              <w:bottom w:val="nil"/>
              <w:right w:val="nil"/>
            </w:tcBorders>
            <w:shd w:val="clear" w:color="auto" w:fill="auto"/>
            <w:noWrap/>
            <w:vAlign w:val="center"/>
            <w:hideMark/>
          </w:tcPr>
          <w:p w14:paraId="284BE5EB"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614B02F4" w14:textId="77777777" w:rsidTr="003574E2">
        <w:trPr>
          <w:trHeight w:val="276"/>
        </w:trPr>
        <w:tc>
          <w:tcPr>
            <w:tcW w:w="2127" w:type="dxa"/>
            <w:tcBorders>
              <w:top w:val="nil"/>
              <w:left w:val="nil"/>
              <w:bottom w:val="nil"/>
              <w:right w:val="nil"/>
            </w:tcBorders>
            <w:shd w:val="clear" w:color="auto" w:fill="auto"/>
            <w:noWrap/>
            <w:vAlign w:val="center"/>
            <w:hideMark/>
          </w:tcPr>
          <w:p w14:paraId="23EFAC58"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18.5-23.9</w:t>
            </w:r>
          </w:p>
        </w:tc>
        <w:tc>
          <w:tcPr>
            <w:tcW w:w="1308" w:type="dxa"/>
            <w:tcBorders>
              <w:top w:val="nil"/>
              <w:left w:val="nil"/>
              <w:bottom w:val="nil"/>
              <w:right w:val="nil"/>
            </w:tcBorders>
            <w:shd w:val="clear" w:color="auto" w:fill="auto"/>
            <w:noWrap/>
            <w:vAlign w:val="center"/>
            <w:hideMark/>
          </w:tcPr>
          <w:p w14:paraId="3CB372EE"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108 (72.5)</w:t>
            </w:r>
          </w:p>
        </w:tc>
        <w:tc>
          <w:tcPr>
            <w:tcW w:w="1952" w:type="dxa"/>
            <w:tcBorders>
              <w:top w:val="nil"/>
              <w:left w:val="nil"/>
              <w:bottom w:val="nil"/>
              <w:right w:val="nil"/>
            </w:tcBorders>
            <w:shd w:val="clear" w:color="auto" w:fill="auto"/>
            <w:noWrap/>
            <w:vAlign w:val="center"/>
            <w:hideMark/>
          </w:tcPr>
          <w:p w14:paraId="4B4CDF77"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78 (78.8)</w:t>
            </w:r>
          </w:p>
        </w:tc>
        <w:tc>
          <w:tcPr>
            <w:tcW w:w="1984" w:type="dxa"/>
            <w:tcBorders>
              <w:top w:val="nil"/>
              <w:left w:val="nil"/>
              <w:bottom w:val="nil"/>
              <w:right w:val="nil"/>
            </w:tcBorders>
            <w:shd w:val="clear" w:color="auto" w:fill="auto"/>
            <w:noWrap/>
            <w:vAlign w:val="center"/>
            <w:hideMark/>
          </w:tcPr>
          <w:p w14:paraId="5F25AB40"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30 (60.0)</w:t>
            </w:r>
          </w:p>
        </w:tc>
        <w:tc>
          <w:tcPr>
            <w:tcW w:w="935" w:type="dxa"/>
            <w:tcBorders>
              <w:top w:val="nil"/>
              <w:left w:val="nil"/>
              <w:bottom w:val="nil"/>
              <w:right w:val="nil"/>
            </w:tcBorders>
            <w:shd w:val="clear" w:color="auto" w:fill="auto"/>
            <w:noWrap/>
            <w:vAlign w:val="center"/>
            <w:hideMark/>
          </w:tcPr>
          <w:p w14:paraId="432799FB"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004101E3" w14:textId="77777777" w:rsidTr="003574E2">
        <w:trPr>
          <w:trHeight w:val="276"/>
        </w:trPr>
        <w:tc>
          <w:tcPr>
            <w:tcW w:w="2127" w:type="dxa"/>
            <w:tcBorders>
              <w:top w:val="nil"/>
              <w:left w:val="nil"/>
              <w:bottom w:val="nil"/>
              <w:right w:val="nil"/>
            </w:tcBorders>
            <w:shd w:val="clear" w:color="auto" w:fill="auto"/>
            <w:noWrap/>
            <w:vAlign w:val="center"/>
            <w:hideMark/>
          </w:tcPr>
          <w:p w14:paraId="15BD4381"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≥24</w:t>
            </w:r>
          </w:p>
        </w:tc>
        <w:tc>
          <w:tcPr>
            <w:tcW w:w="1308" w:type="dxa"/>
            <w:tcBorders>
              <w:top w:val="nil"/>
              <w:left w:val="nil"/>
              <w:bottom w:val="nil"/>
              <w:right w:val="nil"/>
            </w:tcBorders>
            <w:shd w:val="clear" w:color="auto" w:fill="auto"/>
            <w:noWrap/>
            <w:vAlign w:val="center"/>
            <w:hideMark/>
          </w:tcPr>
          <w:p w14:paraId="18D35ED1"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25 (16.8)</w:t>
            </w:r>
          </w:p>
        </w:tc>
        <w:tc>
          <w:tcPr>
            <w:tcW w:w="1952" w:type="dxa"/>
            <w:tcBorders>
              <w:top w:val="nil"/>
              <w:left w:val="nil"/>
              <w:bottom w:val="nil"/>
              <w:right w:val="nil"/>
            </w:tcBorders>
            <w:shd w:val="clear" w:color="auto" w:fill="auto"/>
            <w:noWrap/>
            <w:vAlign w:val="center"/>
            <w:hideMark/>
          </w:tcPr>
          <w:p w14:paraId="7FE93F2E"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12 (12.1)</w:t>
            </w:r>
          </w:p>
        </w:tc>
        <w:tc>
          <w:tcPr>
            <w:tcW w:w="1984" w:type="dxa"/>
            <w:tcBorders>
              <w:top w:val="nil"/>
              <w:left w:val="nil"/>
              <w:bottom w:val="nil"/>
              <w:right w:val="nil"/>
            </w:tcBorders>
            <w:shd w:val="clear" w:color="auto" w:fill="auto"/>
            <w:noWrap/>
            <w:vAlign w:val="center"/>
            <w:hideMark/>
          </w:tcPr>
          <w:p w14:paraId="3229BDF3"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13 (26.0)</w:t>
            </w:r>
          </w:p>
        </w:tc>
        <w:tc>
          <w:tcPr>
            <w:tcW w:w="935" w:type="dxa"/>
            <w:tcBorders>
              <w:top w:val="nil"/>
              <w:left w:val="nil"/>
              <w:bottom w:val="nil"/>
              <w:right w:val="nil"/>
            </w:tcBorders>
            <w:shd w:val="clear" w:color="auto" w:fill="auto"/>
            <w:noWrap/>
            <w:vAlign w:val="center"/>
            <w:hideMark/>
          </w:tcPr>
          <w:p w14:paraId="0668DF09"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78710C54" w14:textId="77777777" w:rsidTr="003574E2">
        <w:trPr>
          <w:trHeight w:val="276"/>
        </w:trPr>
        <w:tc>
          <w:tcPr>
            <w:tcW w:w="2127" w:type="dxa"/>
            <w:tcBorders>
              <w:top w:val="nil"/>
              <w:left w:val="nil"/>
              <w:bottom w:val="nil"/>
              <w:right w:val="nil"/>
            </w:tcBorders>
            <w:shd w:val="clear" w:color="auto" w:fill="auto"/>
            <w:noWrap/>
            <w:vAlign w:val="center"/>
            <w:hideMark/>
          </w:tcPr>
          <w:p w14:paraId="58F21BFC" w14:textId="77777777"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Marital status</w:t>
            </w:r>
          </w:p>
        </w:tc>
        <w:tc>
          <w:tcPr>
            <w:tcW w:w="1308" w:type="dxa"/>
            <w:tcBorders>
              <w:top w:val="nil"/>
              <w:left w:val="nil"/>
              <w:bottom w:val="nil"/>
              <w:right w:val="nil"/>
            </w:tcBorders>
            <w:shd w:val="clear" w:color="auto" w:fill="auto"/>
            <w:noWrap/>
            <w:vAlign w:val="center"/>
            <w:hideMark/>
          </w:tcPr>
          <w:p w14:paraId="5B286711"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c>
          <w:tcPr>
            <w:tcW w:w="1952" w:type="dxa"/>
            <w:tcBorders>
              <w:top w:val="nil"/>
              <w:left w:val="nil"/>
              <w:bottom w:val="nil"/>
              <w:right w:val="nil"/>
            </w:tcBorders>
            <w:shd w:val="clear" w:color="auto" w:fill="auto"/>
            <w:noWrap/>
            <w:vAlign w:val="center"/>
            <w:hideMark/>
          </w:tcPr>
          <w:p w14:paraId="3806DB35"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1984" w:type="dxa"/>
            <w:tcBorders>
              <w:top w:val="nil"/>
              <w:left w:val="nil"/>
              <w:bottom w:val="nil"/>
              <w:right w:val="nil"/>
            </w:tcBorders>
            <w:shd w:val="clear" w:color="auto" w:fill="auto"/>
            <w:noWrap/>
            <w:vAlign w:val="center"/>
            <w:hideMark/>
          </w:tcPr>
          <w:p w14:paraId="7A144689"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935" w:type="dxa"/>
            <w:tcBorders>
              <w:top w:val="nil"/>
              <w:left w:val="nil"/>
              <w:bottom w:val="nil"/>
              <w:right w:val="nil"/>
            </w:tcBorders>
            <w:shd w:val="clear" w:color="auto" w:fill="auto"/>
            <w:noWrap/>
            <w:vAlign w:val="center"/>
            <w:hideMark/>
          </w:tcPr>
          <w:p w14:paraId="76E2DE24"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0.235</w:t>
            </w:r>
          </w:p>
        </w:tc>
      </w:tr>
      <w:tr w:rsidR="00A51B7E" w:rsidRPr="00D47381" w14:paraId="0E993EB8" w14:textId="77777777" w:rsidTr="003574E2">
        <w:trPr>
          <w:trHeight w:val="276"/>
        </w:trPr>
        <w:tc>
          <w:tcPr>
            <w:tcW w:w="2127" w:type="dxa"/>
            <w:tcBorders>
              <w:top w:val="nil"/>
              <w:left w:val="nil"/>
              <w:bottom w:val="nil"/>
              <w:right w:val="nil"/>
            </w:tcBorders>
            <w:shd w:val="clear" w:color="auto" w:fill="auto"/>
            <w:noWrap/>
            <w:vAlign w:val="center"/>
            <w:hideMark/>
          </w:tcPr>
          <w:p w14:paraId="23F2D918"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Married</w:t>
            </w:r>
          </w:p>
        </w:tc>
        <w:tc>
          <w:tcPr>
            <w:tcW w:w="1308" w:type="dxa"/>
            <w:tcBorders>
              <w:top w:val="nil"/>
              <w:left w:val="nil"/>
              <w:bottom w:val="nil"/>
              <w:right w:val="nil"/>
            </w:tcBorders>
            <w:shd w:val="clear" w:color="auto" w:fill="auto"/>
            <w:noWrap/>
            <w:vAlign w:val="center"/>
            <w:hideMark/>
          </w:tcPr>
          <w:p w14:paraId="367F3AD2"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70 (47.0)</w:t>
            </w:r>
          </w:p>
        </w:tc>
        <w:tc>
          <w:tcPr>
            <w:tcW w:w="1952" w:type="dxa"/>
            <w:tcBorders>
              <w:top w:val="nil"/>
              <w:left w:val="nil"/>
              <w:bottom w:val="nil"/>
              <w:right w:val="nil"/>
            </w:tcBorders>
            <w:shd w:val="clear" w:color="auto" w:fill="auto"/>
            <w:noWrap/>
            <w:vAlign w:val="center"/>
            <w:hideMark/>
          </w:tcPr>
          <w:p w14:paraId="4A00609B"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51 (51.5)</w:t>
            </w:r>
          </w:p>
        </w:tc>
        <w:tc>
          <w:tcPr>
            <w:tcW w:w="1984" w:type="dxa"/>
            <w:tcBorders>
              <w:top w:val="nil"/>
              <w:left w:val="nil"/>
              <w:bottom w:val="nil"/>
              <w:right w:val="nil"/>
            </w:tcBorders>
            <w:shd w:val="clear" w:color="auto" w:fill="auto"/>
            <w:noWrap/>
            <w:vAlign w:val="center"/>
            <w:hideMark/>
          </w:tcPr>
          <w:p w14:paraId="0B86FDBE"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19 (38.0)</w:t>
            </w:r>
          </w:p>
        </w:tc>
        <w:tc>
          <w:tcPr>
            <w:tcW w:w="935" w:type="dxa"/>
            <w:tcBorders>
              <w:top w:val="nil"/>
              <w:left w:val="nil"/>
              <w:bottom w:val="nil"/>
              <w:right w:val="nil"/>
            </w:tcBorders>
            <w:shd w:val="clear" w:color="auto" w:fill="auto"/>
            <w:noWrap/>
            <w:vAlign w:val="center"/>
            <w:hideMark/>
          </w:tcPr>
          <w:p w14:paraId="54C116EC"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35962651" w14:textId="77777777" w:rsidTr="003574E2">
        <w:trPr>
          <w:trHeight w:val="276"/>
        </w:trPr>
        <w:tc>
          <w:tcPr>
            <w:tcW w:w="2127" w:type="dxa"/>
            <w:tcBorders>
              <w:top w:val="nil"/>
              <w:left w:val="nil"/>
              <w:bottom w:val="nil"/>
              <w:right w:val="nil"/>
            </w:tcBorders>
            <w:shd w:val="clear" w:color="auto" w:fill="auto"/>
            <w:noWrap/>
            <w:vAlign w:val="center"/>
            <w:hideMark/>
          </w:tcPr>
          <w:p w14:paraId="2807CA4C"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Single</w:t>
            </w:r>
          </w:p>
        </w:tc>
        <w:tc>
          <w:tcPr>
            <w:tcW w:w="1308" w:type="dxa"/>
            <w:tcBorders>
              <w:top w:val="nil"/>
              <w:left w:val="nil"/>
              <w:bottom w:val="nil"/>
              <w:right w:val="nil"/>
            </w:tcBorders>
            <w:shd w:val="clear" w:color="auto" w:fill="auto"/>
            <w:noWrap/>
            <w:vAlign w:val="center"/>
            <w:hideMark/>
          </w:tcPr>
          <w:p w14:paraId="4DE89AF4"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77 (51.7)</w:t>
            </w:r>
          </w:p>
        </w:tc>
        <w:tc>
          <w:tcPr>
            <w:tcW w:w="1952" w:type="dxa"/>
            <w:tcBorders>
              <w:top w:val="nil"/>
              <w:left w:val="nil"/>
              <w:bottom w:val="nil"/>
              <w:right w:val="nil"/>
            </w:tcBorders>
            <w:shd w:val="clear" w:color="auto" w:fill="auto"/>
            <w:noWrap/>
            <w:vAlign w:val="center"/>
            <w:hideMark/>
          </w:tcPr>
          <w:p w14:paraId="6F8D5835"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47 (47.5)</w:t>
            </w:r>
          </w:p>
        </w:tc>
        <w:tc>
          <w:tcPr>
            <w:tcW w:w="1984" w:type="dxa"/>
            <w:tcBorders>
              <w:top w:val="nil"/>
              <w:left w:val="nil"/>
              <w:bottom w:val="nil"/>
              <w:right w:val="nil"/>
            </w:tcBorders>
            <w:shd w:val="clear" w:color="auto" w:fill="auto"/>
            <w:noWrap/>
            <w:vAlign w:val="center"/>
            <w:hideMark/>
          </w:tcPr>
          <w:p w14:paraId="1C7DD3BB"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30 (60.0)</w:t>
            </w:r>
          </w:p>
        </w:tc>
        <w:tc>
          <w:tcPr>
            <w:tcW w:w="935" w:type="dxa"/>
            <w:tcBorders>
              <w:top w:val="nil"/>
              <w:left w:val="nil"/>
              <w:bottom w:val="nil"/>
              <w:right w:val="nil"/>
            </w:tcBorders>
            <w:shd w:val="clear" w:color="auto" w:fill="auto"/>
            <w:noWrap/>
            <w:vAlign w:val="center"/>
            <w:hideMark/>
          </w:tcPr>
          <w:p w14:paraId="223064C2"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0AFC1474" w14:textId="77777777" w:rsidTr="003574E2">
        <w:trPr>
          <w:trHeight w:val="276"/>
        </w:trPr>
        <w:tc>
          <w:tcPr>
            <w:tcW w:w="2127" w:type="dxa"/>
            <w:tcBorders>
              <w:top w:val="nil"/>
              <w:left w:val="nil"/>
              <w:bottom w:val="nil"/>
              <w:right w:val="nil"/>
            </w:tcBorders>
            <w:shd w:val="clear" w:color="auto" w:fill="auto"/>
            <w:noWrap/>
            <w:vAlign w:val="center"/>
            <w:hideMark/>
          </w:tcPr>
          <w:p w14:paraId="5C48C1F9"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Divorced</w:t>
            </w:r>
          </w:p>
        </w:tc>
        <w:tc>
          <w:tcPr>
            <w:tcW w:w="1308" w:type="dxa"/>
            <w:tcBorders>
              <w:top w:val="nil"/>
              <w:left w:val="nil"/>
              <w:bottom w:val="nil"/>
              <w:right w:val="nil"/>
            </w:tcBorders>
            <w:shd w:val="clear" w:color="auto" w:fill="auto"/>
            <w:noWrap/>
            <w:vAlign w:val="center"/>
            <w:hideMark/>
          </w:tcPr>
          <w:p w14:paraId="6E465169"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 (1.3)</w:t>
            </w:r>
          </w:p>
        </w:tc>
        <w:tc>
          <w:tcPr>
            <w:tcW w:w="1952" w:type="dxa"/>
            <w:tcBorders>
              <w:top w:val="nil"/>
              <w:left w:val="nil"/>
              <w:bottom w:val="nil"/>
              <w:right w:val="nil"/>
            </w:tcBorders>
            <w:shd w:val="clear" w:color="auto" w:fill="auto"/>
            <w:noWrap/>
            <w:vAlign w:val="center"/>
            <w:hideMark/>
          </w:tcPr>
          <w:p w14:paraId="1AAE0ED3"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 (1.0)</w:t>
            </w:r>
          </w:p>
        </w:tc>
        <w:tc>
          <w:tcPr>
            <w:tcW w:w="1984" w:type="dxa"/>
            <w:tcBorders>
              <w:top w:val="nil"/>
              <w:left w:val="nil"/>
              <w:bottom w:val="nil"/>
              <w:right w:val="nil"/>
            </w:tcBorders>
            <w:shd w:val="clear" w:color="auto" w:fill="auto"/>
            <w:noWrap/>
            <w:vAlign w:val="center"/>
            <w:hideMark/>
          </w:tcPr>
          <w:p w14:paraId="227B7ADD"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 (2.0)</w:t>
            </w:r>
          </w:p>
        </w:tc>
        <w:tc>
          <w:tcPr>
            <w:tcW w:w="935" w:type="dxa"/>
            <w:tcBorders>
              <w:top w:val="nil"/>
              <w:left w:val="nil"/>
              <w:bottom w:val="nil"/>
              <w:right w:val="nil"/>
            </w:tcBorders>
            <w:shd w:val="clear" w:color="auto" w:fill="auto"/>
            <w:noWrap/>
            <w:vAlign w:val="center"/>
            <w:hideMark/>
          </w:tcPr>
          <w:p w14:paraId="76252B53"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031AC58C" w14:textId="77777777" w:rsidTr="003574E2">
        <w:trPr>
          <w:trHeight w:val="276"/>
        </w:trPr>
        <w:tc>
          <w:tcPr>
            <w:tcW w:w="2127" w:type="dxa"/>
            <w:tcBorders>
              <w:top w:val="nil"/>
              <w:left w:val="nil"/>
              <w:bottom w:val="nil"/>
              <w:right w:val="nil"/>
            </w:tcBorders>
            <w:shd w:val="clear" w:color="auto" w:fill="auto"/>
            <w:noWrap/>
            <w:vAlign w:val="center"/>
            <w:hideMark/>
          </w:tcPr>
          <w:p w14:paraId="03A95F04" w14:textId="017C98B1"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Education</w:t>
            </w:r>
            <w:r w:rsidR="008E64D3" w:rsidRPr="008E64D3">
              <w:rPr>
                <w:rFonts w:ascii="Times New Roman" w:eastAsia="等线" w:hAnsi="Times New Roman" w:cs="Times New Roman"/>
                <w:b/>
                <w:bCs/>
                <w:color w:val="000000"/>
                <w:kern w:val="0"/>
                <w:sz w:val="20"/>
                <w:szCs w:val="20"/>
              </w:rPr>
              <w:t>al attainment</w:t>
            </w:r>
          </w:p>
        </w:tc>
        <w:tc>
          <w:tcPr>
            <w:tcW w:w="1308" w:type="dxa"/>
            <w:tcBorders>
              <w:top w:val="nil"/>
              <w:left w:val="nil"/>
              <w:bottom w:val="nil"/>
              <w:right w:val="nil"/>
            </w:tcBorders>
            <w:shd w:val="clear" w:color="auto" w:fill="auto"/>
            <w:noWrap/>
            <w:vAlign w:val="center"/>
            <w:hideMark/>
          </w:tcPr>
          <w:p w14:paraId="13AECAC3"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c>
          <w:tcPr>
            <w:tcW w:w="1952" w:type="dxa"/>
            <w:tcBorders>
              <w:top w:val="nil"/>
              <w:left w:val="nil"/>
              <w:bottom w:val="nil"/>
              <w:right w:val="nil"/>
            </w:tcBorders>
            <w:shd w:val="clear" w:color="auto" w:fill="auto"/>
            <w:noWrap/>
            <w:vAlign w:val="center"/>
            <w:hideMark/>
          </w:tcPr>
          <w:p w14:paraId="33A5580F"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1984" w:type="dxa"/>
            <w:tcBorders>
              <w:top w:val="nil"/>
              <w:left w:val="nil"/>
              <w:bottom w:val="nil"/>
              <w:right w:val="nil"/>
            </w:tcBorders>
            <w:shd w:val="clear" w:color="auto" w:fill="auto"/>
            <w:noWrap/>
            <w:vAlign w:val="center"/>
            <w:hideMark/>
          </w:tcPr>
          <w:p w14:paraId="692FFA48"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935" w:type="dxa"/>
            <w:tcBorders>
              <w:top w:val="nil"/>
              <w:left w:val="nil"/>
              <w:bottom w:val="nil"/>
              <w:right w:val="nil"/>
            </w:tcBorders>
            <w:shd w:val="clear" w:color="auto" w:fill="auto"/>
            <w:noWrap/>
            <w:vAlign w:val="center"/>
            <w:hideMark/>
          </w:tcPr>
          <w:p w14:paraId="70A19D41"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0.373</w:t>
            </w:r>
          </w:p>
        </w:tc>
      </w:tr>
      <w:tr w:rsidR="00A51B7E" w:rsidRPr="00D47381" w14:paraId="6A7F3417" w14:textId="77777777" w:rsidTr="003574E2">
        <w:trPr>
          <w:trHeight w:val="276"/>
        </w:trPr>
        <w:tc>
          <w:tcPr>
            <w:tcW w:w="2127" w:type="dxa"/>
            <w:tcBorders>
              <w:top w:val="nil"/>
              <w:left w:val="nil"/>
              <w:bottom w:val="nil"/>
              <w:right w:val="nil"/>
            </w:tcBorders>
            <w:shd w:val="clear" w:color="auto" w:fill="auto"/>
            <w:noWrap/>
            <w:vAlign w:val="center"/>
            <w:hideMark/>
          </w:tcPr>
          <w:p w14:paraId="351933F2"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High school</w:t>
            </w:r>
          </w:p>
        </w:tc>
        <w:tc>
          <w:tcPr>
            <w:tcW w:w="1308" w:type="dxa"/>
            <w:tcBorders>
              <w:top w:val="nil"/>
              <w:left w:val="nil"/>
              <w:bottom w:val="nil"/>
              <w:right w:val="nil"/>
            </w:tcBorders>
            <w:shd w:val="clear" w:color="auto" w:fill="auto"/>
            <w:noWrap/>
            <w:vAlign w:val="center"/>
            <w:hideMark/>
          </w:tcPr>
          <w:p w14:paraId="22EAAB93"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5 (3.4)</w:t>
            </w:r>
          </w:p>
        </w:tc>
        <w:tc>
          <w:tcPr>
            <w:tcW w:w="1952" w:type="dxa"/>
            <w:tcBorders>
              <w:top w:val="nil"/>
              <w:left w:val="nil"/>
              <w:bottom w:val="nil"/>
              <w:right w:val="nil"/>
            </w:tcBorders>
            <w:shd w:val="clear" w:color="auto" w:fill="auto"/>
            <w:noWrap/>
            <w:vAlign w:val="center"/>
            <w:hideMark/>
          </w:tcPr>
          <w:p w14:paraId="1FC4FD06"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4 (4.0)</w:t>
            </w:r>
          </w:p>
        </w:tc>
        <w:tc>
          <w:tcPr>
            <w:tcW w:w="1984" w:type="dxa"/>
            <w:tcBorders>
              <w:top w:val="nil"/>
              <w:left w:val="nil"/>
              <w:bottom w:val="nil"/>
              <w:right w:val="nil"/>
            </w:tcBorders>
            <w:shd w:val="clear" w:color="auto" w:fill="auto"/>
            <w:noWrap/>
            <w:vAlign w:val="center"/>
            <w:hideMark/>
          </w:tcPr>
          <w:p w14:paraId="632B81C1"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 (2.0)</w:t>
            </w:r>
          </w:p>
        </w:tc>
        <w:tc>
          <w:tcPr>
            <w:tcW w:w="935" w:type="dxa"/>
            <w:tcBorders>
              <w:top w:val="nil"/>
              <w:left w:val="nil"/>
              <w:bottom w:val="nil"/>
              <w:right w:val="nil"/>
            </w:tcBorders>
            <w:shd w:val="clear" w:color="auto" w:fill="auto"/>
            <w:noWrap/>
            <w:vAlign w:val="center"/>
            <w:hideMark/>
          </w:tcPr>
          <w:p w14:paraId="171DBA42"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22B2EA82" w14:textId="77777777" w:rsidTr="003574E2">
        <w:trPr>
          <w:trHeight w:val="276"/>
        </w:trPr>
        <w:tc>
          <w:tcPr>
            <w:tcW w:w="2127" w:type="dxa"/>
            <w:tcBorders>
              <w:top w:val="nil"/>
              <w:left w:val="nil"/>
              <w:bottom w:val="nil"/>
              <w:right w:val="nil"/>
            </w:tcBorders>
            <w:shd w:val="clear" w:color="auto" w:fill="auto"/>
            <w:noWrap/>
            <w:vAlign w:val="center"/>
            <w:hideMark/>
          </w:tcPr>
          <w:p w14:paraId="2CFE4673"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College</w:t>
            </w:r>
          </w:p>
        </w:tc>
        <w:tc>
          <w:tcPr>
            <w:tcW w:w="1308" w:type="dxa"/>
            <w:tcBorders>
              <w:top w:val="nil"/>
              <w:left w:val="nil"/>
              <w:bottom w:val="nil"/>
              <w:right w:val="nil"/>
            </w:tcBorders>
            <w:shd w:val="clear" w:color="auto" w:fill="auto"/>
            <w:noWrap/>
            <w:vAlign w:val="center"/>
            <w:hideMark/>
          </w:tcPr>
          <w:p w14:paraId="31E1796D"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68 (45.6)</w:t>
            </w:r>
          </w:p>
        </w:tc>
        <w:tc>
          <w:tcPr>
            <w:tcW w:w="1952" w:type="dxa"/>
            <w:tcBorders>
              <w:top w:val="nil"/>
              <w:left w:val="nil"/>
              <w:bottom w:val="nil"/>
              <w:right w:val="nil"/>
            </w:tcBorders>
            <w:shd w:val="clear" w:color="auto" w:fill="auto"/>
            <w:noWrap/>
            <w:vAlign w:val="center"/>
            <w:hideMark/>
          </w:tcPr>
          <w:p w14:paraId="31FC27A9"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41 (41.4)</w:t>
            </w:r>
          </w:p>
        </w:tc>
        <w:tc>
          <w:tcPr>
            <w:tcW w:w="1984" w:type="dxa"/>
            <w:tcBorders>
              <w:top w:val="nil"/>
              <w:left w:val="nil"/>
              <w:bottom w:val="nil"/>
              <w:right w:val="nil"/>
            </w:tcBorders>
            <w:shd w:val="clear" w:color="auto" w:fill="auto"/>
            <w:noWrap/>
            <w:vAlign w:val="center"/>
            <w:hideMark/>
          </w:tcPr>
          <w:p w14:paraId="318A48CD"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27 (54.0)</w:t>
            </w:r>
          </w:p>
        </w:tc>
        <w:tc>
          <w:tcPr>
            <w:tcW w:w="935" w:type="dxa"/>
            <w:tcBorders>
              <w:top w:val="nil"/>
              <w:left w:val="nil"/>
              <w:bottom w:val="nil"/>
              <w:right w:val="nil"/>
            </w:tcBorders>
            <w:shd w:val="clear" w:color="auto" w:fill="auto"/>
            <w:noWrap/>
            <w:vAlign w:val="center"/>
            <w:hideMark/>
          </w:tcPr>
          <w:p w14:paraId="2117A21D"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2699F7CF" w14:textId="77777777" w:rsidTr="003574E2">
        <w:trPr>
          <w:trHeight w:val="276"/>
        </w:trPr>
        <w:tc>
          <w:tcPr>
            <w:tcW w:w="2127" w:type="dxa"/>
            <w:tcBorders>
              <w:top w:val="nil"/>
              <w:left w:val="nil"/>
              <w:bottom w:val="nil"/>
              <w:right w:val="nil"/>
            </w:tcBorders>
            <w:shd w:val="clear" w:color="auto" w:fill="auto"/>
            <w:noWrap/>
            <w:vAlign w:val="center"/>
            <w:hideMark/>
          </w:tcPr>
          <w:p w14:paraId="44DB4B01" w14:textId="507A2DC8"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Master</w:t>
            </w:r>
            <w:r w:rsidR="008E64D3">
              <w:rPr>
                <w:rFonts w:ascii="Times New Roman" w:eastAsia="等线" w:hAnsi="Times New Roman" w:cs="Times New Roman"/>
                <w:color w:val="000000"/>
                <w:kern w:val="0"/>
                <w:sz w:val="20"/>
                <w:szCs w:val="20"/>
              </w:rPr>
              <w:t>’s</w:t>
            </w:r>
            <w:r w:rsidRPr="00A51B7E">
              <w:rPr>
                <w:rFonts w:ascii="Times New Roman" w:eastAsia="等线" w:hAnsi="Times New Roman" w:cs="Times New Roman"/>
                <w:color w:val="000000"/>
                <w:kern w:val="0"/>
                <w:sz w:val="20"/>
                <w:szCs w:val="20"/>
              </w:rPr>
              <w:t xml:space="preserve"> or above</w:t>
            </w:r>
          </w:p>
        </w:tc>
        <w:tc>
          <w:tcPr>
            <w:tcW w:w="1308" w:type="dxa"/>
            <w:tcBorders>
              <w:top w:val="nil"/>
              <w:left w:val="nil"/>
              <w:bottom w:val="nil"/>
              <w:right w:val="nil"/>
            </w:tcBorders>
            <w:shd w:val="clear" w:color="auto" w:fill="auto"/>
            <w:noWrap/>
            <w:vAlign w:val="center"/>
            <w:hideMark/>
          </w:tcPr>
          <w:p w14:paraId="2BD92DAC"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76 (51.0)</w:t>
            </w:r>
          </w:p>
        </w:tc>
        <w:tc>
          <w:tcPr>
            <w:tcW w:w="1952" w:type="dxa"/>
            <w:tcBorders>
              <w:top w:val="nil"/>
              <w:left w:val="nil"/>
              <w:bottom w:val="nil"/>
              <w:right w:val="nil"/>
            </w:tcBorders>
            <w:shd w:val="clear" w:color="auto" w:fill="auto"/>
            <w:noWrap/>
            <w:vAlign w:val="center"/>
            <w:hideMark/>
          </w:tcPr>
          <w:p w14:paraId="45B9DDD3"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54 (54.5)</w:t>
            </w:r>
          </w:p>
        </w:tc>
        <w:tc>
          <w:tcPr>
            <w:tcW w:w="1984" w:type="dxa"/>
            <w:tcBorders>
              <w:top w:val="nil"/>
              <w:left w:val="nil"/>
              <w:bottom w:val="nil"/>
              <w:right w:val="nil"/>
            </w:tcBorders>
            <w:shd w:val="clear" w:color="auto" w:fill="auto"/>
            <w:noWrap/>
            <w:vAlign w:val="center"/>
            <w:hideMark/>
          </w:tcPr>
          <w:p w14:paraId="067FC64A"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22 (44.0)</w:t>
            </w:r>
          </w:p>
        </w:tc>
        <w:tc>
          <w:tcPr>
            <w:tcW w:w="935" w:type="dxa"/>
            <w:tcBorders>
              <w:top w:val="nil"/>
              <w:left w:val="nil"/>
              <w:bottom w:val="nil"/>
              <w:right w:val="nil"/>
            </w:tcBorders>
            <w:shd w:val="clear" w:color="auto" w:fill="auto"/>
            <w:noWrap/>
            <w:vAlign w:val="center"/>
            <w:hideMark/>
          </w:tcPr>
          <w:p w14:paraId="6EE6C82A"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36137AA3" w14:textId="77777777" w:rsidTr="003574E2">
        <w:trPr>
          <w:trHeight w:val="276"/>
        </w:trPr>
        <w:tc>
          <w:tcPr>
            <w:tcW w:w="2127" w:type="dxa"/>
            <w:tcBorders>
              <w:top w:val="nil"/>
              <w:left w:val="nil"/>
              <w:bottom w:val="nil"/>
              <w:right w:val="nil"/>
            </w:tcBorders>
            <w:shd w:val="clear" w:color="auto" w:fill="auto"/>
            <w:noWrap/>
            <w:vAlign w:val="center"/>
            <w:hideMark/>
          </w:tcPr>
          <w:p w14:paraId="7BC4801C" w14:textId="77777777"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Occupation</w:t>
            </w:r>
          </w:p>
        </w:tc>
        <w:tc>
          <w:tcPr>
            <w:tcW w:w="1308" w:type="dxa"/>
            <w:tcBorders>
              <w:top w:val="nil"/>
              <w:left w:val="nil"/>
              <w:bottom w:val="nil"/>
              <w:right w:val="nil"/>
            </w:tcBorders>
            <w:shd w:val="clear" w:color="auto" w:fill="auto"/>
            <w:noWrap/>
            <w:vAlign w:val="center"/>
            <w:hideMark/>
          </w:tcPr>
          <w:p w14:paraId="3C73B00D"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c>
          <w:tcPr>
            <w:tcW w:w="1952" w:type="dxa"/>
            <w:tcBorders>
              <w:top w:val="nil"/>
              <w:left w:val="nil"/>
              <w:bottom w:val="nil"/>
              <w:right w:val="nil"/>
            </w:tcBorders>
            <w:shd w:val="clear" w:color="auto" w:fill="auto"/>
            <w:noWrap/>
            <w:vAlign w:val="center"/>
            <w:hideMark/>
          </w:tcPr>
          <w:p w14:paraId="3D35C28E"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1984" w:type="dxa"/>
            <w:tcBorders>
              <w:top w:val="nil"/>
              <w:left w:val="nil"/>
              <w:bottom w:val="nil"/>
              <w:right w:val="nil"/>
            </w:tcBorders>
            <w:shd w:val="clear" w:color="auto" w:fill="auto"/>
            <w:noWrap/>
            <w:vAlign w:val="center"/>
            <w:hideMark/>
          </w:tcPr>
          <w:p w14:paraId="5275A7A3"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935" w:type="dxa"/>
            <w:tcBorders>
              <w:top w:val="nil"/>
              <w:left w:val="nil"/>
              <w:bottom w:val="nil"/>
              <w:right w:val="nil"/>
            </w:tcBorders>
            <w:shd w:val="clear" w:color="auto" w:fill="auto"/>
            <w:noWrap/>
            <w:vAlign w:val="center"/>
            <w:hideMark/>
          </w:tcPr>
          <w:p w14:paraId="06AD0131"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0.245</w:t>
            </w:r>
          </w:p>
        </w:tc>
      </w:tr>
      <w:tr w:rsidR="00A51B7E" w:rsidRPr="00D47381" w14:paraId="4430CD05" w14:textId="77777777" w:rsidTr="003574E2">
        <w:trPr>
          <w:trHeight w:val="276"/>
        </w:trPr>
        <w:tc>
          <w:tcPr>
            <w:tcW w:w="2127" w:type="dxa"/>
            <w:tcBorders>
              <w:top w:val="nil"/>
              <w:left w:val="nil"/>
              <w:bottom w:val="nil"/>
              <w:right w:val="nil"/>
            </w:tcBorders>
            <w:shd w:val="clear" w:color="auto" w:fill="auto"/>
            <w:noWrap/>
            <w:vAlign w:val="center"/>
            <w:hideMark/>
          </w:tcPr>
          <w:p w14:paraId="24547DC8" w14:textId="275273EB"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w:t>
            </w:r>
            <w:r w:rsidR="00241813">
              <w:rPr>
                <w:rFonts w:ascii="Times New Roman" w:eastAsia="等线" w:hAnsi="Times New Roman" w:cs="Times New Roman" w:hint="eastAsia"/>
                <w:color w:val="000000"/>
                <w:kern w:val="0"/>
                <w:sz w:val="20"/>
                <w:szCs w:val="20"/>
              </w:rPr>
              <w:t>Une</w:t>
            </w:r>
            <w:r w:rsidR="00241813">
              <w:rPr>
                <w:rFonts w:ascii="Times New Roman" w:eastAsia="等线" w:hAnsi="Times New Roman" w:cs="Times New Roman"/>
                <w:color w:val="000000"/>
                <w:kern w:val="0"/>
                <w:sz w:val="20"/>
                <w:szCs w:val="20"/>
              </w:rPr>
              <w:t>mployed</w:t>
            </w:r>
          </w:p>
        </w:tc>
        <w:tc>
          <w:tcPr>
            <w:tcW w:w="1308" w:type="dxa"/>
            <w:tcBorders>
              <w:top w:val="nil"/>
              <w:left w:val="nil"/>
              <w:bottom w:val="nil"/>
              <w:right w:val="nil"/>
            </w:tcBorders>
            <w:shd w:val="clear" w:color="auto" w:fill="auto"/>
            <w:noWrap/>
            <w:vAlign w:val="center"/>
            <w:hideMark/>
          </w:tcPr>
          <w:p w14:paraId="586A2ED5"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36 (24.2)</w:t>
            </w:r>
          </w:p>
        </w:tc>
        <w:tc>
          <w:tcPr>
            <w:tcW w:w="1952" w:type="dxa"/>
            <w:tcBorders>
              <w:top w:val="nil"/>
              <w:left w:val="nil"/>
              <w:bottom w:val="nil"/>
              <w:right w:val="nil"/>
            </w:tcBorders>
            <w:shd w:val="clear" w:color="auto" w:fill="auto"/>
            <w:noWrap/>
            <w:vAlign w:val="center"/>
            <w:hideMark/>
          </w:tcPr>
          <w:p w14:paraId="7C937EA9"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22 (22.2)</w:t>
            </w:r>
          </w:p>
        </w:tc>
        <w:tc>
          <w:tcPr>
            <w:tcW w:w="1984" w:type="dxa"/>
            <w:tcBorders>
              <w:top w:val="nil"/>
              <w:left w:val="nil"/>
              <w:bottom w:val="nil"/>
              <w:right w:val="nil"/>
            </w:tcBorders>
            <w:shd w:val="clear" w:color="auto" w:fill="auto"/>
            <w:noWrap/>
            <w:vAlign w:val="center"/>
            <w:hideMark/>
          </w:tcPr>
          <w:p w14:paraId="416F1F11"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14 (28.0)</w:t>
            </w:r>
          </w:p>
        </w:tc>
        <w:tc>
          <w:tcPr>
            <w:tcW w:w="935" w:type="dxa"/>
            <w:tcBorders>
              <w:top w:val="nil"/>
              <w:left w:val="nil"/>
              <w:bottom w:val="nil"/>
              <w:right w:val="nil"/>
            </w:tcBorders>
            <w:shd w:val="clear" w:color="auto" w:fill="auto"/>
            <w:noWrap/>
            <w:vAlign w:val="center"/>
            <w:hideMark/>
          </w:tcPr>
          <w:p w14:paraId="5F07AAD0"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207AC6A7" w14:textId="77777777" w:rsidTr="003574E2">
        <w:trPr>
          <w:trHeight w:val="276"/>
        </w:trPr>
        <w:tc>
          <w:tcPr>
            <w:tcW w:w="2127" w:type="dxa"/>
            <w:tcBorders>
              <w:top w:val="nil"/>
              <w:left w:val="nil"/>
              <w:bottom w:val="nil"/>
              <w:right w:val="nil"/>
            </w:tcBorders>
            <w:shd w:val="clear" w:color="auto" w:fill="auto"/>
            <w:noWrap/>
            <w:vAlign w:val="center"/>
            <w:hideMark/>
          </w:tcPr>
          <w:p w14:paraId="1F362265"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Full-time worker</w:t>
            </w:r>
          </w:p>
        </w:tc>
        <w:tc>
          <w:tcPr>
            <w:tcW w:w="1308" w:type="dxa"/>
            <w:tcBorders>
              <w:top w:val="nil"/>
              <w:left w:val="nil"/>
              <w:bottom w:val="nil"/>
              <w:right w:val="nil"/>
            </w:tcBorders>
            <w:shd w:val="clear" w:color="auto" w:fill="auto"/>
            <w:noWrap/>
            <w:vAlign w:val="center"/>
            <w:hideMark/>
          </w:tcPr>
          <w:p w14:paraId="7AD22D8B"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112 (75.2)</w:t>
            </w:r>
          </w:p>
        </w:tc>
        <w:tc>
          <w:tcPr>
            <w:tcW w:w="1952" w:type="dxa"/>
            <w:tcBorders>
              <w:top w:val="nil"/>
              <w:left w:val="nil"/>
              <w:bottom w:val="nil"/>
              <w:right w:val="nil"/>
            </w:tcBorders>
            <w:shd w:val="clear" w:color="auto" w:fill="auto"/>
            <w:noWrap/>
            <w:vAlign w:val="center"/>
            <w:hideMark/>
          </w:tcPr>
          <w:p w14:paraId="6C2A17D1"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77 (77.8)</w:t>
            </w:r>
          </w:p>
        </w:tc>
        <w:tc>
          <w:tcPr>
            <w:tcW w:w="1984" w:type="dxa"/>
            <w:tcBorders>
              <w:top w:val="nil"/>
              <w:left w:val="nil"/>
              <w:bottom w:val="nil"/>
              <w:right w:val="nil"/>
            </w:tcBorders>
            <w:shd w:val="clear" w:color="auto" w:fill="auto"/>
            <w:noWrap/>
            <w:vAlign w:val="center"/>
            <w:hideMark/>
          </w:tcPr>
          <w:p w14:paraId="25E0A38A"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35 (70.0)</w:t>
            </w:r>
          </w:p>
        </w:tc>
        <w:tc>
          <w:tcPr>
            <w:tcW w:w="935" w:type="dxa"/>
            <w:tcBorders>
              <w:top w:val="nil"/>
              <w:left w:val="nil"/>
              <w:bottom w:val="nil"/>
              <w:right w:val="nil"/>
            </w:tcBorders>
            <w:shd w:val="clear" w:color="auto" w:fill="auto"/>
            <w:noWrap/>
            <w:vAlign w:val="center"/>
            <w:hideMark/>
          </w:tcPr>
          <w:p w14:paraId="35EEAD4A"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0CC7AEE0" w14:textId="77777777" w:rsidTr="003574E2">
        <w:trPr>
          <w:trHeight w:val="276"/>
        </w:trPr>
        <w:tc>
          <w:tcPr>
            <w:tcW w:w="2127" w:type="dxa"/>
            <w:tcBorders>
              <w:top w:val="nil"/>
              <w:left w:val="nil"/>
              <w:bottom w:val="nil"/>
              <w:right w:val="nil"/>
            </w:tcBorders>
            <w:shd w:val="clear" w:color="auto" w:fill="auto"/>
            <w:noWrap/>
            <w:vAlign w:val="center"/>
            <w:hideMark/>
          </w:tcPr>
          <w:p w14:paraId="2123B52F"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Part-time worker</w:t>
            </w:r>
          </w:p>
        </w:tc>
        <w:tc>
          <w:tcPr>
            <w:tcW w:w="1308" w:type="dxa"/>
            <w:tcBorders>
              <w:top w:val="nil"/>
              <w:left w:val="nil"/>
              <w:bottom w:val="nil"/>
              <w:right w:val="nil"/>
            </w:tcBorders>
            <w:shd w:val="clear" w:color="auto" w:fill="auto"/>
            <w:noWrap/>
            <w:vAlign w:val="center"/>
            <w:hideMark/>
          </w:tcPr>
          <w:p w14:paraId="71EA8E9C"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 (0.7)</w:t>
            </w:r>
          </w:p>
        </w:tc>
        <w:tc>
          <w:tcPr>
            <w:tcW w:w="1952" w:type="dxa"/>
            <w:tcBorders>
              <w:top w:val="nil"/>
              <w:left w:val="nil"/>
              <w:bottom w:val="nil"/>
              <w:right w:val="nil"/>
            </w:tcBorders>
            <w:shd w:val="clear" w:color="auto" w:fill="auto"/>
            <w:noWrap/>
            <w:vAlign w:val="center"/>
            <w:hideMark/>
          </w:tcPr>
          <w:p w14:paraId="4E6DDBE6"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 (0.0)</w:t>
            </w:r>
          </w:p>
        </w:tc>
        <w:tc>
          <w:tcPr>
            <w:tcW w:w="1984" w:type="dxa"/>
            <w:tcBorders>
              <w:top w:val="nil"/>
              <w:left w:val="nil"/>
              <w:bottom w:val="nil"/>
              <w:right w:val="nil"/>
            </w:tcBorders>
            <w:shd w:val="clear" w:color="auto" w:fill="auto"/>
            <w:noWrap/>
            <w:vAlign w:val="center"/>
            <w:hideMark/>
          </w:tcPr>
          <w:p w14:paraId="6799EFAD"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 (2.0)</w:t>
            </w:r>
          </w:p>
        </w:tc>
        <w:tc>
          <w:tcPr>
            <w:tcW w:w="935" w:type="dxa"/>
            <w:tcBorders>
              <w:top w:val="nil"/>
              <w:left w:val="nil"/>
              <w:bottom w:val="nil"/>
              <w:right w:val="nil"/>
            </w:tcBorders>
            <w:shd w:val="clear" w:color="auto" w:fill="auto"/>
            <w:noWrap/>
            <w:vAlign w:val="center"/>
            <w:hideMark/>
          </w:tcPr>
          <w:p w14:paraId="178CB9FC"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222FE16A" w14:textId="77777777" w:rsidTr="003574E2">
        <w:trPr>
          <w:trHeight w:val="276"/>
        </w:trPr>
        <w:tc>
          <w:tcPr>
            <w:tcW w:w="2127" w:type="dxa"/>
            <w:tcBorders>
              <w:top w:val="nil"/>
              <w:left w:val="nil"/>
              <w:bottom w:val="nil"/>
              <w:right w:val="nil"/>
            </w:tcBorders>
            <w:shd w:val="clear" w:color="auto" w:fill="auto"/>
            <w:noWrap/>
            <w:vAlign w:val="center"/>
            <w:hideMark/>
          </w:tcPr>
          <w:p w14:paraId="21BACEFA" w14:textId="7901BE37"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Duration of menstr</w:t>
            </w:r>
            <w:r w:rsidR="002E3D97">
              <w:rPr>
                <w:rFonts w:ascii="Times New Roman" w:eastAsia="等线" w:hAnsi="Times New Roman" w:cs="Times New Roman"/>
                <w:b/>
                <w:bCs/>
                <w:color w:val="000000"/>
                <w:kern w:val="0"/>
                <w:sz w:val="20"/>
                <w:szCs w:val="20"/>
              </w:rPr>
              <w:t>u</w:t>
            </w:r>
            <w:r w:rsidRPr="00A51B7E">
              <w:rPr>
                <w:rFonts w:ascii="Times New Roman" w:eastAsia="等线" w:hAnsi="Times New Roman" w:cs="Times New Roman"/>
                <w:b/>
                <w:bCs/>
                <w:color w:val="000000"/>
                <w:kern w:val="0"/>
                <w:sz w:val="20"/>
                <w:szCs w:val="20"/>
              </w:rPr>
              <w:t xml:space="preserve">ation, median </w:t>
            </w:r>
            <w:r w:rsidR="00FE1F9C">
              <w:rPr>
                <w:rFonts w:ascii="Times New Roman" w:eastAsia="等线" w:hAnsi="Times New Roman" w:cs="Times New Roman"/>
                <w:b/>
                <w:bCs/>
                <w:color w:val="000000"/>
                <w:kern w:val="0"/>
                <w:sz w:val="20"/>
                <w:szCs w:val="20"/>
              </w:rPr>
              <w:t>(IQR</w:t>
            </w:r>
            <w:r w:rsidR="00554D61">
              <w:rPr>
                <w:rFonts w:ascii="Times New Roman" w:eastAsia="等线" w:hAnsi="Times New Roman" w:cs="Times New Roman"/>
                <w:b/>
                <w:bCs/>
                <w:color w:val="000000"/>
                <w:kern w:val="0"/>
                <w:sz w:val="20"/>
                <w:szCs w:val="20"/>
              </w:rPr>
              <w:t xml:space="preserve"> </w:t>
            </w:r>
            <w:r w:rsidR="00554D61">
              <w:rPr>
                <w:rFonts w:ascii="Times New Roman" w:eastAsia="等线" w:hAnsi="Times New Roman" w:cs="Times New Roman"/>
                <w:color w:val="000000"/>
                <w:kern w:val="0"/>
                <w:sz w:val="20"/>
                <w:szCs w:val="20"/>
                <w:vertAlign w:val="superscript"/>
              </w:rPr>
              <w:t>a</w:t>
            </w:r>
            <w:r w:rsidR="00FE1F9C">
              <w:rPr>
                <w:rFonts w:ascii="Times New Roman" w:eastAsia="等线" w:hAnsi="Times New Roman" w:cs="Times New Roman"/>
                <w:b/>
                <w:bCs/>
                <w:color w:val="000000"/>
                <w:kern w:val="0"/>
                <w:sz w:val="20"/>
                <w:szCs w:val="20"/>
              </w:rPr>
              <w:t>)</w:t>
            </w:r>
            <w:r w:rsidR="00B47932">
              <w:rPr>
                <w:rFonts w:ascii="Times New Roman" w:eastAsia="等线" w:hAnsi="Times New Roman" w:cs="Times New Roman"/>
                <w:b/>
                <w:bCs/>
                <w:color w:val="000000"/>
                <w:kern w:val="0"/>
                <w:sz w:val="20"/>
                <w:szCs w:val="20"/>
              </w:rPr>
              <w:t>,</w:t>
            </w:r>
            <w:r w:rsidRPr="00A51B7E">
              <w:rPr>
                <w:rFonts w:ascii="Times New Roman" w:eastAsia="等线" w:hAnsi="Times New Roman" w:cs="Times New Roman"/>
                <w:b/>
                <w:bCs/>
                <w:color w:val="000000"/>
                <w:kern w:val="0"/>
                <w:sz w:val="20"/>
                <w:szCs w:val="20"/>
              </w:rPr>
              <w:t xml:space="preserve"> d</w:t>
            </w:r>
            <w:r w:rsidR="00B47932">
              <w:rPr>
                <w:rFonts w:ascii="Times New Roman" w:eastAsia="等线" w:hAnsi="Times New Roman" w:cs="Times New Roman"/>
                <w:b/>
                <w:bCs/>
                <w:color w:val="000000"/>
                <w:kern w:val="0"/>
                <w:sz w:val="20"/>
                <w:szCs w:val="20"/>
              </w:rPr>
              <w:t>ays</w:t>
            </w:r>
          </w:p>
        </w:tc>
        <w:tc>
          <w:tcPr>
            <w:tcW w:w="1308" w:type="dxa"/>
            <w:tcBorders>
              <w:top w:val="nil"/>
              <w:left w:val="nil"/>
              <w:bottom w:val="nil"/>
              <w:right w:val="nil"/>
            </w:tcBorders>
            <w:shd w:val="clear" w:color="auto" w:fill="auto"/>
            <w:noWrap/>
            <w:vAlign w:val="center"/>
            <w:hideMark/>
          </w:tcPr>
          <w:p w14:paraId="16A32085" w14:textId="5293AE44"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6.00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5.00, 7.00</w:t>
            </w:r>
            <w:r w:rsidR="00B8643C">
              <w:rPr>
                <w:rFonts w:ascii="Times New Roman" w:eastAsia="等线" w:hAnsi="Times New Roman" w:cs="Times New Roman"/>
                <w:color w:val="000000"/>
                <w:kern w:val="0"/>
                <w:sz w:val="20"/>
                <w:szCs w:val="20"/>
              </w:rPr>
              <w:t>)</w:t>
            </w:r>
          </w:p>
        </w:tc>
        <w:tc>
          <w:tcPr>
            <w:tcW w:w="1952" w:type="dxa"/>
            <w:tcBorders>
              <w:top w:val="nil"/>
              <w:left w:val="nil"/>
              <w:bottom w:val="nil"/>
              <w:right w:val="nil"/>
            </w:tcBorders>
            <w:shd w:val="clear" w:color="auto" w:fill="auto"/>
            <w:noWrap/>
            <w:vAlign w:val="center"/>
            <w:hideMark/>
          </w:tcPr>
          <w:p w14:paraId="0B233DAD" w14:textId="0E6B7A6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6.00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5.00, 7.00</w:t>
            </w:r>
            <w:r w:rsidR="00B8643C">
              <w:rPr>
                <w:rFonts w:ascii="Times New Roman" w:eastAsia="等线" w:hAnsi="Times New Roman" w:cs="Times New Roman"/>
                <w:color w:val="000000"/>
                <w:kern w:val="0"/>
                <w:sz w:val="20"/>
                <w:szCs w:val="20"/>
              </w:rPr>
              <w:t>)</w:t>
            </w:r>
          </w:p>
        </w:tc>
        <w:tc>
          <w:tcPr>
            <w:tcW w:w="1984" w:type="dxa"/>
            <w:tcBorders>
              <w:top w:val="nil"/>
              <w:left w:val="nil"/>
              <w:bottom w:val="nil"/>
              <w:right w:val="nil"/>
            </w:tcBorders>
            <w:shd w:val="clear" w:color="auto" w:fill="auto"/>
            <w:noWrap/>
            <w:vAlign w:val="center"/>
            <w:hideMark/>
          </w:tcPr>
          <w:p w14:paraId="6201C187" w14:textId="542198C4"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6.00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5.00, 6.75</w:t>
            </w:r>
            <w:r w:rsidR="00B8643C">
              <w:rPr>
                <w:rFonts w:ascii="Times New Roman" w:eastAsia="等线" w:hAnsi="Times New Roman" w:cs="Times New Roman"/>
                <w:color w:val="000000"/>
                <w:kern w:val="0"/>
                <w:sz w:val="20"/>
                <w:szCs w:val="20"/>
              </w:rPr>
              <w:t>)</w:t>
            </w:r>
          </w:p>
        </w:tc>
        <w:tc>
          <w:tcPr>
            <w:tcW w:w="935" w:type="dxa"/>
            <w:tcBorders>
              <w:top w:val="nil"/>
              <w:left w:val="nil"/>
              <w:bottom w:val="nil"/>
              <w:right w:val="nil"/>
            </w:tcBorders>
            <w:shd w:val="clear" w:color="auto" w:fill="auto"/>
            <w:noWrap/>
            <w:vAlign w:val="center"/>
            <w:hideMark/>
          </w:tcPr>
          <w:p w14:paraId="786A5445"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0.874</w:t>
            </w:r>
          </w:p>
        </w:tc>
      </w:tr>
      <w:tr w:rsidR="00A51B7E" w:rsidRPr="00D47381" w14:paraId="008C51A3" w14:textId="77777777" w:rsidTr="003574E2">
        <w:trPr>
          <w:trHeight w:val="276"/>
        </w:trPr>
        <w:tc>
          <w:tcPr>
            <w:tcW w:w="2127" w:type="dxa"/>
            <w:tcBorders>
              <w:top w:val="nil"/>
              <w:left w:val="nil"/>
              <w:bottom w:val="nil"/>
              <w:right w:val="nil"/>
            </w:tcBorders>
            <w:shd w:val="clear" w:color="auto" w:fill="auto"/>
            <w:noWrap/>
            <w:vAlign w:val="center"/>
            <w:hideMark/>
          </w:tcPr>
          <w:p w14:paraId="21E76D36" w14:textId="5E6091C6"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 xml:space="preserve">Menarche, median </w:t>
            </w:r>
            <w:r w:rsidR="00FE1F9C">
              <w:rPr>
                <w:rFonts w:ascii="Times New Roman" w:eastAsia="等线" w:hAnsi="Times New Roman" w:cs="Times New Roman"/>
                <w:b/>
                <w:bCs/>
                <w:color w:val="000000"/>
                <w:kern w:val="0"/>
                <w:sz w:val="20"/>
                <w:szCs w:val="20"/>
              </w:rPr>
              <w:t>(IQR</w:t>
            </w:r>
            <w:r w:rsidR="00554D61">
              <w:rPr>
                <w:rFonts w:ascii="Times New Roman" w:eastAsia="等线" w:hAnsi="Times New Roman" w:cs="Times New Roman"/>
                <w:b/>
                <w:bCs/>
                <w:color w:val="000000"/>
                <w:kern w:val="0"/>
                <w:sz w:val="20"/>
                <w:szCs w:val="20"/>
              </w:rPr>
              <w:t xml:space="preserve"> </w:t>
            </w:r>
            <w:r w:rsidR="00554D61">
              <w:rPr>
                <w:rFonts w:ascii="Times New Roman" w:eastAsia="等线" w:hAnsi="Times New Roman" w:cs="Times New Roman"/>
                <w:color w:val="000000"/>
                <w:kern w:val="0"/>
                <w:sz w:val="20"/>
                <w:szCs w:val="20"/>
                <w:vertAlign w:val="superscript"/>
              </w:rPr>
              <w:t>a</w:t>
            </w:r>
            <w:r w:rsidR="00FE1F9C">
              <w:rPr>
                <w:rFonts w:ascii="Times New Roman" w:eastAsia="等线" w:hAnsi="Times New Roman" w:cs="Times New Roman"/>
                <w:b/>
                <w:bCs/>
                <w:color w:val="000000"/>
                <w:kern w:val="0"/>
                <w:sz w:val="20"/>
                <w:szCs w:val="20"/>
              </w:rPr>
              <w:t>)</w:t>
            </w:r>
            <w:r w:rsidR="00B47932">
              <w:rPr>
                <w:rFonts w:ascii="Times New Roman" w:eastAsia="等线" w:hAnsi="Times New Roman" w:cs="Times New Roman"/>
                <w:b/>
                <w:bCs/>
                <w:color w:val="000000"/>
                <w:kern w:val="0"/>
                <w:sz w:val="20"/>
                <w:szCs w:val="20"/>
              </w:rPr>
              <w:t>,</w:t>
            </w:r>
            <w:r w:rsidRPr="00A51B7E">
              <w:rPr>
                <w:rFonts w:ascii="Times New Roman" w:eastAsia="等线" w:hAnsi="Times New Roman" w:cs="Times New Roman"/>
                <w:b/>
                <w:bCs/>
                <w:color w:val="000000"/>
                <w:kern w:val="0"/>
                <w:sz w:val="20"/>
                <w:szCs w:val="20"/>
              </w:rPr>
              <w:t xml:space="preserve"> y</w:t>
            </w:r>
            <w:r w:rsidR="00B47932">
              <w:rPr>
                <w:rFonts w:ascii="Times New Roman" w:eastAsia="等线" w:hAnsi="Times New Roman" w:cs="Times New Roman"/>
                <w:b/>
                <w:bCs/>
                <w:color w:val="000000"/>
                <w:kern w:val="0"/>
                <w:sz w:val="20"/>
                <w:szCs w:val="20"/>
              </w:rPr>
              <w:t>ears</w:t>
            </w:r>
          </w:p>
        </w:tc>
        <w:tc>
          <w:tcPr>
            <w:tcW w:w="1308" w:type="dxa"/>
            <w:tcBorders>
              <w:top w:val="nil"/>
              <w:left w:val="nil"/>
              <w:bottom w:val="nil"/>
              <w:right w:val="nil"/>
            </w:tcBorders>
            <w:shd w:val="clear" w:color="auto" w:fill="auto"/>
            <w:noWrap/>
            <w:vAlign w:val="center"/>
            <w:hideMark/>
          </w:tcPr>
          <w:p w14:paraId="465571F4" w14:textId="030E922E"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13.00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12.00, 14.00</w:t>
            </w:r>
            <w:r w:rsidR="00B8643C">
              <w:rPr>
                <w:rFonts w:ascii="Times New Roman" w:eastAsia="等线" w:hAnsi="Times New Roman" w:cs="Times New Roman"/>
                <w:color w:val="000000"/>
                <w:kern w:val="0"/>
                <w:sz w:val="20"/>
                <w:szCs w:val="20"/>
              </w:rPr>
              <w:t>)</w:t>
            </w:r>
          </w:p>
        </w:tc>
        <w:tc>
          <w:tcPr>
            <w:tcW w:w="1952" w:type="dxa"/>
            <w:tcBorders>
              <w:top w:val="nil"/>
              <w:left w:val="nil"/>
              <w:bottom w:val="nil"/>
              <w:right w:val="nil"/>
            </w:tcBorders>
            <w:shd w:val="clear" w:color="auto" w:fill="auto"/>
            <w:noWrap/>
            <w:vAlign w:val="center"/>
            <w:hideMark/>
          </w:tcPr>
          <w:p w14:paraId="57018677" w14:textId="6DD7D5CF"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13.00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12.00, 14.00</w:t>
            </w:r>
            <w:r w:rsidR="00B8643C">
              <w:rPr>
                <w:rFonts w:ascii="Times New Roman" w:eastAsia="等线" w:hAnsi="Times New Roman" w:cs="Times New Roman"/>
                <w:color w:val="000000"/>
                <w:kern w:val="0"/>
                <w:sz w:val="20"/>
                <w:szCs w:val="20"/>
              </w:rPr>
              <w:t>)</w:t>
            </w:r>
          </w:p>
        </w:tc>
        <w:tc>
          <w:tcPr>
            <w:tcW w:w="1984" w:type="dxa"/>
            <w:tcBorders>
              <w:top w:val="nil"/>
              <w:left w:val="nil"/>
              <w:bottom w:val="nil"/>
              <w:right w:val="nil"/>
            </w:tcBorders>
            <w:shd w:val="clear" w:color="auto" w:fill="auto"/>
            <w:noWrap/>
            <w:vAlign w:val="center"/>
            <w:hideMark/>
          </w:tcPr>
          <w:p w14:paraId="7090617D" w14:textId="052A882F"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13.00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12.00, 14.00</w:t>
            </w:r>
            <w:r w:rsidR="00B8643C">
              <w:rPr>
                <w:rFonts w:ascii="Times New Roman" w:eastAsia="等线" w:hAnsi="Times New Roman" w:cs="Times New Roman"/>
                <w:color w:val="000000"/>
                <w:kern w:val="0"/>
                <w:sz w:val="20"/>
                <w:szCs w:val="20"/>
              </w:rPr>
              <w:t>)</w:t>
            </w:r>
          </w:p>
        </w:tc>
        <w:tc>
          <w:tcPr>
            <w:tcW w:w="935" w:type="dxa"/>
            <w:tcBorders>
              <w:top w:val="nil"/>
              <w:left w:val="nil"/>
              <w:bottom w:val="nil"/>
              <w:right w:val="nil"/>
            </w:tcBorders>
            <w:shd w:val="clear" w:color="auto" w:fill="auto"/>
            <w:noWrap/>
            <w:vAlign w:val="center"/>
            <w:hideMark/>
          </w:tcPr>
          <w:p w14:paraId="6DF8E594"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0.366</w:t>
            </w:r>
          </w:p>
        </w:tc>
      </w:tr>
      <w:tr w:rsidR="00A51B7E" w:rsidRPr="00D47381" w14:paraId="512E2BD6" w14:textId="77777777" w:rsidTr="003574E2">
        <w:trPr>
          <w:trHeight w:val="276"/>
        </w:trPr>
        <w:tc>
          <w:tcPr>
            <w:tcW w:w="2127" w:type="dxa"/>
            <w:tcBorders>
              <w:top w:val="nil"/>
              <w:left w:val="nil"/>
              <w:bottom w:val="nil"/>
              <w:right w:val="nil"/>
            </w:tcBorders>
            <w:shd w:val="clear" w:color="auto" w:fill="auto"/>
            <w:noWrap/>
            <w:vAlign w:val="center"/>
            <w:hideMark/>
          </w:tcPr>
          <w:p w14:paraId="222478DD" w14:textId="4231E775" w:rsidR="00A51B7E" w:rsidRPr="00A51B7E" w:rsidRDefault="008E64D3" w:rsidP="00115035">
            <w:pPr>
              <w:widowControl/>
              <w:jc w:val="left"/>
              <w:rPr>
                <w:rFonts w:ascii="Times New Roman" w:eastAsia="等线" w:hAnsi="Times New Roman" w:cs="Times New Roman"/>
                <w:b/>
                <w:bCs/>
                <w:color w:val="000000"/>
                <w:kern w:val="0"/>
                <w:sz w:val="20"/>
                <w:szCs w:val="20"/>
              </w:rPr>
            </w:pPr>
            <w:r w:rsidRPr="008E64D3">
              <w:rPr>
                <w:rFonts w:ascii="Times New Roman" w:eastAsia="等线" w:hAnsi="Times New Roman" w:cs="Times New Roman"/>
                <w:b/>
                <w:bCs/>
                <w:color w:val="000000"/>
                <w:kern w:val="0"/>
                <w:sz w:val="20"/>
                <w:szCs w:val="20"/>
              </w:rPr>
              <w:t>Smokers</w:t>
            </w:r>
          </w:p>
        </w:tc>
        <w:tc>
          <w:tcPr>
            <w:tcW w:w="1308" w:type="dxa"/>
            <w:tcBorders>
              <w:top w:val="nil"/>
              <w:left w:val="nil"/>
              <w:bottom w:val="nil"/>
              <w:right w:val="nil"/>
            </w:tcBorders>
            <w:shd w:val="clear" w:color="auto" w:fill="auto"/>
            <w:noWrap/>
            <w:vAlign w:val="center"/>
            <w:hideMark/>
          </w:tcPr>
          <w:p w14:paraId="6C3D74ED"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4 (2.7)</w:t>
            </w:r>
          </w:p>
        </w:tc>
        <w:tc>
          <w:tcPr>
            <w:tcW w:w="1952" w:type="dxa"/>
            <w:tcBorders>
              <w:top w:val="nil"/>
              <w:left w:val="nil"/>
              <w:bottom w:val="nil"/>
              <w:right w:val="nil"/>
            </w:tcBorders>
            <w:shd w:val="clear" w:color="auto" w:fill="auto"/>
            <w:noWrap/>
            <w:vAlign w:val="center"/>
            <w:hideMark/>
          </w:tcPr>
          <w:p w14:paraId="0CBB87BF"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3 (3.0)</w:t>
            </w:r>
          </w:p>
        </w:tc>
        <w:tc>
          <w:tcPr>
            <w:tcW w:w="1984" w:type="dxa"/>
            <w:tcBorders>
              <w:top w:val="nil"/>
              <w:left w:val="nil"/>
              <w:bottom w:val="nil"/>
              <w:right w:val="nil"/>
            </w:tcBorders>
            <w:shd w:val="clear" w:color="auto" w:fill="auto"/>
            <w:noWrap/>
            <w:vAlign w:val="center"/>
            <w:hideMark/>
          </w:tcPr>
          <w:p w14:paraId="11536BF4"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 (2.0)</w:t>
            </w:r>
          </w:p>
        </w:tc>
        <w:tc>
          <w:tcPr>
            <w:tcW w:w="935" w:type="dxa"/>
            <w:tcBorders>
              <w:top w:val="nil"/>
              <w:left w:val="nil"/>
              <w:bottom w:val="nil"/>
              <w:right w:val="nil"/>
            </w:tcBorders>
            <w:shd w:val="clear" w:color="auto" w:fill="auto"/>
            <w:noWrap/>
            <w:vAlign w:val="center"/>
            <w:hideMark/>
          </w:tcPr>
          <w:p w14:paraId="486120A5"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w:t>
            </w:r>
          </w:p>
        </w:tc>
      </w:tr>
      <w:tr w:rsidR="00A51B7E" w:rsidRPr="00D47381" w14:paraId="7705569B" w14:textId="77777777" w:rsidTr="003574E2">
        <w:trPr>
          <w:trHeight w:val="276"/>
        </w:trPr>
        <w:tc>
          <w:tcPr>
            <w:tcW w:w="2127" w:type="dxa"/>
            <w:tcBorders>
              <w:top w:val="nil"/>
              <w:left w:val="nil"/>
              <w:bottom w:val="nil"/>
              <w:right w:val="nil"/>
            </w:tcBorders>
            <w:shd w:val="clear" w:color="auto" w:fill="auto"/>
            <w:noWrap/>
            <w:vAlign w:val="center"/>
            <w:hideMark/>
          </w:tcPr>
          <w:p w14:paraId="73549F09" w14:textId="5725C375" w:rsidR="00A51B7E" w:rsidRPr="00A51B7E" w:rsidRDefault="008E64D3" w:rsidP="00115035">
            <w:pPr>
              <w:widowControl/>
              <w:jc w:val="left"/>
              <w:rPr>
                <w:rFonts w:ascii="Times New Roman" w:eastAsia="等线" w:hAnsi="Times New Roman" w:cs="Times New Roman"/>
                <w:b/>
                <w:bCs/>
                <w:color w:val="000000"/>
                <w:kern w:val="0"/>
                <w:sz w:val="20"/>
                <w:szCs w:val="20"/>
              </w:rPr>
            </w:pPr>
            <w:r w:rsidRPr="008E64D3">
              <w:rPr>
                <w:rFonts w:ascii="Times New Roman" w:eastAsia="等线" w:hAnsi="Times New Roman" w:cs="Times New Roman"/>
                <w:b/>
                <w:bCs/>
                <w:color w:val="000000"/>
                <w:kern w:val="0"/>
                <w:sz w:val="20"/>
                <w:szCs w:val="20"/>
              </w:rPr>
              <w:t>Consume alcohol</w:t>
            </w:r>
          </w:p>
        </w:tc>
        <w:tc>
          <w:tcPr>
            <w:tcW w:w="1308" w:type="dxa"/>
            <w:tcBorders>
              <w:top w:val="nil"/>
              <w:left w:val="nil"/>
              <w:bottom w:val="nil"/>
              <w:right w:val="nil"/>
            </w:tcBorders>
            <w:shd w:val="clear" w:color="auto" w:fill="auto"/>
            <w:noWrap/>
            <w:vAlign w:val="center"/>
            <w:hideMark/>
          </w:tcPr>
          <w:p w14:paraId="1066047F"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35 (23.5)</w:t>
            </w:r>
          </w:p>
        </w:tc>
        <w:tc>
          <w:tcPr>
            <w:tcW w:w="1952" w:type="dxa"/>
            <w:tcBorders>
              <w:top w:val="nil"/>
              <w:left w:val="nil"/>
              <w:bottom w:val="nil"/>
              <w:right w:val="nil"/>
            </w:tcBorders>
            <w:shd w:val="clear" w:color="auto" w:fill="auto"/>
            <w:noWrap/>
            <w:vAlign w:val="center"/>
            <w:hideMark/>
          </w:tcPr>
          <w:p w14:paraId="34C74917"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24 (24.2)</w:t>
            </w:r>
          </w:p>
        </w:tc>
        <w:tc>
          <w:tcPr>
            <w:tcW w:w="1984" w:type="dxa"/>
            <w:tcBorders>
              <w:top w:val="nil"/>
              <w:left w:val="nil"/>
              <w:bottom w:val="nil"/>
              <w:right w:val="nil"/>
            </w:tcBorders>
            <w:shd w:val="clear" w:color="auto" w:fill="auto"/>
            <w:noWrap/>
            <w:vAlign w:val="center"/>
            <w:hideMark/>
          </w:tcPr>
          <w:p w14:paraId="5C4BBFBC"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11 (22.0)</w:t>
            </w:r>
          </w:p>
        </w:tc>
        <w:tc>
          <w:tcPr>
            <w:tcW w:w="935" w:type="dxa"/>
            <w:tcBorders>
              <w:top w:val="nil"/>
              <w:left w:val="nil"/>
              <w:bottom w:val="nil"/>
              <w:right w:val="nil"/>
            </w:tcBorders>
            <w:shd w:val="clear" w:color="auto" w:fill="auto"/>
            <w:noWrap/>
            <w:vAlign w:val="center"/>
            <w:hideMark/>
          </w:tcPr>
          <w:p w14:paraId="61077AF8"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0.92</w:t>
            </w:r>
          </w:p>
        </w:tc>
      </w:tr>
      <w:tr w:rsidR="00A51B7E" w:rsidRPr="00D47381" w14:paraId="14B41538" w14:textId="77777777" w:rsidTr="003574E2">
        <w:trPr>
          <w:trHeight w:val="276"/>
        </w:trPr>
        <w:tc>
          <w:tcPr>
            <w:tcW w:w="2127" w:type="dxa"/>
            <w:tcBorders>
              <w:top w:val="nil"/>
              <w:left w:val="nil"/>
              <w:bottom w:val="nil"/>
              <w:right w:val="nil"/>
            </w:tcBorders>
            <w:shd w:val="clear" w:color="auto" w:fill="auto"/>
            <w:noWrap/>
            <w:vAlign w:val="center"/>
            <w:hideMark/>
          </w:tcPr>
          <w:p w14:paraId="22D86256" w14:textId="4F1F34B5" w:rsidR="00A51B7E" w:rsidRPr="00A51B7E" w:rsidRDefault="008E64D3" w:rsidP="00115035">
            <w:pPr>
              <w:widowControl/>
              <w:jc w:val="left"/>
              <w:rPr>
                <w:rFonts w:ascii="Times New Roman" w:eastAsia="等线" w:hAnsi="Times New Roman" w:cs="Times New Roman"/>
                <w:b/>
                <w:bCs/>
                <w:color w:val="000000"/>
                <w:kern w:val="0"/>
                <w:sz w:val="20"/>
                <w:szCs w:val="20"/>
              </w:rPr>
            </w:pPr>
            <w:r w:rsidRPr="008E64D3">
              <w:rPr>
                <w:rFonts w:ascii="Times New Roman" w:eastAsia="等线" w:hAnsi="Times New Roman" w:cs="Times New Roman"/>
                <w:b/>
                <w:bCs/>
                <w:color w:val="000000"/>
                <w:kern w:val="0"/>
                <w:sz w:val="20"/>
                <w:szCs w:val="20"/>
              </w:rPr>
              <w:t xml:space="preserve">Previous pregnancy </w:t>
            </w:r>
          </w:p>
        </w:tc>
        <w:tc>
          <w:tcPr>
            <w:tcW w:w="1308" w:type="dxa"/>
            <w:tcBorders>
              <w:top w:val="nil"/>
              <w:left w:val="nil"/>
              <w:bottom w:val="nil"/>
              <w:right w:val="nil"/>
            </w:tcBorders>
            <w:shd w:val="clear" w:color="auto" w:fill="auto"/>
            <w:noWrap/>
            <w:vAlign w:val="center"/>
            <w:hideMark/>
          </w:tcPr>
          <w:p w14:paraId="6241319E"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63 (42.3)</w:t>
            </w:r>
          </w:p>
        </w:tc>
        <w:tc>
          <w:tcPr>
            <w:tcW w:w="1952" w:type="dxa"/>
            <w:tcBorders>
              <w:top w:val="nil"/>
              <w:left w:val="nil"/>
              <w:bottom w:val="nil"/>
              <w:right w:val="nil"/>
            </w:tcBorders>
            <w:shd w:val="clear" w:color="auto" w:fill="auto"/>
            <w:noWrap/>
            <w:vAlign w:val="center"/>
            <w:hideMark/>
          </w:tcPr>
          <w:p w14:paraId="7A1952F6"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48 (48.5)</w:t>
            </w:r>
          </w:p>
        </w:tc>
        <w:tc>
          <w:tcPr>
            <w:tcW w:w="1984" w:type="dxa"/>
            <w:tcBorders>
              <w:top w:val="nil"/>
              <w:left w:val="nil"/>
              <w:bottom w:val="nil"/>
              <w:right w:val="nil"/>
            </w:tcBorders>
            <w:shd w:val="clear" w:color="auto" w:fill="auto"/>
            <w:noWrap/>
            <w:vAlign w:val="center"/>
            <w:hideMark/>
          </w:tcPr>
          <w:p w14:paraId="38909C08"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15 (30.0)</w:t>
            </w:r>
          </w:p>
        </w:tc>
        <w:tc>
          <w:tcPr>
            <w:tcW w:w="935" w:type="dxa"/>
            <w:tcBorders>
              <w:top w:val="nil"/>
              <w:left w:val="nil"/>
              <w:bottom w:val="nil"/>
              <w:right w:val="nil"/>
            </w:tcBorders>
            <w:shd w:val="clear" w:color="auto" w:fill="auto"/>
            <w:noWrap/>
            <w:vAlign w:val="center"/>
            <w:hideMark/>
          </w:tcPr>
          <w:p w14:paraId="1EBEB1B4"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0.048</w:t>
            </w:r>
          </w:p>
        </w:tc>
      </w:tr>
      <w:tr w:rsidR="00A51B7E" w:rsidRPr="00D47381" w14:paraId="0F9D3132" w14:textId="77777777" w:rsidTr="003574E2">
        <w:trPr>
          <w:trHeight w:val="276"/>
        </w:trPr>
        <w:tc>
          <w:tcPr>
            <w:tcW w:w="2127" w:type="dxa"/>
            <w:tcBorders>
              <w:top w:val="nil"/>
              <w:left w:val="nil"/>
              <w:bottom w:val="nil"/>
              <w:right w:val="nil"/>
            </w:tcBorders>
            <w:shd w:val="clear" w:color="auto" w:fill="auto"/>
            <w:noWrap/>
            <w:vAlign w:val="center"/>
            <w:hideMark/>
          </w:tcPr>
          <w:p w14:paraId="5B9EBC1D" w14:textId="310CFF98" w:rsidR="00A51B7E" w:rsidRPr="00A51B7E" w:rsidRDefault="008E64D3" w:rsidP="00115035">
            <w:pPr>
              <w:widowControl/>
              <w:jc w:val="left"/>
              <w:rPr>
                <w:rFonts w:ascii="Times New Roman" w:eastAsia="等线" w:hAnsi="Times New Roman" w:cs="Times New Roman"/>
                <w:b/>
                <w:bCs/>
                <w:color w:val="000000"/>
                <w:kern w:val="0"/>
                <w:sz w:val="20"/>
                <w:szCs w:val="20"/>
              </w:rPr>
            </w:pPr>
            <w:r w:rsidRPr="008E64D3">
              <w:rPr>
                <w:rFonts w:ascii="Times New Roman" w:eastAsia="等线" w:hAnsi="Times New Roman" w:cs="Times New Roman"/>
                <w:b/>
                <w:bCs/>
                <w:color w:val="000000"/>
                <w:kern w:val="0"/>
                <w:sz w:val="20"/>
                <w:szCs w:val="20"/>
              </w:rPr>
              <w:t>Previous childbirth</w:t>
            </w:r>
          </w:p>
        </w:tc>
        <w:tc>
          <w:tcPr>
            <w:tcW w:w="1308" w:type="dxa"/>
            <w:tcBorders>
              <w:top w:val="nil"/>
              <w:left w:val="nil"/>
              <w:bottom w:val="nil"/>
              <w:right w:val="nil"/>
            </w:tcBorders>
            <w:shd w:val="clear" w:color="auto" w:fill="auto"/>
            <w:noWrap/>
            <w:vAlign w:val="center"/>
            <w:hideMark/>
          </w:tcPr>
          <w:p w14:paraId="73A39C45"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63 (42.3)</w:t>
            </w:r>
          </w:p>
        </w:tc>
        <w:tc>
          <w:tcPr>
            <w:tcW w:w="1952" w:type="dxa"/>
            <w:tcBorders>
              <w:top w:val="nil"/>
              <w:left w:val="nil"/>
              <w:bottom w:val="nil"/>
              <w:right w:val="nil"/>
            </w:tcBorders>
            <w:shd w:val="clear" w:color="auto" w:fill="auto"/>
            <w:noWrap/>
            <w:vAlign w:val="center"/>
            <w:hideMark/>
          </w:tcPr>
          <w:p w14:paraId="66AEE6F2"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48 (48.5)</w:t>
            </w:r>
          </w:p>
        </w:tc>
        <w:tc>
          <w:tcPr>
            <w:tcW w:w="1984" w:type="dxa"/>
            <w:tcBorders>
              <w:top w:val="nil"/>
              <w:left w:val="nil"/>
              <w:bottom w:val="nil"/>
              <w:right w:val="nil"/>
            </w:tcBorders>
            <w:shd w:val="clear" w:color="auto" w:fill="auto"/>
            <w:noWrap/>
            <w:vAlign w:val="center"/>
            <w:hideMark/>
          </w:tcPr>
          <w:p w14:paraId="5EDEB0B2"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15 (30.0)</w:t>
            </w:r>
          </w:p>
        </w:tc>
        <w:tc>
          <w:tcPr>
            <w:tcW w:w="935" w:type="dxa"/>
            <w:tcBorders>
              <w:top w:val="nil"/>
              <w:left w:val="nil"/>
              <w:bottom w:val="nil"/>
              <w:right w:val="nil"/>
            </w:tcBorders>
            <w:shd w:val="clear" w:color="auto" w:fill="auto"/>
            <w:noWrap/>
            <w:vAlign w:val="center"/>
            <w:hideMark/>
          </w:tcPr>
          <w:p w14:paraId="202D9440"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0.048</w:t>
            </w:r>
          </w:p>
        </w:tc>
      </w:tr>
      <w:tr w:rsidR="00A51B7E" w:rsidRPr="00D47381" w14:paraId="560BDF75" w14:textId="77777777" w:rsidTr="003574E2">
        <w:trPr>
          <w:trHeight w:val="276"/>
        </w:trPr>
        <w:tc>
          <w:tcPr>
            <w:tcW w:w="2127" w:type="dxa"/>
            <w:tcBorders>
              <w:top w:val="nil"/>
              <w:left w:val="nil"/>
              <w:bottom w:val="nil"/>
              <w:right w:val="nil"/>
            </w:tcBorders>
            <w:shd w:val="clear" w:color="auto" w:fill="auto"/>
            <w:noWrap/>
            <w:vAlign w:val="center"/>
            <w:hideMark/>
          </w:tcPr>
          <w:p w14:paraId="1C750BC1" w14:textId="0B295760"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AMH</w:t>
            </w:r>
            <w:r w:rsidR="00554D61">
              <w:rPr>
                <w:rFonts w:ascii="Times New Roman" w:eastAsia="等线" w:hAnsi="Times New Roman" w:cs="Times New Roman"/>
                <w:b/>
                <w:bCs/>
                <w:color w:val="000000"/>
                <w:kern w:val="0"/>
                <w:sz w:val="20"/>
                <w:szCs w:val="20"/>
              </w:rPr>
              <w:t xml:space="preserve"> </w:t>
            </w:r>
            <w:r w:rsidR="00554D61" w:rsidRPr="00B346D8">
              <w:rPr>
                <w:rFonts w:ascii="Times New Roman" w:eastAsia="等线" w:hAnsi="Times New Roman" w:cs="Times New Roman"/>
                <w:color w:val="000000"/>
                <w:kern w:val="0"/>
                <w:sz w:val="20"/>
                <w:szCs w:val="20"/>
                <w:vertAlign w:val="superscript"/>
              </w:rPr>
              <w:t>c</w:t>
            </w:r>
            <w:r w:rsidRPr="00A51B7E">
              <w:rPr>
                <w:rFonts w:ascii="Times New Roman" w:eastAsia="等线" w:hAnsi="Times New Roman" w:cs="Times New Roman"/>
                <w:b/>
                <w:bCs/>
                <w:color w:val="000000"/>
                <w:kern w:val="0"/>
                <w:sz w:val="20"/>
                <w:szCs w:val="20"/>
              </w:rPr>
              <w:t xml:space="preserve">, median </w:t>
            </w:r>
            <w:r w:rsidR="00FE1F9C">
              <w:rPr>
                <w:rFonts w:ascii="Times New Roman" w:eastAsia="等线" w:hAnsi="Times New Roman" w:cs="Times New Roman"/>
                <w:b/>
                <w:bCs/>
                <w:color w:val="000000"/>
                <w:kern w:val="0"/>
                <w:sz w:val="20"/>
                <w:szCs w:val="20"/>
              </w:rPr>
              <w:t>(IQR</w:t>
            </w:r>
            <w:r w:rsidR="00554D61">
              <w:rPr>
                <w:rFonts w:ascii="Times New Roman" w:eastAsia="等线" w:hAnsi="Times New Roman" w:cs="Times New Roman"/>
                <w:b/>
                <w:bCs/>
                <w:color w:val="000000"/>
                <w:kern w:val="0"/>
                <w:sz w:val="20"/>
                <w:szCs w:val="20"/>
              </w:rPr>
              <w:t xml:space="preserve"> </w:t>
            </w:r>
            <w:r w:rsidR="00554D61">
              <w:rPr>
                <w:rFonts w:ascii="Times New Roman" w:eastAsia="等线" w:hAnsi="Times New Roman" w:cs="Times New Roman"/>
                <w:color w:val="000000"/>
                <w:kern w:val="0"/>
                <w:sz w:val="20"/>
                <w:szCs w:val="20"/>
                <w:vertAlign w:val="superscript"/>
              </w:rPr>
              <w:t>a</w:t>
            </w:r>
            <w:r w:rsidR="00FE1F9C">
              <w:rPr>
                <w:rFonts w:ascii="Times New Roman" w:eastAsia="等线" w:hAnsi="Times New Roman" w:cs="Times New Roman"/>
                <w:b/>
                <w:bCs/>
                <w:color w:val="000000"/>
                <w:kern w:val="0"/>
                <w:sz w:val="20"/>
                <w:szCs w:val="20"/>
              </w:rPr>
              <w:t>)</w:t>
            </w:r>
            <w:r w:rsidR="00B47932">
              <w:rPr>
                <w:rFonts w:ascii="Times New Roman" w:eastAsia="等线" w:hAnsi="Times New Roman" w:cs="Times New Roman"/>
                <w:b/>
                <w:bCs/>
                <w:color w:val="000000"/>
                <w:kern w:val="0"/>
                <w:sz w:val="20"/>
                <w:szCs w:val="20"/>
              </w:rPr>
              <w:t>,</w:t>
            </w:r>
            <w:r w:rsidRPr="00A51B7E">
              <w:rPr>
                <w:rFonts w:ascii="Times New Roman" w:eastAsia="等线" w:hAnsi="Times New Roman" w:cs="Times New Roman"/>
                <w:b/>
                <w:bCs/>
                <w:color w:val="000000"/>
                <w:kern w:val="0"/>
                <w:sz w:val="20"/>
                <w:szCs w:val="20"/>
              </w:rPr>
              <w:t xml:space="preserve"> ng/ml</w:t>
            </w:r>
          </w:p>
        </w:tc>
        <w:tc>
          <w:tcPr>
            <w:tcW w:w="1308" w:type="dxa"/>
            <w:tcBorders>
              <w:top w:val="nil"/>
              <w:left w:val="nil"/>
              <w:bottom w:val="nil"/>
              <w:right w:val="nil"/>
            </w:tcBorders>
            <w:shd w:val="clear" w:color="auto" w:fill="auto"/>
            <w:noWrap/>
            <w:vAlign w:val="center"/>
            <w:hideMark/>
          </w:tcPr>
          <w:p w14:paraId="5150B49E" w14:textId="4E6E0874"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4.05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2.23, 6.21</w:t>
            </w:r>
            <w:r w:rsidR="00B8643C">
              <w:rPr>
                <w:rFonts w:ascii="Times New Roman" w:eastAsia="等线" w:hAnsi="Times New Roman" w:cs="Times New Roman"/>
                <w:color w:val="000000"/>
                <w:kern w:val="0"/>
                <w:sz w:val="20"/>
                <w:szCs w:val="20"/>
              </w:rPr>
              <w:t>)</w:t>
            </w:r>
          </w:p>
        </w:tc>
        <w:tc>
          <w:tcPr>
            <w:tcW w:w="1952" w:type="dxa"/>
            <w:tcBorders>
              <w:top w:val="nil"/>
              <w:left w:val="nil"/>
              <w:bottom w:val="nil"/>
              <w:right w:val="nil"/>
            </w:tcBorders>
            <w:shd w:val="clear" w:color="auto" w:fill="auto"/>
            <w:noWrap/>
            <w:vAlign w:val="center"/>
            <w:hideMark/>
          </w:tcPr>
          <w:p w14:paraId="202DF282" w14:textId="386D5AAD"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3.40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2.08, 5.21</w:t>
            </w:r>
            <w:r w:rsidR="00B8643C">
              <w:rPr>
                <w:rFonts w:ascii="Times New Roman" w:eastAsia="等线" w:hAnsi="Times New Roman" w:cs="Times New Roman"/>
                <w:color w:val="000000"/>
                <w:kern w:val="0"/>
                <w:sz w:val="20"/>
                <w:szCs w:val="20"/>
              </w:rPr>
              <w:t>)</w:t>
            </w:r>
          </w:p>
        </w:tc>
        <w:tc>
          <w:tcPr>
            <w:tcW w:w="1984" w:type="dxa"/>
            <w:tcBorders>
              <w:top w:val="nil"/>
              <w:left w:val="nil"/>
              <w:bottom w:val="nil"/>
              <w:right w:val="nil"/>
            </w:tcBorders>
            <w:shd w:val="clear" w:color="auto" w:fill="auto"/>
            <w:noWrap/>
            <w:vAlign w:val="center"/>
            <w:hideMark/>
          </w:tcPr>
          <w:p w14:paraId="1DBD284A" w14:textId="6A9276BA"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5.16 </w:t>
            </w:r>
            <w:r w:rsidR="00B8643C">
              <w:rPr>
                <w:rFonts w:ascii="Times New Roman" w:eastAsia="等线" w:hAnsi="Times New Roman" w:cs="Times New Roman"/>
                <w:color w:val="000000"/>
                <w:kern w:val="0"/>
                <w:sz w:val="20"/>
                <w:szCs w:val="20"/>
              </w:rPr>
              <w:t>(</w:t>
            </w:r>
            <w:r w:rsidRPr="00A51B7E">
              <w:rPr>
                <w:rFonts w:ascii="Times New Roman" w:eastAsia="等线" w:hAnsi="Times New Roman" w:cs="Times New Roman"/>
                <w:color w:val="000000"/>
                <w:kern w:val="0"/>
                <w:sz w:val="20"/>
                <w:szCs w:val="20"/>
              </w:rPr>
              <w:t>3.68, 7.44</w:t>
            </w:r>
            <w:r w:rsidR="00B8643C">
              <w:rPr>
                <w:rFonts w:ascii="Times New Roman" w:eastAsia="等线" w:hAnsi="Times New Roman" w:cs="Times New Roman"/>
                <w:color w:val="000000"/>
                <w:kern w:val="0"/>
                <w:sz w:val="20"/>
                <w:szCs w:val="20"/>
              </w:rPr>
              <w:t>)</w:t>
            </w:r>
          </w:p>
        </w:tc>
        <w:tc>
          <w:tcPr>
            <w:tcW w:w="935" w:type="dxa"/>
            <w:tcBorders>
              <w:top w:val="nil"/>
              <w:left w:val="nil"/>
              <w:bottom w:val="nil"/>
              <w:right w:val="nil"/>
            </w:tcBorders>
            <w:shd w:val="clear" w:color="auto" w:fill="auto"/>
            <w:noWrap/>
            <w:vAlign w:val="center"/>
            <w:hideMark/>
          </w:tcPr>
          <w:p w14:paraId="7CBF6829"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0.001</w:t>
            </w:r>
          </w:p>
        </w:tc>
      </w:tr>
      <w:tr w:rsidR="00A51B7E" w:rsidRPr="00D47381" w14:paraId="25443D7B" w14:textId="77777777" w:rsidTr="003574E2">
        <w:trPr>
          <w:trHeight w:val="276"/>
        </w:trPr>
        <w:tc>
          <w:tcPr>
            <w:tcW w:w="2127" w:type="dxa"/>
            <w:tcBorders>
              <w:top w:val="nil"/>
              <w:left w:val="nil"/>
              <w:bottom w:val="nil"/>
              <w:right w:val="nil"/>
            </w:tcBorders>
            <w:shd w:val="clear" w:color="auto" w:fill="auto"/>
            <w:noWrap/>
            <w:vAlign w:val="center"/>
            <w:hideMark/>
          </w:tcPr>
          <w:p w14:paraId="2088815E" w14:textId="4F46ED12" w:rsidR="00A51B7E" w:rsidRPr="00A51B7E" w:rsidRDefault="00A51B7E" w:rsidP="00115035">
            <w:pPr>
              <w:widowControl/>
              <w:jc w:val="left"/>
              <w:rPr>
                <w:rFonts w:ascii="Times New Roman" w:eastAsia="等线" w:hAnsi="Times New Roman" w:cs="Times New Roman"/>
                <w:b/>
                <w:bCs/>
                <w:color w:val="000000"/>
                <w:kern w:val="0"/>
                <w:sz w:val="20"/>
                <w:szCs w:val="20"/>
              </w:rPr>
            </w:pPr>
            <w:r w:rsidRPr="00A51B7E">
              <w:rPr>
                <w:rFonts w:ascii="Times New Roman" w:eastAsia="等线" w:hAnsi="Times New Roman" w:cs="Times New Roman"/>
                <w:b/>
                <w:bCs/>
                <w:color w:val="000000"/>
                <w:kern w:val="0"/>
                <w:sz w:val="20"/>
                <w:szCs w:val="20"/>
              </w:rPr>
              <w:t>AMH</w:t>
            </w:r>
            <w:r w:rsidR="00554D61">
              <w:rPr>
                <w:rFonts w:ascii="Times New Roman" w:eastAsia="等线" w:hAnsi="Times New Roman" w:cs="Times New Roman"/>
                <w:b/>
                <w:bCs/>
                <w:color w:val="000000"/>
                <w:kern w:val="0"/>
                <w:sz w:val="20"/>
                <w:szCs w:val="20"/>
              </w:rPr>
              <w:t xml:space="preserve"> </w:t>
            </w:r>
            <w:r w:rsidR="00554D61" w:rsidRPr="00B346D8">
              <w:rPr>
                <w:rFonts w:ascii="Times New Roman" w:eastAsia="等线" w:hAnsi="Times New Roman" w:cs="Times New Roman"/>
                <w:color w:val="000000"/>
                <w:kern w:val="0"/>
                <w:sz w:val="20"/>
                <w:szCs w:val="20"/>
                <w:vertAlign w:val="superscript"/>
              </w:rPr>
              <w:t>c</w:t>
            </w:r>
            <w:r w:rsidRPr="00A51B7E">
              <w:rPr>
                <w:rFonts w:ascii="Times New Roman" w:eastAsia="等线" w:hAnsi="Times New Roman" w:cs="Times New Roman"/>
                <w:b/>
                <w:bCs/>
                <w:color w:val="000000"/>
                <w:kern w:val="0"/>
                <w:sz w:val="20"/>
                <w:szCs w:val="20"/>
              </w:rPr>
              <w:t xml:space="preserve"> groups</w:t>
            </w:r>
          </w:p>
        </w:tc>
        <w:tc>
          <w:tcPr>
            <w:tcW w:w="1308" w:type="dxa"/>
            <w:tcBorders>
              <w:top w:val="nil"/>
              <w:left w:val="nil"/>
              <w:bottom w:val="nil"/>
              <w:right w:val="nil"/>
            </w:tcBorders>
            <w:shd w:val="clear" w:color="auto" w:fill="auto"/>
            <w:noWrap/>
            <w:vAlign w:val="center"/>
            <w:hideMark/>
          </w:tcPr>
          <w:p w14:paraId="2FD7C246"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c>
          <w:tcPr>
            <w:tcW w:w="1952" w:type="dxa"/>
            <w:tcBorders>
              <w:top w:val="nil"/>
              <w:left w:val="nil"/>
              <w:bottom w:val="nil"/>
              <w:right w:val="nil"/>
            </w:tcBorders>
            <w:shd w:val="clear" w:color="auto" w:fill="auto"/>
            <w:noWrap/>
            <w:vAlign w:val="center"/>
            <w:hideMark/>
          </w:tcPr>
          <w:p w14:paraId="0344CA14"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1984" w:type="dxa"/>
            <w:tcBorders>
              <w:top w:val="nil"/>
              <w:left w:val="nil"/>
              <w:bottom w:val="nil"/>
              <w:right w:val="nil"/>
            </w:tcBorders>
            <w:shd w:val="clear" w:color="auto" w:fill="auto"/>
            <w:noWrap/>
            <w:vAlign w:val="center"/>
            <w:hideMark/>
          </w:tcPr>
          <w:p w14:paraId="01092228" w14:textId="77777777" w:rsidR="00A51B7E" w:rsidRPr="00A51B7E" w:rsidRDefault="00A51B7E" w:rsidP="00115035">
            <w:pPr>
              <w:widowControl/>
              <w:jc w:val="center"/>
              <w:rPr>
                <w:rFonts w:ascii="Times New Roman" w:eastAsia="Times New Roman" w:hAnsi="Times New Roman" w:cs="Times New Roman"/>
                <w:kern w:val="0"/>
                <w:sz w:val="20"/>
                <w:szCs w:val="20"/>
              </w:rPr>
            </w:pPr>
          </w:p>
        </w:tc>
        <w:tc>
          <w:tcPr>
            <w:tcW w:w="935" w:type="dxa"/>
            <w:tcBorders>
              <w:top w:val="nil"/>
              <w:left w:val="nil"/>
              <w:bottom w:val="nil"/>
              <w:right w:val="nil"/>
            </w:tcBorders>
            <w:shd w:val="clear" w:color="auto" w:fill="auto"/>
            <w:noWrap/>
            <w:vAlign w:val="center"/>
            <w:hideMark/>
          </w:tcPr>
          <w:p w14:paraId="5670178C"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0.057</w:t>
            </w:r>
          </w:p>
        </w:tc>
      </w:tr>
      <w:tr w:rsidR="00A51B7E" w:rsidRPr="00D47381" w14:paraId="2EC3C7FB" w14:textId="77777777" w:rsidTr="003574E2">
        <w:trPr>
          <w:trHeight w:val="276"/>
        </w:trPr>
        <w:tc>
          <w:tcPr>
            <w:tcW w:w="2127" w:type="dxa"/>
            <w:tcBorders>
              <w:top w:val="nil"/>
              <w:left w:val="nil"/>
              <w:bottom w:val="nil"/>
              <w:right w:val="nil"/>
            </w:tcBorders>
            <w:shd w:val="clear" w:color="auto" w:fill="auto"/>
            <w:noWrap/>
            <w:vAlign w:val="center"/>
            <w:hideMark/>
          </w:tcPr>
          <w:p w14:paraId="45F7666F"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&lt;0.7</w:t>
            </w:r>
          </w:p>
        </w:tc>
        <w:tc>
          <w:tcPr>
            <w:tcW w:w="1308" w:type="dxa"/>
            <w:tcBorders>
              <w:top w:val="nil"/>
              <w:left w:val="nil"/>
              <w:bottom w:val="nil"/>
              <w:right w:val="nil"/>
            </w:tcBorders>
            <w:shd w:val="clear" w:color="auto" w:fill="auto"/>
            <w:noWrap/>
            <w:vAlign w:val="center"/>
            <w:hideMark/>
          </w:tcPr>
          <w:p w14:paraId="3F21867E"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8 (5.4)</w:t>
            </w:r>
          </w:p>
        </w:tc>
        <w:tc>
          <w:tcPr>
            <w:tcW w:w="1952" w:type="dxa"/>
            <w:tcBorders>
              <w:top w:val="nil"/>
              <w:left w:val="nil"/>
              <w:bottom w:val="nil"/>
              <w:right w:val="nil"/>
            </w:tcBorders>
            <w:shd w:val="clear" w:color="auto" w:fill="auto"/>
            <w:noWrap/>
            <w:vAlign w:val="center"/>
            <w:hideMark/>
          </w:tcPr>
          <w:p w14:paraId="04316545"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4 (4.0)</w:t>
            </w:r>
          </w:p>
        </w:tc>
        <w:tc>
          <w:tcPr>
            <w:tcW w:w="1984" w:type="dxa"/>
            <w:tcBorders>
              <w:top w:val="nil"/>
              <w:left w:val="nil"/>
              <w:bottom w:val="nil"/>
              <w:right w:val="nil"/>
            </w:tcBorders>
            <w:shd w:val="clear" w:color="auto" w:fill="auto"/>
            <w:noWrap/>
            <w:vAlign w:val="center"/>
            <w:hideMark/>
          </w:tcPr>
          <w:p w14:paraId="7606C534"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4 (8.0)</w:t>
            </w:r>
          </w:p>
        </w:tc>
        <w:tc>
          <w:tcPr>
            <w:tcW w:w="935" w:type="dxa"/>
            <w:tcBorders>
              <w:top w:val="nil"/>
              <w:left w:val="nil"/>
              <w:bottom w:val="nil"/>
              <w:right w:val="nil"/>
            </w:tcBorders>
            <w:shd w:val="clear" w:color="auto" w:fill="auto"/>
            <w:noWrap/>
            <w:vAlign w:val="center"/>
            <w:hideMark/>
          </w:tcPr>
          <w:p w14:paraId="7CC8647B"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6921CDE5" w14:textId="77777777" w:rsidTr="003574E2">
        <w:trPr>
          <w:trHeight w:val="276"/>
        </w:trPr>
        <w:tc>
          <w:tcPr>
            <w:tcW w:w="2127" w:type="dxa"/>
            <w:tcBorders>
              <w:top w:val="nil"/>
              <w:left w:val="nil"/>
              <w:right w:val="nil"/>
            </w:tcBorders>
            <w:shd w:val="clear" w:color="auto" w:fill="auto"/>
            <w:noWrap/>
            <w:vAlign w:val="center"/>
            <w:hideMark/>
          </w:tcPr>
          <w:p w14:paraId="27DBC76B"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 xml:space="preserve">   0.7-7.5</w:t>
            </w:r>
          </w:p>
        </w:tc>
        <w:tc>
          <w:tcPr>
            <w:tcW w:w="1308" w:type="dxa"/>
            <w:tcBorders>
              <w:top w:val="nil"/>
              <w:left w:val="nil"/>
              <w:right w:val="nil"/>
            </w:tcBorders>
            <w:shd w:val="clear" w:color="auto" w:fill="auto"/>
            <w:noWrap/>
            <w:vAlign w:val="center"/>
            <w:hideMark/>
          </w:tcPr>
          <w:p w14:paraId="357E288B"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118 (79.2)</w:t>
            </w:r>
          </w:p>
        </w:tc>
        <w:tc>
          <w:tcPr>
            <w:tcW w:w="1952" w:type="dxa"/>
            <w:tcBorders>
              <w:top w:val="nil"/>
              <w:left w:val="nil"/>
              <w:right w:val="nil"/>
            </w:tcBorders>
            <w:shd w:val="clear" w:color="auto" w:fill="auto"/>
            <w:noWrap/>
            <w:vAlign w:val="center"/>
            <w:hideMark/>
          </w:tcPr>
          <w:p w14:paraId="43E619B6"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84 (84.8)</w:t>
            </w:r>
          </w:p>
        </w:tc>
        <w:tc>
          <w:tcPr>
            <w:tcW w:w="1984" w:type="dxa"/>
            <w:tcBorders>
              <w:top w:val="nil"/>
              <w:left w:val="nil"/>
              <w:right w:val="nil"/>
            </w:tcBorders>
            <w:shd w:val="clear" w:color="auto" w:fill="auto"/>
            <w:noWrap/>
            <w:vAlign w:val="center"/>
            <w:hideMark/>
          </w:tcPr>
          <w:p w14:paraId="6D754450"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34 (68.0)</w:t>
            </w:r>
          </w:p>
        </w:tc>
        <w:tc>
          <w:tcPr>
            <w:tcW w:w="935" w:type="dxa"/>
            <w:tcBorders>
              <w:top w:val="nil"/>
              <w:left w:val="nil"/>
              <w:right w:val="nil"/>
            </w:tcBorders>
            <w:shd w:val="clear" w:color="auto" w:fill="auto"/>
            <w:noWrap/>
            <w:vAlign w:val="center"/>
            <w:hideMark/>
          </w:tcPr>
          <w:p w14:paraId="46CAB22A"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r w:rsidR="00A51B7E" w:rsidRPr="00D47381" w14:paraId="3B186F29" w14:textId="77777777" w:rsidTr="003574E2">
        <w:trPr>
          <w:trHeight w:val="276"/>
        </w:trPr>
        <w:tc>
          <w:tcPr>
            <w:tcW w:w="2127" w:type="dxa"/>
            <w:tcBorders>
              <w:top w:val="nil"/>
              <w:left w:val="nil"/>
              <w:bottom w:val="single" w:sz="8" w:space="0" w:color="auto"/>
              <w:right w:val="nil"/>
            </w:tcBorders>
            <w:shd w:val="clear" w:color="auto" w:fill="auto"/>
            <w:noWrap/>
            <w:vAlign w:val="center"/>
            <w:hideMark/>
          </w:tcPr>
          <w:p w14:paraId="50E4C5D3" w14:textId="77777777" w:rsidR="00A51B7E" w:rsidRPr="00A51B7E" w:rsidRDefault="00A51B7E" w:rsidP="00115035">
            <w:pPr>
              <w:widowControl/>
              <w:jc w:val="left"/>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lastRenderedPageBreak/>
              <w:t xml:space="preserve">   &gt;7.5</w:t>
            </w:r>
          </w:p>
        </w:tc>
        <w:tc>
          <w:tcPr>
            <w:tcW w:w="1308" w:type="dxa"/>
            <w:tcBorders>
              <w:top w:val="nil"/>
              <w:left w:val="nil"/>
              <w:bottom w:val="single" w:sz="8" w:space="0" w:color="auto"/>
              <w:right w:val="nil"/>
            </w:tcBorders>
            <w:shd w:val="clear" w:color="auto" w:fill="auto"/>
            <w:noWrap/>
            <w:vAlign w:val="center"/>
            <w:hideMark/>
          </w:tcPr>
          <w:p w14:paraId="7385FE40"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23 (15.4)</w:t>
            </w:r>
          </w:p>
        </w:tc>
        <w:tc>
          <w:tcPr>
            <w:tcW w:w="1952" w:type="dxa"/>
            <w:tcBorders>
              <w:top w:val="nil"/>
              <w:left w:val="nil"/>
              <w:bottom w:val="single" w:sz="8" w:space="0" w:color="auto"/>
              <w:right w:val="nil"/>
            </w:tcBorders>
            <w:shd w:val="clear" w:color="auto" w:fill="auto"/>
            <w:noWrap/>
            <w:vAlign w:val="center"/>
            <w:hideMark/>
          </w:tcPr>
          <w:p w14:paraId="7677CBD7"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11 (11.1)</w:t>
            </w:r>
          </w:p>
        </w:tc>
        <w:tc>
          <w:tcPr>
            <w:tcW w:w="1984" w:type="dxa"/>
            <w:tcBorders>
              <w:top w:val="nil"/>
              <w:left w:val="nil"/>
              <w:bottom w:val="single" w:sz="8" w:space="0" w:color="auto"/>
              <w:right w:val="nil"/>
            </w:tcBorders>
            <w:shd w:val="clear" w:color="auto" w:fill="auto"/>
            <w:noWrap/>
            <w:vAlign w:val="center"/>
            <w:hideMark/>
          </w:tcPr>
          <w:p w14:paraId="6CD3FB34" w14:textId="77777777" w:rsidR="00A51B7E" w:rsidRPr="00A51B7E" w:rsidRDefault="00A51B7E" w:rsidP="00115035">
            <w:pPr>
              <w:widowControl/>
              <w:jc w:val="center"/>
              <w:rPr>
                <w:rFonts w:ascii="Times New Roman" w:eastAsia="等线" w:hAnsi="Times New Roman" w:cs="Times New Roman"/>
                <w:color w:val="000000"/>
                <w:kern w:val="0"/>
                <w:sz w:val="20"/>
                <w:szCs w:val="20"/>
              </w:rPr>
            </w:pPr>
            <w:r w:rsidRPr="00A51B7E">
              <w:rPr>
                <w:rFonts w:ascii="Times New Roman" w:eastAsia="等线" w:hAnsi="Times New Roman" w:cs="Times New Roman"/>
                <w:color w:val="000000"/>
                <w:kern w:val="0"/>
                <w:sz w:val="20"/>
                <w:szCs w:val="20"/>
              </w:rPr>
              <w:t>12 (24.0)</w:t>
            </w:r>
          </w:p>
        </w:tc>
        <w:tc>
          <w:tcPr>
            <w:tcW w:w="935" w:type="dxa"/>
            <w:tcBorders>
              <w:top w:val="nil"/>
              <w:left w:val="nil"/>
              <w:bottom w:val="single" w:sz="8" w:space="0" w:color="auto"/>
              <w:right w:val="nil"/>
            </w:tcBorders>
            <w:shd w:val="clear" w:color="auto" w:fill="auto"/>
            <w:noWrap/>
            <w:vAlign w:val="center"/>
            <w:hideMark/>
          </w:tcPr>
          <w:p w14:paraId="1B58DCB9" w14:textId="77777777" w:rsidR="00A51B7E" w:rsidRPr="00A51B7E" w:rsidRDefault="00A51B7E" w:rsidP="00115035">
            <w:pPr>
              <w:widowControl/>
              <w:jc w:val="center"/>
              <w:rPr>
                <w:rFonts w:ascii="Times New Roman" w:eastAsia="等线" w:hAnsi="Times New Roman" w:cs="Times New Roman"/>
                <w:color w:val="000000"/>
                <w:kern w:val="0"/>
                <w:sz w:val="20"/>
                <w:szCs w:val="20"/>
              </w:rPr>
            </w:pPr>
          </w:p>
        </w:tc>
      </w:tr>
    </w:tbl>
    <w:p w14:paraId="441424C3" w14:textId="77777777" w:rsidR="00554D61" w:rsidRDefault="00554D61" w:rsidP="00115035">
      <w:pPr>
        <w:rPr>
          <w:rFonts w:ascii="Times New Roman" w:hAnsi="Times New Roman" w:cs="Times New Roman"/>
          <w:color w:val="000000"/>
          <w:sz w:val="20"/>
          <w:szCs w:val="20"/>
        </w:rPr>
      </w:pPr>
      <w:proofErr w:type="gramStart"/>
      <w:r w:rsidRPr="003B6645">
        <w:rPr>
          <w:rFonts w:ascii="Times New Roman" w:eastAsia="等线" w:hAnsi="Times New Roman" w:cs="Times New Roman"/>
          <w:color w:val="000000"/>
          <w:kern w:val="0"/>
          <w:sz w:val="20"/>
          <w:szCs w:val="20"/>
          <w:vertAlign w:val="superscript"/>
        </w:rPr>
        <w:t>a</w:t>
      </w:r>
      <w:proofErr w:type="gramEnd"/>
      <w:r>
        <w:rPr>
          <w:rFonts w:ascii="Times New Roman" w:eastAsia="等线" w:hAnsi="Times New Roman" w:cs="Times New Roman"/>
          <w:color w:val="000000"/>
          <w:kern w:val="0"/>
          <w:sz w:val="20"/>
          <w:szCs w:val="20"/>
          <w:vertAlign w:val="superscript"/>
        </w:rPr>
        <w:t xml:space="preserve"> </w:t>
      </w:r>
      <w:r w:rsidRPr="000C329E">
        <w:rPr>
          <w:rFonts w:ascii="Times New Roman" w:hAnsi="Times New Roman" w:cs="Times New Roman"/>
          <w:color w:val="000000"/>
          <w:sz w:val="20"/>
          <w:szCs w:val="20"/>
        </w:rPr>
        <w:t>IQR, interquartile range</w:t>
      </w:r>
      <w:r>
        <w:rPr>
          <w:rFonts w:ascii="Times New Roman" w:hAnsi="Times New Roman" w:cs="Times New Roman"/>
          <w:color w:val="000000"/>
          <w:sz w:val="20"/>
          <w:szCs w:val="20"/>
        </w:rPr>
        <w:t>.</w:t>
      </w:r>
    </w:p>
    <w:p w14:paraId="53D31BF7" w14:textId="77777777" w:rsidR="00554D61" w:rsidRDefault="00554D61" w:rsidP="00115035">
      <w:pPr>
        <w:rPr>
          <w:rFonts w:ascii="Times New Roman" w:hAnsi="Times New Roman" w:cs="Times New Roman"/>
          <w:color w:val="000000"/>
          <w:sz w:val="20"/>
          <w:szCs w:val="20"/>
        </w:rPr>
      </w:pPr>
      <w:r w:rsidRPr="003B6645">
        <w:rPr>
          <w:rFonts w:ascii="Times New Roman" w:eastAsia="等线" w:hAnsi="Times New Roman" w:cs="Times New Roman"/>
          <w:color w:val="000000"/>
          <w:kern w:val="0"/>
          <w:sz w:val="20"/>
          <w:szCs w:val="20"/>
          <w:vertAlign w:val="superscript"/>
        </w:rPr>
        <w:t>b</w:t>
      </w:r>
      <w:r>
        <w:rPr>
          <w:rFonts w:ascii="Times New Roman" w:eastAsia="等线" w:hAnsi="Times New Roman" w:cs="Times New Roman"/>
          <w:color w:val="000000"/>
          <w:kern w:val="0"/>
          <w:sz w:val="20"/>
          <w:szCs w:val="20"/>
          <w:vertAlign w:val="superscript"/>
        </w:rPr>
        <w:t xml:space="preserve"> </w:t>
      </w:r>
      <w:r w:rsidRPr="000C329E">
        <w:rPr>
          <w:rFonts w:ascii="Times New Roman" w:hAnsi="Times New Roman" w:cs="Times New Roman"/>
          <w:color w:val="000000"/>
          <w:sz w:val="20"/>
          <w:szCs w:val="20"/>
        </w:rPr>
        <w:t>BMI, body mass index</w:t>
      </w:r>
      <w:r>
        <w:rPr>
          <w:rFonts w:ascii="Times New Roman" w:hAnsi="Times New Roman" w:cs="Times New Roman"/>
          <w:color w:val="000000"/>
          <w:sz w:val="20"/>
          <w:szCs w:val="20"/>
        </w:rPr>
        <w:t>.</w:t>
      </w:r>
      <w:r w:rsidRPr="000C329E">
        <w:rPr>
          <w:rFonts w:ascii="Times New Roman" w:hAnsi="Times New Roman" w:cs="Times New Roman"/>
          <w:color w:val="000000"/>
          <w:sz w:val="20"/>
          <w:szCs w:val="20"/>
        </w:rPr>
        <w:t xml:space="preserve"> </w:t>
      </w:r>
    </w:p>
    <w:p w14:paraId="64E4A560" w14:textId="77777777" w:rsidR="00554D61" w:rsidRPr="000C329E" w:rsidRDefault="00554D61" w:rsidP="00115035">
      <w:pPr>
        <w:rPr>
          <w:rFonts w:ascii="Times New Roman" w:hAnsi="Times New Roman" w:cs="Times New Roman"/>
          <w:sz w:val="20"/>
          <w:szCs w:val="20"/>
        </w:rPr>
      </w:pPr>
      <w:r w:rsidRPr="00B346D8">
        <w:rPr>
          <w:rFonts w:ascii="Times New Roman" w:eastAsia="等线" w:hAnsi="Times New Roman" w:cs="Times New Roman"/>
          <w:color w:val="000000"/>
          <w:kern w:val="0"/>
          <w:sz w:val="20"/>
          <w:szCs w:val="20"/>
          <w:vertAlign w:val="superscript"/>
        </w:rPr>
        <w:t>c</w:t>
      </w:r>
      <w:r>
        <w:rPr>
          <w:rFonts w:ascii="Times New Roman" w:hAnsi="Times New Roman" w:cs="Times New Roman"/>
          <w:color w:val="000000"/>
          <w:sz w:val="20"/>
          <w:szCs w:val="20"/>
        </w:rPr>
        <w:t xml:space="preserve"> AMH, Anti-M</w:t>
      </w:r>
      <w:r w:rsidRPr="000C329E">
        <w:rPr>
          <w:rFonts w:ascii="Times New Roman" w:hAnsi="Times New Roman" w:cs="Times New Roman"/>
          <w:color w:val="000000"/>
          <w:sz w:val="20"/>
          <w:szCs w:val="20"/>
        </w:rPr>
        <w:t>ü</w:t>
      </w:r>
      <w:r>
        <w:rPr>
          <w:rFonts w:ascii="Times New Roman" w:hAnsi="Times New Roman" w:cs="Times New Roman"/>
          <w:color w:val="000000"/>
          <w:sz w:val="20"/>
          <w:szCs w:val="20"/>
        </w:rPr>
        <w:t>llerian hormone.</w:t>
      </w:r>
    </w:p>
    <w:p w14:paraId="35FD4F25" w14:textId="77777777" w:rsidR="00381EB8" w:rsidRDefault="00381EB8" w:rsidP="00115035">
      <w:pPr>
        <w:widowControl/>
        <w:jc w:val="left"/>
      </w:pPr>
      <w:r>
        <w:br w:type="page"/>
      </w:r>
    </w:p>
    <w:p w14:paraId="58C0C554" w14:textId="3C802F88" w:rsidR="00A51B7E" w:rsidRPr="00381EB8" w:rsidRDefault="00381EB8" w:rsidP="00115035">
      <w:r w:rsidRPr="00D47381">
        <w:rPr>
          <w:rFonts w:ascii="Times New Roman" w:hAnsi="Times New Roman" w:cs="Times New Roman"/>
          <w:b/>
          <w:bCs/>
          <w:sz w:val="20"/>
          <w:szCs w:val="20"/>
        </w:rPr>
        <w:lastRenderedPageBreak/>
        <w:t>Table S</w:t>
      </w:r>
      <w:r>
        <w:rPr>
          <w:rFonts w:ascii="Times New Roman" w:hAnsi="Times New Roman" w:cs="Times New Roman"/>
          <w:b/>
          <w:bCs/>
          <w:sz w:val="20"/>
          <w:szCs w:val="20"/>
        </w:rPr>
        <w:t xml:space="preserve">2. </w:t>
      </w:r>
      <w:r w:rsidRPr="00381EB8">
        <w:rPr>
          <w:rFonts w:ascii="Times New Roman" w:hAnsi="Times New Roman" w:cs="Times New Roman"/>
          <w:b/>
          <w:bCs/>
          <w:sz w:val="20"/>
          <w:szCs w:val="20"/>
        </w:rPr>
        <w:t>The relationship between menstrual cycle and physiological parameters</w:t>
      </w:r>
      <w:r>
        <w:rPr>
          <w:rFonts w:ascii="Times New Roman" w:hAnsi="Times New Roman" w:cs="Times New Roman"/>
          <w:b/>
          <w:bCs/>
          <w:sz w:val="20"/>
          <w:szCs w:val="20"/>
        </w:rPr>
        <w:t xml:space="preserve"> in </w:t>
      </w:r>
      <w:r w:rsidR="008E64D3">
        <w:rPr>
          <w:rFonts w:ascii="Times New Roman" w:hAnsi="Times New Roman" w:cs="Times New Roman"/>
          <w:b/>
          <w:bCs/>
          <w:sz w:val="20"/>
          <w:szCs w:val="20"/>
        </w:rPr>
        <w:t xml:space="preserve">the </w:t>
      </w:r>
      <w:r>
        <w:rPr>
          <w:rFonts w:ascii="Times New Roman" w:hAnsi="Times New Roman" w:cs="Times New Roman"/>
          <w:b/>
          <w:bCs/>
          <w:sz w:val="20"/>
          <w:szCs w:val="20"/>
        </w:rPr>
        <w:t>irregular group</w:t>
      </w:r>
    </w:p>
    <w:tbl>
      <w:tblPr>
        <w:tblW w:w="5000" w:type="pct"/>
        <w:tblBorders>
          <w:top w:val="single" w:sz="4" w:space="0" w:color="auto"/>
          <w:bottom w:val="single" w:sz="4" w:space="0" w:color="auto"/>
        </w:tblBorders>
        <w:tblLook w:val="04A0" w:firstRow="1" w:lastRow="0" w:firstColumn="1" w:lastColumn="0" w:noHBand="0" w:noVBand="1"/>
      </w:tblPr>
      <w:tblGrid>
        <w:gridCol w:w="2370"/>
        <w:gridCol w:w="1390"/>
        <w:gridCol w:w="1307"/>
        <w:gridCol w:w="1493"/>
        <w:gridCol w:w="1746"/>
      </w:tblGrid>
      <w:tr w:rsidR="003D0FF4" w:rsidRPr="00381EB8" w14:paraId="22F582A2" w14:textId="77777777" w:rsidTr="00B94661">
        <w:trPr>
          <w:trHeight w:val="282"/>
        </w:trPr>
        <w:tc>
          <w:tcPr>
            <w:tcW w:w="1455" w:type="pct"/>
            <w:tcBorders>
              <w:top w:val="single" w:sz="8" w:space="0" w:color="auto"/>
              <w:bottom w:val="single" w:sz="8" w:space="0" w:color="auto"/>
            </w:tcBorders>
            <w:shd w:val="clear" w:color="auto" w:fill="auto"/>
            <w:noWrap/>
            <w:vAlign w:val="center"/>
            <w:hideMark/>
          </w:tcPr>
          <w:p w14:paraId="514862FD" w14:textId="1CAC530B" w:rsidR="00B94661" w:rsidRPr="00381EB8" w:rsidRDefault="00B94661" w:rsidP="00115035">
            <w:pPr>
              <w:widowControl/>
              <w:jc w:val="left"/>
              <w:rPr>
                <w:rFonts w:ascii="Times New Roman" w:eastAsia="宋体" w:hAnsi="Times New Roman" w:cs="Times New Roman"/>
                <w:kern w:val="0"/>
                <w:sz w:val="20"/>
                <w:szCs w:val="20"/>
              </w:rPr>
            </w:pPr>
            <w:r w:rsidRPr="00381EB8">
              <w:rPr>
                <w:rFonts w:ascii="Times New Roman" w:eastAsia="宋体" w:hAnsi="Times New Roman" w:cs="Times New Roman"/>
                <w:kern w:val="0"/>
                <w:sz w:val="20"/>
                <w:szCs w:val="20"/>
              </w:rPr>
              <w:t>Physiological parameter</w:t>
            </w:r>
          </w:p>
        </w:tc>
        <w:tc>
          <w:tcPr>
            <w:tcW w:w="865" w:type="pct"/>
            <w:tcBorders>
              <w:top w:val="single" w:sz="8" w:space="0" w:color="auto"/>
              <w:bottom w:val="single" w:sz="8" w:space="0" w:color="auto"/>
            </w:tcBorders>
            <w:shd w:val="clear" w:color="auto" w:fill="auto"/>
            <w:noWrap/>
            <w:vAlign w:val="center"/>
            <w:hideMark/>
          </w:tcPr>
          <w:p w14:paraId="610A67F0" w14:textId="62659AD1" w:rsidR="00B94661" w:rsidRPr="00381EB8" w:rsidRDefault="00B94661"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BBT </w:t>
            </w:r>
            <w:r w:rsidRPr="003B6645">
              <w:rPr>
                <w:rFonts w:ascii="Times New Roman" w:eastAsia="等线" w:hAnsi="Times New Roman" w:cs="Times New Roman"/>
                <w:color w:val="000000"/>
                <w:kern w:val="0"/>
                <w:sz w:val="20"/>
                <w:szCs w:val="20"/>
                <w:vertAlign w:val="superscript"/>
              </w:rPr>
              <w:t>a</w:t>
            </w:r>
            <w:r>
              <w:rPr>
                <w:rFonts w:ascii="Times New Roman" w:eastAsia="等线" w:hAnsi="Times New Roman" w:cs="Times New Roman"/>
                <w:color w:val="000000"/>
                <w:kern w:val="0"/>
                <w:sz w:val="20"/>
                <w:szCs w:val="20"/>
                <w:vertAlign w:val="superscript"/>
              </w:rPr>
              <w:t>, b</w:t>
            </w:r>
          </w:p>
        </w:tc>
        <w:tc>
          <w:tcPr>
            <w:tcW w:w="815" w:type="pct"/>
            <w:tcBorders>
              <w:top w:val="single" w:sz="8" w:space="0" w:color="auto"/>
              <w:bottom w:val="single" w:sz="8" w:space="0" w:color="auto"/>
            </w:tcBorders>
            <w:shd w:val="clear" w:color="auto" w:fill="auto"/>
            <w:noWrap/>
            <w:vAlign w:val="center"/>
            <w:hideMark/>
          </w:tcPr>
          <w:p w14:paraId="67424ED5" w14:textId="37F5017D" w:rsidR="00B94661" w:rsidRPr="00381EB8" w:rsidRDefault="00B94661" w:rsidP="00115035">
            <w:pPr>
              <w:widowControl/>
              <w:jc w:val="center"/>
              <w:rPr>
                <w:rFonts w:ascii="Times New Roman" w:eastAsia="等线" w:hAnsi="Times New Roman" w:cs="Times New Roman"/>
                <w:color w:val="000000"/>
                <w:kern w:val="0"/>
                <w:sz w:val="20"/>
                <w:szCs w:val="20"/>
              </w:rPr>
            </w:pPr>
            <w:r w:rsidRPr="000C329E">
              <w:rPr>
                <w:rFonts w:ascii="Times New Roman" w:eastAsia="等线" w:hAnsi="Times New Roman" w:cs="Times New Roman"/>
                <w:color w:val="000000"/>
                <w:kern w:val="0"/>
                <w:sz w:val="20"/>
                <w:szCs w:val="20"/>
              </w:rPr>
              <w:t>H</w:t>
            </w:r>
            <w:r>
              <w:rPr>
                <w:rFonts w:ascii="Times New Roman" w:eastAsia="等线" w:hAnsi="Times New Roman" w:cs="Times New Roman"/>
                <w:color w:val="000000"/>
                <w:kern w:val="0"/>
                <w:sz w:val="20"/>
                <w:szCs w:val="20"/>
              </w:rPr>
              <w:t>R</w:t>
            </w:r>
            <w:r w:rsidRPr="003B6645">
              <w:rPr>
                <w:rFonts w:ascii="Times New Roman" w:eastAsia="等线" w:hAnsi="Times New Roman" w:cs="Times New Roman"/>
                <w:color w:val="000000"/>
                <w:kern w:val="0"/>
                <w:sz w:val="20"/>
                <w:szCs w:val="20"/>
                <w:vertAlign w:val="superscript"/>
              </w:rPr>
              <w:t xml:space="preserve"> a</w:t>
            </w:r>
            <w:r>
              <w:rPr>
                <w:rFonts w:ascii="Times New Roman" w:eastAsia="等线" w:hAnsi="Times New Roman" w:cs="Times New Roman"/>
                <w:color w:val="000000"/>
                <w:kern w:val="0"/>
                <w:sz w:val="20"/>
                <w:szCs w:val="20"/>
                <w:vertAlign w:val="superscript"/>
              </w:rPr>
              <w:t>, c</w:t>
            </w:r>
          </w:p>
        </w:tc>
        <w:tc>
          <w:tcPr>
            <w:tcW w:w="927" w:type="pct"/>
            <w:tcBorders>
              <w:top w:val="single" w:sz="8" w:space="0" w:color="auto"/>
              <w:bottom w:val="single" w:sz="8" w:space="0" w:color="auto"/>
            </w:tcBorders>
            <w:shd w:val="clear" w:color="auto" w:fill="auto"/>
            <w:noWrap/>
            <w:vAlign w:val="center"/>
            <w:hideMark/>
          </w:tcPr>
          <w:p w14:paraId="75D729C0" w14:textId="5C6C05D7" w:rsidR="00B94661" w:rsidRPr="00381EB8" w:rsidRDefault="00CF032B" w:rsidP="00115035">
            <w:pPr>
              <w:widowControl/>
              <w:jc w:val="center"/>
              <w:rPr>
                <w:rFonts w:ascii="Times New Roman" w:eastAsia="等线" w:hAnsi="Times New Roman" w:cs="Times New Roman"/>
                <w:color w:val="000000"/>
                <w:kern w:val="0"/>
                <w:sz w:val="20"/>
                <w:szCs w:val="20"/>
              </w:rPr>
            </w:pPr>
            <w:proofErr w:type="gramStart"/>
            <w:r>
              <w:rPr>
                <w:rFonts w:ascii="Times New Roman" w:eastAsia="等线" w:hAnsi="Times New Roman" w:cs="Times New Roman"/>
                <w:color w:val="000000"/>
                <w:kern w:val="0"/>
                <w:sz w:val="20"/>
                <w:szCs w:val="20"/>
              </w:rPr>
              <w:t>Ln(</w:t>
            </w:r>
            <w:proofErr w:type="gramEnd"/>
            <w:r w:rsidR="00B94661" w:rsidRPr="000C329E">
              <w:rPr>
                <w:rFonts w:ascii="Times New Roman" w:eastAsia="等线" w:hAnsi="Times New Roman" w:cs="Times New Roman"/>
                <w:color w:val="000000"/>
                <w:kern w:val="0"/>
                <w:sz w:val="20"/>
                <w:szCs w:val="20"/>
              </w:rPr>
              <w:t>SDNN</w:t>
            </w:r>
            <w:r w:rsidR="00B94661" w:rsidRPr="003B6645">
              <w:rPr>
                <w:rFonts w:ascii="Times New Roman" w:eastAsia="等线" w:hAnsi="Times New Roman" w:cs="Times New Roman"/>
                <w:color w:val="000000"/>
                <w:kern w:val="0"/>
                <w:sz w:val="20"/>
                <w:szCs w:val="20"/>
                <w:vertAlign w:val="superscript"/>
              </w:rPr>
              <w:t xml:space="preserve"> a</w:t>
            </w:r>
            <w:r w:rsidR="00B94661">
              <w:rPr>
                <w:rFonts w:ascii="Times New Roman" w:eastAsia="等线" w:hAnsi="Times New Roman" w:cs="Times New Roman"/>
                <w:color w:val="000000"/>
                <w:kern w:val="0"/>
                <w:sz w:val="20"/>
                <w:szCs w:val="20"/>
                <w:vertAlign w:val="superscript"/>
              </w:rPr>
              <w:t>, d</w:t>
            </w:r>
            <w:r w:rsidRPr="00CF032B">
              <w:rPr>
                <w:rFonts w:ascii="Times New Roman" w:eastAsia="等线" w:hAnsi="Times New Roman" w:cs="Times New Roman"/>
                <w:color w:val="000000"/>
                <w:kern w:val="0"/>
                <w:sz w:val="20"/>
                <w:szCs w:val="20"/>
              </w:rPr>
              <w:t>)</w:t>
            </w:r>
          </w:p>
        </w:tc>
        <w:tc>
          <w:tcPr>
            <w:tcW w:w="939" w:type="pct"/>
            <w:tcBorders>
              <w:top w:val="single" w:sz="8" w:space="0" w:color="auto"/>
              <w:bottom w:val="single" w:sz="8" w:space="0" w:color="auto"/>
            </w:tcBorders>
            <w:shd w:val="clear" w:color="auto" w:fill="auto"/>
            <w:noWrap/>
            <w:vAlign w:val="center"/>
            <w:hideMark/>
          </w:tcPr>
          <w:p w14:paraId="5A69ABED" w14:textId="111435C5" w:rsidR="00B94661" w:rsidRPr="00381EB8" w:rsidRDefault="00892FC2" w:rsidP="00115035">
            <w:pPr>
              <w:widowControl/>
              <w:jc w:val="center"/>
              <w:rPr>
                <w:rFonts w:ascii="Times New Roman" w:eastAsia="等线" w:hAnsi="Times New Roman" w:cs="Times New Roman"/>
                <w:color w:val="000000"/>
                <w:kern w:val="0"/>
                <w:sz w:val="20"/>
                <w:szCs w:val="20"/>
              </w:rPr>
            </w:pPr>
            <w:proofErr w:type="gramStart"/>
            <w:r>
              <w:rPr>
                <w:rFonts w:ascii="Times New Roman" w:eastAsia="等线" w:hAnsi="Times New Roman" w:cs="Times New Roman"/>
                <w:color w:val="000000"/>
                <w:kern w:val="0"/>
                <w:sz w:val="20"/>
                <w:szCs w:val="20"/>
              </w:rPr>
              <w:t>Ln(</w:t>
            </w:r>
            <w:proofErr w:type="gramEnd"/>
            <w:r w:rsidR="00B94661" w:rsidRPr="000C329E">
              <w:rPr>
                <w:rFonts w:ascii="Times New Roman" w:eastAsia="等线" w:hAnsi="Times New Roman" w:cs="Times New Roman"/>
                <w:color w:val="000000"/>
                <w:kern w:val="0"/>
                <w:sz w:val="20"/>
                <w:szCs w:val="20"/>
              </w:rPr>
              <w:t>LF/HF</w:t>
            </w:r>
            <w:r w:rsidR="00B94661">
              <w:rPr>
                <w:rFonts w:ascii="Times New Roman" w:eastAsia="等线" w:hAnsi="Times New Roman" w:cs="Times New Roman"/>
                <w:color w:val="000000"/>
                <w:kern w:val="0"/>
                <w:sz w:val="20"/>
                <w:szCs w:val="20"/>
              </w:rPr>
              <w:t xml:space="preserve"> ratio</w:t>
            </w:r>
            <w:r w:rsidR="00B94661" w:rsidRPr="003B6645">
              <w:rPr>
                <w:rFonts w:ascii="Times New Roman" w:eastAsia="等线" w:hAnsi="Times New Roman" w:cs="Times New Roman"/>
                <w:color w:val="000000"/>
                <w:kern w:val="0"/>
                <w:sz w:val="20"/>
                <w:szCs w:val="20"/>
                <w:vertAlign w:val="superscript"/>
              </w:rPr>
              <w:t xml:space="preserve"> a</w:t>
            </w:r>
            <w:r w:rsidR="00B94661">
              <w:rPr>
                <w:rFonts w:ascii="Times New Roman" w:eastAsia="等线" w:hAnsi="Times New Roman" w:cs="Times New Roman"/>
                <w:color w:val="000000"/>
                <w:kern w:val="0"/>
                <w:sz w:val="20"/>
                <w:szCs w:val="20"/>
                <w:vertAlign w:val="superscript"/>
              </w:rPr>
              <w:t>, e</w:t>
            </w:r>
            <w:r w:rsidRPr="00892FC2">
              <w:rPr>
                <w:rFonts w:ascii="Times New Roman" w:eastAsia="等线" w:hAnsi="Times New Roman" w:cs="Times New Roman"/>
                <w:color w:val="000000"/>
                <w:kern w:val="0"/>
                <w:sz w:val="20"/>
                <w:szCs w:val="20"/>
              </w:rPr>
              <w:t>)</w:t>
            </w:r>
          </w:p>
        </w:tc>
      </w:tr>
      <w:tr w:rsidR="003D0FF4" w:rsidRPr="00381EB8" w14:paraId="3E285E80" w14:textId="77777777" w:rsidTr="00B94661">
        <w:trPr>
          <w:trHeight w:val="282"/>
        </w:trPr>
        <w:tc>
          <w:tcPr>
            <w:tcW w:w="1455" w:type="pct"/>
            <w:tcBorders>
              <w:top w:val="single" w:sz="8" w:space="0" w:color="auto"/>
            </w:tcBorders>
            <w:shd w:val="clear" w:color="auto" w:fill="auto"/>
            <w:noWrap/>
            <w:vAlign w:val="center"/>
            <w:hideMark/>
          </w:tcPr>
          <w:p w14:paraId="3FA14B08" w14:textId="77777777" w:rsidR="00381EB8" w:rsidRPr="00381EB8" w:rsidRDefault="00381EB8" w:rsidP="00115035">
            <w:pPr>
              <w:widowControl/>
              <w:jc w:val="left"/>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Intercept</w:t>
            </w:r>
          </w:p>
        </w:tc>
        <w:tc>
          <w:tcPr>
            <w:tcW w:w="865" w:type="pct"/>
            <w:tcBorders>
              <w:top w:val="single" w:sz="8" w:space="0" w:color="auto"/>
            </w:tcBorders>
            <w:shd w:val="clear" w:color="auto" w:fill="auto"/>
            <w:noWrap/>
            <w:vAlign w:val="center"/>
            <w:hideMark/>
          </w:tcPr>
          <w:p w14:paraId="29C84501" w14:textId="478CAE40"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36.60</w:t>
            </w:r>
            <w:r w:rsidR="008E64D3">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(0.04)</w:t>
            </w:r>
          </w:p>
        </w:tc>
        <w:tc>
          <w:tcPr>
            <w:tcW w:w="815" w:type="pct"/>
            <w:tcBorders>
              <w:top w:val="single" w:sz="8" w:space="0" w:color="auto"/>
            </w:tcBorders>
            <w:shd w:val="clear" w:color="auto" w:fill="auto"/>
            <w:noWrap/>
            <w:vAlign w:val="center"/>
            <w:hideMark/>
          </w:tcPr>
          <w:p w14:paraId="030BFBB4" w14:textId="13259FC8"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62.68</w:t>
            </w:r>
            <w:r w:rsidR="008E64D3">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(1.34)</w:t>
            </w:r>
          </w:p>
        </w:tc>
        <w:tc>
          <w:tcPr>
            <w:tcW w:w="927" w:type="pct"/>
            <w:tcBorders>
              <w:top w:val="single" w:sz="8" w:space="0" w:color="auto"/>
            </w:tcBorders>
            <w:shd w:val="clear" w:color="auto" w:fill="auto"/>
            <w:noWrap/>
            <w:vAlign w:val="center"/>
            <w:hideMark/>
          </w:tcPr>
          <w:p w14:paraId="7DC3CEAD" w14:textId="31D86001" w:rsidR="00381EB8" w:rsidRPr="00381EB8" w:rsidRDefault="00111AAC"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4.74</w:t>
            </w:r>
            <w:r>
              <w:rPr>
                <w:rFonts w:ascii="Times New Roman" w:eastAsia="等线" w:hAnsi="Times New Roman" w:cs="Times New Roman"/>
                <w:color w:val="000000"/>
                <w:kern w:val="0"/>
                <w:sz w:val="20"/>
                <w:szCs w:val="20"/>
              </w:rPr>
              <w:t xml:space="preserve"> (0.04)</w:t>
            </w:r>
          </w:p>
        </w:tc>
        <w:tc>
          <w:tcPr>
            <w:tcW w:w="939" w:type="pct"/>
            <w:tcBorders>
              <w:top w:val="single" w:sz="8" w:space="0" w:color="auto"/>
            </w:tcBorders>
            <w:shd w:val="clear" w:color="auto" w:fill="auto"/>
            <w:noWrap/>
            <w:vAlign w:val="center"/>
            <w:hideMark/>
          </w:tcPr>
          <w:p w14:paraId="5BDCBC15" w14:textId="77CEE82F" w:rsidR="00381EB8" w:rsidRPr="00381EB8" w:rsidRDefault="003D0FF4"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 xml:space="preserve">-0.56 </w:t>
            </w:r>
            <w:r>
              <w:rPr>
                <w:rFonts w:ascii="Times New Roman" w:eastAsia="等线" w:hAnsi="Times New Roman" w:cs="Times New Roman"/>
                <w:color w:val="000000"/>
                <w:kern w:val="0"/>
                <w:sz w:val="20"/>
                <w:szCs w:val="20"/>
              </w:rPr>
              <w:t>(0.05)</w:t>
            </w:r>
          </w:p>
        </w:tc>
      </w:tr>
      <w:tr w:rsidR="003D0FF4" w:rsidRPr="00381EB8" w14:paraId="4B8F61FA" w14:textId="77777777" w:rsidTr="00B94661">
        <w:trPr>
          <w:trHeight w:val="282"/>
        </w:trPr>
        <w:tc>
          <w:tcPr>
            <w:tcW w:w="1455" w:type="pct"/>
            <w:shd w:val="clear" w:color="auto" w:fill="auto"/>
            <w:noWrap/>
            <w:vAlign w:val="center"/>
            <w:hideMark/>
          </w:tcPr>
          <w:p w14:paraId="2DBE2B6B" w14:textId="77777777" w:rsidR="00381EB8" w:rsidRPr="00381EB8" w:rsidRDefault="00381EB8" w:rsidP="00115035">
            <w:pPr>
              <w:widowControl/>
              <w:jc w:val="left"/>
              <w:rPr>
                <w:rFonts w:ascii="Times New Roman" w:eastAsia="等线" w:hAnsi="Times New Roman" w:cs="Times New Roman"/>
                <w:b/>
                <w:bCs/>
                <w:color w:val="000000"/>
                <w:kern w:val="0"/>
                <w:sz w:val="20"/>
                <w:szCs w:val="20"/>
              </w:rPr>
            </w:pPr>
            <w:r w:rsidRPr="00381EB8">
              <w:rPr>
                <w:rFonts w:ascii="Times New Roman" w:eastAsia="等线" w:hAnsi="Times New Roman" w:cs="Times New Roman"/>
                <w:b/>
                <w:bCs/>
                <w:color w:val="000000"/>
                <w:kern w:val="0"/>
                <w:sz w:val="20"/>
                <w:szCs w:val="20"/>
              </w:rPr>
              <w:t>Cycle phase</w:t>
            </w:r>
          </w:p>
        </w:tc>
        <w:tc>
          <w:tcPr>
            <w:tcW w:w="865" w:type="pct"/>
            <w:shd w:val="clear" w:color="auto" w:fill="auto"/>
            <w:noWrap/>
            <w:vAlign w:val="center"/>
            <w:hideMark/>
          </w:tcPr>
          <w:p w14:paraId="73947651" w14:textId="77777777" w:rsidR="00381EB8" w:rsidRPr="00381EB8" w:rsidRDefault="00381EB8" w:rsidP="00115035">
            <w:pPr>
              <w:widowControl/>
              <w:jc w:val="center"/>
              <w:rPr>
                <w:rFonts w:ascii="Times New Roman" w:eastAsia="等线" w:hAnsi="Times New Roman" w:cs="Times New Roman"/>
                <w:color w:val="000000"/>
                <w:kern w:val="0"/>
                <w:sz w:val="20"/>
                <w:szCs w:val="20"/>
              </w:rPr>
            </w:pPr>
          </w:p>
        </w:tc>
        <w:tc>
          <w:tcPr>
            <w:tcW w:w="815" w:type="pct"/>
            <w:shd w:val="clear" w:color="auto" w:fill="auto"/>
            <w:noWrap/>
            <w:vAlign w:val="center"/>
            <w:hideMark/>
          </w:tcPr>
          <w:p w14:paraId="218C0873" w14:textId="77777777" w:rsidR="00381EB8" w:rsidRPr="00381EB8" w:rsidRDefault="00381EB8" w:rsidP="00115035">
            <w:pPr>
              <w:widowControl/>
              <w:jc w:val="center"/>
              <w:rPr>
                <w:rFonts w:ascii="Times New Roman" w:eastAsia="等线" w:hAnsi="Times New Roman" w:cs="Times New Roman"/>
                <w:color w:val="000000"/>
                <w:kern w:val="0"/>
                <w:sz w:val="20"/>
                <w:szCs w:val="20"/>
              </w:rPr>
            </w:pPr>
          </w:p>
        </w:tc>
        <w:tc>
          <w:tcPr>
            <w:tcW w:w="927" w:type="pct"/>
            <w:shd w:val="clear" w:color="auto" w:fill="auto"/>
            <w:noWrap/>
            <w:vAlign w:val="center"/>
            <w:hideMark/>
          </w:tcPr>
          <w:p w14:paraId="142CE38B" w14:textId="77777777" w:rsidR="00381EB8" w:rsidRPr="00381EB8" w:rsidRDefault="00381EB8" w:rsidP="00115035">
            <w:pPr>
              <w:widowControl/>
              <w:jc w:val="center"/>
              <w:rPr>
                <w:rFonts w:ascii="Times New Roman" w:eastAsia="等线" w:hAnsi="Times New Roman" w:cs="Times New Roman"/>
                <w:color w:val="000000"/>
                <w:kern w:val="0"/>
                <w:sz w:val="20"/>
                <w:szCs w:val="20"/>
              </w:rPr>
            </w:pPr>
          </w:p>
        </w:tc>
        <w:tc>
          <w:tcPr>
            <w:tcW w:w="939" w:type="pct"/>
            <w:shd w:val="clear" w:color="auto" w:fill="auto"/>
            <w:noWrap/>
            <w:vAlign w:val="center"/>
            <w:hideMark/>
          </w:tcPr>
          <w:p w14:paraId="19221514" w14:textId="77777777" w:rsidR="00381EB8" w:rsidRPr="00381EB8" w:rsidRDefault="00381EB8" w:rsidP="00115035">
            <w:pPr>
              <w:widowControl/>
              <w:jc w:val="center"/>
              <w:rPr>
                <w:rFonts w:ascii="Times New Roman" w:eastAsia="等线" w:hAnsi="Times New Roman" w:cs="Times New Roman"/>
                <w:color w:val="000000"/>
                <w:kern w:val="0"/>
                <w:sz w:val="20"/>
                <w:szCs w:val="20"/>
              </w:rPr>
            </w:pPr>
          </w:p>
        </w:tc>
      </w:tr>
      <w:tr w:rsidR="003D0FF4" w:rsidRPr="00381EB8" w14:paraId="476BAB72" w14:textId="77777777" w:rsidTr="00B94661">
        <w:trPr>
          <w:trHeight w:val="282"/>
        </w:trPr>
        <w:tc>
          <w:tcPr>
            <w:tcW w:w="1455" w:type="pct"/>
            <w:shd w:val="clear" w:color="auto" w:fill="auto"/>
            <w:noWrap/>
            <w:vAlign w:val="center"/>
          </w:tcPr>
          <w:p w14:paraId="56AE991F" w14:textId="77777777" w:rsidR="00381EB8" w:rsidRPr="00381EB8" w:rsidRDefault="00381EB8" w:rsidP="00115035">
            <w:pPr>
              <w:widowControl/>
              <w:jc w:val="left"/>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Menstrual</w:t>
            </w:r>
          </w:p>
        </w:tc>
        <w:tc>
          <w:tcPr>
            <w:tcW w:w="865" w:type="pct"/>
            <w:shd w:val="clear" w:color="auto" w:fill="auto"/>
            <w:noWrap/>
            <w:vAlign w:val="center"/>
          </w:tcPr>
          <w:p w14:paraId="03352A49" w14:textId="19FA9049"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c>
          <w:tcPr>
            <w:tcW w:w="815" w:type="pct"/>
            <w:shd w:val="clear" w:color="auto" w:fill="auto"/>
            <w:noWrap/>
            <w:vAlign w:val="center"/>
          </w:tcPr>
          <w:p w14:paraId="29A3D4D7" w14:textId="3C7DF857"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c>
          <w:tcPr>
            <w:tcW w:w="927" w:type="pct"/>
            <w:shd w:val="clear" w:color="auto" w:fill="auto"/>
            <w:noWrap/>
            <w:vAlign w:val="center"/>
          </w:tcPr>
          <w:p w14:paraId="0D28F6EE" w14:textId="47AD07CF"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c>
          <w:tcPr>
            <w:tcW w:w="939" w:type="pct"/>
            <w:shd w:val="clear" w:color="auto" w:fill="auto"/>
            <w:noWrap/>
            <w:vAlign w:val="center"/>
          </w:tcPr>
          <w:p w14:paraId="7795C320" w14:textId="541160BF"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r>
      <w:tr w:rsidR="003D0FF4" w:rsidRPr="00381EB8" w14:paraId="7CE50685" w14:textId="77777777" w:rsidTr="00B94661">
        <w:trPr>
          <w:trHeight w:val="282"/>
        </w:trPr>
        <w:tc>
          <w:tcPr>
            <w:tcW w:w="1455" w:type="pct"/>
            <w:shd w:val="clear" w:color="auto" w:fill="auto"/>
            <w:noWrap/>
            <w:vAlign w:val="center"/>
          </w:tcPr>
          <w:p w14:paraId="089D01F8" w14:textId="77777777" w:rsidR="00381EB8" w:rsidRPr="00381EB8" w:rsidRDefault="00381EB8" w:rsidP="00115035">
            <w:pPr>
              <w:widowControl/>
              <w:jc w:val="left"/>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Follicular</w:t>
            </w:r>
          </w:p>
        </w:tc>
        <w:tc>
          <w:tcPr>
            <w:tcW w:w="865" w:type="pct"/>
            <w:shd w:val="clear" w:color="auto" w:fill="auto"/>
            <w:noWrap/>
            <w:vAlign w:val="center"/>
          </w:tcPr>
          <w:p w14:paraId="0A613A80" w14:textId="1DA95B54"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-0.03</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(0.01)</w:t>
            </w:r>
            <w:r w:rsidRPr="00381EB8">
              <w:rPr>
                <w:rFonts w:ascii="Times New Roman" w:hAnsi="Times New Roman" w:cs="Times New Roman"/>
                <w:sz w:val="20"/>
                <w:szCs w:val="20"/>
              </w:rPr>
              <w:t xml:space="preserve"> </w:t>
            </w:r>
            <w:r w:rsidR="00B94661">
              <w:rPr>
                <w:rFonts w:ascii="Times New Roman" w:eastAsia="等线" w:hAnsi="Times New Roman" w:cs="Times New Roman"/>
                <w:color w:val="000000"/>
                <w:kern w:val="0"/>
                <w:sz w:val="20"/>
                <w:szCs w:val="20"/>
                <w:vertAlign w:val="superscript"/>
              </w:rPr>
              <w:t>f</w:t>
            </w:r>
          </w:p>
        </w:tc>
        <w:tc>
          <w:tcPr>
            <w:tcW w:w="815" w:type="pct"/>
            <w:shd w:val="clear" w:color="auto" w:fill="auto"/>
            <w:noWrap/>
            <w:vAlign w:val="center"/>
          </w:tcPr>
          <w:p w14:paraId="4F0DE4D7" w14:textId="6AAE61EA"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-0.14</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(0.25)</w:t>
            </w:r>
          </w:p>
        </w:tc>
        <w:tc>
          <w:tcPr>
            <w:tcW w:w="927" w:type="pct"/>
            <w:shd w:val="clear" w:color="auto" w:fill="auto"/>
            <w:noWrap/>
            <w:vAlign w:val="center"/>
          </w:tcPr>
          <w:p w14:paraId="6310E99D" w14:textId="0F4BC1B8" w:rsidR="00381EB8" w:rsidRPr="00381EB8" w:rsidRDefault="00111AAC"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-0.00 (0.01)</w:t>
            </w:r>
          </w:p>
        </w:tc>
        <w:tc>
          <w:tcPr>
            <w:tcW w:w="939" w:type="pct"/>
            <w:shd w:val="clear" w:color="auto" w:fill="auto"/>
            <w:noWrap/>
            <w:vAlign w:val="center"/>
          </w:tcPr>
          <w:p w14:paraId="1ADF2040" w14:textId="20790AB0" w:rsidR="00381EB8" w:rsidRPr="00381EB8" w:rsidRDefault="003D0FF4"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 xml:space="preserve">-0.00 </w:t>
            </w:r>
            <w:r>
              <w:rPr>
                <w:rFonts w:ascii="Times New Roman" w:eastAsia="等线" w:hAnsi="Times New Roman" w:cs="Times New Roman"/>
                <w:color w:val="000000"/>
                <w:kern w:val="0"/>
                <w:sz w:val="20"/>
                <w:szCs w:val="20"/>
              </w:rPr>
              <w:t>(0.01)</w:t>
            </w:r>
          </w:p>
        </w:tc>
      </w:tr>
      <w:tr w:rsidR="003D0FF4" w:rsidRPr="00381EB8" w14:paraId="5ECD1F2D" w14:textId="77777777" w:rsidTr="00B94661">
        <w:trPr>
          <w:trHeight w:val="282"/>
        </w:trPr>
        <w:tc>
          <w:tcPr>
            <w:tcW w:w="1455" w:type="pct"/>
            <w:tcBorders>
              <w:bottom w:val="nil"/>
            </w:tcBorders>
            <w:shd w:val="clear" w:color="auto" w:fill="auto"/>
            <w:noWrap/>
            <w:vAlign w:val="center"/>
            <w:hideMark/>
          </w:tcPr>
          <w:p w14:paraId="79382342" w14:textId="77777777" w:rsidR="00381EB8" w:rsidRPr="00381EB8" w:rsidRDefault="00381EB8" w:rsidP="00115035">
            <w:pPr>
              <w:widowControl/>
              <w:jc w:val="left"/>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Fertile</w:t>
            </w:r>
          </w:p>
        </w:tc>
        <w:tc>
          <w:tcPr>
            <w:tcW w:w="865" w:type="pct"/>
            <w:tcBorders>
              <w:bottom w:val="nil"/>
            </w:tcBorders>
            <w:shd w:val="clear" w:color="auto" w:fill="auto"/>
            <w:noWrap/>
            <w:vAlign w:val="center"/>
            <w:hideMark/>
          </w:tcPr>
          <w:p w14:paraId="79ADA06C" w14:textId="7067A001"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-0.03</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(0.01)</w:t>
            </w:r>
            <w:r w:rsidRPr="00381EB8">
              <w:rPr>
                <w:rFonts w:ascii="Times New Roman" w:hAnsi="Times New Roman" w:cs="Times New Roman"/>
                <w:sz w:val="20"/>
                <w:szCs w:val="20"/>
              </w:rPr>
              <w:t xml:space="preserve"> </w:t>
            </w:r>
            <w:r w:rsidR="00B94661">
              <w:rPr>
                <w:rFonts w:ascii="Times New Roman" w:eastAsia="等线" w:hAnsi="Times New Roman" w:cs="Times New Roman"/>
                <w:color w:val="000000"/>
                <w:kern w:val="0"/>
                <w:sz w:val="20"/>
                <w:szCs w:val="20"/>
                <w:vertAlign w:val="superscript"/>
              </w:rPr>
              <w:t>f</w:t>
            </w:r>
          </w:p>
        </w:tc>
        <w:tc>
          <w:tcPr>
            <w:tcW w:w="815" w:type="pct"/>
            <w:tcBorders>
              <w:bottom w:val="nil"/>
            </w:tcBorders>
            <w:shd w:val="clear" w:color="auto" w:fill="auto"/>
            <w:noWrap/>
            <w:vAlign w:val="center"/>
            <w:hideMark/>
          </w:tcPr>
          <w:p w14:paraId="14F03C68" w14:textId="6C8554B0"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0.85</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(0.26)</w:t>
            </w:r>
            <w:r w:rsidRPr="00381EB8">
              <w:rPr>
                <w:rFonts w:ascii="Times New Roman" w:hAnsi="Times New Roman" w:cs="Times New Roman"/>
                <w:sz w:val="20"/>
                <w:szCs w:val="20"/>
              </w:rPr>
              <w:t xml:space="preserve"> </w:t>
            </w:r>
            <w:r w:rsidR="00B94661">
              <w:rPr>
                <w:rFonts w:ascii="Times New Roman" w:eastAsia="等线" w:hAnsi="Times New Roman" w:cs="Times New Roman"/>
                <w:color w:val="000000"/>
                <w:kern w:val="0"/>
                <w:sz w:val="20"/>
                <w:szCs w:val="20"/>
                <w:vertAlign w:val="superscript"/>
              </w:rPr>
              <w:t>g</w:t>
            </w:r>
          </w:p>
        </w:tc>
        <w:tc>
          <w:tcPr>
            <w:tcW w:w="927" w:type="pct"/>
            <w:tcBorders>
              <w:bottom w:val="nil"/>
            </w:tcBorders>
            <w:shd w:val="clear" w:color="auto" w:fill="auto"/>
            <w:noWrap/>
            <w:vAlign w:val="center"/>
            <w:hideMark/>
          </w:tcPr>
          <w:p w14:paraId="5F4A2E48" w14:textId="5996A0DF" w:rsidR="00381EB8" w:rsidRPr="00381EB8" w:rsidRDefault="00111AAC"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-0.04 (0.01)</w:t>
            </w:r>
            <w:r w:rsidRPr="00381EB8">
              <w:rPr>
                <w:rFonts w:ascii="Times New Roman" w:hAnsi="Times New Roman" w:cs="Times New Roman"/>
                <w:sz w:val="20"/>
                <w:szCs w:val="20"/>
              </w:rPr>
              <w:t xml:space="preserve"> </w:t>
            </w:r>
            <w:r>
              <w:rPr>
                <w:rFonts w:ascii="Times New Roman" w:hAnsi="Times New Roman" w:cs="Times New Roman"/>
                <w:vertAlign w:val="superscript"/>
              </w:rPr>
              <w:t>h</w:t>
            </w:r>
            <w:r w:rsidRPr="00381EB8" w:rsidDel="005C0E6B">
              <w:rPr>
                <w:rFonts w:ascii="Times New Roman" w:eastAsia="等线" w:hAnsi="Times New Roman" w:cs="Times New Roman"/>
                <w:color w:val="000000"/>
                <w:kern w:val="0"/>
                <w:sz w:val="20"/>
                <w:szCs w:val="20"/>
              </w:rPr>
              <w:t xml:space="preserve"> </w:t>
            </w:r>
          </w:p>
        </w:tc>
        <w:tc>
          <w:tcPr>
            <w:tcW w:w="939" w:type="pct"/>
            <w:tcBorders>
              <w:bottom w:val="nil"/>
            </w:tcBorders>
            <w:shd w:val="clear" w:color="auto" w:fill="auto"/>
            <w:noWrap/>
            <w:vAlign w:val="center"/>
            <w:hideMark/>
          </w:tcPr>
          <w:p w14:paraId="3BDE6B74" w14:textId="4E18FEB2" w:rsidR="00381EB8" w:rsidRPr="00892FC2" w:rsidRDefault="003D0FF4"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0.04 (0.01) </w:t>
            </w:r>
            <w:r>
              <w:rPr>
                <w:rFonts w:ascii="Times New Roman" w:hAnsi="Times New Roman" w:cs="Times New Roman"/>
                <w:vertAlign w:val="superscript"/>
              </w:rPr>
              <w:t>h</w:t>
            </w:r>
            <w:r w:rsidRPr="00381EB8" w:rsidDel="00892FC2">
              <w:rPr>
                <w:rFonts w:ascii="Times New Roman" w:eastAsia="等线" w:hAnsi="Times New Roman" w:cs="Times New Roman"/>
                <w:color w:val="000000"/>
                <w:kern w:val="0"/>
                <w:sz w:val="20"/>
                <w:szCs w:val="20"/>
              </w:rPr>
              <w:t xml:space="preserve"> </w:t>
            </w:r>
          </w:p>
        </w:tc>
      </w:tr>
      <w:tr w:rsidR="003D0FF4" w:rsidRPr="00381EB8" w14:paraId="0C03F39D" w14:textId="77777777" w:rsidTr="00B94661">
        <w:trPr>
          <w:trHeight w:val="282"/>
        </w:trPr>
        <w:tc>
          <w:tcPr>
            <w:tcW w:w="1455" w:type="pct"/>
            <w:tcBorders>
              <w:top w:val="nil"/>
              <w:bottom w:val="single" w:sz="4" w:space="0" w:color="auto"/>
            </w:tcBorders>
            <w:shd w:val="clear" w:color="auto" w:fill="auto"/>
            <w:noWrap/>
            <w:vAlign w:val="center"/>
            <w:hideMark/>
          </w:tcPr>
          <w:p w14:paraId="7E31D99C" w14:textId="77777777" w:rsidR="00381EB8" w:rsidRPr="00381EB8" w:rsidRDefault="00381EB8" w:rsidP="00115035">
            <w:pPr>
              <w:widowControl/>
              <w:jc w:val="left"/>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Luteal</w:t>
            </w:r>
          </w:p>
        </w:tc>
        <w:tc>
          <w:tcPr>
            <w:tcW w:w="865" w:type="pct"/>
            <w:tcBorders>
              <w:top w:val="nil"/>
              <w:bottom w:val="single" w:sz="4" w:space="0" w:color="auto"/>
            </w:tcBorders>
            <w:shd w:val="clear" w:color="auto" w:fill="auto"/>
            <w:noWrap/>
            <w:vAlign w:val="center"/>
            <w:hideMark/>
          </w:tcPr>
          <w:p w14:paraId="597634D3" w14:textId="1F67556F"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0.17</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(0.01)</w:t>
            </w:r>
            <w:r w:rsidRPr="00381EB8">
              <w:rPr>
                <w:rFonts w:ascii="Times New Roman" w:hAnsi="Times New Roman" w:cs="Times New Roman"/>
                <w:sz w:val="20"/>
                <w:szCs w:val="20"/>
              </w:rPr>
              <w:t xml:space="preserve"> </w:t>
            </w:r>
            <w:r w:rsidR="00B94661">
              <w:rPr>
                <w:rFonts w:ascii="Times New Roman" w:eastAsia="等线" w:hAnsi="Times New Roman" w:cs="Times New Roman"/>
                <w:color w:val="000000"/>
                <w:kern w:val="0"/>
                <w:sz w:val="20"/>
                <w:szCs w:val="20"/>
                <w:vertAlign w:val="superscript"/>
              </w:rPr>
              <w:t>g</w:t>
            </w:r>
          </w:p>
        </w:tc>
        <w:tc>
          <w:tcPr>
            <w:tcW w:w="815" w:type="pct"/>
            <w:tcBorders>
              <w:top w:val="nil"/>
              <w:bottom w:val="single" w:sz="4" w:space="0" w:color="auto"/>
            </w:tcBorders>
            <w:shd w:val="clear" w:color="auto" w:fill="auto"/>
            <w:noWrap/>
            <w:vAlign w:val="center"/>
            <w:hideMark/>
          </w:tcPr>
          <w:p w14:paraId="26D565EF" w14:textId="2C348992" w:rsidR="00381EB8" w:rsidRPr="00381EB8" w:rsidRDefault="00381EB8"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3.37</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(0.23)</w:t>
            </w:r>
            <w:r w:rsidRPr="00381EB8">
              <w:rPr>
                <w:rFonts w:ascii="Times New Roman" w:hAnsi="Times New Roman" w:cs="Times New Roman"/>
                <w:sz w:val="20"/>
                <w:szCs w:val="20"/>
              </w:rPr>
              <w:t xml:space="preserve"> </w:t>
            </w:r>
            <w:r w:rsidR="00B94661">
              <w:rPr>
                <w:rFonts w:ascii="Times New Roman" w:eastAsia="等线" w:hAnsi="Times New Roman" w:cs="Times New Roman"/>
                <w:color w:val="000000"/>
                <w:kern w:val="0"/>
                <w:sz w:val="20"/>
                <w:szCs w:val="20"/>
                <w:vertAlign w:val="superscript"/>
              </w:rPr>
              <w:t>g</w:t>
            </w:r>
          </w:p>
        </w:tc>
        <w:tc>
          <w:tcPr>
            <w:tcW w:w="927" w:type="pct"/>
            <w:tcBorders>
              <w:top w:val="nil"/>
              <w:bottom w:val="single" w:sz="4" w:space="0" w:color="auto"/>
            </w:tcBorders>
            <w:shd w:val="clear" w:color="auto" w:fill="auto"/>
            <w:noWrap/>
            <w:vAlign w:val="center"/>
            <w:hideMark/>
          </w:tcPr>
          <w:p w14:paraId="63B44F26" w14:textId="33D113CD" w:rsidR="00381EB8" w:rsidRPr="005C0E6B" w:rsidRDefault="00111AAC"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-0.10 (0.01) </w:t>
            </w:r>
            <w:r w:rsidR="00556BDE">
              <w:rPr>
                <w:rFonts w:ascii="Times New Roman" w:eastAsia="等线" w:hAnsi="Times New Roman" w:cs="Times New Roman"/>
                <w:color w:val="000000"/>
                <w:kern w:val="0"/>
                <w:sz w:val="20"/>
                <w:szCs w:val="20"/>
                <w:vertAlign w:val="superscript"/>
              </w:rPr>
              <w:t>g</w:t>
            </w:r>
            <w:r w:rsidRPr="00381EB8" w:rsidDel="005C0E6B">
              <w:rPr>
                <w:rFonts w:ascii="Times New Roman" w:eastAsia="等线" w:hAnsi="Times New Roman" w:cs="Times New Roman"/>
                <w:color w:val="000000"/>
                <w:kern w:val="0"/>
                <w:sz w:val="20"/>
                <w:szCs w:val="20"/>
              </w:rPr>
              <w:t xml:space="preserve"> </w:t>
            </w:r>
          </w:p>
        </w:tc>
        <w:tc>
          <w:tcPr>
            <w:tcW w:w="939" w:type="pct"/>
            <w:tcBorders>
              <w:top w:val="nil"/>
              <w:bottom w:val="single" w:sz="4" w:space="0" w:color="auto"/>
            </w:tcBorders>
            <w:shd w:val="clear" w:color="auto" w:fill="auto"/>
            <w:noWrap/>
            <w:vAlign w:val="center"/>
            <w:hideMark/>
          </w:tcPr>
          <w:p w14:paraId="174D5008" w14:textId="269C233A" w:rsidR="00381EB8" w:rsidRPr="00892FC2" w:rsidRDefault="003D0FF4"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0.05</w:t>
            </w:r>
            <w:r>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0.01) </w:t>
            </w:r>
            <w:r w:rsidR="00694D4D">
              <w:rPr>
                <w:rFonts w:ascii="Times New Roman" w:eastAsia="等线" w:hAnsi="Times New Roman" w:cs="Times New Roman"/>
                <w:color w:val="000000"/>
                <w:kern w:val="0"/>
                <w:sz w:val="20"/>
                <w:szCs w:val="20"/>
                <w:vertAlign w:val="superscript"/>
              </w:rPr>
              <w:t>g</w:t>
            </w:r>
            <w:r w:rsidRPr="00381EB8" w:rsidDel="00892FC2">
              <w:rPr>
                <w:rFonts w:ascii="Times New Roman" w:eastAsia="等线" w:hAnsi="Times New Roman" w:cs="Times New Roman"/>
                <w:color w:val="000000"/>
                <w:kern w:val="0"/>
                <w:sz w:val="20"/>
                <w:szCs w:val="20"/>
              </w:rPr>
              <w:t xml:space="preserve"> </w:t>
            </w:r>
          </w:p>
        </w:tc>
      </w:tr>
      <w:tr w:rsidR="003D0FF4" w:rsidRPr="00381EB8" w14:paraId="3DEE5646" w14:textId="77777777" w:rsidTr="00B94661">
        <w:trPr>
          <w:trHeight w:val="282"/>
        </w:trPr>
        <w:tc>
          <w:tcPr>
            <w:tcW w:w="1455" w:type="pct"/>
            <w:tcBorders>
              <w:top w:val="nil"/>
              <w:bottom w:val="nil"/>
            </w:tcBorders>
            <w:shd w:val="clear" w:color="auto" w:fill="auto"/>
            <w:noWrap/>
            <w:vAlign w:val="center"/>
          </w:tcPr>
          <w:p w14:paraId="0E11D5E5" w14:textId="16CF2F76" w:rsidR="00430D67" w:rsidRPr="00381EB8" w:rsidRDefault="00430D67" w:rsidP="00115035">
            <w:pPr>
              <w:widowControl/>
              <w:jc w:val="left"/>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Follicular</w:t>
            </w:r>
          </w:p>
        </w:tc>
        <w:tc>
          <w:tcPr>
            <w:tcW w:w="865" w:type="pct"/>
            <w:tcBorders>
              <w:top w:val="nil"/>
              <w:bottom w:val="nil"/>
            </w:tcBorders>
            <w:shd w:val="clear" w:color="auto" w:fill="auto"/>
            <w:noWrap/>
            <w:vAlign w:val="center"/>
          </w:tcPr>
          <w:p w14:paraId="5D477780" w14:textId="39B96357"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c>
          <w:tcPr>
            <w:tcW w:w="815" w:type="pct"/>
            <w:tcBorders>
              <w:top w:val="nil"/>
              <w:bottom w:val="nil"/>
            </w:tcBorders>
            <w:shd w:val="clear" w:color="auto" w:fill="auto"/>
            <w:noWrap/>
            <w:vAlign w:val="center"/>
          </w:tcPr>
          <w:p w14:paraId="19C04404" w14:textId="1824E649"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c>
          <w:tcPr>
            <w:tcW w:w="927" w:type="pct"/>
            <w:tcBorders>
              <w:top w:val="nil"/>
              <w:bottom w:val="nil"/>
            </w:tcBorders>
            <w:shd w:val="clear" w:color="auto" w:fill="auto"/>
            <w:noWrap/>
            <w:vAlign w:val="center"/>
          </w:tcPr>
          <w:p w14:paraId="7FFE111C" w14:textId="5AA344A7"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c>
          <w:tcPr>
            <w:tcW w:w="939" w:type="pct"/>
            <w:tcBorders>
              <w:top w:val="nil"/>
              <w:bottom w:val="nil"/>
            </w:tcBorders>
            <w:shd w:val="clear" w:color="auto" w:fill="auto"/>
            <w:noWrap/>
            <w:vAlign w:val="center"/>
          </w:tcPr>
          <w:p w14:paraId="50E36033" w14:textId="448D951B"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r>
      <w:tr w:rsidR="003D0FF4" w:rsidRPr="00381EB8" w14:paraId="6B0E5488" w14:textId="77777777" w:rsidTr="00B94661">
        <w:trPr>
          <w:trHeight w:val="282"/>
        </w:trPr>
        <w:tc>
          <w:tcPr>
            <w:tcW w:w="1455" w:type="pct"/>
            <w:tcBorders>
              <w:top w:val="nil"/>
              <w:bottom w:val="single" w:sz="4" w:space="0" w:color="auto"/>
            </w:tcBorders>
            <w:shd w:val="clear" w:color="auto" w:fill="auto"/>
            <w:noWrap/>
            <w:vAlign w:val="center"/>
          </w:tcPr>
          <w:p w14:paraId="2F3A1587" w14:textId="16A0D0CB" w:rsidR="00430D67" w:rsidRPr="00381EB8" w:rsidRDefault="00430D67" w:rsidP="00115035">
            <w:pPr>
              <w:widowControl/>
              <w:jc w:val="left"/>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Fertile</w:t>
            </w:r>
          </w:p>
        </w:tc>
        <w:tc>
          <w:tcPr>
            <w:tcW w:w="865" w:type="pct"/>
            <w:tcBorders>
              <w:top w:val="nil"/>
              <w:bottom w:val="single" w:sz="4" w:space="0" w:color="auto"/>
            </w:tcBorders>
            <w:shd w:val="clear" w:color="auto" w:fill="auto"/>
            <w:noWrap/>
            <w:vAlign w:val="center"/>
          </w:tcPr>
          <w:p w14:paraId="6258AD0A" w14:textId="2E3406FE"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0.00</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(0.01)</w:t>
            </w:r>
          </w:p>
        </w:tc>
        <w:tc>
          <w:tcPr>
            <w:tcW w:w="815" w:type="pct"/>
            <w:tcBorders>
              <w:top w:val="nil"/>
              <w:bottom w:val="single" w:sz="4" w:space="0" w:color="auto"/>
            </w:tcBorders>
            <w:shd w:val="clear" w:color="auto" w:fill="auto"/>
            <w:noWrap/>
            <w:vAlign w:val="center"/>
          </w:tcPr>
          <w:p w14:paraId="7EF34008" w14:textId="22A6D159"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1.00</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(0.24)</w:t>
            </w:r>
            <w:r w:rsidRPr="00381EB8">
              <w:rPr>
                <w:rFonts w:ascii="Times New Roman" w:hAnsi="Times New Roman" w:cs="Times New Roman"/>
                <w:sz w:val="20"/>
                <w:szCs w:val="20"/>
                <w:vertAlign w:val="superscript"/>
              </w:rPr>
              <w:t xml:space="preserve"> </w:t>
            </w:r>
            <w:r w:rsidR="00B94661">
              <w:rPr>
                <w:rFonts w:ascii="Times New Roman" w:eastAsia="等线" w:hAnsi="Times New Roman" w:cs="Times New Roman"/>
                <w:color w:val="000000"/>
                <w:kern w:val="0"/>
                <w:sz w:val="20"/>
                <w:szCs w:val="20"/>
                <w:vertAlign w:val="superscript"/>
              </w:rPr>
              <w:t>g</w:t>
            </w:r>
          </w:p>
        </w:tc>
        <w:tc>
          <w:tcPr>
            <w:tcW w:w="927" w:type="pct"/>
            <w:tcBorders>
              <w:top w:val="nil"/>
              <w:bottom w:val="single" w:sz="4" w:space="0" w:color="auto"/>
            </w:tcBorders>
            <w:shd w:val="clear" w:color="auto" w:fill="auto"/>
            <w:noWrap/>
            <w:vAlign w:val="center"/>
          </w:tcPr>
          <w:p w14:paraId="54EC6638" w14:textId="2F99F0E2" w:rsidR="00430D67" w:rsidRPr="00381EB8" w:rsidRDefault="00111AAC"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-0.04 (0.01)</w:t>
            </w:r>
            <w:r w:rsidRPr="00381EB8">
              <w:rPr>
                <w:rFonts w:ascii="Times New Roman" w:hAnsi="Times New Roman" w:cs="Times New Roman"/>
                <w:sz w:val="20"/>
                <w:szCs w:val="20"/>
              </w:rPr>
              <w:t xml:space="preserve"> </w:t>
            </w:r>
            <w:r>
              <w:rPr>
                <w:rFonts w:ascii="Times New Roman" w:hAnsi="Times New Roman" w:cs="Times New Roman"/>
                <w:vertAlign w:val="superscript"/>
              </w:rPr>
              <w:t>h</w:t>
            </w:r>
            <w:r w:rsidRPr="00381EB8" w:rsidDel="00CA707B">
              <w:rPr>
                <w:rFonts w:ascii="Times New Roman" w:eastAsia="等线" w:hAnsi="Times New Roman" w:cs="Times New Roman"/>
                <w:color w:val="000000"/>
                <w:kern w:val="0"/>
                <w:sz w:val="20"/>
                <w:szCs w:val="20"/>
              </w:rPr>
              <w:t xml:space="preserve"> </w:t>
            </w:r>
          </w:p>
        </w:tc>
        <w:tc>
          <w:tcPr>
            <w:tcW w:w="939" w:type="pct"/>
            <w:tcBorders>
              <w:top w:val="nil"/>
              <w:bottom w:val="single" w:sz="4" w:space="0" w:color="auto"/>
            </w:tcBorders>
            <w:shd w:val="clear" w:color="auto" w:fill="auto"/>
            <w:noWrap/>
            <w:vAlign w:val="center"/>
          </w:tcPr>
          <w:p w14:paraId="0C1A612B" w14:textId="1261413E" w:rsidR="00430D67" w:rsidRPr="00A42E27" w:rsidRDefault="003D0FF4"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0</w:t>
            </w:r>
            <w:r>
              <w:rPr>
                <w:rFonts w:ascii="Times New Roman" w:eastAsia="等线" w:hAnsi="Times New Roman" w:cs="Times New Roman"/>
                <w:color w:val="000000"/>
                <w:kern w:val="0"/>
                <w:sz w:val="20"/>
                <w:szCs w:val="20"/>
              </w:rPr>
              <w:t>.04 (0.01)</w:t>
            </w:r>
            <w:r>
              <w:rPr>
                <w:rFonts w:ascii="Times New Roman" w:eastAsia="等线" w:hAnsi="Times New Roman" w:cs="Times New Roman"/>
                <w:color w:val="000000"/>
                <w:kern w:val="0"/>
                <w:sz w:val="20"/>
                <w:szCs w:val="20"/>
                <w:vertAlign w:val="superscript"/>
              </w:rPr>
              <w:t xml:space="preserve"> </w:t>
            </w:r>
            <w:r w:rsidR="00694D4D">
              <w:rPr>
                <w:rFonts w:ascii="Times New Roman" w:eastAsia="等线" w:hAnsi="Times New Roman" w:cs="Times New Roman"/>
                <w:color w:val="000000"/>
                <w:kern w:val="0"/>
                <w:sz w:val="20"/>
                <w:szCs w:val="20"/>
                <w:vertAlign w:val="superscript"/>
              </w:rPr>
              <w:t>f</w:t>
            </w:r>
            <w:r w:rsidRPr="00381EB8" w:rsidDel="00B06269">
              <w:rPr>
                <w:rFonts w:ascii="Times New Roman" w:eastAsia="等线" w:hAnsi="Times New Roman" w:cs="Times New Roman"/>
                <w:color w:val="000000"/>
                <w:kern w:val="0"/>
                <w:sz w:val="20"/>
                <w:szCs w:val="20"/>
              </w:rPr>
              <w:t xml:space="preserve"> </w:t>
            </w:r>
          </w:p>
        </w:tc>
      </w:tr>
      <w:tr w:rsidR="003D0FF4" w:rsidRPr="00381EB8" w14:paraId="4D965BFE" w14:textId="77777777" w:rsidTr="00B94661">
        <w:trPr>
          <w:trHeight w:val="282"/>
        </w:trPr>
        <w:tc>
          <w:tcPr>
            <w:tcW w:w="1455" w:type="pct"/>
            <w:tcBorders>
              <w:top w:val="single" w:sz="4" w:space="0" w:color="auto"/>
              <w:bottom w:val="nil"/>
            </w:tcBorders>
            <w:shd w:val="clear" w:color="auto" w:fill="auto"/>
            <w:noWrap/>
            <w:vAlign w:val="center"/>
          </w:tcPr>
          <w:p w14:paraId="0EA58410" w14:textId="42FFC86B" w:rsidR="00430D67" w:rsidRPr="00381EB8" w:rsidRDefault="00430D67" w:rsidP="00115035">
            <w:pPr>
              <w:widowControl/>
              <w:jc w:val="left"/>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Fertile</w:t>
            </w:r>
          </w:p>
        </w:tc>
        <w:tc>
          <w:tcPr>
            <w:tcW w:w="865" w:type="pct"/>
            <w:tcBorders>
              <w:top w:val="single" w:sz="4" w:space="0" w:color="auto"/>
              <w:bottom w:val="nil"/>
            </w:tcBorders>
            <w:shd w:val="clear" w:color="auto" w:fill="auto"/>
            <w:noWrap/>
            <w:vAlign w:val="center"/>
          </w:tcPr>
          <w:p w14:paraId="7EC80BDC" w14:textId="069E0FDE"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c>
          <w:tcPr>
            <w:tcW w:w="815" w:type="pct"/>
            <w:tcBorders>
              <w:top w:val="single" w:sz="4" w:space="0" w:color="auto"/>
              <w:bottom w:val="nil"/>
            </w:tcBorders>
            <w:shd w:val="clear" w:color="auto" w:fill="auto"/>
            <w:noWrap/>
            <w:vAlign w:val="center"/>
          </w:tcPr>
          <w:p w14:paraId="5B7C0403" w14:textId="78D37011"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c>
          <w:tcPr>
            <w:tcW w:w="927" w:type="pct"/>
            <w:tcBorders>
              <w:top w:val="single" w:sz="4" w:space="0" w:color="auto"/>
              <w:bottom w:val="nil"/>
            </w:tcBorders>
            <w:shd w:val="clear" w:color="auto" w:fill="auto"/>
            <w:noWrap/>
            <w:vAlign w:val="center"/>
          </w:tcPr>
          <w:p w14:paraId="3FB2C221" w14:textId="627F33C2"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c>
          <w:tcPr>
            <w:tcW w:w="939" w:type="pct"/>
            <w:tcBorders>
              <w:top w:val="single" w:sz="4" w:space="0" w:color="auto"/>
              <w:bottom w:val="nil"/>
            </w:tcBorders>
            <w:shd w:val="clear" w:color="auto" w:fill="auto"/>
            <w:noWrap/>
            <w:vAlign w:val="center"/>
          </w:tcPr>
          <w:p w14:paraId="47CE3A10" w14:textId="44F195C8"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Reference </w:t>
            </w:r>
          </w:p>
        </w:tc>
      </w:tr>
      <w:tr w:rsidR="003D0FF4" w:rsidRPr="00381EB8" w14:paraId="3ACB46DF" w14:textId="77777777" w:rsidTr="00B94661">
        <w:trPr>
          <w:trHeight w:val="282"/>
        </w:trPr>
        <w:tc>
          <w:tcPr>
            <w:tcW w:w="1455" w:type="pct"/>
            <w:tcBorders>
              <w:top w:val="nil"/>
              <w:bottom w:val="single" w:sz="8" w:space="0" w:color="auto"/>
            </w:tcBorders>
            <w:shd w:val="clear" w:color="auto" w:fill="auto"/>
            <w:noWrap/>
            <w:vAlign w:val="center"/>
          </w:tcPr>
          <w:p w14:paraId="1C53F37F" w14:textId="3FD108FA" w:rsidR="00430D67" w:rsidRPr="00381EB8" w:rsidRDefault="00430D67" w:rsidP="00115035">
            <w:pPr>
              <w:widowControl/>
              <w:jc w:val="left"/>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 xml:space="preserve">Luteal </w:t>
            </w:r>
          </w:p>
        </w:tc>
        <w:tc>
          <w:tcPr>
            <w:tcW w:w="865" w:type="pct"/>
            <w:tcBorders>
              <w:top w:val="nil"/>
              <w:bottom w:val="single" w:sz="8" w:space="0" w:color="auto"/>
            </w:tcBorders>
            <w:shd w:val="clear" w:color="auto" w:fill="auto"/>
            <w:noWrap/>
            <w:vAlign w:val="center"/>
          </w:tcPr>
          <w:p w14:paraId="5BB108E8" w14:textId="203DB258"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0.20</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(0.01)</w:t>
            </w:r>
            <w:r w:rsidRPr="00381EB8">
              <w:rPr>
                <w:rFonts w:ascii="Times New Roman" w:hAnsi="Times New Roman" w:cs="Times New Roman"/>
                <w:sz w:val="20"/>
                <w:szCs w:val="20"/>
              </w:rPr>
              <w:t xml:space="preserve"> </w:t>
            </w:r>
            <w:r w:rsidR="00B94661">
              <w:rPr>
                <w:rFonts w:ascii="Times New Roman" w:eastAsia="等线" w:hAnsi="Times New Roman" w:cs="Times New Roman"/>
                <w:color w:val="000000"/>
                <w:kern w:val="0"/>
                <w:sz w:val="20"/>
                <w:szCs w:val="20"/>
                <w:vertAlign w:val="superscript"/>
              </w:rPr>
              <w:t>g</w:t>
            </w:r>
          </w:p>
        </w:tc>
        <w:tc>
          <w:tcPr>
            <w:tcW w:w="815" w:type="pct"/>
            <w:tcBorders>
              <w:top w:val="nil"/>
              <w:bottom w:val="single" w:sz="8" w:space="0" w:color="auto"/>
            </w:tcBorders>
            <w:shd w:val="clear" w:color="auto" w:fill="auto"/>
            <w:noWrap/>
            <w:vAlign w:val="center"/>
          </w:tcPr>
          <w:p w14:paraId="31AF87D8" w14:textId="77D84BA6"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2.52</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(0.22)</w:t>
            </w:r>
            <w:r w:rsidRPr="00381EB8">
              <w:rPr>
                <w:rFonts w:ascii="Times New Roman" w:hAnsi="Times New Roman" w:cs="Times New Roman"/>
                <w:sz w:val="20"/>
                <w:szCs w:val="20"/>
                <w:vertAlign w:val="superscript"/>
              </w:rPr>
              <w:t xml:space="preserve"> </w:t>
            </w:r>
            <w:r w:rsidR="00B94661">
              <w:rPr>
                <w:rFonts w:ascii="Times New Roman" w:eastAsia="等线" w:hAnsi="Times New Roman" w:cs="Times New Roman"/>
                <w:color w:val="000000"/>
                <w:kern w:val="0"/>
                <w:sz w:val="20"/>
                <w:szCs w:val="20"/>
                <w:vertAlign w:val="superscript"/>
              </w:rPr>
              <w:t>g</w:t>
            </w:r>
          </w:p>
        </w:tc>
        <w:tc>
          <w:tcPr>
            <w:tcW w:w="927" w:type="pct"/>
            <w:tcBorders>
              <w:top w:val="nil"/>
              <w:bottom w:val="single" w:sz="8" w:space="0" w:color="auto"/>
            </w:tcBorders>
            <w:shd w:val="clear" w:color="auto" w:fill="auto"/>
            <w:noWrap/>
            <w:vAlign w:val="center"/>
          </w:tcPr>
          <w:p w14:paraId="35FB41F6" w14:textId="27428663" w:rsidR="00430D67" w:rsidRPr="00CA707B" w:rsidRDefault="00111AAC" w:rsidP="0011503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-0.06 (0.01) </w:t>
            </w:r>
            <w:r w:rsidR="00D138BF">
              <w:rPr>
                <w:rFonts w:ascii="Times New Roman" w:eastAsia="等线" w:hAnsi="Times New Roman" w:cs="Times New Roman"/>
                <w:color w:val="000000"/>
                <w:kern w:val="0"/>
                <w:sz w:val="20"/>
                <w:szCs w:val="20"/>
                <w:vertAlign w:val="superscript"/>
              </w:rPr>
              <w:t>g</w:t>
            </w:r>
            <w:r w:rsidRPr="00381EB8" w:rsidDel="00CA707B">
              <w:rPr>
                <w:rFonts w:ascii="Times New Roman" w:eastAsia="等线" w:hAnsi="Times New Roman" w:cs="Times New Roman"/>
                <w:color w:val="000000"/>
                <w:kern w:val="0"/>
                <w:sz w:val="20"/>
                <w:szCs w:val="20"/>
              </w:rPr>
              <w:t xml:space="preserve"> </w:t>
            </w:r>
          </w:p>
        </w:tc>
        <w:tc>
          <w:tcPr>
            <w:tcW w:w="939" w:type="pct"/>
            <w:tcBorders>
              <w:top w:val="nil"/>
              <w:bottom w:val="single" w:sz="8" w:space="0" w:color="auto"/>
            </w:tcBorders>
            <w:shd w:val="clear" w:color="auto" w:fill="auto"/>
            <w:noWrap/>
            <w:vAlign w:val="center"/>
          </w:tcPr>
          <w:p w14:paraId="031E41B4" w14:textId="0C0BF72C" w:rsidR="00430D67" w:rsidRPr="00381EB8" w:rsidRDefault="00430D67" w:rsidP="00115035">
            <w:pPr>
              <w:widowControl/>
              <w:jc w:val="center"/>
              <w:rPr>
                <w:rFonts w:ascii="Times New Roman" w:eastAsia="等线" w:hAnsi="Times New Roman" w:cs="Times New Roman"/>
                <w:color w:val="000000"/>
                <w:kern w:val="0"/>
                <w:sz w:val="20"/>
                <w:szCs w:val="20"/>
              </w:rPr>
            </w:pPr>
            <w:r w:rsidRPr="00381EB8">
              <w:rPr>
                <w:rFonts w:ascii="Times New Roman" w:eastAsia="等线" w:hAnsi="Times New Roman" w:cs="Times New Roman"/>
                <w:color w:val="000000"/>
                <w:kern w:val="0"/>
                <w:sz w:val="20"/>
                <w:szCs w:val="20"/>
              </w:rPr>
              <w:t>0.01</w:t>
            </w:r>
            <w:r w:rsidR="00FB18CE">
              <w:rPr>
                <w:rFonts w:ascii="Times New Roman" w:eastAsia="等线" w:hAnsi="Times New Roman" w:cs="Times New Roman"/>
                <w:color w:val="000000"/>
                <w:kern w:val="0"/>
                <w:sz w:val="20"/>
                <w:szCs w:val="20"/>
              </w:rPr>
              <w:t xml:space="preserve"> </w:t>
            </w:r>
            <w:r w:rsidRPr="00381EB8">
              <w:rPr>
                <w:rFonts w:ascii="Times New Roman" w:eastAsia="等线" w:hAnsi="Times New Roman" w:cs="Times New Roman"/>
                <w:color w:val="000000"/>
                <w:kern w:val="0"/>
                <w:sz w:val="20"/>
                <w:szCs w:val="20"/>
              </w:rPr>
              <w:t>(0.01)</w:t>
            </w:r>
          </w:p>
        </w:tc>
      </w:tr>
    </w:tbl>
    <w:p w14:paraId="4FE9A414" w14:textId="579DEE53" w:rsidR="00381EB8" w:rsidRDefault="00554D61" w:rsidP="00115035">
      <w:pPr>
        <w:rPr>
          <w:rFonts w:ascii="Times New Roman" w:hAnsi="Times New Roman" w:cs="Times New Roman"/>
        </w:rPr>
      </w:pPr>
      <w:proofErr w:type="gramStart"/>
      <w:r w:rsidRPr="003B6645">
        <w:rPr>
          <w:rFonts w:ascii="Times New Roman" w:eastAsia="等线" w:hAnsi="Times New Roman" w:cs="Times New Roman"/>
          <w:color w:val="000000"/>
          <w:kern w:val="0"/>
          <w:sz w:val="20"/>
          <w:szCs w:val="20"/>
          <w:vertAlign w:val="superscript"/>
        </w:rPr>
        <w:t>a</w:t>
      </w:r>
      <w:proofErr w:type="gramEnd"/>
      <w:r>
        <w:rPr>
          <w:rFonts w:ascii="Times New Roman" w:hAnsi="Times New Roman" w:cs="Times New Roman"/>
          <w:kern w:val="0"/>
        </w:rPr>
        <w:t xml:space="preserve"> </w:t>
      </w:r>
      <w:r w:rsidR="00DB6178">
        <w:rPr>
          <w:rFonts w:ascii="Times New Roman" w:hAnsi="Times New Roman" w:cs="Times New Roman"/>
          <w:kern w:val="0"/>
        </w:rPr>
        <w:t>Unstandardized b</w:t>
      </w:r>
      <w:r w:rsidR="00FB18CE">
        <w:rPr>
          <w:rFonts w:ascii="Times New Roman" w:hAnsi="Times New Roman" w:cs="Times New Roman"/>
          <w:kern w:val="0"/>
        </w:rPr>
        <w:t>eta</w:t>
      </w:r>
      <w:r w:rsidR="00DB6178">
        <w:rPr>
          <w:rFonts w:ascii="Times New Roman" w:hAnsi="Times New Roman" w:cs="Times New Roman"/>
          <w:kern w:val="0"/>
        </w:rPr>
        <w:t>-coefficient values</w:t>
      </w:r>
      <w:r w:rsidR="00B268E7">
        <w:rPr>
          <w:rFonts w:ascii="Times New Roman" w:hAnsi="Times New Roman" w:cs="Times New Roman"/>
        </w:rPr>
        <w:t xml:space="preserve"> (</w:t>
      </w:r>
      <w:bookmarkStart w:id="0" w:name="_Hlk92151853"/>
      <w:r w:rsidR="0091527F" w:rsidRPr="0091527F">
        <w:rPr>
          <w:rFonts w:ascii="Times New Roman" w:hAnsi="Times New Roman" w:cs="Times New Roman"/>
        </w:rPr>
        <w:t>standard error</w:t>
      </w:r>
      <w:bookmarkEnd w:id="0"/>
      <w:r w:rsidR="00B268E7">
        <w:rPr>
          <w:rFonts w:ascii="Times New Roman" w:hAnsi="Times New Roman" w:cs="Times New Roman"/>
        </w:rPr>
        <w:t>)</w:t>
      </w:r>
      <w:r w:rsidR="00154E9D">
        <w:rPr>
          <w:rFonts w:ascii="Times New Roman" w:hAnsi="Times New Roman" w:cs="Times New Roman"/>
        </w:rPr>
        <w:t xml:space="preserve"> reported with </w:t>
      </w:r>
      <w:r w:rsidR="00154E9D">
        <w:rPr>
          <w:rFonts w:ascii="Times New Roman" w:hAnsi="Times New Roman" w:cs="Times New Roman" w:hint="eastAsia"/>
        </w:rPr>
        <w:t>a</w:t>
      </w:r>
      <w:r w:rsidR="00154E9D" w:rsidRPr="00154E9D">
        <w:rPr>
          <w:rFonts w:ascii="Times New Roman" w:hAnsi="Times New Roman" w:cs="Times New Roman"/>
        </w:rPr>
        <w:t>djusted p</w:t>
      </w:r>
      <w:r w:rsidR="00154E9D">
        <w:rPr>
          <w:rFonts w:ascii="Times New Roman" w:hAnsi="Times New Roman" w:cs="Times New Roman"/>
        </w:rPr>
        <w:t xml:space="preserve"> value</w:t>
      </w:r>
      <w:r w:rsidR="0021441C">
        <w:rPr>
          <w:rFonts w:ascii="Times New Roman" w:hAnsi="Times New Roman" w:cs="Times New Roman"/>
        </w:rPr>
        <w:t>s</w:t>
      </w:r>
      <w:r w:rsidR="00154E9D">
        <w:rPr>
          <w:rFonts w:ascii="Times New Roman" w:hAnsi="Times New Roman" w:cs="Times New Roman"/>
        </w:rPr>
        <w:t xml:space="preserve"> using </w:t>
      </w:r>
      <w:r w:rsidR="00154E9D" w:rsidRPr="00154E9D">
        <w:rPr>
          <w:rFonts w:ascii="Times New Roman" w:hAnsi="Times New Roman" w:cs="Times New Roman"/>
        </w:rPr>
        <w:t>a Bonferroni correction</w:t>
      </w:r>
      <w:r w:rsidR="00154E9D">
        <w:rPr>
          <w:rFonts w:ascii="Times New Roman" w:hAnsi="Times New Roman" w:cs="Times New Roman"/>
        </w:rPr>
        <w:t>.</w:t>
      </w:r>
    </w:p>
    <w:p w14:paraId="2A755EDE" w14:textId="77777777" w:rsidR="00B94661" w:rsidRDefault="00B94661" w:rsidP="00115035">
      <w:pP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vertAlign w:val="superscript"/>
        </w:rPr>
        <w:t>b</w:t>
      </w:r>
      <w:r>
        <w:rPr>
          <w:rFonts w:ascii="Times New Roman" w:eastAsia="等线" w:hAnsi="Times New Roman" w:cs="Times New Roman"/>
          <w:color w:val="000000"/>
          <w:kern w:val="0"/>
          <w:sz w:val="20"/>
          <w:szCs w:val="20"/>
          <w:vertAlign w:val="superscript"/>
        </w:rPr>
        <w:t xml:space="preserve"> </w:t>
      </w:r>
      <w:r>
        <w:rPr>
          <w:rFonts w:ascii="Times New Roman" w:eastAsia="等线" w:hAnsi="Times New Roman" w:cs="Times New Roman"/>
          <w:color w:val="000000"/>
          <w:kern w:val="0"/>
          <w:sz w:val="20"/>
          <w:szCs w:val="20"/>
        </w:rPr>
        <w:t>BBT, basal body temperature.</w:t>
      </w:r>
    </w:p>
    <w:p w14:paraId="73C54229" w14:textId="77777777" w:rsidR="00B94661" w:rsidRPr="00513152" w:rsidRDefault="00B94661" w:rsidP="00115035">
      <w:pPr>
        <w:rPr>
          <w:rFonts w:ascii="Times New Roman" w:hAnsi="Times New Roman" w:cs="Times New Roman"/>
          <w:sz w:val="24"/>
          <w:szCs w:val="24"/>
        </w:rPr>
      </w:pPr>
      <w:r>
        <w:rPr>
          <w:rFonts w:ascii="Times New Roman" w:eastAsia="等线" w:hAnsi="Times New Roman" w:cs="Times New Roman"/>
          <w:color w:val="000000"/>
          <w:kern w:val="0"/>
          <w:sz w:val="20"/>
          <w:szCs w:val="20"/>
          <w:vertAlign w:val="superscript"/>
        </w:rPr>
        <w:t xml:space="preserve">c </w:t>
      </w:r>
      <w:r>
        <w:rPr>
          <w:rFonts w:ascii="Times New Roman" w:eastAsia="等线" w:hAnsi="Times New Roman" w:cs="Times New Roman"/>
          <w:color w:val="000000"/>
          <w:kern w:val="0"/>
          <w:sz w:val="20"/>
          <w:szCs w:val="20"/>
        </w:rPr>
        <w:t>HR</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heart rate.</w:t>
      </w:r>
    </w:p>
    <w:p w14:paraId="71882517" w14:textId="77777777" w:rsidR="00B94661" w:rsidRDefault="00B94661" w:rsidP="00115035">
      <w:pPr>
        <w:rPr>
          <w:rFonts w:ascii="Times New Roman" w:eastAsia="等线" w:hAnsi="Times New Roman" w:cs="Times New Roman"/>
          <w:color w:val="000000"/>
          <w:kern w:val="0"/>
          <w:sz w:val="20"/>
          <w:szCs w:val="20"/>
        </w:rPr>
      </w:pPr>
      <w:r w:rsidRPr="00513152">
        <w:rPr>
          <w:rFonts w:ascii="Times New Roman" w:eastAsia="等线" w:hAnsi="Times New Roman" w:cs="Times New Roman"/>
          <w:color w:val="000000"/>
          <w:kern w:val="0"/>
          <w:sz w:val="20"/>
          <w:szCs w:val="20"/>
          <w:vertAlign w:val="superscript"/>
        </w:rPr>
        <w:t>d</w:t>
      </w:r>
      <w:r>
        <w:rPr>
          <w:rFonts w:ascii="Times New Roman" w:eastAsia="等线" w:hAnsi="Times New Roman" w:cs="Times New Roman"/>
          <w:color w:val="000000"/>
          <w:kern w:val="0"/>
          <w:sz w:val="20"/>
          <w:szCs w:val="20"/>
          <w:vertAlign w:val="superscript"/>
        </w:rPr>
        <w:t xml:space="preserve"> </w:t>
      </w:r>
      <w:r>
        <w:rPr>
          <w:rFonts w:ascii="Times New Roman" w:eastAsia="等线" w:hAnsi="Times New Roman" w:cs="Times New Roman"/>
          <w:color w:val="000000"/>
          <w:kern w:val="0"/>
          <w:sz w:val="20"/>
          <w:szCs w:val="20"/>
        </w:rPr>
        <w:t xml:space="preserve">SDNN, </w:t>
      </w:r>
      <w:r w:rsidRPr="00513152">
        <w:rPr>
          <w:rFonts w:ascii="Times New Roman" w:eastAsia="等线" w:hAnsi="Times New Roman" w:cs="Times New Roman"/>
          <w:color w:val="000000"/>
          <w:kern w:val="0"/>
          <w:sz w:val="20"/>
          <w:szCs w:val="20"/>
        </w:rPr>
        <w:t>standard deviation of normal-to-normal intervals</w:t>
      </w:r>
      <w:r>
        <w:rPr>
          <w:rFonts w:ascii="Times New Roman" w:eastAsia="等线" w:hAnsi="Times New Roman" w:cs="Times New Roman" w:hint="eastAsia"/>
          <w:color w:val="000000"/>
          <w:kern w:val="0"/>
          <w:sz w:val="20"/>
          <w:szCs w:val="20"/>
        </w:rPr>
        <w:t>.</w:t>
      </w:r>
    </w:p>
    <w:p w14:paraId="60CCC383" w14:textId="4FF5AE73" w:rsidR="00B94661" w:rsidRPr="00B94661" w:rsidRDefault="00B94661" w:rsidP="00115035">
      <w:pPr>
        <w:rPr>
          <w:rFonts w:ascii="Times New Roman" w:eastAsia="等线" w:hAnsi="Times New Roman" w:cs="Times New Roman"/>
          <w:color w:val="000000"/>
          <w:kern w:val="0"/>
          <w:sz w:val="20"/>
          <w:szCs w:val="20"/>
        </w:rPr>
      </w:pPr>
      <w:r w:rsidRPr="00513152">
        <w:rPr>
          <w:rFonts w:ascii="Times New Roman" w:eastAsia="等线" w:hAnsi="Times New Roman" w:cs="Times New Roman"/>
          <w:color w:val="000000"/>
          <w:kern w:val="0"/>
          <w:sz w:val="20"/>
          <w:szCs w:val="20"/>
          <w:vertAlign w:val="superscript"/>
        </w:rPr>
        <w:t>e</w:t>
      </w:r>
      <w:r>
        <w:rPr>
          <w:rFonts w:ascii="Times New Roman" w:eastAsia="等线" w:hAnsi="Times New Roman" w:cs="Times New Roman"/>
          <w:color w:val="000000"/>
          <w:kern w:val="0"/>
          <w:sz w:val="20"/>
          <w:szCs w:val="20"/>
          <w:vertAlign w:val="superscript"/>
        </w:rPr>
        <w:t xml:space="preserve"> </w:t>
      </w:r>
      <w:r w:rsidRPr="00416FB1">
        <w:rPr>
          <w:rFonts w:ascii="Times New Roman" w:eastAsia="等线" w:hAnsi="Times New Roman" w:cs="Times New Roman"/>
          <w:color w:val="000000"/>
          <w:kern w:val="0"/>
          <w:sz w:val="20"/>
          <w:szCs w:val="20"/>
        </w:rPr>
        <w:t>LF/HF ratio</w:t>
      </w:r>
      <w:r>
        <w:rPr>
          <w:rFonts w:ascii="Times New Roman" w:eastAsia="等线" w:hAnsi="Times New Roman" w:cs="Times New Roman"/>
          <w:color w:val="000000"/>
          <w:kern w:val="0"/>
          <w:sz w:val="20"/>
          <w:szCs w:val="20"/>
        </w:rPr>
        <w:t xml:space="preserve">, </w:t>
      </w:r>
      <w:r w:rsidRPr="00416FB1">
        <w:rPr>
          <w:rFonts w:ascii="Times New Roman" w:eastAsia="等线" w:hAnsi="Times New Roman" w:cs="Times New Roman"/>
          <w:color w:val="000000"/>
          <w:kern w:val="0"/>
          <w:sz w:val="20"/>
          <w:szCs w:val="20"/>
        </w:rPr>
        <w:t>low frequency /high frequency ratio</w:t>
      </w:r>
      <w:r>
        <w:rPr>
          <w:rFonts w:ascii="Times New Roman" w:eastAsia="等线" w:hAnsi="Times New Roman" w:cs="Times New Roman"/>
          <w:color w:val="000000"/>
          <w:kern w:val="0"/>
          <w:sz w:val="20"/>
          <w:szCs w:val="20"/>
        </w:rPr>
        <w:t>.</w:t>
      </w:r>
    </w:p>
    <w:p w14:paraId="7D6D4628" w14:textId="58B04065" w:rsidR="00554D61" w:rsidRDefault="00B94661" w:rsidP="00115035">
      <w:pPr>
        <w:rPr>
          <w:rFonts w:ascii="Times New Roman" w:hAnsi="Times New Roman" w:cs="Times New Roman"/>
        </w:rPr>
      </w:pPr>
      <w:r>
        <w:rPr>
          <w:rFonts w:ascii="Times New Roman" w:eastAsia="等线" w:hAnsi="Times New Roman" w:cs="Times New Roman" w:hint="eastAsia"/>
          <w:color w:val="000000"/>
          <w:kern w:val="0"/>
          <w:sz w:val="20"/>
          <w:szCs w:val="20"/>
          <w:vertAlign w:val="superscript"/>
        </w:rPr>
        <w:t>f</w:t>
      </w:r>
      <w:r w:rsidR="00554D61">
        <w:rPr>
          <w:rFonts w:ascii="Times New Roman" w:hAnsi="Times New Roman" w:cs="Times New Roman"/>
        </w:rPr>
        <w:t xml:space="preserve"> </w:t>
      </w:r>
      <w:r w:rsidR="00554D61" w:rsidRPr="007E045E">
        <w:rPr>
          <w:rFonts w:ascii="Times New Roman" w:hAnsi="Times New Roman" w:cs="Times New Roman"/>
          <w:i/>
          <w:iCs/>
        </w:rPr>
        <w:t>P</w:t>
      </w:r>
      <w:r w:rsidR="00554D61">
        <w:rPr>
          <w:rFonts w:ascii="Times New Roman" w:hAnsi="Times New Roman" w:cs="Times New Roman"/>
        </w:rPr>
        <w:t xml:space="preserve"> &lt; 0.01.</w:t>
      </w:r>
    </w:p>
    <w:p w14:paraId="3BE9212C" w14:textId="6860747F" w:rsidR="00554D61" w:rsidRDefault="00B94661" w:rsidP="00115035">
      <w:pPr>
        <w:rPr>
          <w:rFonts w:ascii="Times New Roman" w:hAnsi="Times New Roman" w:cs="Times New Roman"/>
        </w:rPr>
      </w:pPr>
      <w:r>
        <w:rPr>
          <w:rFonts w:ascii="Times New Roman" w:eastAsia="等线" w:hAnsi="Times New Roman" w:cs="Times New Roman"/>
          <w:color w:val="000000"/>
          <w:kern w:val="0"/>
          <w:sz w:val="20"/>
          <w:szCs w:val="20"/>
          <w:vertAlign w:val="superscript"/>
        </w:rPr>
        <w:t>g</w:t>
      </w:r>
      <w:r w:rsidR="00554D61">
        <w:rPr>
          <w:rFonts w:ascii="Times New Roman" w:hAnsi="Times New Roman" w:cs="Times New Roman"/>
        </w:rPr>
        <w:t xml:space="preserve"> </w:t>
      </w:r>
      <w:r w:rsidR="00554D61" w:rsidRPr="007E045E">
        <w:rPr>
          <w:rFonts w:ascii="Times New Roman" w:hAnsi="Times New Roman" w:cs="Times New Roman"/>
          <w:i/>
          <w:iCs/>
        </w:rPr>
        <w:t>P</w:t>
      </w:r>
      <w:r w:rsidR="00554D61">
        <w:rPr>
          <w:rFonts w:ascii="Times New Roman" w:hAnsi="Times New Roman" w:cs="Times New Roman"/>
        </w:rPr>
        <w:t xml:space="preserve"> &lt; 0.001.</w:t>
      </w:r>
    </w:p>
    <w:p w14:paraId="4AA5E040" w14:textId="716F0A1B" w:rsidR="00154E9D" w:rsidRDefault="00B94661" w:rsidP="00115035">
      <w:pPr>
        <w:rPr>
          <w:rFonts w:ascii="Times New Roman" w:hAnsi="Times New Roman" w:cs="Times New Roman"/>
        </w:rPr>
      </w:pPr>
      <w:r>
        <w:rPr>
          <w:rFonts w:ascii="Times New Roman" w:hAnsi="Times New Roman" w:cs="Times New Roman"/>
          <w:vertAlign w:val="superscript"/>
        </w:rPr>
        <w:t>h</w:t>
      </w:r>
      <w:r w:rsidR="00154E9D">
        <w:rPr>
          <w:rFonts w:ascii="Times New Roman" w:hAnsi="Times New Roman" w:cs="Times New Roman"/>
        </w:rPr>
        <w:t xml:space="preserve"> </w:t>
      </w:r>
      <w:r w:rsidR="00154E9D" w:rsidRPr="007E045E">
        <w:rPr>
          <w:rFonts w:ascii="Times New Roman" w:hAnsi="Times New Roman" w:cs="Times New Roman"/>
          <w:i/>
          <w:iCs/>
        </w:rPr>
        <w:t>P</w:t>
      </w:r>
      <w:r w:rsidR="00154E9D">
        <w:rPr>
          <w:rFonts w:ascii="Times New Roman" w:hAnsi="Times New Roman" w:cs="Times New Roman"/>
        </w:rPr>
        <w:t xml:space="preserve"> &lt; 0.05</w:t>
      </w:r>
      <w:r w:rsidR="00554D61">
        <w:rPr>
          <w:rFonts w:ascii="Times New Roman" w:hAnsi="Times New Roman" w:cs="Times New Roman"/>
        </w:rPr>
        <w:t>.</w:t>
      </w:r>
    </w:p>
    <w:p w14:paraId="4BE3955D" w14:textId="4B5E02E8" w:rsidR="00BA5521" w:rsidRDefault="00BA5521">
      <w:pPr>
        <w:widowControl/>
        <w:jc w:val="left"/>
        <w:rPr>
          <w:rFonts w:ascii="Times New Roman" w:hAnsi="Times New Roman" w:cs="Times New Roman"/>
        </w:rPr>
      </w:pPr>
      <w:r>
        <w:rPr>
          <w:rFonts w:ascii="Times New Roman" w:hAnsi="Times New Roman" w:cs="Times New Roman"/>
        </w:rPr>
        <w:br w:type="page"/>
      </w:r>
    </w:p>
    <w:p w14:paraId="49A81998" w14:textId="77777777" w:rsidR="00BA5521" w:rsidRDefault="00BA5521" w:rsidP="00BA5521">
      <w:pPr>
        <w:rPr>
          <w:rFonts w:ascii="Times New Roman" w:hAnsi="Times New Roman" w:cs="Times New Roman"/>
          <w:b/>
          <w:bCs/>
          <w:sz w:val="20"/>
          <w:szCs w:val="20"/>
        </w:rPr>
        <w:sectPr w:rsidR="00BA5521">
          <w:headerReference w:type="default" r:id="rId9"/>
          <w:pgSz w:w="11906" w:h="16838"/>
          <w:pgMar w:top="1440" w:right="1800" w:bottom="1440" w:left="1800" w:header="851" w:footer="992" w:gutter="0"/>
          <w:cols w:space="425"/>
          <w:docGrid w:type="lines" w:linePitch="312"/>
        </w:sectPr>
      </w:pPr>
    </w:p>
    <w:p w14:paraId="0A88EDDE" w14:textId="2C965BC7" w:rsidR="00BA5521" w:rsidRPr="000C329E" w:rsidRDefault="00BA5521" w:rsidP="00BA5521">
      <w:r w:rsidRPr="000C329E">
        <w:rPr>
          <w:rFonts w:ascii="Times New Roman" w:hAnsi="Times New Roman" w:cs="Times New Roman"/>
          <w:b/>
          <w:bCs/>
          <w:sz w:val="20"/>
          <w:szCs w:val="20"/>
        </w:rPr>
        <w:lastRenderedPageBreak/>
        <w:t xml:space="preserve">Table </w:t>
      </w:r>
      <w:r w:rsidR="003C7B0D">
        <w:rPr>
          <w:rFonts w:ascii="Times New Roman" w:hAnsi="Times New Roman" w:cs="Times New Roman"/>
          <w:b/>
          <w:bCs/>
          <w:sz w:val="20"/>
          <w:szCs w:val="20"/>
        </w:rPr>
        <w:t>S3</w:t>
      </w:r>
      <w:r w:rsidRPr="000C329E">
        <w:rPr>
          <w:rFonts w:ascii="Times New Roman" w:hAnsi="Times New Roman" w:cs="Times New Roman"/>
          <w:b/>
          <w:bCs/>
          <w:sz w:val="20"/>
          <w:szCs w:val="20"/>
        </w:rPr>
        <w:t xml:space="preserve">. </w:t>
      </w:r>
      <w:r>
        <w:rPr>
          <w:rFonts w:ascii="Times New Roman" w:hAnsi="Times New Roman" w:cs="Times New Roman"/>
          <w:b/>
          <w:bCs/>
          <w:sz w:val="20"/>
          <w:szCs w:val="20"/>
        </w:rPr>
        <w:t>A</w:t>
      </w:r>
      <w:r w:rsidRPr="00F33AC4">
        <w:rPr>
          <w:rFonts w:ascii="Times New Roman" w:hAnsi="Times New Roman" w:cs="Times New Roman"/>
          <w:b/>
          <w:bCs/>
          <w:sz w:val="20"/>
          <w:szCs w:val="20"/>
        </w:rPr>
        <w:t>ccuracy, sensitivity and specificity of different models</w:t>
      </w:r>
      <w:r>
        <w:rPr>
          <w:rFonts w:ascii="Times New Roman" w:hAnsi="Times New Roman" w:cs="Times New Roman"/>
          <w:b/>
          <w:bCs/>
          <w:sz w:val="20"/>
          <w:szCs w:val="20"/>
        </w:rPr>
        <w:t xml:space="preserve"> in fertile window prediction</w:t>
      </w:r>
    </w:p>
    <w:tbl>
      <w:tblPr>
        <w:tblW w:w="0" w:type="auto"/>
        <w:tblBorders>
          <w:top w:val="single" w:sz="4" w:space="0" w:color="auto"/>
          <w:bottom w:val="single" w:sz="4" w:space="0" w:color="auto"/>
        </w:tblBorders>
        <w:tblLook w:val="04A0" w:firstRow="1" w:lastRow="0" w:firstColumn="1" w:lastColumn="0" w:noHBand="0" w:noVBand="1"/>
      </w:tblPr>
      <w:tblGrid>
        <w:gridCol w:w="2032"/>
        <w:gridCol w:w="3118"/>
        <w:gridCol w:w="1332"/>
        <w:gridCol w:w="1422"/>
        <w:gridCol w:w="1433"/>
        <w:gridCol w:w="1332"/>
        <w:gridCol w:w="1422"/>
        <w:gridCol w:w="1433"/>
      </w:tblGrid>
      <w:tr w:rsidR="00352649" w:rsidRPr="000C329E" w14:paraId="31496FEA" w14:textId="77777777" w:rsidTr="00352649">
        <w:trPr>
          <w:trHeight w:val="282"/>
        </w:trPr>
        <w:tc>
          <w:tcPr>
            <w:tcW w:w="2032" w:type="dxa"/>
            <w:vMerge w:val="restart"/>
            <w:tcBorders>
              <w:top w:val="single" w:sz="8" w:space="0" w:color="auto"/>
            </w:tcBorders>
          </w:tcPr>
          <w:p w14:paraId="24677A5F" w14:textId="3FF56BB0" w:rsidR="00352649" w:rsidRPr="00F33AC4" w:rsidRDefault="00352649" w:rsidP="00CA3CEF">
            <w:pPr>
              <w:widowControl/>
              <w:jc w:val="left"/>
              <w:rPr>
                <w:rFonts w:ascii="Times New Roman" w:eastAsia="宋体" w:hAnsi="Times New Roman" w:cs="Times New Roman"/>
                <w:kern w:val="0"/>
                <w:sz w:val="20"/>
                <w:szCs w:val="20"/>
              </w:rPr>
            </w:pPr>
            <w:r w:rsidRPr="003A7DE5">
              <w:rPr>
                <w:rFonts w:ascii="Times New Roman" w:eastAsia="宋体" w:hAnsi="Times New Roman" w:cs="Times New Roman"/>
                <w:kern w:val="0"/>
                <w:sz w:val="20"/>
                <w:szCs w:val="20"/>
              </w:rPr>
              <w:t>Physiological parameter</w:t>
            </w:r>
          </w:p>
        </w:tc>
        <w:tc>
          <w:tcPr>
            <w:tcW w:w="3118" w:type="dxa"/>
            <w:vMerge w:val="restart"/>
            <w:tcBorders>
              <w:top w:val="single" w:sz="8" w:space="0" w:color="auto"/>
            </w:tcBorders>
            <w:shd w:val="clear" w:color="auto" w:fill="auto"/>
            <w:noWrap/>
            <w:vAlign w:val="center"/>
          </w:tcPr>
          <w:p w14:paraId="30CE65BB" w14:textId="41078648" w:rsidR="00352649" w:rsidRPr="00F33AC4" w:rsidRDefault="00352649" w:rsidP="00CA3CEF">
            <w:pPr>
              <w:jc w:val="left"/>
              <w:rPr>
                <w:rFonts w:ascii="Times New Roman" w:eastAsia="宋体" w:hAnsi="Times New Roman" w:cs="Times New Roman"/>
                <w:kern w:val="0"/>
                <w:sz w:val="20"/>
                <w:szCs w:val="20"/>
              </w:rPr>
            </w:pPr>
            <w:r>
              <w:rPr>
                <w:rFonts w:ascii="Times New Roman" w:eastAsia="宋体" w:hAnsi="Times New Roman" w:cs="Times New Roman"/>
                <w:kern w:val="0"/>
                <w:sz w:val="20"/>
                <w:szCs w:val="20"/>
              </w:rPr>
              <w:t>Training dataset (n</w:t>
            </w:r>
            <w:r w:rsidRPr="009E0918">
              <w:rPr>
                <w:rFonts w:ascii="Times New Roman" w:eastAsia="等线" w:hAnsi="Times New Roman" w:cs="Times New Roman"/>
                <w:color w:val="000000"/>
                <w:kern w:val="0"/>
                <w:sz w:val="20"/>
                <w:szCs w:val="20"/>
              </w:rPr>
              <w:t>umber of subjects/cycles</w:t>
            </w:r>
            <w:r>
              <w:rPr>
                <w:rFonts w:ascii="Times New Roman" w:eastAsia="宋体" w:hAnsi="Times New Roman" w:cs="Times New Roman"/>
                <w:kern w:val="0"/>
                <w:sz w:val="20"/>
                <w:szCs w:val="20"/>
              </w:rPr>
              <w:t>)</w:t>
            </w:r>
          </w:p>
        </w:tc>
        <w:tc>
          <w:tcPr>
            <w:tcW w:w="0" w:type="auto"/>
            <w:gridSpan w:val="3"/>
            <w:tcBorders>
              <w:top w:val="single" w:sz="8" w:space="0" w:color="auto"/>
              <w:bottom w:val="nil"/>
            </w:tcBorders>
            <w:shd w:val="clear" w:color="auto" w:fill="auto"/>
            <w:noWrap/>
            <w:vAlign w:val="center"/>
          </w:tcPr>
          <w:p w14:paraId="451C0400" w14:textId="6253780E" w:rsidR="00352649" w:rsidRDefault="00352649" w:rsidP="00CA3CEF">
            <w:pPr>
              <w:widowControl/>
              <w:jc w:val="center"/>
              <w:rPr>
                <w:rFonts w:ascii="Times New Roman" w:eastAsia="等线" w:hAnsi="Times New Roman" w:cs="Times New Roman"/>
                <w:color w:val="000000"/>
                <w:kern w:val="0"/>
                <w:sz w:val="20"/>
                <w:szCs w:val="20"/>
              </w:rPr>
            </w:pPr>
            <w:r w:rsidRPr="003A7DE5">
              <w:rPr>
                <w:rFonts w:ascii="Times New Roman" w:eastAsia="等线" w:hAnsi="Times New Roman" w:cs="Times New Roman"/>
                <w:color w:val="000000"/>
                <w:kern w:val="0"/>
                <w:sz w:val="20"/>
                <w:szCs w:val="20"/>
              </w:rPr>
              <w:t>Testing dataset</w:t>
            </w:r>
            <w:r>
              <w:rPr>
                <w:rFonts w:ascii="Times New Roman" w:eastAsia="等线" w:hAnsi="Times New Roman" w:cs="Times New Roman"/>
                <w:color w:val="000000"/>
                <w:kern w:val="0"/>
                <w:sz w:val="20"/>
                <w:szCs w:val="20"/>
              </w:rPr>
              <w:t xml:space="preserve"> (regular group) </w:t>
            </w:r>
            <w:r>
              <w:rPr>
                <w:rFonts w:ascii="Times New Roman" w:eastAsia="等线" w:hAnsi="Times New Roman" w:cs="Times New Roman"/>
                <w:color w:val="000000"/>
                <w:kern w:val="0"/>
                <w:sz w:val="20"/>
                <w:szCs w:val="20"/>
                <w:vertAlign w:val="superscript"/>
              </w:rPr>
              <w:t>a</w:t>
            </w:r>
          </w:p>
        </w:tc>
        <w:tc>
          <w:tcPr>
            <w:tcW w:w="0" w:type="auto"/>
            <w:gridSpan w:val="3"/>
            <w:tcBorders>
              <w:top w:val="single" w:sz="8" w:space="0" w:color="auto"/>
              <w:bottom w:val="nil"/>
            </w:tcBorders>
          </w:tcPr>
          <w:p w14:paraId="6E2F8D37" w14:textId="683256AC" w:rsidR="00352649" w:rsidRDefault="00352649" w:rsidP="00CA3CEF">
            <w:pPr>
              <w:widowControl/>
              <w:jc w:val="center"/>
              <w:rPr>
                <w:rFonts w:ascii="Times New Roman" w:eastAsia="等线" w:hAnsi="Times New Roman" w:cs="Times New Roman"/>
                <w:color w:val="000000"/>
                <w:kern w:val="0"/>
                <w:sz w:val="20"/>
                <w:szCs w:val="20"/>
              </w:rPr>
            </w:pPr>
            <w:r w:rsidRPr="003A7DE5">
              <w:rPr>
                <w:rFonts w:ascii="Times New Roman" w:eastAsia="等线" w:hAnsi="Times New Roman" w:cs="Times New Roman"/>
                <w:color w:val="000000"/>
                <w:kern w:val="0"/>
                <w:sz w:val="20"/>
                <w:szCs w:val="20"/>
              </w:rPr>
              <w:t>Testing dataset (</w:t>
            </w:r>
            <w:r>
              <w:rPr>
                <w:rFonts w:ascii="Times New Roman" w:eastAsia="等线" w:hAnsi="Times New Roman" w:cs="Times New Roman"/>
                <w:color w:val="000000"/>
                <w:kern w:val="0"/>
                <w:sz w:val="20"/>
                <w:szCs w:val="20"/>
              </w:rPr>
              <w:t>ir</w:t>
            </w:r>
            <w:r w:rsidRPr="003A7DE5">
              <w:rPr>
                <w:rFonts w:ascii="Times New Roman" w:eastAsia="等线" w:hAnsi="Times New Roman" w:cs="Times New Roman"/>
                <w:color w:val="000000"/>
                <w:kern w:val="0"/>
                <w:sz w:val="20"/>
                <w:szCs w:val="20"/>
              </w:rPr>
              <w:t>regular group)</w:t>
            </w:r>
            <w:r>
              <w:rPr>
                <w:rFonts w:ascii="Times New Roman" w:eastAsia="等线" w:hAnsi="Times New Roman" w:cs="Times New Roman"/>
                <w:color w:val="000000"/>
                <w:kern w:val="0"/>
                <w:sz w:val="20"/>
                <w:szCs w:val="20"/>
              </w:rPr>
              <w:t xml:space="preserve"> </w:t>
            </w:r>
            <w:r>
              <w:rPr>
                <w:rFonts w:ascii="Times New Roman" w:eastAsia="等线" w:hAnsi="Times New Roman" w:cs="Times New Roman"/>
                <w:color w:val="000000"/>
                <w:kern w:val="0"/>
                <w:sz w:val="20"/>
                <w:szCs w:val="20"/>
                <w:vertAlign w:val="superscript"/>
              </w:rPr>
              <w:t>b</w:t>
            </w:r>
          </w:p>
        </w:tc>
      </w:tr>
      <w:tr w:rsidR="00352649" w:rsidRPr="000C329E" w14:paraId="12AE22B7" w14:textId="77777777" w:rsidTr="00352649">
        <w:trPr>
          <w:trHeight w:val="282"/>
        </w:trPr>
        <w:tc>
          <w:tcPr>
            <w:tcW w:w="2032" w:type="dxa"/>
            <w:vMerge/>
            <w:tcBorders>
              <w:bottom w:val="single" w:sz="8" w:space="0" w:color="auto"/>
            </w:tcBorders>
          </w:tcPr>
          <w:p w14:paraId="421A0B48" w14:textId="4DE18103" w:rsidR="00352649" w:rsidRPr="00F33AC4" w:rsidRDefault="00352649" w:rsidP="00934DB9">
            <w:pPr>
              <w:widowControl/>
              <w:jc w:val="left"/>
              <w:rPr>
                <w:rFonts w:ascii="Times New Roman" w:eastAsia="宋体" w:hAnsi="Times New Roman" w:cs="Times New Roman"/>
                <w:kern w:val="0"/>
                <w:sz w:val="20"/>
                <w:szCs w:val="20"/>
              </w:rPr>
            </w:pPr>
          </w:p>
        </w:tc>
        <w:tc>
          <w:tcPr>
            <w:tcW w:w="3118" w:type="dxa"/>
            <w:vMerge/>
            <w:tcBorders>
              <w:bottom w:val="single" w:sz="8" w:space="0" w:color="auto"/>
            </w:tcBorders>
            <w:shd w:val="clear" w:color="auto" w:fill="auto"/>
            <w:noWrap/>
            <w:vAlign w:val="center"/>
            <w:hideMark/>
          </w:tcPr>
          <w:p w14:paraId="7C2F9462" w14:textId="5494773A" w:rsidR="00352649" w:rsidRPr="000C329E" w:rsidRDefault="00352649" w:rsidP="00934DB9">
            <w:pPr>
              <w:widowControl/>
              <w:jc w:val="left"/>
              <w:rPr>
                <w:rFonts w:ascii="Times New Roman" w:eastAsia="宋体" w:hAnsi="Times New Roman" w:cs="Times New Roman"/>
                <w:kern w:val="0"/>
                <w:sz w:val="20"/>
                <w:szCs w:val="20"/>
              </w:rPr>
            </w:pPr>
          </w:p>
        </w:tc>
        <w:tc>
          <w:tcPr>
            <w:tcW w:w="0" w:type="auto"/>
            <w:tcBorders>
              <w:top w:val="single" w:sz="8" w:space="0" w:color="auto"/>
              <w:bottom w:val="single" w:sz="8" w:space="0" w:color="auto"/>
            </w:tcBorders>
            <w:shd w:val="clear" w:color="auto" w:fill="auto"/>
            <w:noWrap/>
            <w:vAlign w:val="center"/>
            <w:hideMark/>
          </w:tcPr>
          <w:p w14:paraId="1A30217D" w14:textId="46AEB8E4" w:rsidR="00352649" w:rsidRPr="000C329E" w:rsidRDefault="00352649" w:rsidP="00934DB9">
            <w:pPr>
              <w:widowControl/>
              <w:jc w:val="center"/>
              <w:rPr>
                <w:rFonts w:ascii="Times New Roman" w:eastAsia="等线" w:hAnsi="Times New Roman" w:cs="Times New Roman"/>
                <w:color w:val="000000"/>
                <w:kern w:val="0"/>
                <w:sz w:val="20"/>
                <w:szCs w:val="20"/>
              </w:rPr>
            </w:pPr>
            <w:r w:rsidRPr="00F33AC4">
              <w:rPr>
                <w:rFonts w:ascii="Times New Roman" w:eastAsia="等线" w:hAnsi="Times New Roman" w:cs="Times New Roman"/>
                <w:color w:val="000000"/>
                <w:kern w:val="0"/>
                <w:sz w:val="20"/>
                <w:szCs w:val="20"/>
              </w:rPr>
              <w:t>Accuracy</w:t>
            </w:r>
            <w:r>
              <w:rPr>
                <w:rFonts w:ascii="Times New Roman" w:eastAsia="等线" w:hAnsi="Times New Roman" w:cs="Times New Roman"/>
                <w:color w:val="000000"/>
                <w:kern w:val="0"/>
                <w:sz w:val="20"/>
                <w:szCs w:val="20"/>
              </w:rPr>
              <w:t xml:space="preserve"> (%)</w:t>
            </w:r>
          </w:p>
        </w:tc>
        <w:tc>
          <w:tcPr>
            <w:tcW w:w="0" w:type="auto"/>
            <w:tcBorders>
              <w:top w:val="single" w:sz="8" w:space="0" w:color="auto"/>
              <w:bottom w:val="single" w:sz="8" w:space="0" w:color="auto"/>
            </w:tcBorders>
            <w:shd w:val="clear" w:color="auto" w:fill="auto"/>
            <w:noWrap/>
            <w:vAlign w:val="center"/>
            <w:hideMark/>
          </w:tcPr>
          <w:p w14:paraId="43816AE9" w14:textId="77777777" w:rsidR="00352649" w:rsidRPr="000C329E" w:rsidRDefault="00352649" w:rsidP="00934DB9">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w:t>
            </w:r>
            <w:r w:rsidRPr="00F33AC4">
              <w:rPr>
                <w:rFonts w:ascii="Times New Roman" w:eastAsia="等线" w:hAnsi="Times New Roman" w:cs="Times New Roman"/>
                <w:color w:val="000000"/>
                <w:kern w:val="0"/>
                <w:sz w:val="20"/>
                <w:szCs w:val="20"/>
              </w:rPr>
              <w:t>ensitivity</w:t>
            </w:r>
            <w:r>
              <w:rPr>
                <w:rFonts w:ascii="Times New Roman" w:eastAsia="等线" w:hAnsi="Times New Roman" w:cs="Times New Roman"/>
                <w:color w:val="000000"/>
                <w:kern w:val="0"/>
                <w:sz w:val="20"/>
                <w:szCs w:val="20"/>
              </w:rPr>
              <w:t xml:space="preserve"> (%)</w:t>
            </w:r>
          </w:p>
        </w:tc>
        <w:tc>
          <w:tcPr>
            <w:tcW w:w="0" w:type="auto"/>
            <w:tcBorders>
              <w:top w:val="single" w:sz="8" w:space="0" w:color="auto"/>
              <w:bottom w:val="single" w:sz="8" w:space="0" w:color="auto"/>
            </w:tcBorders>
            <w:shd w:val="clear" w:color="auto" w:fill="auto"/>
            <w:noWrap/>
            <w:vAlign w:val="center"/>
            <w:hideMark/>
          </w:tcPr>
          <w:p w14:paraId="56EF56D1" w14:textId="77777777" w:rsidR="00352649" w:rsidRPr="000C329E" w:rsidRDefault="00352649" w:rsidP="00934DB9">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w:t>
            </w:r>
            <w:r w:rsidRPr="00F33AC4">
              <w:rPr>
                <w:rFonts w:ascii="Times New Roman" w:eastAsia="等线" w:hAnsi="Times New Roman" w:cs="Times New Roman"/>
                <w:color w:val="000000"/>
                <w:kern w:val="0"/>
                <w:sz w:val="20"/>
                <w:szCs w:val="20"/>
              </w:rPr>
              <w:t>pecificity</w:t>
            </w:r>
            <w:r>
              <w:rPr>
                <w:rFonts w:ascii="Times New Roman" w:eastAsia="等线" w:hAnsi="Times New Roman" w:cs="Times New Roman"/>
                <w:color w:val="000000"/>
                <w:kern w:val="0"/>
                <w:sz w:val="20"/>
                <w:szCs w:val="20"/>
              </w:rPr>
              <w:t xml:space="preserve"> (%)</w:t>
            </w:r>
          </w:p>
        </w:tc>
        <w:tc>
          <w:tcPr>
            <w:tcW w:w="0" w:type="auto"/>
            <w:tcBorders>
              <w:top w:val="single" w:sz="8" w:space="0" w:color="auto"/>
              <w:bottom w:val="single" w:sz="8" w:space="0" w:color="auto"/>
            </w:tcBorders>
            <w:vAlign w:val="center"/>
          </w:tcPr>
          <w:p w14:paraId="6243CFA8" w14:textId="74612203" w:rsidR="00352649" w:rsidRDefault="00352649" w:rsidP="00934DB9">
            <w:pPr>
              <w:widowControl/>
              <w:jc w:val="center"/>
              <w:rPr>
                <w:rFonts w:ascii="Times New Roman" w:eastAsia="等线" w:hAnsi="Times New Roman" w:cs="Times New Roman"/>
                <w:color w:val="000000"/>
                <w:kern w:val="0"/>
                <w:sz w:val="20"/>
                <w:szCs w:val="20"/>
              </w:rPr>
            </w:pPr>
            <w:r w:rsidRPr="00F33AC4">
              <w:rPr>
                <w:rFonts w:ascii="Times New Roman" w:eastAsia="等线" w:hAnsi="Times New Roman" w:cs="Times New Roman"/>
                <w:color w:val="000000"/>
                <w:kern w:val="0"/>
                <w:sz w:val="20"/>
                <w:szCs w:val="20"/>
              </w:rPr>
              <w:t>Accuracy</w:t>
            </w:r>
            <w:r>
              <w:rPr>
                <w:rFonts w:ascii="Times New Roman" w:eastAsia="等线" w:hAnsi="Times New Roman" w:cs="Times New Roman"/>
                <w:color w:val="000000"/>
                <w:kern w:val="0"/>
                <w:sz w:val="20"/>
                <w:szCs w:val="20"/>
              </w:rPr>
              <w:t xml:space="preserve"> (%)</w:t>
            </w:r>
          </w:p>
        </w:tc>
        <w:tc>
          <w:tcPr>
            <w:tcW w:w="0" w:type="auto"/>
            <w:tcBorders>
              <w:top w:val="single" w:sz="8" w:space="0" w:color="auto"/>
              <w:bottom w:val="single" w:sz="8" w:space="0" w:color="auto"/>
            </w:tcBorders>
            <w:vAlign w:val="center"/>
          </w:tcPr>
          <w:p w14:paraId="008D5D45" w14:textId="4D62B83D" w:rsidR="00352649" w:rsidRDefault="00352649" w:rsidP="00934DB9">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w:t>
            </w:r>
            <w:r w:rsidRPr="00F33AC4">
              <w:rPr>
                <w:rFonts w:ascii="Times New Roman" w:eastAsia="等线" w:hAnsi="Times New Roman" w:cs="Times New Roman"/>
                <w:color w:val="000000"/>
                <w:kern w:val="0"/>
                <w:sz w:val="20"/>
                <w:szCs w:val="20"/>
              </w:rPr>
              <w:t>ensitivity</w:t>
            </w:r>
            <w:r>
              <w:rPr>
                <w:rFonts w:ascii="Times New Roman" w:eastAsia="等线" w:hAnsi="Times New Roman" w:cs="Times New Roman"/>
                <w:color w:val="000000"/>
                <w:kern w:val="0"/>
                <w:sz w:val="20"/>
                <w:szCs w:val="20"/>
              </w:rPr>
              <w:t xml:space="preserve"> (%)</w:t>
            </w:r>
          </w:p>
        </w:tc>
        <w:tc>
          <w:tcPr>
            <w:tcW w:w="0" w:type="auto"/>
            <w:tcBorders>
              <w:top w:val="single" w:sz="8" w:space="0" w:color="auto"/>
              <w:bottom w:val="single" w:sz="8" w:space="0" w:color="auto"/>
            </w:tcBorders>
            <w:vAlign w:val="center"/>
          </w:tcPr>
          <w:p w14:paraId="2C89FF3F" w14:textId="5F42CC68" w:rsidR="00352649" w:rsidRDefault="00352649" w:rsidP="00934DB9">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w:t>
            </w:r>
            <w:r w:rsidRPr="00F33AC4">
              <w:rPr>
                <w:rFonts w:ascii="Times New Roman" w:eastAsia="等线" w:hAnsi="Times New Roman" w:cs="Times New Roman"/>
                <w:color w:val="000000"/>
                <w:kern w:val="0"/>
                <w:sz w:val="20"/>
                <w:szCs w:val="20"/>
              </w:rPr>
              <w:t>pecificity</w:t>
            </w:r>
            <w:r>
              <w:rPr>
                <w:rFonts w:ascii="Times New Roman" w:eastAsia="等线" w:hAnsi="Times New Roman" w:cs="Times New Roman"/>
                <w:color w:val="000000"/>
                <w:kern w:val="0"/>
                <w:sz w:val="20"/>
                <w:szCs w:val="20"/>
              </w:rPr>
              <w:t xml:space="preserve"> (%)</w:t>
            </w:r>
          </w:p>
        </w:tc>
      </w:tr>
      <w:tr w:rsidR="00352649" w:rsidRPr="000C329E" w14:paraId="1A19CCAE" w14:textId="77777777" w:rsidTr="00352649">
        <w:trPr>
          <w:trHeight w:val="282"/>
        </w:trPr>
        <w:tc>
          <w:tcPr>
            <w:tcW w:w="2032" w:type="dxa"/>
            <w:vMerge w:val="restart"/>
            <w:tcBorders>
              <w:top w:val="single" w:sz="8" w:space="0" w:color="auto"/>
              <w:bottom w:val="nil"/>
            </w:tcBorders>
          </w:tcPr>
          <w:p w14:paraId="29369C66" w14:textId="117F43FB" w:rsidR="00352649" w:rsidRDefault="00352649" w:rsidP="00934DB9">
            <w:pPr>
              <w:widowControl/>
              <w:jc w:val="left"/>
              <w:rPr>
                <w:rFonts w:ascii="Times New Roman" w:eastAsia="等线" w:hAnsi="Times New Roman" w:cs="Times New Roman"/>
                <w:b/>
                <w:bCs/>
                <w:color w:val="000000"/>
                <w:kern w:val="0"/>
                <w:sz w:val="20"/>
                <w:szCs w:val="20"/>
              </w:rPr>
            </w:pPr>
            <w:r w:rsidRPr="00307266">
              <w:rPr>
                <w:rFonts w:ascii="Times New Roman" w:eastAsia="等线" w:hAnsi="Times New Roman" w:cs="Times New Roman"/>
                <w:b/>
                <w:bCs/>
                <w:color w:val="000000"/>
                <w:kern w:val="0"/>
                <w:sz w:val="20"/>
                <w:szCs w:val="20"/>
              </w:rPr>
              <w:t xml:space="preserve">BBT </w:t>
            </w:r>
            <w:r>
              <w:rPr>
                <w:rFonts w:ascii="Times New Roman" w:eastAsia="等线" w:hAnsi="Times New Roman" w:cs="Times New Roman"/>
                <w:b/>
                <w:bCs/>
                <w:color w:val="000000"/>
                <w:kern w:val="0"/>
                <w:sz w:val="20"/>
                <w:szCs w:val="20"/>
                <w:vertAlign w:val="superscript"/>
              </w:rPr>
              <w:t>c</w:t>
            </w:r>
            <w:r w:rsidRPr="00307266">
              <w:rPr>
                <w:rFonts w:ascii="Times New Roman" w:eastAsia="等线" w:hAnsi="Times New Roman" w:cs="Times New Roman"/>
                <w:b/>
                <w:bCs/>
                <w:color w:val="000000"/>
                <w:kern w:val="0"/>
                <w:sz w:val="20"/>
                <w:szCs w:val="20"/>
              </w:rPr>
              <w:t xml:space="preserve"> and HR </w:t>
            </w:r>
            <w:r>
              <w:rPr>
                <w:rFonts w:ascii="Times New Roman" w:eastAsia="等线" w:hAnsi="Times New Roman" w:cs="Times New Roman"/>
                <w:b/>
                <w:bCs/>
                <w:color w:val="000000"/>
                <w:kern w:val="0"/>
                <w:sz w:val="20"/>
                <w:szCs w:val="20"/>
                <w:vertAlign w:val="superscript"/>
              </w:rPr>
              <w:t>d</w:t>
            </w:r>
            <w:r>
              <w:rPr>
                <w:rFonts w:ascii="Times New Roman" w:eastAsia="等线" w:hAnsi="Times New Roman" w:cs="Times New Roman"/>
                <w:b/>
                <w:bCs/>
                <w:color w:val="000000"/>
                <w:kern w:val="0"/>
                <w:sz w:val="20"/>
                <w:szCs w:val="20"/>
              </w:rPr>
              <w:t xml:space="preserve"> </w:t>
            </w:r>
          </w:p>
        </w:tc>
        <w:tc>
          <w:tcPr>
            <w:tcW w:w="3118" w:type="dxa"/>
            <w:tcBorders>
              <w:top w:val="single" w:sz="8" w:space="0" w:color="auto"/>
              <w:bottom w:val="nil"/>
            </w:tcBorders>
            <w:shd w:val="clear" w:color="auto" w:fill="auto"/>
            <w:noWrap/>
            <w:vAlign w:val="center"/>
            <w:hideMark/>
          </w:tcPr>
          <w:p w14:paraId="2F1AC83A" w14:textId="1E452C94" w:rsidR="00352649" w:rsidRPr="00C51D37" w:rsidRDefault="00352649" w:rsidP="00934DB9">
            <w:pPr>
              <w:widowControl/>
              <w:jc w:val="left"/>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Regular and irregular group (94/309)</w:t>
            </w:r>
          </w:p>
        </w:tc>
        <w:tc>
          <w:tcPr>
            <w:tcW w:w="0" w:type="auto"/>
            <w:tcBorders>
              <w:top w:val="single" w:sz="8" w:space="0" w:color="auto"/>
              <w:bottom w:val="nil"/>
            </w:tcBorders>
            <w:shd w:val="clear" w:color="auto" w:fill="auto"/>
            <w:noWrap/>
            <w:vAlign w:val="center"/>
            <w:hideMark/>
          </w:tcPr>
          <w:p w14:paraId="1C003F68" w14:textId="3B71C267"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kern w:val="0"/>
                <w:sz w:val="20"/>
                <w:szCs w:val="20"/>
              </w:rPr>
              <w:t>86.92</w:t>
            </w:r>
          </w:p>
        </w:tc>
        <w:tc>
          <w:tcPr>
            <w:tcW w:w="0" w:type="auto"/>
            <w:tcBorders>
              <w:top w:val="single" w:sz="8" w:space="0" w:color="auto"/>
              <w:bottom w:val="nil"/>
            </w:tcBorders>
            <w:shd w:val="clear" w:color="auto" w:fill="auto"/>
            <w:noWrap/>
            <w:vAlign w:val="center"/>
            <w:hideMark/>
          </w:tcPr>
          <w:p w14:paraId="508D4C07" w14:textId="31C8DF8A"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kern w:val="0"/>
                <w:sz w:val="20"/>
                <w:szCs w:val="20"/>
              </w:rPr>
              <w:t>67.40</w:t>
            </w:r>
          </w:p>
        </w:tc>
        <w:tc>
          <w:tcPr>
            <w:tcW w:w="0" w:type="auto"/>
            <w:tcBorders>
              <w:top w:val="single" w:sz="8" w:space="0" w:color="auto"/>
              <w:bottom w:val="nil"/>
            </w:tcBorders>
            <w:shd w:val="clear" w:color="auto" w:fill="auto"/>
            <w:noWrap/>
            <w:vAlign w:val="center"/>
            <w:hideMark/>
          </w:tcPr>
          <w:p w14:paraId="57AA7AD0" w14:textId="6EC8AC14"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kern w:val="0"/>
                <w:sz w:val="20"/>
                <w:szCs w:val="20"/>
              </w:rPr>
              <w:t>92.00</w:t>
            </w:r>
          </w:p>
        </w:tc>
        <w:tc>
          <w:tcPr>
            <w:tcW w:w="0" w:type="auto"/>
            <w:tcBorders>
              <w:top w:val="single" w:sz="8" w:space="0" w:color="auto"/>
              <w:bottom w:val="nil"/>
            </w:tcBorders>
            <w:vAlign w:val="center"/>
          </w:tcPr>
          <w:p w14:paraId="4914C217" w14:textId="47CA3765"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kern w:val="0"/>
                <w:sz w:val="20"/>
                <w:szCs w:val="20"/>
              </w:rPr>
              <w:t>77.31</w:t>
            </w:r>
          </w:p>
        </w:tc>
        <w:tc>
          <w:tcPr>
            <w:tcW w:w="0" w:type="auto"/>
            <w:tcBorders>
              <w:top w:val="single" w:sz="8" w:space="0" w:color="auto"/>
              <w:bottom w:val="nil"/>
            </w:tcBorders>
            <w:vAlign w:val="center"/>
          </w:tcPr>
          <w:p w14:paraId="0C615BA8" w14:textId="5A6F06C8"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kern w:val="0"/>
                <w:sz w:val="20"/>
                <w:szCs w:val="20"/>
              </w:rPr>
              <w:t>35.80</w:t>
            </w:r>
          </w:p>
        </w:tc>
        <w:tc>
          <w:tcPr>
            <w:tcW w:w="0" w:type="auto"/>
            <w:tcBorders>
              <w:top w:val="single" w:sz="8" w:space="0" w:color="auto"/>
              <w:bottom w:val="nil"/>
            </w:tcBorders>
            <w:vAlign w:val="center"/>
          </w:tcPr>
          <w:p w14:paraId="56DD83A9" w14:textId="416B4885"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kern w:val="0"/>
                <w:sz w:val="20"/>
                <w:szCs w:val="20"/>
              </w:rPr>
              <w:t>85.80</w:t>
            </w:r>
          </w:p>
        </w:tc>
      </w:tr>
      <w:tr w:rsidR="00352649" w:rsidRPr="000C329E" w14:paraId="45C40B63" w14:textId="77777777" w:rsidTr="00352649">
        <w:trPr>
          <w:trHeight w:val="282"/>
        </w:trPr>
        <w:tc>
          <w:tcPr>
            <w:tcW w:w="2032" w:type="dxa"/>
            <w:vMerge/>
            <w:tcBorders>
              <w:top w:val="nil"/>
              <w:bottom w:val="nil"/>
            </w:tcBorders>
          </w:tcPr>
          <w:p w14:paraId="3C4D7EDD" w14:textId="77777777" w:rsidR="00352649" w:rsidRDefault="00352649" w:rsidP="00934DB9">
            <w:pPr>
              <w:widowControl/>
              <w:jc w:val="left"/>
              <w:rPr>
                <w:rFonts w:ascii="Times New Roman" w:eastAsia="等线" w:hAnsi="Times New Roman" w:cs="Times New Roman"/>
                <w:color w:val="000000"/>
                <w:kern w:val="0"/>
                <w:sz w:val="20"/>
                <w:szCs w:val="20"/>
              </w:rPr>
            </w:pPr>
          </w:p>
        </w:tc>
        <w:tc>
          <w:tcPr>
            <w:tcW w:w="3118" w:type="dxa"/>
            <w:tcBorders>
              <w:top w:val="nil"/>
              <w:bottom w:val="nil"/>
            </w:tcBorders>
            <w:shd w:val="clear" w:color="auto" w:fill="auto"/>
            <w:noWrap/>
            <w:vAlign w:val="center"/>
            <w:hideMark/>
          </w:tcPr>
          <w:p w14:paraId="0408B30A" w14:textId="5D0F99E3" w:rsidR="00352649" w:rsidRPr="007611AC" w:rsidRDefault="00352649" w:rsidP="00934DB9">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b/>
                <w:bCs/>
                <w:color w:val="000000"/>
                <w:kern w:val="0"/>
                <w:sz w:val="20"/>
                <w:szCs w:val="20"/>
              </w:rPr>
              <w:t>Regular group (</w:t>
            </w:r>
            <w:r w:rsidRPr="00352649">
              <w:rPr>
                <w:rFonts w:ascii="Times New Roman" w:eastAsia="等线" w:hAnsi="Times New Roman" w:cs="Times New Roman"/>
                <w:b/>
                <w:bCs/>
                <w:color w:val="000000"/>
                <w:kern w:val="0"/>
                <w:sz w:val="20"/>
                <w:szCs w:val="20"/>
              </w:rPr>
              <w:t>74/248</w:t>
            </w:r>
            <w:r>
              <w:rPr>
                <w:rFonts w:ascii="Times New Roman" w:eastAsia="等线" w:hAnsi="Times New Roman" w:cs="Times New Roman"/>
                <w:b/>
                <w:bCs/>
                <w:color w:val="000000"/>
                <w:kern w:val="0"/>
                <w:sz w:val="20"/>
                <w:szCs w:val="20"/>
              </w:rPr>
              <w:t>)</w:t>
            </w:r>
          </w:p>
        </w:tc>
        <w:tc>
          <w:tcPr>
            <w:tcW w:w="0" w:type="auto"/>
            <w:tcBorders>
              <w:top w:val="nil"/>
              <w:bottom w:val="nil"/>
            </w:tcBorders>
            <w:shd w:val="clear" w:color="auto" w:fill="auto"/>
            <w:noWrap/>
            <w:vAlign w:val="center"/>
            <w:hideMark/>
          </w:tcPr>
          <w:p w14:paraId="2E3A3C2F" w14:textId="0E3D06F6"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C00000"/>
                <w:kern w:val="0"/>
                <w:sz w:val="20"/>
                <w:szCs w:val="20"/>
              </w:rPr>
              <w:t>87.89</w:t>
            </w:r>
          </w:p>
        </w:tc>
        <w:tc>
          <w:tcPr>
            <w:tcW w:w="0" w:type="auto"/>
            <w:tcBorders>
              <w:top w:val="nil"/>
              <w:bottom w:val="nil"/>
            </w:tcBorders>
            <w:shd w:val="clear" w:color="auto" w:fill="auto"/>
            <w:noWrap/>
            <w:vAlign w:val="center"/>
            <w:hideMark/>
          </w:tcPr>
          <w:p w14:paraId="0B239438" w14:textId="05C89099"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C00000"/>
                <w:kern w:val="0"/>
                <w:sz w:val="20"/>
                <w:szCs w:val="20"/>
              </w:rPr>
              <w:t>69.80</w:t>
            </w:r>
          </w:p>
        </w:tc>
        <w:tc>
          <w:tcPr>
            <w:tcW w:w="0" w:type="auto"/>
            <w:tcBorders>
              <w:top w:val="nil"/>
              <w:bottom w:val="nil"/>
            </w:tcBorders>
            <w:shd w:val="clear" w:color="auto" w:fill="auto"/>
            <w:noWrap/>
            <w:vAlign w:val="center"/>
            <w:hideMark/>
          </w:tcPr>
          <w:p w14:paraId="6EF9E435" w14:textId="279D00D5"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C00000"/>
                <w:kern w:val="0"/>
                <w:sz w:val="20"/>
                <w:szCs w:val="20"/>
              </w:rPr>
              <w:t>92.70</w:t>
            </w:r>
          </w:p>
        </w:tc>
        <w:tc>
          <w:tcPr>
            <w:tcW w:w="0" w:type="auto"/>
            <w:tcBorders>
              <w:top w:val="nil"/>
              <w:bottom w:val="nil"/>
            </w:tcBorders>
            <w:vAlign w:val="center"/>
          </w:tcPr>
          <w:p w14:paraId="506EDF93" w14:textId="35DCDBA3"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C00000"/>
                <w:kern w:val="0"/>
                <w:sz w:val="20"/>
                <w:szCs w:val="20"/>
              </w:rPr>
              <w:t>77.31</w:t>
            </w:r>
          </w:p>
        </w:tc>
        <w:tc>
          <w:tcPr>
            <w:tcW w:w="0" w:type="auto"/>
            <w:tcBorders>
              <w:top w:val="nil"/>
              <w:bottom w:val="nil"/>
            </w:tcBorders>
            <w:vAlign w:val="center"/>
          </w:tcPr>
          <w:p w14:paraId="1696AAD2" w14:textId="0013E517"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C00000"/>
                <w:kern w:val="0"/>
                <w:sz w:val="20"/>
                <w:szCs w:val="20"/>
              </w:rPr>
              <w:t>35.80</w:t>
            </w:r>
          </w:p>
        </w:tc>
        <w:tc>
          <w:tcPr>
            <w:tcW w:w="0" w:type="auto"/>
            <w:tcBorders>
              <w:top w:val="nil"/>
              <w:bottom w:val="nil"/>
            </w:tcBorders>
            <w:vAlign w:val="center"/>
          </w:tcPr>
          <w:p w14:paraId="21331635" w14:textId="2AE1222B"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C00000"/>
                <w:kern w:val="0"/>
                <w:sz w:val="20"/>
                <w:szCs w:val="20"/>
              </w:rPr>
              <w:t>85.80</w:t>
            </w:r>
          </w:p>
        </w:tc>
      </w:tr>
      <w:tr w:rsidR="00352649" w:rsidRPr="000C329E" w14:paraId="2E333E06" w14:textId="77777777" w:rsidTr="00352649">
        <w:trPr>
          <w:trHeight w:val="282"/>
        </w:trPr>
        <w:tc>
          <w:tcPr>
            <w:tcW w:w="2032" w:type="dxa"/>
            <w:vMerge/>
            <w:tcBorders>
              <w:top w:val="nil"/>
              <w:bottom w:val="single" w:sz="6" w:space="0" w:color="auto"/>
            </w:tcBorders>
          </w:tcPr>
          <w:p w14:paraId="49C882A9" w14:textId="77777777" w:rsidR="00352649" w:rsidRDefault="00352649" w:rsidP="00934DB9">
            <w:pPr>
              <w:widowControl/>
              <w:jc w:val="left"/>
              <w:rPr>
                <w:rFonts w:ascii="Times New Roman" w:eastAsia="等线" w:hAnsi="Times New Roman" w:cs="Times New Roman"/>
                <w:color w:val="000000"/>
                <w:kern w:val="0"/>
                <w:sz w:val="20"/>
                <w:szCs w:val="20"/>
              </w:rPr>
            </w:pPr>
          </w:p>
        </w:tc>
        <w:tc>
          <w:tcPr>
            <w:tcW w:w="3118" w:type="dxa"/>
            <w:tcBorders>
              <w:top w:val="nil"/>
              <w:bottom w:val="single" w:sz="6" w:space="0" w:color="auto"/>
            </w:tcBorders>
            <w:shd w:val="clear" w:color="auto" w:fill="auto"/>
            <w:noWrap/>
            <w:vAlign w:val="center"/>
          </w:tcPr>
          <w:p w14:paraId="2C496D28" w14:textId="7433A9C8" w:rsidR="00352649" w:rsidRDefault="00352649" w:rsidP="00934DB9">
            <w:pPr>
              <w:jc w:val="left"/>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I</w:t>
            </w:r>
            <w:r>
              <w:rPr>
                <w:rFonts w:ascii="Times New Roman" w:eastAsia="等线" w:hAnsi="Times New Roman" w:cs="Times New Roman" w:hint="eastAsia"/>
                <w:b/>
                <w:bCs/>
                <w:color w:val="000000"/>
                <w:kern w:val="0"/>
                <w:sz w:val="20"/>
                <w:szCs w:val="20"/>
              </w:rPr>
              <w:t>rregular</w:t>
            </w:r>
            <w:r>
              <w:rPr>
                <w:rFonts w:ascii="Times New Roman" w:eastAsia="等线" w:hAnsi="Times New Roman" w:cs="Times New Roman"/>
                <w:b/>
                <w:bCs/>
                <w:color w:val="000000"/>
                <w:kern w:val="0"/>
                <w:sz w:val="20"/>
                <w:szCs w:val="20"/>
              </w:rPr>
              <w:t xml:space="preserve"> group (</w:t>
            </w:r>
            <w:r w:rsidRPr="00352649">
              <w:rPr>
                <w:rFonts w:ascii="Times New Roman" w:eastAsia="等线" w:hAnsi="Times New Roman" w:cs="Times New Roman"/>
                <w:b/>
                <w:bCs/>
                <w:color w:val="000000"/>
                <w:kern w:val="0"/>
                <w:sz w:val="20"/>
                <w:szCs w:val="20"/>
              </w:rPr>
              <w:t>20/61</w:t>
            </w:r>
            <w:r>
              <w:rPr>
                <w:rFonts w:ascii="Times New Roman" w:eastAsia="等线" w:hAnsi="Times New Roman" w:cs="Times New Roman"/>
                <w:b/>
                <w:bCs/>
                <w:color w:val="000000"/>
                <w:kern w:val="0"/>
                <w:sz w:val="20"/>
                <w:szCs w:val="20"/>
              </w:rPr>
              <w:t>)</w:t>
            </w:r>
          </w:p>
        </w:tc>
        <w:tc>
          <w:tcPr>
            <w:tcW w:w="0" w:type="auto"/>
            <w:tcBorders>
              <w:top w:val="nil"/>
              <w:bottom w:val="single" w:sz="6" w:space="0" w:color="auto"/>
            </w:tcBorders>
            <w:shd w:val="clear" w:color="auto" w:fill="auto"/>
            <w:noWrap/>
            <w:vAlign w:val="center"/>
          </w:tcPr>
          <w:p w14:paraId="062C9459" w14:textId="0E6764D0"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rPr>
              <w:t>84.83</w:t>
            </w:r>
          </w:p>
        </w:tc>
        <w:tc>
          <w:tcPr>
            <w:tcW w:w="0" w:type="auto"/>
            <w:tcBorders>
              <w:top w:val="nil"/>
              <w:bottom w:val="single" w:sz="6" w:space="0" w:color="auto"/>
            </w:tcBorders>
            <w:shd w:val="clear" w:color="auto" w:fill="auto"/>
            <w:noWrap/>
            <w:vAlign w:val="center"/>
          </w:tcPr>
          <w:p w14:paraId="7743DFCA" w14:textId="2A7B2954"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rPr>
              <w:t>62.40</w:t>
            </w:r>
          </w:p>
        </w:tc>
        <w:tc>
          <w:tcPr>
            <w:tcW w:w="0" w:type="auto"/>
            <w:tcBorders>
              <w:top w:val="nil"/>
              <w:bottom w:val="single" w:sz="6" w:space="0" w:color="auto"/>
            </w:tcBorders>
            <w:shd w:val="clear" w:color="auto" w:fill="auto"/>
            <w:noWrap/>
            <w:vAlign w:val="center"/>
          </w:tcPr>
          <w:p w14:paraId="01ED30D6" w14:textId="2F4057E2"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rPr>
              <w:t>90.70</w:t>
            </w:r>
          </w:p>
        </w:tc>
        <w:tc>
          <w:tcPr>
            <w:tcW w:w="0" w:type="auto"/>
            <w:tcBorders>
              <w:top w:val="nil"/>
              <w:bottom w:val="single" w:sz="6" w:space="0" w:color="auto"/>
            </w:tcBorders>
            <w:vAlign w:val="center"/>
          </w:tcPr>
          <w:p w14:paraId="05FD7A07" w14:textId="56CA35D2"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kern w:val="0"/>
                <w:sz w:val="20"/>
                <w:szCs w:val="20"/>
              </w:rPr>
              <w:t>78.78</w:t>
            </w:r>
          </w:p>
        </w:tc>
        <w:tc>
          <w:tcPr>
            <w:tcW w:w="0" w:type="auto"/>
            <w:tcBorders>
              <w:top w:val="nil"/>
              <w:bottom w:val="single" w:sz="6" w:space="0" w:color="auto"/>
            </w:tcBorders>
            <w:vAlign w:val="center"/>
          </w:tcPr>
          <w:p w14:paraId="59258A30" w14:textId="4A144BDA"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rPr>
              <w:t>35.80</w:t>
            </w:r>
          </w:p>
        </w:tc>
        <w:tc>
          <w:tcPr>
            <w:tcW w:w="0" w:type="auto"/>
            <w:tcBorders>
              <w:top w:val="nil"/>
              <w:bottom w:val="single" w:sz="6" w:space="0" w:color="auto"/>
            </w:tcBorders>
            <w:vAlign w:val="center"/>
          </w:tcPr>
          <w:p w14:paraId="369997BE" w14:textId="029A7A73" w:rsidR="00352649" w:rsidRPr="00D570BE" w:rsidRDefault="00352649" w:rsidP="00934DB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kern w:val="0"/>
                <w:sz w:val="20"/>
                <w:szCs w:val="20"/>
              </w:rPr>
              <w:t>87.60</w:t>
            </w:r>
          </w:p>
        </w:tc>
      </w:tr>
      <w:tr w:rsidR="00352649" w:rsidRPr="000C329E" w14:paraId="01F4818E" w14:textId="77777777" w:rsidTr="00352649">
        <w:trPr>
          <w:trHeight w:val="282"/>
        </w:trPr>
        <w:tc>
          <w:tcPr>
            <w:tcW w:w="2032" w:type="dxa"/>
            <w:vMerge w:val="restart"/>
            <w:tcBorders>
              <w:top w:val="single" w:sz="6" w:space="0" w:color="auto"/>
            </w:tcBorders>
          </w:tcPr>
          <w:p w14:paraId="1077E90E" w14:textId="68E78746" w:rsidR="00352649" w:rsidRDefault="00352649" w:rsidP="00352649">
            <w:pPr>
              <w:widowControl/>
              <w:jc w:val="left"/>
              <w:rPr>
                <w:rFonts w:ascii="Times New Roman" w:eastAsia="等线" w:hAnsi="Times New Roman" w:cs="Times New Roman"/>
                <w:color w:val="000000"/>
                <w:kern w:val="0"/>
                <w:sz w:val="20"/>
                <w:szCs w:val="20"/>
              </w:rPr>
            </w:pPr>
            <w:r w:rsidRPr="00307266">
              <w:rPr>
                <w:rFonts w:ascii="Times New Roman" w:eastAsia="等线" w:hAnsi="Times New Roman" w:cs="Times New Roman"/>
                <w:b/>
                <w:bCs/>
                <w:color w:val="000000"/>
                <w:kern w:val="0"/>
                <w:sz w:val="20"/>
                <w:szCs w:val="20"/>
              </w:rPr>
              <w:t xml:space="preserve">BBT </w:t>
            </w:r>
            <w:r>
              <w:rPr>
                <w:rFonts w:ascii="Times New Roman" w:eastAsia="等线" w:hAnsi="Times New Roman" w:cs="Times New Roman"/>
                <w:b/>
                <w:bCs/>
                <w:color w:val="000000"/>
                <w:kern w:val="0"/>
                <w:sz w:val="20"/>
                <w:szCs w:val="20"/>
                <w:vertAlign w:val="superscript"/>
              </w:rPr>
              <w:t>c</w:t>
            </w:r>
            <w:r>
              <w:rPr>
                <w:rFonts w:ascii="Times New Roman" w:eastAsia="等线" w:hAnsi="Times New Roman" w:cs="Times New Roman"/>
                <w:b/>
                <w:bCs/>
                <w:color w:val="000000"/>
                <w:kern w:val="0"/>
                <w:sz w:val="20"/>
                <w:szCs w:val="20"/>
              </w:rPr>
              <w:t xml:space="preserve">, </w:t>
            </w:r>
            <w:r w:rsidRPr="00307266">
              <w:rPr>
                <w:rFonts w:ascii="Times New Roman" w:eastAsia="等线" w:hAnsi="Times New Roman" w:cs="Times New Roman"/>
                <w:b/>
                <w:bCs/>
                <w:color w:val="000000"/>
                <w:kern w:val="0"/>
                <w:sz w:val="20"/>
                <w:szCs w:val="20"/>
              </w:rPr>
              <w:t xml:space="preserve">HR </w:t>
            </w:r>
            <w:r>
              <w:rPr>
                <w:rFonts w:ascii="Times New Roman" w:eastAsia="等线" w:hAnsi="Times New Roman" w:cs="Times New Roman"/>
                <w:b/>
                <w:bCs/>
                <w:color w:val="000000"/>
                <w:kern w:val="0"/>
                <w:sz w:val="20"/>
                <w:szCs w:val="20"/>
                <w:vertAlign w:val="superscript"/>
              </w:rPr>
              <w:t>d</w:t>
            </w:r>
            <w:r w:rsidRPr="00307266">
              <w:rPr>
                <w:rFonts w:ascii="Times New Roman" w:eastAsia="等线" w:hAnsi="Times New Roman" w:cs="Times New Roman"/>
                <w:b/>
                <w:bCs/>
                <w:color w:val="000000"/>
                <w:kern w:val="0"/>
                <w:sz w:val="20"/>
                <w:szCs w:val="20"/>
              </w:rPr>
              <w:t>,</w:t>
            </w:r>
            <w:r>
              <w:rPr>
                <w:rFonts w:ascii="Times New Roman" w:eastAsia="等线" w:hAnsi="Times New Roman" w:cs="Times New Roman"/>
                <w:b/>
                <w:bCs/>
                <w:color w:val="000000"/>
                <w:kern w:val="0"/>
                <w:sz w:val="20"/>
                <w:szCs w:val="20"/>
                <w:vertAlign w:val="superscript"/>
              </w:rPr>
              <w:t xml:space="preserve"> </w:t>
            </w:r>
            <w:r>
              <w:rPr>
                <w:rFonts w:ascii="Times New Roman" w:eastAsia="等线" w:hAnsi="Times New Roman" w:cs="Times New Roman"/>
                <w:b/>
                <w:bCs/>
                <w:color w:val="000000"/>
                <w:kern w:val="0"/>
                <w:sz w:val="20"/>
                <w:szCs w:val="20"/>
              </w:rPr>
              <w:t xml:space="preserve">SDNN </w:t>
            </w:r>
            <w:r>
              <w:rPr>
                <w:rFonts w:ascii="Times New Roman" w:eastAsia="等线" w:hAnsi="Times New Roman" w:cs="Times New Roman"/>
                <w:b/>
                <w:bCs/>
                <w:color w:val="000000"/>
                <w:kern w:val="0"/>
                <w:sz w:val="20"/>
                <w:szCs w:val="20"/>
                <w:vertAlign w:val="superscript"/>
              </w:rPr>
              <w:t>e</w:t>
            </w:r>
            <w:r>
              <w:rPr>
                <w:rFonts w:ascii="Times New Roman" w:eastAsia="等线" w:hAnsi="Times New Roman" w:cs="Times New Roman"/>
                <w:b/>
                <w:bCs/>
                <w:color w:val="000000"/>
                <w:kern w:val="0"/>
                <w:sz w:val="20"/>
                <w:szCs w:val="20"/>
              </w:rPr>
              <w:t xml:space="preserve"> and LF/HF ratio </w:t>
            </w:r>
            <w:r>
              <w:rPr>
                <w:rFonts w:ascii="Times New Roman" w:eastAsia="等线" w:hAnsi="Times New Roman" w:cs="Times New Roman"/>
                <w:b/>
                <w:bCs/>
                <w:color w:val="000000"/>
                <w:kern w:val="0"/>
                <w:sz w:val="20"/>
                <w:szCs w:val="20"/>
                <w:vertAlign w:val="superscript"/>
              </w:rPr>
              <w:t>f</w:t>
            </w:r>
          </w:p>
        </w:tc>
        <w:tc>
          <w:tcPr>
            <w:tcW w:w="3118" w:type="dxa"/>
            <w:tcBorders>
              <w:top w:val="single" w:sz="6" w:space="0" w:color="auto"/>
            </w:tcBorders>
            <w:shd w:val="clear" w:color="auto" w:fill="auto"/>
            <w:noWrap/>
            <w:vAlign w:val="center"/>
          </w:tcPr>
          <w:p w14:paraId="63347107" w14:textId="108CECD4" w:rsidR="00352649" w:rsidRPr="000C329E" w:rsidRDefault="00352649" w:rsidP="00352649">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b/>
                <w:bCs/>
                <w:color w:val="000000"/>
                <w:kern w:val="0"/>
                <w:sz w:val="20"/>
                <w:szCs w:val="20"/>
              </w:rPr>
              <w:t>Regular and irregular group (94/309)</w:t>
            </w:r>
          </w:p>
        </w:tc>
        <w:tc>
          <w:tcPr>
            <w:tcW w:w="0" w:type="auto"/>
            <w:tcBorders>
              <w:top w:val="single" w:sz="6" w:space="0" w:color="auto"/>
            </w:tcBorders>
            <w:shd w:val="clear" w:color="auto" w:fill="auto"/>
            <w:noWrap/>
            <w:vAlign w:val="center"/>
          </w:tcPr>
          <w:p w14:paraId="6A93B069" w14:textId="4083B0FD"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86.76</w:t>
            </w:r>
          </w:p>
        </w:tc>
        <w:tc>
          <w:tcPr>
            <w:tcW w:w="0" w:type="auto"/>
            <w:tcBorders>
              <w:top w:val="single" w:sz="6" w:space="0" w:color="auto"/>
            </w:tcBorders>
            <w:shd w:val="clear" w:color="auto" w:fill="auto"/>
            <w:noWrap/>
            <w:vAlign w:val="center"/>
          </w:tcPr>
          <w:p w14:paraId="3EE39545" w14:textId="376FE0C9"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68.20</w:t>
            </w:r>
          </w:p>
        </w:tc>
        <w:tc>
          <w:tcPr>
            <w:tcW w:w="0" w:type="auto"/>
            <w:tcBorders>
              <w:top w:val="single" w:sz="6" w:space="0" w:color="auto"/>
            </w:tcBorders>
            <w:shd w:val="clear" w:color="auto" w:fill="auto"/>
            <w:noWrap/>
            <w:vAlign w:val="center"/>
          </w:tcPr>
          <w:p w14:paraId="3BE24BD6" w14:textId="700C93A9"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91.60</w:t>
            </w:r>
          </w:p>
        </w:tc>
        <w:tc>
          <w:tcPr>
            <w:tcW w:w="0" w:type="auto"/>
            <w:tcBorders>
              <w:top w:val="single" w:sz="6" w:space="0" w:color="auto"/>
            </w:tcBorders>
            <w:vAlign w:val="center"/>
          </w:tcPr>
          <w:p w14:paraId="57835166" w14:textId="273D9772"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79.62</w:t>
            </w:r>
          </w:p>
        </w:tc>
        <w:tc>
          <w:tcPr>
            <w:tcW w:w="0" w:type="auto"/>
            <w:tcBorders>
              <w:top w:val="single" w:sz="6" w:space="0" w:color="auto"/>
            </w:tcBorders>
            <w:vAlign w:val="center"/>
          </w:tcPr>
          <w:p w14:paraId="1A36C21C" w14:textId="7C3FA741"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34.60</w:t>
            </w:r>
          </w:p>
        </w:tc>
        <w:tc>
          <w:tcPr>
            <w:tcW w:w="0" w:type="auto"/>
            <w:tcBorders>
              <w:top w:val="single" w:sz="6" w:space="0" w:color="auto"/>
            </w:tcBorders>
            <w:vAlign w:val="center"/>
          </w:tcPr>
          <w:p w14:paraId="049529CF" w14:textId="40102C04"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88.90</w:t>
            </w:r>
          </w:p>
        </w:tc>
      </w:tr>
      <w:tr w:rsidR="00352649" w:rsidRPr="000C329E" w14:paraId="0BC596BF" w14:textId="77777777" w:rsidTr="00352649">
        <w:trPr>
          <w:trHeight w:val="282"/>
        </w:trPr>
        <w:tc>
          <w:tcPr>
            <w:tcW w:w="2032" w:type="dxa"/>
            <w:vMerge/>
          </w:tcPr>
          <w:p w14:paraId="30CFA2E3" w14:textId="77777777" w:rsidR="00352649" w:rsidRDefault="00352649" w:rsidP="00352649">
            <w:pPr>
              <w:widowControl/>
              <w:jc w:val="left"/>
              <w:rPr>
                <w:rFonts w:ascii="Times New Roman" w:eastAsia="等线" w:hAnsi="Times New Roman" w:cs="Times New Roman"/>
                <w:b/>
                <w:bCs/>
                <w:color w:val="000000"/>
                <w:kern w:val="0"/>
                <w:sz w:val="20"/>
                <w:szCs w:val="20"/>
              </w:rPr>
            </w:pPr>
          </w:p>
        </w:tc>
        <w:tc>
          <w:tcPr>
            <w:tcW w:w="3118" w:type="dxa"/>
            <w:shd w:val="clear" w:color="auto" w:fill="auto"/>
            <w:noWrap/>
            <w:vAlign w:val="center"/>
            <w:hideMark/>
          </w:tcPr>
          <w:p w14:paraId="28A8B4B6" w14:textId="30DBE43E" w:rsidR="00352649" w:rsidRPr="000C329E" w:rsidRDefault="00352649" w:rsidP="00352649">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b/>
                <w:bCs/>
                <w:color w:val="000000"/>
                <w:kern w:val="0"/>
                <w:sz w:val="20"/>
                <w:szCs w:val="20"/>
              </w:rPr>
              <w:t>Regular group (</w:t>
            </w:r>
            <w:r w:rsidRPr="00352649">
              <w:rPr>
                <w:rFonts w:ascii="Times New Roman" w:eastAsia="等线" w:hAnsi="Times New Roman" w:cs="Times New Roman"/>
                <w:b/>
                <w:bCs/>
                <w:color w:val="000000"/>
                <w:kern w:val="0"/>
                <w:sz w:val="20"/>
                <w:szCs w:val="20"/>
              </w:rPr>
              <w:t>74/248</w:t>
            </w:r>
            <w:r>
              <w:rPr>
                <w:rFonts w:ascii="Times New Roman" w:eastAsia="等线" w:hAnsi="Times New Roman" w:cs="Times New Roman"/>
                <w:b/>
                <w:bCs/>
                <w:color w:val="000000"/>
                <w:kern w:val="0"/>
                <w:sz w:val="20"/>
                <w:szCs w:val="20"/>
              </w:rPr>
              <w:t>)</w:t>
            </w:r>
          </w:p>
        </w:tc>
        <w:tc>
          <w:tcPr>
            <w:tcW w:w="0" w:type="auto"/>
            <w:tcBorders>
              <w:bottom w:val="nil"/>
            </w:tcBorders>
            <w:shd w:val="clear" w:color="auto" w:fill="auto"/>
            <w:noWrap/>
            <w:vAlign w:val="center"/>
            <w:hideMark/>
          </w:tcPr>
          <w:p w14:paraId="2D5CFD5E" w14:textId="37CA4870"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86.92</w:t>
            </w:r>
          </w:p>
        </w:tc>
        <w:tc>
          <w:tcPr>
            <w:tcW w:w="0" w:type="auto"/>
            <w:tcBorders>
              <w:bottom w:val="nil"/>
            </w:tcBorders>
            <w:shd w:val="clear" w:color="auto" w:fill="auto"/>
            <w:noWrap/>
            <w:vAlign w:val="center"/>
            <w:hideMark/>
          </w:tcPr>
          <w:p w14:paraId="6370BB77" w14:textId="29697699"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68.60</w:t>
            </w:r>
          </w:p>
        </w:tc>
        <w:tc>
          <w:tcPr>
            <w:tcW w:w="0" w:type="auto"/>
            <w:tcBorders>
              <w:bottom w:val="nil"/>
            </w:tcBorders>
            <w:shd w:val="clear" w:color="auto" w:fill="auto"/>
            <w:noWrap/>
            <w:vAlign w:val="center"/>
            <w:hideMark/>
          </w:tcPr>
          <w:p w14:paraId="76D4A689" w14:textId="2A0F60DF"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91.70</w:t>
            </w:r>
          </w:p>
        </w:tc>
        <w:tc>
          <w:tcPr>
            <w:tcW w:w="0" w:type="auto"/>
            <w:tcBorders>
              <w:bottom w:val="nil"/>
            </w:tcBorders>
            <w:vAlign w:val="center"/>
          </w:tcPr>
          <w:p w14:paraId="3CDBED84" w14:textId="245DBA5A"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79.62</w:t>
            </w:r>
          </w:p>
        </w:tc>
        <w:tc>
          <w:tcPr>
            <w:tcW w:w="0" w:type="auto"/>
            <w:tcBorders>
              <w:bottom w:val="nil"/>
            </w:tcBorders>
            <w:vAlign w:val="center"/>
          </w:tcPr>
          <w:p w14:paraId="33510B89" w14:textId="0FBE47CF"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34.60</w:t>
            </w:r>
          </w:p>
        </w:tc>
        <w:tc>
          <w:tcPr>
            <w:tcW w:w="0" w:type="auto"/>
            <w:tcBorders>
              <w:bottom w:val="nil"/>
            </w:tcBorders>
            <w:vAlign w:val="center"/>
          </w:tcPr>
          <w:p w14:paraId="484D356A" w14:textId="12C08244"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88.90</w:t>
            </w:r>
          </w:p>
        </w:tc>
      </w:tr>
      <w:tr w:rsidR="00352649" w:rsidRPr="000C329E" w14:paraId="5EC1848E" w14:textId="77777777" w:rsidTr="00352649">
        <w:trPr>
          <w:trHeight w:val="282"/>
        </w:trPr>
        <w:tc>
          <w:tcPr>
            <w:tcW w:w="2032" w:type="dxa"/>
            <w:vMerge/>
            <w:tcBorders>
              <w:bottom w:val="single" w:sz="8" w:space="0" w:color="auto"/>
            </w:tcBorders>
          </w:tcPr>
          <w:p w14:paraId="11FAB0BB" w14:textId="77777777" w:rsidR="00352649" w:rsidRDefault="00352649" w:rsidP="00352649">
            <w:pPr>
              <w:widowControl/>
              <w:jc w:val="left"/>
              <w:rPr>
                <w:rFonts w:ascii="Times New Roman" w:eastAsia="等线" w:hAnsi="Times New Roman" w:cs="Times New Roman"/>
                <w:color w:val="000000"/>
                <w:kern w:val="0"/>
                <w:sz w:val="20"/>
                <w:szCs w:val="20"/>
              </w:rPr>
            </w:pPr>
          </w:p>
        </w:tc>
        <w:tc>
          <w:tcPr>
            <w:tcW w:w="3118" w:type="dxa"/>
            <w:tcBorders>
              <w:bottom w:val="single" w:sz="8" w:space="0" w:color="auto"/>
            </w:tcBorders>
            <w:shd w:val="clear" w:color="auto" w:fill="auto"/>
            <w:noWrap/>
            <w:vAlign w:val="center"/>
          </w:tcPr>
          <w:p w14:paraId="595AA8BC" w14:textId="709F0BAA" w:rsidR="00352649" w:rsidRPr="000C329E" w:rsidRDefault="00352649" w:rsidP="00352649">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b/>
                <w:bCs/>
                <w:color w:val="000000"/>
                <w:kern w:val="0"/>
                <w:sz w:val="20"/>
                <w:szCs w:val="20"/>
              </w:rPr>
              <w:t>I</w:t>
            </w:r>
            <w:r>
              <w:rPr>
                <w:rFonts w:ascii="Times New Roman" w:eastAsia="等线" w:hAnsi="Times New Roman" w:cs="Times New Roman" w:hint="eastAsia"/>
                <w:b/>
                <w:bCs/>
                <w:color w:val="000000"/>
                <w:kern w:val="0"/>
                <w:sz w:val="20"/>
                <w:szCs w:val="20"/>
              </w:rPr>
              <w:t>rregular</w:t>
            </w:r>
            <w:r>
              <w:rPr>
                <w:rFonts w:ascii="Times New Roman" w:eastAsia="等线" w:hAnsi="Times New Roman" w:cs="Times New Roman"/>
                <w:b/>
                <w:bCs/>
                <w:color w:val="000000"/>
                <w:kern w:val="0"/>
                <w:sz w:val="20"/>
                <w:szCs w:val="20"/>
              </w:rPr>
              <w:t xml:space="preserve"> group (</w:t>
            </w:r>
            <w:r w:rsidRPr="00352649">
              <w:rPr>
                <w:rFonts w:ascii="Times New Roman" w:eastAsia="等线" w:hAnsi="Times New Roman" w:cs="Times New Roman"/>
                <w:b/>
                <w:bCs/>
                <w:color w:val="000000"/>
                <w:kern w:val="0"/>
                <w:sz w:val="20"/>
                <w:szCs w:val="20"/>
              </w:rPr>
              <w:t>20/61</w:t>
            </w:r>
            <w:r>
              <w:rPr>
                <w:rFonts w:ascii="Times New Roman" w:eastAsia="等线" w:hAnsi="Times New Roman" w:cs="Times New Roman"/>
                <w:b/>
                <w:bCs/>
                <w:color w:val="000000"/>
                <w:kern w:val="0"/>
                <w:sz w:val="20"/>
                <w:szCs w:val="20"/>
              </w:rPr>
              <w:t>)</w:t>
            </w:r>
          </w:p>
        </w:tc>
        <w:tc>
          <w:tcPr>
            <w:tcW w:w="0" w:type="auto"/>
            <w:tcBorders>
              <w:top w:val="nil"/>
              <w:bottom w:val="single" w:sz="8" w:space="0" w:color="auto"/>
            </w:tcBorders>
            <w:shd w:val="clear" w:color="auto" w:fill="auto"/>
            <w:noWrap/>
            <w:vAlign w:val="center"/>
          </w:tcPr>
          <w:p w14:paraId="7EF35C4C" w14:textId="365900D2"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85.31</w:t>
            </w:r>
          </w:p>
        </w:tc>
        <w:tc>
          <w:tcPr>
            <w:tcW w:w="0" w:type="auto"/>
            <w:tcBorders>
              <w:top w:val="nil"/>
              <w:bottom w:val="single" w:sz="8" w:space="0" w:color="auto"/>
            </w:tcBorders>
            <w:shd w:val="clear" w:color="auto" w:fill="auto"/>
            <w:noWrap/>
            <w:vAlign w:val="center"/>
          </w:tcPr>
          <w:p w14:paraId="5928C0D3" w14:textId="1B8C7193"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62.40</w:t>
            </w:r>
          </w:p>
        </w:tc>
        <w:tc>
          <w:tcPr>
            <w:tcW w:w="0" w:type="auto"/>
            <w:tcBorders>
              <w:top w:val="nil"/>
              <w:bottom w:val="single" w:sz="8" w:space="0" w:color="auto"/>
            </w:tcBorders>
            <w:shd w:val="clear" w:color="auto" w:fill="auto"/>
            <w:noWrap/>
            <w:vAlign w:val="center"/>
          </w:tcPr>
          <w:p w14:paraId="0B7A4A2E" w14:textId="1D013DD6"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91.30</w:t>
            </w:r>
          </w:p>
        </w:tc>
        <w:tc>
          <w:tcPr>
            <w:tcW w:w="0" w:type="auto"/>
            <w:tcBorders>
              <w:top w:val="nil"/>
              <w:bottom w:val="single" w:sz="8" w:space="0" w:color="auto"/>
            </w:tcBorders>
            <w:vAlign w:val="center"/>
          </w:tcPr>
          <w:p w14:paraId="4489B256" w14:textId="298AE1F0"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78.36</w:t>
            </w:r>
          </w:p>
        </w:tc>
        <w:tc>
          <w:tcPr>
            <w:tcW w:w="0" w:type="auto"/>
            <w:tcBorders>
              <w:top w:val="nil"/>
              <w:bottom w:val="single" w:sz="8" w:space="0" w:color="auto"/>
            </w:tcBorders>
            <w:vAlign w:val="center"/>
          </w:tcPr>
          <w:p w14:paraId="4042A8A5" w14:textId="0FCB8885"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34.60</w:t>
            </w:r>
          </w:p>
        </w:tc>
        <w:tc>
          <w:tcPr>
            <w:tcW w:w="0" w:type="auto"/>
            <w:tcBorders>
              <w:top w:val="nil"/>
              <w:bottom w:val="single" w:sz="8" w:space="0" w:color="auto"/>
            </w:tcBorders>
            <w:vAlign w:val="center"/>
          </w:tcPr>
          <w:p w14:paraId="07E7545F" w14:textId="1B2435C4" w:rsidR="00352649" w:rsidRPr="00D570BE" w:rsidRDefault="00352649" w:rsidP="00352649">
            <w:pPr>
              <w:widowControl/>
              <w:jc w:val="center"/>
              <w:rPr>
                <w:rFonts w:ascii="Times New Roman" w:eastAsia="等线" w:hAnsi="Times New Roman" w:cs="Times New Roman"/>
                <w:color w:val="000000"/>
                <w:kern w:val="0"/>
                <w:sz w:val="20"/>
                <w:szCs w:val="20"/>
              </w:rPr>
            </w:pPr>
            <w:r w:rsidRPr="00D570BE">
              <w:rPr>
                <w:rFonts w:ascii="Times New Roman" w:eastAsia="微软雅黑" w:hAnsi="Times New Roman" w:cs="Times New Roman"/>
                <w:color w:val="000000"/>
                <w:kern w:val="0"/>
                <w:sz w:val="20"/>
                <w:szCs w:val="20"/>
                <w:lang w:bidi="ar"/>
              </w:rPr>
              <w:t>87.30</w:t>
            </w:r>
          </w:p>
        </w:tc>
      </w:tr>
    </w:tbl>
    <w:p w14:paraId="3B9181AC" w14:textId="77777777" w:rsidR="00352649" w:rsidRDefault="00A45DE8" w:rsidP="00A45DE8">
      <w:pPr>
        <w:rPr>
          <w:rFonts w:ascii="Times New Roman" w:eastAsia="等线" w:hAnsi="Times New Roman" w:cs="Times New Roman"/>
          <w:color w:val="000000"/>
          <w:kern w:val="0"/>
          <w:sz w:val="20"/>
          <w:szCs w:val="20"/>
        </w:rPr>
      </w:pPr>
      <w:r w:rsidRPr="00EE0B37">
        <w:rPr>
          <w:rFonts w:ascii="Times New Roman" w:eastAsia="等线" w:hAnsi="Times New Roman" w:cs="Times New Roman"/>
          <w:color w:val="000000"/>
          <w:kern w:val="0"/>
          <w:sz w:val="20"/>
          <w:szCs w:val="20"/>
          <w:vertAlign w:val="superscript"/>
        </w:rPr>
        <w:t>a</w:t>
      </w:r>
      <w:r>
        <w:rPr>
          <w:rFonts w:ascii="Times New Roman" w:eastAsia="等线" w:hAnsi="Times New Roman" w:cs="Times New Roman"/>
          <w:color w:val="000000"/>
          <w:kern w:val="0"/>
          <w:sz w:val="20"/>
          <w:szCs w:val="20"/>
          <w:vertAlign w:val="superscript"/>
        </w:rPr>
        <w:t xml:space="preserve"> </w:t>
      </w:r>
      <w:r w:rsidR="00352649">
        <w:rPr>
          <w:rFonts w:ascii="Times New Roman" w:eastAsia="等线" w:hAnsi="Times New Roman" w:cs="Times New Roman"/>
          <w:color w:val="000000"/>
          <w:kern w:val="0"/>
          <w:sz w:val="20"/>
          <w:szCs w:val="20"/>
        </w:rPr>
        <w:t xml:space="preserve">Testing dataset of regular group including </w:t>
      </w:r>
      <w:r w:rsidR="00352649" w:rsidRPr="009A3BE0">
        <w:rPr>
          <w:rFonts w:ascii="Times New Roman" w:eastAsia="等线" w:hAnsi="Times New Roman" w:cs="Times New Roman"/>
          <w:color w:val="000000"/>
          <w:kern w:val="0"/>
          <w:sz w:val="20"/>
          <w:szCs w:val="20"/>
        </w:rPr>
        <w:t>57</w:t>
      </w:r>
      <w:r w:rsidR="00352649">
        <w:rPr>
          <w:rFonts w:ascii="Times New Roman" w:eastAsia="等线" w:hAnsi="Times New Roman" w:cs="Times New Roman"/>
          <w:color w:val="000000"/>
          <w:kern w:val="0"/>
          <w:sz w:val="20"/>
          <w:szCs w:val="20"/>
        </w:rPr>
        <w:t xml:space="preserve"> </w:t>
      </w:r>
      <w:r w:rsidR="00352649" w:rsidRPr="00531F05">
        <w:rPr>
          <w:rFonts w:ascii="Times New Roman" w:eastAsia="等线" w:hAnsi="Times New Roman" w:cs="Times New Roman"/>
          <w:color w:val="000000"/>
          <w:kern w:val="0"/>
          <w:sz w:val="20"/>
          <w:szCs w:val="20"/>
        </w:rPr>
        <w:t>qualified cycles</w:t>
      </w:r>
      <w:r w:rsidR="00352649">
        <w:rPr>
          <w:rFonts w:ascii="Times New Roman" w:eastAsia="等线" w:hAnsi="Times New Roman" w:cs="Times New Roman"/>
          <w:color w:val="000000"/>
          <w:kern w:val="0"/>
          <w:sz w:val="20"/>
          <w:szCs w:val="20"/>
        </w:rPr>
        <w:t xml:space="preserve"> from </w:t>
      </w:r>
      <w:r w:rsidR="00352649">
        <w:rPr>
          <w:rFonts w:ascii="Times New Roman" w:eastAsia="等线" w:hAnsi="Times New Roman" w:cs="Times New Roman" w:hint="eastAsia"/>
          <w:color w:val="000000"/>
          <w:kern w:val="0"/>
          <w:sz w:val="20"/>
          <w:szCs w:val="20"/>
        </w:rPr>
        <w:t>15</w:t>
      </w:r>
      <w:r w:rsidR="00352649">
        <w:rPr>
          <w:rFonts w:ascii="Times New Roman" w:eastAsia="等线" w:hAnsi="Times New Roman" w:cs="Times New Roman"/>
          <w:color w:val="000000"/>
          <w:kern w:val="0"/>
          <w:sz w:val="20"/>
          <w:szCs w:val="20"/>
        </w:rPr>
        <w:t xml:space="preserve"> women.</w:t>
      </w:r>
    </w:p>
    <w:p w14:paraId="73A39B9D" w14:textId="2573EBBE" w:rsidR="00A45DE8" w:rsidRDefault="00A45DE8" w:rsidP="00A45DE8">
      <w:pPr>
        <w:rPr>
          <w:rFonts w:ascii="Times New Roman" w:eastAsia="等线" w:hAnsi="Times New Roman" w:cs="Times New Roman"/>
          <w:color w:val="000000"/>
          <w:kern w:val="0"/>
          <w:sz w:val="20"/>
          <w:szCs w:val="20"/>
        </w:rPr>
      </w:pPr>
      <w:r w:rsidRPr="00EE0B37">
        <w:rPr>
          <w:rFonts w:ascii="Times New Roman" w:eastAsia="等线" w:hAnsi="Times New Roman" w:cs="Times New Roman"/>
          <w:color w:val="000000"/>
          <w:kern w:val="0"/>
          <w:sz w:val="20"/>
          <w:szCs w:val="20"/>
          <w:vertAlign w:val="superscript"/>
        </w:rPr>
        <w:t>b</w:t>
      </w:r>
      <w:r>
        <w:rPr>
          <w:rFonts w:ascii="Times New Roman" w:eastAsia="等线" w:hAnsi="Times New Roman" w:cs="Times New Roman"/>
          <w:color w:val="000000"/>
          <w:kern w:val="0"/>
          <w:sz w:val="20"/>
          <w:szCs w:val="20"/>
          <w:vertAlign w:val="superscript"/>
        </w:rPr>
        <w:t xml:space="preserve"> </w:t>
      </w:r>
      <w:r w:rsidR="00352649">
        <w:rPr>
          <w:rFonts w:ascii="Times New Roman" w:eastAsia="等线" w:hAnsi="Times New Roman" w:cs="Times New Roman"/>
          <w:color w:val="000000"/>
          <w:kern w:val="0"/>
          <w:sz w:val="20"/>
          <w:szCs w:val="20"/>
        </w:rPr>
        <w:t xml:space="preserve">Testing dataset of irregular group including </w:t>
      </w:r>
      <w:r w:rsidR="00352649" w:rsidRPr="009A3BE0">
        <w:rPr>
          <w:rFonts w:ascii="Times New Roman" w:eastAsia="等线" w:hAnsi="Times New Roman" w:cs="Times New Roman"/>
          <w:color w:val="000000"/>
          <w:kern w:val="0"/>
          <w:sz w:val="20"/>
          <w:szCs w:val="20"/>
        </w:rPr>
        <w:t>16</w:t>
      </w:r>
      <w:r w:rsidR="00352649">
        <w:rPr>
          <w:rFonts w:ascii="Times New Roman" w:eastAsia="等线" w:hAnsi="Times New Roman" w:cs="Times New Roman"/>
          <w:color w:val="000000"/>
          <w:kern w:val="0"/>
          <w:sz w:val="20"/>
          <w:szCs w:val="20"/>
        </w:rPr>
        <w:t xml:space="preserve"> </w:t>
      </w:r>
      <w:r w:rsidR="00352649" w:rsidRPr="00531F05">
        <w:rPr>
          <w:rFonts w:ascii="Times New Roman" w:eastAsia="等线" w:hAnsi="Times New Roman" w:cs="Times New Roman"/>
          <w:color w:val="000000"/>
          <w:kern w:val="0"/>
          <w:sz w:val="20"/>
          <w:szCs w:val="20"/>
        </w:rPr>
        <w:t>qualified cycles</w:t>
      </w:r>
      <w:r w:rsidR="00352649">
        <w:rPr>
          <w:rFonts w:ascii="Times New Roman" w:eastAsia="等线" w:hAnsi="Times New Roman" w:cs="Times New Roman"/>
          <w:color w:val="000000"/>
          <w:kern w:val="0"/>
          <w:sz w:val="20"/>
          <w:szCs w:val="20"/>
        </w:rPr>
        <w:t xml:space="preserve"> from </w:t>
      </w:r>
      <w:r w:rsidR="00352649">
        <w:rPr>
          <w:rFonts w:ascii="Times New Roman" w:eastAsia="等线" w:hAnsi="Times New Roman" w:cs="Times New Roman" w:hint="eastAsia"/>
          <w:color w:val="000000"/>
          <w:kern w:val="0"/>
          <w:sz w:val="20"/>
          <w:szCs w:val="20"/>
        </w:rPr>
        <w:t>5</w:t>
      </w:r>
      <w:r w:rsidR="00352649">
        <w:rPr>
          <w:rFonts w:ascii="Times New Roman" w:eastAsia="等线" w:hAnsi="Times New Roman" w:cs="Times New Roman"/>
          <w:color w:val="000000"/>
          <w:kern w:val="0"/>
          <w:sz w:val="20"/>
          <w:szCs w:val="20"/>
        </w:rPr>
        <w:t xml:space="preserve"> women.</w:t>
      </w:r>
    </w:p>
    <w:p w14:paraId="5CD318F4" w14:textId="77777777" w:rsidR="00352649" w:rsidRDefault="00A45DE8" w:rsidP="00BA5521">
      <w:pP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vertAlign w:val="superscript"/>
        </w:rPr>
        <w:t xml:space="preserve">c </w:t>
      </w:r>
      <w:r w:rsidR="00352649">
        <w:rPr>
          <w:rFonts w:ascii="Times New Roman" w:eastAsia="等线" w:hAnsi="Times New Roman" w:cs="Times New Roman"/>
          <w:color w:val="000000"/>
          <w:kern w:val="0"/>
          <w:sz w:val="20"/>
          <w:szCs w:val="20"/>
        </w:rPr>
        <w:t>BBT, basal body temperature.</w:t>
      </w:r>
    </w:p>
    <w:p w14:paraId="7034B18C" w14:textId="02E3859F" w:rsidR="00BA5521" w:rsidRDefault="000C471F" w:rsidP="00BA5521">
      <w:pP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vertAlign w:val="superscript"/>
        </w:rPr>
        <w:t>d</w:t>
      </w:r>
      <w:r w:rsidR="00BA5521">
        <w:rPr>
          <w:rFonts w:ascii="Times New Roman" w:eastAsia="等线" w:hAnsi="Times New Roman" w:cs="Times New Roman"/>
          <w:color w:val="000000"/>
          <w:kern w:val="0"/>
          <w:sz w:val="20"/>
          <w:szCs w:val="20"/>
          <w:vertAlign w:val="superscript"/>
        </w:rPr>
        <w:t xml:space="preserve"> </w:t>
      </w:r>
      <w:r w:rsidR="00352649">
        <w:rPr>
          <w:rFonts w:ascii="Times New Roman" w:eastAsia="等线" w:hAnsi="Times New Roman" w:cs="Times New Roman"/>
          <w:color w:val="000000"/>
          <w:kern w:val="0"/>
          <w:sz w:val="20"/>
          <w:szCs w:val="20"/>
        </w:rPr>
        <w:t>HR</w:t>
      </w:r>
      <w:r w:rsidR="00352649">
        <w:rPr>
          <w:rFonts w:ascii="Times New Roman" w:eastAsia="等线" w:hAnsi="Times New Roman" w:cs="Times New Roman" w:hint="eastAsia"/>
          <w:color w:val="000000"/>
          <w:kern w:val="0"/>
          <w:sz w:val="20"/>
          <w:szCs w:val="20"/>
        </w:rPr>
        <w:t>,</w:t>
      </w:r>
      <w:r w:rsidR="00352649">
        <w:rPr>
          <w:rFonts w:ascii="Times New Roman" w:eastAsia="等线" w:hAnsi="Times New Roman" w:cs="Times New Roman"/>
          <w:color w:val="000000"/>
          <w:kern w:val="0"/>
          <w:sz w:val="20"/>
          <w:szCs w:val="20"/>
        </w:rPr>
        <w:t xml:space="preserve"> heart rate.</w:t>
      </w:r>
    </w:p>
    <w:p w14:paraId="308C3076" w14:textId="5C73144D" w:rsidR="00BA5521" w:rsidRDefault="000C471F" w:rsidP="00BA5521">
      <w:pP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vertAlign w:val="superscript"/>
        </w:rPr>
        <w:t>e</w:t>
      </w:r>
      <w:r w:rsidR="00BA5521">
        <w:rPr>
          <w:rFonts w:ascii="Times New Roman" w:eastAsia="等线" w:hAnsi="Times New Roman" w:cs="Times New Roman"/>
          <w:color w:val="000000"/>
          <w:kern w:val="0"/>
          <w:sz w:val="20"/>
          <w:szCs w:val="20"/>
          <w:vertAlign w:val="superscript"/>
        </w:rPr>
        <w:t xml:space="preserve"> </w:t>
      </w:r>
      <w:r w:rsidR="00352649">
        <w:rPr>
          <w:rFonts w:ascii="Times New Roman" w:eastAsia="等线" w:hAnsi="Times New Roman" w:cs="Times New Roman"/>
          <w:color w:val="000000"/>
          <w:kern w:val="0"/>
          <w:sz w:val="20"/>
          <w:szCs w:val="20"/>
        </w:rPr>
        <w:t xml:space="preserve">SDNN, </w:t>
      </w:r>
      <w:r w:rsidR="00352649" w:rsidRPr="00513152">
        <w:rPr>
          <w:rFonts w:ascii="Times New Roman" w:eastAsia="等线" w:hAnsi="Times New Roman" w:cs="Times New Roman"/>
          <w:color w:val="000000"/>
          <w:kern w:val="0"/>
          <w:sz w:val="20"/>
          <w:szCs w:val="20"/>
        </w:rPr>
        <w:t>standard deviation of normal-to-normal intervals</w:t>
      </w:r>
      <w:r w:rsidR="00352649">
        <w:rPr>
          <w:rFonts w:ascii="Times New Roman" w:eastAsia="等线" w:hAnsi="Times New Roman" w:cs="Times New Roman" w:hint="eastAsia"/>
          <w:color w:val="000000"/>
          <w:kern w:val="0"/>
          <w:sz w:val="20"/>
          <w:szCs w:val="20"/>
        </w:rPr>
        <w:t>.</w:t>
      </w:r>
    </w:p>
    <w:p w14:paraId="0D2BE83A" w14:textId="461BC7C3" w:rsidR="00BA5521" w:rsidRPr="00513152" w:rsidRDefault="000C471F" w:rsidP="00BA5521">
      <w:pPr>
        <w:rPr>
          <w:rFonts w:ascii="Times New Roman" w:hAnsi="Times New Roman" w:cs="Times New Roman"/>
          <w:sz w:val="24"/>
          <w:szCs w:val="24"/>
        </w:rPr>
      </w:pPr>
      <w:r>
        <w:rPr>
          <w:rFonts w:ascii="Times New Roman" w:eastAsia="等线" w:hAnsi="Times New Roman" w:cs="Times New Roman"/>
          <w:color w:val="000000"/>
          <w:kern w:val="0"/>
          <w:sz w:val="20"/>
          <w:szCs w:val="20"/>
          <w:vertAlign w:val="superscript"/>
        </w:rPr>
        <w:t>f</w:t>
      </w:r>
      <w:r w:rsidR="00BA5521">
        <w:rPr>
          <w:rFonts w:ascii="Times New Roman" w:eastAsia="等线" w:hAnsi="Times New Roman" w:cs="Times New Roman"/>
          <w:color w:val="000000"/>
          <w:kern w:val="0"/>
          <w:sz w:val="20"/>
          <w:szCs w:val="20"/>
          <w:vertAlign w:val="superscript"/>
        </w:rPr>
        <w:t xml:space="preserve"> </w:t>
      </w:r>
      <w:r w:rsidR="00352649" w:rsidRPr="00416FB1">
        <w:rPr>
          <w:rFonts w:ascii="Times New Roman" w:eastAsia="等线" w:hAnsi="Times New Roman" w:cs="Times New Roman"/>
          <w:color w:val="000000"/>
          <w:kern w:val="0"/>
          <w:sz w:val="20"/>
          <w:szCs w:val="20"/>
        </w:rPr>
        <w:t>LF/HF ratio</w:t>
      </w:r>
      <w:r w:rsidR="00352649">
        <w:rPr>
          <w:rFonts w:ascii="Times New Roman" w:eastAsia="等线" w:hAnsi="Times New Roman" w:cs="Times New Roman"/>
          <w:color w:val="000000"/>
          <w:kern w:val="0"/>
          <w:sz w:val="20"/>
          <w:szCs w:val="20"/>
        </w:rPr>
        <w:t xml:space="preserve">, </w:t>
      </w:r>
      <w:r w:rsidR="00352649" w:rsidRPr="00416FB1">
        <w:rPr>
          <w:rFonts w:ascii="Times New Roman" w:eastAsia="等线" w:hAnsi="Times New Roman" w:cs="Times New Roman"/>
          <w:color w:val="000000"/>
          <w:kern w:val="0"/>
          <w:sz w:val="20"/>
          <w:szCs w:val="20"/>
        </w:rPr>
        <w:t>low frequency /high frequency ratio</w:t>
      </w:r>
      <w:r w:rsidR="00352649">
        <w:rPr>
          <w:rFonts w:ascii="Times New Roman" w:eastAsia="等线" w:hAnsi="Times New Roman" w:cs="Times New Roman"/>
          <w:color w:val="000000"/>
          <w:kern w:val="0"/>
          <w:sz w:val="20"/>
          <w:szCs w:val="20"/>
        </w:rPr>
        <w:t>.</w:t>
      </w:r>
    </w:p>
    <w:p w14:paraId="7780740A" w14:textId="21F1DBEC" w:rsidR="00F2158D" w:rsidRDefault="00F2158D">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br w:type="page"/>
      </w:r>
    </w:p>
    <w:p w14:paraId="3C260B42" w14:textId="77777777" w:rsidR="00806017" w:rsidRDefault="00806017" w:rsidP="00F2158D">
      <w:pPr>
        <w:rPr>
          <w:rFonts w:ascii="Times New Roman" w:hAnsi="Times New Roman" w:cs="Times New Roman"/>
          <w:b/>
          <w:bCs/>
          <w:sz w:val="20"/>
          <w:szCs w:val="20"/>
        </w:rPr>
        <w:sectPr w:rsidR="00806017" w:rsidSect="00BA5521">
          <w:pgSz w:w="16838" w:h="11906" w:orient="landscape"/>
          <w:pgMar w:top="1797" w:right="1440" w:bottom="1797" w:left="1440" w:header="851" w:footer="992" w:gutter="0"/>
          <w:cols w:space="425"/>
          <w:docGrid w:type="linesAndChars" w:linePitch="312"/>
        </w:sectPr>
      </w:pPr>
    </w:p>
    <w:p w14:paraId="2A7E6F57" w14:textId="055FCDAB" w:rsidR="00F2158D" w:rsidRPr="000C329E" w:rsidRDefault="00F2158D" w:rsidP="00F2158D">
      <w:r w:rsidRPr="000C329E">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S</w:t>
      </w:r>
      <w:r>
        <w:rPr>
          <w:rFonts w:ascii="Times New Roman" w:hAnsi="Times New Roman" w:cs="Times New Roman" w:hint="eastAsia"/>
          <w:b/>
          <w:bCs/>
          <w:sz w:val="20"/>
          <w:szCs w:val="20"/>
        </w:rPr>
        <w:t>4</w:t>
      </w:r>
      <w:r w:rsidRPr="000C329E">
        <w:rPr>
          <w:rFonts w:ascii="Times New Roman" w:hAnsi="Times New Roman" w:cs="Times New Roman"/>
          <w:b/>
          <w:bCs/>
          <w:sz w:val="20"/>
          <w:szCs w:val="20"/>
        </w:rPr>
        <w:t xml:space="preserve">. </w:t>
      </w:r>
      <w:r>
        <w:rPr>
          <w:rFonts w:ascii="Times New Roman" w:hAnsi="Times New Roman" w:cs="Times New Roman"/>
          <w:b/>
          <w:bCs/>
          <w:sz w:val="20"/>
          <w:szCs w:val="20"/>
        </w:rPr>
        <w:t xml:space="preserve">Performance </w:t>
      </w:r>
      <w:r w:rsidRPr="00F33AC4">
        <w:rPr>
          <w:rFonts w:ascii="Times New Roman" w:hAnsi="Times New Roman" w:cs="Times New Roman"/>
          <w:b/>
          <w:bCs/>
          <w:sz w:val="20"/>
          <w:szCs w:val="20"/>
        </w:rPr>
        <w:t xml:space="preserve">of </w:t>
      </w:r>
      <w:r>
        <w:rPr>
          <w:rFonts w:ascii="Times New Roman" w:hAnsi="Times New Roman" w:cs="Times New Roman"/>
          <w:b/>
          <w:bCs/>
          <w:sz w:val="20"/>
          <w:szCs w:val="20"/>
        </w:rPr>
        <w:t>prediction</w:t>
      </w:r>
      <w:r w:rsidRPr="00F33AC4">
        <w:rPr>
          <w:rFonts w:ascii="Times New Roman" w:hAnsi="Times New Roman" w:cs="Times New Roman"/>
          <w:b/>
          <w:bCs/>
          <w:sz w:val="20"/>
          <w:szCs w:val="20"/>
        </w:rPr>
        <w:t xml:space="preserve"> model</w:t>
      </w:r>
      <w:r>
        <w:rPr>
          <w:rFonts w:ascii="Times New Roman" w:hAnsi="Times New Roman" w:cs="Times New Roman"/>
          <w:b/>
          <w:bCs/>
          <w:sz w:val="20"/>
          <w:szCs w:val="20"/>
        </w:rPr>
        <w:t xml:space="preserve"> developed using BBT and HR data of regular group in fertile window prediction</w:t>
      </w:r>
      <w:r w:rsidR="00806017">
        <w:rPr>
          <w:rFonts w:ascii="Times New Roman" w:hAnsi="Times New Roman" w:cs="Times New Roman"/>
          <w:b/>
          <w:bCs/>
          <w:sz w:val="20"/>
          <w:szCs w:val="20"/>
        </w:rPr>
        <w:t xml:space="preserve"> in </w:t>
      </w:r>
      <w:r w:rsidR="00696608">
        <w:rPr>
          <w:rFonts w:ascii="Times New Roman" w:hAnsi="Times New Roman" w:cs="Times New Roman"/>
          <w:b/>
          <w:bCs/>
          <w:sz w:val="20"/>
          <w:szCs w:val="20"/>
        </w:rPr>
        <w:t xml:space="preserve">different </w:t>
      </w:r>
      <w:r w:rsidR="00C80982">
        <w:rPr>
          <w:rFonts w:ascii="Times New Roman" w:hAnsi="Times New Roman" w:cs="Times New Roman"/>
          <w:b/>
          <w:bCs/>
          <w:sz w:val="20"/>
          <w:szCs w:val="20"/>
        </w:rPr>
        <w:t>irregular</w:t>
      </w:r>
      <w:r w:rsidR="00806017">
        <w:rPr>
          <w:rFonts w:ascii="Times New Roman" w:hAnsi="Times New Roman" w:cs="Times New Roman"/>
          <w:b/>
          <w:bCs/>
          <w:sz w:val="20"/>
          <w:szCs w:val="20"/>
        </w:rPr>
        <w:t xml:space="preserve"> subgroup</w:t>
      </w:r>
      <w:r w:rsidR="00696608">
        <w:rPr>
          <w:rFonts w:ascii="Times New Roman" w:hAnsi="Times New Roman" w:cs="Times New Roman"/>
          <w:b/>
          <w:bCs/>
          <w:sz w:val="20"/>
          <w:szCs w:val="20"/>
        </w:rPr>
        <w:t>s</w:t>
      </w:r>
    </w:p>
    <w:tbl>
      <w:tblPr>
        <w:tblW w:w="5000" w:type="pct"/>
        <w:tblBorders>
          <w:top w:val="single" w:sz="4" w:space="0" w:color="auto"/>
          <w:bottom w:val="single" w:sz="4" w:space="0" w:color="auto"/>
        </w:tblBorders>
        <w:tblLook w:val="04A0" w:firstRow="1" w:lastRow="0" w:firstColumn="1" w:lastColumn="0" w:noHBand="0" w:noVBand="1"/>
      </w:tblPr>
      <w:tblGrid>
        <w:gridCol w:w="3362"/>
        <w:gridCol w:w="1567"/>
        <w:gridCol w:w="1684"/>
        <w:gridCol w:w="1699"/>
      </w:tblGrid>
      <w:tr w:rsidR="007D7873" w:rsidRPr="000C329E" w14:paraId="27BA876C" w14:textId="77777777" w:rsidTr="00CD1C29">
        <w:trPr>
          <w:trHeight w:val="282"/>
        </w:trPr>
        <w:tc>
          <w:tcPr>
            <w:tcW w:w="2022" w:type="pct"/>
            <w:tcBorders>
              <w:top w:val="single" w:sz="8" w:space="0" w:color="auto"/>
              <w:bottom w:val="single" w:sz="8" w:space="0" w:color="auto"/>
            </w:tcBorders>
            <w:shd w:val="clear" w:color="auto" w:fill="auto"/>
            <w:noWrap/>
            <w:vAlign w:val="center"/>
            <w:hideMark/>
          </w:tcPr>
          <w:p w14:paraId="0C5DB3B8" w14:textId="52D3D359" w:rsidR="007D7873" w:rsidRPr="000C329E" w:rsidRDefault="00CD1C29" w:rsidP="00CA3CEF">
            <w:pPr>
              <w:widowControl/>
              <w:jc w:val="left"/>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Subgroup </w:t>
            </w:r>
            <w:r w:rsidRPr="00CD1C29">
              <w:rPr>
                <w:rFonts w:ascii="Times New Roman" w:eastAsia="宋体" w:hAnsi="Times New Roman" w:cs="Times New Roman"/>
                <w:kern w:val="0"/>
                <w:sz w:val="20"/>
                <w:szCs w:val="20"/>
                <w:vertAlign w:val="superscript"/>
              </w:rPr>
              <w:t>a</w:t>
            </w:r>
            <w:r w:rsidR="00E15A9C">
              <w:rPr>
                <w:rFonts w:ascii="Times New Roman" w:eastAsia="宋体" w:hAnsi="Times New Roman" w:cs="Times New Roman"/>
                <w:kern w:val="0"/>
                <w:sz w:val="20"/>
                <w:szCs w:val="20"/>
              </w:rPr>
              <w:t xml:space="preserve"> </w:t>
            </w:r>
            <w:r>
              <w:rPr>
                <w:rFonts w:ascii="Times New Roman" w:eastAsia="宋体" w:hAnsi="Times New Roman" w:cs="Times New Roman"/>
                <w:kern w:val="0"/>
                <w:sz w:val="20"/>
                <w:szCs w:val="20"/>
              </w:rPr>
              <w:t>(n</w:t>
            </w:r>
            <w:r w:rsidRPr="009E0918">
              <w:rPr>
                <w:rFonts w:ascii="Times New Roman" w:eastAsia="等线" w:hAnsi="Times New Roman" w:cs="Times New Roman"/>
                <w:color w:val="000000"/>
                <w:kern w:val="0"/>
                <w:sz w:val="20"/>
                <w:szCs w:val="20"/>
              </w:rPr>
              <w:t>umber of subjects/cycles</w:t>
            </w:r>
            <w:r>
              <w:rPr>
                <w:rFonts w:ascii="Times New Roman" w:eastAsia="宋体" w:hAnsi="Times New Roman" w:cs="Times New Roman"/>
                <w:kern w:val="0"/>
                <w:sz w:val="20"/>
                <w:szCs w:val="20"/>
              </w:rPr>
              <w:t>)</w:t>
            </w:r>
          </w:p>
        </w:tc>
        <w:tc>
          <w:tcPr>
            <w:tcW w:w="943" w:type="pct"/>
            <w:tcBorders>
              <w:top w:val="single" w:sz="8" w:space="0" w:color="auto"/>
              <w:bottom w:val="single" w:sz="8" w:space="0" w:color="auto"/>
            </w:tcBorders>
            <w:shd w:val="clear" w:color="auto" w:fill="auto"/>
            <w:noWrap/>
            <w:vAlign w:val="center"/>
            <w:hideMark/>
          </w:tcPr>
          <w:p w14:paraId="01C44143" w14:textId="77777777" w:rsidR="007D7873" w:rsidRPr="000C329E" w:rsidRDefault="007D7873" w:rsidP="00CA3CEF">
            <w:pPr>
              <w:widowControl/>
              <w:jc w:val="center"/>
              <w:rPr>
                <w:rFonts w:ascii="Times New Roman" w:eastAsia="等线" w:hAnsi="Times New Roman" w:cs="Times New Roman"/>
                <w:color w:val="000000"/>
                <w:kern w:val="0"/>
                <w:sz w:val="20"/>
                <w:szCs w:val="20"/>
              </w:rPr>
            </w:pPr>
            <w:r w:rsidRPr="00F33AC4">
              <w:rPr>
                <w:rFonts w:ascii="Times New Roman" w:eastAsia="等线" w:hAnsi="Times New Roman" w:cs="Times New Roman"/>
                <w:color w:val="000000"/>
                <w:kern w:val="0"/>
                <w:sz w:val="20"/>
                <w:szCs w:val="20"/>
              </w:rPr>
              <w:t>Accuracy</w:t>
            </w:r>
            <w:r>
              <w:rPr>
                <w:rFonts w:ascii="Times New Roman" w:eastAsia="等线" w:hAnsi="Times New Roman" w:cs="Times New Roman"/>
                <w:color w:val="000000"/>
                <w:kern w:val="0"/>
                <w:sz w:val="20"/>
                <w:szCs w:val="20"/>
              </w:rPr>
              <w:t xml:space="preserve"> (%)</w:t>
            </w:r>
          </w:p>
        </w:tc>
        <w:tc>
          <w:tcPr>
            <w:tcW w:w="1013" w:type="pct"/>
            <w:tcBorders>
              <w:top w:val="single" w:sz="8" w:space="0" w:color="auto"/>
              <w:bottom w:val="single" w:sz="8" w:space="0" w:color="auto"/>
            </w:tcBorders>
            <w:shd w:val="clear" w:color="auto" w:fill="auto"/>
            <w:noWrap/>
            <w:vAlign w:val="center"/>
            <w:hideMark/>
          </w:tcPr>
          <w:p w14:paraId="61084948" w14:textId="77777777" w:rsidR="007D7873" w:rsidRPr="000C329E" w:rsidRDefault="007D7873" w:rsidP="00CA3CEF">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w:t>
            </w:r>
            <w:r w:rsidRPr="00F33AC4">
              <w:rPr>
                <w:rFonts w:ascii="Times New Roman" w:eastAsia="等线" w:hAnsi="Times New Roman" w:cs="Times New Roman"/>
                <w:color w:val="000000"/>
                <w:kern w:val="0"/>
                <w:sz w:val="20"/>
                <w:szCs w:val="20"/>
              </w:rPr>
              <w:t>ensitivity</w:t>
            </w:r>
            <w:r>
              <w:rPr>
                <w:rFonts w:ascii="Times New Roman" w:eastAsia="等线" w:hAnsi="Times New Roman" w:cs="Times New Roman"/>
                <w:color w:val="000000"/>
                <w:kern w:val="0"/>
                <w:sz w:val="20"/>
                <w:szCs w:val="20"/>
              </w:rPr>
              <w:t xml:space="preserve"> (%)</w:t>
            </w:r>
          </w:p>
        </w:tc>
        <w:tc>
          <w:tcPr>
            <w:tcW w:w="1022" w:type="pct"/>
            <w:tcBorders>
              <w:top w:val="single" w:sz="8" w:space="0" w:color="auto"/>
              <w:bottom w:val="single" w:sz="8" w:space="0" w:color="auto"/>
            </w:tcBorders>
            <w:shd w:val="clear" w:color="auto" w:fill="auto"/>
            <w:noWrap/>
            <w:vAlign w:val="center"/>
            <w:hideMark/>
          </w:tcPr>
          <w:p w14:paraId="15F033DD" w14:textId="77777777" w:rsidR="007D7873" w:rsidRPr="000C329E" w:rsidRDefault="007D7873" w:rsidP="00CA3CEF">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w:t>
            </w:r>
            <w:r w:rsidRPr="00F33AC4">
              <w:rPr>
                <w:rFonts w:ascii="Times New Roman" w:eastAsia="等线" w:hAnsi="Times New Roman" w:cs="Times New Roman"/>
                <w:color w:val="000000"/>
                <w:kern w:val="0"/>
                <w:sz w:val="20"/>
                <w:szCs w:val="20"/>
              </w:rPr>
              <w:t>pecificity</w:t>
            </w:r>
            <w:r>
              <w:rPr>
                <w:rFonts w:ascii="Times New Roman" w:eastAsia="等线" w:hAnsi="Times New Roman" w:cs="Times New Roman"/>
                <w:color w:val="000000"/>
                <w:kern w:val="0"/>
                <w:sz w:val="20"/>
                <w:szCs w:val="20"/>
              </w:rPr>
              <w:t xml:space="preserve"> (%)</w:t>
            </w:r>
          </w:p>
        </w:tc>
      </w:tr>
      <w:tr w:rsidR="007D7873" w:rsidRPr="000C329E" w14:paraId="601CDC19" w14:textId="77777777" w:rsidTr="00CD1C29">
        <w:trPr>
          <w:trHeight w:val="282"/>
        </w:trPr>
        <w:tc>
          <w:tcPr>
            <w:tcW w:w="2022" w:type="pct"/>
            <w:tcBorders>
              <w:top w:val="single" w:sz="8" w:space="0" w:color="auto"/>
              <w:bottom w:val="nil"/>
            </w:tcBorders>
            <w:shd w:val="clear" w:color="auto" w:fill="auto"/>
            <w:noWrap/>
            <w:vAlign w:val="center"/>
            <w:hideMark/>
          </w:tcPr>
          <w:p w14:paraId="7B744BD1" w14:textId="7FE26E7B" w:rsidR="007D7873" w:rsidRPr="00C51D37" w:rsidRDefault="007D7873" w:rsidP="00CA3CEF">
            <w:pPr>
              <w:widowControl/>
              <w:jc w:val="left"/>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 xml:space="preserve">&lt; 25 days </w:t>
            </w:r>
            <w:r w:rsidR="00E15A9C">
              <w:rPr>
                <w:rFonts w:ascii="Times New Roman" w:eastAsia="等线" w:hAnsi="Times New Roman" w:cs="Times New Roman"/>
                <w:b/>
                <w:bCs/>
                <w:color w:val="000000"/>
                <w:kern w:val="0"/>
                <w:sz w:val="20"/>
                <w:szCs w:val="20"/>
              </w:rPr>
              <w:t>(5/16)</w:t>
            </w:r>
          </w:p>
        </w:tc>
        <w:tc>
          <w:tcPr>
            <w:tcW w:w="943" w:type="pct"/>
            <w:tcBorders>
              <w:top w:val="single" w:sz="8" w:space="0" w:color="auto"/>
              <w:bottom w:val="nil"/>
            </w:tcBorders>
            <w:shd w:val="clear" w:color="auto" w:fill="auto"/>
            <w:noWrap/>
            <w:vAlign w:val="center"/>
            <w:hideMark/>
          </w:tcPr>
          <w:p w14:paraId="378D9C98" w14:textId="519B37BB" w:rsidR="007D7873" w:rsidRPr="002B2784" w:rsidRDefault="007D7873" w:rsidP="00CA3CEF">
            <w:pPr>
              <w:widowControl/>
              <w:jc w:val="center"/>
              <w:rPr>
                <w:rFonts w:ascii="Times New Roman" w:eastAsia="等线" w:hAnsi="Times New Roman" w:cs="Times New Roman"/>
                <w:color w:val="000000"/>
                <w:kern w:val="0"/>
                <w:sz w:val="20"/>
                <w:szCs w:val="20"/>
              </w:rPr>
            </w:pPr>
            <w:r w:rsidRPr="002B2784">
              <w:rPr>
                <w:rFonts w:ascii="Times New Roman" w:eastAsia="微软雅黑" w:hAnsi="Times New Roman" w:cs="Times New Roman"/>
                <w:kern w:val="0"/>
                <w:sz w:val="20"/>
                <w:szCs w:val="20"/>
              </w:rPr>
              <w:t>70.76</w:t>
            </w:r>
          </w:p>
        </w:tc>
        <w:tc>
          <w:tcPr>
            <w:tcW w:w="1013" w:type="pct"/>
            <w:tcBorders>
              <w:top w:val="single" w:sz="8" w:space="0" w:color="auto"/>
              <w:bottom w:val="nil"/>
            </w:tcBorders>
            <w:shd w:val="clear" w:color="auto" w:fill="auto"/>
            <w:noWrap/>
            <w:vAlign w:val="center"/>
            <w:hideMark/>
          </w:tcPr>
          <w:p w14:paraId="4EBD3CDF" w14:textId="04D3D284" w:rsidR="007D7873" w:rsidRPr="002B2784" w:rsidRDefault="007D7873" w:rsidP="00CA3CEF">
            <w:pPr>
              <w:widowControl/>
              <w:jc w:val="center"/>
              <w:rPr>
                <w:rFonts w:ascii="Times New Roman" w:eastAsia="等线" w:hAnsi="Times New Roman" w:cs="Times New Roman"/>
                <w:color w:val="000000"/>
                <w:kern w:val="0"/>
                <w:sz w:val="20"/>
                <w:szCs w:val="20"/>
              </w:rPr>
            </w:pPr>
            <w:r w:rsidRPr="002B2784">
              <w:rPr>
                <w:rFonts w:ascii="Times New Roman" w:eastAsia="微软雅黑" w:hAnsi="Times New Roman" w:cs="Times New Roman"/>
                <w:kern w:val="0"/>
                <w:sz w:val="20"/>
                <w:szCs w:val="20"/>
              </w:rPr>
              <w:t>14.30</w:t>
            </w:r>
          </w:p>
        </w:tc>
        <w:tc>
          <w:tcPr>
            <w:tcW w:w="1022" w:type="pct"/>
            <w:tcBorders>
              <w:top w:val="single" w:sz="8" w:space="0" w:color="auto"/>
              <w:bottom w:val="nil"/>
            </w:tcBorders>
            <w:shd w:val="clear" w:color="auto" w:fill="auto"/>
            <w:noWrap/>
            <w:vAlign w:val="center"/>
            <w:hideMark/>
          </w:tcPr>
          <w:p w14:paraId="4CD5260E" w14:textId="575078B9" w:rsidR="007D7873" w:rsidRPr="002B2784" w:rsidRDefault="007D7873" w:rsidP="00CA3CEF">
            <w:pPr>
              <w:widowControl/>
              <w:jc w:val="center"/>
              <w:rPr>
                <w:rFonts w:ascii="Times New Roman" w:eastAsia="等线" w:hAnsi="Times New Roman" w:cs="Times New Roman"/>
                <w:color w:val="000000"/>
                <w:kern w:val="0"/>
                <w:sz w:val="20"/>
                <w:szCs w:val="20"/>
              </w:rPr>
            </w:pPr>
            <w:r w:rsidRPr="002B2784">
              <w:rPr>
                <w:rFonts w:ascii="Times New Roman" w:eastAsia="微软雅黑" w:hAnsi="Times New Roman" w:cs="Times New Roman"/>
                <w:kern w:val="0"/>
                <w:sz w:val="20"/>
                <w:szCs w:val="20"/>
              </w:rPr>
              <w:t>85.70</w:t>
            </w:r>
          </w:p>
        </w:tc>
      </w:tr>
      <w:tr w:rsidR="007D7873" w:rsidRPr="000C329E" w14:paraId="3D921EF0" w14:textId="77777777" w:rsidTr="00CD1C29">
        <w:trPr>
          <w:trHeight w:val="282"/>
        </w:trPr>
        <w:tc>
          <w:tcPr>
            <w:tcW w:w="2022" w:type="pct"/>
            <w:tcBorders>
              <w:top w:val="nil"/>
              <w:bottom w:val="nil"/>
            </w:tcBorders>
            <w:shd w:val="clear" w:color="auto" w:fill="auto"/>
            <w:noWrap/>
            <w:vAlign w:val="center"/>
            <w:hideMark/>
          </w:tcPr>
          <w:p w14:paraId="5385393F" w14:textId="58E985A4" w:rsidR="007D7873" w:rsidRPr="007611AC" w:rsidRDefault="007D7873" w:rsidP="00CA3CEF">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b/>
                <w:bCs/>
                <w:color w:val="000000"/>
                <w:kern w:val="0"/>
                <w:sz w:val="20"/>
                <w:szCs w:val="20"/>
              </w:rPr>
              <w:t xml:space="preserve">&gt; 35 days </w:t>
            </w:r>
            <w:r w:rsidR="00E15A9C">
              <w:rPr>
                <w:rFonts w:ascii="Times New Roman" w:eastAsia="等线" w:hAnsi="Times New Roman" w:cs="Times New Roman"/>
                <w:b/>
                <w:bCs/>
                <w:color w:val="000000"/>
                <w:kern w:val="0"/>
                <w:sz w:val="20"/>
                <w:szCs w:val="20"/>
              </w:rPr>
              <w:t>(20/61)</w:t>
            </w:r>
          </w:p>
        </w:tc>
        <w:tc>
          <w:tcPr>
            <w:tcW w:w="943" w:type="pct"/>
            <w:tcBorders>
              <w:top w:val="nil"/>
              <w:bottom w:val="nil"/>
            </w:tcBorders>
            <w:shd w:val="clear" w:color="auto" w:fill="auto"/>
            <w:noWrap/>
            <w:vAlign w:val="center"/>
            <w:hideMark/>
          </w:tcPr>
          <w:p w14:paraId="38F1FE87" w14:textId="10A16C4E" w:rsidR="007D7873" w:rsidRPr="00C006B6" w:rsidRDefault="007D7873" w:rsidP="00CA3CEF">
            <w:pPr>
              <w:widowControl/>
              <w:jc w:val="center"/>
              <w:rPr>
                <w:rFonts w:ascii="Times New Roman" w:eastAsia="等线" w:hAnsi="Times New Roman" w:cs="Times New Roman"/>
                <w:kern w:val="0"/>
                <w:sz w:val="20"/>
                <w:szCs w:val="20"/>
              </w:rPr>
            </w:pPr>
            <w:r w:rsidRPr="00C006B6">
              <w:rPr>
                <w:rFonts w:ascii="Times New Roman" w:eastAsia="微软雅黑" w:hAnsi="Times New Roman" w:cs="Times New Roman"/>
                <w:kern w:val="0"/>
                <w:sz w:val="20"/>
                <w:szCs w:val="20"/>
              </w:rPr>
              <w:t>73.21</w:t>
            </w:r>
          </w:p>
        </w:tc>
        <w:tc>
          <w:tcPr>
            <w:tcW w:w="1013" w:type="pct"/>
            <w:tcBorders>
              <w:top w:val="nil"/>
              <w:bottom w:val="nil"/>
            </w:tcBorders>
            <w:shd w:val="clear" w:color="auto" w:fill="auto"/>
            <w:noWrap/>
            <w:vAlign w:val="center"/>
            <w:hideMark/>
          </w:tcPr>
          <w:p w14:paraId="36BE5650" w14:textId="3FF8FA04" w:rsidR="007D7873" w:rsidRPr="00C006B6" w:rsidRDefault="007D7873" w:rsidP="00CA3CEF">
            <w:pPr>
              <w:widowControl/>
              <w:jc w:val="center"/>
              <w:rPr>
                <w:rFonts w:ascii="Times New Roman" w:eastAsia="等线" w:hAnsi="Times New Roman" w:cs="Times New Roman"/>
                <w:kern w:val="0"/>
                <w:sz w:val="20"/>
                <w:szCs w:val="20"/>
              </w:rPr>
            </w:pPr>
            <w:r w:rsidRPr="00C006B6">
              <w:rPr>
                <w:rFonts w:ascii="Times New Roman" w:eastAsia="微软雅黑" w:hAnsi="Times New Roman" w:cs="Times New Roman"/>
                <w:kern w:val="0"/>
                <w:sz w:val="20"/>
                <w:szCs w:val="20"/>
              </w:rPr>
              <w:t>23.80</w:t>
            </w:r>
          </w:p>
        </w:tc>
        <w:tc>
          <w:tcPr>
            <w:tcW w:w="1022" w:type="pct"/>
            <w:tcBorders>
              <w:top w:val="nil"/>
              <w:bottom w:val="nil"/>
            </w:tcBorders>
            <w:shd w:val="clear" w:color="auto" w:fill="auto"/>
            <w:noWrap/>
            <w:vAlign w:val="center"/>
            <w:hideMark/>
          </w:tcPr>
          <w:p w14:paraId="3F0209AA" w14:textId="0842ABE8" w:rsidR="007D7873" w:rsidRPr="00C006B6" w:rsidRDefault="007D7873" w:rsidP="00CA3CEF">
            <w:pPr>
              <w:widowControl/>
              <w:jc w:val="center"/>
              <w:rPr>
                <w:rFonts w:ascii="Times New Roman" w:eastAsia="等线" w:hAnsi="Times New Roman" w:cs="Times New Roman"/>
                <w:kern w:val="0"/>
                <w:sz w:val="20"/>
                <w:szCs w:val="20"/>
              </w:rPr>
            </w:pPr>
            <w:r w:rsidRPr="00C006B6">
              <w:rPr>
                <w:rFonts w:ascii="Times New Roman" w:eastAsia="微软雅黑" w:hAnsi="Times New Roman" w:cs="Times New Roman"/>
                <w:kern w:val="0"/>
                <w:sz w:val="20"/>
                <w:szCs w:val="20"/>
              </w:rPr>
              <w:t>82.80</w:t>
            </w:r>
          </w:p>
        </w:tc>
      </w:tr>
      <w:tr w:rsidR="007D7873" w:rsidRPr="000C329E" w14:paraId="56CE0899" w14:textId="77777777" w:rsidTr="00CD1C29">
        <w:trPr>
          <w:trHeight w:val="282"/>
        </w:trPr>
        <w:tc>
          <w:tcPr>
            <w:tcW w:w="2022" w:type="pct"/>
            <w:tcBorders>
              <w:top w:val="nil"/>
              <w:bottom w:val="single" w:sz="8" w:space="0" w:color="auto"/>
            </w:tcBorders>
            <w:shd w:val="clear" w:color="auto" w:fill="auto"/>
            <w:noWrap/>
            <w:vAlign w:val="center"/>
          </w:tcPr>
          <w:p w14:paraId="55DD2BA2" w14:textId="15885F10" w:rsidR="007D7873" w:rsidRDefault="007D7873" w:rsidP="00CA3CEF">
            <w:pPr>
              <w:jc w:val="left"/>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 xml:space="preserve">&lt; 25 days and &gt; 35 days </w:t>
            </w:r>
            <w:r w:rsidR="00E15A9C">
              <w:rPr>
                <w:rFonts w:ascii="Times New Roman" w:eastAsia="等线" w:hAnsi="Times New Roman" w:cs="Times New Roman"/>
                <w:b/>
                <w:bCs/>
                <w:color w:val="000000"/>
                <w:kern w:val="0"/>
                <w:sz w:val="20"/>
                <w:szCs w:val="20"/>
              </w:rPr>
              <w:t>(25/77)</w:t>
            </w:r>
          </w:p>
        </w:tc>
        <w:tc>
          <w:tcPr>
            <w:tcW w:w="943" w:type="pct"/>
            <w:tcBorders>
              <w:top w:val="nil"/>
              <w:bottom w:val="single" w:sz="8" w:space="0" w:color="auto"/>
            </w:tcBorders>
            <w:shd w:val="clear" w:color="auto" w:fill="auto"/>
            <w:noWrap/>
            <w:vAlign w:val="center"/>
          </w:tcPr>
          <w:p w14:paraId="20DFDAE4" w14:textId="6ED6FFA8" w:rsidR="007D7873" w:rsidRPr="002B2784" w:rsidRDefault="007D7873" w:rsidP="00CA3CEF">
            <w:pPr>
              <w:widowControl/>
              <w:jc w:val="center"/>
              <w:rPr>
                <w:rFonts w:ascii="Times New Roman" w:eastAsia="等线" w:hAnsi="Times New Roman" w:cs="Times New Roman"/>
                <w:color w:val="000000"/>
                <w:kern w:val="0"/>
                <w:sz w:val="20"/>
                <w:szCs w:val="20"/>
              </w:rPr>
            </w:pPr>
            <w:r w:rsidRPr="002B2784">
              <w:rPr>
                <w:rFonts w:ascii="Times New Roman" w:eastAsia="微软雅黑" w:hAnsi="Times New Roman" w:cs="Times New Roman"/>
                <w:color w:val="000000"/>
                <w:kern w:val="0"/>
                <w:sz w:val="20"/>
                <w:szCs w:val="20"/>
              </w:rPr>
              <w:t>72.51</w:t>
            </w:r>
          </w:p>
        </w:tc>
        <w:tc>
          <w:tcPr>
            <w:tcW w:w="1013" w:type="pct"/>
            <w:tcBorders>
              <w:top w:val="nil"/>
              <w:bottom w:val="single" w:sz="8" w:space="0" w:color="auto"/>
            </w:tcBorders>
            <w:shd w:val="clear" w:color="auto" w:fill="auto"/>
            <w:noWrap/>
            <w:vAlign w:val="center"/>
          </w:tcPr>
          <w:p w14:paraId="46DD2C07" w14:textId="6C4271EB" w:rsidR="007D7873" w:rsidRPr="002B2784" w:rsidRDefault="007D7873" w:rsidP="00CA3CEF">
            <w:pPr>
              <w:widowControl/>
              <w:jc w:val="center"/>
              <w:rPr>
                <w:rFonts w:ascii="Times New Roman" w:eastAsia="等线" w:hAnsi="Times New Roman" w:cs="Times New Roman"/>
                <w:color w:val="000000"/>
                <w:kern w:val="0"/>
                <w:sz w:val="20"/>
                <w:szCs w:val="20"/>
              </w:rPr>
            </w:pPr>
            <w:r w:rsidRPr="002B2784">
              <w:rPr>
                <w:rFonts w:ascii="Times New Roman" w:eastAsia="微软雅黑" w:hAnsi="Times New Roman" w:cs="Times New Roman"/>
                <w:kern w:val="0"/>
                <w:sz w:val="20"/>
                <w:szCs w:val="20"/>
              </w:rPr>
              <w:t>21.00</w:t>
            </w:r>
          </w:p>
        </w:tc>
        <w:tc>
          <w:tcPr>
            <w:tcW w:w="1022" w:type="pct"/>
            <w:tcBorders>
              <w:top w:val="nil"/>
              <w:bottom w:val="single" w:sz="8" w:space="0" w:color="auto"/>
            </w:tcBorders>
            <w:shd w:val="clear" w:color="auto" w:fill="auto"/>
            <w:noWrap/>
            <w:vAlign w:val="center"/>
          </w:tcPr>
          <w:p w14:paraId="2DEEE229" w14:textId="3F93F33A" w:rsidR="007D7873" w:rsidRPr="002B2784" w:rsidRDefault="007D7873" w:rsidP="00CA3CEF">
            <w:pPr>
              <w:widowControl/>
              <w:jc w:val="center"/>
              <w:rPr>
                <w:rFonts w:ascii="Times New Roman" w:eastAsia="等线" w:hAnsi="Times New Roman" w:cs="Times New Roman"/>
                <w:color w:val="000000"/>
                <w:kern w:val="0"/>
                <w:sz w:val="20"/>
                <w:szCs w:val="20"/>
              </w:rPr>
            </w:pPr>
            <w:r w:rsidRPr="002B2784">
              <w:rPr>
                <w:rFonts w:ascii="Times New Roman" w:eastAsia="微软雅黑" w:hAnsi="Times New Roman" w:cs="Times New Roman"/>
                <w:color w:val="000000"/>
                <w:kern w:val="0"/>
                <w:sz w:val="20"/>
                <w:szCs w:val="20"/>
              </w:rPr>
              <w:t>82.90</w:t>
            </w:r>
          </w:p>
        </w:tc>
      </w:tr>
    </w:tbl>
    <w:p w14:paraId="5649088C" w14:textId="159A8F8F" w:rsidR="00CD1C29" w:rsidRPr="00CD1C29" w:rsidRDefault="00CD1C29">
      <w:pPr>
        <w:widowControl/>
        <w:jc w:val="left"/>
        <w:rPr>
          <w:rFonts w:ascii="Times New Roman" w:eastAsia="等线" w:hAnsi="Times New Roman" w:cs="Times New Roman"/>
          <w:color w:val="000000"/>
          <w:kern w:val="0"/>
          <w:sz w:val="20"/>
          <w:szCs w:val="20"/>
        </w:rPr>
      </w:pPr>
      <w:r w:rsidRPr="00CD1C29">
        <w:rPr>
          <w:rFonts w:ascii="Times New Roman" w:eastAsia="宋体" w:hAnsi="Times New Roman" w:cs="Times New Roman"/>
          <w:kern w:val="0"/>
          <w:sz w:val="20"/>
          <w:szCs w:val="20"/>
          <w:vertAlign w:val="superscript"/>
        </w:rPr>
        <w:t>a</w:t>
      </w:r>
      <w:r>
        <w:rPr>
          <w:rFonts w:ascii="Times New Roman" w:eastAsia="宋体" w:hAnsi="Times New Roman" w:cs="Times New Roman"/>
          <w:kern w:val="0"/>
          <w:sz w:val="20"/>
          <w:szCs w:val="20"/>
          <w:vertAlign w:val="superscript"/>
        </w:rPr>
        <w:t xml:space="preserve"> </w:t>
      </w:r>
      <w:r w:rsidR="001858E6">
        <w:rPr>
          <w:rFonts w:ascii="Times New Roman" w:eastAsia="宋体" w:hAnsi="Times New Roman" w:cs="Times New Roman"/>
          <w:kern w:val="0"/>
          <w:sz w:val="20"/>
          <w:szCs w:val="20"/>
        </w:rPr>
        <w:t>Testing dataset</w:t>
      </w:r>
      <w:r w:rsidR="004B187C">
        <w:rPr>
          <w:rFonts w:ascii="Times New Roman" w:eastAsia="宋体" w:hAnsi="Times New Roman" w:cs="Times New Roman"/>
          <w:kern w:val="0"/>
          <w:sz w:val="20"/>
          <w:szCs w:val="20"/>
        </w:rPr>
        <w:t xml:space="preserve"> of</w:t>
      </w:r>
      <w:r>
        <w:rPr>
          <w:rFonts w:ascii="Times New Roman" w:eastAsia="宋体" w:hAnsi="Times New Roman" w:cs="Times New Roman"/>
          <w:kern w:val="0"/>
          <w:sz w:val="20"/>
          <w:szCs w:val="20"/>
        </w:rPr>
        <w:t xml:space="preserve"> irregular </w:t>
      </w:r>
      <w:r w:rsidR="001858E6">
        <w:rPr>
          <w:rFonts w:ascii="Times New Roman" w:eastAsia="宋体" w:hAnsi="Times New Roman" w:cs="Times New Roman"/>
          <w:kern w:val="0"/>
          <w:sz w:val="20"/>
          <w:szCs w:val="20"/>
        </w:rPr>
        <w:t xml:space="preserve">group </w:t>
      </w:r>
      <w:r>
        <w:rPr>
          <w:rFonts w:ascii="Times New Roman" w:eastAsia="宋体" w:hAnsi="Times New Roman" w:cs="Times New Roman"/>
          <w:kern w:val="0"/>
          <w:sz w:val="20"/>
          <w:szCs w:val="20"/>
        </w:rPr>
        <w:t>divided by cycle length.</w:t>
      </w:r>
    </w:p>
    <w:p w14:paraId="568EA168" w14:textId="4896A51C" w:rsidR="002D20A8" w:rsidRDefault="002D20A8">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br w:type="page"/>
      </w:r>
    </w:p>
    <w:p w14:paraId="321FC666" w14:textId="77777777" w:rsidR="002D20A8" w:rsidRDefault="002D20A8" w:rsidP="002D20A8">
      <w:pPr>
        <w:rPr>
          <w:rFonts w:ascii="Times New Roman" w:hAnsi="Times New Roman" w:cs="Times New Roman"/>
          <w:b/>
          <w:bCs/>
          <w:sz w:val="20"/>
          <w:szCs w:val="20"/>
        </w:rPr>
        <w:sectPr w:rsidR="002D20A8" w:rsidSect="00806017">
          <w:pgSz w:w="11906" w:h="16838"/>
          <w:pgMar w:top="1440" w:right="1797" w:bottom="1440" w:left="1797" w:header="851" w:footer="992" w:gutter="0"/>
          <w:cols w:space="425"/>
          <w:docGrid w:type="lines" w:linePitch="312"/>
        </w:sectPr>
      </w:pPr>
    </w:p>
    <w:p w14:paraId="66EC5D94" w14:textId="5B9C4644" w:rsidR="002D20A8" w:rsidRPr="000C329E" w:rsidRDefault="002D20A8" w:rsidP="002D20A8">
      <w:r w:rsidRPr="000C329E">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S</w:t>
      </w:r>
      <w:r w:rsidR="00B47337">
        <w:rPr>
          <w:rFonts w:ascii="Times New Roman" w:hAnsi="Times New Roman" w:cs="Times New Roman" w:hint="eastAsia"/>
          <w:b/>
          <w:bCs/>
          <w:sz w:val="20"/>
          <w:szCs w:val="20"/>
        </w:rPr>
        <w:t>5</w:t>
      </w:r>
      <w:r w:rsidRPr="000C329E">
        <w:rPr>
          <w:rFonts w:ascii="Times New Roman" w:hAnsi="Times New Roman" w:cs="Times New Roman"/>
          <w:b/>
          <w:bCs/>
          <w:sz w:val="20"/>
          <w:szCs w:val="20"/>
        </w:rPr>
        <w:t xml:space="preserve">. </w:t>
      </w:r>
      <w:r w:rsidR="00B47337">
        <w:rPr>
          <w:rFonts w:ascii="Times New Roman" w:hAnsi="Times New Roman" w:cs="Times New Roman"/>
          <w:b/>
          <w:bCs/>
          <w:sz w:val="20"/>
          <w:szCs w:val="20"/>
        </w:rPr>
        <w:t xml:space="preserve">Performance </w:t>
      </w:r>
      <w:r w:rsidR="00B47337" w:rsidRPr="00F33AC4">
        <w:rPr>
          <w:rFonts w:ascii="Times New Roman" w:hAnsi="Times New Roman" w:cs="Times New Roman"/>
          <w:b/>
          <w:bCs/>
          <w:sz w:val="20"/>
          <w:szCs w:val="20"/>
        </w:rPr>
        <w:t xml:space="preserve">of </w:t>
      </w:r>
      <w:r w:rsidR="00B47337">
        <w:rPr>
          <w:rFonts w:ascii="Times New Roman" w:hAnsi="Times New Roman" w:cs="Times New Roman"/>
          <w:b/>
          <w:bCs/>
          <w:sz w:val="20"/>
          <w:szCs w:val="20"/>
        </w:rPr>
        <w:t>prediction</w:t>
      </w:r>
      <w:r w:rsidR="00B47337" w:rsidRPr="00F33AC4">
        <w:rPr>
          <w:rFonts w:ascii="Times New Roman" w:hAnsi="Times New Roman" w:cs="Times New Roman"/>
          <w:b/>
          <w:bCs/>
          <w:sz w:val="20"/>
          <w:szCs w:val="20"/>
        </w:rPr>
        <w:t xml:space="preserve"> model</w:t>
      </w:r>
      <w:r w:rsidR="00B47337">
        <w:rPr>
          <w:rFonts w:ascii="Times New Roman" w:hAnsi="Times New Roman" w:cs="Times New Roman"/>
          <w:b/>
          <w:bCs/>
          <w:sz w:val="20"/>
          <w:szCs w:val="20"/>
        </w:rPr>
        <w:t xml:space="preserve"> developed using BBT and HR data of regular group in fertile window prediction in </w:t>
      </w:r>
      <w:r w:rsidR="00696608">
        <w:rPr>
          <w:rFonts w:ascii="Times New Roman" w:hAnsi="Times New Roman" w:cs="Times New Roman"/>
          <w:b/>
          <w:bCs/>
          <w:sz w:val="20"/>
          <w:szCs w:val="20"/>
        </w:rPr>
        <w:t xml:space="preserve">different </w:t>
      </w:r>
      <w:r w:rsidR="00B47337">
        <w:rPr>
          <w:rFonts w:ascii="Times New Roman" w:hAnsi="Times New Roman" w:cs="Times New Roman" w:hint="eastAsia"/>
          <w:b/>
          <w:bCs/>
          <w:sz w:val="20"/>
          <w:szCs w:val="20"/>
        </w:rPr>
        <w:t>age</w:t>
      </w:r>
      <w:r w:rsidR="00B47337">
        <w:rPr>
          <w:rFonts w:ascii="Times New Roman" w:hAnsi="Times New Roman" w:cs="Times New Roman"/>
          <w:b/>
          <w:bCs/>
          <w:sz w:val="20"/>
          <w:szCs w:val="20"/>
        </w:rPr>
        <w:t xml:space="preserve"> subgroup</w:t>
      </w:r>
      <w:r w:rsidR="00696608">
        <w:rPr>
          <w:rFonts w:ascii="Times New Roman" w:hAnsi="Times New Roman" w:cs="Times New Roman"/>
          <w:b/>
          <w:bCs/>
          <w:sz w:val="20"/>
          <w:szCs w:val="20"/>
        </w:rPr>
        <w:t>s</w:t>
      </w:r>
    </w:p>
    <w:tbl>
      <w:tblPr>
        <w:tblW w:w="0" w:type="auto"/>
        <w:tblBorders>
          <w:top w:val="single" w:sz="4" w:space="0" w:color="auto"/>
          <w:bottom w:val="single" w:sz="4" w:space="0" w:color="auto"/>
        </w:tblBorders>
        <w:tblLook w:val="04A0" w:firstRow="1" w:lastRow="0" w:firstColumn="1" w:lastColumn="0" w:noHBand="0" w:noVBand="1"/>
      </w:tblPr>
      <w:tblGrid>
        <w:gridCol w:w="1432"/>
        <w:gridCol w:w="2875"/>
        <w:gridCol w:w="1241"/>
        <w:gridCol w:w="1331"/>
        <w:gridCol w:w="1433"/>
      </w:tblGrid>
      <w:tr w:rsidR="005A3B1D" w:rsidRPr="000C329E" w14:paraId="08C9C815" w14:textId="77777777" w:rsidTr="005A3B1D">
        <w:trPr>
          <w:trHeight w:val="282"/>
        </w:trPr>
        <w:tc>
          <w:tcPr>
            <w:tcW w:w="0" w:type="auto"/>
            <w:tcBorders>
              <w:top w:val="single" w:sz="8" w:space="0" w:color="auto"/>
              <w:bottom w:val="single" w:sz="8" w:space="0" w:color="auto"/>
            </w:tcBorders>
          </w:tcPr>
          <w:p w14:paraId="50FE0442" w14:textId="24808043" w:rsidR="005A3B1D" w:rsidRPr="007D7873" w:rsidRDefault="005A3B1D" w:rsidP="00A20461">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G</w:t>
            </w:r>
            <w:r>
              <w:rPr>
                <w:rFonts w:ascii="Times New Roman" w:eastAsia="宋体" w:hAnsi="Times New Roman" w:cs="Times New Roman"/>
                <w:kern w:val="0"/>
                <w:sz w:val="20"/>
                <w:szCs w:val="20"/>
              </w:rPr>
              <w:t>roup</w:t>
            </w:r>
          </w:p>
        </w:tc>
        <w:tc>
          <w:tcPr>
            <w:tcW w:w="0" w:type="auto"/>
            <w:tcBorders>
              <w:top w:val="single" w:sz="8" w:space="0" w:color="auto"/>
              <w:bottom w:val="single" w:sz="8" w:space="0" w:color="auto"/>
            </w:tcBorders>
          </w:tcPr>
          <w:p w14:paraId="3BF63A95" w14:textId="7080C86A" w:rsidR="005A3B1D" w:rsidRPr="007D7873" w:rsidRDefault="005A3B1D" w:rsidP="00A20461">
            <w:pPr>
              <w:widowControl/>
              <w:jc w:val="left"/>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Subgroup </w:t>
            </w:r>
            <w:r w:rsidRPr="001858E6">
              <w:rPr>
                <w:rFonts w:ascii="Times New Roman" w:eastAsia="宋体" w:hAnsi="Times New Roman" w:cs="Times New Roman"/>
                <w:kern w:val="0"/>
                <w:sz w:val="20"/>
                <w:szCs w:val="20"/>
                <w:vertAlign w:val="superscript"/>
              </w:rPr>
              <w:t>a</w:t>
            </w:r>
            <w:r>
              <w:rPr>
                <w:rFonts w:ascii="Times New Roman" w:eastAsia="宋体" w:hAnsi="Times New Roman" w:cs="Times New Roman"/>
                <w:kern w:val="0"/>
                <w:sz w:val="20"/>
                <w:szCs w:val="20"/>
              </w:rPr>
              <w:t xml:space="preserve"> </w:t>
            </w:r>
            <w:r w:rsidRPr="00CD1C29">
              <w:rPr>
                <w:rFonts w:ascii="Times New Roman" w:eastAsia="宋体" w:hAnsi="Times New Roman" w:cs="Times New Roman"/>
                <w:kern w:val="0"/>
                <w:sz w:val="20"/>
                <w:szCs w:val="20"/>
              </w:rPr>
              <w:t>(number of subjects/cycles)</w:t>
            </w:r>
          </w:p>
        </w:tc>
        <w:tc>
          <w:tcPr>
            <w:tcW w:w="0" w:type="auto"/>
            <w:tcBorders>
              <w:top w:val="single" w:sz="8" w:space="0" w:color="auto"/>
              <w:bottom w:val="single" w:sz="8" w:space="0" w:color="auto"/>
            </w:tcBorders>
            <w:vAlign w:val="center"/>
          </w:tcPr>
          <w:p w14:paraId="70324177" w14:textId="73F71026" w:rsidR="005A3B1D" w:rsidRPr="007D7873" w:rsidRDefault="005A3B1D" w:rsidP="00A20461">
            <w:pPr>
              <w:widowControl/>
              <w:jc w:val="left"/>
              <w:rPr>
                <w:rFonts w:ascii="Times New Roman" w:eastAsia="宋体" w:hAnsi="Times New Roman" w:cs="Times New Roman"/>
                <w:kern w:val="0"/>
                <w:sz w:val="20"/>
                <w:szCs w:val="20"/>
              </w:rPr>
            </w:pPr>
            <w:r w:rsidRPr="00F33AC4">
              <w:rPr>
                <w:rFonts w:ascii="Times New Roman" w:eastAsia="等线" w:hAnsi="Times New Roman" w:cs="Times New Roman"/>
                <w:color w:val="000000"/>
                <w:kern w:val="0"/>
                <w:sz w:val="20"/>
                <w:szCs w:val="20"/>
              </w:rPr>
              <w:t>Accuracy</w:t>
            </w:r>
            <w:r>
              <w:rPr>
                <w:rFonts w:ascii="Times New Roman" w:eastAsia="等线" w:hAnsi="Times New Roman" w:cs="Times New Roman"/>
                <w:color w:val="000000"/>
                <w:kern w:val="0"/>
                <w:sz w:val="20"/>
                <w:szCs w:val="20"/>
              </w:rPr>
              <w:t xml:space="preserve"> (%)</w:t>
            </w:r>
          </w:p>
        </w:tc>
        <w:tc>
          <w:tcPr>
            <w:tcW w:w="0" w:type="auto"/>
            <w:tcBorders>
              <w:top w:val="single" w:sz="8" w:space="0" w:color="auto"/>
              <w:bottom w:val="single" w:sz="8" w:space="0" w:color="auto"/>
            </w:tcBorders>
            <w:vAlign w:val="center"/>
          </w:tcPr>
          <w:p w14:paraId="53065C2E" w14:textId="1CD78FE5" w:rsidR="005A3B1D" w:rsidRPr="007D7873" w:rsidRDefault="005A3B1D" w:rsidP="00A20461">
            <w:pPr>
              <w:widowControl/>
              <w:jc w:val="left"/>
              <w:rPr>
                <w:rFonts w:ascii="Times New Roman" w:eastAsia="宋体" w:hAnsi="Times New Roman" w:cs="Times New Roman"/>
                <w:kern w:val="0"/>
                <w:sz w:val="20"/>
                <w:szCs w:val="20"/>
              </w:rPr>
            </w:pPr>
            <w:r>
              <w:rPr>
                <w:rFonts w:ascii="Times New Roman" w:eastAsia="等线" w:hAnsi="Times New Roman" w:cs="Times New Roman"/>
                <w:color w:val="000000"/>
                <w:kern w:val="0"/>
                <w:sz w:val="20"/>
                <w:szCs w:val="20"/>
              </w:rPr>
              <w:t>S</w:t>
            </w:r>
            <w:r w:rsidRPr="00F33AC4">
              <w:rPr>
                <w:rFonts w:ascii="Times New Roman" w:eastAsia="等线" w:hAnsi="Times New Roman" w:cs="Times New Roman"/>
                <w:color w:val="000000"/>
                <w:kern w:val="0"/>
                <w:sz w:val="20"/>
                <w:szCs w:val="20"/>
              </w:rPr>
              <w:t>ensitivity</w:t>
            </w:r>
            <w:r>
              <w:rPr>
                <w:rFonts w:ascii="Times New Roman" w:eastAsia="等线" w:hAnsi="Times New Roman" w:cs="Times New Roman"/>
                <w:color w:val="000000"/>
                <w:kern w:val="0"/>
                <w:sz w:val="20"/>
                <w:szCs w:val="20"/>
              </w:rPr>
              <w:t xml:space="preserve"> (%)</w:t>
            </w:r>
          </w:p>
        </w:tc>
        <w:tc>
          <w:tcPr>
            <w:tcW w:w="0" w:type="auto"/>
            <w:tcBorders>
              <w:top w:val="single" w:sz="8" w:space="0" w:color="auto"/>
              <w:bottom w:val="single" w:sz="8" w:space="0" w:color="auto"/>
            </w:tcBorders>
            <w:shd w:val="clear" w:color="auto" w:fill="auto"/>
            <w:noWrap/>
            <w:vAlign w:val="center"/>
            <w:hideMark/>
          </w:tcPr>
          <w:p w14:paraId="6E56F29E" w14:textId="739A6CB5" w:rsidR="005A3B1D" w:rsidRPr="000C329E" w:rsidRDefault="005A3B1D" w:rsidP="00A20461">
            <w:pPr>
              <w:widowControl/>
              <w:jc w:val="left"/>
              <w:rPr>
                <w:rFonts w:ascii="Times New Roman" w:eastAsia="宋体" w:hAnsi="Times New Roman" w:cs="Times New Roman"/>
                <w:kern w:val="0"/>
                <w:sz w:val="20"/>
                <w:szCs w:val="20"/>
              </w:rPr>
            </w:pPr>
            <w:r>
              <w:rPr>
                <w:rFonts w:ascii="Times New Roman" w:eastAsia="等线" w:hAnsi="Times New Roman" w:cs="Times New Roman"/>
                <w:color w:val="000000"/>
                <w:kern w:val="0"/>
                <w:sz w:val="20"/>
                <w:szCs w:val="20"/>
              </w:rPr>
              <w:t>S</w:t>
            </w:r>
            <w:r w:rsidRPr="00F33AC4">
              <w:rPr>
                <w:rFonts w:ascii="Times New Roman" w:eastAsia="等线" w:hAnsi="Times New Roman" w:cs="Times New Roman"/>
                <w:color w:val="000000"/>
                <w:kern w:val="0"/>
                <w:sz w:val="20"/>
                <w:szCs w:val="20"/>
              </w:rPr>
              <w:t>pecificity</w:t>
            </w:r>
            <w:r>
              <w:rPr>
                <w:rFonts w:ascii="Times New Roman" w:eastAsia="等线" w:hAnsi="Times New Roman" w:cs="Times New Roman"/>
                <w:color w:val="000000"/>
                <w:kern w:val="0"/>
                <w:sz w:val="20"/>
                <w:szCs w:val="20"/>
              </w:rPr>
              <w:t xml:space="preserve"> (%)</w:t>
            </w:r>
          </w:p>
        </w:tc>
      </w:tr>
      <w:tr w:rsidR="005A3B1D" w:rsidRPr="000C329E" w14:paraId="6035DBC7" w14:textId="77777777" w:rsidTr="007A75F5">
        <w:trPr>
          <w:trHeight w:val="282"/>
        </w:trPr>
        <w:tc>
          <w:tcPr>
            <w:tcW w:w="0" w:type="auto"/>
            <w:vMerge w:val="restart"/>
            <w:tcBorders>
              <w:top w:val="single" w:sz="8" w:space="0" w:color="auto"/>
              <w:bottom w:val="nil"/>
            </w:tcBorders>
          </w:tcPr>
          <w:p w14:paraId="64863F3D" w14:textId="6D1519FB" w:rsidR="005A3B1D" w:rsidRDefault="005A3B1D" w:rsidP="005A3B1D">
            <w:pPr>
              <w:widowControl/>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R</w:t>
            </w:r>
            <w:r>
              <w:rPr>
                <w:rFonts w:ascii="Times New Roman" w:eastAsia="等线" w:hAnsi="Times New Roman" w:cs="Times New Roman"/>
                <w:b/>
                <w:bCs/>
                <w:color w:val="000000"/>
                <w:kern w:val="0"/>
                <w:sz w:val="20"/>
                <w:szCs w:val="20"/>
              </w:rPr>
              <w:t>egular group</w:t>
            </w:r>
          </w:p>
        </w:tc>
        <w:tc>
          <w:tcPr>
            <w:tcW w:w="0" w:type="auto"/>
            <w:tcBorders>
              <w:top w:val="single" w:sz="8" w:space="0" w:color="auto"/>
              <w:bottom w:val="nil"/>
            </w:tcBorders>
          </w:tcPr>
          <w:p w14:paraId="0D34F755" w14:textId="58DFF4D5" w:rsidR="005A3B1D" w:rsidRDefault="005A3B1D" w:rsidP="005A3B1D">
            <w:pPr>
              <w:widowControl/>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w:t>
            </w:r>
            <w:r>
              <w:rPr>
                <w:rFonts w:ascii="Times New Roman" w:eastAsia="等线" w:hAnsi="Times New Roman" w:cs="Times New Roman" w:hint="eastAsia"/>
                <w:b/>
                <w:bCs/>
                <w:color w:val="000000"/>
                <w:kern w:val="0"/>
                <w:sz w:val="20"/>
                <w:szCs w:val="20"/>
              </w:rPr>
              <w:t xml:space="preserve"> </w:t>
            </w:r>
            <w:r>
              <w:rPr>
                <w:rFonts w:ascii="Times New Roman" w:eastAsia="等线" w:hAnsi="Times New Roman" w:cs="Times New Roman"/>
                <w:b/>
                <w:bCs/>
                <w:color w:val="000000"/>
                <w:kern w:val="0"/>
                <w:sz w:val="20"/>
                <w:szCs w:val="20"/>
              </w:rPr>
              <w:t>24 years old (2/7)</w:t>
            </w:r>
          </w:p>
        </w:tc>
        <w:tc>
          <w:tcPr>
            <w:tcW w:w="0" w:type="auto"/>
            <w:tcBorders>
              <w:top w:val="single" w:sz="8" w:space="0" w:color="auto"/>
              <w:bottom w:val="nil"/>
            </w:tcBorders>
            <w:vAlign w:val="center"/>
          </w:tcPr>
          <w:p w14:paraId="44012822" w14:textId="72A8660D" w:rsidR="005A3B1D" w:rsidRPr="008105BD" w:rsidRDefault="005A3B1D" w:rsidP="005A3B1D">
            <w:pPr>
              <w:widowControl/>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86.74</w:t>
            </w:r>
          </w:p>
        </w:tc>
        <w:tc>
          <w:tcPr>
            <w:tcW w:w="0" w:type="auto"/>
            <w:tcBorders>
              <w:top w:val="single" w:sz="8" w:space="0" w:color="auto"/>
              <w:bottom w:val="nil"/>
            </w:tcBorders>
            <w:vAlign w:val="center"/>
          </w:tcPr>
          <w:p w14:paraId="7B6D794A" w14:textId="5E42C9F5" w:rsidR="005A3B1D" w:rsidRPr="008105BD" w:rsidRDefault="005A3B1D" w:rsidP="005A3B1D">
            <w:pPr>
              <w:widowControl/>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66.70</w:t>
            </w:r>
          </w:p>
        </w:tc>
        <w:tc>
          <w:tcPr>
            <w:tcW w:w="0" w:type="auto"/>
            <w:tcBorders>
              <w:top w:val="single" w:sz="8" w:space="0" w:color="auto"/>
              <w:bottom w:val="nil"/>
            </w:tcBorders>
            <w:shd w:val="clear" w:color="auto" w:fill="auto"/>
            <w:noWrap/>
            <w:vAlign w:val="center"/>
            <w:hideMark/>
          </w:tcPr>
          <w:p w14:paraId="400D7F15" w14:textId="22CD29D4" w:rsidR="005A3B1D" w:rsidRPr="008105BD" w:rsidRDefault="005A3B1D" w:rsidP="005A3B1D">
            <w:pPr>
              <w:widowControl/>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91.70</w:t>
            </w:r>
          </w:p>
        </w:tc>
      </w:tr>
      <w:tr w:rsidR="005A3B1D" w:rsidRPr="000C329E" w14:paraId="1498ED07" w14:textId="77777777" w:rsidTr="007A75F5">
        <w:trPr>
          <w:trHeight w:val="282"/>
        </w:trPr>
        <w:tc>
          <w:tcPr>
            <w:tcW w:w="0" w:type="auto"/>
            <w:vMerge/>
            <w:tcBorders>
              <w:top w:val="nil"/>
              <w:bottom w:val="nil"/>
            </w:tcBorders>
          </w:tcPr>
          <w:p w14:paraId="0641B3D0" w14:textId="77777777" w:rsidR="005A3B1D" w:rsidRDefault="005A3B1D" w:rsidP="005A3B1D">
            <w:pPr>
              <w:widowControl/>
              <w:jc w:val="left"/>
              <w:rPr>
                <w:rFonts w:ascii="Times New Roman" w:eastAsia="等线" w:hAnsi="Times New Roman" w:cs="Times New Roman"/>
                <w:b/>
                <w:bCs/>
                <w:color w:val="000000"/>
                <w:kern w:val="0"/>
                <w:sz w:val="20"/>
                <w:szCs w:val="20"/>
              </w:rPr>
            </w:pPr>
          </w:p>
        </w:tc>
        <w:tc>
          <w:tcPr>
            <w:tcW w:w="0" w:type="auto"/>
            <w:tcBorders>
              <w:top w:val="nil"/>
              <w:bottom w:val="single" w:sz="6" w:space="0" w:color="auto"/>
            </w:tcBorders>
          </w:tcPr>
          <w:p w14:paraId="219BE3DE" w14:textId="2A133B7F" w:rsidR="005A3B1D" w:rsidRPr="00A20461" w:rsidRDefault="005A3B1D" w:rsidP="005A3B1D">
            <w:pPr>
              <w:widowControl/>
              <w:jc w:val="left"/>
            </w:pPr>
            <w:r>
              <w:rPr>
                <w:rFonts w:ascii="Times New Roman" w:eastAsia="等线" w:hAnsi="Times New Roman" w:cs="Times New Roman" w:hint="eastAsia"/>
                <w:b/>
                <w:bCs/>
                <w:color w:val="000000"/>
                <w:kern w:val="0"/>
                <w:sz w:val="20"/>
                <w:szCs w:val="20"/>
              </w:rPr>
              <w:t>&gt;</w:t>
            </w:r>
            <w:r>
              <w:rPr>
                <w:rFonts w:ascii="Times New Roman" w:eastAsia="等线" w:hAnsi="Times New Roman" w:cs="Times New Roman"/>
                <w:b/>
                <w:bCs/>
                <w:color w:val="000000"/>
                <w:kern w:val="0"/>
                <w:sz w:val="20"/>
                <w:szCs w:val="20"/>
              </w:rPr>
              <w:t xml:space="preserve"> 24 years old (13/50)</w:t>
            </w:r>
          </w:p>
        </w:tc>
        <w:tc>
          <w:tcPr>
            <w:tcW w:w="0" w:type="auto"/>
            <w:tcBorders>
              <w:top w:val="nil"/>
              <w:bottom w:val="single" w:sz="6" w:space="0" w:color="auto"/>
            </w:tcBorders>
            <w:vAlign w:val="center"/>
          </w:tcPr>
          <w:p w14:paraId="7481830D" w14:textId="1A4FBE70" w:rsidR="005A3B1D" w:rsidRPr="008105BD" w:rsidRDefault="005A3B1D" w:rsidP="005A3B1D">
            <w:pPr>
              <w:widowControl/>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88.09</w:t>
            </w:r>
          </w:p>
        </w:tc>
        <w:tc>
          <w:tcPr>
            <w:tcW w:w="0" w:type="auto"/>
            <w:tcBorders>
              <w:top w:val="nil"/>
              <w:bottom w:val="single" w:sz="6" w:space="0" w:color="auto"/>
            </w:tcBorders>
            <w:vAlign w:val="center"/>
          </w:tcPr>
          <w:p w14:paraId="278D8DE6" w14:textId="775A2675" w:rsidR="005A3B1D" w:rsidRPr="008105BD" w:rsidRDefault="005A3B1D" w:rsidP="005A3B1D">
            <w:pPr>
              <w:widowControl/>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70.30</w:t>
            </w:r>
          </w:p>
        </w:tc>
        <w:tc>
          <w:tcPr>
            <w:tcW w:w="0" w:type="auto"/>
            <w:tcBorders>
              <w:top w:val="nil"/>
              <w:bottom w:val="single" w:sz="6" w:space="0" w:color="auto"/>
            </w:tcBorders>
            <w:shd w:val="clear" w:color="auto" w:fill="auto"/>
            <w:noWrap/>
            <w:vAlign w:val="center"/>
            <w:hideMark/>
          </w:tcPr>
          <w:p w14:paraId="0D3D4088" w14:textId="19B2C19C" w:rsidR="005A3B1D" w:rsidRPr="008105BD" w:rsidRDefault="005A3B1D" w:rsidP="005A3B1D">
            <w:pPr>
              <w:widowControl/>
              <w:jc w:val="left"/>
              <w:rPr>
                <w:rFonts w:ascii="Times New Roman" w:eastAsia="等线" w:hAnsi="Times New Roman" w:cs="Times New Roman"/>
                <w:color w:val="000000"/>
                <w:kern w:val="0"/>
                <w:sz w:val="20"/>
                <w:szCs w:val="20"/>
              </w:rPr>
            </w:pPr>
            <w:r w:rsidRPr="008105BD">
              <w:rPr>
                <w:rFonts w:ascii="Times New Roman" w:eastAsia="微软雅黑" w:hAnsi="Times New Roman" w:cs="Times New Roman"/>
                <w:color w:val="000000"/>
                <w:kern w:val="0"/>
                <w:sz w:val="20"/>
                <w:szCs w:val="20"/>
                <w:lang w:bidi="ar"/>
              </w:rPr>
              <w:t>92.80</w:t>
            </w:r>
          </w:p>
        </w:tc>
      </w:tr>
      <w:tr w:rsidR="005A3B1D" w:rsidRPr="000C329E" w14:paraId="5E8A22C8" w14:textId="77777777" w:rsidTr="007A75F5">
        <w:trPr>
          <w:trHeight w:val="282"/>
        </w:trPr>
        <w:tc>
          <w:tcPr>
            <w:tcW w:w="0" w:type="auto"/>
            <w:vMerge/>
            <w:tcBorders>
              <w:top w:val="nil"/>
              <w:bottom w:val="nil"/>
            </w:tcBorders>
          </w:tcPr>
          <w:p w14:paraId="4030BD29" w14:textId="77777777" w:rsidR="005A3B1D" w:rsidRDefault="005A3B1D" w:rsidP="005A3B1D">
            <w:pPr>
              <w:jc w:val="left"/>
              <w:rPr>
                <w:rFonts w:ascii="Times New Roman" w:eastAsia="等线" w:hAnsi="Times New Roman" w:cs="Times New Roman"/>
                <w:b/>
                <w:bCs/>
                <w:color w:val="000000"/>
                <w:kern w:val="0"/>
                <w:sz w:val="20"/>
                <w:szCs w:val="20"/>
              </w:rPr>
            </w:pPr>
          </w:p>
        </w:tc>
        <w:tc>
          <w:tcPr>
            <w:tcW w:w="0" w:type="auto"/>
            <w:tcBorders>
              <w:top w:val="single" w:sz="6" w:space="0" w:color="auto"/>
              <w:bottom w:val="nil"/>
            </w:tcBorders>
          </w:tcPr>
          <w:p w14:paraId="28D5B021" w14:textId="701E5E04"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w:t>
            </w:r>
            <w:r>
              <w:rPr>
                <w:rFonts w:ascii="Times New Roman" w:eastAsia="等线" w:hAnsi="Times New Roman" w:cs="Times New Roman" w:hint="eastAsia"/>
                <w:b/>
                <w:bCs/>
                <w:color w:val="000000"/>
                <w:kern w:val="0"/>
                <w:sz w:val="20"/>
                <w:szCs w:val="20"/>
              </w:rPr>
              <w:t xml:space="preserve"> 30</w:t>
            </w:r>
            <w:r>
              <w:rPr>
                <w:rFonts w:ascii="Times New Roman" w:eastAsia="等线" w:hAnsi="Times New Roman" w:cs="Times New Roman"/>
                <w:b/>
                <w:bCs/>
                <w:color w:val="000000"/>
                <w:kern w:val="0"/>
                <w:sz w:val="20"/>
                <w:szCs w:val="20"/>
              </w:rPr>
              <w:t xml:space="preserve"> years old (9/35)</w:t>
            </w:r>
          </w:p>
        </w:tc>
        <w:tc>
          <w:tcPr>
            <w:tcW w:w="0" w:type="auto"/>
            <w:tcBorders>
              <w:top w:val="single" w:sz="6" w:space="0" w:color="auto"/>
              <w:bottom w:val="nil"/>
            </w:tcBorders>
            <w:vAlign w:val="center"/>
          </w:tcPr>
          <w:p w14:paraId="28D29A7C" w14:textId="20246AA5"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86.58</w:t>
            </w:r>
          </w:p>
        </w:tc>
        <w:tc>
          <w:tcPr>
            <w:tcW w:w="0" w:type="auto"/>
            <w:tcBorders>
              <w:top w:val="single" w:sz="6" w:space="0" w:color="auto"/>
              <w:bottom w:val="nil"/>
            </w:tcBorders>
            <w:vAlign w:val="center"/>
          </w:tcPr>
          <w:p w14:paraId="327D5F3D" w14:textId="782FE2A3"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64.80</w:t>
            </w:r>
          </w:p>
        </w:tc>
        <w:tc>
          <w:tcPr>
            <w:tcW w:w="0" w:type="auto"/>
            <w:tcBorders>
              <w:top w:val="single" w:sz="6" w:space="0" w:color="auto"/>
              <w:bottom w:val="nil"/>
            </w:tcBorders>
            <w:shd w:val="clear" w:color="auto" w:fill="auto"/>
            <w:noWrap/>
            <w:vAlign w:val="center"/>
          </w:tcPr>
          <w:p w14:paraId="49C9F50B" w14:textId="587046FC"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92.10</w:t>
            </w:r>
          </w:p>
        </w:tc>
      </w:tr>
      <w:tr w:rsidR="005A3B1D" w:rsidRPr="000C329E" w14:paraId="67DF0F1C" w14:textId="77777777" w:rsidTr="007A75F5">
        <w:trPr>
          <w:trHeight w:val="282"/>
        </w:trPr>
        <w:tc>
          <w:tcPr>
            <w:tcW w:w="0" w:type="auto"/>
            <w:vMerge/>
            <w:tcBorders>
              <w:top w:val="nil"/>
              <w:bottom w:val="nil"/>
            </w:tcBorders>
          </w:tcPr>
          <w:p w14:paraId="446557E3" w14:textId="77777777" w:rsidR="005A3B1D" w:rsidRDefault="005A3B1D" w:rsidP="005A3B1D">
            <w:pPr>
              <w:jc w:val="left"/>
              <w:rPr>
                <w:rFonts w:ascii="Times New Roman" w:eastAsia="等线" w:hAnsi="Times New Roman" w:cs="Times New Roman"/>
                <w:b/>
                <w:bCs/>
                <w:color w:val="000000"/>
                <w:kern w:val="0"/>
                <w:sz w:val="20"/>
                <w:szCs w:val="20"/>
              </w:rPr>
            </w:pPr>
          </w:p>
        </w:tc>
        <w:tc>
          <w:tcPr>
            <w:tcW w:w="0" w:type="auto"/>
            <w:tcBorders>
              <w:top w:val="nil"/>
              <w:bottom w:val="single" w:sz="6" w:space="0" w:color="auto"/>
            </w:tcBorders>
          </w:tcPr>
          <w:p w14:paraId="7EE97AF3" w14:textId="0FD56260"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&gt;</w:t>
            </w:r>
            <w:r>
              <w:rPr>
                <w:rFonts w:ascii="Times New Roman" w:eastAsia="等线" w:hAnsi="Times New Roman" w:cs="Times New Roman"/>
                <w:b/>
                <w:bCs/>
                <w:color w:val="000000"/>
                <w:kern w:val="0"/>
                <w:sz w:val="20"/>
                <w:szCs w:val="20"/>
              </w:rPr>
              <w:t xml:space="preserve"> </w:t>
            </w:r>
            <w:r>
              <w:rPr>
                <w:rFonts w:ascii="Times New Roman" w:eastAsia="等线" w:hAnsi="Times New Roman" w:cs="Times New Roman" w:hint="eastAsia"/>
                <w:b/>
                <w:bCs/>
                <w:color w:val="000000"/>
                <w:kern w:val="0"/>
                <w:sz w:val="20"/>
                <w:szCs w:val="20"/>
              </w:rPr>
              <w:t>30</w:t>
            </w:r>
            <w:r>
              <w:rPr>
                <w:rFonts w:ascii="Times New Roman" w:eastAsia="等线" w:hAnsi="Times New Roman" w:cs="Times New Roman"/>
                <w:b/>
                <w:bCs/>
                <w:color w:val="000000"/>
                <w:kern w:val="0"/>
                <w:sz w:val="20"/>
                <w:szCs w:val="20"/>
              </w:rPr>
              <w:t xml:space="preserve"> years old (6/22)</w:t>
            </w:r>
          </w:p>
        </w:tc>
        <w:tc>
          <w:tcPr>
            <w:tcW w:w="0" w:type="auto"/>
            <w:tcBorders>
              <w:top w:val="nil"/>
              <w:bottom w:val="single" w:sz="6" w:space="0" w:color="auto"/>
            </w:tcBorders>
            <w:vAlign w:val="center"/>
          </w:tcPr>
          <w:p w14:paraId="5E1EB429" w14:textId="3F3D6812"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90.32</w:t>
            </w:r>
          </w:p>
        </w:tc>
        <w:tc>
          <w:tcPr>
            <w:tcW w:w="0" w:type="auto"/>
            <w:tcBorders>
              <w:top w:val="nil"/>
              <w:bottom w:val="single" w:sz="6" w:space="0" w:color="auto"/>
            </w:tcBorders>
            <w:vAlign w:val="center"/>
          </w:tcPr>
          <w:p w14:paraId="5AF27AB6" w14:textId="0CF80E45"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78.10</w:t>
            </w:r>
          </w:p>
        </w:tc>
        <w:tc>
          <w:tcPr>
            <w:tcW w:w="0" w:type="auto"/>
            <w:tcBorders>
              <w:top w:val="nil"/>
              <w:bottom w:val="single" w:sz="6" w:space="0" w:color="auto"/>
            </w:tcBorders>
            <w:shd w:val="clear" w:color="auto" w:fill="auto"/>
            <w:noWrap/>
            <w:vAlign w:val="center"/>
          </w:tcPr>
          <w:p w14:paraId="235A6E96" w14:textId="22F55093"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93.80</w:t>
            </w:r>
          </w:p>
        </w:tc>
      </w:tr>
      <w:tr w:rsidR="005A3B1D" w:rsidRPr="000C329E" w14:paraId="0276473B" w14:textId="77777777" w:rsidTr="007A75F5">
        <w:trPr>
          <w:trHeight w:val="282"/>
        </w:trPr>
        <w:tc>
          <w:tcPr>
            <w:tcW w:w="0" w:type="auto"/>
            <w:vMerge/>
            <w:tcBorders>
              <w:top w:val="nil"/>
              <w:bottom w:val="nil"/>
            </w:tcBorders>
          </w:tcPr>
          <w:p w14:paraId="5E0288FC" w14:textId="77777777" w:rsidR="005A3B1D" w:rsidRDefault="005A3B1D" w:rsidP="005A3B1D">
            <w:pPr>
              <w:jc w:val="left"/>
              <w:rPr>
                <w:rFonts w:ascii="Times New Roman" w:eastAsia="等线" w:hAnsi="Times New Roman" w:cs="Times New Roman"/>
                <w:b/>
                <w:bCs/>
                <w:color w:val="000000"/>
                <w:kern w:val="0"/>
                <w:sz w:val="20"/>
                <w:szCs w:val="20"/>
              </w:rPr>
            </w:pPr>
          </w:p>
        </w:tc>
        <w:tc>
          <w:tcPr>
            <w:tcW w:w="0" w:type="auto"/>
            <w:tcBorders>
              <w:top w:val="single" w:sz="6" w:space="0" w:color="auto"/>
              <w:bottom w:val="nil"/>
            </w:tcBorders>
          </w:tcPr>
          <w:p w14:paraId="224E1A25" w14:textId="66A50D1D"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w:t>
            </w:r>
            <w:r>
              <w:rPr>
                <w:rFonts w:ascii="Times New Roman" w:eastAsia="等线" w:hAnsi="Times New Roman" w:cs="Times New Roman" w:hint="eastAsia"/>
                <w:b/>
                <w:bCs/>
                <w:color w:val="000000"/>
                <w:kern w:val="0"/>
                <w:sz w:val="20"/>
                <w:szCs w:val="20"/>
              </w:rPr>
              <w:t xml:space="preserve"> 35</w:t>
            </w:r>
            <w:r>
              <w:rPr>
                <w:rFonts w:ascii="Times New Roman" w:eastAsia="等线" w:hAnsi="Times New Roman" w:cs="Times New Roman"/>
                <w:b/>
                <w:bCs/>
                <w:color w:val="000000"/>
                <w:kern w:val="0"/>
                <w:sz w:val="20"/>
                <w:szCs w:val="20"/>
              </w:rPr>
              <w:t xml:space="preserve"> years old (13/50)</w:t>
            </w:r>
          </w:p>
        </w:tc>
        <w:tc>
          <w:tcPr>
            <w:tcW w:w="0" w:type="auto"/>
            <w:tcBorders>
              <w:top w:val="single" w:sz="6" w:space="0" w:color="auto"/>
              <w:bottom w:val="nil"/>
            </w:tcBorders>
            <w:vAlign w:val="center"/>
          </w:tcPr>
          <w:p w14:paraId="294DB4D1" w14:textId="524E8D01"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87.36</w:t>
            </w:r>
          </w:p>
        </w:tc>
        <w:tc>
          <w:tcPr>
            <w:tcW w:w="0" w:type="auto"/>
            <w:tcBorders>
              <w:top w:val="single" w:sz="6" w:space="0" w:color="auto"/>
              <w:bottom w:val="nil"/>
            </w:tcBorders>
            <w:vAlign w:val="center"/>
          </w:tcPr>
          <w:p w14:paraId="251E7252" w14:textId="5D5BC82D"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68.40</w:t>
            </w:r>
          </w:p>
        </w:tc>
        <w:tc>
          <w:tcPr>
            <w:tcW w:w="0" w:type="auto"/>
            <w:tcBorders>
              <w:top w:val="single" w:sz="6" w:space="0" w:color="auto"/>
              <w:bottom w:val="nil"/>
            </w:tcBorders>
            <w:shd w:val="clear" w:color="auto" w:fill="auto"/>
            <w:noWrap/>
            <w:vAlign w:val="center"/>
          </w:tcPr>
          <w:p w14:paraId="1C1476B4" w14:textId="2337CF11"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92.40</w:t>
            </w:r>
          </w:p>
        </w:tc>
      </w:tr>
      <w:tr w:rsidR="005A3B1D" w:rsidRPr="000C329E" w14:paraId="0C4A94E4" w14:textId="77777777" w:rsidTr="007A75F5">
        <w:trPr>
          <w:trHeight w:val="282"/>
        </w:trPr>
        <w:tc>
          <w:tcPr>
            <w:tcW w:w="0" w:type="auto"/>
            <w:vMerge/>
            <w:tcBorders>
              <w:top w:val="nil"/>
              <w:bottom w:val="single" w:sz="6" w:space="0" w:color="auto"/>
            </w:tcBorders>
          </w:tcPr>
          <w:p w14:paraId="29B94D19" w14:textId="77777777" w:rsidR="005A3B1D" w:rsidRDefault="005A3B1D" w:rsidP="005A3B1D">
            <w:pPr>
              <w:jc w:val="left"/>
              <w:rPr>
                <w:rFonts w:ascii="Times New Roman" w:eastAsia="等线" w:hAnsi="Times New Roman" w:cs="Times New Roman"/>
                <w:b/>
                <w:bCs/>
                <w:color w:val="000000"/>
                <w:kern w:val="0"/>
                <w:sz w:val="20"/>
                <w:szCs w:val="20"/>
              </w:rPr>
            </w:pPr>
          </w:p>
        </w:tc>
        <w:tc>
          <w:tcPr>
            <w:tcW w:w="0" w:type="auto"/>
            <w:tcBorders>
              <w:top w:val="nil"/>
              <w:bottom w:val="single" w:sz="6" w:space="0" w:color="auto"/>
            </w:tcBorders>
          </w:tcPr>
          <w:p w14:paraId="44CF90B9" w14:textId="61F5061A"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&gt;</w:t>
            </w:r>
            <w:r>
              <w:rPr>
                <w:rFonts w:ascii="Times New Roman" w:eastAsia="等线" w:hAnsi="Times New Roman" w:cs="Times New Roman"/>
                <w:b/>
                <w:bCs/>
                <w:color w:val="000000"/>
                <w:kern w:val="0"/>
                <w:sz w:val="20"/>
                <w:szCs w:val="20"/>
              </w:rPr>
              <w:t xml:space="preserve"> </w:t>
            </w:r>
            <w:r>
              <w:rPr>
                <w:rFonts w:ascii="Times New Roman" w:eastAsia="等线" w:hAnsi="Times New Roman" w:cs="Times New Roman" w:hint="eastAsia"/>
                <w:b/>
                <w:bCs/>
                <w:color w:val="000000"/>
                <w:kern w:val="0"/>
                <w:sz w:val="20"/>
                <w:szCs w:val="20"/>
              </w:rPr>
              <w:t>35</w:t>
            </w:r>
            <w:r>
              <w:rPr>
                <w:rFonts w:ascii="Times New Roman" w:eastAsia="等线" w:hAnsi="Times New Roman" w:cs="Times New Roman"/>
                <w:b/>
                <w:bCs/>
                <w:color w:val="000000"/>
                <w:kern w:val="0"/>
                <w:sz w:val="20"/>
                <w:szCs w:val="20"/>
              </w:rPr>
              <w:t xml:space="preserve"> years old (2/7)</w:t>
            </w:r>
          </w:p>
        </w:tc>
        <w:tc>
          <w:tcPr>
            <w:tcW w:w="0" w:type="auto"/>
            <w:tcBorders>
              <w:top w:val="nil"/>
              <w:bottom w:val="single" w:sz="6" w:space="0" w:color="auto"/>
            </w:tcBorders>
            <w:vAlign w:val="center"/>
          </w:tcPr>
          <w:p w14:paraId="69EFDE79" w14:textId="31958365"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91.84</w:t>
            </w:r>
          </w:p>
        </w:tc>
        <w:tc>
          <w:tcPr>
            <w:tcW w:w="0" w:type="auto"/>
            <w:tcBorders>
              <w:top w:val="nil"/>
              <w:bottom w:val="single" w:sz="6" w:space="0" w:color="auto"/>
            </w:tcBorders>
            <w:vAlign w:val="center"/>
          </w:tcPr>
          <w:p w14:paraId="3236BCEC" w14:textId="009F8BF8"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80.00</w:t>
            </w:r>
          </w:p>
        </w:tc>
        <w:tc>
          <w:tcPr>
            <w:tcW w:w="0" w:type="auto"/>
            <w:tcBorders>
              <w:top w:val="nil"/>
              <w:bottom w:val="single" w:sz="6" w:space="0" w:color="auto"/>
            </w:tcBorders>
            <w:shd w:val="clear" w:color="auto" w:fill="auto"/>
            <w:noWrap/>
            <w:vAlign w:val="center"/>
          </w:tcPr>
          <w:p w14:paraId="78FA71F6" w14:textId="614423F1"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94.90</w:t>
            </w:r>
          </w:p>
        </w:tc>
      </w:tr>
      <w:tr w:rsidR="005A3B1D" w:rsidRPr="000C329E" w14:paraId="385FD61C" w14:textId="77777777" w:rsidTr="007A75F5">
        <w:trPr>
          <w:trHeight w:val="282"/>
        </w:trPr>
        <w:tc>
          <w:tcPr>
            <w:tcW w:w="0" w:type="auto"/>
            <w:vMerge w:val="restart"/>
            <w:tcBorders>
              <w:top w:val="single" w:sz="6" w:space="0" w:color="auto"/>
            </w:tcBorders>
          </w:tcPr>
          <w:p w14:paraId="34EBDD74" w14:textId="101C8C20"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I</w:t>
            </w:r>
            <w:r>
              <w:rPr>
                <w:rFonts w:ascii="Times New Roman" w:eastAsia="等线" w:hAnsi="Times New Roman" w:cs="Times New Roman" w:hint="eastAsia"/>
                <w:b/>
                <w:bCs/>
                <w:color w:val="000000"/>
                <w:kern w:val="0"/>
                <w:sz w:val="20"/>
                <w:szCs w:val="20"/>
              </w:rPr>
              <w:t>rr</w:t>
            </w:r>
            <w:r>
              <w:rPr>
                <w:rFonts w:ascii="Times New Roman" w:eastAsia="等线" w:hAnsi="Times New Roman" w:cs="Times New Roman"/>
                <w:b/>
                <w:bCs/>
                <w:color w:val="000000"/>
                <w:kern w:val="0"/>
                <w:sz w:val="20"/>
                <w:szCs w:val="20"/>
              </w:rPr>
              <w:t>egular group</w:t>
            </w:r>
          </w:p>
        </w:tc>
        <w:tc>
          <w:tcPr>
            <w:tcW w:w="0" w:type="auto"/>
            <w:tcBorders>
              <w:top w:val="single" w:sz="6" w:space="0" w:color="auto"/>
              <w:bottom w:val="nil"/>
            </w:tcBorders>
          </w:tcPr>
          <w:p w14:paraId="579B6EE0" w14:textId="0E20FC20"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w:t>
            </w:r>
            <w:r>
              <w:rPr>
                <w:rFonts w:ascii="Times New Roman" w:eastAsia="等线" w:hAnsi="Times New Roman" w:cs="Times New Roman" w:hint="eastAsia"/>
                <w:b/>
                <w:bCs/>
                <w:color w:val="000000"/>
                <w:kern w:val="0"/>
                <w:sz w:val="20"/>
                <w:szCs w:val="20"/>
              </w:rPr>
              <w:t xml:space="preserve"> </w:t>
            </w:r>
            <w:r>
              <w:rPr>
                <w:rFonts w:ascii="Times New Roman" w:eastAsia="等线" w:hAnsi="Times New Roman" w:cs="Times New Roman"/>
                <w:b/>
                <w:bCs/>
                <w:color w:val="000000"/>
                <w:kern w:val="0"/>
                <w:sz w:val="20"/>
                <w:szCs w:val="20"/>
              </w:rPr>
              <w:t>24 years old (6/16)</w:t>
            </w:r>
          </w:p>
        </w:tc>
        <w:tc>
          <w:tcPr>
            <w:tcW w:w="0" w:type="auto"/>
            <w:tcBorders>
              <w:top w:val="single" w:sz="6" w:space="0" w:color="auto"/>
              <w:bottom w:val="nil"/>
            </w:tcBorders>
            <w:vAlign w:val="center"/>
          </w:tcPr>
          <w:p w14:paraId="00F96903" w14:textId="26BAD201"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72.96</w:t>
            </w:r>
          </w:p>
        </w:tc>
        <w:tc>
          <w:tcPr>
            <w:tcW w:w="0" w:type="auto"/>
            <w:tcBorders>
              <w:top w:val="single" w:sz="6" w:space="0" w:color="auto"/>
              <w:bottom w:val="nil"/>
            </w:tcBorders>
            <w:vAlign w:val="center"/>
          </w:tcPr>
          <w:p w14:paraId="7B3E3F33" w14:textId="0A32029C"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14.20</w:t>
            </w:r>
          </w:p>
        </w:tc>
        <w:tc>
          <w:tcPr>
            <w:tcW w:w="0" w:type="auto"/>
            <w:tcBorders>
              <w:top w:val="single" w:sz="6" w:space="0" w:color="auto"/>
              <w:bottom w:val="nil"/>
            </w:tcBorders>
            <w:shd w:val="clear" w:color="auto" w:fill="auto"/>
            <w:noWrap/>
            <w:vAlign w:val="center"/>
          </w:tcPr>
          <w:p w14:paraId="1E0B80B1" w14:textId="3B314D01"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85.10</w:t>
            </w:r>
          </w:p>
        </w:tc>
      </w:tr>
      <w:tr w:rsidR="005A3B1D" w:rsidRPr="000C329E" w14:paraId="7E937B93" w14:textId="77777777" w:rsidTr="007A75F5">
        <w:trPr>
          <w:trHeight w:val="282"/>
        </w:trPr>
        <w:tc>
          <w:tcPr>
            <w:tcW w:w="0" w:type="auto"/>
            <w:vMerge/>
          </w:tcPr>
          <w:p w14:paraId="4661D739" w14:textId="77777777" w:rsidR="005A3B1D" w:rsidRDefault="005A3B1D" w:rsidP="005A3B1D">
            <w:pPr>
              <w:jc w:val="left"/>
              <w:rPr>
                <w:rFonts w:ascii="Times New Roman" w:eastAsia="等线" w:hAnsi="Times New Roman" w:cs="Times New Roman"/>
                <w:b/>
                <w:bCs/>
                <w:color w:val="000000"/>
                <w:kern w:val="0"/>
                <w:sz w:val="20"/>
                <w:szCs w:val="20"/>
              </w:rPr>
            </w:pPr>
          </w:p>
        </w:tc>
        <w:tc>
          <w:tcPr>
            <w:tcW w:w="0" w:type="auto"/>
            <w:tcBorders>
              <w:top w:val="nil"/>
              <w:bottom w:val="single" w:sz="6" w:space="0" w:color="auto"/>
            </w:tcBorders>
          </w:tcPr>
          <w:p w14:paraId="328A6E50" w14:textId="13C0D012"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&gt;</w:t>
            </w:r>
            <w:r>
              <w:rPr>
                <w:rFonts w:ascii="Times New Roman" w:eastAsia="等线" w:hAnsi="Times New Roman" w:cs="Times New Roman"/>
                <w:b/>
                <w:bCs/>
                <w:color w:val="000000"/>
                <w:kern w:val="0"/>
                <w:sz w:val="20"/>
                <w:szCs w:val="20"/>
              </w:rPr>
              <w:t xml:space="preserve"> 24 years old (19/61)</w:t>
            </w:r>
          </w:p>
        </w:tc>
        <w:tc>
          <w:tcPr>
            <w:tcW w:w="0" w:type="auto"/>
            <w:tcBorders>
              <w:top w:val="nil"/>
              <w:bottom w:val="single" w:sz="6" w:space="0" w:color="auto"/>
            </w:tcBorders>
            <w:vAlign w:val="center"/>
          </w:tcPr>
          <w:p w14:paraId="03B6CD48" w14:textId="5FBA67BE"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72.79</w:t>
            </w:r>
          </w:p>
        </w:tc>
        <w:tc>
          <w:tcPr>
            <w:tcW w:w="0" w:type="auto"/>
            <w:tcBorders>
              <w:top w:val="nil"/>
              <w:bottom w:val="single" w:sz="6" w:space="0" w:color="auto"/>
            </w:tcBorders>
            <w:vAlign w:val="center"/>
          </w:tcPr>
          <w:p w14:paraId="16EDEAF2" w14:textId="308FA3BA"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26.00</w:t>
            </w:r>
          </w:p>
        </w:tc>
        <w:tc>
          <w:tcPr>
            <w:tcW w:w="0" w:type="auto"/>
            <w:tcBorders>
              <w:top w:val="nil"/>
              <w:bottom w:val="single" w:sz="6" w:space="0" w:color="auto"/>
            </w:tcBorders>
            <w:shd w:val="clear" w:color="auto" w:fill="auto"/>
            <w:noWrap/>
            <w:vAlign w:val="center"/>
          </w:tcPr>
          <w:p w14:paraId="405B0AB3" w14:textId="4A961F2F"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82.30</w:t>
            </w:r>
          </w:p>
        </w:tc>
      </w:tr>
      <w:tr w:rsidR="005A3B1D" w:rsidRPr="000C329E" w14:paraId="37CAE216" w14:textId="77777777" w:rsidTr="007A75F5">
        <w:trPr>
          <w:trHeight w:val="282"/>
        </w:trPr>
        <w:tc>
          <w:tcPr>
            <w:tcW w:w="0" w:type="auto"/>
            <w:vMerge/>
          </w:tcPr>
          <w:p w14:paraId="5CD19376" w14:textId="77777777" w:rsidR="005A3B1D" w:rsidRDefault="005A3B1D" w:rsidP="005A3B1D">
            <w:pPr>
              <w:jc w:val="left"/>
              <w:rPr>
                <w:rFonts w:ascii="Times New Roman" w:eastAsia="等线" w:hAnsi="Times New Roman" w:cs="Times New Roman"/>
                <w:b/>
                <w:bCs/>
                <w:color w:val="000000"/>
                <w:kern w:val="0"/>
                <w:sz w:val="20"/>
                <w:szCs w:val="20"/>
              </w:rPr>
            </w:pPr>
          </w:p>
        </w:tc>
        <w:tc>
          <w:tcPr>
            <w:tcW w:w="0" w:type="auto"/>
            <w:tcBorders>
              <w:top w:val="single" w:sz="6" w:space="0" w:color="auto"/>
              <w:bottom w:val="nil"/>
            </w:tcBorders>
          </w:tcPr>
          <w:p w14:paraId="6F12F792" w14:textId="0E272FF7"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w:t>
            </w:r>
            <w:r>
              <w:rPr>
                <w:rFonts w:ascii="Times New Roman" w:eastAsia="等线" w:hAnsi="Times New Roman" w:cs="Times New Roman" w:hint="eastAsia"/>
                <w:b/>
                <w:bCs/>
                <w:color w:val="000000"/>
                <w:kern w:val="0"/>
                <w:sz w:val="20"/>
                <w:szCs w:val="20"/>
              </w:rPr>
              <w:t xml:space="preserve"> 30</w:t>
            </w:r>
            <w:r>
              <w:rPr>
                <w:rFonts w:ascii="Times New Roman" w:eastAsia="等线" w:hAnsi="Times New Roman" w:cs="Times New Roman"/>
                <w:b/>
                <w:bCs/>
                <w:color w:val="000000"/>
                <w:kern w:val="0"/>
                <w:sz w:val="20"/>
                <w:szCs w:val="20"/>
              </w:rPr>
              <w:t xml:space="preserve"> years old (18/54)</w:t>
            </w:r>
          </w:p>
        </w:tc>
        <w:tc>
          <w:tcPr>
            <w:tcW w:w="0" w:type="auto"/>
            <w:tcBorders>
              <w:top w:val="single" w:sz="6" w:space="0" w:color="auto"/>
              <w:bottom w:val="nil"/>
            </w:tcBorders>
            <w:vAlign w:val="center"/>
          </w:tcPr>
          <w:p w14:paraId="45B096D9" w14:textId="3F4C1038"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73.03</w:t>
            </w:r>
          </w:p>
        </w:tc>
        <w:tc>
          <w:tcPr>
            <w:tcW w:w="0" w:type="auto"/>
            <w:tcBorders>
              <w:top w:val="single" w:sz="6" w:space="0" w:color="auto"/>
              <w:bottom w:val="nil"/>
            </w:tcBorders>
            <w:vAlign w:val="center"/>
          </w:tcPr>
          <w:p w14:paraId="2297D195" w14:textId="694E2156"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19.40</w:t>
            </w:r>
          </w:p>
        </w:tc>
        <w:tc>
          <w:tcPr>
            <w:tcW w:w="0" w:type="auto"/>
            <w:tcBorders>
              <w:top w:val="single" w:sz="6" w:space="0" w:color="auto"/>
              <w:bottom w:val="nil"/>
            </w:tcBorders>
            <w:shd w:val="clear" w:color="auto" w:fill="auto"/>
            <w:noWrap/>
            <w:vAlign w:val="center"/>
          </w:tcPr>
          <w:p w14:paraId="3550174C" w14:textId="4303F417"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83.40</w:t>
            </w:r>
          </w:p>
        </w:tc>
      </w:tr>
      <w:tr w:rsidR="005A3B1D" w:rsidRPr="000C329E" w14:paraId="44B7DCFC" w14:textId="77777777" w:rsidTr="007A75F5">
        <w:trPr>
          <w:trHeight w:val="282"/>
        </w:trPr>
        <w:tc>
          <w:tcPr>
            <w:tcW w:w="0" w:type="auto"/>
            <w:vMerge/>
          </w:tcPr>
          <w:p w14:paraId="712717A4" w14:textId="77777777" w:rsidR="005A3B1D" w:rsidRDefault="005A3B1D" w:rsidP="005A3B1D">
            <w:pPr>
              <w:jc w:val="left"/>
              <w:rPr>
                <w:rFonts w:ascii="Times New Roman" w:eastAsia="等线" w:hAnsi="Times New Roman" w:cs="Times New Roman"/>
                <w:b/>
                <w:bCs/>
                <w:color w:val="000000"/>
                <w:kern w:val="0"/>
                <w:sz w:val="20"/>
                <w:szCs w:val="20"/>
              </w:rPr>
            </w:pPr>
          </w:p>
        </w:tc>
        <w:tc>
          <w:tcPr>
            <w:tcW w:w="0" w:type="auto"/>
            <w:tcBorders>
              <w:top w:val="nil"/>
              <w:bottom w:val="single" w:sz="6" w:space="0" w:color="auto"/>
            </w:tcBorders>
          </w:tcPr>
          <w:p w14:paraId="03C2F2E8" w14:textId="063E977D"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&gt;</w:t>
            </w:r>
            <w:r>
              <w:rPr>
                <w:rFonts w:ascii="Times New Roman" w:eastAsia="等线" w:hAnsi="Times New Roman" w:cs="Times New Roman"/>
                <w:b/>
                <w:bCs/>
                <w:color w:val="000000"/>
                <w:kern w:val="0"/>
                <w:sz w:val="20"/>
                <w:szCs w:val="20"/>
              </w:rPr>
              <w:t xml:space="preserve"> </w:t>
            </w:r>
            <w:r>
              <w:rPr>
                <w:rFonts w:ascii="Times New Roman" w:eastAsia="等线" w:hAnsi="Times New Roman" w:cs="Times New Roman" w:hint="eastAsia"/>
                <w:b/>
                <w:bCs/>
                <w:color w:val="000000"/>
                <w:kern w:val="0"/>
                <w:sz w:val="20"/>
                <w:szCs w:val="20"/>
              </w:rPr>
              <w:t>30</w:t>
            </w:r>
            <w:r>
              <w:rPr>
                <w:rFonts w:ascii="Times New Roman" w:eastAsia="等线" w:hAnsi="Times New Roman" w:cs="Times New Roman"/>
                <w:b/>
                <w:bCs/>
                <w:color w:val="000000"/>
                <w:kern w:val="0"/>
                <w:sz w:val="20"/>
                <w:szCs w:val="20"/>
              </w:rPr>
              <w:t xml:space="preserve"> years old (7/23)</w:t>
            </w:r>
          </w:p>
        </w:tc>
        <w:tc>
          <w:tcPr>
            <w:tcW w:w="0" w:type="auto"/>
            <w:tcBorders>
              <w:top w:val="nil"/>
              <w:bottom w:val="single" w:sz="6" w:space="0" w:color="auto"/>
            </w:tcBorders>
            <w:vAlign w:val="center"/>
          </w:tcPr>
          <w:p w14:paraId="68ED595D" w14:textId="646548C9"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72.34</w:t>
            </w:r>
          </w:p>
        </w:tc>
        <w:tc>
          <w:tcPr>
            <w:tcW w:w="0" w:type="auto"/>
            <w:tcBorders>
              <w:top w:val="nil"/>
              <w:bottom w:val="single" w:sz="6" w:space="0" w:color="auto"/>
            </w:tcBorders>
            <w:vAlign w:val="center"/>
          </w:tcPr>
          <w:p w14:paraId="748A2FA1" w14:textId="72AE6701"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28.40</w:t>
            </w:r>
          </w:p>
        </w:tc>
        <w:tc>
          <w:tcPr>
            <w:tcW w:w="0" w:type="auto"/>
            <w:tcBorders>
              <w:top w:val="nil"/>
              <w:bottom w:val="single" w:sz="6" w:space="0" w:color="auto"/>
            </w:tcBorders>
            <w:shd w:val="clear" w:color="auto" w:fill="auto"/>
            <w:noWrap/>
            <w:vAlign w:val="center"/>
          </w:tcPr>
          <w:p w14:paraId="74523470" w14:textId="04DE2396"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82.70</w:t>
            </w:r>
          </w:p>
        </w:tc>
      </w:tr>
      <w:tr w:rsidR="005A3B1D" w:rsidRPr="000C329E" w14:paraId="4539819D" w14:textId="77777777" w:rsidTr="007A75F5">
        <w:trPr>
          <w:trHeight w:val="282"/>
        </w:trPr>
        <w:tc>
          <w:tcPr>
            <w:tcW w:w="0" w:type="auto"/>
            <w:vMerge/>
          </w:tcPr>
          <w:p w14:paraId="23A45C42" w14:textId="77777777" w:rsidR="005A3B1D" w:rsidRDefault="005A3B1D" w:rsidP="005A3B1D">
            <w:pPr>
              <w:jc w:val="left"/>
              <w:rPr>
                <w:rFonts w:ascii="Times New Roman" w:eastAsia="等线" w:hAnsi="Times New Roman" w:cs="Times New Roman"/>
                <w:b/>
                <w:bCs/>
                <w:color w:val="000000"/>
                <w:kern w:val="0"/>
                <w:sz w:val="20"/>
                <w:szCs w:val="20"/>
              </w:rPr>
            </w:pPr>
          </w:p>
        </w:tc>
        <w:tc>
          <w:tcPr>
            <w:tcW w:w="0" w:type="auto"/>
            <w:tcBorders>
              <w:top w:val="single" w:sz="6" w:space="0" w:color="auto"/>
              <w:bottom w:val="nil"/>
            </w:tcBorders>
          </w:tcPr>
          <w:p w14:paraId="737405ED" w14:textId="4546636A"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w:t>
            </w:r>
            <w:r>
              <w:rPr>
                <w:rFonts w:ascii="Times New Roman" w:eastAsia="等线" w:hAnsi="Times New Roman" w:cs="Times New Roman" w:hint="eastAsia"/>
                <w:b/>
                <w:bCs/>
                <w:color w:val="000000"/>
                <w:kern w:val="0"/>
                <w:sz w:val="20"/>
                <w:szCs w:val="20"/>
              </w:rPr>
              <w:t xml:space="preserve"> 35</w:t>
            </w:r>
            <w:r>
              <w:rPr>
                <w:rFonts w:ascii="Times New Roman" w:eastAsia="等线" w:hAnsi="Times New Roman" w:cs="Times New Roman"/>
                <w:b/>
                <w:bCs/>
                <w:color w:val="000000"/>
                <w:kern w:val="0"/>
                <w:sz w:val="20"/>
                <w:szCs w:val="20"/>
              </w:rPr>
              <w:t xml:space="preserve"> years old (23/70)</w:t>
            </w:r>
          </w:p>
        </w:tc>
        <w:tc>
          <w:tcPr>
            <w:tcW w:w="0" w:type="auto"/>
            <w:tcBorders>
              <w:top w:val="single" w:sz="6" w:space="0" w:color="auto"/>
              <w:bottom w:val="nil"/>
            </w:tcBorders>
            <w:vAlign w:val="center"/>
          </w:tcPr>
          <w:p w14:paraId="45143D8C" w14:textId="30665A22"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72.78</w:t>
            </w:r>
          </w:p>
        </w:tc>
        <w:tc>
          <w:tcPr>
            <w:tcW w:w="0" w:type="auto"/>
            <w:tcBorders>
              <w:top w:val="single" w:sz="6" w:space="0" w:color="auto"/>
              <w:bottom w:val="nil"/>
            </w:tcBorders>
            <w:vAlign w:val="center"/>
          </w:tcPr>
          <w:p w14:paraId="348A05CB" w14:textId="1FFEA339"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22.20</w:t>
            </w:r>
          </w:p>
        </w:tc>
        <w:tc>
          <w:tcPr>
            <w:tcW w:w="0" w:type="auto"/>
            <w:tcBorders>
              <w:top w:val="single" w:sz="6" w:space="0" w:color="auto"/>
              <w:bottom w:val="nil"/>
            </w:tcBorders>
            <w:shd w:val="clear" w:color="auto" w:fill="auto"/>
            <w:noWrap/>
            <w:vAlign w:val="center"/>
          </w:tcPr>
          <w:p w14:paraId="2E0CFFBC" w14:textId="5688D81C"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82.80</w:t>
            </w:r>
          </w:p>
        </w:tc>
      </w:tr>
      <w:tr w:rsidR="005A3B1D" w:rsidRPr="000C329E" w14:paraId="4F7C2FDD" w14:textId="77777777" w:rsidTr="007A75F5">
        <w:trPr>
          <w:trHeight w:val="282"/>
        </w:trPr>
        <w:tc>
          <w:tcPr>
            <w:tcW w:w="0" w:type="auto"/>
            <w:vMerge/>
            <w:tcBorders>
              <w:bottom w:val="single" w:sz="8" w:space="0" w:color="auto"/>
            </w:tcBorders>
          </w:tcPr>
          <w:p w14:paraId="7F89A0D9" w14:textId="77777777" w:rsidR="005A3B1D" w:rsidRDefault="005A3B1D" w:rsidP="005A3B1D">
            <w:pPr>
              <w:jc w:val="left"/>
              <w:rPr>
                <w:rFonts w:ascii="Times New Roman" w:eastAsia="等线" w:hAnsi="Times New Roman" w:cs="Times New Roman"/>
                <w:b/>
                <w:bCs/>
                <w:color w:val="000000"/>
                <w:kern w:val="0"/>
                <w:sz w:val="20"/>
                <w:szCs w:val="20"/>
              </w:rPr>
            </w:pPr>
          </w:p>
        </w:tc>
        <w:tc>
          <w:tcPr>
            <w:tcW w:w="0" w:type="auto"/>
            <w:tcBorders>
              <w:top w:val="nil"/>
              <w:bottom w:val="single" w:sz="8" w:space="0" w:color="auto"/>
            </w:tcBorders>
          </w:tcPr>
          <w:p w14:paraId="5DECAC00" w14:textId="19B04328" w:rsidR="005A3B1D" w:rsidRDefault="005A3B1D" w:rsidP="005A3B1D">
            <w:pPr>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&gt;</w:t>
            </w:r>
            <w:r>
              <w:rPr>
                <w:rFonts w:ascii="Times New Roman" w:eastAsia="等线" w:hAnsi="Times New Roman" w:cs="Times New Roman"/>
                <w:b/>
                <w:bCs/>
                <w:color w:val="000000"/>
                <w:kern w:val="0"/>
                <w:sz w:val="20"/>
                <w:szCs w:val="20"/>
              </w:rPr>
              <w:t xml:space="preserve"> </w:t>
            </w:r>
            <w:r>
              <w:rPr>
                <w:rFonts w:ascii="Times New Roman" w:eastAsia="等线" w:hAnsi="Times New Roman" w:cs="Times New Roman" w:hint="eastAsia"/>
                <w:b/>
                <w:bCs/>
                <w:color w:val="000000"/>
                <w:kern w:val="0"/>
                <w:sz w:val="20"/>
                <w:szCs w:val="20"/>
              </w:rPr>
              <w:t>35</w:t>
            </w:r>
            <w:r>
              <w:rPr>
                <w:rFonts w:ascii="Times New Roman" w:eastAsia="等线" w:hAnsi="Times New Roman" w:cs="Times New Roman"/>
                <w:b/>
                <w:bCs/>
                <w:color w:val="000000"/>
                <w:kern w:val="0"/>
                <w:sz w:val="20"/>
                <w:szCs w:val="20"/>
              </w:rPr>
              <w:t xml:space="preserve"> years old (2/7)</w:t>
            </w:r>
          </w:p>
        </w:tc>
        <w:tc>
          <w:tcPr>
            <w:tcW w:w="0" w:type="auto"/>
            <w:tcBorders>
              <w:top w:val="nil"/>
              <w:bottom w:val="single" w:sz="8" w:space="0" w:color="auto"/>
            </w:tcBorders>
            <w:vAlign w:val="center"/>
          </w:tcPr>
          <w:p w14:paraId="5B8F6FEA" w14:textId="4ED2BA50"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74.04</w:t>
            </w:r>
          </w:p>
        </w:tc>
        <w:tc>
          <w:tcPr>
            <w:tcW w:w="0" w:type="auto"/>
            <w:tcBorders>
              <w:top w:val="nil"/>
              <w:bottom w:val="single" w:sz="8" w:space="0" w:color="auto"/>
            </w:tcBorders>
            <w:vAlign w:val="center"/>
          </w:tcPr>
          <w:p w14:paraId="28C53DC6" w14:textId="1D206887"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20.80</w:t>
            </w:r>
          </w:p>
        </w:tc>
        <w:tc>
          <w:tcPr>
            <w:tcW w:w="0" w:type="auto"/>
            <w:tcBorders>
              <w:top w:val="nil"/>
              <w:bottom w:val="single" w:sz="8" w:space="0" w:color="auto"/>
            </w:tcBorders>
            <w:shd w:val="clear" w:color="auto" w:fill="auto"/>
            <w:noWrap/>
            <w:vAlign w:val="center"/>
          </w:tcPr>
          <w:p w14:paraId="31DF9FA2" w14:textId="3C2F034B" w:rsidR="005A3B1D" w:rsidRPr="008105BD" w:rsidRDefault="005A3B1D" w:rsidP="005A3B1D">
            <w:pPr>
              <w:jc w:val="left"/>
              <w:rPr>
                <w:rFonts w:ascii="Times New Roman" w:eastAsia="等线" w:hAnsi="Times New Roman" w:cs="Times New Roman"/>
                <w:b/>
                <w:bCs/>
                <w:color w:val="000000"/>
                <w:kern w:val="0"/>
                <w:sz w:val="20"/>
                <w:szCs w:val="20"/>
              </w:rPr>
            </w:pPr>
            <w:r w:rsidRPr="008105BD">
              <w:rPr>
                <w:rFonts w:ascii="Times New Roman" w:eastAsia="微软雅黑" w:hAnsi="Times New Roman" w:cs="Times New Roman"/>
                <w:color w:val="000000"/>
                <w:kern w:val="0"/>
                <w:sz w:val="20"/>
                <w:szCs w:val="20"/>
                <w:lang w:bidi="ar"/>
              </w:rPr>
              <w:t>90.00</w:t>
            </w:r>
          </w:p>
        </w:tc>
      </w:tr>
    </w:tbl>
    <w:p w14:paraId="55E2DFA0" w14:textId="4A28FCF4" w:rsidR="001858E6" w:rsidRPr="00CD1C29" w:rsidRDefault="001858E6" w:rsidP="001858E6">
      <w:pPr>
        <w:widowControl/>
        <w:jc w:val="left"/>
        <w:rPr>
          <w:rFonts w:ascii="Times New Roman" w:eastAsia="等线" w:hAnsi="Times New Roman" w:cs="Times New Roman"/>
          <w:color w:val="000000"/>
          <w:kern w:val="0"/>
          <w:sz w:val="20"/>
          <w:szCs w:val="20"/>
        </w:rPr>
      </w:pPr>
      <w:r w:rsidRPr="00CD1C29">
        <w:rPr>
          <w:rFonts w:ascii="Times New Roman" w:eastAsia="宋体" w:hAnsi="Times New Roman" w:cs="Times New Roman"/>
          <w:kern w:val="0"/>
          <w:sz w:val="20"/>
          <w:szCs w:val="20"/>
          <w:vertAlign w:val="superscript"/>
        </w:rPr>
        <w:t>a</w:t>
      </w:r>
      <w:r>
        <w:rPr>
          <w:rFonts w:ascii="Times New Roman" w:eastAsia="宋体" w:hAnsi="Times New Roman" w:cs="Times New Roman"/>
          <w:kern w:val="0"/>
          <w:sz w:val="20"/>
          <w:szCs w:val="20"/>
          <w:vertAlign w:val="superscript"/>
        </w:rPr>
        <w:t xml:space="preserve"> </w:t>
      </w:r>
      <w:r>
        <w:rPr>
          <w:rFonts w:ascii="Times New Roman" w:eastAsia="宋体" w:hAnsi="Times New Roman" w:cs="Times New Roman"/>
          <w:kern w:val="0"/>
          <w:sz w:val="20"/>
          <w:szCs w:val="20"/>
        </w:rPr>
        <w:t>Testing dataset of two groups divided by age, respectively.</w:t>
      </w:r>
    </w:p>
    <w:p w14:paraId="70A25485" w14:textId="67CE05A0" w:rsidR="00F81BBB" w:rsidRDefault="00F81BBB">
      <w:pPr>
        <w:widowControl/>
        <w:jc w:val="left"/>
        <w:rPr>
          <w:rFonts w:ascii="Times New Roman" w:hAnsi="Times New Roman" w:cs="Times New Roman"/>
        </w:rPr>
      </w:pPr>
      <w:r>
        <w:rPr>
          <w:rFonts w:ascii="Times New Roman" w:hAnsi="Times New Roman" w:cs="Times New Roman"/>
        </w:rPr>
        <w:br w:type="page"/>
      </w:r>
    </w:p>
    <w:p w14:paraId="46B055D7" w14:textId="7D4D0DC4" w:rsidR="00F81BBB" w:rsidRDefault="00F81BBB" w:rsidP="00F81BBB">
      <w:pPr>
        <w:spacing w:line="480" w:lineRule="auto"/>
        <w:rPr>
          <w:rFonts w:ascii="Times New Roman" w:hAnsi="Times New Roman" w:cs="Times New Roman"/>
          <w:b/>
          <w:bCs/>
          <w:sz w:val="20"/>
          <w:szCs w:val="20"/>
        </w:rPr>
      </w:pPr>
      <w:bookmarkStart w:id="1" w:name="_Hlk82812543"/>
      <w:r w:rsidRPr="00F81BBB">
        <w:rPr>
          <w:rFonts w:ascii="Times New Roman" w:hAnsi="Times New Roman" w:cs="Times New Roman"/>
          <w:b/>
          <w:bCs/>
          <w:sz w:val="20"/>
          <w:szCs w:val="20"/>
        </w:rPr>
        <w:lastRenderedPageBreak/>
        <w:t>Supplementary Methods</w:t>
      </w:r>
      <w:bookmarkEnd w:id="1"/>
    </w:p>
    <w:p w14:paraId="3160B636" w14:textId="694682F7" w:rsidR="00F81BBB" w:rsidRDefault="00F81BBB" w:rsidP="00F81BBB">
      <w:pPr>
        <w:spacing w:line="480" w:lineRule="auto"/>
        <w:rPr>
          <w:rFonts w:ascii="Times New Roman" w:hAnsi="Times New Roman" w:cs="Times New Roman"/>
          <w:b/>
          <w:bCs/>
          <w:sz w:val="20"/>
          <w:szCs w:val="20"/>
        </w:rPr>
      </w:pPr>
      <w:r>
        <w:rPr>
          <w:rFonts w:ascii="Times New Roman" w:hAnsi="Times New Roman" w:cs="Times New Roman" w:hint="eastAsia"/>
          <w:b/>
          <w:bCs/>
          <w:sz w:val="20"/>
          <w:szCs w:val="20"/>
        </w:rPr>
        <w:t>D</w:t>
      </w:r>
      <w:r>
        <w:rPr>
          <w:rFonts w:ascii="Times New Roman" w:hAnsi="Times New Roman" w:cs="Times New Roman"/>
          <w:b/>
          <w:bCs/>
          <w:sz w:val="20"/>
          <w:szCs w:val="20"/>
        </w:rPr>
        <w:t xml:space="preserve">ata </w:t>
      </w:r>
      <w:r w:rsidRPr="00F81BBB">
        <w:rPr>
          <w:rFonts w:ascii="Times New Roman" w:hAnsi="Times New Roman" w:cs="Times New Roman"/>
          <w:b/>
          <w:bCs/>
          <w:sz w:val="20"/>
          <w:szCs w:val="20"/>
        </w:rPr>
        <w:t>preprocessing step</w:t>
      </w:r>
    </w:p>
    <w:p w14:paraId="4C0ECF2D" w14:textId="1D9DD565" w:rsidR="00FC4C1F" w:rsidRPr="00F81BBB" w:rsidRDefault="004901FC" w:rsidP="00F81BBB">
      <w:pPr>
        <w:spacing w:line="480" w:lineRule="auto"/>
        <w:rPr>
          <w:rFonts w:ascii="Times New Roman" w:hAnsi="Times New Roman" w:cs="Times New Roman"/>
          <w:sz w:val="20"/>
          <w:szCs w:val="20"/>
        </w:rPr>
      </w:pPr>
      <w:r>
        <w:rPr>
          <w:rFonts w:ascii="Times New Roman" w:hAnsi="Times New Roman" w:cs="Times New Roman"/>
          <w:sz w:val="20"/>
          <w:szCs w:val="20"/>
        </w:rPr>
        <w:t>T</w:t>
      </w:r>
      <w:r w:rsidRPr="004901FC">
        <w:rPr>
          <w:rFonts w:ascii="Times New Roman" w:hAnsi="Times New Roman" w:cs="Times New Roman"/>
          <w:sz w:val="20"/>
          <w:szCs w:val="20"/>
        </w:rPr>
        <w:t xml:space="preserve">he raw </w:t>
      </w:r>
      <w:r w:rsidR="00C70C74">
        <w:rPr>
          <w:rFonts w:ascii="Times New Roman" w:hAnsi="Times New Roman" w:cs="Times New Roman"/>
          <w:sz w:val="20"/>
          <w:szCs w:val="20"/>
        </w:rPr>
        <w:t xml:space="preserve">data </w:t>
      </w:r>
      <w:r w:rsidRPr="004901FC">
        <w:rPr>
          <w:rFonts w:ascii="Times New Roman" w:hAnsi="Times New Roman" w:cs="Times New Roman"/>
          <w:sz w:val="20"/>
          <w:szCs w:val="20"/>
        </w:rPr>
        <w:t xml:space="preserve">have been preprocessed in the following steps: representative value calculation -&gt; outlier removal -&gt; interpolation -&gt; initial smoothing -&gt; low-pass filtering. Specifically, the raw data were collected in different time-slots within each day and the outliers were removed from the signal. Afterwards, the mean value of the signal was adopted as the representative value for each day and the 30-day window was utilized as the new time series for further analysis. Then, the outliers of 30-day data were further </w:t>
      </w:r>
      <w:r w:rsidR="00696608">
        <w:rPr>
          <w:rFonts w:ascii="Times New Roman" w:hAnsi="Times New Roman" w:cs="Times New Roman" w:hint="eastAsia"/>
          <w:sz w:val="20"/>
          <w:szCs w:val="20"/>
        </w:rPr>
        <w:t>removed</w:t>
      </w:r>
      <w:r w:rsidRPr="004901FC">
        <w:rPr>
          <w:rFonts w:ascii="Times New Roman" w:hAnsi="Times New Roman" w:cs="Times New Roman"/>
          <w:sz w:val="20"/>
          <w:szCs w:val="20"/>
        </w:rPr>
        <w:t xml:space="preserve"> and interpolated. Then, for the initial smoothing, the value for each time point was replaced by the mean value of the five-day data preceding the current day (including the data of current day). Finally, the signal was low-pass filtered to remove residual noise.</w:t>
      </w:r>
    </w:p>
    <w:p w14:paraId="65BACC60" w14:textId="77777777" w:rsidR="00BA5521" w:rsidRPr="00F81BBB" w:rsidRDefault="00BA5521" w:rsidP="00115035">
      <w:pPr>
        <w:rPr>
          <w:rFonts w:ascii="Times New Roman" w:hAnsi="Times New Roman" w:cs="Times New Roman"/>
        </w:rPr>
      </w:pPr>
    </w:p>
    <w:sectPr w:rsidR="00BA5521" w:rsidRPr="00F81BBB" w:rsidSect="00DD7F1B">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78D43" w14:textId="77777777" w:rsidR="00781ED4" w:rsidRDefault="00781ED4" w:rsidP="00A51B7E">
      <w:r>
        <w:separator/>
      </w:r>
    </w:p>
  </w:endnote>
  <w:endnote w:type="continuationSeparator" w:id="0">
    <w:p w14:paraId="3AC13D50" w14:textId="77777777" w:rsidR="00781ED4" w:rsidRDefault="00781ED4" w:rsidP="00A5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39381" w14:textId="77777777" w:rsidR="00781ED4" w:rsidRDefault="00781ED4" w:rsidP="00A51B7E">
      <w:r>
        <w:separator/>
      </w:r>
    </w:p>
  </w:footnote>
  <w:footnote w:type="continuationSeparator" w:id="0">
    <w:p w14:paraId="769C8170" w14:textId="77777777" w:rsidR="00781ED4" w:rsidRDefault="00781ED4" w:rsidP="00A5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284633"/>
      <w:docPartObj>
        <w:docPartGallery w:val="Page Numbers (Top of Page)"/>
        <w:docPartUnique/>
      </w:docPartObj>
    </w:sdtPr>
    <w:sdtContent>
      <w:p w14:paraId="136B36E2" w14:textId="2FDB0DDB" w:rsidR="007601F0" w:rsidRDefault="007601F0">
        <w:pPr>
          <w:pStyle w:val="a3"/>
          <w:jc w:val="right"/>
        </w:pPr>
        <w:r>
          <w:fldChar w:fldCharType="begin"/>
        </w:r>
        <w:r>
          <w:instrText>PAGE   \* MERGEFORMAT</w:instrText>
        </w:r>
        <w:r>
          <w:fldChar w:fldCharType="separate"/>
        </w:r>
        <w:r>
          <w:rPr>
            <w:lang w:val="zh-CN"/>
          </w:rPr>
          <w:t>2</w:t>
        </w:r>
        <w:r>
          <w:fldChar w:fldCharType="end"/>
        </w:r>
      </w:p>
    </w:sdtContent>
  </w:sdt>
  <w:p w14:paraId="125F292E" w14:textId="77777777" w:rsidR="007601F0" w:rsidRDefault="007601F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B179C"/>
    <w:multiLevelType w:val="hybridMultilevel"/>
    <w:tmpl w:val="9F10D00A"/>
    <w:lvl w:ilvl="0" w:tplc="60F4F3E8">
      <w:start w:val="85"/>
      <w:numFmt w:val="bullet"/>
      <w:lvlText w:val=""/>
      <w:lvlJc w:val="left"/>
      <w:pPr>
        <w:ind w:left="360" w:hanging="360"/>
      </w:pPr>
      <w:rPr>
        <w:rFonts w:ascii="Wingdings" w:eastAsia="等线"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43B837F2"/>
    <w:multiLevelType w:val="hybridMultilevel"/>
    <w:tmpl w:val="9FEEFE98"/>
    <w:lvl w:ilvl="0" w:tplc="404AA0F0">
      <w:start w:val="85"/>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754085694">
    <w:abstractNumId w:val="0"/>
  </w:num>
  <w:num w:numId="2" w16cid:durableId="1125931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12"/>
    <w:rsid w:val="00000E41"/>
    <w:rsid w:val="00020F71"/>
    <w:rsid w:val="000B59A8"/>
    <w:rsid w:val="000C21B1"/>
    <w:rsid w:val="000C471F"/>
    <w:rsid w:val="00111AAC"/>
    <w:rsid w:val="00115035"/>
    <w:rsid w:val="00154E9D"/>
    <w:rsid w:val="001858E6"/>
    <w:rsid w:val="001E2328"/>
    <w:rsid w:val="001E3E58"/>
    <w:rsid w:val="0020272D"/>
    <w:rsid w:val="0021441C"/>
    <w:rsid w:val="002160A8"/>
    <w:rsid w:val="00224B48"/>
    <w:rsid w:val="00241813"/>
    <w:rsid w:val="002B04E0"/>
    <w:rsid w:val="002B2784"/>
    <w:rsid w:val="002D20A8"/>
    <w:rsid w:val="002D7A62"/>
    <w:rsid w:val="002E3D97"/>
    <w:rsid w:val="00301647"/>
    <w:rsid w:val="00340B05"/>
    <w:rsid w:val="00346F09"/>
    <w:rsid w:val="00352649"/>
    <w:rsid w:val="003574E2"/>
    <w:rsid w:val="003739FE"/>
    <w:rsid w:val="00375D7E"/>
    <w:rsid w:val="00381EB8"/>
    <w:rsid w:val="003A7DE5"/>
    <w:rsid w:val="003C7B0D"/>
    <w:rsid w:val="003D0FF4"/>
    <w:rsid w:val="003F7C4B"/>
    <w:rsid w:val="00402C44"/>
    <w:rsid w:val="00415E38"/>
    <w:rsid w:val="00430D67"/>
    <w:rsid w:val="004901FC"/>
    <w:rsid w:val="004B187C"/>
    <w:rsid w:val="004D59EE"/>
    <w:rsid w:val="00500D9C"/>
    <w:rsid w:val="00531F05"/>
    <w:rsid w:val="0054091B"/>
    <w:rsid w:val="00540FDE"/>
    <w:rsid w:val="00547DCC"/>
    <w:rsid w:val="00554D61"/>
    <w:rsid w:val="00556BDE"/>
    <w:rsid w:val="005A3B1D"/>
    <w:rsid w:val="005B1525"/>
    <w:rsid w:val="005B35DB"/>
    <w:rsid w:val="005C0E6B"/>
    <w:rsid w:val="005F4A48"/>
    <w:rsid w:val="005F6D9F"/>
    <w:rsid w:val="00642819"/>
    <w:rsid w:val="00694D4D"/>
    <w:rsid w:val="00696608"/>
    <w:rsid w:val="006A3E8A"/>
    <w:rsid w:val="006F3B12"/>
    <w:rsid w:val="00706979"/>
    <w:rsid w:val="00715E65"/>
    <w:rsid w:val="0072333D"/>
    <w:rsid w:val="007414E4"/>
    <w:rsid w:val="00744CDA"/>
    <w:rsid w:val="00746DAE"/>
    <w:rsid w:val="00753AB1"/>
    <w:rsid w:val="007601F0"/>
    <w:rsid w:val="00781ED4"/>
    <w:rsid w:val="00786F54"/>
    <w:rsid w:val="007D6E95"/>
    <w:rsid w:val="007D7873"/>
    <w:rsid w:val="007E045E"/>
    <w:rsid w:val="00800F6F"/>
    <w:rsid w:val="00806017"/>
    <w:rsid w:val="008105BD"/>
    <w:rsid w:val="00827F65"/>
    <w:rsid w:val="00870C48"/>
    <w:rsid w:val="0088388F"/>
    <w:rsid w:val="00887B28"/>
    <w:rsid w:val="00892FC2"/>
    <w:rsid w:val="00895B48"/>
    <w:rsid w:val="008C4333"/>
    <w:rsid w:val="008E1FC9"/>
    <w:rsid w:val="008E64D3"/>
    <w:rsid w:val="008F54C9"/>
    <w:rsid w:val="0091527F"/>
    <w:rsid w:val="00934DB9"/>
    <w:rsid w:val="009375F8"/>
    <w:rsid w:val="009A3BE0"/>
    <w:rsid w:val="009B1F4C"/>
    <w:rsid w:val="009B576B"/>
    <w:rsid w:val="009E0918"/>
    <w:rsid w:val="009F2DC3"/>
    <w:rsid w:val="00A20461"/>
    <w:rsid w:val="00A42E27"/>
    <w:rsid w:val="00A45DE8"/>
    <w:rsid w:val="00A51B7E"/>
    <w:rsid w:val="00AC2F7E"/>
    <w:rsid w:val="00AE704E"/>
    <w:rsid w:val="00B06269"/>
    <w:rsid w:val="00B268E7"/>
    <w:rsid w:val="00B47337"/>
    <w:rsid w:val="00B47932"/>
    <w:rsid w:val="00B8643C"/>
    <w:rsid w:val="00B94661"/>
    <w:rsid w:val="00BA5521"/>
    <w:rsid w:val="00BE692C"/>
    <w:rsid w:val="00BF0A9A"/>
    <w:rsid w:val="00C006B6"/>
    <w:rsid w:val="00C0414F"/>
    <w:rsid w:val="00C27260"/>
    <w:rsid w:val="00C36D21"/>
    <w:rsid w:val="00C70C74"/>
    <w:rsid w:val="00C80976"/>
    <w:rsid w:val="00C80982"/>
    <w:rsid w:val="00CA2C04"/>
    <w:rsid w:val="00CA4D4F"/>
    <w:rsid w:val="00CA707B"/>
    <w:rsid w:val="00CD1C29"/>
    <w:rsid w:val="00CF032B"/>
    <w:rsid w:val="00D01F5C"/>
    <w:rsid w:val="00D03AEE"/>
    <w:rsid w:val="00D10DE4"/>
    <w:rsid w:val="00D138BF"/>
    <w:rsid w:val="00D47381"/>
    <w:rsid w:val="00D52026"/>
    <w:rsid w:val="00D570BE"/>
    <w:rsid w:val="00D6602E"/>
    <w:rsid w:val="00DB6178"/>
    <w:rsid w:val="00DC31BD"/>
    <w:rsid w:val="00DD7F1B"/>
    <w:rsid w:val="00E15A9C"/>
    <w:rsid w:val="00E81E65"/>
    <w:rsid w:val="00E83C7D"/>
    <w:rsid w:val="00E85B8A"/>
    <w:rsid w:val="00EC3861"/>
    <w:rsid w:val="00EC5DC7"/>
    <w:rsid w:val="00EC604E"/>
    <w:rsid w:val="00ED1626"/>
    <w:rsid w:val="00F116D8"/>
    <w:rsid w:val="00F130F7"/>
    <w:rsid w:val="00F2158D"/>
    <w:rsid w:val="00F81BBB"/>
    <w:rsid w:val="00F862A3"/>
    <w:rsid w:val="00F93E29"/>
    <w:rsid w:val="00FB18CE"/>
    <w:rsid w:val="00FC4C1F"/>
    <w:rsid w:val="00FE1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730B6"/>
  <w15:chartTrackingRefBased/>
  <w15:docId w15:val="{23D94ECF-67A6-4279-8ED5-33C6FB69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8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1B7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51B7E"/>
    <w:rPr>
      <w:sz w:val="18"/>
      <w:szCs w:val="18"/>
    </w:rPr>
  </w:style>
  <w:style w:type="paragraph" w:styleId="a5">
    <w:name w:val="footer"/>
    <w:basedOn w:val="a"/>
    <w:link w:val="a6"/>
    <w:uiPriority w:val="99"/>
    <w:unhideWhenUsed/>
    <w:rsid w:val="00A51B7E"/>
    <w:pPr>
      <w:tabs>
        <w:tab w:val="center" w:pos="4153"/>
        <w:tab w:val="right" w:pos="8306"/>
      </w:tabs>
      <w:snapToGrid w:val="0"/>
      <w:jc w:val="left"/>
    </w:pPr>
    <w:rPr>
      <w:sz w:val="18"/>
      <w:szCs w:val="18"/>
    </w:rPr>
  </w:style>
  <w:style w:type="character" w:customStyle="1" w:styleId="a6">
    <w:name w:val="页脚 字符"/>
    <w:basedOn w:val="a0"/>
    <w:link w:val="a5"/>
    <w:uiPriority w:val="99"/>
    <w:rsid w:val="00A51B7E"/>
    <w:rPr>
      <w:sz w:val="18"/>
      <w:szCs w:val="18"/>
    </w:rPr>
  </w:style>
  <w:style w:type="character" w:customStyle="1" w:styleId="fontstyle01">
    <w:name w:val="fontstyle01"/>
    <w:basedOn w:val="a0"/>
    <w:rsid w:val="008C4333"/>
    <w:rPr>
      <w:rFonts w:ascii="TimesNewRomanPS-BoldMT" w:hAnsi="TimesNewRomanPS-BoldMT" w:hint="default"/>
      <w:b/>
      <w:bCs/>
      <w:i w:val="0"/>
      <w:iCs w:val="0"/>
      <w:color w:val="000000"/>
      <w:sz w:val="24"/>
      <w:szCs w:val="24"/>
    </w:rPr>
  </w:style>
  <w:style w:type="paragraph" w:styleId="a7">
    <w:name w:val="List Paragraph"/>
    <w:basedOn w:val="a"/>
    <w:uiPriority w:val="34"/>
    <w:qFormat/>
    <w:rsid w:val="00154E9D"/>
    <w:pPr>
      <w:ind w:firstLineChars="200" w:firstLine="420"/>
    </w:pPr>
  </w:style>
  <w:style w:type="paragraph" w:styleId="a8">
    <w:name w:val="Revision"/>
    <w:hidden/>
    <w:uiPriority w:val="99"/>
    <w:semiHidden/>
    <w:rsid w:val="00DC3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57972">
      <w:bodyDiv w:val="1"/>
      <w:marLeft w:val="0"/>
      <w:marRight w:val="0"/>
      <w:marTop w:val="0"/>
      <w:marBottom w:val="0"/>
      <w:divBdr>
        <w:top w:val="none" w:sz="0" w:space="0" w:color="auto"/>
        <w:left w:val="none" w:sz="0" w:space="0" w:color="auto"/>
        <w:bottom w:val="none" w:sz="0" w:space="0" w:color="auto"/>
        <w:right w:val="none" w:sz="0" w:space="0" w:color="auto"/>
      </w:divBdr>
    </w:div>
    <w:div w:id="298533321">
      <w:bodyDiv w:val="1"/>
      <w:marLeft w:val="0"/>
      <w:marRight w:val="0"/>
      <w:marTop w:val="0"/>
      <w:marBottom w:val="0"/>
      <w:divBdr>
        <w:top w:val="none" w:sz="0" w:space="0" w:color="auto"/>
        <w:left w:val="none" w:sz="0" w:space="0" w:color="auto"/>
        <w:bottom w:val="none" w:sz="0" w:space="0" w:color="auto"/>
        <w:right w:val="none" w:sz="0" w:space="0" w:color="auto"/>
      </w:divBdr>
    </w:div>
    <w:div w:id="469134087">
      <w:bodyDiv w:val="1"/>
      <w:marLeft w:val="0"/>
      <w:marRight w:val="0"/>
      <w:marTop w:val="0"/>
      <w:marBottom w:val="0"/>
      <w:divBdr>
        <w:top w:val="none" w:sz="0" w:space="0" w:color="auto"/>
        <w:left w:val="none" w:sz="0" w:space="0" w:color="auto"/>
        <w:bottom w:val="none" w:sz="0" w:space="0" w:color="auto"/>
        <w:right w:val="none" w:sz="0" w:space="0" w:color="auto"/>
      </w:divBdr>
    </w:div>
    <w:div w:id="508567608">
      <w:bodyDiv w:val="1"/>
      <w:marLeft w:val="0"/>
      <w:marRight w:val="0"/>
      <w:marTop w:val="0"/>
      <w:marBottom w:val="0"/>
      <w:divBdr>
        <w:top w:val="none" w:sz="0" w:space="0" w:color="auto"/>
        <w:left w:val="none" w:sz="0" w:space="0" w:color="auto"/>
        <w:bottom w:val="none" w:sz="0" w:space="0" w:color="auto"/>
        <w:right w:val="none" w:sz="0" w:space="0" w:color="auto"/>
      </w:divBdr>
    </w:div>
    <w:div w:id="622926803">
      <w:bodyDiv w:val="1"/>
      <w:marLeft w:val="0"/>
      <w:marRight w:val="0"/>
      <w:marTop w:val="0"/>
      <w:marBottom w:val="0"/>
      <w:divBdr>
        <w:top w:val="none" w:sz="0" w:space="0" w:color="auto"/>
        <w:left w:val="none" w:sz="0" w:space="0" w:color="auto"/>
        <w:bottom w:val="none" w:sz="0" w:space="0" w:color="auto"/>
        <w:right w:val="none" w:sz="0" w:space="0" w:color="auto"/>
      </w:divBdr>
    </w:div>
    <w:div w:id="1651787677">
      <w:bodyDiv w:val="1"/>
      <w:marLeft w:val="0"/>
      <w:marRight w:val="0"/>
      <w:marTop w:val="0"/>
      <w:marBottom w:val="0"/>
      <w:divBdr>
        <w:top w:val="none" w:sz="0" w:space="0" w:color="auto"/>
        <w:left w:val="none" w:sz="0" w:space="0" w:color="auto"/>
        <w:bottom w:val="none" w:sz="0" w:space="0" w:color="auto"/>
        <w:right w:val="none" w:sz="0" w:space="0" w:color="auto"/>
      </w:divBdr>
    </w:div>
    <w:div w:id="202312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22BAE-244C-437F-A89F-4037357D7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8</Pages>
  <Words>999</Words>
  <Characters>5699</Characters>
  <Application>Microsoft Office Word</Application>
  <DocSecurity>0</DocSecurity>
  <Lines>47</Lines>
  <Paragraphs>13</Paragraphs>
  <ScaleCrop>false</ScaleCrop>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jiale</dc:creator>
  <cp:keywords/>
  <dc:description/>
  <cp:lastModifiedBy>jiale</cp:lastModifiedBy>
  <cp:revision>48</cp:revision>
  <dcterms:created xsi:type="dcterms:W3CDTF">2022-03-01T12:21:00Z</dcterms:created>
  <dcterms:modified xsi:type="dcterms:W3CDTF">2022-07-23T14:04:00Z</dcterms:modified>
</cp:coreProperties>
</file>