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BCE8D" w14:textId="4B85FD24" w:rsidR="00BD7948" w:rsidRDefault="00FB0E83">
      <w:pPr>
        <w:rPr>
          <w:rFonts w:ascii="Arial" w:eastAsia="宋体" w:hAnsi="Arial" w:cs="Arial"/>
          <w:sz w:val="24"/>
          <w:szCs w:val="24"/>
        </w:rPr>
      </w:pPr>
      <w:r w:rsidRPr="00FB0E83">
        <w:rPr>
          <w:rFonts w:ascii="Arial" w:eastAsia="宋体" w:hAnsi="Arial" w:cs="Arial"/>
          <w:sz w:val="24"/>
          <w:szCs w:val="24"/>
        </w:rPr>
        <w:t>Data for</w:t>
      </w:r>
      <w:r w:rsidRPr="00FB0E83">
        <w:rPr>
          <w:rFonts w:ascii="Arial" w:eastAsia="宋体" w:hAnsi="Arial" w:cs="Arial" w:hint="eastAsia"/>
          <w:sz w:val="24"/>
          <w:szCs w:val="24"/>
        </w:rPr>
        <w:t xml:space="preserve"> </w:t>
      </w:r>
    </w:p>
    <w:p w14:paraId="7C2D709F" w14:textId="77777777" w:rsidR="00FB0E83" w:rsidRPr="00FB0E83" w:rsidRDefault="00FB0E83">
      <w:pPr>
        <w:rPr>
          <w:rFonts w:ascii="Arial" w:eastAsia="宋体" w:hAnsi="Arial" w:cs="Arial"/>
          <w:sz w:val="24"/>
          <w:szCs w:val="24"/>
        </w:rPr>
      </w:pPr>
    </w:p>
    <w:p w14:paraId="26D6A153" w14:textId="77777777" w:rsidR="00FB0E83" w:rsidRPr="0013445F" w:rsidRDefault="00FB0E83" w:rsidP="00FB0E83">
      <w:pPr>
        <w:spacing w:line="360" w:lineRule="auto"/>
        <w:rPr>
          <w:rFonts w:ascii="Arial" w:eastAsia="宋体" w:hAnsi="Arial" w:cs="Arial"/>
          <w:b/>
          <w:bCs/>
          <w:sz w:val="24"/>
          <w:szCs w:val="24"/>
        </w:rPr>
      </w:pPr>
      <w:r w:rsidRPr="0013445F">
        <w:rPr>
          <w:rFonts w:ascii="Arial" w:eastAsia="宋体" w:hAnsi="Arial" w:cs="Arial"/>
          <w:b/>
          <w:bCs/>
          <w:sz w:val="24"/>
          <w:szCs w:val="24"/>
        </w:rPr>
        <w:t>Serum Exosomal Omics Analysis: Revealing Energy Metabolism Anomalies and Promising Diagnostic Markers for Premature Ovarian Failure</w:t>
      </w:r>
    </w:p>
    <w:p w14:paraId="12F7A859" w14:textId="77777777" w:rsidR="00FB0E83" w:rsidRDefault="00FB0E83" w:rsidP="00FB0E83">
      <w:pPr>
        <w:spacing w:line="360" w:lineRule="auto"/>
        <w:rPr>
          <w:rFonts w:ascii="Segoe UI" w:hAnsi="Segoe UI" w:cs="Segoe UI"/>
          <w:color w:val="0D0D0D"/>
          <w:shd w:val="clear" w:color="auto" w:fill="FFFFFF"/>
        </w:rPr>
      </w:pPr>
    </w:p>
    <w:p w14:paraId="5C4B3C92" w14:textId="1FFFC2C7" w:rsidR="009740F3" w:rsidRPr="000E3F73" w:rsidRDefault="009740F3" w:rsidP="009740F3">
      <w:pPr>
        <w:spacing w:line="360" w:lineRule="auto"/>
        <w:rPr>
          <w:rFonts w:ascii="Arial" w:eastAsia="宋体" w:hAnsi="Arial" w:cs="Arial"/>
          <w:sz w:val="24"/>
          <w:szCs w:val="24"/>
        </w:rPr>
      </w:pPr>
      <w:r w:rsidRPr="000E3F73">
        <w:rPr>
          <w:rFonts w:ascii="Arial" w:eastAsia="宋体" w:hAnsi="Arial" w:cs="Arial"/>
          <w:sz w:val="24"/>
          <w:szCs w:val="24"/>
        </w:rPr>
        <w:t>Zhen Liu</w:t>
      </w:r>
      <w:r w:rsidRPr="000E3F73">
        <w:rPr>
          <w:rFonts w:ascii="Arial" w:eastAsia="宋体" w:hAnsi="Arial" w:cs="Arial"/>
          <w:sz w:val="24"/>
          <w:szCs w:val="24"/>
          <w:vertAlign w:val="superscript"/>
        </w:rPr>
        <w:t>1,2</w:t>
      </w:r>
      <w:r w:rsidRPr="000E3F73">
        <w:rPr>
          <w:rFonts w:ascii="Arial" w:eastAsia="宋体" w:hAnsi="Arial" w:cs="Arial"/>
          <w:sz w:val="24"/>
          <w:szCs w:val="24"/>
        </w:rPr>
        <w:t>,</w:t>
      </w:r>
      <w:r w:rsidRPr="000E3F73">
        <w:rPr>
          <w:rFonts w:ascii="Arial" w:eastAsia="宋体" w:hAnsi="Arial" w:cs="Arial"/>
          <w:sz w:val="24"/>
          <w:szCs w:val="24"/>
          <w:vertAlign w:val="superscript"/>
        </w:rPr>
        <w:t xml:space="preserve"> </w:t>
      </w:r>
      <w:r w:rsidRPr="000E3F73">
        <w:rPr>
          <w:rFonts w:ascii="Arial" w:eastAsia="宋体" w:hAnsi="Arial" w:cs="Arial"/>
          <w:sz w:val="24"/>
          <w:szCs w:val="24"/>
        </w:rPr>
        <w:t>Qilin Zhou</w:t>
      </w:r>
      <w:r w:rsidRPr="000E3F73">
        <w:rPr>
          <w:rFonts w:ascii="Arial" w:eastAsia="宋体" w:hAnsi="Arial" w:cs="Arial"/>
          <w:sz w:val="24"/>
          <w:szCs w:val="24"/>
          <w:vertAlign w:val="superscript"/>
        </w:rPr>
        <w:t>2</w:t>
      </w:r>
      <w:r w:rsidRPr="000E3F73">
        <w:rPr>
          <w:rFonts w:ascii="Arial" w:hAnsi="Arial" w:cs="Arial"/>
          <w:b/>
          <w:bCs/>
          <w:kern w:val="0"/>
          <w:sz w:val="24"/>
          <w:szCs w:val="24"/>
        </w:rPr>
        <w:t>,</w:t>
      </w:r>
      <w:r w:rsidRPr="000E3F73">
        <w:rPr>
          <w:rFonts w:ascii="Arial" w:eastAsia="宋体" w:hAnsi="Arial" w:cs="Arial"/>
          <w:sz w:val="24"/>
          <w:szCs w:val="24"/>
        </w:rPr>
        <w:t xml:space="preserve"> Liangge He</w:t>
      </w:r>
      <w:r w:rsidRPr="000E3F73">
        <w:rPr>
          <w:rFonts w:ascii="Arial" w:eastAsia="宋体" w:hAnsi="Arial" w:cs="Arial"/>
          <w:sz w:val="24"/>
          <w:szCs w:val="24"/>
          <w:vertAlign w:val="superscript"/>
        </w:rPr>
        <w:t>3</w:t>
      </w:r>
      <w:r w:rsidRPr="000E3F73">
        <w:rPr>
          <w:rFonts w:ascii="Arial" w:hAnsi="Arial" w:cs="Arial"/>
          <w:b/>
          <w:bCs/>
          <w:kern w:val="0"/>
          <w:sz w:val="24"/>
          <w:szCs w:val="24"/>
        </w:rPr>
        <w:t>,</w:t>
      </w:r>
      <w:r w:rsidRPr="000E3F73">
        <w:rPr>
          <w:rFonts w:ascii="Arial" w:eastAsia="宋体" w:hAnsi="Arial" w:cs="Arial"/>
          <w:sz w:val="24"/>
          <w:szCs w:val="24"/>
        </w:rPr>
        <w:t xml:space="preserve"> Zhengdong Liao</w:t>
      </w:r>
      <w:r w:rsidRPr="000E3F73">
        <w:rPr>
          <w:rFonts w:ascii="Arial" w:eastAsia="宋体" w:hAnsi="Arial" w:cs="Arial"/>
          <w:sz w:val="24"/>
          <w:szCs w:val="24"/>
          <w:vertAlign w:val="superscript"/>
        </w:rPr>
        <w:t>2</w:t>
      </w:r>
      <w:r w:rsidRPr="000E3F73">
        <w:rPr>
          <w:rFonts w:ascii="Arial" w:hAnsi="Arial" w:cs="Arial"/>
          <w:b/>
          <w:bCs/>
          <w:kern w:val="0"/>
          <w:sz w:val="24"/>
          <w:szCs w:val="24"/>
        </w:rPr>
        <w:t>,</w:t>
      </w:r>
      <w:r w:rsidRPr="000E3F73">
        <w:rPr>
          <w:rFonts w:ascii="Arial" w:eastAsia="宋体" w:hAnsi="Arial" w:cs="Arial"/>
          <w:sz w:val="24"/>
          <w:szCs w:val="24"/>
        </w:rPr>
        <w:t xml:space="preserve"> Yajing Cha</w:t>
      </w:r>
      <w:r w:rsidRPr="000E3F73">
        <w:rPr>
          <w:rFonts w:ascii="Arial" w:eastAsia="宋体" w:hAnsi="Arial" w:cs="Arial"/>
          <w:sz w:val="24"/>
          <w:szCs w:val="24"/>
          <w:vertAlign w:val="superscript"/>
        </w:rPr>
        <w:t>2</w:t>
      </w:r>
      <w:r w:rsidRPr="000E3F73">
        <w:rPr>
          <w:rFonts w:ascii="Arial" w:eastAsia="宋体" w:hAnsi="Arial" w:cs="Arial"/>
          <w:sz w:val="24"/>
          <w:szCs w:val="24"/>
        </w:rPr>
        <w:t>, Hongyu Zhao</w:t>
      </w:r>
      <w:r w:rsidRPr="000E3F73">
        <w:rPr>
          <w:rFonts w:ascii="Arial" w:eastAsia="宋体" w:hAnsi="Arial" w:cs="Arial"/>
          <w:sz w:val="24"/>
          <w:szCs w:val="24"/>
          <w:vertAlign w:val="superscript"/>
        </w:rPr>
        <w:t>2</w:t>
      </w:r>
      <w:r w:rsidRPr="000E3F73">
        <w:rPr>
          <w:rFonts w:ascii="Arial" w:eastAsia="宋体" w:hAnsi="Arial" w:cs="Arial"/>
          <w:sz w:val="24"/>
          <w:szCs w:val="24"/>
        </w:rPr>
        <w:t>, Wenchao Zheng</w:t>
      </w:r>
      <w:r w:rsidRPr="000E3F73">
        <w:rPr>
          <w:rFonts w:ascii="Arial" w:eastAsia="宋体" w:hAnsi="Arial" w:cs="Arial"/>
          <w:sz w:val="24"/>
          <w:szCs w:val="24"/>
          <w:vertAlign w:val="superscript"/>
        </w:rPr>
        <w:t>2</w:t>
      </w:r>
      <w:r w:rsidRPr="000E3F73">
        <w:rPr>
          <w:rFonts w:ascii="Arial" w:hAnsi="Arial" w:cs="Arial"/>
          <w:b/>
          <w:bCs/>
          <w:kern w:val="0"/>
          <w:sz w:val="24"/>
          <w:szCs w:val="24"/>
        </w:rPr>
        <w:t>,</w:t>
      </w:r>
      <w:r w:rsidRPr="000E3F73">
        <w:rPr>
          <w:rFonts w:ascii="Arial" w:eastAsia="宋体" w:hAnsi="Arial" w:cs="Arial"/>
          <w:sz w:val="24"/>
          <w:szCs w:val="24"/>
        </w:rPr>
        <w:t xml:space="preserve"> </w:t>
      </w:r>
      <w:r w:rsidR="001A7A70">
        <w:rPr>
          <w:rFonts w:ascii="Arial" w:eastAsia="宋体" w:hAnsi="Arial" w:cs="Arial" w:hint="eastAsia"/>
          <w:sz w:val="24"/>
          <w:szCs w:val="24"/>
        </w:rPr>
        <w:t>Desheng Lu</w:t>
      </w:r>
      <w:r w:rsidR="001A7A70">
        <w:rPr>
          <w:rFonts w:ascii="Arial" w:eastAsia="宋体" w:hAnsi="Arial" w:cs="Arial" w:hint="eastAsia"/>
          <w:sz w:val="24"/>
          <w:szCs w:val="24"/>
          <w:vertAlign w:val="superscript"/>
        </w:rPr>
        <w:t>4</w:t>
      </w:r>
      <w:r w:rsidR="001A7A70">
        <w:rPr>
          <w:rFonts w:ascii="Arial" w:eastAsia="宋体" w:hAnsi="Arial" w:cs="Arial" w:hint="eastAsia"/>
          <w:sz w:val="24"/>
          <w:szCs w:val="24"/>
        </w:rPr>
        <w:t xml:space="preserve">, </w:t>
      </w:r>
      <w:r w:rsidRPr="000E3F73">
        <w:rPr>
          <w:rFonts w:ascii="Arial" w:eastAsia="宋体" w:hAnsi="Arial" w:cs="Arial"/>
          <w:sz w:val="24"/>
          <w:szCs w:val="24"/>
        </w:rPr>
        <w:t>Sheng Yang</w:t>
      </w:r>
      <w:r w:rsidRPr="000E3F73">
        <w:rPr>
          <w:rFonts w:ascii="Arial" w:eastAsia="宋体" w:hAnsi="Arial" w:cs="Arial"/>
          <w:sz w:val="24"/>
          <w:szCs w:val="24"/>
          <w:vertAlign w:val="superscript"/>
        </w:rPr>
        <w:t>2,</w:t>
      </w:r>
      <w:r w:rsidRPr="000E3F73">
        <w:rPr>
          <w:rFonts w:ascii="Arial" w:eastAsia="宋体" w:hAnsi="Arial" w:cs="Arial"/>
          <w:sz w:val="24"/>
          <w:szCs w:val="24"/>
        </w:rPr>
        <w:t>*</w:t>
      </w:r>
    </w:p>
    <w:p w14:paraId="73AD7813" w14:textId="77777777" w:rsidR="00FB0E83" w:rsidRPr="009740F3" w:rsidRDefault="00FB0E83" w:rsidP="00FB0E83">
      <w:pPr>
        <w:rPr>
          <w:rFonts w:ascii="Arial" w:eastAsia="宋体" w:hAnsi="Arial" w:cs="Arial"/>
          <w:sz w:val="24"/>
          <w:szCs w:val="24"/>
        </w:rPr>
      </w:pPr>
    </w:p>
    <w:p w14:paraId="0E99C13A" w14:textId="77777777" w:rsidR="00FB0E83" w:rsidRPr="00F56D16" w:rsidRDefault="00FB0E83" w:rsidP="00FB0E83">
      <w:pPr>
        <w:spacing w:line="360" w:lineRule="auto"/>
        <w:rPr>
          <w:rFonts w:ascii="Arial" w:eastAsia="宋体" w:hAnsi="Arial" w:cs="Arial"/>
          <w:sz w:val="24"/>
          <w:szCs w:val="24"/>
        </w:rPr>
      </w:pPr>
      <w:r w:rsidRPr="00F56D16">
        <w:rPr>
          <w:rFonts w:ascii="Arial" w:eastAsia="宋体" w:hAnsi="Arial" w:cs="Arial"/>
          <w:sz w:val="24"/>
          <w:szCs w:val="24"/>
        </w:rPr>
        <w:t>*Corresponding author</w:t>
      </w:r>
    </w:p>
    <w:p w14:paraId="3B968CF0" w14:textId="77777777" w:rsidR="00FB0E83" w:rsidRPr="00F56D16" w:rsidRDefault="00FB0E83" w:rsidP="00FB0E83">
      <w:pPr>
        <w:spacing w:line="360" w:lineRule="auto"/>
        <w:rPr>
          <w:rFonts w:ascii="Arial" w:eastAsia="宋体" w:hAnsi="Arial" w:cs="Arial"/>
          <w:sz w:val="24"/>
          <w:szCs w:val="24"/>
        </w:rPr>
      </w:pPr>
    </w:p>
    <w:p w14:paraId="19A995E0" w14:textId="77777777" w:rsidR="00FB0E83" w:rsidRDefault="00FB0E83" w:rsidP="00FB0E83">
      <w:pPr>
        <w:spacing w:line="360" w:lineRule="auto"/>
        <w:rPr>
          <w:rFonts w:ascii="Arial" w:eastAsia="宋体" w:hAnsi="Arial" w:cs="Arial"/>
          <w:sz w:val="24"/>
          <w:szCs w:val="24"/>
        </w:rPr>
      </w:pPr>
      <w:r w:rsidRPr="00F56D16">
        <w:rPr>
          <w:rFonts w:ascii="Arial" w:eastAsia="宋体" w:hAnsi="Arial" w:cs="Arial"/>
          <w:sz w:val="24"/>
          <w:szCs w:val="24"/>
        </w:rPr>
        <w:t xml:space="preserve">Address correspondence to Dr. Sheng Yang, The Reproductive Medicine Center, The Third Affiliated Hospital of ShenZhen University, No. 47 Youyi Rd, ShenZhen, China. Tel.: +86 18617133989; E-mail: </w:t>
      </w:r>
      <w:hyperlink r:id="rId6" w:history="1">
        <w:r w:rsidRPr="00C628CD">
          <w:rPr>
            <w:rStyle w:val="Hyperlink"/>
            <w:rFonts w:ascii="Arial" w:eastAsia="宋体" w:hAnsi="Arial" w:cs="Arial"/>
            <w:sz w:val="24"/>
            <w:szCs w:val="24"/>
          </w:rPr>
          <w:t>tobyys2000@aliyun.com</w:t>
        </w:r>
      </w:hyperlink>
      <w:r w:rsidRPr="00F56D16">
        <w:rPr>
          <w:rFonts w:ascii="Arial" w:eastAsia="宋体" w:hAnsi="Arial" w:cs="Arial"/>
          <w:sz w:val="24"/>
          <w:szCs w:val="24"/>
        </w:rPr>
        <w:t>.</w:t>
      </w:r>
    </w:p>
    <w:p w14:paraId="367DAE70" w14:textId="5B534615" w:rsidR="00FB0E83" w:rsidRDefault="00FB0E83">
      <w:pPr>
        <w:widowControl/>
        <w:jc w:val="left"/>
      </w:pPr>
      <w:r>
        <w:br w:type="page"/>
      </w:r>
    </w:p>
    <w:p w14:paraId="2B22930D" w14:textId="77777777" w:rsidR="00FB0E83" w:rsidRPr="005676AB" w:rsidRDefault="00FB0E83" w:rsidP="00FB0E83">
      <w:pPr>
        <w:spacing w:line="480" w:lineRule="auto"/>
        <w:rPr>
          <w:rFonts w:ascii="Arial" w:eastAsia="宋体" w:hAnsi="Arial" w:cs="Arial"/>
          <w:sz w:val="24"/>
          <w:szCs w:val="24"/>
        </w:rPr>
      </w:pPr>
      <w:r w:rsidRPr="005676AB">
        <w:rPr>
          <w:rFonts w:ascii="Arial" w:eastAsia="宋体" w:hAnsi="Arial" w:cs="Arial"/>
          <w:sz w:val="24"/>
          <w:szCs w:val="24"/>
        </w:rPr>
        <w:lastRenderedPageBreak/>
        <w:t>Table of Contents</w:t>
      </w:r>
    </w:p>
    <w:p w14:paraId="687036EE" w14:textId="6251325C" w:rsidR="00FB0E83" w:rsidRPr="005676AB" w:rsidRDefault="00FB0E83" w:rsidP="00FB0E83">
      <w:pPr>
        <w:spacing w:line="480" w:lineRule="auto"/>
        <w:rPr>
          <w:rFonts w:ascii="Arial" w:eastAsia="宋体" w:hAnsi="Arial" w:cs="Arial"/>
          <w:sz w:val="24"/>
          <w:szCs w:val="24"/>
        </w:rPr>
      </w:pPr>
      <w:r w:rsidRPr="005676AB">
        <w:rPr>
          <w:rFonts w:ascii="Arial" w:eastAsia="宋体" w:hAnsi="Arial" w:cs="Arial"/>
          <w:sz w:val="24"/>
          <w:szCs w:val="24"/>
        </w:rPr>
        <w:t>Tables………………………………………….…………………</w:t>
      </w:r>
      <w:r w:rsidR="005676AB">
        <w:rPr>
          <w:rFonts w:ascii="Arial" w:eastAsia="宋体" w:hAnsi="Arial" w:cs="Arial"/>
          <w:sz w:val="24"/>
          <w:szCs w:val="24"/>
        </w:rPr>
        <w:t>…</w:t>
      </w:r>
      <w:r w:rsidR="005676AB">
        <w:rPr>
          <w:rFonts w:ascii="Arial" w:eastAsia="宋体" w:hAnsi="Arial" w:cs="Arial" w:hint="eastAsia"/>
          <w:sz w:val="24"/>
          <w:szCs w:val="24"/>
        </w:rPr>
        <w:t>...</w:t>
      </w:r>
      <w:r w:rsidRPr="005676AB">
        <w:rPr>
          <w:rFonts w:ascii="Arial" w:eastAsia="宋体" w:hAnsi="Arial" w:cs="Arial"/>
          <w:sz w:val="24"/>
          <w:szCs w:val="24"/>
        </w:rPr>
        <w:t>………….…</w:t>
      </w:r>
      <w:r w:rsidR="009731BD">
        <w:rPr>
          <w:rFonts w:ascii="Arial" w:eastAsia="宋体" w:hAnsi="Arial" w:cs="Arial" w:hint="eastAsia"/>
          <w:sz w:val="24"/>
          <w:szCs w:val="24"/>
        </w:rPr>
        <w:t>..2</w:t>
      </w:r>
    </w:p>
    <w:p w14:paraId="56CEF604" w14:textId="4F48E563" w:rsidR="00FB0E83" w:rsidRDefault="005F12C1" w:rsidP="000128E5">
      <w:pPr>
        <w:spacing w:line="480" w:lineRule="auto"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sz w:val="24"/>
          <w:szCs w:val="24"/>
        </w:rPr>
        <w:t>Supplementary t</w:t>
      </w:r>
      <w:r w:rsidR="00B93A77" w:rsidRPr="00B93A77">
        <w:rPr>
          <w:rFonts w:ascii="Arial" w:eastAsia="宋体" w:hAnsi="Arial" w:cs="Arial"/>
          <w:sz w:val="24"/>
          <w:szCs w:val="24"/>
        </w:rPr>
        <w:t xml:space="preserve">able </w:t>
      </w:r>
      <w:r>
        <w:rPr>
          <w:rFonts w:ascii="Arial" w:eastAsia="宋体" w:hAnsi="Arial" w:cs="Arial" w:hint="eastAsia"/>
          <w:sz w:val="24"/>
          <w:szCs w:val="24"/>
        </w:rPr>
        <w:t>S1:</w:t>
      </w:r>
      <w:r w:rsidR="00B93A77" w:rsidRPr="00B93A77">
        <w:rPr>
          <w:rFonts w:ascii="Arial" w:eastAsia="宋体" w:hAnsi="Arial" w:cs="Arial"/>
          <w:sz w:val="24"/>
          <w:szCs w:val="24"/>
        </w:rPr>
        <w:t xml:space="preserve"> </w:t>
      </w:r>
      <w:r w:rsidR="00B93A77" w:rsidRPr="00B93A77">
        <w:rPr>
          <w:rFonts w:ascii="Arial" w:eastAsia="宋体" w:hAnsi="Arial" w:cs="Arial" w:hint="eastAsia"/>
          <w:sz w:val="24"/>
          <w:szCs w:val="24"/>
        </w:rPr>
        <w:t>Differentially expressed protein</w:t>
      </w:r>
      <w:r w:rsidR="00E01AEA">
        <w:rPr>
          <w:rFonts w:ascii="Arial" w:eastAsia="宋体" w:hAnsi="Arial" w:cs="Arial" w:hint="eastAsia"/>
          <w:sz w:val="24"/>
          <w:szCs w:val="24"/>
        </w:rPr>
        <w:t>s</w:t>
      </w:r>
      <w:r w:rsidR="00B93A77" w:rsidRPr="00B93A77">
        <w:rPr>
          <w:rFonts w:ascii="Arial" w:eastAsia="宋体" w:hAnsi="Arial" w:cs="Arial" w:hint="eastAsia"/>
          <w:sz w:val="24"/>
          <w:szCs w:val="24"/>
        </w:rPr>
        <w:t xml:space="preserve"> of Pre-POF to health control</w:t>
      </w:r>
      <w:r>
        <w:rPr>
          <w:rFonts w:ascii="Arial" w:eastAsia="宋体" w:hAnsi="Arial" w:cs="Arial" w:hint="eastAsia"/>
          <w:sz w:val="24"/>
          <w:szCs w:val="24"/>
        </w:rPr>
        <w:t>s</w:t>
      </w:r>
      <w:r w:rsidR="00B53782">
        <w:rPr>
          <w:rFonts w:ascii="Arial" w:eastAsia="宋体" w:hAnsi="Arial" w:cs="Arial"/>
          <w:sz w:val="24"/>
          <w:szCs w:val="24"/>
        </w:rPr>
        <w:t>…</w:t>
      </w:r>
      <w:r w:rsidR="00E01AEA">
        <w:rPr>
          <w:rFonts w:ascii="Arial" w:eastAsia="宋体" w:hAnsi="Arial" w:cs="Arial" w:hint="eastAsia"/>
          <w:sz w:val="24"/>
          <w:szCs w:val="24"/>
        </w:rPr>
        <w:t>.</w:t>
      </w:r>
      <w:r w:rsidR="00B53782">
        <w:rPr>
          <w:rFonts w:ascii="Arial" w:eastAsia="宋体" w:hAnsi="Arial" w:cs="Arial"/>
          <w:sz w:val="24"/>
          <w:szCs w:val="24"/>
        </w:rPr>
        <w:t>…</w:t>
      </w:r>
      <w:r>
        <w:rPr>
          <w:rFonts w:ascii="Arial" w:eastAsia="宋体" w:hAnsi="Arial" w:cs="Arial"/>
          <w:sz w:val="24"/>
          <w:szCs w:val="24"/>
        </w:rPr>
        <w:t>……………………………………………………………</w:t>
      </w:r>
      <w:r>
        <w:rPr>
          <w:rFonts w:ascii="Arial" w:eastAsia="宋体" w:hAnsi="Arial" w:cs="Arial" w:hint="eastAsia"/>
          <w:sz w:val="24"/>
          <w:szCs w:val="24"/>
        </w:rPr>
        <w:t>....</w:t>
      </w:r>
      <w:r w:rsidR="00B53782">
        <w:rPr>
          <w:rFonts w:ascii="Arial" w:eastAsia="宋体" w:hAnsi="Arial" w:cs="Arial"/>
          <w:sz w:val="24"/>
          <w:szCs w:val="24"/>
        </w:rPr>
        <w:t>…</w:t>
      </w:r>
      <w:r w:rsidR="000A1FE5">
        <w:rPr>
          <w:rFonts w:ascii="Arial" w:eastAsia="宋体" w:hAnsi="Arial" w:cs="Arial" w:hint="eastAsia"/>
          <w:sz w:val="24"/>
          <w:szCs w:val="24"/>
        </w:rPr>
        <w:t>3</w:t>
      </w:r>
    </w:p>
    <w:p w14:paraId="0621AB2B" w14:textId="7F8C0D75" w:rsidR="00B53782" w:rsidRDefault="005F12C1" w:rsidP="00B53782">
      <w:pPr>
        <w:spacing w:line="480" w:lineRule="auto"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sz w:val="24"/>
          <w:szCs w:val="24"/>
        </w:rPr>
        <w:t>Supplementary t</w:t>
      </w:r>
      <w:r w:rsidRPr="00B93A77">
        <w:rPr>
          <w:rFonts w:ascii="Arial" w:eastAsia="宋体" w:hAnsi="Arial" w:cs="Arial"/>
          <w:sz w:val="24"/>
          <w:szCs w:val="24"/>
        </w:rPr>
        <w:t xml:space="preserve">able </w:t>
      </w:r>
      <w:r>
        <w:rPr>
          <w:rFonts w:ascii="Arial" w:eastAsia="宋体" w:hAnsi="Arial" w:cs="Arial" w:hint="eastAsia"/>
          <w:sz w:val="24"/>
          <w:szCs w:val="24"/>
        </w:rPr>
        <w:t>S2:</w:t>
      </w:r>
      <w:r w:rsidR="00B93A77" w:rsidRPr="00B93A77">
        <w:rPr>
          <w:rFonts w:ascii="Arial" w:eastAsia="宋体" w:hAnsi="Arial" w:cs="Arial"/>
          <w:sz w:val="24"/>
          <w:szCs w:val="24"/>
        </w:rPr>
        <w:t xml:space="preserve"> </w:t>
      </w:r>
      <w:r w:rsidR="00B93A77" w:rsidRPr="00B93A77">
        <w:rPr>
          <w:rFonts w:ascii="Arial" w:eastAsia="宋体" w:hAnsi="Arial" w:cs="Arial" w:hint="eastAsia"/>
          <w:sz w:val="24"/>
          <w:szCs w:val="24"/>
        </w:rPr>
        <w:t>Differentially expressed protein</w:t>
      </w:r>
      <w:r w:rsidR="00E01AEA">
        <w:rPr>
          <w:rFonts w:ascii="Arial" w:eastAsia="宋体" w:hAnsi="Arial" w:cs="Arial" w:hint="eastAsia"/>
          <w:sz w:val="24"/>
          <w:szCs w:val="24"/>
        </w:rPr>
        <w:t>s</w:t>
      </w:r>
      <w:r w:rsidR="00B93A77" w:rsidRPr="00B93A77">
        <w:rPr>
          <w:rFonts w:ascii="Arial" w:eastAsia="宋体" w:hAnsi="Arial" w:cs="Arial" w:hint="eastAsia"/>
          <w:sz w:val="24"/>
          <w:szCs w:val="24"/>
        </w:rPr>
        <w:t xml:space="preserve"> of Pr</w:t>
      </w:r>
      <w:r w:rsidR="00B93A77">
        <w:rPr>
          <w:rFonts w:ascii="Arial" w:eastAsia="宋体" w:hAnsi="Arial" w:cs="Arial" w:hint="eastAsia"/>
          <w:sz w:val="24"/>
          <w:szCs w:val="24"/>
        </w:rPr>
        <w:t>o</w:t>
      </w:r>
      <w:r w:rsidR="00B93A77" w:rsidRPr="00B93A77">
        <w:rPr>
          <w:rFonts w:ascii="Arial" w:eastAsia="宋体" w:hAnsi="Arial" w:cs="Arial" w:hint="eastAsia"/>
          <w:sz w:val="24"/>
          <w:szCs w:val="24"/>
        </w:rPr>
        <w:t>-POF to health control</w:t>
      </w:r>
      <w:r>
        <w:rPr>
          <w:rFonts w:ascii="Arial" w:eastAsia="宋体" w:hAnsi="Arial" w:cs="Arial" w:hint="eastAsia"/>
          <w:sz w:val="24"/>
          <w:szCs w:val="24"/>
        </w:rPr>
        <w:t>s</w:t>
      </w:r>
      <w:r w:rsidR="00FB0E83" w:rsidRPr="005676AB">
        <w:rPr>
          <w:rFonts w:ascii="Arial" w:eastAsia="宋体" w:hAnsi="Arial" w:cs="Arial"/>
          <w:sz w:val="24"/>
          <w:szCs w:val="24"/>
        </w:rPr>
        <w:t>…</w:t>
      </w:r>
      <w:r w:rsidR="00B53782">
        <w:rPr>
          <w:rFonts w:ascii="Arial" w:eastAsia="宋体" w:hAnsi="Arial" w:cs="Arial"/>
          <w:sz w:val="24"/>
          <w:szCs w:val="24"/>
        </w:rPr>
        <w:t>…</w:t>
      </w:r>
      <w:r>
        <w:rPr>
          <w:rFonts w:ascii="Arial" w:eastAsia="宋体" w:hAnsi="Arial" w:cs="Arial"/>
          <w:sz w:val="24"/>
          <w:szCs w:val="24"/>
        </w:rPr>
        <w:t>………………………………………………………………</w:t>
      </w:r>
      <w:r w:rsidR="00E01AEA">
        <w:rPr>
          <w:rFonts w:ascii="Arial" w:eastAsia="宋体" w:hAnsi="Arial" w:cs="Arial" w:hint="eastAsia"/>
          <w:sz w:val="24"/>
          <w:szCs w:val="24"/>
        </w:rPr>
        <w:t>.</w:t>
      </w:r>
      <w:r w:rsidR="00B53782">
        <w:rPr>
          <w:rFonts w:ascii="Arial" w:eastAsia="宋体" w:hAnsi="Arial" w:cs="Arial"/>
          <w:sz w:val="24"/>
          <w:szCs w:val="24"/>
        </w:rPr>
        <w:t>…</w:t>
      </w:r>
      <w:r w:rsidR="000A1FE5">
        <w:rPr>
          <w:rFonts w:ascii="Arial" w:eastAsia="宋体" w:hAnsi="Arial" w:cs="Arial" w:hint="eastAsia"/>
          <w:sz w:val="24"/>
          <w:szCs w:val="24"/>
        </w:rPr>
        <w:t>5</w:t>
      </w:r>
    </w:p>
    <w:p w14:paraId="71FE6969" w14:textId="3A497693" w:rsidR="00983E55" w:rsidRDefault="005F12C1" w:rsidP="00B53782">
      <w:pPr>
        <w:spacing w:line="480" w:lineRule="auto"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sz w:val="24"/>
          <w:szCs w:val="24"/>
        </w:rPr>
        <w:t>Supplementary t</w:t>
      </w:r>
      <w:r w:rsidRPr="00B93A77">
        <w:rPr>
          <w:rFonts w:ascii="Arial" w:eastAsia="宋体" w:hAnsi="Arial" w:cs="Arial"/>
          <w:sz w:val="24"/>
          <w:szCs w:val="24"/>
        </w:rPr>
        <w:t xml:space="preserve">able </w:t>
      </w:r>
      <w:r>
        <w:rPr>
          <w:rFonts w:ascii="Arial" w:eastAsia="宋体" w:hAnsi="Arial" w:cs="Arial" w:hint="eastAsia"/>
          <w:sz w:val="24"/>
          <w:szCs w:val="24"/>
        </w:rPr>
        <w:t>S3:</w:t>
      </w:r>
      <w:r w:rsidR="00983E55" w:rsidRPr="00983E55">
        <w:rPr>
          <w:rFonts w:ascii="Arial" w:eastAsia="宋体" w:hAnsi="Arial" w:cs="Arial"/>
          <w:sz w:val="24"/>
          <w:szCs w:val="24"/>
        </w:rPr>
        <w:t xml:space="preserve"> Differentially expressed metabolites of POF patient to health control</w:t>
      </w:r>
      <w:r>
        <w:rPr>
          <w:rFonts w:ascii="Arial" w:eastAsia="宋体" w:hAnsi="Arial" w:cs="Arial"/>
          <w:sz w:val="24"/>
          <w:szCs w:val="24"/>
        </w:rPr>
        <w:t>…………………………………………………………………</w:t>
      </w:r>
      <w:r>
        <w:rPr>
          <w:rFonts w:ascii="Arial" w:eastAsia="宋体" w:hAnsi="Arial" w:cs="Arial" w:hint="eastAsia"/>
          <w:sz w:val="24"/>
          <w:szCs w:val="24"/>
        </w:rPr>
        <w:t>...</w:t>
      </w:r>
      <w:r>
        <w:rPr>
          <w:rFonts w:ascii="Arial" w:eastAsia="宋体" w:hAnsi="Arial" w:cs="Arial"/>
          <w:sz w:val="24"/>
          <w:szCs w:val="24"/>
        </w:rPr>
        <w:t>…</w:t>
      </w:r>
      <w:r w:rsidR="000A1FE5">
        <w:rPr>
          <w:rFonts w:ascii="Arial" w:eastAsia="宋体" w:hAnsi="Arial" w:cs="Arial" w:hint="eastAsia"/>
          <w:sz w:val="24"/>
          <w:szCs w:val="24"/>
        </w:rPr>
        <w:t>8</w:t>
      </w:r>
    </w:p>
    <w:p w14:paraId="4E9452A6" w14:textId="774A449C" w:rsidR="00FB706E" w:rsidRDefault="00FB706E" w:rsidP="00FB706E">
      <w:pPr>
        <w:spacing w:line="480" w:lineRule="auto"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sz w:val="24"/>
          <w:szCs w:val="24"/>
        </w:rPr>
        <w:t>Supplementary t</w:t>
      </w:r>
      <w:r w:rsidRPr="00B93A77">
        <w:rPr>
          <w:rFonts w:ascii="Arial" w:eastAsia="宋体" w:hAnsi="Arial" w:cs="Arial"/>
          <w:sz w:val="24"/>
          <w:szCs w:val="24"/>
        </w:rPr>
        <w:t xml:space="preserve">able </w:t>
      </w:r>
      <w:r>
        <w:rPr>
          <w:rFonts w:ascii="Arial" w:eastAsia="宋体" w:hAnsi="Arial" w:cs="Arial" w:hint="eastAsia"/>
          <w:sz w:val="24"/>
          <w:szCs w:val="24"/>
        </w:rPr>
        <w:t>S4:</w:t>
      </w:r>
      <w:r w:rsidRPr="00B93A77">
        <w:rPr>
          <w:rFonts w:ascii="Arial" w:eastAsia="宋体" w:hAnsi="Arial" w:cs="Arial"/>
          <w:sz w:val="24"/>
          <w:szCs w:val="24"/>
        </w:rPr>
        <w:t xml:space="preserve"> </w:t>
      </w:r>
      <w:r>
        <w:rPr>
          <w:rFonts w:ascii="Arial" w:eastAsia="宋体" w:hAnsi="Arial" w:cs="Arial"/>
          <w:sz w:val="24"/>
          <w:szCs w:val="24"/>
        </w:rPr>
        <w:t>Characterization</w:t>
      </w:r>
      <w:r>
        <w:rPr>
          <w:rFonts w:ascii="Arial" w:eastAsia="宋体" w:hAnsi="Arial" w:cs="Arial" w:hint="eastAsia"/>
          <w:sz w:val="24"/>
          <w:szCs w:val="24"/>
        </w:rPr>
        <w:t xml:space="preserve"> of identified DEP in proteomic profile</w:t>
      </w:r>
      <w:r w:rsidRPr="005676AB">
        <w:rPr>
          <w:rFonts w:ascii="Arial" w:eastAsia="宋体" w:hAnsi="Arial" w:cs="Arial"/>
          <w:sz w:val="24"/>
          <w:szCs w:val="24"/>
        </w:rPr>
        <w:t>…</w:t>
      </w:r>
      <w:r>
        <w:rPr>
          <w:rFonts w:ascii="Arial" w:eastAsia="宋体" w:hAnsi="Arial" w:cs="Arial"/>
          <w:sz w:val="24"/>
          <w:szCs w:val="24"/>
        </w:rPr>
        <w:t>……………………………………………………………………………</w:t>
      </w:r>
      <w:r>
        <w:rPr>
          <w:rFonts w:ascii="Arial" w:eastAsia="宋体" w:hAnsi="Arial" w:cs="Arial" w:hint="eastAsia"/>
          <w:sz w:val="24"/>
          <w:szCs w:val="24"/>
        </w:rPr>
        <w:t>.</w:t>
      </w:r>
      <w:r>
        <w:rPr>
          <w:rFonts w:ascii="Arial" w:eastAsia="宋体" w:hAnsi="Arial" w:cs="Arial"/>
          <w:sz w:val="24"/>
          <w:szCs w:val="24"/>
        </w:rPr>
        <w:t>…</w:t>
      </w:r>
      <w:r w:rsidR="002F1545">
        <w:rPr>
          <w:rFonts w:ascii="Arial" w:eastAsia="宋体" w:hAnsi="Arial" w:cs="Arial" w:hint="eastAsia"/>
          <w:sz w:val="24"/>
          <w:szCs w:val="24"/>
        </w:rPr>
        <w:t>9</w:t>
      </w:r>
    </w:p>
    <w:p w14:paraId="54F5B61F" w14:textId="6C5C6382" w:rsidR="00FB706E" w:rsidRDefault="00FB706E" w:rsidP="00FB706E">
      <w:pPr>
        <w:spacing w:line="480" w:lineRule="auto"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sz w:val="24"/>
          <w:szCs w:val="24"/>
        </w:rPr>
        <w:t>Supplementary t</w:t>
      </w:r>
      <w:r w:rsidRPr="00B93A77">
        <w:rPr>
          <w:rFonts w:ascii="Arial" w:eastAsia="宋体" w:hAnsi="Arial" w:cs="Arial"/>
          <w:sz w:val="24"/>
          <w:szCs w:val="24"/>
        </w:rPr>
        <w:t xml:space="preserve">able </w:t>
      </w:r>
      <w:r>
        <w:rPr>
          <w:rFonts w:ascii="Arial" w:eastAsia="宋体" w:hAnsi="Arial" w:cs="Arial" w:hint="eastAsia"/>
          <w:sz w:val="24"/>
          <w:szCs w:val="24"/>
        </w:rPr>
        <w:t>S5:</w:t>
      </w:r>
      <w:r w:rsidRPr="00B93A77">
        <w:rPr>
          <w:rFonts w:ascii="Arial" w:eastAsia="宋体" w:hAnsi="Arial" w:cs="Arial"/>
          <w:sz w:val="24"/>
          <w:szCs w:val="24"/>
        </w:rPr>
        <w:t xml:space="preserve"> </w:t>
      </w:r>
      <w:r>
        <w:rPr>
          <w:rFonts w:ascii="Arial" w:eastAsia="宋体" w:hAnsi="Arial" w:cs="Arial" w:hint="eastAsia"/>
          <w:sz w:val="24"/>
          <w:szCs w:val="24"/>
        </w:rPr>
        <w:t>Endogenous and exogenous classification of identified DEM in metabolome profile</w:t>
      </w:r>
      <w:r w:rsidRPr="005676AB">
        <w:rPr>
          <w:rFonts w:ascii="Arial" w:eastAsia="宋体" w:hAnsi="Arial" w:cs="Arial"/>
          <w:sz w:val="24"/>
          <w:szCs w:val="24"/>
        </w:rPr>
        <w:t>…</w:t>
      </w:r>
      <w:r>
        <w:rPr>
          <w:rFonts w:ascii="Arial" w:eastAsia="宋体" w:hAnsi="Arial" w:cs="Arial"/>
          <w:sz w:val="24"/>
          <w:szCs w:val="24"/>
        </w:rPr>
        <w:t>………………………</w:t>
      </w:r>
      <w:r>
        <w:rPr>
          <w:rFonts w:ascii="Arial" w:eastAsia="宋体" w:hAnsi="Arial" w:cs="Arial" w:hint="eastAsia"/>
          <w:sz w:val="24"/>
          <w:szCs w:val="24"/>
        </w:rPr>
        <w:t>.</w:t>
      </w:r>
      <w:r>
        <w:rPr>
          <w:rFonts w:ascii="Arial" w:eastAsia="宋体" w:hAnsi="Arial" w:cs="Arial"/>
          <w:sz w:val="24"/>
          <w:szCs w:val="24"/>
        </w:rPr>
        <w:t>……………</w:t>
      </w:r>
      <w:r w:rsidR="00F32456">
        <w:rPr>
          <w:rFonts w:ascii="Arial" w:eastAsia="宋体" w:hAnsi="Arial" w:cs="Arial" w:hint="eastAsia"/>
          <w:sz w:val="24"/>
          <w:szCs w:val="24"/>
        </w:rPr>
        <w:t>..</w:t>
      </w:r>
      <w:r>
        <w:rPr>
          <w:rFonts w:ascii="Arial" w:eastAsia="宋体" w:hAnsi="Arial" w:cs="Arial"/>
          <w:sz w:val="24"/>
          <w:szCs w:val="24"/>
        </w:rPr>
        <w:t>…</w:t>
      </w:r>
      <w:r>
        <w:rPr>
          <w:rFonts w:ascii="Arial" w:eastAsia="宋体" w:hAnsi="Arial" w:cs="Arial" w:hint="eastAsia"/>
          <w:sz w:val="24"/>
          <w:szCs w:val="24"/>
        </w:rPr>
        <w:t>.</w:t>
      </w:r>
      <w:r w:rsidR="00F32456">
        <w:rPr>
          <w:rFonts w:ascii="Arial" w:eastAsia="宋体" w:hAnsi="Arial" w:cs="Arial" w:hint="eastAsia"/>
          <w:sz w:val="24"/>
          <w:szCs w:val="24"/>
        </w:rPr>
        <w:t>11</w:t>
      </w:r>
    </w:p>
    <w:p w14:paraId="75BFAA50" w14:textId="77777777" w:rsidR="00FB706E" w:rsidRPr="00FB706E" w:rsidRDefault="00FB706E" w:rsidP="00FB706E">
      <w:pPr>
        <w:spacing w:line="480" w:lineRule="auto"/>
        <w:jc w:val="left"/>
        <w:rPr>
          <w:rFonts w:ascii="Arial" w:eastAsia="宋体" w:hAnsi="Arial" w:cs="Arial"/>
          <w:sz w:val="24"/>
          <w:szCs w:val="24"/>
        </w:rPr>
      </w:pPr>
    </w:p>
    <w:p w14:paraId="768E5D0A" w14:textId="77777777" w:rsidR="00FB706E" w:rsidRPr="00FB706E" w:rsidRDefault="00FB706E" w:rsidP="00B53782">
      <w:pPr>
        <w:spacing w:line="480" w:lineRule="auto"/>
        <w:jc w:val="left"/>
        <w:rPr>
          <w:rFonts w:ascii="Arial" w:eastAsia="宋体" w:hAnsi="Arial" w:cs="Arial"/>
          <w:sz w:val="24"/>
          <w:szCs w:val="24"/>
        </w:rPr>
      </w:pPr>
    </w:p>
    <w:p w14:paraId="4E39FC11" w14:textId="118E00AC" w:rsidR="00B93A77" w:rsidRDefault="00FB0E83">
      <w:pPr>
        <w:widowControl/>
        <w:jc w:val="left"/>
      </w:pPr>
      <w:r>
        <w:br w:type="page"/>
      </w:r>
    </w:p>
    <w:p w14:paraId="67F32BC7" w14:textId="32F9C9CA" w:rsidR="00AE31D5" w:rsidRDefault="00AE31D5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5676AB">
        <w:rPr>
          <w:rFonts w:ascii="Arial" w:hAnsi="Arial" w:cs="Arial"/>
          <w:b/>
          <w:bCs/>
          <w:sz w:val="24"/>
          <w:szCs w:val="24"/>
        </w:rPr>
        <w:lastRenderedPageBreak/>
        <w:t xml:space="preserve">Table </w:t>
      </w:r>
      <w:r>
        <w:rPr>
          <w:rFonts w:ascii="Arial" w:hAnsi="Arial" w:cs="Arial" w:hint="eastAsia"/>
          <w:b/>
          <w:bCs/>
          <w:sz w:val="24"/>
          <w:szCs w:val="24"/>
        </w:rPr>
        <w:t>S1:</w:t>
      </w:r>
      <w:r w:rsidRPr="005676AB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 w:hint="eastAsia"/>
          <w:b/>
          <w:bCs/>
          <w:sz w:val="24"/>
          <w:szCs w:val="24"/>
        </w:rPr>
        <w:t>Differentially expressed proteins of Pre-POF to health control</w:t>
      </w:r>
    </w:p>
    <w:p w14:paraId="47F723B4" w14:textId="77777777" w:rsidR="00AE31D5" w:rsidRPr="00AE31D5" w:rsidRDefault="00AE31D5">
      <w:pPr>
        <w:widowControl/>
        <w:jc w:val="left"/>
      </w:pPr>
    </w:p>
    <w:tbl>
      <w:tblPr>
        <w:tblW w:w="8212" w:type="dxa"/>
        <w:jc w:val="center"/>
        <w:tblBorders>
          <w:top w:val="single" w:sz="8" w:space="0" w:color="auto"/>
          <w:left w:val="single" w:sz="8" w:space="0" w:color="auto"/>
          <w:bottom w:val="single" w:sz="12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550"/>
        <w:gridCol w:w="2268"/>
        <w:gridCol w:w="2268"/>
        <w:gridCol w:w="2126"/>
      </w:tblGrid>
      <w:tr w:rsidR="00B93A77" w:rsidRPr="00B93A77" w14:paraId="728BDB23" w14:textId="77777777" w:rsidTr="00AE31D5">
        <w:trPr>
          <w:trHeight w:val="300"/>
          <w:jc w:val="center"/>
        </w:trPr>
        <w:tc>
          <w:tcPr>
            <w:tcW w:w="1550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AC318D" w14:textId="194FDAEB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  <w:t>Name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F5DC7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  <w:t>FC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16BC4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  <w:t>log2FC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2F3B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  <w:t>Pvalue</w:t>
            </w:r>
          </w:p>
        </w:tc>
      </w:tr>
      <w:tr w:rsidR="00B93A77" w:rsidRPr="00B93A77" w14:paraId="695BEC4B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62C7F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IGLV3-9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A9F6C43" w14:textId="3025580B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0.305699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1090C1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-1.70981562</w:t>
            </w:r>
          </w:p>
        </w:tc>
        <w:tc>
          <w:tcPr>
            <w:tcW w:w="2126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F90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6.320E-03</w:t>
            </w:r>
          </w:p>
        </w:tc>
      </w:tr>
      <w:tr w:rsidR="00B93A77" w:rsidRPr="00B93A77" w14:paraId="7134FBC9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84D62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IGKV1D-8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189F5D" w14:textId="23AF7D02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0.398099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A67CA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-1.328802004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9635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4.633E-02</w:t>
            </w:r>
          </w:p>
        </w:tc>
      </w:tr>
      <w:tr w:rsidR="00B93A77" w:rsidRPr="00B93A77" w14:paraId="44408630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AC3F8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IGKV1-8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0E4BCE" w14:textId="1E5B757E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1.614777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7ED9E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0.691335145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4CD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1.457E-02</w:t>
            </w:r>
          </w:p>
        </w:tc>
      </w:tr>
      <w:tr w:rsidR="00B93A77" w:rsidRPr="00B93A77" w14:paraId="3400D167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68B96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IGKV2-29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9E6A35" w14:textId="35B72C5B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0.179998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5D446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-2.473950108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F26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1.092E-02</w:t>
            </w:r>
          </w:p>
        </w:tc>
      </w:tr>
      <w:tr w:rsidR="00B93A77" w:rsidRPr="00B93A77" w14:paraId="2347A44D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6E258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CP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A3507E" w14:textId="4F2D60C5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0.664540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53A31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-0.589572459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FDA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4.375E-02</w:t>
            </w:r>
          </w:p>
        </w:tc>
      </w:tr>
      <w:tr w:rsidR="00B93A77" w:rsidRPr="00B93A77" w14:paraId="4F4806E6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76D85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HP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566E8E" w14:textId="1AE64ADF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2.400004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DBF51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1.26303675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FD8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8.221E-03</w:t>
            </w:r>
          </w:p>
        </w:tc>
      </w:tr>
      <w:tr w:rsidR="00B93A77" w:rsidRPr="00B93A77" w14:paraId="1AEE30B9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3D8B1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F9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0D8330" w14:textId="0FD316AB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0.312711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6EAB1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-1.677099098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803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3.462E-03</w:t>
            </w:r>
          </w:p>
        </w:tc>
      </w:tr>
      <w:tr w:rsidR="00B93A77" w:rsidRPr="00B93A77" w14:paraId="60D11B28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CFD6E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PLG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74A134" w14:textId="301966CE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0.604955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592BB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-0.725101149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236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1.008E-02</w:t>
            </w:r>
          </w:p>
        </w:tc>
      </w:tr>
      <w:tr w:rsidR="00B93A77" w:rsidRPr="00B93A77" w14:paraId="714D7DAA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0BA73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SERPINA1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1AF971" w14:textId="5989A7A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0.586853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E045A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-0.768927743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E180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1.057E-03</w:t>
            </w:r>
          </w:p>
        </w:tc>
      </w:tr>
      <w:tr w:rsidR="00B93A77" w:rsidRPr="00B93A77" w14:paraId="5B320367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DAE5E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SERPINA3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B1E426" w14:textId="10F1A210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0.666323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8A3F7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-0.585706185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E61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2.199E-02</w:t>
            </w:r>
          </w:p>
        </w:tc>
      </w:tr>
      <w:tr w:rsidR="00B93A77" w:rsidRPr="00B93A77" w14:paraId="72752B93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B97AB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IGKV1D-39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A547FE" w14:textId="20E304F9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1.717259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C7DE1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0.780107925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449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1.215E-03</w:t>
            </w:r>
          </w:p>
        </w:tc>
      </w:tr>
      <w:tr w:rsidR="00B93A77" w:rsidRPr="00B93A77" w14:paraId="20EBF7FA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15A00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IGLV1-47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A86570" w14:textId="40429109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0.556328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48451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-0.845992229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6CA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2.644E-02</w:t>
            </w:r>
          </w:p>
        </w:tc>
      </w:tr>
      <w:tr w:rsidR="00B93A77" w:rsidRPr="00B93A77" w14:paraId="1ECD77A5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94F51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8B8F05" w14:textId="54C2D22C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0.235913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FA873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-2.083675851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741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4.537E-03</w:t>
            </w:r>
          </w:p>
        </w:tc>
      </w:tr>
      <w:tr w:rsidR="00B93A77" w:rsidRPr="00B93A77" w14:paraId="537F7657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73B92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FGG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91E5B4" w14:textId="5105BBE6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2.241860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26058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1.164696264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FAE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2.009E-02</w:t>
            </w:r>
          </w:p>
        </w:tc>
      </w:tr>
      <w:tr w:rsidR="00B93A77" w:rsidRPr="00B93A77" w14:paraId="4DEA16E2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EBBC3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C1QA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9FCD23" w14:textId="64063F31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2.512506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8DA50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1.32912727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24B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1.090E-02</w:t>
            </w:r>
          </w:p>
        </w:tc>
      </w:tr>
      <w:tr w:rsidR="00B93A77" w:rsidRPr="00B93A77" w14:paraId="47DE931F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7CC1D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C1QB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25BBA9" w14:textId="5EB3366E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2.207663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9D18B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1.142519881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E18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2.987E-02</w:t>
            </w:r>
          </w:p>
        </w:tc>
      </w:tr>
      <w:tr w:rsidR="00B93A77" w:rsidRPr="00B93A77" w14:paraId="33AC22D0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BEEF3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C1QC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ECF556" w14:textId="1C3C0EED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2.613707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8CDFF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1.3860975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842E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2.449E-02</w:t>
            </w:r>
          </w:p>
        </w:tc>
      </w:tr>
      <w:tr w:rsidR="00B93A77" w:rsidRPr="00B93A77" w14:paraId="76665186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C05F8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LRG1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1E83D6" w14:textId="47156254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0.563085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B4538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-0.828574296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5310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1.647E-02</w:t>
            </w:r>
          </w:p>
        </w:tc>
      </w:tr>
      <w:tr w:rsidR="00B93A77" w:rsidRPr="00B93A77" w14:paraId="5B16AAEB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52712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RBP4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CC899D" w14:textId="1A6A0E41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0.580979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C823B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-0.783441463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77C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4.007E-02</w:t>
            </w:r>
          </w:p>
        </w:tc>
      </w:tr>
      <w:tr w:rsidR="00B93A77" w:rsidRPr="00B93A77" w14:paraId="385C1D41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A7EE9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ORM1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79310F" w14:textId="71B19001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0.585736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5BDF3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-0.771678026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42B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6.296E-03</w:t>
            </w:r>
          </w:p>
        </w:tc>
      </w:tr>
      <w:tr w:rsidR="00B93A77" w:rsidRPr="00B93A77" w14:paraId="78C968B4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DB17F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AHSG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34026D" w14:textId="43EE5FA3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0.583644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4DEE4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-0.776840148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16F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4.128E-03</w:t>
            </w:r>
          </w:p>
        </w:tc>
      </w:tr>
      <w:tr w:rsidR="00B93A77" w:rsidRPr="00B93A77" w14:paraId="33A51BE0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C2A7F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TTR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B2A233" w14:textId="2AD7D1FF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0.602267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052E7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-0.731524026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081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3.505E-03</w:t>
            </w:r>
          </w:p>
        </w:tc>
      </w:tr>
      <w:tr w:rsidR="00B93A77" w:rsidRPr="00B93A77" w14:paraId="61D11A02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2B23F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GC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0F680F" w14:textId="349FFF0D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0.492179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18038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-1.022744394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4A7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1.593E-03</w:t>
            </w:r>
          </w:p>
        </w:tc>
      </w:tr>
      <w:tr w:rsidR="00B93A77" w:rsidRPr="00B93A77" w14:paraId="1C6A1035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DF9EB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TFRC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D879BD" w14:textId="79086046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0.412384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C34EC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-1.277938497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2F2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4.040E-03</w:t>
            </w:r>
          </w:p>
        </w:tc>
      </w:tr>
      <w:tr w:rsidR="00B93A77" w:rsidRPr="00B93A77" w14:paraId="12592A9E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FC877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TF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E59B47" w14:textId="5162535E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0.468250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82AB5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-1.094647951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EDF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3.938E-03</w:t>
            </w:r>
          </w:p>
        </w:tc>
      </w:tr>
      <w:tr w:rsidR="00B93A77" w:rsidRPr="00B93A77" w14:paraId="49166314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C4B0B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HPX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BD051E" w14:textId="44251364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0.641174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7A548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-0.641212516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769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1.295E-02</w:t>
            </w:r>
          </w:p>
        </w:tc>
      </w:tr>
      <w:tr w:rsidR="00B93A77" w:rsidRPr="00B93A77" w14:paraId="08F17C60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E3DE4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KLKB1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D2B50A" w14:textId="5D65BFCA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1.620521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780E7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0.696457521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7A5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1.650E-02</w:t>
            </w:r>
          </w:p>
        </w:tc>
      </w:tr>
      <w:tr w:rsidR="00B93A77" w:rsidRPr="00B93A77" w14:paraId="464A7401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3D279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PROC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24DF50" w14:textId="237B87C5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0.332717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97EBE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-1.587632003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258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3.730E-02</w:t>
            </w:r>
          </w:p>
        </w:tc>
      </w:tr>
      <w:tr w:rsidR="00B93A77" w:rsidRPr="00B93A77" w14:paraId="14D573E7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5125C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A1BG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230DDA" w14:textId="55144CCF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0.656327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D70D6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-0.607512639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24E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2.531E-02</w:t>
            </w:r>
          </w:p>
        </w:tc>
      </w:tr>
      <w:tr w:rsidR="00B93A77" w:rsidRPr="00B93A77" w14:paraId="2A7FA80D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CC262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SERPINA7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E19491" w14:textId="06D37C8A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0.588517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0D610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-0.764844982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42E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5.515E-03</w:t>
            </w:r>
          </w:p>
        </w:tc>
      </w:tr>
      <w:tr w:rsidR="00B93A77" w:rsidRPr="00B93A77" w14:paraId="389A975C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5ECD4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F69688" w14:textId="7A5D7DB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0.528668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F9A29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-0.919566605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5E9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2.348E-03</w:t>
            </w:r>
          </w:p>
        </w:tc>
      </w:tr>
      <w:tr w:rsidR="00B93A77" w:rsidRPr="00B93A77" w14:paraId="0398D1CD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AD749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PROS1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5ED2B2" w14:textId="6FACCF89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3.504864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C5CA9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1.809358494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9A0C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3.386E-02</w:t>
            </w:r>
          </w:p>
        </w:tc>
      </w:tr>
      <w:tr w:rsidR="00B93A77" w:rsidRPr="00B93A77" w14:paraId="001E2AC4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B5561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C8A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B5045B" w14:textId="53A2B6ED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0.602887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7520F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-0.730041639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2E4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1.227E-02</w:t>
            </w:r>
          </w:p>
        </w:tc>
      </w:tr>
      <w:tr w:rsidR="00B93A77" w:rsidRPr="00B93A77" w14:paraId="16FF42B9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5B48B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C8B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007D93" w14:textId="24507B30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0.648309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DE5F5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-0.625245656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99B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2.969E-02</w:t>
            </w:r>
          </w:p>
        </w:tc>
      </w:tr>
      <w:tr w:rsidR="00B93A77" w:rsidRPr="00B93A77" w14:paraId="7B59E2CE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AF77F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C8G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9B1B5F" w14:textId="3E92B92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0.628264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75EC0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-0.670557296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53D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2.879E-02</w:t>
            </w:r>
          </w:p>
        </w:tc>
      </w:tr>
      <w:tr w:rsidR="00B93A77" w:rsidRPr="00B93A77" w14:paraId="6D63E0E2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5EE88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SERPINA6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0C62D5" w14:textId="1DD5E968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0.640705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3857A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-0.642268327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661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1.155E-02</w:t>
            </w:r>
          </w:p>
        </w:tc>
      </w:tr>
      <w:tr w:rsidR="00B93A77" w:rsidRPr="00B93A77" w14:paraId="7A0F5BF7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B7333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PLEK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349B39" w14:textId="32680543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10.497204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33B62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3.391933231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6F0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4.654E-02</w:t>
            </w:r>
          </w:p>
        </w:tc>
      </w:tr>
      <w:tr w:rsidR="00B93A77" w:rsidRPr="00B93A77" w14:paraId="7A0CD024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48146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CD14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44A9FB" w14:textId="5B9EA3F2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0.304250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3A033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-1.716671564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005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4.863E-03</w:t>
            </w:r>
          </w:p>
        </w:tc>
      </w:tr>
      <w:tr w:rsidR="00B93A77" w:rsidRPr="00B93A77" w14:paraId="08112B32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99E58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CFH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07F810" w14:textId="70045520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1.855114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C44D3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0.891507477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E55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2.812E-03</w:t>
            </w:r>
          </w:p>
        </w:tc>
      </w:tr>
      <w:tr w:rsidR="00B93A77" w:rsidRPr="00B93A77" w14:paraId="111502CC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B2DDA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C1S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EF1EC0" w14:textId="7142A123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4.907055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7B6A9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2.294857429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5F21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3.244E-02</w:t>
            </w:r>
          </w:p>
        </w:tc>
      </w:tr>
      <w:tr w:rsidR="00B93A77" w:rsidRPr="00B93A77" w14:paraId="3606F95E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19068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ORM2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1D4323" w14:textId="242CA6F0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0.388721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A56F8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-1.363192553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6C4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1.336E-05</w:t>
            </w:r>
          </w:p>
        </w:tc>
      </w:tr>
      <w:tr w:rsidR="00B93A77" w:rsidRPr="00B93A77" w14:paraId="2BEF2621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99596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lastRenderedPageBreak/>
              <w:t>PZP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0683A1" w14:textId="600D1C54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1.877170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F4837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0.90855906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4D1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1.766E-02</w:t>
            </w:r>
          </w:p>
        </w:tc>
      </w:tr>
      <w:tr w:rsidR="00B93A77" w:rsidRPr="00B93A77" w14:paraId="3CF1112C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969C9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C4BPB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0286E6" w14:textId="7204A5DE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3.195164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FE264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1.675890098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746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4.237E-02</w:t>
            </w:r>
          </w:p>
        </w:tc>
      </w:tr>
      <w:tr w:rsidR="00B93A77" w:rsidRPr="00B93A77" w14:paraId="07075F3F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2C8D9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AZGP1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40B411" w14:textId="375C304F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0.419758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48E4B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-1.252369621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1F1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1.230E-04</w:t>
            </w:r>
          </w:p>
        </w:tc>
      </w:tr>
      <w:tr w:rsidR="00B93A77" w:rsidRPr="00B93A77" w14:paraId="72D8FA2C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DD959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MST1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C12B1C" w14:textId="66B60783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0.333173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9F95C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-1.5856567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E85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5.319E-03</w:t>
            </w:r>
          </w:p>
        </w:tc>
      </w:tr>
      <w:tr w:rsidR="00B93A77" w:rsidRPr="00B93A77" w14:paraId="0456375D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024CC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PON1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4819FA" w14:textId="704B0AFF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1.570778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1961B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0.651479072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7CE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2.662E-02</w:t>
            </w:r>
          </w:p>
        </w:tc>
      </w:tr>
      <w:tr w:rsidR="00B93A77" w:rsidRPr="00B93A77" w14:paraId="3F32C083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96A52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CFP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4AB61E" w14:textId="09F1D3BF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3.641387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39549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1.864487934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3D4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2.138E-02</w:t>
            </w:r>
          </w:p>
        </w:tc>
      </w:tr>
      <w:tr w:rsidR="00B93A77" w:rsidRPr="00B93A77" w14:paraId="27916703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10400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SERPINF1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7414BF" w14:textId="1D550AA6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0.492317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4CA79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-1.022340091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5711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1.806E-03</w:t>
            </w:r>
          </w:p>
        </w:tc>
      </w:tr>
      <w:tr w:rsidR="00B93A77" w:rsidRPr="00B93A77" w14:paraId="37EE6263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29B32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BTD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C9FF69" w14:textId="628647FC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0.414408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5833B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-1.270877589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5B64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2.472E-03</w:t>
            </w:r>
          </w:p>
        </w:tc>
      </w:tr>
      <w:tr w:rsidR="00B93A77" w:rsidRPr="00B93A77" w14:paraId="38795576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414A5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AFM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CD549B" w14:textId="54848BE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0.412400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337AD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-1.2778827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CE0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3.331E-04</w:t>
            </w:r>
          </w:p>
        </w:tc>
      </w:tr>
      <w:tr w:rsidR="00B93A77" w:rsidRPr="00B93A77" w14:paraId="116FF455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D0653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MASP1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C79E2F" w14:textId="7BF7F255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4.490913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0C5B8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2.167008734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0E7F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3.893E-02</w:t>
            </w:r>
          </w:p>
        </w:tc>
      </w:tr>
      <w:tr w:rsidR="00B93A77" w:rsidRPr="00B93A77" w14:paraId="27A87D88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FD0F3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PLTP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3C61A8" w14:textId="7218A9C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1.550660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7B2CD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0.63288219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1B6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4.456E-02</w:t>
            </w:r>
          </w:p>
        </w:tc>
      </w:tr>
      <w:tr w:rsidR="00B93A77" w:rsidRPr="00B93A77" w14:paraId="3AF4476E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E498B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HABP2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C335FA" w14:textId="37361DB9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0.349651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FA8E5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-1.516012937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2E7D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5.900E-03</w:t>
            </w:r>
          </w:p>
        </w:tc>
      </w:tr>
      <w:tr w:rsidR="00B93A77" w:rsidRPr="00B93A77" w14:paraId="5D146FF5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652AE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ECM1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2AC8B6" w14:textId="321F015F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0.541123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62D93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-0.885972503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F60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4.991E-03</w:t>
            </w:r>
          </w:p>
        </w:tc>
      </w:tr>
      <w:tr w:rsidR="00B93A77" w:rsidRPr="00B93A77" w14:paraId="1CF61FC1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1803E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CPB2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5AEFCA" w14:textId="6A847812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0.498352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ADF2D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-1.004764226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455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5.835E-03</w:t>
            </w:r>
          </w:p>
        </w:tc>
      </w:tr>
      <w:tr w:rsidR="00B93A77" w:rsidRPr="00B93A77" w14:paraId="5AF20A77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2D005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PGLYRP2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72B92F" w14:textId="76FF2D3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0.545376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37270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-0.874677279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010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1.324E-02</w:t>
            </w:r>
          </w:p>
        </w:tc>
      </w:tr>
      <w:tr w:rsidR="00B93A77" w:rsidRPr="00B93A77" w14:paraId="582BB925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8860A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FETUB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F0D650" w14:textId="36769FA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0.256117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5A874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-1.965124517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0B2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1.141E-03</w:t>
            </w:r>
          </w:p>
        </w:tc>
      </w:tr>
      <w:tr w:rsidR="00B93A77" w:rsidRPr="00B93A77" w14:paraId="18ACBD5A" w14:textId="77777777" w:rsidTr="00AE31D5">
        <w:trPr>
          <w:trHeight w:val="285"/>
          <w:jc w:val="center"/>
        </w:trPr>
        <w:tc>
          <w:tcPr>
            <w:tcW w:w="1550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6A973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C1R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37B322" w14:textId="7FD78921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2.550081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DFE1E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1.350543214</w:t>
            </w:r>
          </w:p>
        </w:tc>
        <w:tc>
          <w:tcPr>
            <w:tcW w:w="2126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9A6B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4.117E-02</w:t>
            </w:r>
          </w:p>
        </w:tc>
      </w:tr>
    </w:tbl>
    <w:p w14:paraId="1D4FAA3B" w14:textId="69405CBB" w:rsidR="00B93A77" w:rsidRDefault="00B93A77" w:rsidP="00FB0E83"/>
    <w:p w14:paraId="653255A9" w14:textId="77777777" w:rsidR="00B93A77" w:rsidRDefault="00B93A77">
      <w:pPr>
        <w:widowControl/>
        <w:jc w:val="left"/>
      </w:pPr>
      <w:r>
        <w:br w:type="page"/>
      </w:r>
    </w:p>
    <w:p w14:paraId="79FCA30F" w14:textId="12438CAD" w:rsidR="00134BE3" w:rsidRDefault="00134BE3">
      <w:pPr>
        <w:widowControl/>
        <w:jc w:val="left"/>
      </w:pPr>
      <w:r w:rsidRPr="00B93A77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Table </w:t>
      </w:r>
      <w:r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>S2:</w:t>
      </w:r>
      <w:r w:rsidRPr="00B93A7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B93A77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>Differentially expressed protein</w:t>
      </w:r>
      <w:r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>s</w:t>
      </w:r>
      <w:r w:rsidRPr="00B93A77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 xml:space="preserve"> of Pre-POF to health control</w:t>
      </w:r>
    </w:p>
    <w:p w14:paraId="185E5D37" w14:textId="77777777" w:rsidR="00134BE3" w:rsidRDefault="00134BE3">
      <w:pPr>
        <w:widowControl/>
        <w:jc w:val="left"/>
      </w:pPr>
    </w:p>
    <w:tbl>
      <w:tblPr>
        <w:tblW w:w="827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79"/>
        <w:gridCol w:w="2217"/>
        <w:gridCol w:w="2422"/>
        <w:gridCol w:w="1758"/>
      </w:tblGrid>
      <w:tr w:rsidR="00B93A77" w:rsidRPr="00B93A77" w14:paraId="6FF3D059" w14:textId="77777777" w:rsidTr="00134BE3">
        <w:trPr>
          <w:trHeight w:val="300"/>
        </w:trPr>
        <w:tc>
          <w:tcPr>
            <w:tcW w:w="187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08FE0" w14:textId="4378EFD4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  <w:t>Name</w:t>
            </w:r>
          </w:p>
        </w:tc>
        <w:tc>
          <w:tcPr>
            <w:tcW w:w="221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4C605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  <w:t>FC</w:t>
            </w:r>
          </w:p>
        </w:tc>
        <w:tc>
          <w:tcPr>
            <w:tcW w:w="2422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17B20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  <w:t>log2FC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15B5F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Cs w:val="21"/>
              </w:rPr>
              <w:t>Pvalue</w:t>
            </w:r>
          </w:p>
        </w:tc>
      </w:tr>
      <w:tr w:rsidR="00B93A77" w:rsidRPr="00B93A77" w14:paraId="1E6E2952" w14:textId="77777777" w:rsidTr="00134BE3">
        <w:trPr>
          <w:trHeight w:val="285"/>
        </w:trPr>
        <w:tc>
          <w:tcPr>
            <w:tcW w:w="1879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CE8E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IGLV2-18</w:t>
            </w:r>
          </w:p>
        </w:tc>
        <w:tc>
          <w:tcPr>
            <w:tcW w:w="2217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0E36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0.3613439</w:t>
            </w:r>
          </w:p>
        </w:tc>
        <w:tc>
          <w:tcPr>
            <w:tcW w:w="2422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AFCFE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-1.4685555</w:t>
            </w:r>
          </w:p>
        </w:tc>
        <w:tc>
          <w:tcPr>
            <w:tcW w:w="1758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C7149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4.347E-02</w:t>
            </w:r>
          </w:p>
        </w:tc>
      </w:tr>
      <w:tr w:rsidR="00B93A77" w:rsidRPr="00B93A77" w14:paraId="63DC97F4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333EC4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IGKV2-24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79FD4B0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0.36111072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534D59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-1.4694868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6F3D91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4.192E-02</w:t>
            </w:r>
          </w:p>
        </w:tc>
      </w:tr>
      <w:tr w:rsidR="00B93A77" w:rsidRPr="00B93A77" w14:paraId="7BA7A700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0BE5FD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IGHV2-26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27023D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0.15361892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31B82F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-2.7025722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17BF66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2.190E-03</w:t>
            </w:r>
          </w:p>
        </w:tc>
      </w:tr>
      <w:tr w:rsidR="00B93A77" w:rsidRPr="00B93A77" w14:paraId="74A2117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9BE9AF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IGHV1-3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04AF7C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0.23736901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7105A2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-2.0747965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9600B6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5.503E-03</w:t>
            </w:r>
          </w:p>
        </w:tc>
      </w:tr>
      <w:tr w:rsidR="00B93A77" w:rsidRPr="00B93A77" w14:paraId="2AD095B4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8859C3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IGHV1-18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8C5A4B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0.29254508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14C108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-1.7732692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E2349B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1.572E-02</w:t>
            </w:r>
          </w:p>
        </w:tc>
      </w:tr>
      <w:tr w:rsidR="00B93A77" w:rsidRPr="00B93A77" w14:paraId="7BB75236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F0BDD2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IGHV4-28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52FF4F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0.33883172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BD477E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-1.5613591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1079A4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2.907E-02</w:t>
            </w:r>
          </w:p>
        </w:tc>
      </w:tr>
      <w:tr w:rsidR="00B93A77" w:rsidRPr="00B93A77" w14:paraId="1FE73B77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42D9E47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IGHV3-38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C1DA29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0.25248515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7F31EA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-1.9857295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4EC7F9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3.808E-02</w:t>
            </w:r>
          </w:p>
        </w:tc>
      </w:tr>
      <w:tr w:rsidR="00B93A77" w:rsidRPr="00B93A77" w14:paraId="1BE30874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4E110E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IGKV1-6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95180F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0.3008652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6CDA64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-1.7328108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A6FBE4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1.622E-02</w:t>
            </w:r>
          </w:p>
        </w:tc>
      </w:tr>
      <w:tr w:rsidR="00B93A77" w:rsidRPr="00B93A77" w14:paraId="5B5489AF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FC8042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IGHV3-64D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7537CD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0.2781834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8E8507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-1.8458918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364C13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1.272E-02</w:t>
            </w:r>
          </w:p>
        </w:tc>
      </w:tr>
      <w:tr w:rsidR="00B93A77" w:rsidRPr="00B93A77" w14:paraId="4667251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532D55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IGLL5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A2F517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0.45229763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455C49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-1.1446557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9636D5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4.073E-02</w:t>
            </w:r>
          </w:p>
        </w:tc>
      </w:tr>
      <w:tr w:rsidR="00B93A77" w:rsidRPr="00B93A77" w14:paraId="704E10CF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E076FF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CLIC1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7E5F844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127.749557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161F24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6.99717448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597817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2.988E-02</w:t>
            </w:r>
          </w:p>
        </w:tc>
      </w:tr>
      <w:tr w:rsidR="00B93A77" w:rsidRPr="00B93A77" w14:paraId="03A3A6A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DE7D4F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MYL12A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1E162F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1377.6706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E9D8A5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10.4280153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CD1472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2.870E-02</w:t>
            </w:r>
          </w:p>
        </w:tc>
      </w:tr>
      <w:tr w:rsidR="00B93A77" w:rsidRPr="00B93A77" w14:paraId="099A4F36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83DBF9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ATRN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3EB088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0.2043972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AB2D74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-2.2905526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9F93CB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1.644E-02</w:t>
            </w:r>
          </w:p>
        </w:tc>
      </w:tr>
      <w:tr w:rsidR="00B93A77" w:rsidRPr="00B93A77" w14:paraId="6734DC4E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FDD763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CAVIN2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E0D5DF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193.334675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1DAD74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7.5949566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3816CB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9.958E-03</w:t>
            </w:r>
          </w:p>
        </w:tc>
      </w:tr>
      <w:tr w:rsidR="00B93A77" w:rsidRPr="00B93A77" w14:paraId="62B58955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1F49A2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CP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FCA2FF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0.01139663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A9E1AE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-6.4552493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E79D38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2.608E-15</w:t>
            </w:r>
          </w:p>
        </w:tc>
      </w:tr>
      <w:tr w:rsidR="00B93A77" w:rsidRPr="00B93A77" w14:paraId="059495B3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9627C2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F13A1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2421B8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8.18924976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D26830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3.03373129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97C6DF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1.026E-02</w:t>
            </w:r>
          </w:p>
        </w:tc>
      </w:tr>
      <w:tr w:rsidR="00B93A77" w:rsidRPr="00B93A77" w14:paraId="35E973A7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03FA12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F2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4157C8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0.04374929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757257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-4.5145967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544A7E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1.232E-16</w:t>
            </w:r>
          </w:p>
        </w:tc>
      </w:tr>
      <w:tr w:rsidR="00B93A77" w:rsidRPr="00B93A77" w14:paraId="2CF7D268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8068C6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PLG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E4466B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0.01392321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1254F8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-6.166364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F68A7B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1.302E-16</w:t>
            </w:r>
          </w:p>
        </w:tc>
      </w:tr>
      <w:tr w:rsidR="00B93A77" w:rsidRPr="00B93A77" w14:paraId="3EE6B0DE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A4FA3F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SERPINC1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C521FD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0.12983792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59B235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-2.9452163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BA6891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1.684E-05</w:t>
            </w:r>
          </w:p>
        </w:tc>
      </w:tr>
      <w:tr w:rsidR="00B93A77" w:rsidRPr="00B93A77" w14:paraId="277738A9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31C096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SERPINA1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5A12BE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0.04446045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31D157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-4.4913338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DCCDE4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7.077E-17</w:t>
            </w:r>
          </w:p>
        </w:tc>
      </w:tr>
      <w:tr w:rsidR="00B93A77" w:rsidRPr="00B93A77" w14:paraId="17284F63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3C5651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SERPINA3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6C3F7F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0.03455812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70C01E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-4.8548317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2B14EC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1.569E-16</w:t>
            </w:r>
          </w:p>
        </w:tc>
      </w:tr>
      <w:tr w:rsidR="00B93A77" w:rsidRPr="00B93A77" w14:paraId="66E995B6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07A3ED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AGT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CC9889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0.13792301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A89AB1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-2.8580649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E75C3E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4.262E-08</w:t>
            </w:r>
          </w:p>
        </w:tc>
      </w:tr>
      <w:tr w:rsidR="00B93A77" w:rsidRPr="00B93A77" w14:paraId="1555D702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A215FA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C5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D6053A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0.16030149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376056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-2.6411403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1BA5B8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8.003E-05</w:t>
            </w:r>
          </w:p>
        </w:tc>
      </w:tr>
      <w:tr w:rsidR="00B93A77" w:rsidRPr="00B93A77" w14:paraId="02D9D6BF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9262B8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KNG1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8610F5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0.2464661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E9778D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-2.0205388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4404AFD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4.884E-03</w:t>
            </w:r>
          </w:p>
        </w:tc>
      </w:tr>
      <w:tr w:rsidR="00B93A77" w:rsidRPr="00B93A77" w14:paraId="14861EF5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A100D7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IGKV1-5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4E265C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0.23667532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C676D5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-2.0790188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6D9971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2.926E-02</w:t>
            </w:r>
          </w:p>
        </w:tc>
      </w:tr>
      <w:tr w:rsidR="00B93A77" w:rsidRPr="00B93A77" w14:paraId="23030DF5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85E492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IGKV3-15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4289D0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0.14741092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51D032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-2.7620847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50F322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6.943E-05</w:t>
            </w:r>
          </w:p>
        </w:tc>
      </w:tr>
      <w:tr w:rsidR="00B93A77" w:rsidRPr="00B93A77" w14:paraId="6E596224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473B2E0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IGLV1-47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462451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0.14954532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9028A0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-2.7413453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4176319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4.529E-05</w:t>
            </w:r>
          </w:p>
        </w:tc>
      </w:tr>
      <w:tr w:rsidR="00B93A77" w:rsidRPr="00B93A77" w14:paraId="4A3B08D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616FBA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IGLV2-11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AC2451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0.21607604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9E2299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-2.210389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462B80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1.060E-03</w:t>
            </w:r>
          </w:p>
        </w:tc>
      </w:tr>
      <w:tr w:rsidR="00B93A77" w:rsidRPr="00B93A77" w14:paraId="1F39F6CF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5CFC6B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IGLV6-57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F07892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0.04283893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F24ED0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-4.5449338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46A7677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2.400E-06</w:t>
            </w:r>
          </w:p>
        </w:tc>
      </w:tr>
      <w:tr w:rsidR="00B93A77" w:rsidRPr="00B93A77" w14:paraId="2768420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DBE393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IGHV1-69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5A5E0E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0.32407469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7B1C34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-1.6256017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99E427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2.669E-02</w:t>
            </w:r>
          </w:p>
        </w:tc>
      </w:tr>
      <w:tr w:rsidR="00B93A77" w:rsidRPr="00B93A77" w14:paraId="54645650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5BA7B0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IGHV1-46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E0ED65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0.25250031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A41D22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-1.9856429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A27D00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6.193E-03</w:t>
            </w:r>
          </w:p>
        </w:tc>
      </w:tr>
      <w:tr w:rsidR="00B93A77" w:rsidRPr="00B93A77" w14:paraId="12F1A9C7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85016A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IGHG2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380D09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0.12967707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FD004B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-2.9470047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A5250C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1.608E-09</w:t>
            </w:r>
          </w:p>
        </w:tc>
      </w:tr>
      <w:tr w:rsidR="00B93A77" w:rsidRPr="00B93A77" w14:paraId="248E1068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C0AF5B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IGHG3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B81065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0.20385287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FDDB69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-2.2943998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47B2770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1.155E-04</w:t>
            </w:r>
          </w:p>
        </w:tc>
      </w:tr>
      <w:tr w:rsidR="00B93A77" w:rsidRPr="00B93A77" w14:paraId="03AFF62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91821B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IGHG4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DD29C0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0.16301971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3B8D96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-2.6168817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57990A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1.511E-03</w:t>
            </w:r>
          </w:p>
        </w:tc>
      </w:tr>
      <w:tr w:rsidR="00B93A77" w:rsidRPr="00B93A77" w14:paraId="764CC88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083A7B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APOA1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5C6C88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0.55489844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607350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-0.8497043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D8A863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4.975E-02</w:t>
            </w:r>
          </w:p>
        </w:tc>
      </w:tr>
      <w:tr w:rsidR="00B93A77" w:rsidRPr="00B93A77" w14:paraId="4A6B7E74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AB67C6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APOE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5CF314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40.5842487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8A2D4C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5.342848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9CA8C0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1.350E-02</w:t>
            </w:r>
          </w:p>
        </w:tc>
      </w:tr>
      <w:tr w:rsidR="00B93A77" w:rsidRPr="00B93A77" w14:paraId="0431E0E7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8DEF6A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APCS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CA9BF6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0.04071542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71FF47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-4.6182808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FF20EE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6.611E-08</w:t>
            </w:r>
          </w:p>
        </w:tc>
      </w:tr>
      <w:tr w:rsidR="00B93A77" w:rsidRPr="00B93A77" w14:paraId="0A92B873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88DA78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C9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D5FD26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0.03793853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018CC9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-4.7201926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26E3FC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1.119E-11</w:t>
            </w:r>
          </w:p>
        </w:tc>
      </w:tr>
      <w:tr w:rsidR="00B93A77" w:rsidRPr="00B93A77" w14:paraId="2E04539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9BADBE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APOH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094369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0.08070149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0FF25B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-3.6312609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7575FD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1.090E-11</w:t>
            </w:r>
          </w:p>
        </w:tc>
      </w:tr>
      <w:tr w:rsidR="00B93A77" w:rsidRPr="00B93A77" w14:paraId="556A1484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7084A5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AMBP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419783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0.13947231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026039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-2.8419493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D648C6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1.012E-04</w:t>
            </w:r>
          </w:p>
        </w:tc>
      </w:tr>
      <w:tr w:rsidR="00B93A77" w:rsidRPr="00B93A77" w14:paraId="47BE97A9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1A1FD6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ORM1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E82E5A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0.00354221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EB223D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-8.1411337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315007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1.242E-11</w:t>
            </w:r>
          </w:p>
        </w:tc>
      </w:tr>
      <w:tr w:rsidR="00B93A77" w:rsidRPr="00B93A77" w14:paraId="0509AA8E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5CD197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lastRenderedPageBreak/>
              <w:t>AHSG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856D9B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0.00921472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6EB72D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-6.7618437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1A1536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2.775E-12</w:t>
            </w:r>
          </w:p>
        </w:tc>
      </w:tr>
      <w:tr w:rsidR="00B93A77" w:rsidRPr="00B93A77" w14:paraId="0B326F23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EE0C10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TTR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F5A39A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0.04496772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361BAA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-4.4749664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74207D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2.631E-12</w:t>
            </w:r>
          </w:p>
        </w:tc>
      </w:tr>
      <w:tr w:rsidR="00B93A77" w:rsidRPr="00B93A77" w14:paraId="18DD3DE7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8DE4A8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GC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72DD514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0.00628287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F846B9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-7.3143599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6201BF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6.681E-14</w:t>
            </w:r>
          </w:p>
        </w:tc>
      </w:tr>
      <w:tr w:rsidR="00B93A77" w:rsidRPr="00B93A77" w14:paraId="548BEB5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A9C8DB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PPBP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2F5E4F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13.1536008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E5EEEF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3.71738588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B025BE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1.081E-03</w:t>
            </w:r>
          </w:p>
        </w:tc>
      </w:tr>
      <w:tr w:rsidR="00B93A77" w:rsidRPr="00B93A77" w14:paraId="2A6DFA05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6D0DE7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TF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5F293D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0.01064515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61E12B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-6.5536595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AC1DDF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3.740E-11</w:t>
            </w:r>
          </w:p>
        </w:tc>
      </w:tr>
      <w:tr w:rsidR="00B93A77" w:rsidRPr="00B93A77" w14:paraId="2D432BF6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81D53C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HPX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7822E6F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0.01858319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E0328A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-5.749858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A3BA55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2.970E-15</w:t>
            </w:r>
          </w:p>
        </w:tc>
      </w:tr>
      <w:tr w:rsidR="00B93A77" w:rsidRPr="00B93A77" w14:paraId="024B9D58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4FA540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VTN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276A4A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0.49856957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C985EA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-1.0041333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C743CC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4.425E-02</w:t>
            </w:r>
          </w:p>
        </w:tc>
      </w:tr>
      <w:tr w:rsidR="00B93A77" w:rsidRPr="00B93A77" w14:paraId="5F81FA1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9DFFBA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ALDOA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0C628D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79.0832566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D196B3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6.30530038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331FB4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4.338E-02</w:t>
            </w:r>
          </w:p>
        </w:tc>
      </w:tr>
      <w:tr w:rsidR="00B93A77" w:rsidRPr="00B93A77" w14:paraId="6EF9B37A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864CEE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HRG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E6144E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0.13086144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49C865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-2.933888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3D9A0C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1.260E-05</w:t>
            </w:r>
          </w:p>
        </w:tc>
      </w:tr>
      <w:tr w:rsidR="00B93A77" w:rsidRPr="00B93A77" w14:paraId="53C9A65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C67509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A1BG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28AD79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0.00925163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437E958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-6.7560768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A3A25D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2.811E-13</w:t>
            </w:r>
          </w:p>
        </w:tc>
      </w:tr>
      <w:tr w:rsidR="00B93A77" w:rsidRPr="00B93A77" w14:paraId="70C1E45F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9FFCC5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GAPDH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54E48C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74.6500233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74A857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6.2220708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0EEB5D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2.579E-02</w:t>
            </w:r>
          </w:p>
        </w:tc>
      </w:tr>
      <w:tr w:rsidR="00B93A77" w:rsidRPr="00B93A77" w14:paraId="35D7716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962FB5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SERPING1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551D32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0.25168274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F1EA47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-1.9903218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598112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1.053E-02</w:t>
            </w:r>
          </w:p>
        </w:tc>
      </w:tr>
      <w:tr w:rsidR="00B93A77" w:rsidRPr="00B93A77" w14:paraId="32F4910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526E4B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CFI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0205DC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0.01702452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4BB52D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-5.8762417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1660C5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1.116E-10</w:t>
            </w:r>
          </w:p>
        </w:tc>
      </w:tr>
      <w:tr w:rsidR="00B93A77" w:rsidRPr="00B93A77" w14:paraId="511DDA70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B6D1D3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CLEC3B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407FA5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0.05363447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11AB5C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-4.2206958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8BCE15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3.056E-06</w:t>
            </w:r>
          </w:p>
        </w:tc>
      </w:tr>
      <w:tr w:rsidR="00B93A77" w:rsidRPr="00B93A77" w14:paraId="1DFF4C58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151E2F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SERPIND1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D7DD7C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0.02953469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FCAEAC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-5.0814459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469D5CD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1.623E-14</w:t>
            </w:r>
          </w:p>
        </w:tc>
      </w:tr>
      <w:tr w:rsidR="00B93A77" w:rsidRPr="00B93A77" w14:paraId="176C41F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620943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BCHE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AE2464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0.16242097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5AE5B1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-2.6221902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CE990F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3.918E-03</w:t>
            </w:r>
          </w:p>
        </w:tc>
      </w:tr>
      <w:tr w:rsidR="00B93A77" w:rsidRPr="00B93A77" w14:paraId="15E27F08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F2C0EA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LDHB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83A052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44.906752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4E4EB7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5.48886047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D29C11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2.848E-02</w:t>
            </w:r>
          </w:p>
        </w:tc>
      </w:tr>
      <w:tr w:rsidR="00B93A77" w:rsidRPr="00B93A77" w14:paraId="03782961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D30154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C8B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8ADD1B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0.05274931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F53097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-4.244704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F9DCAC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2.964E-12</w:t>
            </w:r>
          </w:p>
        </w:tc>
      </w:tr>
      <w:tr w:rsidR="00B93A77" w:rsidRPr="00B93A77" w14:paraId="4C5F191E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3D82AD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GP1BA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6F0EB6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22.3172963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382973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4.48009035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3F014E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1.611E-02</w:t>
            </w:r>
          </w:p>
        </w:tc>
      </w:tr>
      <w:tr w:rsidR="00B93A77" w:rsidRPr="00B93A77" w14:paraId="52CE4EE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753720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C8G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74995F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0.02649181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D0AD31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-5.2383099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351C3B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4.547E-13</w:t>
            </w:r>
          </w:p>
        </w:tc>
      </w:tr>
      <w:tr w:rsidR="00B93A77" w:rsidRPr="00B93A77" w14:paraId="5BE255F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4FB68ED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PFN1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992EFE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68.1662685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509447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6.09098611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4F932AE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2.975E-03</w:t>
            </w:r>
          </w:p>
        </w:tc>
      </w:tr>
      <w:tr w:rsidR="00B93A77" w:rsidRPr="00B93A77" w14:paraId="5E7A5189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5096B8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PLEK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56E0E3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70.3908549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A24A32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6.1373161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A94187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2.720E-02</w:t>
            </w:r>
          </w:p>
        </w:tc>
      </w:tr>
      <w:tr w:rsidR="00B93A77" w:rsidRPr="00B93A77" w14:paraId="0DEF8B37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596CE3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SERPINF2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572A8F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0.01448046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AC9DFE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-6.1097488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D9F93A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6.257E-15</w:t>
            </w:r>
          </w:p>
        </w:tc>
      </w:tr>
      <w:tr w:rsidR="00B93A77" w:rsidRPr="00B93A77" w14:paraId="21D6D89F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9BC7CE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IGLC3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F1034B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0.3472889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BC2E39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-1.5257918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EA1D78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1.444E-02</w:t>
            </w:r>
          </w:p>
        </w:tc>
      </w:tr>
      <w:tr w:rsidR="00B93A77" w:rsidRPr="00B93A77" w14:paraId="53A1A9E7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4A411F9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C7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F6660F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0.07909074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5A2AD8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-3.6603474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CE8376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1.501E-10</w:t>
            </w:r>
          </w:p>
        </w:tc>
      </w:tr>
      <w:tr w:rsidR="00B93A77" w:rsidRPr="00B93A77" w14:paraId="72F5A4BA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BFFF40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HSPA5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542C7E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30.4452559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DFCBF4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4.92814554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4426A5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2.331E-02</w:t>
            </w:r>
          </w:p>
        </w:tc>
      </w:tr>
      <w:tr w:rsidR="00B93A77" w:rsidRPr="00B93A77" w14:paraId="46A4100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4BD64B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ACTN1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0CD7EC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57.6873339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6843D0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5.85018268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A27097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2.414E-02</w:t>
            </w:r>
          </w:p>
        </w:tc>
      </w:tr>
      <w:tr w:rsidR="00B93A77" w:rsidRPr="00B93A77" w14:paraId="44448073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F087E2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C6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3DC067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0.15919426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4AF1DA5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-2.6511398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B51981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7.233E-05</w:t>
            </w:r>
          </w:p>
        </w:tc>
      </w:tr>
      <w:tr w:rsidR="00B93A77" w:rsidRPr="00B93A77" w14:paraId="49E1FDF9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3008A4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CPN1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6C6939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0.21717347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B19367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-2.2030802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14A491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1.026E-03</w:t>
            </w:r>
          </w:p>
        </w:tc>
      </w:tr>
      <w:tr w:rsidR="00B93A77" w:rsidRPr="00B93A77" w14:paraId="566E6AF8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DD9096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ORM2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A4AAD5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0.10154542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DE9362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-3.299803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6CE611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1.397E-07</w:t>
            </w:r>
          </w:p>
        </w:tc>
      </w:tr>
      <w:tr w:rsidR="00B93A77" w:rsidRPr="00B93A77" w14:paraId="676C51B0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50A82D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ITIH2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F4B18C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0.14538506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F03330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-2.7820491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8C8B8F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3.069E-04</w:t>
            </w:r>
          </w:p>
        </w:tc>
      </w:tr>
      <w:tr w:rsidR="00B93A77" w:rsidRPr="00B93A77" w14:paraId="7118E2E1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4186C01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ITIH1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984864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0.17845828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C1F392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-2.4863412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4E0DA0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6.651E-04</w:t>
            </w:r>
          </w:p>
        </w:tc>
      </w:tr>
      <w:tr w:rsidR="00B93A77" w:rsidRPr="00B93A77" w14:paraId="10D20C1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2C4D5A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GPX3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44695D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0.06399493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2EEDE8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-3.9658986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0DAB15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9.957E-07</w:t>
            </w:r>
          </w:p>
        </w:tc>
      </w:tr>
      <w:tr w:rsidR="00B93A77" w:rsidRPr="00B93A77" w14:paraId="0E8773A9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52735F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CPN2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C4DE32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0.25210279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43101F4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-1.987916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C8C543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6.958E-03</w:t>
            </w:r>
          </w:p>
        </w:tc>
      </w:tr>
      <w:tr w:rsidR="00B93A77" w:rsidRPr="00B93A77" w14:paraId="7A3BC274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D6CDE4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CFL1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498395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239.165308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EDD6A1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7.90186432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F3BF53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1.937E-02</w:t>
            </w:r>
          </w:p>
        </w:tc>
      </w:tr>
      <w:tr w:rsidR="00B93A77" w:rsidRPr="00B93A77" w14:paraId="6C007C01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19FDD2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AZGP1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CF48C5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0.02525097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CB9D28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-5.3075175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FCD8F5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1.318E-12</w:t>
            </w:r>
          </w:p>
        </w:tc>
      </w:tr>
      <w:tr w:rsidR="00B93A77" w:rsidRPr="00B93A77" w14:paraId="544110A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9A2212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STOM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BDFD46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170.873593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4E536F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7.41678565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87A3B4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9.278E-03</w:t>
            </w:r>
          </w:p>
        </w:tc>
      </w:tr>
      <w:tr w:rsidR="00B93A77" w:rsidRPr="00B93A77" w14:paraId="0B7DB4F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F29765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PON1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4ACE77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0.3395606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8391C4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-1.558259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1FF557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2.457E-02</w:t>
            </w:r>
          </w:p>
        </w:tc>
      </w:tr>
      <w:tr w:rsidR="00B93A77" w:rsidRPr="00B93A77" w14:paraId="6FD2C520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094CE5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IGFALS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7BD7CB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0.03851918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B660B2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-4.6982791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4C6205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1.024E-12</w:t>
            </w:r>
          </w:p>
        </w:tc>
      </w:tr>
      <w:tr w:rsidR="00B93A77" w:rsidRPr="00B93A77" w14:paraId="35836E80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3E146A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AFM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7460290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0.01466478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813639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-6.0915005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ADF59C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4.649E-11</w:t>
            </w:r>
          </w:p>
        </w:tc>
      </w:tr>
      <w:tr w:rsidR="00B93A77" w:rsidRPr="00B93A77" w14:paraId="4AC48194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E32E41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LUM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1660E8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0.09450182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348B47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-3.4035141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273F845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1.225E-07</w:t>
            </w:r>
          </w:p>
        </w:tc>
      </w:tr>
      <w:tr w:rsidR="00B93A77" w:rsidRPr="00B93A77" w14:paraId="59CA08A7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FABD64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MYL6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E48D8A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67.284488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BAD788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6.07220203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8F5D3C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4.095E-02</w:t>
            </w:r>
          </w:p>
        </w:tc>
      </w:tr>
      <w:tr w:rsidR="00B93A77" w:rsidRPr="00B93A77" w14:paraId="18C41A8F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6BAD19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ACTB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806C54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37.7558756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6CA01B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5.23862927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3EB09EA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9.154E-04</w:t>
            </w:r>
          </w:p>
        </w:tc>
      </w:tr>
      <w:tr w:rsidR="00B93A77" w:rsidRPr="00B93A77" w14:paraId="7ABF5495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63B8CE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RAP1B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599798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49.3655492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BD7C9F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5.62543267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06C031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3.126E-02</w:t>
            </w:r>
          </w:p>
        </w:tc>
      </w:tr>
      <w:tr w:rsidR="00B93A77" w:rsidRPr="00B93A77" w14:paraId="08CC9B7C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91CC00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lastRenderedPageBreak/>
              <w:t>YWHAE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7F00B08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451.858123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88103E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8.81972605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87FC59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1.507E-02</w:t>
            </w:r>
          </w:p>
        </w:tc>
      </w:tr>
      <w:tr w:rsidR="00B93A77" w:rsidRPr="00B93A77" w14:paraId="36650A41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C75A52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RAB1A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84DE9D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154.607549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200FBB3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7.27246695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68CE62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1.522E-02</w:t>
            </w:r>
          </w:p>
        </w:tc>
      </w:tr>
      <w:tr w:rsidR="00B93A77" w:rsidRPr="00B93A77" w14:paraId="31063FA2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D47350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YWHAZ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FCA507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105.287047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F7CE56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6.71818415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5797EE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9.926E-03</w:t>
            </w:r>
          </w:p>
        </w:tc>
      </w:tr>
      <w:tr w:rsidR="00B93A77" w:rsidRPr="00B93A77" w14:paraId="23562245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7C3E9E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TPM4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1F19B7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315.522414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CE5D57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8.30159869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83AD04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9.850E-03</w:t>
            </w:r>
          </w:p>
        </w:tc>
      </w:tr>
      <w:tr w:rsidR="00B93A77" w:rsidRPr="00B93A77" w14:paraId="12057690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A6D740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TUBA1C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409FF6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85.5860336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E97BC6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6.41930348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E22A44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6.162E-04</w:t>
            </w:r>
          </w:p>
        </w:tc>
      </w:tr>
      <w:tr w:rsidR="00B93A77" w:rsidRPr="00B93A77" w14:paraId="3EFCCDA0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6A2377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GPLD1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836E98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0.11656341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DA9F8D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-3.1008131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CBB782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5.295E-04</w:t>
            </w:r>
          </w:p>
        </w:tc>
      </w:tr>
      <w:tr w:rsidR="00B93A77" w:rsidRPr="00B93A77" w14:paraId="0F18CF68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0369572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CFHR1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7B415FD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0.20917421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60596F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-2.2572231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F7C501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1.509E-02</w:t>
            </w:r>
          </w:p>
        </w:tc>
      </w:tr>
      <w:tr w:rsidR="00B93A77" w:rsidRPr="00B93A77" w14:paraId="6CF1F217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45D98ED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ITIH3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649A19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0.10849323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1C86B9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-3.2043231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0D3EB2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2.008E-06</w:t>
            </w:r>
          </w:p>
        </w:tc>
      </w:tr>
      <w:tr w:rsidR="00B93A77" w:rsidRPr="00B93A77" w14:paraId="68F3E735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8E146E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ILK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569F12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36.7147501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C55017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5.19828788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04270B9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1.211E-02</w:t>
            </w:r>
          </w:p>
        </w:tc>
      </w:tr>
      <w:tr w:rsidR="00B93A77" w:rsidRPr="00B93A77" w14:paraId="71A7387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6FF9D02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ITIH4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DB3DB6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2.88341232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7F42FD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1.52777715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4DDB505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3.380E-02</w:t>
            </w:r>
          </w:p>
        </w:tc>
      </w:tr>
      <w:tr w:rsidR="00B93A77" w:rsidRPr="00B93A77" w14:paraId="311BCDAF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72EBD12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TGFBI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718351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0.1893911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6B91C6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-2.4005596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56846B7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8.811E-03</w:t>
            </w:r>
          </w:p>
        </w:tc>
      </w:tr>
      <w:tr w:rsidR="00B93A77" w:rsidRPr="00B93A77" w14:paraId="4D93973D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2AE8C6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ECM1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4D4D902E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0.21463357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33A10E1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-2.2200524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44A6C9A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3.160E-04</w:t>
            </w:r>
          </w:p>
        </w:tc>
      </w:tr>
      <w:tr w:rsidR="00B93A77" w:rsidRPr="00B93A77" w14:paraId="62C5D482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21DCB2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C16orf46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3C06DE9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0.33556301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6E96681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-1.5753444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B24831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2.841E-02</w:t>
            </w:r>
          </w:p>
        </w:tc>
      </w:tr>
      <w:tr w:rsidR="00B93A77" w:rsidRPr="00B93A77" w14:paraId="5118C8B5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A76602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FERMT3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0A54C69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100.443499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15253D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6.65024038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E670431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9.674E-03</w:t>
            </w:r>
          </w:p>
        </w:tc>
      </w:tr>
      <w:tr w:rsidR="00B93A77" w:rsidRPr="00B93A77" w14:paraId="25DCE56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3ED899C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SH3BGRL3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1691235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69.5097836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5905A09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6.11914415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47EE8E7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1.469E-02</w:t>
            </w:r>
          </w:p>
        </w:tc>
      </w:tr>
      <w:tr w:rsidR="00B93A77" w:rsidRPr="00B93A77" w14:paraId="68146A73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265A0075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TUBB1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65D04006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145.93523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013516E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7.1891844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CBB4A0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8.335E-03</w:t>
            </w:r>
          </w:p>
        </w:tc>
      </w:tr>
      <w:tr w:rsidR="00B93A77" w:rsidRPr="00B93A77" w14:paraId="64C620F8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7244BD1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PARVB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216996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94.1589258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48080F6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6.55702596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784406CF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4.170E-02</w:t>
            </w:r>
          </w:p>
        </w:tc>
      </w:tr>
      <w:tr w:rsidR="00B93A77" w:rsidRPr="00B93A77" w14:paraId="41F7BBBF" w14:textId="77777777" w:rsidTr="00134BE3">
        <w:trPr>
          <w:trHeight w:val="70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FEBA7FB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TPM3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E981284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412.27463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1B0B0CA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8.68746188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11F0123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1.380E-02</w:t>
            </w:r>
          </w:p>
        </w:tc>
      </w:tr>
      <w:tr w:rsidR="00B93A77" w:rsidRPr="00B93A77" w14:paraId="73656A0B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57EA5A37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IGLV5-45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5493C2ED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0.19275656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43A9DADC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-2.3751481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63DFED0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4.176E-04</w:t>
            </w:r>
          </w:p>
        </w:tc>
      </w:tr>
      <w:tr w:rsidR="00B93A77" w:rsidRPr="00B93A77" w14:paraId="2B319C60" w14:textId="77777777" w:rsidTr="00134BE3">
        <w:trPr>
          <w:trHeight w:val="285"/>
        </w:trPr>
        <w:tc>
          <w:tcPr>
            <w:tcW w:w="1879" w:type="dxa"/>
            <w:shd w:val="clear" w:color="auto" w:fill="auto"/>
            <w:noWrap/>
            <w:vAlign w:val="bottom"/>
            <w:hideMark/>
          </w:tcPr>
          <w:p w14:paraId="14A22B33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C3/C5</w:t>
            </w:r>
          </w:p>
        </w:tc>
        <w:tc>
          <w:tcPr>
            <w:tcW w:w="2217" w:type="dxa"/>
            <w:shd w:val="clear" w:color="auto" w:fill="auto"/>
            <w:noWrap/>
            <w:vAlign w:val="bottom"/>
            <w:hideMark/>
          </w:tcPr>
          <w:p w14:paraId="2C5FF91A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0.1501737</w:t>
            </w:r>
          </w:p>
        </w:tc>
        <w:tc>
          <w:tcPr>
            <w:tcW w:w="2422" w:type="dxa"/>
            <w:shd w:val="clear" w:color="auto" w:fill="FFFFFF" w:themeFill="background1"/>
            <w:noWrap/>
            <w:vAlign w:val="bottom"/>
            <w:hideMark/>
          </w:tcPr>
          <w:p w14:paraId="78E42F69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-2.7352959</w:t>
            </w:r>
          </w:p>
        </w:tc>
        <w:tc>
          <w:tcPr>
            <w:tcW w:w="1758" w:type="dxa"/>
            <w:shd w:val="clear" w:color="auto" w:fill="FFFFFF" w:themeFill="background1"/>
            <w:noWrap/>
            <w:vAlign w:val="bottom"/>
            <w:hideMark/>
          </w:tcPr>
          <w:p w14:paraId="64FBCE98" w14:textId="77777777" w:rsidR="00B93A77" w:rsidRPr="00B93A77" w:rsidRDefault="00B93A77" w:rsidP="00B93A77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B93A77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1.600E-03</w:t>
            </w:r>
          </w:p>
        </w:tc>
      </w:tr>
    </w:tbl>
    <w:p w14:paraId="34DEFA98" w14:textId="5E4D708E" w:rsidR="00762CAE" w:rsidRDefault="00762CAE" w:rsidP="00FB0E83"/>
    <w:p w14:paraId="5BE3E98D" w14:textId="77777777" w:rsidR="00762CAE" w:rsidRDefault="00762CAE">
      <w:pPr>
        <w:widowControl/>
        <w:jc w:val="left"/>
      </w:pPr>
      <w:r>
        <w:br w:type="page"/>
      </w:r>
    </w:p>
    <w:p w14:paraId="5F76D49B" w14:textId="3EAEBEB5" w:rsidR="00134BE3" w:rsidRDefault="00134BE3">
      <w:pPr>
        <w:widowControl/>
        <w:jc w:val="left"/>
      </w:pPr>
      <w:r w:rsidRPr="00983E55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Table </w:t>
      </w:r>
      <w:r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>S3:</w:t>
      </w:r>
      <w:r w:rsidRPr="00983E5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Differentially expressed metabolites of POF patient to health control</w:t>
      </w:r>
    </w:p>
    <w:p w14:paraId="2D3298C3" w14:textId="77777777" w:rsidR="00134BE3" w:rsidRDefault="00134BE3">
      <w:pPr>
        <w:widowControl/>
        <w:jc w:val="left"/>
      </w:pPr>
    </w:p>
    <w:tbl>
      <w:tblPr>
        <w:tblW w:w="8207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636"/>
        <w:gridCol w:w="2169"/>
        <w:gridCol w:w="1701"/>
        <w:gridCol w:w="1701"/>
      </w:tblGrid>
      <w:tr w:rsidR="00983E55" w:rsidRPr="00983E55" w14:paraId="6355CAAA" w14:textId="77777777" w:rsidTr="00134BE3">
        <w:trPr>
          <w:trHeight w:val="270"/>
          <w:jc w:val="center"/>
        </w:trPr>
        <w:tc>
          <w:tcPr>
            <w:tcW w:w="263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85ADB" w14:textId="48352BBC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Cs w:val="21"/>
              </w:rPr>
              <w:t>N</w:t>
            </w:r>
            <w:r w:rsidRPr="00983E55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ame</w:t>
            </w:r>
          </w:p>
        </w:tc>
        <w:tc>
          <w:tcPr>
            <w:tcW w:w="2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32444D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FC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5C72EF0D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b/>
                <w:bCs/>
                <w:kern w:val="0"/>
                <w:szCs w:val="21"/>
              </w:rPr>
              <w:t>log2FC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99E97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Pvalue</w:t>
            </w:r>
          </w:p>
        </w:tc>
      </w:tr>
      <w:tr w:rsidR="00983E55" w:rsidRPr="00983E55" w14:paraId="18B14532" w14:textId="77777777" w:rsidTr="00134BE3">
        <w:trPr>
          <w:trHeight w:val="270"/>
          <w:jc w:val="center"/>
        </w:trPr>
        <w:tc>
          <w:tcPr>
            <w:tcW w:w="263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4CC45B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Vitamin A2 aldehyde</w:t>
            </w:r>
          </w:p>
        </w:tc>
        <w:tc>
          <w:tcPr>
            <w:tcW w:w="2169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5C6C7" w14:textId="65A60636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0.598626246335809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77938A" w14:textId="2D4937A9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-0.7402725607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3E767" w14:textId="6CE9136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0.0305605012</w:t>
            </w:r>
          </w:p>
        </w:tc>
      </w:tr>
      <w:tr w:rsidR="00983E55" w:rsidRPr="00983E55" w14:paraId="0CECDEF7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63B83C6B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Nicotinic acid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DF2C9FC" w14:textId="449A3B6C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0.567521987894368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3B9EB7" w14:textId="6BE6726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-0.8172518061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44A7F9" w14:textId="02BECC68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0.0029155298</w:t>
            </w:r>
          </w:p>
        </w:tc>
      </w:tr>
      <w:tr w:rsidR="00983E55" w:rsidRPr="00983E55" w14:paraId="5EFDC713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76326598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Gentisic acid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6707D72" w14:textId="6CB46B4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0.624060679778519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4893065" w14:textId="60835C4E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-0.6802417803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124C16" w14:textId="2A78F60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0.0000772193</w:t>
            </w:r>
          </w:p>
        </w:tc>
      </w:tr>
      <w:tr w:rsidR="00983E55" w:rsidRPr="00983E55" w14:paraId="485D1EA6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48CB10FF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Spermidine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3157F276" w14:textId="7D832E46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0.500881384136808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FD5AF5" w14:textId="2C933B6D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-0.9974591018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97246C" w14:textId="275B9226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0.0491703616</w:t>
            </w:r>
          </w:p>
        </w:tc>
      </w:tr>
      <w:tr w:rsidR="00983E55" w:rsidRPr="00983E55" w14:paraId="43375C22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376D90DC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L-Lysine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15B1780" w14:textId="7F029591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0.619212412141549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EA1393B" w14:textId="2130CCBF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-0.6914937042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1D5AF6" w14:textId="682B729B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0.0362745749</w:t>
            </w:r>
          </w:p>
        </w:tc>
      </w:tr>
      <w:tr w:rsidR="00983E55" w:rsidRPr="00983E55" w14:paraId="249683CC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3DD64E7E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Uracil 5-carboxylate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618E1A87" w14:textId="65D89F7D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1.852309966013380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9C9652" w14:textId="426B6FED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0.8893255397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3F8322" w14:textId="2EB1B80E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0.0253046628</w:t>
            </w:r>
          </w:p>
        </w:tc>
      </w:tr>
      <w:tr w:rsidR="00983E55" w:rsidRPr="00983E55" w14:paraId="1D042FC3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3D4AF7C9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L-Phenylalanine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010A939" w14:textId="72EECC92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0.577957853396270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38A2F6" w14:textId="4E2AF4EC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-0.7909638044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D07424" w14:textId="6102F38C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0.0429801907</w:t>
            </w:r>
          </w:p>
        </w:tc>
      </w:tr>
      <w:tr w:rsidR="00983E55" w:rsidRPr="00983E55" w14:paraId="623C1823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44A91357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Quinolinic acid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557CD85" w14:textId="49463EB1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0.568881272435963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7423C9" w14:textId="26DFD74E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-0.8138005066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8D9FE6" w14:textId="74539E5B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0.0400383841</w:t>
            </w:r>
          </w:p>
        </w:tc>
      </w:tr>
      <w:tr w:rsidR="00983E55" w:rsidRPr="00983E55" w14:paraId="139413D5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3676F1E6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N-Alpha-acetyllysine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C2ACFB6" w14:textId="46EEECCA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0.300984884592959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6F33B6" w14:textId="56FED23B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-1.7322370580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1FA89C" w14:textId="08D3FAE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0.0003059691</w:t>
            </w:r>
          </w:p>
        </w:tc>
      </w:tr>
      <w:tr w:rsidR="00983E55" w:rsidRPr="00983E55" w14:paraId="1A2717E5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32C99DD6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Sorbitol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7BB8E1D9" w14:textId="474D1EBF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0.584686653062519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BD2A21" w14:textId="74A17361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-0.7742644363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A062E32" w14:textId="70D442F3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0.0265596429</w:t>
            </w:r>
          </w:p>
        </w:tc>
      </w:tr>
      <w:tr w:rsidR="00983E55" w:rsidRPr="00983E55" w14:paraId="5C352794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68CC7CF6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Mannitol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7E2E23B" w14:textId="1A196814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0.494391566301207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0DA463" w14:textId="5BBA8E39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-1.0162739620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683138" w14:textId="1EEEFB13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0.0003989893</w:t>
            </w:r>
          </w:p>
        </w:tc>
      </w:tr>
      <w:tr w:rsidR="00983E55" w:rsidRPr="00983E55" w14:paraId="50D36393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7E3C4AE1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Vanillylmandelic acid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6A118C14" w14:textId="5122BDA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0.519030919942100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37BC4C" w14:textId="3CD18608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-0.9461076089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3F9210" w14:textId="4D0FB1C1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0.0000875186</w:t>
            </w:r>
          </w:p>
        </w:tc>
      </w:tr>
      <w:tr w:rsidR="00983E55" w:rsidRPr="00983E55" w14:paraId="32670D9C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589FF0AB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Stearic acid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AE0AA0A" w14:textId="6E231293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0.316459990029568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E7F3E8" w14:textId="528C8CF5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-1.6599049833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8506EA" w14:textId="75088112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0.0096740535</w:t>
            </w:r>
          </w:p>
        </w:tc>
      </w:tr>
      <w:tr w:rsidR="00983E55" w:rsidRPr="00983E55" w14:paraId="4DA01DEF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3681E1E7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Estradiol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FC438A8" w14:textId="624C8939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0.400441378041337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BE416D" w14:textId="2D3928F3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-1.3203370378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E0B582" w14:textId="04E4B292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0.0472712075</w:t>
            </w:r>
          </w:p>
        </w:tc>
      </w:tr>
      <w:tr w:rsidR="00983E55" w:rsidRPr="00983E55" w14:paraId="4D472FCA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12A92E46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Cellobiose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7F60DBBD" w14:textId="54A338AB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0.562665555997701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DAD739" w14:textId="14C1E9B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-0.8296504445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7F7F66" w14:textId="6E2FD30A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0.0014085764</w:t>
            </w:r>
          </w:p>
        </w:tc>
      </w:tr>
      <w:tr w:rsidR="00983E55" w:rsidRPr="00983E55" w14:paraId="787ABC9B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3F013A04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Dimethylglycine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D1B78EE" w14:textId="3BC0245D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0.349030143893898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FB1543" w14:textId="553FD5D5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-1.5185764551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6B53CD" w14:textId="0CFB224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0.0007843158</w:t>
            </w:r>
          </w:p>
        </w:tc>
      </w:tr>
      <w:tr w:rsidR="00983E55" w:rsidRPr="00983E55" w14:paraId="439C645B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17A27E0C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Isophorone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4FCA5006" w14:textId="195DAADF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0.632146612622164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6CE2D4" w14:textId="3970FAA3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-0.6616688960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46A107" w14:textId="3E4C1FF3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0.0147529394</w:t>
            </w:r>
          </w:p>
        </w:tc>
      </w:tr>
      <w:tr w:rsidR="00983E55" w:rsidRPr="00983E55" w14:paraId="69ED5484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61C2D697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L-Methionine S-oxide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AAF4F67" w14:textId="097273DD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0.268642110567426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85CF27" w14:textId="06D39CD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-1.8962426250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268CF80" w14:textId="7F337B86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0.0000144881</w:t>
            </w:r>
          </w:p>
        </w:tc>
      </w:tr>
      <w:tr w:rsidR="00983E55" w:rsidRPr="00983E55" w14:paraId="0ACBDF66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50D035D3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2-Keto-glutaramic acid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5EADD2BE" w14:textId="7516CB12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0.620642236340171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7A9CDD" w14:textId="06797A7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-0.6881662155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E09BF4" w14:textId="7D5AC8C4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0.0015710282</w:t>
            </w:r>
          </w:p>
        </w:tc>
      </w:tr>
      <w:tr w:rsidR="00983E55" w:rsidRPr="00983E55" w14:paraId="658AF5C6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4A45F3FE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(+)-cis-Isopulegone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78AE29FE" w14:textId="1ED4FC3E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0.328838499518125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8DE37E" w14:textId="6BDDA5DF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-1.6045488792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5D3A1A" w14:textId="3131439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0.0004132730</w:t>
            </w:r>
          </w:p>
        </w:tc>
      </w:tr>
      <w:tr w:rsidR="00983E55" w:rsidRPr="00983E55" w14:paraId="60FA47C2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1F03905D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2-Deoxystreptamine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66C5F4AF" w14:textId="49F9C65A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2.094636410430260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48C08E" w14:textId="0E3B38C6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1.0666998409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0FDF67" w14:textId="10FDC1C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0.0450627574</w:t>
            </w:r>
          </w:p>
        </w:tc>
      </w:tr>
      <w:tr w:rsidR="00983E55" w:rsidRPr="00983E55" w14:paraId="023FC19D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7C9FD968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Phosphoenolpyruvic acid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1B645542" w14:textId="71FE909A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1.605156558212470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277CCC" w14:textId="4DFE6A71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0.6827140168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EB8450" w14:textId="34464CB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0.0142892160</w:t>
            </w:r>
          </w:p>
        </w:tc>
      </w:tr>
      <w:tr w:rsidR="00983E55" w:rsidRPr="00983E55" w14:paraId="085704E6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62F361A0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2-Oxoarginine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DF51CCE" w14:textId="07F8DB66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0.633187278680904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5EE7F9" w14:textId="71059B43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-0.6592958242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F60CD4" w14:textId="7F2256EB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0.0000375999</w:t>
            </w:r>
          </w:p>
        </w:tc>
      </w:tr>
      <w:tr w:rsidR="00983E55" w:rsidRPr="00983E55" w14:paraId="777C0B36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0D63A3E7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Norselegiline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42939F2C" w14:textId="636D5FB1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0.538304916081791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4E350D" w14:textId="75FCFFE9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-0.8935044940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55F3F0" w14:textId="05F27C18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0.0000010585</w:t>
            </w:r>
          </w:p>
        </w:tc>
      </w:tr>
      <w:tr w:rsidR="00983E55" w:rsidRPr="00983E55" w14:paraId="4DE96094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6CC70C54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Butein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B30DA25" w14:textId="428F4E4E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0.595129903487739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2D7903" w14:textId="0EBBD8E9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-0.7487234842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882B13" w14:textId="577D1C9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0.0167021252</w:t>
            </w:r>
          </w:p>
        </w:tc>
      </w:tr>
      <w:tr w:rsidR="00983E55" w:rsidRPr="00983E55" w14:paraId="229FE975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0D2ADE18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3'-AMP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4096E768" w14:textId="75BDA9CF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0.363850602961785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384C75" w14:textId="082860D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-1.4585818934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DA0FE1" w14:textId="1016D3B9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0.0079305071</w:t>
            </w:r>
          </w:p>
        </w:tc>
      </w:tr>
      <w:tr w:rsidR="00983E55" w:rsidRPr="00983E55" w14:paraId="2D20AFC8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6BCBE240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Phenylacetic acid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7B3ACA9" w14:textId="56C5109C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0.360851975434870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F3892B" w14:textId="611B178C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-1.4705209423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E1EBD2" w14:textId="67633EC2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0.0022447363</w:t>
            </w:r>
          </w:p>
        </w:tc>
      </w:tr>
      <w:tr w:rsidR="00983E55" w:rsidRPr="00983E55" w14:paraId="54F737FB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5A0452FD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Thymidine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72F08AC0" w14:textId="656B7DB4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0.553473142212042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07D599" w14:textId="67C24B70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-0.8534147843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9A0D25" w14:textId="23D4FADB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0.0305146638</w:t>
            </w:r>
          </w:p>
        </w:tc>
      </w:tr>
      <w:tr w:rsidR="00983E55" w:rsidRPr="00983E55" w14:paraId="6B95314E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2B2B759F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Dehydroepiandrosterone sulfate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3D4C1BA5" w14:textId="3CA85E01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0.303401719284942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CD5C57" w14:textId="222B19EB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-1.7206988340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5C2F74" w14:textId="6A8DFFC5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0.0009589861</w:t>
            </w:r>
          </w:p>
        </w:tc>
      </w:tr>
      <w:tr w:rsidR="00983E55" w:rsidRPr="00983E55" w14:paraId="013D0F5C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55917812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3-Methyl-2-oxovaleric acid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48B820A2" w14:textId="649A19A2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0.562636511332552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C8B560" w14:textId="06D6395E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-0.8297249180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E30B80" w14:textId="636372A2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0.0263731899</w:t>
            </w:r>
          </w:p>
        </w:tc>
      </w:tr>
      <w:tr w:rsidR="00983E55" w:rsidRPr="00983E55" w14:paraId="4A5819C1" w14:textId="77777777" w:rsidTr="00134BE3">
        <w:trPr>
          <w:trHeight w:val="270"/>
          <w:jc w:val="center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1E82F871" w14:textId="77777777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3-Hydroxyanthranilate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181CD7D" w14:textId="7931A67C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1.663531378724320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B4E980" w14:textId="00CCE9FF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0.7342490796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6E8E5B" w14:textId="5039945B" w:rsidR="00983E55" w:rsidRPr="00983E55" w:rsidRDefault="00983E55" w:rsidP="00983E5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983E55">
              <w:rPr>
                <w:rFonts w:ascii="Arial" w:eastAsia="宋体" w:hAnsi="Arial" w:cs="Arial"/>
                <w:color w:val="000000"/>
                <w:kern w:val="0"/>
                <w:szCs w:val="21"/>
              </w:rPr>
              <w:t>0.0402755145</w:t>
            </w:r>
          </w:p>
        </w:tc>
      </w:tr>
    </w:tbl>
    <w:p w14:paraId="1E5FDA7B" w14:textId="77777777" w:rsidR="005676AB" w:rsidRDefault="005676AB" w:rsidP="00FB0E83"/>
    <w:p w14:paraId="2BECCB93" w14:textId="77777777" w:rsidR="00FB706E" w:rsidRDefault="00FB706E" w:rsidP="00FB0E83"/>
    <w:p w14:paraId="6679AD23" w14:textId="77777777" w:rsidR="00FB706E" w:rsidRDefault="00FB706E" w:rsidP="00FB0E83"/>
    <w:p w14:paraId="7DDFC23F" w14:textId="77777777" w:rsidR="00FB706E" w:rsidRDefault="00FB706E" w:rsidP="00FB0E83"/>
    <w:p w14:paraId="09EF99AA" w14:textId="77777777" w:rsidR="00FB706E" w:rsidRDefault="00FB706E" w:rsidP="00FB0E83"/>
    <w:p w14:paraId="797CF790" w14:textId="77777777" w:rsidR="00FB706E" w:rsidRDefault="00FB706E" w:rsidP="00FB0E83"/>
    <w:p w14:paraId="0563C0AD" w14:textId="77777777" w:rsidR="00FB706E" w:rsidRDefault="00FB706E" w:rsidP="00FB0E83"/>
    <w:p w14:paraId="51DF59C0" w14:textId="00871BD2" w:rsidR="00FB706E" w:rsidRDefault="00FB706E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B706E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lastRenderedPageBreak/>
        <w:t>T</w:t>
      </w:r>
      <w:r w:rsidRPr="00FB706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able </w:t>
      </w:r>
      <w:r w:rsidRPr="00FB706E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>S4:</w:t>
      </w:r>
      <w:r w:rsidRPr="00FB706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2F1545" w:rsidRPr="00FB706E">
        <w:rPr>
          <w:rFonts w:ascii="Arial" w:hAnsi="Arial" w:cs="Arial"/>
          <w:b/>
          <w:bCs/>
          <w:color w:val="000000" w:themeColor="text1"/>
          <w:sz w:val="24"/>
          <w:szCs w:val="24"/>
        </w:rPr>
        <w:t>Characterization</w:t>
      </w:r>
      <w:r w:rsidRPr="00FB706E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 xml:space="preserve"> of identified proteins in proteomic profile</w:t>
      </w:r>
    </w:p>
    <w:p w14:paraId="5EBD858C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W w:w="802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60"/>
        <w:gridCol w:w="1984"/>
        <w:gridCol w:w="2576"/>
        <w:gridCol w:w="1900"/>
      </w:tblGrid>
      <w:tr w:rsidR="002F1545" w:rsidRPr="002F1545" w14:paraId="5C5CAAED" w14:textId="77777777" w:rsidTr="002F1545">
        <w:trPr>
          <w:trHeight w:val="900"/>
          <w:jc w:val="center"/>
        </w:trPr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A91A1E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2F1545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GeneSymbol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FFD035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2F1545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Unique peptides</w:t>
            </w:r>
          </w:p>
        </w:tc>
        <w:tc>
          <w:tcPr>
            <w:tcW w:w="25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38770EE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2F1545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Unique + razor sequence coverage [%]</w:t>
            </w:r>
          </w:p>
        </w:tc>
        <w:tc>
          <w:tcPr>
            <w:tcW w:w="190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A849BE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2F1545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Unique + razor sequence coverage [%]</w:t>
            </w:r>
          </w:p>
        </w:tc>
      </w:tr>
      <w:tr w:rsidR="002F1545" w:rsidRPr="002F1545" w14:paraId="4ED96D02" w14:textId="77777777" w:rsidTr="002F1545">
        <w:trPr>
          <w:trHeight w:val="285"/>
          <w:jc w:val="center"/>
        </w:trPr>
        <w:tc>
          <w:tcPr>
            <w:tcW w:w="156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63C0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TF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9FB5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62</w:t>
            </w:r>
          </w:p>
        </w:tc>
        <w:tc>
          <w:tcPr>
            <w:tcW w:w="257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CED5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72.8</w:t>
            </w:r>
          </w:p>
        </w:tc>
        <w:tc>
          <w:tcPr>
            <w:tcW w:w="19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8D75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72.8</w:t>
            </w:r>
          </w:p>
        </w:tc>
      </w:tr>
      <w:tr w:rsidR="002F1545" w:rsidRPr="002F1545" w14:paraId="682AF324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637C81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ORM2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04A09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3D922A4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31.3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B6BF88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31.3</w:t>
            </w:r>
          </w:p>
        </w:tc>
      </w:tr>
      <w:tr w:rsidR="002F1545" w:rsidRPr="002F1545" w14:paraId="79F6C47D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2BE959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IGHV5-10-1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7D1F0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F1BA48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26.5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283EBB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26.5</w:t>
            </w:r>
          </w:p>
        </w:tc>
      </w:tr>
      <w:tr w:rsidR="002F1545" w:rsidRPr="002F1545" w14:paraId="449C9367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ADCD6A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AZGP1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23F6E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FC49A4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53.7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46011E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53.7</w:t>
            </w:r>
          </w:p>
        </w:tc>
      </w:tr>
      <w:tr w:rsidR="002F1545" w:rsidRPr="002F1545" w14:paraId="2C945D9F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5CFBC3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SERPINA1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D7590F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3246D93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67.5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3075D5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67.5</w:t>
            </w:r>
          </w:p>
        </w:tc>
      </w:tr>
      <w:tr w:rsidR="002F1545" w:rsidRPr="002F1545" w14:paraId="74E460F7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2D86B2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AFM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392F76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82A148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21.5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161ED9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21.5</w:t>
            </w:r>
          </w:p>
        </w:tc>
      </w:tr>
      <w:tr w:rsidR="002F1545" w:rsidRPr="002F1545" w14:paraId="018F333B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868DCE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MBL2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EEE5B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CEFF4C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23.4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C8D3DF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23.4</w:t>
            </w:r>
          </w:p>
        </w:tc>
      </w:tr>
      <w:tr w:rsidR="002F1545" w:rsidRPr="002F1545" w14:paraId="4BE49117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DAD13B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GC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3D9E63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25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9619AB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079CE1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47.5</w:t>
            </w:r>
          </w:p>
        </w:tc>
      </w:tr>
      <w:tr w:rsidR="002F1545" w:rsidRPr="002F1545" w14:paraId="27DB22D4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9EEA7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TTR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947E5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4BEA2A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93.9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07371A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93.9</w:t>
            </w:r>
          </w:p>
        </w:tc>
      </w:tr>
      <w:tr w:rsidR="002F1545" w:rsidRPr="002F1545" w14:paraId="36355896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CD3E3B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HPX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D41FB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FD0FAA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56.3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F2CD6B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56.3</w:t>
            </w:r>
          </w:p>
        </w:tc>
      </w:tr>
      <w:tr w:rsidR="002F1545" w:rsidRPr="002F1545" w14:paraId="46B7276E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79437E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SERPINC1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C306DD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27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8F3507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45.7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96299E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45.7</w:t>
            </w:r>
          </w:p>
        </w:tc>
      </w:tr>
      <w:tr w:rsidR="002F1545" w:rsidRPr="002F1545" w14:paraId="4C88B130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B70921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PLG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A20C4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BBD93A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38.8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2D6265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38.8</w:t>
            </w:r>
          </w:p>
        </w:tc>
      </w:tr>
      <w:tr w:rsidR="002F1545" w:rsidRPr="002F1545" w14:paraId="2E7B1F98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3026E6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AHSG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51674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0F54D5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44.7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DA5D8C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44.7</w:t>
            </w:r>
          </w:p>
        </w:tc>
      </w:tr>
      <w:tr w:rsidR="002F1545" w:rsidRPr="002F1545" w14:paraId="64A97A7F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477CC0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F2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2DA2EA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73BE8C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42.4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05CD6C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42.4</w:t>
            </w:r>
          </w:p>
        </w:tc>
      </w:tr>
      <w:tr w:rsidR="002F1545" w:rsidRPr="002F1545" w14:paraId="045B3366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4CD35E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--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F9A8C2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6FEAF5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38.1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398B4C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38.1</w:t>
            </w:r>
          </w:p>
        </w:tc>
      </w:tr>
      <w:tr w:rsidR="002F1545" w:rsidRPr="002F1545" w14:paraId="72BDEA1B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9CF770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FETUB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15BFA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86726E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8.2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84CBB6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8.2</w:t>
            </w:r>
          </w:p>
        </w:tc>
      </w:tr>
      <w:tr w:rsidR="002F1545" w:rsidRPr="002F1545" w14:paraId="4092A4C8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ACAF48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SERPINA3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71406C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3656015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54.4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C7E9E7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54.4</w:t>
            </w:r>
          </w:p>
        </w:tc>
      </w:tr>
      <w:tr w:rsidR="002F1545" w:rsidRPr="002F1545" w14:paraId="3E77F539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4C86D2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CP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810BC4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59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51499D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64.9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25F562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64.9</w:t>
            </w:r>
          </w:p>
        </w:tc>
      </w:tr>
      <w:tr w:rsidR="002F1545" w:rsidRPr="002F1545" w14:paraId="15F2DF00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B075F4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AGT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DE086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4F4E4F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51.9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201464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51.9</w:t>
            </w:r>
          </w:p>
        </w:tc>
      </w:tr>
      <w:tr w:rsidR="002F1545" w:rsidRPr="002F1545" w14:paraId="32EAF21A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161D37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APOH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0FAA5F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ABCF859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24.3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E905A7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24.3</w:t>
            </w:r>
          </w:p>
        </w:tc>
      </w:tr>
      <w:tr w:rsidR="002F1545" w:rsidRPr="002F1545" w14:paraId="7AFF7CBF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A56A0E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C8B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86735A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A83089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42.3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FED3B0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42.3</w:t>
            </w:r>
          </w:p>
        </w:tc>
      </w:tr>
      <w:tr w:rsidR="002F1545" w:rsidRPr="002F1545" w14:paraId="4CB8617E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661A48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ECM1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AF25DC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1F03BF9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DD9846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22</w:t>
            </w:r>
          </w:p>
        </w:tc>
      </w:tr>
      <w:tr w:rsidR="002F1545" w:rsidRPr="002F1545" w14:paraId="64574540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880FA1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C8A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707EE1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3646EEF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A4A02B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29.3</w:t>
            </w:r>
          </w:p>
        </w:tc>
      </w:tr>
      <w:tr w:rsidR="002F1545" w:rsidRPr="002F1545" w14:paraId="62D54303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308A47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C8G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9AE2A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39F687C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1C2A23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55</w:t>
            </w:r>
          </w:p>
        </w:tc>
      </w:tr>
      <w:tr w:rsidR="002F1545" w:rsidRPr="002F1545" w14:paraId="5DD22F90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A78A4A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SERPINF2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15271D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2E61BA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47.3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0BF815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47.3</w:t>
            </w:r>
          </w:p>
        </w:tc>
      </w:tr>
      <w:tr w:rsidR="002F1545" w:rsidRPr="002F1545" w14:paraId="5CA872D1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779E4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PLTP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F00B48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91AA6F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E84186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17.4</w:t>
            </w:r>
          </w:p>
        </w:tc>
      </w:tr>
      <w:tr w:rsidR="002F1545" w:rsidRPr="002F1545" w14:paraId="4D7D70B3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549A8A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ADIPOQ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D7B149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EB9143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D493B8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29.5</w:t>
            </w:r>
          </w:p>
        </w:tc>
      </w:tr>
      <w:tr w:rsidR="002F1545" w:rsidRPr="002F1545" w14:paraId="66C21D2E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5967E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ITIH4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F30F4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79F2B1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51.6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04589B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51.6</w:t>
            </w:r>
          </w:p>
        </w:tc>
      </w:tr>
      <w:tr w:rsidR="002F1545" w:rsidRPr="002F1545" w14:paraId="7224E71B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FE661C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F10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41D0A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BED995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51F705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17.2</w:t>
            </w:r>
          </w:p>
        </w:tc>
      </w:tr>
      <w:tr w:rsidR="002F1545" w:rsidRPr="002F1545" w14:paraId="5BC0B122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CC2F78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PDIA3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9F1F0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9755A3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30.5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6126BD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30.5</w:t>
            </w:r>
          </w:p>
        </w:tc>
      </w:tr>
      <w:tr w:rsidR="002F1545" w:rsidRPr="002F1545" w14:paraId="621AFBEF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A5859D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PIGR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7C5E6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103F986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13.6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2C747D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13.6</w:t>
            </w:r>
          </w:p>
        </w:tc>
      </w:tr>
      <w:tr w:rsidR="002F1545" w:rsidRPr="002F1545" w14:paraId="7E5540DF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03FE5F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IGKV1D-39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658B3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89ACB6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57AAD3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29.1</w:t>
            </w:r>
          </w:p>
        </w:tc>
      </w:tr>
      <w:tr w:rsidR="002F1545" w:rsidRPr="002F1545" w14:paraId="61869B15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7A695F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C1QC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D2D37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F06FCF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21.2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A23FBF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21.2</w:t>
            </w:r>
          </w:p>
        </w:tc>
      </w:tr>
      <w:tr w:rsidR="002F1545" w:rsidRPr="002F1545" w14:paraId="1CB1E839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3F858B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HBD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970F18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CEF6C1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59.2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8136FB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59.2</w:t>
            </w:r>
          </w:p>
        </w:tc>
      </w:tr>
      <w:tr w:rsidR="002F1545" w:rsidRPr="002F1545" w14:paraId="0B492656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026884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APOD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47072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CE92FD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38.1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8DE17F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38.1</w:t>
            </w:r>
          </w:p>
        </w:tc>
      </w:tr>
      <w:tr w:rsidR="002F1545" w:rsidRPr="002F1545" w14:paraId="41D4FE99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050640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PZP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71AD9A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30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C1DC05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C68215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29.4</w:t>
            </w:r>
          </w:p>
        </w:tc>
      </w:tr>
      <w:tr w:rsidR="002F1545" w:rsidRPr="002F1545" w14:paraId="019C40FC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337F95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PRDX2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655C9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C9CF7F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44.9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CE1E85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44.9</w:t>
            </w:r>
          </w:p>
        </w:tc>
      </w:tr>
      <w:tr w:rsidR="002F1545" w:rsidRPr="002F1545" w14:paraId="3DB513A4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275A72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FCGBP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699CE4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58B093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10.5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1EDDFF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10.5</w:t>
            </w:r>
          </w:p>
        </w:tc>
      </w:tr>
      <w:tr w:rsidR="002F1545" w:rsidRPr="002F1545" w14:paraId="485F470E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6BF546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C4BPA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165E8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635D3E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42.4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A0E79B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42.4</w:t>
            </w:r>
          </w:p>
        </w:tc>
      </w:tr>
      <w:tr w:rsidR="002F1545" w:rsidRPr="002F1545" w14:paraId="378314EC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A35B01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lastRenderedPageBreak/>
              <w:t>PROS1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B036B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B2F1F2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9CC23B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29.2</w:t>
            </w:r>
          </w:p>
        </w:tc>
      </w:tr>
      <w:tr w:rsidR="002F1545" w:rsidRPr="002F1545" w14:paraId="093BE566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AC67BB9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F13A1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8547D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320EE1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38.7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15A1DF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38.7</w:t>
            </w:r>
          </w:p>
        </w:tc>
      </w:tr>
      <w:tr w:rsidR="002F1545" w:rsidRPr="002F1545" w14:paraId="7E2B8F76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DC1FA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SIGLEC16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B7C40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0E72EE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FFE69B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1.5</w:t>
            </w:r>
          </w:p>
        </w:tc>
      </w:tr>
      <w:tr w:rsidR="002F1545" w:rsidRPr="002F1545" w14:paraId="45F6DC69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82BA23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C4BPB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FB1E0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8BBCAA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12.3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75A803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12.3</w:t>
            </w:r>
          </w:p>
        </w:tc>
      </w:tr>
      <w:tr w:rsidR="002F1545" w:rsidRPr="002F1545" w14:paraId="2267E91F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A7274B9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ACTN1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F4A91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C08711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46.1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AE731A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46.1</w:t>
            </w:r>
          </w:p>
        </w:tc>
      </w:tr>
      <w:tr w:rsidR="002F1545" w:rsidRPr="002F1545" w14:paraId="49110C93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76718D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C1S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9319E8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1F9B0BB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42.4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A1C41B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42.4</w:t>
            </w:r>
          </w:p>
        </w:tc>
      </w:tr>
      <w:tr w:rsidR="002F1545" w:rsidRPr="002F1545" w14:paraId="70BE960F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E1C451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MASP1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94179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55AD71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12.9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8F9C31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12.9</w:t>
            </w:r>
          </w:p>
        </w:tc>
      </w:tr>
      <w:tr w:rsidR="002F1545" w:rsidRPr="002F1545" w14:paraId="0CE23A13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8FA094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FERMT3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310339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25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F98224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50.1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A68431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50.1</w:t>
            </w:r>
          </w:p>
        </w:tc>
      </w:tr>
      <w:tr w:rsidR="002F1545" w:rsidRPr="002F1545" w14:paraId="10911490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DDA9C4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PFN1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6AA448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D13EF1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57.1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0C855D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57.1</w:t>
            </w:r>
          </w:p>
        </w:tc>
      </w:tr>
      <w:tr w:rsidR="002F1545" w:rsidRPr="002F1545" w14:paraId="13C7E4BB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CE7F6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VWF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FB4B6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44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788308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EBA151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19.1</w:t>
            </w:r>
          </w:p>
        </w:tc>
      </w:tr>
      <w:tr w:rsidR="002F1545" w:rsidRPr="002F1545" w14:paraId="747BBBDD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69E9772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HBA1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24F57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DEA86A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91.5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93D01D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91.5</w:t>
            </w:r>
          </w:p>
        </w:tc>
      </w:tr>
      <w:tr w:rsidR="002F1545" w:rsidRPr="002F1545" w14:paraId="05CFC0A7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9E300A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VCL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49DBC3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48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249B1B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51.4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033945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51.4</w:t>
            </w:r>
          </w:p>
        </w:tc>
      </w:tr>
      <w:tr w:rsidR="002F1545" w:rsidRPr="002F1545" w14:paraId="254B8D6B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E1E8CB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F5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5098F0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29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1AC159D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69F389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19.7</w:t>
            </w:r>
          </w:p>
        </w:tc>
      </w:tr>
      <w:tr w:rsidR="002F1545" w:rsidRPr="002F1545" w14:paraId="00CB06A6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E7D060E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APOC1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5E2C29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0D1225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37.7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2206B8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37.7</w:t>
            </w:r>
          </w:p>
        </w:tc>
      </w:tr>
      <w:tr w:rsidR="002F1545" w:rsidRPr="002F1545" w14:paraId="3D119567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7CABC8A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HBB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7AFB06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A0E720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95.2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73A927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95.2</w:t>
            </w:r>
          </w:p>
        </w:tc>
      </w:tr>
      <w:tr w:rsidR="002F1545" w:rsidRPr="002F1545" w14:paraId="28C51B34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69D76C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PPBP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E2420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00CC87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26.6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57230C1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26.6</w:t>
            </w:r>
          </w:p>
        </w:tc>
      </w:tr>
      <w:tr w:rsidR="002F1545" w:rsidRPr="002F1545" w14:paraId="18CACA4D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CB1717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GAPDH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E5B627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2DE10F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C3E302C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51</w:t>
            </w:r>
          </w:p>
        </w:tc>
      </w:tr>
      <w:tr w:rsidR="002F1545" w:rsidRPr="002F1545" w14:paraId="04E70EE1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6BFACF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APOC3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25A392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A50197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58.6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DEE956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58.6</w:t>
            </w:r>
          </w:p>
        </w:tc>
      </w:tr>
      <w:tr w:rsidR="002F1545" w:rsidRPr="002F1545" w14:paraId="6D2CFD8E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327B8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APOE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EB9767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25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C032C5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73.5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0C9EA4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73.5</w:t>
            </w:r>
          </w:p>
        </w:tc>
      </w:tr>
      <w:tr w:rsidR="002F1545" w:rsidRPr="002F1545" w14:paraId="3BBB6AD9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2081C0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YWHAZ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284B0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0D3299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66.1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FEEEB07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66.1</w:t>
            </w:r>
          </w:p>
        </w:tc>
      </w:tr>
      <w:tr w:rsidR="002F1545" w:rsidRPr="002F1545" w14:paraId="29A6AD52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FFED1B0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ACTB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DBF1206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62335C9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71.5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FD3566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71.5</w:t>
            </w:r>
          </w:p>
        </w:tc>
      </w:tr>
      <w:tr w:rsidR="002F1545" w:rsidRPr="002F1545" w14:paraId="01EAD379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A53FEF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APOC4-APOC2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689A2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EEE96F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36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22288E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36</w:t>
            </w:r>
          </w:p>
        </w:tc>
      </w:tr>
      <w:tr w:rsidR="002F1545" w:rsidRPr="002F1545" w14:paraId="0E1AEC56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BF7C5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FLNA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12B71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91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A08136D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53.3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2DE1D68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53.3</w:t>
            </w:r>
          </w:p>
        </w:tc>
      </w:tr>
      <w:tr w:rsidR="002F1545" w:rsidRPr="002F1545" w14:paraId="347807A0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9E952A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TLN1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7144EA5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87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119ED7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48.4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AB748F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48.4</w:t>
            </w:r>
          </w:p>
        </w:tc>
      </w:tr>
      <w:tr w:rsidR="002F1545" w:rsidRPr="002F1545" w14:paraId="20E4B8B7" w14:textId="77777777" w:rsidTr="002F1545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BC9464F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APOB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39B45F3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276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6D761DB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68.5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FD1DBA9" w14:textId="77777777" w:rsidR="002F1545" w:rsidRPr="002F1545" w:rsidRDefault="002F1545" w:rsidP="002F154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1545">
              <w:rPr>
                <w:rFonts w:ascii="Arial" w:eastAsia="宋体" w:hAnsi="Arial" w:cs="Arial"/>
                <w:color w:val="000000"/>
                <w:kern w:val="0"/>
                <w:sz w:val="22"/>
              </w:rPr>
              <w:t>68.5</w:t>
            </w:r>
          </w:p>
        </w:tc>
      </w:tr>
    </w:tbl>
    <w:p w14:paraId="64785848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271FAAD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FBEF478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1D16614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CC505B1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7891DAC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B990AD5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EF90BCE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D2920B1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EE120E8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5FF3A47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6F3BCBA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5DEECC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266236C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EF11CED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5306B8C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43CFC91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9031DB0" w14:textId="77777777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23EA9FA" w14:textId="27B99680" w:rsidR="002F1545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F1545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lastRenderedPageBreak/>
        <w:t>T</w:t>
      </w:r>
      <w:r w:rsidRPr="002F154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able </w:t>
      </w:r>
      <w:r w:rsidRPr="002F1545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>S5:</w:t>
      </w:r>
      <w:r w:rsidRPr="002F154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2F1545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>Endogenous and exogenous classification of identified DEM in metabolome profile</w:t>
      </w:r>
    </w:p>
    <w:p w14:paraId="1B71AD95" w14:textId="77777777" w:rsidR="002F4C0D" w:rsidRDefault="002F4C0D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W w:w="680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536"/>
        <w:gridCol w:w="2268"/>
      </w:tblGrid>
      <w:tr w:rsidR="002F4C0D" w:rsidRPr="002F4C0D" w14:paraId="4D2D3E1A" w14:textId="77777777" w:rsidTr="0006537E">
        <w:trPr>
          <w:trHeight w:val="540"/>
        </w:trPr>
        <w:tc>
          <w:tcPr>
            <w:tcW w:w="453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73E22F1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2F4C0D"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Cs w:val="21"/>
              </w:rPr>
              <w:t>Metabolite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5CF4F98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2F4C0D"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Cs w:val="21"/>
              </w:rPr>
              <w:t>Classification</w:t>
            </w:r>
          </w:p>
        </w:tc>
      </w:tr>
      <w:tr w:rsidR="002F4C0D" w:rsidRPr="002F4C0D" w14:paraId="77C0CC7B" w14:textId="77777777" w:rsidTr="0006537E">
        <w:trPr>
          <w:trHeight w:val="810"/>
        </w:trPr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5BB45B0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Vitamin A2 aldehyde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31146DB0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Exogenous</w:t>
            </w:r>
          </w:p>
        </w:tc>
      </w:tr>
      <w:tr w:rsidR="002F4C0D" w:rsidRPr="002F4C0D" w14:paraId="4A9D4032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3A7178D4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Nicotinic acid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E353775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48BEEF71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0DB49CF4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Gentisic acid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4F5E77F" w14:textId="202FC740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</w:t>
            </w:r>
            <w:r w:rsidR="0006537E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x</w:t>
            </w: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ogenous</w:t>
            </w:r>
          </w:p>
        </w:tc>
      </w:tr>
      <w:tr w:rsidR="002F4C0D" w:rsidRPr="002F4C0D" w14:paraId="6938A9C1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5FF4A900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Spermidine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80454DE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2C2B73B6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3DD53A8A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L-Lysine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833896A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202E4570" w14:textId="77777777" w:rsidTr="0006537E">
        <w:trPr>
          <w:trHeight w:val="1080"/>
        </w:trPr>
        <w:tc>
          <w:tcPr>
            <w:tcW w:w="4536" w:type="dxa"/>
            <w:shd w:val="clear" w:color="auto" w:fill="auto"/>
            <w:vAlign w:val="center"/>
            <w:hideMark/>
          </w:tcPr>
          <w:p w14:paraId="1A02DC8B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Uracil 5-carboxylate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7AD388A6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5034319B" w14:textId="77777777" w:rsidTr="0006537E">
        <w:trPr>
          <w:trHeight w:val="810"/>
        </w:trPr>
        <w:tc>
          <w:tcPr>
            <w:tcW w:w="4536" w:type="dxa"/>
            <w:shd w:val="clear" w:color="auto" w:fill="auto"/>
            <w:vAlign w:val="center"/>
            <w:hideMark/>
          </w:tcPr>
          <w:p w14:paraId="2A2A9A5A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L-Phenylalanine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F703F2B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09457C80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7D5FF11B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Quinolinic acid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4B184EE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46AD4875" w14:textId="77777777" w:rsidTr="0006537E">
        <w:trPr>
          <w:trHeight w:val="810"/>
        </w:trPr>
        <w:tc>
          <w:tcPr>
            <w:tcW w:w="4536" w:type="dxa"/>
            <w:shd w:val="clear" w:color="auto" w:fill="auto"/>
            <w:vAlign w:val="center"/>
            <w:hideMark/>
          </w:tcPr>
          <w:p w14:paraId="49C5EC67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N-Alpha-acetyllysine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90B0435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4DE5606A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00C19D3B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Sorbitol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EB9830E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75D29353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73B0ADEA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Mannitol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C0CE5A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Exogenous</w:t>
            </w:r>
          </w:p>
        </w:tc>
      </w:tr>
      <w:tr w:rsidR="002F4C0D" w:rsidRPr="002F4C0D" w14:paraId="5D264D6C" w14:textId="77777777" w:rsidTr="0006537E">
        <w:trPr>
          <w:trHeight w:val="810"/>
        </w:trPr>
        <w:tc>
          <w:tcPr>
            <w:tcW w:w="4536" w:type="dxa"/>
            <w:shd w:val="clear" w:color="auto" w:fill="auto"/>
            <w:vAlign w:val="center"/>
            <w:hideMark/>
          </w:tcPr>
          <w:p w14:paraId="2A6AD3AF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Vanillylmandelic acid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F47B637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44F50893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2175023A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Stearic acid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0E32451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10EB5A69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0756BE61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Estradiol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5D253F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68B5E5F8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2FF82C69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Cellobiose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ECC8FCF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Exogenous</w:t>
            </w:r>
          </w:p>
        </w:tc>
      </w:tr>
      <w:tr w:rsidR="002F4C0D" w:rsidRPr="002F4C0D" w14:paraId="715B7BBB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254438E8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Dimethylglycine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547DFA4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1B01342E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5DA6970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Isophorone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AFC457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Exogenous</w:t>
            </w:r>
          </w:p>
        </w:tc>
      </w:tr>
      <w:tr w:rsidR="002F4C0D" w:rsidRPr="002F4C0D" w14:paraId="548D2163" w14:textId="77777777" w:rsidTr="0006537E">
        <w:trPr>
          <w:trHeight w:val="1080"/>
        </w:trPr>
        <w:tc>
          <w:tcPr>
            <w:tcW w:w="4536" w:type="dxa"/>
            <w:shd w:val="clear" w:color="auto" w:fill="auto"/>
            <w:vAlign w:val="center"/>
            <w:hideMark/>
          </w:tcPr>
          <w:p w14:paraId="183B95AA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L-Methionine S-oxide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0E96324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3C1209A2" w14:textId="77777777" w:rsidTr="0006537E">
        <w:trPr>
          <w:trHeight w:val="810"/>
        </w:trPr>
        <w:tc>
          <w:tcPr>
            <w:tcW w:w="4536" w:type="dxa"/>
            <w:shd w:val="clear" w:color="auto" w:fill="auto"/>
            <w:vAlign w:val="center"/>
            <w:hideMark/>
          </w:tcPr>
          <w:p w14:paraId="4546AD7A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lastRenderedPageBreak/>
              <w:t>2-Keto-glutaramic acid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37A0B58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344D91E0" w14:textId="77777777" w:rsidTr="0006537E">
        <w:trPr>
          <w:trHeight w:val="810"/>
        </w:trPr>
        <w:tc>
          <w:tcPr>
            <w:tcW w:w="4536" w:type="dxa"/>
            <w:shd w:val="clear" w:color="auto" w:fill="auto"/>
            <w:vAlign w:val="center"/>
            <w:hideMark/>
          </w:tcPr>
          <w:p w14:paraId="1B085D7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(+)-cis-Isopulegone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AF5D73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Exogenous</w:t>
            </w:r>
          </w:p>
        </w:tc>
      </w:tr>
      <w:tr w:rsidR="002F4C0D" w:rsidRPr="002F4C0D" w14:paraId="022D562A" w14:textId="77777777" w:rsidTr="0006537E">
        <w:trPr>
          <w:trHeight w:val="810"/>
        </w:trPr>
        <w:tc>
          <w:tcPr>
            <w:tcW w:w="4536" w:type="dxa"/>
            <w:shd w:val="clear" w:color="auto" w:fill="auto"/>
            <w:vAlign w:val="center"/>
            <w:hideMark/>
          </w:tcPr>
          <w:p w14:paraId="1EE209C1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2-Deoxystreptamine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09D009C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Exogenous</w:t>
            </w:r>
          </w:p>
        </w:tc>
      </w:tr>
      <w:tr w:rsidR="002F4C0D" w:rsidRPr="002F4C0D" w14:paraId="55BE69FB" w14:textId="77777777" w:rsidTr="0006537E">
        <w:trPr>
          <w:trHeight w:val="810"/>
        </w:trPr>
        <w:tc>
          <w:tcPr>
            <w:tcW w:w="4536" w:type="dxa"/>
            <w:shd w:val="clear" w:color="auto" w:fill="auto"/>
            <w:vAlign w:val="center"/>
            <w:hideMark/>
          </w:tcPr>
          <w:p w14:paraId="204F358B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Phosphoenolpyruvic acid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9C5D664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49445648" w14:textId="77777777" w:rsidTr="0006537E">
        <w:trPr>
          <w:trHeight w:val="810"/>
        </w:trPr>
        <w:tc>
          <w:tcPr>
            <w:tcW w:w="4536" w:type="dxa"/>
            <w:shd w:val="clear" w:color="auto" w:fill="auto"/>
            <w:vAlign w:val="center"/>
            <w:hideMark/>
          </w:tcPr>
          <w:p w14:paraId="04F4B01B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2-Oxoarginine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A14C131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7386D97C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5DAEEE0F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Norselegiline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AEF907D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Exogenous</w:t>
            </w:r>
          </w:p>
        </w:tc>
      </w:tr>
      <w:tr w:rsidR="002F4C0D" w:rsidRPr="002F4C0D" w14:paraId="68DF65E2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17524E3B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Butein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B8FDB5D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Exogenous</w:t>
            </w:r>
          </w:p>
        </w:tc>
      </w:tr>
      <w:tr w:rsidR="002F4C0D" w:rsidRPr="002F4C0D" w14:paraId="336A6A9E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5D548CE8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3'-AMP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FAE7926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061D8B37" w14:textId="77777777" w:rsidTr="0006537E">
        <w:trPr>
          <w:trHeight w:val="810"/>
        </w:trPr>
        <w:tc>
          <w:tcPr>
            <w:tcW w:w="4536" w:type="dxa"/>
            <w:shd w:val="clear" w:color="auto" w:fill="auto"/>
            <w:vAlign w:val="center"/>
            <w:hideMark/>
          </w:tcPr>
          <w:p w14:paraId="1488F1A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Phenylacetic acid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4AAC391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31A3FAF3" w14:textId="77777777" w:rsidTr="0006537E">
        <w:trPr>
          <w:trHeight w:val="540"/>
        </w:trPr>
        <w:tc>
          <w:tcPr>
            <w:tcW w:w="4536" w:type="dxa"/>
            <w:shd w:val="clear" w:color="auto" w:fill="auto"/>
            <w:vAlign w:val="center"/>
            <w:hideMark/>
          </w:tcPr>
          <w:p w14:paraId="367261EC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Thymidine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D23634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16EB498D" w14:textId="77777777" w:rsidTr="0006537E">
        <w:trPr>
          <w:trHeight w:val="1080"/>
        </w:trPr>
        <w:tc>
          <w:tcPr>
            <w:tcW w:w="4536" w:type="dxa"/>
            <w:shd w:val="clear" w:color="auto" w:fill="auto"/>
            <w:vAlign w:val="center"/>
            <w:hideMark/>
          </w:tcPr>
          <w:p w14:paraId="7ADF0E8C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Dehydroepiandrosterone sulfate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A3DFBA2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0B79616F" w14:textId="77777777" w:rsidTr="0006537E">
        <w:trPr>
          <w:trHeight w:val="1350"/>
        </w:trPr>
        <w:tc>
          <w:tcPr>
            <w:tcW w:w="4536" w:type="dxa"/>
            <w:shd w:val="clear" w:color="auto" w:fill="auto"/>
            <w:vAlign w:val="center"/>
            <w:hideMark/>
          </w:tcPr>
          <w:p w14:paraId="5B715593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3-Methyl-2-oxovaleric acid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5ECE0D0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  <w:tr w:rsidR="002F4C0D" w:rsidRPr="002F4C0D" w14:paraId="1FDD13DE" w14:textId="77777777" w:rsidTr="0006537E">
        <w:trPr>
          <w:trHeight w:val="1080"/>
        </w:trPr>
        <w:tc>
          <w:tcPr>
            <w:tcW w:w="4536" w:type="dxa"/>
            <w:shd w:val="clear" w:color="auto" w:fill="auto"/>
            <w:vAlign w:val="center"/>
            <w:hideMark/>
          </w:tcPr>
          <w:p w14:paraId="4A9B98F2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3-Hydroxyanthranilate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E47498A" w14:textId="77777777" w:rsidR="002F4C0D" w:rsidRPr="002F4C0D" w:rsidRDefault="002F4C0D" w:rsidP="002F4C0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2F4C0D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Endogenous</w:t>
            </w:r>
          </w:p>
        </w:tc>
      </w:tr>
    </w:tbl>
    <w:p w14:paraId="58DE3B12" w14:textId="77777777" w:rsidR="002F1545" w:rsidRPr="00FB706E" w:rsidRDefault="002F1545" w:rsidP="00FB0E83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sectPr w:rsidR="002F1545" w:rsidRPr="00FB706E" w:rsidSect="005418D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55E2D7" w14:textId="77777777" w:rsidR="00166CD3" w:rsidRDefault="00166CD3" w:rsidP="00FB0E83">
      <w:r>
        <w:separator/>
      </w:r>
    </w:p>
  </w:endnote>
  <w:endnote w:type="continuationSeparator" w:id="0">
    <w:p w14:paraId="0E70A1DA" w14:textId="77777777" w:rsidR="00166CD3" w:rsidRDefault="00166CD3" w:rsidP="00FB0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6386459"/>
      <w:docPartObj>
        <w:docPartGallery w:val="Page Numbers (Bottom of Page)"/>
        <w:docPartUnique/>
      </w:docPartObj>
    </w:sdtPr>
    <w:sdtContent>
      <w:p w14:paraId="38BCC3A8" w14:textId="00E96084" w:rsidR="009731BD" w:rsidRDefault="009731B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1670F47" w14:textId="77777777" w:rsidR="009731BD" w:rsidRDefault="00973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52D3A" w14:textId="77777777" w:rsidR="00166CD3" w:rsidRDefault="00166CD3" w:rsidP="00FB0E83">
      <w:r>
        <w:separator/>
      </w:r>
    </w:p>
  </w:footnote>
  <w:footnote w:type="continuationSeparator" w:id="0">
    <w:p w14:paraId="38A294AF" w14:textId="77777777" w:rsidR="00166CD3" w:rsidRDefault="00166CD3" w:rsidP="00FB0E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92"/>
    <w:rsid w:val="000128E5"/>
    <w:rsid w:val="0006537E"/>
    <w:rsid w:val="00085B5B"/>
    <w:rsid w:val="000A1FE5"/>
    <w:rsid w:val="000E7DFB"/>
    <w:rsid w:val="000F49DF"/>
    <w:rsid w:val="00134BE3"/>
    <w:rsid w:val="00166CD3"/>
    <w:rsid w:val="001A7A70"/>
    <w:rsid w:val="001E4E6F"/>
    <w:rsid w:val="00275846"/>
    <w:rsid w:val="002B4529"/>
    <w:rsid w:val="002F1545"/>
    <w:rsid w:val="002F4C0D"/>
    <w:rsid w:val="003246D8"/>
    <w:rsid w:val="003A2233"/>
    <w:rsid w:val="0045455E"/>
    <w:rsid w:val="00465A79"/>
    <w:rsid w:val="005236DA"/>
    <w:rsid w:val="005418D2"/>
    <w:rsid w:val="00562722"/>
    <w:rsid w:val="005676AB"/>
    <w:rsid w:val="005B78D1"/>
    <w:rsid w:val="005F12C1"/>
    <w:rsid w:val="00625D47"/>
    <w:rsid w:val="00762CAE"/>
    <w:rsid w:val="00784715"/>
    <w:rsid w:val="00792E23"/>
    <w:rsid w:val="007B2384"/>
    <w:rsid w:val="007E4A5D"/>
    <w:rsid w:val="00837834"/>
    <w:rsid w:val="008A3C43"/>
    <w:rsid w:val="008C73BC"/>
    <w:rsid w:val="008E0ABE"/>
    <w:rsid w:val="009731BD"/>
    <w:rsid w:val="009740F3"/>
    <w:rsid w:val="00983E55"/>
    <w:rsid w:val="009A731E"/>
    <w:rsid w:val="00A16B50"/>
    <w:rsid w:val="00AE31D5"/>
    <w:rsid w:val="00B53782"/>
    <w:rsid w:val="00B65715"/>
    <w:rsid w:val="00B93A77"/>
    <w:rsid w:val="00B94FC1"/>
    <w:rsid w:val="00BC44A7"/>
    <w:rsid w:val="00BD7948"/>
    <w:rsid w:val="00BE3FFA"/>
    <w:rsid w:val="00CE4E94"/>
    <w:rsid w:val="00D16023"/>
    <w:rsid w:val="00DE4624"/>
    <w:rsid w:val="00E01AEA"/>
    <w:rsid w:val="00E824ED"/>
    <w:rsid w:val="00E94FE5"/>
    <w:rsid w:val="00EC5B03"/>
    <w:rsid w:val="00EF7692"/>
    <w:rsid w:val="00F14E3B"/>
    <w:rsid w:val="00F32456"/>
    <w:rsid w:val="00FB0E83"/>
    <w:rsid w:val="00FB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8C206"/>
  <w15:chartTrackingRefBased/>
  <w15:docId w15:val="{C220D17A-29B7-4BBF-A83E-81CDEC8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F769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6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69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69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69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69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69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69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69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6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6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692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692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692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69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69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69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F76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6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6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6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6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6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69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0E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B0E8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B0E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B0E83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0E83"/>
    <w:rPr>
      <w:color w:val="0000FF"/>
      <w:u w:val="single"/>
    </w:rPr>
  </w:style>
  <w:style w:type="table" w:styleId="TableGrid">
    <w:name w:val="Table Grid"/>
    <w:basedOn w:val="TableNormal"/>
    <w:uiPriority w:val="39"/>
    <w:rsid w:val="00FB0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7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byys2000@aliyun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12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</dc:creator>
  <cp:keywords/>
  <dc:description/>
  <cp:lastModifiedBy>Zhen Liu</cp:lastModifiedBy>
  <cp:revision>14</cp:revision>
  <dcterms:created xsi:type="dcterms:W3CDTF">2024-03-28T01:41:00Z</dcterms:created>
  <dcterms:modified xsi:type="dcterms:W3CDTF">2024-07-17T15:32:00Z</dcterms:modified>
</cp:coreProperties>
</file>