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093E88" w14:textId="77777777" w:rsidR="00960BD9" w:rsidRDefault="00960BD9" w:rsidP="00960BD9">
      <w:pPr>
        <w:spacing w:line="480" w:lineRule="auto"/>
      </w:pPr>
      <w:bookmarkStart w:id="0" w:name="_GoBack"/>
      <w:bookmarkEnd w:id="0"/>
      <w:r>
        <w:t>Additional Table 1: Coding of papers by theme</w:t>
      </w:r>
    </w:p>
    <w:tbl>
      <w:tblPr>
        <w:tblW w:w="87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559"/>
        <w:gridCol w:w="5667"/>
      </w:tblGrid>
      <w:tr w:rsidR="00960BD9" w:rsidRPr="0040291A" w14:paraId="76866165" w14:textId="77777777" w:rsidTr="004450A5">
        <w:tc>
          <w:tcPr>
            <w:tcW w:w="1526" w:type="dxa"/>
            <w:shd w:val="clear" w:color="auto" w:fill="auto"/>
          </w:tcPr>
          <w:p w14:paraId="15B0E3DD" w14:textId="77777777" w:rsidR="00960BD9" w:rsidRPr="0040291A" w:rsidRDefault="00960BD9" w:rsidP="00577333">
            <w:pPr>
              <w:spacing w:line="23" w:lineRule="atLeast"/>
              <w:rPr>
                <w:sz w:val="22"/>
                <w:szCs w:val="22"/>
              </w:rPr>
            </w:pPr>
            <w:r w:rsidRPr="0040291A">
              <w:rPr>
                <w:sz w:val="22"/>
                <w:szCs w:val="22"/>
              </w:rPr>
              <w:t>Theme</w:t>
            </w:r>
          </w:p>
        </w:tc>
        <w:tc>
          <w:tcPr>
            <w:tcW w:w="1559" w:type="dxa"/>
            <w:shd w:val="clear" w:color="auto" w:fill="auto"/>
          </w:tcPr>
          <w:p w14:paraId="3E2263E3" w14:textId="77777777" w:rsidR="00960BD9" w:rsidRPr="0040291A" w:rsidRDefault="00960BD9" w:rsidP="00577333">
            <w:pPr>
              <w:spacing w:line="23" w:lineRule="atLeast"/>
              <w:rPr>
                <w:sz w:val="22"/>
                <w:szCs w:val="22"/>
              </w:rPr>
            </w:pPr>
            <w:r w:rsidRPr="0040291A">
              <w:rPr>
                <w:sz w:val="22"/>
                <w:szCs w:val="22"/>
              </w:rPr>
              <w:t>Code</w:t>
            </w:r>
          </w:p>
        </w:tc>
        <w:tc>
          <w:tcPr>
            <w:tcW w:w="5667" w:type="dxa"/>
            <w:shd w:val="clear" w:color="auto" w:fill="auto"/>
          </w:tcPr>
          <w:p w14:paraId="485EC3B2" w14:textId="77777777" w:rsidR="00960BD9" w:rsidRPr="0040291A" w:rsidRDefault="00960BD9" w:rsidP="00577333">
            <w:pPr>
              <w:spacing w:line="23" w:lineRule="atLeast"/>
              <w:rPr>
                <w:sz w:val="22"/>
                <w:szCs w:val="22"/>
              </w:rPr>
            </w:pPr>
            <w:r w:rsidRPr="0040291A">
              <w:rPr>
                <w:sz w:val="22"/>
                <w:szCs w:val="22"/>
              </w:rPr>
              <w:t>Activities included under the code</w:t>
            </w:r>
          </w:p>
        </w:tc>
      </w:tr>
      <w:tr w:rsidR="00960BD9" w:rsidRPr="0040291A" w14:paraId="36A53DEF" w14:textId="77777777" w:rsidTr="004450A5">
        <w:tc>
          <w:tcPr>
            <w:tcW w:w="1526" w:type="dxa"/>
            <w:vMerge w:val="restart"/>
            <w:shd w:val="clear" w:color="auto" w:fill="auto"/>
          </w:tcPr>
          <w:p w14:paraId="1C5368D0" w14:textId="77777777" w:rsidR="00960BD9" w:rsidRPr="0040291A" w:rsidRDefault="00960BD9" w:rsidP="00577333">
            <w:pPr>
              <w:spacing w:line="23" w:lineRule="atLeast"/>
              <w:rPr>
                <w:sz w:val="22"/>
                <w:szCs w:val="22"/>
              </w:rPr>
            </w:pPr>
            <w:r w:rsidRPr="0040291A">
              <w:rPr>
                <w:sz w:val="22"/>
                <w:szCs w:val="22"/>
              </w:rPr>
              <w:t>Program-</w:t>
            </w:r>
            <w:proofErr w:type="spellStart"/>
            <w:r w:rsidRPr="0040291A">
              <w:rPr>
                <w:sz w:val="22"/>
                <w:szCs w:val="22"/>
              </w:rPr>
              <w:t>matic</w:t>
            </w:r>
            <w:proofErr w:type="spellEnd"/>
            <w:r w:rsidRPr="0040291A">
              <w:rPr>
                <w:sz w:val="22"/>
                <w:szCs w:val="22"/>
              </w:rPr>
              <w:t xml:space="preserve"> focus</w:t>
            </w:r>
          </w:p>
        </w:tc>
        <w:tc>
          <w:tcPr>
            <w:tcW w:w="1559" w:type="dxa"/>
            <w:shd w:val="clear" w:color="auto" w:fill="auto"/>
          </w:tcPr>
          <w:p w14:paraId="46E8B6A0" w14:textId="77777777" w:rsidR="00960BD9" w:rsidRPr="0040291A" w:rsidRDefault="00960BD9" w:rsidP="00577333">
            <w:pPr>
              <w:spacing w:line="23" w:lineRule="atLeast"/>
              <w:rPr>
                <w:sz w:val="22"/>
                <w:szCs w:val="22"/>
              </w:rPr>
            </w:pPr>
            <w:r w:rsidRPr="0040291A">
              <w:rPr>
                <w:sz w:val="22"/>
                <w:szCs w:val="22"/>
              </w:rPr>
              <w:t>MCH</w:t>
            </w:r>
          </w:p>
        </w:tc>
        <w:tc>
          <w:tcPr>
            <w:tcW w:w="5667" w:type="dxa"/>
            <w:shd w:val="clear" w:color="auto" w:fill="auto"/>
          </w:tcPr>
          <w:p w14:paraId="68B2E167" w14:textId="77777777" w:rsidR="00960BD9" w:rsidRPr="0040291A" w:rsidRDefault="00960BD9" w:rsidP="00577333">
            <w:pPr>
              <w:spacing w:line="23" w:lineRule="atLeast"/>
              <w:rPr>
                <w:sz w:val="22"/>
                <w:szCs w:val="22"/>
              </w:rPr>
            </w:pPr>
            <w:r w:rsidRPr="0040291A">
              <w:rPr>
                <w:sz w:val="22"/>
                <w:szCs w:val="22"/>
              </w:rPr>
              <w:t xml:space="preserve">Integrated community case management of childhood illness (pneumonia, </w:t>
            </w:r>
            <w:proofErr w:type="spellStart"/>
            <w:r w:rsidRPr="0040291A">
              <w:rPr>
                <w:sz w:val="22"/>
                <w:szCs w:val="22"/>
              </w:rPr>
              <w:t>diarrhoea</w:t>
            </w:r>
            <w:proofErr w:type="spellEnd"/>
            <w:r w:rsidRPr="0040291A">
              <w:rPr>
                <w:sz w:val="22"/>
                <w:szCs w:val="22"/>
              </w:rPr>
              <w:t xml:space="preserve"> and malaria)</w:t>
            </w:r>
          </w:p>
          <w:p w14:paraId="317E1EFC" w14:textId="77777777" w:rsidR="00960BD9" w:rsidRPr="0040291A" w:rsidRDefault="00960BD9" w:rsidP="00577333">
            <w:pPr>
              <w:spacing w:line="23" w:lineRule="atLeast"/>
              <w:rPr>
                <w:sz w:val="22"/>
                <w:szCs w:val="22"/>
              </w:rPr>
            </w:pPr>
            <w:r w:rsidRPr="0040291A">
              <w:rPr>
                <w:sz w:val="22"/>
                <w:szCs w:val="22"/>
              </w:rPr>
              <w:t>Community case management of pneumonia</w:t>
            </w:r>
          </w:p>
          <w:p w14:paraId="4E7778F8" w14:textId="77777777" w:rsidR="00960BD9" w:rsidRPr="0040291A" w:rsidRDefault="00960BD9" w:rsidP="00577333">
            <w:pPr>
              <w:spacing w:line="23" w:lineRule="atLeast"/>
              <w:rPr>
                <w:sz w:val="22"/>
                <w:szCs w:val="22"/>
              </w:rPr>
            </w:pPr>
            <w:r w:rsidRPr="0040291A">
              <w:rPr>
                <w:sz w:val="22"/>
                <w:szCs w:val="22"/>
              </w:rPr>
              <w:t xml:space="preserve">Antenatal care and education, birth preparedness </w:t>
            </w:r>
          </w:p>
          <w:p w14:paraId="5868B09D" w14:textId="77777777" w:rsidR="00960BD9" w:rsidRPr="0040291A" w:rsidRDefault="00960BD9" w:rsidP="00577333">
            <w:pPr>
              <w:spacing w:line="23" w:lineRule="atLeast"/>
              <w:rPr>
                <w:sz w:val="22"/>
                <w:szCs w:val="22"/>
              </w:rPr>
            </w:pPr>
            <w:r w:rsidRPr="0040291A">
              <w:rPr>
                <w:sz w:val="22"/>
                <w:szCs w:val="22"/>
              </w:rPr>
              <w:t xml:space="preserve">Distribution of misoprostol to prevent </w:t>
            </w:r>
            <w:proofErr w:type="spellStart"/>
            <w:r w:rsidRPr="0040291A">
              <w:rPr>
                <w:sz w:val="22"/>
                <w:szCs w:val="22"/>
              </w:rPr>
              <w:t>post partum</w:t>
            </w:r>
            <w:proofErr w:type="spellEnd"/>
            <w:r w:rsidRPr="0040291A">
              <w:rPr>
                <w:sz w:val="22"/>
                <w:szCs w:val="22"/>
              </w:rPr>
              <w:t xml:space="preserve"> </w:t>
            </w:r>
            <w:proofErr w:type="spellStart"/>
            <w:r w:rsidRPr="0040291A">
              <w:rPr>
                <w:sz w:val="22"/>
                <w:szCs w:val="22"/>
              </w:rPr>
              <w:t>haemorrhage</w:t>
            </w:r>
            <w:proofErr w:type="spellEnd"/>
            <w:r w:rsidRPr="0040291A">
              <w:rPr>
                <w:sz w:val="22"/>
                <w:szCs w:val="22"/>
              </w:rPr>
              <w:t xml:space="preserve"> and for post abortion care</w:t>
            </w:r>
          </w:p>
          <w:p w14:paraId="434C4DCD" w14:textId="77777777" w:rsidR="00960BD9" w:rsidRPr="0040291A" w:rsidRDefault="00960BD9" w:rsidP="00577333">
            <w:pPr>
              <w:spacing w:line="23" w:lineRule="atLeast"/>
              <w:rPr>
                <w:sz w:val="22"/>
                <w:szCs w:val="22"/>
              </w:rPr>
            </w:pPr>
            <w:r w:rsidRPr="0040291A">
              <w:rPr>
                <w:sz w:val="22"/>
                <w:szCs w:val="22"/>
              </w:rPr>
              <w:t xml:space="preserve">Post natal/neonatal interventions: prevention, screening and referral or treatment, umbilical cord care, treatment of </w:t>
            </w:r>
            <w:proofErr w:type="spellStart"/>
            <w:r w:rsidRPr="0040291A">
              <w:rPr>
                <w:sz w:val="22"/>
                <w:szCs w:val="22"/>
              </w:rPr>
              <w:t>omphalitis</w:t>
            </w:r>
            <w:proofErr w:type="spellEnd"/>
            <w:r w:rsidRPr="0040291A">
              <w:rPr>
                <w:sz w:val="22"/>
                <w:szCs w:val="22"/>
              </w:rPr>
              <w:t>, prevention of hypothermia</w:t>
            </w:r>
          </w:p>
          <w:p w14:paraId="61519859" w14:textId="77777777" w:rsidR="00960BD9" w:rsidRPr="0040291A" w:rsidRDefault="00960BD9" w:rsidP="00577333">
            <w:pPr>
              <w:spacing w:line="23" w:lineRule="atLeast"/>
              <w:rPr>
                <w:sz w:val="22"/>
                <w:szCs w:val="22"/>
              </w:rPr>
            </w:pPr>
            <w:r w:rsidRPr="0040291A">
              <w:rPr>
                <w:sz w:val="22"/>
                <w:szCs w:val="22"/>
              </w:rPr>
              <w:t xml:space="preserve">Nutrition: promotion of exclusive breastfeeding, community management of malnutrition (ready to use therapeutic foods), micro-nutrient supplements, education on complementary feeding </w:t>
            </w:r>
          </w:p>
          <w:p w14:paraId="124E773C" w14:textId="77777777" w:rsidR="00960BD9" w:rsidRPr="0040291A" w:rsidRDefault="00960BD9" w:rsidP="00577333">
            <w:pPr>
              <w:spacing w:line="23" w:lineRule="atLeast"/>
              <w:rPr>
                <w:sz w:val="22"/>
                <w:szCs w:val="22"/>
              </w:rPr>
            </w:pPr>
            <w:r w:rsidRPr="0040291A">
              <w:rPr>
                <w:sz w:val="22"/>
                <w:szCs w:val="22"/>
              </w:rPr>
              <w:t>Prevention of mother-to-child transmission of HIV</w:t>
            </w:r>
          </w:p>
          <w:p w14:paraId="6740F7A9" w14:textId="77777777" w:rsidR="00960BD9" w:rsidRPr="0040291A" w:rsidRDefault="00960BD9" w:rsidP="00577333">
            <w:pPr>
              <w:spacing w:line="23" w:lineRule="atLeast"/>
              <w:rPr>
                <w:sz w:val="22"/>
                <w:szCs w:val="22"/>
              </w:rPr>
            </w:pPr>
            <w:r w:rsidRPr="0040291A">
              <w:rPr>
                <w:sz w:val="22"/>
                <w:szCs w:val="22"/>
              </w:rPr>
              <w:t xml:space="preserve">Childhood </w:t>
            </w:r>
            <w:proofErr w:type="spellStart"/>
            <w:r w:rsidRPr="0040291A">
              <w:rPr>
                <w:sz w:val="22"/>
                <w:szCs w:val="22"/>
              </w:rPr>
              <w:t>immunisation</w:t>
            </w:r>
            <w:proofErr w:type="spellEnd"/>
            <w:r w:rsidRPr="0040291A">
              <w:rPr>
                <w:sz w:val="22"/>
                <w:szCs w:val="22"/>
              </w:rPr>
              <w:t>, Hepatitis B vaccination</w:t>
            </w:r>
          </w:p>
          <w:p w14:paraId="4269F772" w14:textId="77777777" w:rsidR="00960BD9" w:rsidRPr="0040291A" w:rsidRDefault="00960BD9" w:rsidP="00577333">
            <w:pPr>
              <w:spacing w:line="23" w:lineRule="atLeast"/>
              <w:rPr>
                <w:sz w:val="22"/>
                <w:szCs w:val="22"/>
              </w:rPr>
            </w:pPr>
            <w:r w:rsidRPr="0040291A">
              <w:rPr>
                <w:sz w:val="22"/>
                <w:szCs w:val="22"/>
              </w:rPr>
              <w:t>Early childhood development</w:t>
            </w:r>
          </w:p>
          <w:p w14:paraId="76469D36" w14:textId="77777777" w:rsidR="00960BD9" w:rsidRPr="0040291A" w:rsidRDefault="00960BD9" w:rsidP="00577333">
            <w:pPr>
              <w:spacing w:line="23" w:lineRule="atLeast"/>
              <w:rPr>
                <w:sz w:val="22"/>
                <w:szCs w:val="22"/>
              </w:rPr>
            </w:pPr>
            <w:r w:rsidRPr="0040291A">
              <w:rPr>
                <w:sz w:val="22"/>
                <w:szCs w:val="22"/>
              </w:rPr>
              <w:t>Responsive stimulation</w:t>
            </w:r>
            <w:r>
              <w:rPr>
                <w:sz w:val="22"/>
                <w:szCs w:val="22"/>
              </w:rPr>
              <w:t xml:space="preserve">, </w:t>
            </w:r>
            <w:r w:rsidRPr="0040291A">
              <w:rPr>
                <w:sz w:val="22"/>
                <w:szCs w:val="22"/>
              </w:rPr>
              <w:t>attachment</w:t>
            </w:r>
          </w:p>
          <w:p w14:paraId="0E0A27CB" w14:textId="77777777" w:rsidR="00960BD9" w:rsidRPr="0040291A" w:rsidRDefault="00960BD9" w:rsidP="00577333">
            <w:pPr>
              <w:spacing w:line="23" w:lineRule="atLeast"/>
              <w:rPr>
                <w:sz w:val="22"/>
                <w:szCs w:val="22"/>
              </w:rPr>
            </w:pPr>
            <w:r w:rsidRPr="0040291A">
              <w:rPr>
                <w:sz w:val="22"/>
                <w:szCs w:val="22"/>
              </w:rPr>
              <w:t xml:space="preserve">Screening for </w:t>
            </w:r>
            <w:proofErr w:type="spellStart"/>
            <w:r w:rsidRPr="0040291A">
              <w:rPr>
                <w:sz w:val="22"/>
                <w:szCs w:val="22"/>
              </w:rPr>
              <w:t>foetal</w:t>
            </w:r>
            <w:proofErr w:type="spellEnd"/>
            <w:r w:rsidRPr="0040291A">
              <w:rPr>
                <w:sz w:val="22"/>
                <w:szCs w:val="22"/>
              </w:rPr>
              <w:t xml:space="preserve"> alcohol syndrome</w:t>
            </w:r>
          </w:p>
        </w:tc>
      </w:tr>
      <w:tr w:rsidR="00960BD9" w:rsidRPr="0040291A" w14:paraId="0F610C92" w14:textId="77777777" w:rsidTr="004450A5">
        <w:tc>
          <w:tcPr>
            <w:tcW w:w="1526" w:type="dxa"/>
            <w:vMerge/>
            <w:shd w:val="clear" w:color="auto" w:fill="auto"/>
          </w:tcPr>
          <w:p w14:paraId="7C45D396" w14:textId="77777777" w:rsidR="00960BD9" w:rsidRPr="0040291A" w:rsidRDefault="00960BD9" w:rsidP="00577333">
            <w:pPr>
              <w:spacing w:line="23" w:lineRule="atLeast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1DD31290" w14:textId="77777777" w:rsidR="00960BD9" w:rsidRPr="0040291A" w:rsidRDefault="00960BD9" w:rsidP="00577333">
            <w:pPr>
              <w:spacing w:line="23" w:lineRule="atLeast"/>
              <w:rPr>
                <w:sz w:val="22"/>
                <w:szCs w:val="22"/>
              </w:rPr>
            </w:pPr>
            <w:r w:rsidRPr="0040291A">
              <w:rPr>
                <w:sz w:val="22"/>
                <w:szCs w:val="22"/>
              </w:rPr>
              <w:t>HIV/TB</w:t>
            </w:r>
          </w:p>
        </w:tc>
        <w:tc>
          <w:tcPr>
            <w:tcW w:w="5667" w:type="dxa"/>
            <w:shd w:val="clear" w:color="auto" w:fill="auto"/>
          </w:tcPr>
          <w:p w14:paraId="457BD589" w14:textId="77777777" w:rsidR="00960BD9" w:rsidRPr="0040291A" w:rsidRDefault="00960BD9" w:rsidP="00577333">
            <w:pPr>
              <w:spacing w:line="23" w:lineRule="atLeast"/>
              <w:rPr>
                <w:sz w:val="22"/>
                <w:szCs w:val="22"/>
              </w:rPr>
            </w:pPr>
            <w:r w:rsidRPr="0040291A">
              <w:rPr>
                <w:sz w:val="22"/>
                <w:szCs w:val="22"/>
              </w:rPr>
              <w:t xml:space="preserve">Home based counseling </w:t>
            </w:r>
          </w:p>
          <w:p w14:paraId="3ABBBD97" w14:textId="77777777" w:rsidR="00960BD9" w:rsidRPr="0040291A" w:rsidRDefault="00960BD9" w:rsidP="00577333">
            <w:pPr>
              <w:spacing w:line="23" w:lineRule="atLeast"/>
              <w:rPr>
                <w:sz w:val="22"/>
                <w:szCs w:val="22"/>
              </w:rPr>
            </w:pPr>
            <w:r w:rsidRPr="0040291A">
              <w:rPr>
                <w:sz w:val="22"/>
                <w:szCs w:val="22"/>
              </w:rPr>
              <w:t>Home based HIV testing</w:t>
            </w:r>
          </w:p>
          <w:p w14:paraId="4F651502" w14:textId="77777777" w:rsidR="00960BD9" w:rsidRPr="0040291A" w:rsidRDefault="00960BD9" w:rsidP="00577333">
            <w:pPr>
              <w:spacing w:line="23" w:lineRule="atLeast"/>
              <w:rPr>
                <w:sz w:val="22"/>
                <w:szCs w:val="22"/>
              </w:rPr>
            </w:pPr>
            <w:r w:rsidRPr="0040291A">
              <w:rPr>
                <w:sz w:val="22"/>
                <w:szCs w:val="22"/>
              </w:rPr>
              <w:t>Home based ART initiation and follow up</w:t>
            </w:r>
          </w:p>
          <w:p w14:paraId="73E3CEAE" w14:textId="77777777" w:rsidR="00960BD9" w:rsidRPr="0040291A" w:rsidRDefault="00960BD9" w:rsidP="00577333">
            <w:pPr>
              <w:spacing w:line="23" w:lineRule="atLeast"/>
              <w:rPr>
                <w:sz w:val="22"/>
                <w:szCs w:val="22"/>
              </w:rPr>
            </w:pPr>
            <w:r w:rsidRPr="0040291A">
              <w:rPr>
                <w:sz w:val="22"/>
                <w:szCs w:val="22"/>
              </w:rPr>
              <w:t>Screening and referral for TB and HIV treatment</w:t>
            </w:r>
          </w:p>
          <w:p w14:paraId="057CEB11" w14:textId="77777777" w:rsidR="00960BD9" w:rsidRPr="0040291A" w:rsidRDefault="00960BD9" w:rsidP="00577333">
            <w:pPr>
              <w:spacing w:line="23" w:lineRule="atLeast"/>
              <w:rPr>
                <w:sz w:val="22"/>
                <w:szCs w:val="22"/>
              </w:rPr>
            </w:pPr>
            <w:r w:rsidRPr="0040291A">
              <w:rPr>
                <w:sz w:val="22"/>
                <w:szCs w:val="22"/>
              </w:rPr>
              <w:t xml:space="preserve">Adherence support </w:t>
            </w:r>
          </w:p>
          <w:p w14:paraId="24529669" w14:textId="77777777" w:rsidR="00960BD9" w:rsidRPr="0040291A" w:rsidRDefault="00960BD9" w:rsidP="00577333">
            <w:pPr>
              <w:spacing w:line="23" w:lineRule="atLeast"/>
              <w:rPr>
                <w:sz w:val="22"/>
                <w:szCs w:val="22"/>
              </w:rPr>
            </w:pPr>
            <w:r w:rsidRPr="0040291A">
              <w:rPr>
                <w:sz w:val="22"/>
                <w:szCs w:val="22"/>
              </w:rPr>
              <w:t>Condom distribution</w:t>
            </w:r>
          </w:p>
        </w:tc>
      </w:tr>
      <w:tr w:rsidR="00960BD9" w:rsidRPr="0040291A" w14:paraId="25706C91" w14:textId="77777777" w:rsidTr="004450A5">
        <w:tc>
          <w:tcPr>
            <w:tcW w:w="1526" w:type="dxa"/>
            <w:vMerge/>
            <w:shd w:val="clear" w:color="auto" w:fill="auto"/>
          </w:tcPr>
          <w:p w14:paraId="192BE906" w14:textId="77777777" w:rsidR="00960BD9" w:rsidRPr="0040291A" w:rsidRDefault="00960BD9" w:rsidP="00577333">
            <w:pPr>
              <w:spacing w:line="23" w:lineRule="atLeast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4497568F" w14:textId="77777777" w:rsidR="00960BD9" w:rsidRPr="0040291A" w:rsidRDefault="00960BD9" w:rsidP="00577333">
            <w:pPr>
              <w:spacing w:line="23" w:lineRule="atLeast"/>
              <w:rPr>
                <w:sz w:val="22"/>
                <w:szCs w:val="22"/>
              </w:rPr>
            </w:pPr>
            <w:r w:rsidRPr="0040291A">
              <w:rPr>
                <w:sz w:val="22"/>
                <w:szCs w:val="22"/>
              </w:rPr>
              <w:t>Malaria</w:t>
            </w:r>
          </w:p>
        </w:tc>
        <w:tc>
          <w:tcPr>
            <w:tcW w:w="5667" w:type="dxa"/>
            <w:shd w:val="clear" w:color="auto" w:fill="auto"/>
          </w:tcPr>
          <w:p w14:paraId="7CE07B72" w14:textId="77777777" w:rsidR="00960BD9" w:rsidRPr="0040291A" w:rsidRDefault="00960BD9" w:rsidP="00577333">
            <w:pPr>
              <w:spacing w:line="23" w:lineRule="atLeast"/>
              <w:rPr>
                <w:sz w:val="22"/>
                <w:szCs w:val="22"/>
              </w:rPr>
            </w:pPr>
            <w:r w:rsidRPr="0040291A">
              <w:rPr>
                <w:sz w:val="22"/>
                <w:szCs w:val="22"/>
              </w:rPr>
              <w:t xml:space="preserve">Home management of malaria with </w:t>
            </w:r>
            <w:proofErr w:type="spellStart"/>
            <w:r w:rsidRPr="0040291A">
              <w:rPr>
                <w:sz w:val="22"/>
                <w:szCs w:val="22"/>
              </w:rPr>
              <w:t>artemisinin</w:t>
            </w:r>
            <w:proofErr w:type="spellEnd"/>
            <w:r w:rsidRPr="0040291A">
              <w:rPr>
                <w:sz w:val="22"/>
                <w:szCs w:val="22"/>
              </w:rPr>
              <w:t xml:space="preserve"> combination therapy</w:t>
            </w:r>
          </w:p>
          <w:p w14:paraId="4AECB9E7" w14:textId="77777777" w:rsidR="00960BD9" w:rsidRPr="0040291A" w:rsidRDefault="00960BD9" w:rsidP="00577333">
            <w:pPr>
              <w:spacing w:line="23" w:lineRule="atLeast"/>
              <w:rPr>
                <w:sz w:val="22"/>
                <w:szCs w:val="22"/>
              </w:rPr>
            </w:pPr>
            <w:r w:rsidRPr="0040291A">
              <w:rPr>
                <w:sz w:val="22"/>
                <w:szCs w:val="22"/>
              </w:rPr>
              <w:t>Intermittent preventive treatment</w:t>
            </w:r>
          </w:p>
          <w:p w14:paraId="76A4A590" w14:textId="77777777" w:rsidR="00960BD9" w:rsidRPr="0040291A" w:rsidRDefault="00960BD9" w:rsidP="00577333">
            <w:pPr>
              <w:spacing w:line="23" w:lineRule="atLeast"/>
              <w:rPr>
                <w:sz w:val="22"/>
                <w:szCs w:val="22"/>
              </w:rPr>
            </w:pPr>
            <w:r w:rsidRPr="0040291A">
              <w:rPr>
                <w:sz w:val="22"/>
                <w:szCs w:val="22"/>
              </w:rPr>
              <w:t xml:space="preserve">Distribution of </w:t>
            </w:r>
            <w:r>
              <w:rPr>
                <w:sz w:val="22"/>
                <w:szCs w:val="22"/>
              </w:rPr>
              <w:t>i</w:t>
            </w:r>
            <w:r w:rsidRPr="0040291A">
              <w:rPr>
                <w:sz w:val="22"/>
                <w:szCs w:val="22"/>
              </w:rPr>
              <w:t>nsecticide</w:t>
            </w:r>
            <w:r>
              <w:rPr>
                <w:sz w:val="22"/>
                <w:szCs w:val="22"/>
              </w:rPr>
              <w:t>-treated</w:t>
            </w:r>
            <w:r w:rsidRPr="0040291A">
              <w:rPr>
                <w:sz w:val="22"/>
                <w:szCs w:val="22"/>
              </w:rPr>
              <w:t xml:space="preserve"> bed nets</w:t>
            </w:r>
          </w:p>
        </w:tc>
      </w:tr>
      <w:tr w:rsidR="00960BD9" w:rsidRPr="0040291A" w14:paraId="44ADE484" w14:textId="77777777" w:rsidTr="004450A5">
        <w:tc>
          <w:tcPr>
            <w:tcW w:w="1526" w:type="dxa"/>
            <w:vMerge/>
            <w:shd w:val="clear" w:color="auto" w:fill="auto"/>
          </w:tcPr>
          <w:p w14:paraId="6501B5D7" w14:textId="77777777" w:rsidR="00960BD9" w:rsidRPr="0040291A" w:rsidRDefault="00960BD9" w:rsidP="00577333">
            <w:pPr>
              <w:spacing w:line="23" w:lineRule="atLeast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0DA9D7AB" w14:textId="77777777" w:rsidR="00960BD9" w:rsidRPr="0040291A" w:rsidRDefault="00960BD9" w:rsidP="00577333">
            <w:pPr>
              <w:spacing w:line="23" w:lineRule="atLeast"/>
              <w:rPr>
                <w:sz w:val="22"/>
                <w:szCs w:val="22"/>
              </w:rPr>
            </w:pPr>
            <w:r w:rsidRPr="0040291A">
              <w:rPr>
                <w:sz w:val="22"/>
                <w:szCs w:val="22"/>
              </w:rPr>
              <w:t xml:space="preserve">Reproductive health </w:t>
            </w:r>
          </w:p>
        </w:tc>
        <w:tc>
          <w:tcPr>
            <w:tcW w:w="5667" w:type="dxa"/>
            <w:shd w:val="clear" w:color="auto" w:fill="auto"/>
          </w:tcPr>
          <w:p w14:paraId="47C37770" w14:textId="77777777" w:rsidR="00960BD9" w:rsidRPr="0040291A" w:rsidRDefault="00960BD9" w:rsidP="00577333">
            <w:pPr>
              <w:spacing w:line="23" w:lineRule="atLeast"/>
              <w:rPr>
                <w:sz w:val="22"/>
                <w:szCs w:val="22"/>
              </w:rPr>
            </w:pPr>
            <w:r w:rsidRPr="0040291A">
              <w:rPr>
                <w:sz w:val="22"/>
                <w:szCs w:val="22"/>
              </w:rPr>
              <w:t>Community based distributors of  Depo medroxyprogesterone acetate (DPMA)  and</w:t>
            </w:r>
          </w:p>
          <w:p w14:paraId="30C9E5FF" w14:textId="77777777" w:rsidR="00960BD9" w:rsidRPr="0040291A" w:rsidRDefault="00960BD9" w:rsidP="00577333">
            <w:pPr>
              <w:spacing w:line="23" w:lineRule="atLeast"/>
              <w:rPr>
                <w:sz w:val="22"/>
                <w:szCs w:val="22"/>
              </w:rPr>
            </w:pPr>
            <w:proofErr w:type="spellStart"/>
            <w:r w:rsidRPr="0040291A">
              <w:rPr>
                <w:sz w:val="22"/>
                <w:szCs w:val="22"/>
              </w:rPr>
              <w:t>Implanon</w:t>
            </w:r>
            <w:proofErr w:type="spellEnd"/>
          </w:p>
          <w:p w14:paraId="4C89271A" w14:textId="77777777" w:rsidR="00960BD9" w:rsidRPr="0040291A" w:rsidRDefault="00960BD9" w:rsidP="00577333">
            <w:pPr>
              <w:spacing w:line="23" w:lineRule="atLeast"/>
              <w:rPr>
                <w:sz w:val="22"/>
                <w:szCs w:val="22"/>
              </w:rPr>
            </w:pPr>
            <w:r w:rsidRPr="0040291A">
              <w:rPr>
                <w:sz w:val="22"/>
                <w:szCs w:val="22"/>
              </w:rPr>
              <w:t>Cervical and breast cancer screening</w:t>
            </w:r>
          </w:p>
        </w:tc>
      </w:tr>
      <w:tr w:rsidR="00960BD9" w:rsidRPr="0040291A" w14:paraId="694CC92F" w14:textId="77777777" w:rsidTr="004450A5">
        <w:tc>
          <w:tcPr>
            <w:tcW w:w="1526" w:type="dxa"/>
            <w:vMerge/>
            <w:shd w:val="clear" w:color="auto" w:fill="auto"/>
          </w:tcPr>
          <w:p w14:paraId="5E246E26" w14:textId="77777777" w:rsidR="00960BD9" w:rsidRPr="0040291A" w:rsidRDefault="00960BD9" w:rsidP="00577333">
            <w:pPr>
              <w:spacing w:line="23" w:lineRule="atLeast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36A28B9C" w14:textId="77777777" w:rsidR="00960BD9" w:rsidRPr="0040291A" w:rsidRDefault="00960BD9" w:rsidP="00577333">
            <w:pPr>
              <w:spacing w:line="23" w:lineRule="atLeast"/>
              <w:rPr>
                <w:sz w:val="22"/>
                <w:szCs w:val="22"/>
              </w:rPr>
            </w:pPr>
            <w:r w:rsidRPr="0040291A">
              <w:rPr>
                <w:sz w:val="22"/>
                <w:szCs w:val="22"/>
              </w:rPr>
              <w:t xml:space="preserve">Non </w:t>
            </w:r>
            <w:proofErr w:type="spellStart"/>
            <w:r w:rsidRPr="0040291A">
              <w:rPr>
                <w:sz w:val="22"/>
                <w:szCs w:val="22"/>
              </w:rPr>
              <w:t>communic</w:t>
            </w:r>
            <w:proofErr w:type="spellEnd"/>
            <w:r w:rsidRPr="0040291A">
              <w:rPr>
                <w:sz w:val="22"/>
                <w:szCs w:val="22"/>
              </w:rPr>
              <w:t>-able diseases</w:t>
            </w:r>
          </w:p>
        </w:tc>
        <w:tc>
          <w:tcPr>
            <w:tcW w:w="5667" w:type="dxa"/>
            <w:shd w:val="clear" w:color="auto" w:fill="auto"/>
          </w:tcPr>
          <w:p w14:paraId="14D2B76A" w14:textId="77777777" w:rsidR="00960BD9" w:rsidRPr="0040291A" w:rsidRDefault="00960BD9" w:rsidP="00577333">
            <w:pPr>
              <w:spacing w:line="23" w:lineRule="atLeast"/>
              <w:rPr>
                <w:sz w:val="22"/>
                <w:szCs w:val="22"/>
              </w:rPr>
            </w:pPr>
            <w:r w:rsidRPr="0040291A">
              <w:rPr>
                <w:sz w:val="22"/>
                <w:szCs w:val="22"/>
              </w:rPr>
              <w:t>Prevention of risk factors from lifestyle, including exercise, diet and smoking cessation</w:t>
            </w:r>
          </w:p>
          <w:p w14:paraId="72D32BE1" w14:textId="77777777" w:rsidR="00960BD9" w:rsidRPr="0040291A" w:rsidRDefault="00960BD9" w:rsidP="00577333">
            <w:pPr>
              <w:spacing w:line="23" w:lineRule="atLeast"/>
              <w:rPr>
                <w:sz w:val="22"/>
                <w:szCs w:val="22"/>
              </w:rPr>
            </w:pPr>
            <w:r w:rsidRPr="0040291A">
              <w:rPr>
                <w:sz w:val="22"/>
                <w:szCs w:val="22"/>
              </w:rPr>
              <w:t>Early detection through screening, referral and community based follow-up</w:t>
            </w:r>
          </w:p>
          <w:p w14:paraId="2A4756CB" w14:textId="77777777" w:rsidR="00960BD9" w:rsidRPr="0040291A" w:rsidRDefault="00960BD9" w:rsidP="00577333">
            <w:pPr>
              <w:spacing w:line="23" w:lineRule="atLeast"/>
              <w:rPr>
                <w:sz w:val="22"/>
                <w:szCs w:val="22"/>
              </w:rPr>
            </w:pPr>
            <w:r w:rsidRPr="0040291A">
              <w:rPr>
                <w:sz w:val="22"/>
                <w:szCs w:val="22"/>
              </w:rPr>
              <w:t xml:space="preserve">Secondary prevention of complications of disease such as stroke and myocardial infarction </w:t>
            </w:r>
          </w:p>
          <w:p w14:paraId="0DD96D8F" w14:textId="77777777" w:rsidR="00960BD9" w:rsidRPr="0040291A" w:rsidRDefault="00960BD9" w:rsidP="00577333">
            <w:pPr>
              <w:spacing w:line="23" w:lineRule="atLeast"/>
              <w:rPr>
                <w:sz w:val="22"/>
                <w:szCs w:val="22"/>
              </w:rPr>
            </w:pPr>
            <w:r w:rsidRPr="0040291A">
              <w:rPr>
                <w:sz w:val="22"/>
                <w:szCs w:val="22"/>
              </w:rPr>
              <w:t>Household surveillance of NCDs</w:t>
            </w:r>
          </w:p>
        </w:tc>
      </w:tr>
      <w:tr w:rsidR="00960BD9" w:rsidRPr="0040291A" w14:paraId="19532D34" w14:textId="77777777" w:rsidTr="004450A5">
        <w:tc>
          <w:tcPr>
            <w:tcW w:w="1526" w:type="dxa"/>
            <w:vMerge/>
            <w:shd w:val="clear" w:color="auto" w:fill="auto"/>
          </w:tcPr>
          <w:p w14:paraId="41CEFFCB" w14:textId="77777777" w:rsidR="00960BD9" w:rsidRPr="0040291A" w:rsidRDefault="00960BD9" w:rsidP="00577333">
            <w:pPr>
              <w:spacing w:line="23" w:lineRule="atLeast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3D37E1EB" w14:textId="77777777" w:rsidR="00960BD9" w:rsidRPr="0040291A" w:rsidRDefault="00960BD9" w:rsidP="00577333">
            <w:pPr>
              <w:spacing w:line="23" w:lineRule="atLeast"/>
              <w:rPr>
                <w:sz w:val="22"/>
                <w:szCs w:val="22"/>
              </w:rPr>
            </w:pPr>
            <w:r w:rsidRPr="0040291A">
              <w:rPr>
                <w:sz w:val="22"/>
                <w:szCs w:val="22"/>
              </w:rPr>
              <w:t>Mental health</w:t>
            </w:r>
          </w:p>
        </w:tc>
        <w:tc>
          <w:tcPr>
            <w:tcW w:w="5667" w:type="dxa"/>
            <w:shd w:val="clear" w:color="auto" w:fill="auto"/>
          </w:tcPr>
          <w:p w14:paraId="23E2BFAD" w14:textId="77777777" w:rsidR="00960BD9" w:rsidRPr="0040291A" w:rsidRDefault="00960BD9" w:rsidP="00577333">
            <w:pPr>
              <w:spacing w:line="23" w:lineRule="atLeast"/>
              <w:rPr>
                <w:sz w:val="22"/>
                <w:szCs w:val="22"/>
              </w:rPr>
            </w:pPr>
            <w:r w:rsidRPr="0040291A">
              <w:rPr>
                <w:sz w:val="22"/>
                <w:szCs w:val="22"/>
              </w:rPr>
              <w:t xml:space="preserve">Depression in </w:t>
            </w:r>
            <w:proofErr w:type="spellStart"/>
            <w:r w:rsidRPr="0040291A">
              <w:rPr>
                <w:sz w:val="22"/>
                <w:szCs w:val="22"/>
              </w:rPr>
              <w:t>peri</w:t>
            </w:r>
            <w:proofErr w:type="spellEnd"/>
            <w:r w:rsidRPr="0040291A">
              <w:rPr>
                <w:sz w:val="22"/>
                <w:szCs w:val="22"/>
              </w:rPr>
              <w:t>-natal period and in elderly</w:t>
            </w:r>
          </w:p>
          <w:p w14:paraId="4CE01861" w14:textId="77777777" w:rsidR="00960BD9" w:rsidRPr="0040291A" w:rsidRDefault="00960BD9" w:rsidP="00577333">
            <w:pPr>
              <w:spacing w:line="23" w:lineRule="atLeast"/>
              <w:rPr>
                <w:sz w:val="22"/>
                <w:szCs w:val="22"/>
              </w:rPr>
            </w:pPr>
            <w:r w:rsidRPr="0040291A">
              <w:rPr>
                <w:sz w:val="22"/>
                <w:szCs w:val="22"/>
              </w:rPr>
              <w:t>Household follow up of schizophrenia</w:t>
            </w:r>
          </w:p>
          <w:p w14:paraId="4C14147C" w14:textId="77777777" w:rsidR="00960BD9" w:rsidRPr="0040291A" w:rsidRDefault="00960BD9" w:rsidP="00577333">
            <w:pPr>
              <w:spacing w:line="23" w:lineRule="atLeast"/>
              <w:rPr>
                <w:sz w:val="22"/>
                <w:szCs w:val="22"/>
              </w:rPr>
            </w:pPr>
            <w:r w:rsidRPr="0040291A">
              <w:rPr>
                <w:sz w:val="22"/>
                <w:szCs w:val="22"/>
              </w:rPr>
              <w:t>Screening and referral for dementia</w:t>
            </w:r>
          </w:p>
          <w:p w14:paraId="3962AB52" w14:textId="77777777" w:rsidR="00960BD9" w:rsidRPr="0040291A" w:rsidRDefault="00960BD9" w:rsidP="00577333">
            <w:pPr>
              <w:spacing w:line="23" w:lineRule="atLeast"/>
              <w:rPr>
                <w:sz w:val="22"/>
                <w:szCs w:val="22"/>
              </w:rPr>
            </w:pPr>
            <w:r w:rsidRPr="0040291A">
              <w:rPr>
                <w:sz w:val="22"/>
                <w:szCs w:val="22"/>
              </w:rPr>
              <w:t>Screening and referral for epilepsy</w:t>
            </w:r>
          </w:p>
        </w:tc>
      </w:tr>
      <w:tr w:rsidR="00960BD9" w:rsidRPr="0040291A" w14:paraId="53F52F3E" w14:textId="77777777" w:rsidTr="004450A5">
        <w:tc>
          <w:tcPr>
            <w:tcW w:w="1526" w:type="dxa"/>
            <w:vMerge/>
            <w:shd w:val="clear" w:color="auto" w:fill="auto"/>
          </w:tcPr>
          <w:p w14:paraId="26F9D126" w14:textId="77777777" w:rsidR="00960BD9" w:rsidRPr="0040291A" w:rsidRDefault="00960BD9" w:rsidP="00577333">
            <w:pPr>
              <w:spacing w:line="23" w:lineRule="atLeast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58D96D8E" w14:textId="77777777" w:rsidR="00960BD9" w:rsidRPr="0040291A" w:rsidRDefault="00960BD9" w:rsidP="00577333">
            <w:pPr>
              <w:spacing w:line="23" w:lineRule="atLeast"/>
              <w:rPr>
                <w:sz w:val="22"/>
                <w:szCs w:val="22"/>
              </w:rPr>
            </w:pPr>
            <w:r w:rsidRPr="0040291A">
              <w:rPr>
                <w:sz w:val="22"/>
                <w:szCs w:val="22"/>
              </w:rPr>
              <w:t>Other</w:t>
            </w:r>
          </w:p>
        </w:tc>
        <w:tc>
          <w:tcPr>
            <w:tcW w:w="5667" w:type="dxa"/>
            <w:shd w:val="clear" w:color="auto" w:fill="auto"/>
          </w:tcPr>
          <w:p w14:paraId="284CB6C1" w14:textId="77777777" w:rsidR="00960BD9" w:rsidRPr="0040291A" w:rsidRDefault="00960BD9" w:rsidP="00577333">
            <w:pPr>
              <w:spacing w:line="23" w:lineRule="atLeast"/>
              <w:rPr>
                <w:sz w:val="22"/>
                <w:szCs w:val="22"/>
              </w:rPr>
            </w:pPr>
            <w:r w:rsidRPr="0040291A">
              <w:rPr>
                <w:sz w:val="22"/>
                <w:szCs w:val="22"/>
              </w:rPr>
              <w:t xml:space="preserve">Mass treatment of onchocerciasis, trachoma, schistosomiasis </w:t>
            </w:r>
          </w:p>
          <w:p w14:paraId="220BDF9C" w14:textId="77777777" w:rsidR="00960BD9" w:rsidRPr="0040291A" w:rsidRDefault="00960BD9" w:rsidP="00577333">
            <w:pPr>
              <w:spacing w:line="23" w:lineRule="atLeast"/>
              <w:rPr>
                <w:sz w:val="22"/>
                <w:szCs w:val="22"/>
              </w:rPr>
            </w:pPr>
            <w:r w:rsidRPr="0040291A">
              <w:rPr>
                <w:sz w:val="22"/>
                <w:szCs w:val="22"/>
              </w:rPr>
              <w:t xml:space="preserve">Distribution of insecticide treated </w:t>
            </w:r>
            <w:proofErr w:type="spellStart"/>
            <w:r w:rsidRPr="0040291A">
              <w:rPr>
                <w:sz w:val="22"/>
                <w:szCs w:val="22"/>
              </w:rPr>
              <w:t>bednets</w:t>
            </w:r>
            <w:proofErr w:type="spellEnd"/>
            <w:r w:rsidRPr="0040291A">
              <w:rPr>
                <w:sz w:val="22"/>
                <w:szCs w:val="22"/>
              </w:rPr>
              <w:t xml:space="preserve"> for visceral </w:t>
            </w:r>
            <w:proofErr w:type="spellStart"/>
            <w:r w:rsidRPr="0040291A">
              <w:rPr>
                <w:sz w:val="22"/>
                <w:szCs w:val="22"/>
              </w:rPr>
              <w:t>leishmaniasis</w:t>
            </w:r>
            <w:proofErr w:type="spellEnd"/>
          </w:p>
          <w:p w14:paraId="3C8E20D0" w14:textId="77777777" w:rsidR="00960BD9" w:rsidRPr="0040291A" w:rsidRDefault="00960BD9" w:rsidP="00577333">
            <w:pPr>
              <w:spacing w:line="23" w:lineRule="atLeast"/>
              <w:rPr>
                <w:sz w:val="22"/>
                <w:szCs w:val="22"/>
              </w:rPr>
            </w:pPr>
            <w:r w:rsidRPr="0040291A">
              <w:rPr>
                <w:sz w:val="22"/>
                <w:szCs w:val="22"/>
              </w:rPr>
              <w:t xml:space="preserve">Strategies to address </w:t>
            </w:r>
            <w:proofErr w:type="spellStart"/>
            <w:r w:rsidRPr="0040291A">
              <w:rPr>
                <w:sz w:val="22"/>
                <w:szCs w:val="22"/>
              </w:rPr>
              <w:t>Tungiasis</w:t>
            </w:r>
            <w:proofErr w:type="spellEnd"/>
            <w:r w:rsidRPr="0040291A">
              <w:rPr>
                <w:sz w:val="22"/>
                <w:szCs w:val="22"/>
              </w:rPr>
              <w:t xml:space="preserve">, Kala-azar, Dengue fever, </w:t>
            </w:r>
            <w:proofErr w:type="spellStart"/>
            <w:r w:rsidRPr="0040291A">
              <w:rPr>
                <w:sz w:val="22"/>
                <w:szCs w:val="22"/>
              </w:rPr>
              <w:t>Buruli</w:t>
            </w:r>
            <w:proofErr w:type="spellEnd"/>
            <w:r w:rsidRPr="0040291A">
              <w:rPr>
                <w:sz w:val="22"/>
                <w:szCs w:val="22"/>
              </w:rPr>
              <w:t xml:space="preserve"> ulcer, guinea worm </w:t>
            </w:r>
          </w:p>
          <w:p w14:paraId="338DADCB" w14:textId="77777777" w:rsidR="00960BD9" w:rsidRPr="0040291A" w:rsidRDefault="00960BD9" w:rsidP="00577333">
            <w:pPr>
              <w:spacing w:line="23" w:lineRule="atLeast"/>
              <w:rPr>
                <w:sz w:val="22"/>
                <w:szCs w:val="22"/>
              </w:rPr>
            </w:pPr>
            <w:r w:rsidRPr="0040291A">
              <w:rPr>
                <w:sz w:val="22"/>
                <w:szCs w:val="22"/>
              </w:rPr>
              <w:t xml:space="preserve">Sanitation, water, waste disposal, cholera prevention </w:t>
            </w:r>
          </w:p>
          <w:p w14:paraId="5D51239B" w14:textId="77777777" w:rsidR="00960BD9" w:rsidRPr="0040291A" w:rsidRDefault="00960BD9" w:rsidP="00577333">
            <w:pPr>
              <w:spacing w:line="23" w:lineRule="atLeast"/>
              <w:rPr>
                <w:sz w:val="22"/>
                <w:szCs w:val="22"/>
              </w:rPr>
            </w:pPr>
            <w:r w:rsidRPr="0040291A">
              <w:rPr>
                <w:sz w:val="22"/>
                <w:szCs w:val="22"/>
              </w:rPr>
              <w:lastRenderedPageBreak/>
              <w:t>Oral health promotion in children</w:t>
            </w:r>
          </w:p>
          <w:p w14:paraId="0CCFC981" w14:textId="77777777" w:rsidR="00960BD9" w:rsidRPr="0040291A" w:rsidRDefault="00960BD9" w:rsidP="00577333">
            <w:pPr>
              <w:spacing w:line="23" w:lineRule="atLeast"/>
              <w:rPr>
                <w:sz w:val="22"/>
                <w:szCs w:val="22"/>
              </w:rPr>
            </w:pPr>
            <w:r w:rsidRPr="0040291A">
              <w:rPr>
                <w:sz w:val="22"/>
                <w:szCs w:val="22"/>
              </w:rPr>
              <w:t xml:space="preserve">Eye health; corneal injury and fungal infections </w:t>
            </w:r>
          </w:p>
          <w:p w14:paraId="1A720553" w14:textId="77777777" w:rsidR="00960BD9" w:rsidRPr="0040291A" w:rsidRDefault="00960BD9" w:rsidP="00577333">
            <w:pPr>
              <w:spacing w:line="23" w:lineRule="atLeast"/>
              <w:rPr>
                <w:sz w:val="22"/>
                <w:szCs w:val="22"/>
              </w:rPr>
            </w:pPr>
            <w:r w:rsidRPr="0040291A">
              <w:rPr>
                <w:sz w:val="22"/>
                <w:szCs w:val="22"/>
              </w:rPr>
              <w:t>Ear health and hearing</w:t>
            </w:r>
          </w:p>
          <w:p w14:paraId="2343021E" w14:textId="77777777" w:rsidR="00960BD9" w:rsidRPr="0040291A" w:rsidRDefault="00960BD9" w:rsidP="00577333">
            <w:pPr>
              <w:spacing w:line="23" w:lineRule="atLeast"/>
              <w:rPr>
                <w:sz w:val="22"/>
                <w:szCs w:val="22"/>
              </w:rPr>
            </w:pPr>
            <w:r w:rsidRPr="0040291A">
              <w:rPr>
                <w:sz w:val="22"/>
                <w:szCs w:val="22"/>
              </w:rPr>
              <w:t>Injury management and prevention; promotion of home safety, Family violence, Disaster preparedness</w:t>
            </w:r>
          </w:p>
          <w:p w14:paraId="5CB4FEE1" w14:textId="77777777" w:rsidR="00960BD9" w:rsidRPr="0040291A" w:rsidRDefault="00960BD9" w:rsidP="00577333">
            <w:pPr>
              <w:spacing w:line="23" w:lineRule="atLeast"/>
              <w:rPr>
                <w:sz w:val="22"/>
                <w:szCs w:val="22"/>
              </w:rPr>
            </w:pPr>
            <w:r w:rsidRPr="0040291A">
              <w:rPr>
                <w:sz w:val="22"/>
                <w:szCs w:val="22"/>
              </w:rPr>
              <w:t>Adolescent health, Health promoting schools</w:t>
            </w:r>
          </w:p>
          <w:p w14:paraId="26A2F09B" w14:textId="77777777" w:rsidR="00960BD9" w:rsidRPr="0040291A" w:rsidRDefault="00960BD9" w:rsidP="00577333">
            <w:pPr>
              <w:spacing w:line="23" w:lineRule="atLeast"/>
              <w:rPr>
                <w:sz w:val="22"/>
                <w:szCs w:val="22"/>
              </w:rPr>
            </w:pPr>
            <w:r w:rsidRPr="0040291A">
              <w:rPr>
                <w:sz w:val="22"/>
                <w:szCs w:val="22"/>
              </w:rPr>
              <w:t>Care of elderly</w:t>
            </w:r>
          </w:p>
        </w:tc>
      </w:tr>
      <w:tr w:rsidR="00960BD9" w:rsidRPr="0040291A" w14:paraId="48719228" w14:textId="77777777" w:rsidTr="004450A5">
        <w:tc>
          <w:tcPr>
            <w:tcW w:w="1526" w:type="dxa"/>
            <w:vMerge/>
            <w:shd w:val="clear" w:color="auto" w:fill="auto"/>
          </w:tcPr>
          <w:p w14:paraId="00223B90" w14:textId="77777777" w:rsidR="00960BD9" w:rsidRPr="0040291A" w:rsidRDefault="00960BD9" w:rsidP="00577333">
            <w:pPr>
              <w:spacing w:line="23" w:lineRule="atLeast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3C53B537" w14:textId="77777777" w:rsidR="00960BD9" w:rsidRPr="0040291A" w:rsidRDefault="00960BD9" w:rsidP="00577333">
            <w:pPr>
              <w:spacing w:line="23" w:lineRule="atLeast"/>
              <w:rPr>
                <w:sz w:val="22"/>
                <w:szCs w:val="22"/>
              </w:rPr>
            </w:pPr>
            <w:proofErr w:type="spellStart"/>
            <w:r w:rsidRPr="0040291A">
              <w:rPr>
                <w:sz w:val="22"/>
                <w:szCs w:val="22"/>
              </w:rPr>
              <w:t>Comprehen</w:t>
            </w:r>
            <w:r>
              <w:rPr>
                <w:sz w:val="22"/>
                <w:szCs w:val="22"/>
              </w:rPr>
              <w:t>-</w:t>
            </w:r>
            <w:r w:rsidRPr="0040291A">
              <w:rPr>
                <w:sz w:val="22"/>
                <w:szCs w:val="22"/>
              </w:rPr>
              <w:t>sive</w:t>
            </w:r>
            <w:proofErr w:type="spellEnd"/>
          </w:p>
        </w:tc>
        <w:tc>
          <w:tcPr>
            <w:tcW w:w="5667" w:type="dxa"/>
            <w:shd w:val="clear" w:color="auto" w:fill="auto"/>
          </w:tcPr>
          <w:p w14:paraId="725BD7C5" w14:textId="77777777" w:rsidR="00960BD9" w:rsidRPr="0040291A" w:rsidRDefault="00960BD9" w:rsidP="00577333">
            <w:pPr>
              <w:spacing w:line="23" w:lineRule="atLeast"/>
              <w:rPr>
                <w:sz w:val="22"/>
                <w:szCs w:val="22"/>
              </w:rPr>
            </w:pPr>
            <w:r w:rsidRPr="0040291A">
              <w:rPr>
                <w:sz w:val="22"/>
                <w:szCs w:val="22"/>
              </w:rPr>
              <w:t>Packages of integrated interventions involving two or more programmatic areas and a multi-purpose worker</w:t>
            </w:r>
          </w:p>
        </w:tc>
      </w:tr>
    </w:tbl>
    <w:p w14:paraId="4800F075" w14:textId="77777777" w:rsidR="00960BD9" w:rsidRDefault="00960BD9" w:rsidP="00960BD9">
      <w:pPr>
        <w:spacing w:line="480" w:lineRule="auto"/>
      </w:pPr>
    </w:p>
    <w:p w14:paraId="67158FDE" w14:textId="77777777" w:rsidR="004B6D1E" w:rsidRDefault="004B6D1E"/>
    <w:sectPr w:rsidR="004B6D1E" w:rsidSect="004B6D1E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trackRevisions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BD9"/>
    <w:rsid w:val="00451B84"/>
    <w:rsid w:val="004B6D1E"/>
    <w:rsid w:val="00577333"/>
    <w:rsid w:val="007F7C0D"/>
    <w:rsid w:val="00893E97"/>
    <w:rsid w:val="00960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9F80A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0BD9"/>
    <w:rPr>
      <w:rFonts w:ascii="Cambria" w:eastAsia="MS Mincho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893E9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3E9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3E97"/>
    <w:rPr>
      <w:rFonts w:ascii="Cambria" w:eastAsia="MS Mincho" w:hAnsi="Cambria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3E9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3E97"/>
    <w:rPr>
      <w:rFonts w:ascii="Cambria" w:eastAsia="MS Mincho" w:hAnsi="Cambria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3E9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3E97"/>
    <w:rPr>
      <w:rFonts w:ascii="Lucida Grande" w:eastAsia="MS Mincho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0BD9"/>
    <w:rPr>
      <w:rFonts w:ascii="Cambria" w:eastAsia="MS Mincho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893E9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3E9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3E97"/>
    <w:rPr>
      <w:rFonts w:ascii="Cambria" w:eastAsia="MS Mincho" w:hAnsi="Cambria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3E9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3E97"/>
    <w:rPr>
      <w:rFonts w:ascii="Cambria" w:eastAsia="MS Mincho" w:hAnsi="Cambria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3E9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3E97"/>
    <w:rPr>
      <w:rFonts w:ascii="Lucida Grande" w:eastAsia="MS Mincho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383</Words>
  <Characters>2185</Characters>
  <Application>Microsoft Office Word</Application>
  <DocSecurity>0</DocSecurity>
  <Lines>18</Lines>
  <Paragraphs>5</Paragraphs>
  <ScaleCrop>false</ScaleCrop>
  <Company>UWC</Company>
  <LinksUpToDate>false</LinksUpToDate>
  <CharactersWithSpaces>2563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HelenSchneider</dc:creator>
  <cp:keywords/>
  <dc:description/>
  <cp:lastModifiedBy>Agir, Junalie</cp:lastModifiedBy>
  <cp:revision>4</cp:revision>
  <dcterms:created xsi:type="dcterms:W3CDTF">2016-10-24T19:04:00Z</dcterms:created>
  <dcterms:modified xsi:type="dcterms:W3CDTF">2016-10-25T02:36:00Z</dcterms:modified>
</cp:coreProperties>
</file>