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A5" w:rsidRDefault="00A835A5" w:rsidP="00A835A5">
      <w:pPr>
        <w:rPr>
          <w:b/>
          <w:sz w:val="28"/>
          <w:szCs w:val="28"/>
        </w:rPr>
      </w:pPr>
      <w:proofErr w:type="gramStart"/>
      <w:r w:rsidRPr="00A835A5">
        <w:rPr>
          <w:b/>
          <w:sz w:val="28"/>
          <w:szCs w:val="28"/>
        </w:rPr>
        <w:t>Web Appendix 1.</w:t>
      </w:r>
      <w:proofErr w:type="gramEnd"/>
      <w:r w:rsidRPr="00A835A5">
        <w:rPr>
          <w:b/>
          <w:sz w:val="28"/>
          <w:szCs w:val="28"/>
        </w:rPr>
        <w:t xml:space="preserve"> </w:t>
      </w:r>
      <w:r w:rsidRPr="00A835A5">
        <w:rPr>
          <w:b/>
          <w:sz w:val="28"/>
          <w:szCs w:val="28"/>
        </w:rPr>
        <w:t>PUBMED search strategy</w:t>
      </w:r>
    </w:p>
    <w:p w:rsidR="00A835A5" w:rsidRPr="00A835A5" w:rsidRDefault="00A835A5" w:rsidP="00A835A5">
      <w:pPr>
        <w:pStyle w:val="Default"/>
        <w:rPr>
          <w:b/>
          <w:sz w:val="22"/>
          <w:szCs w:val="16"/>
        </w:rPr>
      </w:pPr>
      <w:r w:rsidRPr="00A835A5">
        <w:rPr>
          <w:b/>
          <w:sz w:val="22"/>
          <w:szCs w:val="16"/>
        </w:rPr>
        <w:t xml:space="preserve">Concept 1: PubMed systematic review filter  </w:t>
      </w:r>
    </w:p>
    <w:p w:rsidR="00A835A5" w:rsidRPr="00A835A5" w:rsidRDefault="00A835A5" w:rsidP="00A835A5">
      <w:pPr>
        <w:pStyle w:val="Default"/>
        <w:spacing w:after="200"/>
        <w:rPr>
          <w:sz w:val="22"/>
          <w:szCs w:val="16"/>
        </w:rPr>
      </w:pPr>
      <w:r w:rsidRPr="00A835A5">
        <w:rPr>
          <w:sz w:val="22"/>
          <w:szCs w:val="16"/>
        </w:rPr>
        <w:t>(</w:t>
      </w:r>
      <w:proofErr w:type="gramStart"/>
      <w:r w:rsidRPr="00A835A5">
        <w:rPr>
          <w:sz w:val="22"/>
          <w:szCs w:val="16"/>
        </w:rPr>
        <w:t>systematic</w:t>
      </w:r>
      <w:proofErr w:type="gramEnd"/>
      <w:r w:rsidRPr="00A835A5">
        <w:rPr>
          <w:sz w:val="22"/>
          <w:szCs w:val="16"/>
        </w:rPr>
        <w:t xml:space="preserve"> review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meta-analysis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 OR meta-analysis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systematic literature review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this systematic review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pooling project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(systematic review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AND review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]) OR meta synthesis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meta synthesis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integrative review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integrative research review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rapid review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consensus development conference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 OR practice guideline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 OR drug class reviews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 xml:space="preserve">] OR </w:t>
      </w:r>
      <w:proofErr w:type="spellStart"/>
      <w:r w:rsidRPr="00A835A5">
        <w:rPr>
          <w:sz w:val="22"/>
          <w:szCs w:val="16"/>
        </w:rPr>
        <w:t>cochrane</w:t>
      </w:r>
      <w:proofErr w:type="spellEnd"/>
      <w:r w:rsidRPr="00A835A5">
        <w:rPr>
          <w:sz w:val="22"/>
          <w:szCs w:val="16"/>
        </w:rPr>
        <w:t xml:space="preserve"> database </w:t>
      </w:r>
      <w:proofErr w:type="spellStart"/>
      <w:r w:rsidRPr="00A835A5">
        <w:rPr>
          <w:sz w:val="22"/>
          <w:szCs w:val="16"/>
        </w:rPr>
        <w:t>syst</w:t>
      </w:r>
      <w:proofErr w:type="spellEnd"/>
      <w:r w:rsidRPr="00A835A5">
        <w:rPr>
          <w:sz w:val="22"/>
          <w:szCs w:val="16"/>
        </w:rPr>
        <w:t xml:space="preserve"> rev [ta] OR </w:t>
      </w:r>
      <w:proofErr w:type="spellStart"/>
      <w:r w:rsidRPr="00A835A5">
        <w:rPr>
          <w:sz w:val="22"/>
          <w:szCs w:val="16"/>
        </w:rPr>
        <w:t>acp</w:t>
      </w:r>
      <w:proofErr w:type="spellEnd"/>
      <w:r w:rsidRPr="00A835A5">
        <w:rPr>
          <w:sz w:val="22"/>
          <w:szCs w:val="16"/>
        </w:rPr>
        <w:t xml:space="preserve"> journal club [ta] OR health </w:t>
      </w:r>
      <w:proofErr w:type="spellStart"/>
      <w:r w:rsidRPr="00A835A5">
        <w:rPr>
          <w:sz w:val="22"/>
          <w:szCs w:val="16"/>
        </w:rPr>
        <w:t>technol</w:t>
      </w:r>
      <w:proofErr w:type="spellEnd"/>
      <w:r w:rsidRPr="00A835A5">
        <w:rPr>
          <w:sz w:val="22"/>
          <w:szCs w:val="16"/>
        </w:rPr>
        <w:t xml:space="preserve"> assess [ta] OR </w:t>
      </w:r>
      <w:proofErr w:type="spellStart"/>
      <w:r w:rsidRPr="00A835A5">
        <w:rPr>
          <w:sz w:val="22"/>
          <w:szCs w:val="16"/>
        </w:rPr>
        <w:t>evid</w:t>
      </w:r>
      <w:proofErr w:type="spellEnd"/>
      <w:r w:rsidRPr="00A835A5">
        <w:rPr>
          <w:sz w:val="22"/>
          <w:szCs w:val="16"/>
        </w:rPr>
        <w:t xml:space="preserve"> rep </w:t>
      </w:r>
      <w:proofErr w:type="spellStart"/>
      <w:r w:rsidRPr="00A835A5">
        <w:rPr>
          <w:sz w:val="22"/>
          <w:szCs w:val="16"/>
        </w:rPr>
        <w:t>technol</w:t>
      </w:r>
      <w:proofErr w:type="spellEnd"/>
      <w:r w:rsidRPr="00A835A5">
        <w:rPr>
          <w:sz w:val="22"/>
          <w:szCs w:val="16"/>
        </w:rPr>
        <w:t xml:space="preserve"> assess </w:t>
      </w:r>
      <w:proofErr w:type="spellStart"/>
      <w:r w:rsidRPr="00A835A5">
        <w:rPr>
          <w:sz w:val="22"/>
          <w:szCs w:val="16"/>
        </w:rPr>
        <w:t>summ</w:t>
      </w:r>
      <w:proofErr w:type="spellEnd"/>
      <w:r w:rsidRPr="00A835A5">
        <w:rPr>
          <w:sz w:val="22"/>
          <w:szCs w:val="16"/>
        </w:rPr>
        <w:t xml:space="preserve"> [ta] OR </w:t>
      </w:r>
      <w:proofErr w:type="spellStart"/>
      <w:r w:rsidRPr="00A835A5">
        <w:rPr>
          <w:sz w:val="22"/>
          <w:szCs w:val="16"/>
        </w:rPr>
        <w:t>jbi</w:t>
      </w:r>
      <w:proofErr w:type="spellEnd"/>
      <w:r w:rsidRPr="00A835A5">
        <w:rPr>
          <w:sz w:val="22"/>
          <w:szCs w:val="16"/>
        </w:rPr>
        <w:t xml:space="preserve"> database system rev implement rep [ta]) OR (clinical guideline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AND management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 xml:space="preserve">]) OR ((evidence </w:t>
      </w:r>
      <w:proofErr w:type="gramStart"/>
      <w:r w:rsidRPr="00A835A5">
        <w:rPr>
          <w:sz w:val="22"/>
          <w:szCs w:val="16"/>
        </w:rPr>
        <w:t>based[</w:t>
      </w:r>
      <w:proofErr w:type="spellStart"/>
      <w:proofErr w:type="gramEnd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evidence-based medicine [</w:t>
      </w:r>
      <w:proofErr w:type="spellStart"/>
      <w:r w:rsidRPr="00A835A5">
        <w:rPr>
          <w:sz w:val="22"/>
          <w:szCs w:val="16"/>
        </w:rPr>
        <w:t>mh</w:t>
      </w:r>
      <w:proofErr w:type="spellEnd"/>
      <w:r w:rsidRPr="00A835A5">
        <w:rPr>
          <w:sz w:val="22"/>
          <w:szCs w:val="16"/>
        </w:rPr>
        <w:t>] OR best practice*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evidence synthesis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]) AND (review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 OR diseases category[</w:t>
      </w:r>
      <w:proofErr w:type="spellStart"/>
      <w:r w:rsidRPr="00A835A5">
        <w:rPr>
          <w:sz w:val="22"/>
          <w:szCs w:val="16"/>
        </w:rPr>
        <w:t>mh</w:t>
      </w:r>
      <w:proofErr w:type="spellEnd"/>
      <w:r w:rsidRPr="00A835A5">
        <w:rPr>
          <w:sz w:val="22"/>
          <w:szCs w:val="16"/>
        </w:rPr>
        <w:t>] OR behavior and behavior mechanisms [</w:t>
      </w:r>
      <w:proofErr w:type="spellStart"/>
      <w:r w:rsidRPr="00A835A5">
        <w:rPr>
          <w:sz w:val="22"/>
          <w:szCs w:val="16"/>
        </w:rPr>
        <w:t>mh</w:t>
      </w:r>
      <w:proofErr w:type="spellEnd"/>
      <w:r w:rsidRPr="00A835A5">
        <w:rPr>
          <w:sz w:val="22"/>
          <w:szCs w:val="16"/>
        </w:rPr>
        <w:t>] OR therapeutics [</w:t>
      </w:r>
      <w:proofErr w:type="spellStart"/>
      <w:r w:rsidRPr="00A835A5">
        <w:rPr>
          <w:sz w:val="22"/>
          <w:szCs w:val="16"/>
        </w:rPr>
        <w:t>mh</w:t>
      </w:r>
      <w:proofErr w:type="spellEnd"/>
      <w:r w:rsidRPr="00A835A5">
        <w:rPr>
          <w:sz w:val="22"/>
          <w:szCs w:val="16"/>
        </w:rPr>
        <w:t>] OR evaluation studies[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 OR validation studies[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 OR g</w:t>
      </w:r>
      <w:bookmarkStart w:id="0" w:name="_GoBack"/>
      <w:bookmarkEnd w:id="0"/>
      <w:r w:rsidRPr="00A835A5">
        <w:rPr>
          <w:sz w:val="22"/>
          <w:szCs w:val="16"/>
        </w:rPr>
        <w:t>uideline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 xml:space="preserve">] OR </w:t>
      </w:r>
      <w:proofErr w:type="spellStart"/>
      <w:r w:rsidRPr="00A835A5">
        <w:rPr>
          <w:sz w:val="22"/>
          <w:szCs w:val="16"/>
        </w:rPr>
        <w:t>pmcbook</w:t>
      </w:r>
      <w:proofErr w:type="spellEnd"/>
      <w:r w:rsidRPr="00A835A5">
        <w:rPr>
          <w:sz w:val="22"/>
          <w:szCs w:val="16"/>
        </w:rPr>
        <w:t>)) OR ((systematic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systematically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critical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(study selection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]) OR (predetermined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inclusion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 xml:space="preserve">] AND </w:t>
      </w:r>
      <w:proofErr w:type="spellStart"/>
      <w:r w:rsidRPr="00A835A5">
        <w:rPr>
          <w:sz w:val="22"/>
          <w:szCs w:val="16"/>
        </w:rPr>
        <w:t>criteri</w:t>
      </w:r>
      <w:proofErr w:type="spellEnd"/>
      <w:r w:rsidRPr="00A835A5">
        <w:rPr>
          <w:sz w:val="22"/>
          <w:szCs w:val="16"/>
        </w:rPr>
        <w:t>*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 xml:space="preserve">]) OR exclusion </w:t>
      </w:r>
      <w:proofErr w:type="spellStart"/>
      <w:r w:rsidRPr="00A835A5">
        <w:rPr>
          <w:sz w:val="22"/>
          <w:szCs w:val="16"/>
        </w:rPr>
        <w:t>criteri</w:t>
      </w:r>
      <w:proofErr w:type="spellEnd"/>
      <w:r w:rsidRPr="00A835A5">
        <w:rPr>
          <w:sz w:val="22"/>
          <w:szCs w:val="16"/>
        </w:rPr>
        <w:t>*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main outcome measures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standard of care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standards of care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]) AND (survey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surveys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overview*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review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reviews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search*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 xml:space="preserve">] OR </w:t>
      </w:r>
      <w:proofErr w:type="spellStart"/>
      <w:r w:rsidRPr="00A835A5">
        <w:rPr>
          <w:sz w:val="22"/>
          <w:szCs w:val="16"/>
        </w:rPr>
        <w:t>handsearch</w:t>
      </w:r>
      <w:proofErr w:type="spellEnd"/>
      <w:r w:rsidRPr="00A835A5">
        <w:rPr>
          <w:sz w:val="22"/>
          <w:szCs w:val="16"/>
        </w:rPr>
        <w:t xml:space="preserve">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analysis [</w:t>
      </w:r>
      <w:proofErr w:type="spellStart"/>
      <w:r w:rsidRPr="00A835A5">
        <w:rPr>
          <w:sz w:val="22"/>
          <w:szCs w:val="16"/>
        </w:rPr>
        <w:t>ti</w:t>
      </w:r>
      <w:proofErr w:type="spellEnd"/>
      <w:r w:rsidRPr="00A835A5">
        <w:rPr>
          <w:sz w:val="22"/>
          <w:szCs w:val="16"/>
        </w:rPr>
        <w:t>] OR critique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appraisal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(reduction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]AND (risk [</w:t>
      </w:r>
      <w:proofErr w:type="spellStart"/>
      <w:r w:rsidRPr="00A835A5">
        <w:rPr>
          <w:sz w:val="22"/>
          <w:szCs w:val="16"/>
        </w:rPr>
        <w:t>mh</w:t>
      </w:r>
      <w:proofErr w:type="spellEnd"/>
      <w:r w:rsidRPr="00A835A5">
        <w:rPr>
          <w:sz w:val="22"/>
          <w:szCs w:val="16"/>
        </w:rPr>
        <w:t>] OR risk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]) AND (death OR recurrence))) AND (literature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articles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publications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publication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bibliography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bibliographies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published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pooled data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unpublished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citation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citations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database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internet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textbooks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references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scales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papers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datasets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trials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OR meta-</w:t>
      </w:r>
      <w:proofErr w:type="spellStart"/>
      <w:r w:rsidRPr="00A835A5">
        <w:rPr>
          <w:sz w:val="22"/>
          <w:szCs w:val="16"/>
        </w:rPr>
        <w:t>analy</w:t>
      </w:r>
      <w:proofErr w:type="spellEnd"/>
      <w:r w:rsidRPr="00A835A5">
        <w:rPr>
          <w:sz w:val="22"/>
          <w:szCs w:val="16"/>
        </w:rPr>
        <w:t>*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>] OR (clinical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 AND studies [</w:t>
      </w:r>
      <w:proofErr w:type="spellStart"/>
      <w:r w:rsidRPr="00A835A5">
        <w:rPr>
          <w:sz w:val="22"/>
          <w:szCs w:val="16"/>
        </w:rPr>
        <w:t>tiab</w:t>
      </w:r>
      <w:proofErr w:type="spellEnd"/>
      <w:r w:rsidRPr="00A835A5">
        <w:rPr>
          <w:sz w:val="22"/>
          <w:szCs w:val="16"/>
        </w:rPr>
        <w:t>]) OR treatment outcome [</w:t>
      </w:r>
      <w:proofErr w:type="spellStart"/>
      <w:r w:rsidRPr="00A835A5">
        <w:rPr>
          <w:sz w:val="22"/>
          <w:szCs w:val="16"/>
        </w:rPr>
        <w:t>mh</w:t>
      </w:r>
      <w:proofErr w:type="spellEnd"/>
      <w:r w:rsidRPr="00A835A5">
        <w:rPr>
          <w:sz w:val="22"/>
          <w:szCs w:val="16"/>
        </w:rPr>
        <w:t>] OR treatment outcome [</w:t>
      </w:r>
      <w:proofErr w:type="spellStart"/>
      <w:r w:rsidRPr="00A835A5">
        <w:rPr>
          <w:sz w:val="22"/>
          <w:szCs w:val="16"/>
        </w:rPr>
        <w:t>tw</w:t>
      </w:r>
      <w:proofErr w:type="spellEnd"/>
      <w:r w:rsidRPr="00A835A5">
        <w:rPr>
          <w:sz w:val="22"/>
          <w:szCs w:val="16"/>
        </w:rPr>
        <w:t xml:space="preserve">] OR </w:t>
      </w:r>
      <w:proofErr w:type="spellStart"/>
      <w:r w:rsidRPr="00A835A5">
        <w:rPr>
          <w:sz w:val="22"/>
          <w:szCs w:val="16"/>
        </w:rPr>
        <w:t>pmcbook</w:t>
      </w:r>
      <w:proofErr w:type="spellEnd"/>
      <w:r w:rsidRPr="00A835A5">
        <w:rPr>
          <w:sz w:val="22"/>
          <w:szCs w:val="16"/>
        </w:rPr>
        <w:t>)) NOT (letter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 OR newspaper article [</w:t>
      </w:r>
      <w:proofErr w:type="spellStart"/>
      <w:r w:rsidRPr="00A835A5">
        <w:rPr>
          <w:sz w:val="22"/>
          <w:szCs w:val="16"/>
        </w:rPr>
        <w:t>pt</w:t>
      </w:r>
      <w:proofErr w:type="spellEnd"/>
      <w:r w:rsidRPr="00A835A5">
        <w:rPr>
          <w:sz w:val="22"/>
          <w:szCs w:val="16"/>
        </w:rPr>
        <w:t>])</w:t>
      </w:r>
    </w:p>
    <w:p w:rsidR="00A835A5" w:rsidRPr="00A835A5" w:rsidRDefault="00A835A5" w:rsidP="00A835A5">
      <w:pPr>
        <w:pStyle w:val="Default"/>
        <w:rPr>
          <w:rFonts w:eastAsia="Times New Roman" w:cs="Courier New"/>
          <w:b/>
          <w:sz w:val="22"/>
          <w:szCs w:val="16"/>
        </w:rPr>
      </w:pPr>
      <w:r w:rsidRPr="00A835A5">
        <w:rPr>
          <w:rFonts w:eastAsia="Times New Roman" w:cs="Courier New"/>
          <w:b/>
          <w:sz w:val="22"/>
          <w:szCs w:val="16"/>
        </w:rPr>
        <w:t>Concept 2: CHWs</w:t>
      </w:r>
    </w:p>
    <w:p w:rsidR="00A835A5" w:rsidRPr="00A835A5" w:rsidRDefault="00A835A5">
      <w:pPr>
        <w:rPr>
          <w:b/>
          <w:sz w:val="34"/>
          <w:szCs w:val="28"/>
        </w:rPr>
      </w:pPr>
      <w:r w:rsidRPr="00A835A5">
        <w:rPr>
          <w:rFonts w:ascii="Calibri" w:eastAsia="Times New Roman" w:hAnsi="Calibri" w:cs="Courier New"/>
          <w:color w:val="000000"/>
          <w:szCs w:val="16"/>
        </w:rPr>
        <w:t>"Community Health Workers"[Mesh] OR "Community Health Nursing"[Mesh] OR "health auxiliary"[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"frontline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"frontline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"midwife"[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"Midwifery"[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tiab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"midwives"[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"Birth Attendant"[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"Midwives"[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"outreach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"outreach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"lay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"lay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promotora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promotoras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"village health worker" OR "village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"volunteer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"volunteer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"voluntary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"voluntary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agent"[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agents"[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promoter"[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promoters"[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aide"[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aides"[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nursing"[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nurses"[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nurse"[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officers"[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officer"[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"community health volunteer"[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volunteers"[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distributors"[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distributor"[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surveyors"[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surveyor"[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assistants"[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assistant"[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promoters"[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promoters"[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"community IMCI"[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volunteer"[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volunteers"[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extension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extension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] OR "village health </w:t>
      </w:r>
      <w:r w:rsidRPr="00A835A5">
        <w:rPr>
          <w:rFonts w:ascii="Calibri" w:eastAsia="Times New Roman" w:hAnsi="Calibri" w:cs="Courier New"/>
          <w:color w:val="000000"/>
          <w:szCs w:val="16"/>
        </w:rPr>
        <w:lastRenderedPageBreak/>
        <w:t>volunteer"[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"village health volunteers"[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“close-to-community provider”[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“close-to-community providers”[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"community-based practitioner”[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“community-based practitioners”[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“lady Health worker”[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“lady Health workers”[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“barefoot doctor”[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Practitioners"[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Practitioner"[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"community-based practitioners"[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"community-based practitioner"[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promotoras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de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salud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agentes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de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saúde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"rural health auxiliaries"[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"traditional birth attendants"[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"traditional birth attendant"[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Activista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Agente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comunitario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de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salud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Agente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comunitário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de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saúde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"Anganwadi"[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Animatrice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"Barangay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"Barangay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"Basic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"Basic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Brigadista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Colaborador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voluntario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drug distributor"[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drug distributors"[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agent"[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agents"[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promoter"[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promoters"[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representative"[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representatives"[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volunteer"[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volunteers"[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resource person"[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"Female multipurpose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"Female multipurpose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promoter"[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promoters"[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"Kader"[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Monitora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"Mother coordinator"[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"Outreach educator"[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"Outreach educators"[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Promotora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Shastho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shebika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Shastho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karmis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Sevika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"Village health helper"[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"Village drug-kit manager"[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Accompagnateur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"Accredited Social Health Activist"[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"Animator"[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"ASHA"[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"Auxiliary Nurse"[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"Auxiliary Nurse-midwife"[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"Bridge-to-Health Team"[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Behvarz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"Care Group"[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"Care Groups"[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"Care Group Volunteer"[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"Care Group Volunteers"[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"Community Case Management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Case Management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Agent"[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Agents"[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"Community Health Care Provider"[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Care Providers"[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HealthCare Provider"[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HealthCare Providers"[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Extension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Extension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Officer"[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Health Officers"[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"Community Surveillance Volunteer"[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"Community Surveillance Volunteers"[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"Family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"Family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"Family Planning Agent"[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"Family Planning Agents"[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"Family Welfare Assistant"[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"Family Welfare Assistants"[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"Female Community Health Volunteer"[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"Female Community Health Volunteers"[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"Health Agent"[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Agents"[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Assistant"[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Assistants"[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Extension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Extension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Surveillance Assistant"[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"Health Surveillance Assistants"[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"Kader"[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"Lead Mother"[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"Malaria Agent"[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"Malaria Agents"[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 OR "Maternal and Child Health Worker"[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"Maternal and Child Health Workers"[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"Mobile Clinic Team"[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"Mobile Clinic Teams"[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"Nutrition Agent"[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"Nutrition Agents"[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"Nutrition Counselor"[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"Nutrition Counselors"[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"Peer Educator"[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"Peer Educators"[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Shasthya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 xml:space="preserve"> 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Shebika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 OR "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Socorrista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"[</w:t>
      </w:r>
      <w:proofErr w:type="spellStart"/>
      <w:r w:rsidRPr="00A835A5">
        <w:rPr>
          <w:rFonts w:ascii="Calibri" w:eastAsia="Times New Roman" w:hAnsi="Calibri" w:cs="Courier New"/>
          <w:color w:val="000000"/>
          <w:szCs w:val="16"/>
        </w:rPr>
        <w:t>tw</w:t>
      </w:r>
      <w:proofErr w:type="spellEnd"/>
      <w:r w:rsidRPr="00A835A5">
        <w:rPr>
          <w:rFonts w:ascii="Calibri" w:eastAsia="Times New Roman" w:hAnsi="Calibri" w:cs="Courier New"/>
          <w:color w:val="000000"/>
          <w:szCs w:val="16"/>
        </w:rPr>
        <w:t>]</w:t>
      </w:r>
    </w:p>
    <w:sectPr w:rsidR="00A835A5" w:rsidRPr="00A835A5" w:rsidSect="009D71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2040503050406030204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Arial"/>
    <w:panose1 w:val="020F0502020204030204"/>
    <w:charset w:val="00"/>
    <w:family w:val="roman"/>
    <w:notTrueType/>
    <w:pitch w:val="default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A5"/>
    <w:rsid w:val="002A0F80"/>
    <w:rsid w:val="009D7125"/>
    <w:rsid w:val="00A835A5"/>
    <w:rsid w:val="00E0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B0F8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A5"/>
    <w:pPr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F8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8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8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. heading"/>
    <w:basedOn w:val="Heading1"/>
    <w:qFormat/>
    <w:rsid w:val="002A0F80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Arial" w:hAnsi="Arial" w:cs="Arial"/>
      <w:bCs w:val="0"/>
      <w:color w:val="000000"/>
      <w:sz w:val="40"/>
      <w:szCs w:val="28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2A0F8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12heading">
    <w:name w:val="1.2 heading"/>
    <w:basedOn w:val="Heading2"/>
    <w:qFormat/>
    <w:rsid w:val="002A0F80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Arial" w:hAnsi="Arial" w:cs="Arial"/>
      <w:bCs w:val="0"/>
      <w:color w:val="000000"/>
      <w:sz w:val="28"/>
      <w:szCs w:val="22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3heading">
    <w:name w:val="1.2.3 heading"/>
    <w:basedOn w:val="Heading3"/>
    <w:qFormat/>
    <w:rsid w:val="002A0F80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Arial" w:hAnsi="Arial" w:cs="Arial"/>
      <w:b w:val="0"/>
      <w:bCs w:val="0"/>
      <w:i/>
      <w:color w:val="000000"/>
      <w:szCs w:val="2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234">
    <w:name w:val="1.2.3.4"/>
    <w:basedOn w:val="Normal"/>
    <w:next w:val="Normal"/>
    <w:qFormat/>
    <w:rsid w:val="002A0F80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u w:val="single"/>
      <w:lang w:val="en"/>
    </w:rPr>
  </w:style>
  <w:style w:type="paragraph" w:customStyle="1" w:styleId="alongquote">
    <w:name w:val="a long quote"/>
    <w:basedOn w:val="Normal"/>
    <w:qFormat/>
    <w:rsid w:val="002A0F80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right="720"/>
    </w:pPr>
    <w:rPr>
      <w:rFonts w:ascii="Arial" w:eastAsia="Arial" w:hAnsi="Arial" w:cs="Arial"/>
      <w:color w:val="000000"/>
      <w:lang w:val="en"/>
    </w:rPr>
  </w:style>
  <w:style w:type="paragraph" w:customStyle="1" w:styleId="anormal">
    <w:name w:val="a normal"/>
    <w:basedOn w:val="Normal"/>
    <w:rsid w:val="002A0F80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/>
    </w:rPr>
  </w:style>
  <w:style w:type="paragraph" w:customStyle="1" w:styleId="atable">
    <w:name w:val="a table"/>
    <w:basedOn w:val="anormal"/>
    <w:qFormat/>
    <w:rsid w:val="002A0F80"/>
    <w:rPr>
      <w:b/>
    </w:rPr>
  </w:style>
  <w:style w:type="table" w:styleId="TableGrid">
    <w:name w:val="Table Grid"/>
    <w:basedOn w:val="TableNormal"/>
    <w:uiPriority w:val="39"/>
    <w:rsid w:val="00A835A5"/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35A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A5"/>
    <w:pPr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F8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8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8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. heading"/>
    <w:basedOn w:val="Heading1"/>
    <w:qFormat/>
    <w:rsid w:val="002A0F80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Arial" w:hAnsi="Arial" w:cs="Arial"/>
      <w:bCs w:val="0"/>
      <w:color w:val="000000"/>
      <w:sz w:val="40"/>
      <w:szCs w:val="28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2A0F8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12heading">
    <w:name w:val="1.2 heading"/>
    <w:basedOn w:val="Heading2"/>
    <w:qFormat/>
    <w:rsid w:val="002A0F80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Arial" w:hAnsi="Arial" w:cs="Arial"/>
      <w:bCs w:val="0"/>
      <w:color w:val="000000"/>
      <w:sz w:val="28"/>
      <w:szCs w:val="22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3heading">
    <w:name w:val="1.2.3 heading"/>
    <w:basedOn w:val="Heading3"/>
    <w:qFormat/>
    <w:rsid w:val="002A0F80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Arial" w:hAnsi="Arial" w:cs="Arial"/>
      <w:b w:val="0"/>
      <w:bCs w:val="0"/>
      <w:i/>
      <w:color w:val="000000"/>
      <w:szCs w:val="2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234">
    <w:name w:val="1.2.3.4"/>
    <w:basedOn w:val="Normal"/>
    <w:next w:val="Normal"/>
    <w:qFormat/>
    <w:rsid w:val="002A0F80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u w:val="single"/>
      <w:lang w:val="en"/>
    </w:rPr>
  </w:style>
  <w:style w:type="paragraph" w:customStyle="1" w:styleId="alongquote">
    <w:name w:val="a long quote"/>
    <w:basedOn w:val="Normal"/>
    <w:qFormat/>
    <w:rsid w:val="002A0F80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right="720"/>
    </w:pPr>
    <w:rPr>
      <w:rFonts w:ascii="Arial" w:eastAsia="Arial" w:hAnsi="Arial" w:cs="Arial"/>
      <w:color w:val="000000"/>
      <w:lang w:val="en"/>
    </w:rPr>
  </w:style>
  <w:style w:type="paragraph" w:customStyle="1" w:styleId="anormal">
    <w:name w:val="a normal"/>
    <w:basedOn w:val="Normal"/>
    <w:rsid w:val="002A0F80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/>
    </w:rPr>
  </w:style>
  <w:style w:type="paragraph" w:customStyle="1" w:styleId="atable">
    <w:name w:val="a table"/>
    <w:basedOn w:val="anormal"/>
    <w:qFormat/>
    <w:rsid w:val="002A0F80"/>
    <w:rPr>
      <w:b/>
    </w:rPr>
  </w:style>
  <w:style w:type="table" w:styleId="TableGrid">
    <w:name w:val="Table Grid"/>
    <w:basedOn w:val="TableNormal"/>
    <w:uiPriority w:val="39"/>
    <w:rsid w:val="00A835A5"/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35A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1069</Words>
  <Characters>6099</Characters>
  <Application>Microsoft Macintosh Word</Application>
  <DocSecurity>0</DocSecurity>
  <Lines>50</Lines>
  <Paragraphs>14</Paragraphs>
  <ScaleCrop>false</ScaleCrop>
  <Company>JHSPH</Company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Scott</dc:creator>
  <cp:keywords/>
  <dc:description/>
  <cp:lastModifiedBy>Kerry Scott</cp:lastModifiedBy>
  <cp:revision>1</cp:revision>
  <dcterms:created xsi:type="dcterms:W3CDTF">2018-05-08T11:03:00Z</dcterms:created>
  <dcterms:modified xsi:type="dcterms:W3CDTF">2018-05-08T11:06:00Z</dcterms:modified>
</cp:coreProperties>
</file>