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9973A" w14:textId="77777777" w:rsidR="002529B5" w:rsidRPr="00A85807" w:rsidRDefault="002529B5" w:rsidP="002529B5">
      <w:pPr>
        <w:pStyle w:val="Heading1"/>
        <w:rPr>
          <w:i/>
          <w:iCs/>
          <w:color w:val="0D0D0D" w:themeColor="text1" w:themeTint="F2"/>
          <w:sz w:val="24"/>
          <w:szCs w:val="24"/>
        </w:rPr>
      </w:pPr>
      <w:r>
        <w:rPr>
          <w:i/>
          <w:iCs/>
          <w:color w:val="0D0D0D" w:themeColor="text1" w:themeTint="F2"/>
          <w:sz w:val="24"/>
          <w:szCs w:val="24"/>
        </w:rPr>
        <w:t>Additional file</w:t>
      </w:r>
      <w:r w:rsidRPr="00A85807">
        <w:rPr>
          <w:i/>
          <w:iCs/>
          <w:color w:val="0D0D0D" w:themeColor="text1" w:themeTint="F2"/>
          <w:sz w:val="24"/>
          <w:szCs w:val="24"/>
        </w:rPr>
        <w:t xml:space="preserve"> </w:t>
      </w:r>
      <w:r w:rsidRPr="00A85807">
        <w:rPr>
          <w:i/>
          <w:iCs/>
          <w:color w:val="0D0D0D" w:themeColor="text1" w:themeTint="F2"/>
          <w:sz w:val="24"/>
          <w:szCs w:val="24"/>
        </w:rPr>
        <w:fldChar w:fldCharType="begin"/>
      </w:r>
      <w:r w:rsidRPr="00A85807">
        <w:rPr>
          <w:i/>
          <w:iCs/>
          <w:color w:val="0D0D0D" w:themeColor="text1" w:themeTint="F2"/>
          <w:sz w:val="24"/>
          <w:szCs w:val="24"/>
        </w:rPr>
        <w:instrText xml:space="preserve"> SEQ Supplementary_material \* ARABIC </w:instrText>
      </w:r>
      <w:r w:rsidRPr="00A85807">
        <w:rPr>
          <w:i/>
          <w:iCs/>
          <w:color w:val="0D0D0D" w:themeColor="text1" w:themeTint="F2"/>
          <w:sz w:val="24"/>
          <w:szCs w:val="24"/>
        </w:rPr>
        <w:fldChar w:fldCharType="separate"/>
      </w:r>
      <w:r w:rsidRPr="00A85807">
        <w:rPr>
          <w:i/>
          <w:iCs/>
          <w:noProof/>
          <w:color w:val="0D0D0D" w:themeColor="text1" w:themeTint="F2"/>
          <w:sz w:val="24"/>
          <w:szCs w:val="24"/>
        </w:rPr>
        <w:t>4</w:t>
      </w:r>
      <w:r w:rsidRPr="00A85807">
        <w:rPr>
          <w:i/>
          <w:iCs/>
          <w:color w:val="0D0D0D" w:themeColor="text1" w:themeTint="F2"/>
          <w:sz w:val="24"/>
          <w:szCs w:val="24"/>
        </w:rPr>
        <w:fldChar w:fldCharType="end"/>
      </w:r>
      <w:r w:rsidRPr="00A85807">
        <w:rPr>
          <w:i/>
          <w:iCs/>
          <w:color w:val="0D0D0D" w:themeColor="text1" w:themeTint="F2"/>
          <w:sz w:val="24"/>
          <w:szCs w:val="24"/>
        </w:rPr>
        <w:t>: Characteristics of individual sources of evidence and setting</w:t>
      </w:r>
    </w:p>
    <w:tbl>
      <w:tblPr>
        <w:tblStyle w:val="GridTable6Colorful"/>
        <w:tblW w:w="0" w:type="auto"/>
        <w:tblLook w:val="04A0" w:firstRow="1" w:lastRow="0" w:firstColumn="1" w:lastColumn="0" w:noHBand="0" w:noVBand="1"/>
      </w:tblPr>
      <w:tblGrid>
        <w:gridCol w:w="527"/>
        <w:gridCol w:w="2664"/>
        <w:gridCol w:w="1555"/>
        <w:gridCol w:w="4229"/>
        <w:gridCol w:w="1768"/>
        <w:gridCol w:w="3205"/>
      </w:tblGrid>
      <w:tr w:rsidR="002529B5" w:rsidRPr="00A85807" w14:paraId="08B0505C" w14:textId="77777777" w:rsidTr="00E665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6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  <w:hideMark/>
          </w:tcPr>
          <w:p w14:paraId="0777C09B" w14:textId="77777777" w:rsidR="002529B5" w:rsidRPr="00A85807" w:rsidRDefault="002529B5" w:rsidP="00E6654E">
            <w:pPr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No</w:t>
            </w:r>
          </w:p>
        </w:tc>
        <w:tc>
          <w:tcPr>
            <w:tcW w:w="2943" w:type="dxa"/>
            <w:vAlign w:val="center"/>
            <w:hideMark/>
          </w:tcPr>
          <w:p w14:paraId="1824B235" w14:textId="77777777" w:rsidR="002529B5" w:rsidRPr="00A85807" w:rsidRDefault="002529B5" w:rsidP="00E665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 xml:space="preserve">Author, year, </w:t>
            </w:r>
          </w:p>
          <w:p w14:paraId="52D5620F" w14:textId="77777777" w:rsidR="002529B5" w:rsidRPr="00A85807" w:rsidRDefault="002529B5" w:rsidP="00E665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(Country)</w:t>
            </w:r>
          </w:p>
        </w:tc>
        <w:tc>
          <w:tcPr>
            <w:tcW w:w="1707" w:type="dxa"/>
            <w:vAlign w:val="center"/>
            <w:hideMark/>
          </w:tcPr>
          <w:p w14:paraId="5F1FCC3D" w14:textId="77777777" w:rsidR="002529B5" w:rsidRPr="00A85807" w:rsidRDefault="002529B5" w:rsidP="00E665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Design</w:t>
            </w:r>
          </w:p>
        </w:tc>
        <w:tc>
          <w:tcPr>
            <w:tcW w:w="4686" w:type="dxa"/>
            <w:vAlign w:val="center"/>
            <w:hideMark/>
          </w:tcPr>
          <w:p w14:paraId="61EB247D" w14:textId="77777777" w:rsidR="002529B5" w:rsidRPr="00A85807" w:rsidRDefault="002529B5" w:rsidP="00E665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Terms used to define describe the HWA</w:t>
            </w:r>
          </w:p>
        </w:tc>
        <w:tc>
          <w:tcPr>
            <w:tcW w:w="1945" w:type="dxa"/>
            <w:vAlign w:val="center"/>
            <w:hideMark/>
          </w:tcPr>
          <w:p w14:paraId="14E3B192" w14:textId="77777777" w:rsidR="002529B5" w:rsidRPr="00A85807" w:rsidRDefault="002529B5" w:rsidP="00E665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Education level</w:t>
            </w:r>
            <w:r w:rsidRPr="00A85807">
              <w:rPr>
                <w:rFonts w:eastAsia="Times New Roman" w:cstheme="minorHAnsi"/>
                <w:b w:val="0"/>
                <w:bCs w:val="0"/>
                <w:color w:val="0D0D0D" w:themeColor="text1" w:themeTint="F2"/>
                <w:szCs w:val="24"/>
                <w:lang w:eastAsia="en-GB"/>
              </w:rPr>
              <w:t xml:space="preserve"> </w:t>
            </w: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of HWA</w:t>
            </w:r>
          </w:p>
        </w:tc>
        <w:tc>
          <w:tcPr>
            <w:tcW w:w="3545" w:type="dxa"/>
            <w:vAlign w:val="center"/>
            <w:hideMark/>
          </w:tcPr>
          <w:p w14:paraId="7E1FDF90" w14:textId="77777777" w:rsidR="002529B5" w:rsidRPr="00A85807" w:rsidRDefault="002529B5" w:rsidP="00E665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 xml:space="preserve">Hospital setting </w:t>
            </w:r>
            <w:r w:rsidRPr="00A85807">
              <w:rPr>
                <w:rFonts w:eastAsia="Times New Roman" w:cstheme="minorHAnsi"/>
                <w:b w:val="0"/>
                <w:bCs w:val="0"/>
                <w:color w:val="0D0D0D" w:themeColor="text1" w:themeTint="F2"/>
                <w:szCs w:val="24"/>
                <w:lang w:eastAsia="en-GB"/>
              </w:rPr>
              <w:t>(type);</w:t>
            </w:r>
          </w:p>
          <w:p w14:paraId="27D099FD" w14:textId="77777777" w:rsidR="002529B5" w:rsidRPr="00A85807" w:rsidRDefault="002529B5" w:rsidP="00E665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i/>
                <w:i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Hospital department</w:t>
            </w:r>
          </w:p>
        </w:tc>
      </w:tr>
      <w:tr w:rsidR="002529B5" w:rsidRPr="00A85807" w14:paraId="0C16F556" w14:textId="77777777" w:rsidTr="00E665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F2F2F2" w:themeFill="background1" w:themeFillShade="F2"/>
            <w:noWrap/>
            <w:hideMark/>
          </w:tcPr>
          <w:p w14:paraId="6F079DE7" w14:textId="77777777" w:rsidR="002529B5" w:rsidRPr="00A85807" w:rsidRDefault="002529B5" w:rsidP="00E6654E">
            <w:pPr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1</w:t>
            </w:r>
          </w:p>
        </w:tc>
        <w:tc>
          <w:tcPr>
            <w:tcW w:w="2943" w:type="dxa"/>
            <w:shd w:val="clear" w:color="auto" w:fill="F2F2F2" w:themeFill="background1" w:themeFillShade="F2"/>
            <w:noWrap/>
            <w:hideMark/>
          </w:tcPr>
          <w:p w14:paraId="1241A7DF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King et al., 2009</w:t>
            </w:r>
          </w:p>
          <w:p w14:paraId="7BD1E0B6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(UK)</w:t>
            </w:r>
          </w:p>
        </w:tc>
        <w:tc>
          <w:tcPr>
            <w:tcW w:w="1707" w:type="dxa"/>
            <w:shd w:val="clear" w:color="auto" w:fill="F2F2F2" w:themeFill="background1" w:themeFillShade="F2"/>
            <w:noWrap/>
            <w:hideMark/>
          </w:tcPr>
          <w:p w14:paraId="3DA6A9FE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Case study</w:t>
            </w:r>
          </w:p>
        </w:tc>
        <w:tc>
          <w:tcPr>
            <w:tcW w:w="4686" w:type="dxa"/>
            <w:shd w:val="clear" w:color="auto" w:fill="F2F2F2" w:themeFill="background1" w:themeFillShade="F2"/>
            <w:noWrap/>
            <w:hideMark/>
          </w:tcPr>
          <w:p w14:paraId="3DD44320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Healthcare assistant</w:t>
            </w:r>
          </w:p>
        </w:tc>
        <w:tc>
          <w:tcPr>
            <w:tcW w:w="1945" w:type="dxa"/>
            <w:shd w:val="clear" w:color="auto" w:fill="F2F2F2" w:themeFill="background1" w:themeFillShade="F2"/>
            <w:noWrap/>
            <w:hideMark/>
          </w:tcPr>
          <w:p w14:paraId="131FF1E7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#</w:t>
            </w:r>
          </w:p>
        </w:tc>
        <w:tc>
          <w:tcPr>
            <w:tcW w:w="3545" w:type="dxa"/>
            <w:shd w:val="clear" w:color="auto" w:fill="F2F2F2" w:themeFill="background1" w:themeFillShade="F2"/>
            <w:noWrap/>
            <w:hideMark/>
          </w:tcPr>
          <w:p w14:paraId="4B8FE523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 xml:space="preserve">Urban (Public); </w:t>
            </w:r>
          </w:p>
          <w:p w14:paraId="6A564EB9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Children ICU</w:t>
            </w:r>
          </w:p>
        </w:tc>
      </w:tr>
      <w:tr w:rsidR="002529B5" w:rsidRPr="00A85807" w14:paraId="21003D94" w14:textId="77777777" w:rsidTr="00E6654E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67CEADD2" w14:textId="77777777" w:rsidR="002529B5" w:rsidRPr="00A85807" w:rsidRDefault="002529B5" w:rsidP="00E6654E">
            <w:pPr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2</w:t>
            </w:r>
          </w:p>
        </w:tc>
        <w:tc>
          <w:tcPr>
            <w:tcW w:w="2943" w:type="dxa"/>
            <w:noWrap/>
            <w:hideMark/>
          </w:tcPr>
          <w:p w14:paraId="7EEF395C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Spilsbury et al., 2004</w:t>
            </w:r>
          </w:p>
          <w:p w14:paraId="3A788A17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(UK)</w:t>
            </w:r>
          </w:p>
        </w:tc>
        <w:tc>
          <w:tcPr>
            <w:tcW w:w="1707" w:type="dxa"/>
            <w:noWrap/>
            <w:hideMark/>
          </w:tcPr>
          <w:p w14:paraId="3D565E03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Case study</w:t>
            </w:r>
          </w:p>
        </w:tc>
        <w:tc>
          <w:tcPr>
            <w:tcW w:w="4686" w:type="dxa"/>
            <w:noWrap/>
            <w:hideMark/>
          </w:tcPr>
          <w:p w14:paraId="356161C5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Healthcare assistant</w:t>
            </w:r>
          </w:p>
        </w:tc>
        <w:tc>
          <w:tcPr>
            <w:tcW w:w="1945" w:type="dxa"/>
            <w:noWrap/>
            <w:hideMark/>
          </w:tcPr>
          <w:p w14:paraId="73F0A3BF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Mixed</w:t>
            </w:r>
          </w:p>
        </w:tc>
        <w:tc>
          <w:tcPr>
            <w:tcW w:w="3545" w:type="dxa"/>
            <w:noWrap/>
            <w:hideMark/>
          </w:tcPr>
          <w:p w14:paraId="71C6C6C7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 xml:space="preserve">Urban (Public); </w:t>
            </w:r>
          </w:p>
          <w:p w14:paraId="71C4ABD0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General Inpatient</w:t>
            </w:r>
          </w:p>
        </w:tc>
      </w:tr>
      <w:tr w:rsidR="002529B5" w:rsidRPr="00A85807" w14:paraId="64413D06" w14:textId="77777777" w:rsidTr="00E665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F2F2F2" w:themeFill="background1" w:themeFillShade="F2"/>
            <w:noWrap/>
            <w:hideMark/>
          </w:tcPr>
          <w:p w14:paraId="214729B7" w14:textId="77777777" w:rsidR="002529B5" w:rsidRPr="00A85807" w:rsidRDefault="002529B5" w:rsidP="00E6654E">
            <w:pPr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3</w:t>
            </w:r>
          </w:p>
        </w:tc>
        <w:tc>
          <w:tcPr>
            <w:tcW w:w="2943" w:type="dxa"/>
            <w:shd w:val="clear" w:color="auto" w:fill="F2F2F2" w:themeFill="background1" w:themeFillShade="F2"/>
            <w:noWrap/>
            <w:hideMark/>
          </w:tcPr>
          <w:p w14:paraId="421807E1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Nyberg et al., 1997</w:t>
            </w:r>
          </w:p>
          <w:p w14:paraId="2EF317A2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(USA)</w:t>
            </w:r>
          </w:p>
        </w:tc>
        <w:tc>
          <w:tcPr>
            <w:tcW w:w="1707" w:type="dxa"/>
            <w:shd w:val="clear" w:color="auto" w:fill="F2F2F2" w:themeFill="background1" w:themeFillShade="F2"/>
            <w:noWrap/>
            <w:hideMark/>
          </w:tcPr>
          <w:p w14:paraId="3EDE73F9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Case study</w:t>
            </w:r>
          </w:p>
        </w:tc>
        <w:tc>
          <w:tcPr>
            <w:tcW w:w="4686" w:type="dxa"/>
            <w:shd w:val="clear" w:color="auto" w:fill="F2F2F2" w:themeFill="background1" w:themeFillShade="F2"/>
            <w:noWrap/>
            <w:hideMark/>
          </w:tcPr>
          <w:p w14:paraId="7713F44A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Unlicensed assistive personnel</w:t>
            </w:r>
          </w:p>
        </w:tc>
        <w:tc>
          <w:tcPr>
            <w:tcW w:w="1945" w:type="dxa"/>
            <w:shd w:val="clear" w:color="auto" w:fill="F2F2F2" w:themeFill="background1" w:themeFillShade="F2"/>
            <w:noWrap/>
            <w:hideMark/>
          </w:tcPr>
          <w:p w14:paraId="538FBD1B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 xml:space="preserve">Secondary </w:t>
            </w:r>
          </w:p>
          <w:p w14:paraId="4C56A952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(High school)</w:t>
            </w:r>
          </w:p>
        </w:tc>
        <w:tc>
          <w:tcPr>
            <w:tcW w:w="3545" w:type="dxa"/>
            <w:shd w:val="clear" w:color="auto" w:fill="F2F2F2" w:themeFill="background1" w:themeFillShade="F2"/>
            <w:noWrap/>
            <w:hideMark/>
          </w:tcPr>
          <w:p w14:paraId="33AA99F0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 xml:space="preserve">Urban (Private); </w:t>
            </w:r>
          </w:p>
          <w:p w14:paraId="32E05C49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Children Operating Room</w:t>
            </w:r>
          </w:p>
        </w:tc>
      </w:tr>
      <w:tr w:rsidR="002529B5" w:rsidRPr="00A85807" w14:paraId="22DE1CF9" w14:textId="77777777" w:rsidTr="00E6654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35CF0D96" w14:textId="77777777" w:rsidR="002529B5" w:rsidRPr="00A85807" w:rsidRDefault="002529B5" w:rsidP="00E6654E">
            <w:pPr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4</w:t>
            </w:r>
          </w:p>
        </w:tc>
        <w:tc>
          <w:tcPr>
            <w:tcW w:w="2943" w:type="dxa"/>
            <w:noWrap/>
            <w:hideMark/>
          </w:tcPr>
          <w:p w14:paraId="6348F760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TAFE SA, 2022</w:t>
            </w:r>
          </w:p>
          <w:p w14:paraId="01470D73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(Australia)</w:t>
            </w:r>
          </w:p>
        </w:tc>
        <w:tc>
          <w:tcPr>
            <w:tcW w:w="1707" w:type="dxa"/>
            <w:noWrap/>
            <w:hideMark/>
          </w:tcPr>
          <w:p w14:paraId="1DDB93A6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Course guide/Training pack</w:t>
            </w:r>
          </w:p>
        </w:tc>
        <w:tc>
          <w:tcPr>
            <w:tcW w:w="4686" w:type="dxa"/>
            <w:noWrap/>
            <w:hideMark/>
          </w:tcPr>
          <w:p w14:paraId="0BBC1ADB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Nursing assistant, nursing support worker, patient service attendant, patient support assistant, patient care assistant, orderly, theatre support, ward assistant, wards person, ward support</w:t>
            </w:r>
          </w:p>
        </w:tc>
        <w:tc>
          <w:tcPr>
            <w:tcW w:w="1945" w:type="dxa"/>
            <w:noWrap/>
            <w:hideMark/>
          </w:tcPr>
          <w:p w14:paraId="4A5EF07A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#</w:t>
            </w:r>
          </w:p>
        </w:tc>
        <w:tc>
          <w:tcPr>
            <w:tcW w:w="3545" w:type="dxa"/>
            <w:noWrap/>
            <w:hideMark/>
          </w:tcPr>
          <w:p w14:paraId="373C6142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 xml:space="preserve">Mixed (#); </w:t>
            </w:r>
          </w:p>
          <w:p w14:paraId="226BF68C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#</w:t>
            </w:r>
          </w:p>
        </w:tc>
      </w:tr>
      <w:tr w:rsidR="002529B5" w:rsidRPr="00A85807" w14:paraId="12AABC36" w14:textId="77777777" w:rsidTr="00E665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F2F2F2" w:themeFill="background1" w:themeFillShade="F2"/>
            <w:noWrap/>
            <w:hideMark/>
          </w:tcPr>
          <w:p w14:paraId="3E0A3434" w14:textId="77777777" w:rsidR="002529B5" w:rsidRPr="00A85807" w:rsidRDefault="002529B5" w:rsidP="00E6654E">
            <w:pPr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5</w:t>
            </w:r>
          </w:p>
        </w:tc>
        <w:tc>
          <w:tcPr>
            <w:tcW w:w="2943" w:type="dxa"/>
            <w:shd w:val="clear" w:color="auto" w:fill="F2F2F2" w:themeFill="background1" w:themeFillShade="F2"/>
            <w:noWrap/>
            <w:hideMark/>
          </w:tcPr>
          <w:p w14:paraId="28818E20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Open Colleges, 2022</w:t>
            </w:r>
          </w:p>
          <w:p w14:paraId="0D36364C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(Australia)</w:t>
            </w:r>
          </w:p>
        </w:tc>
        <w:tc>
          <w:tcPr>
            <w:tcW w:w="1707" w:type="dxa"/>
            <w:shd w:val="clear" w:color="auto" w:fill="F2F2F2" w:themeFill="background1" w:themeFillShade="F2"/>
            <w:noWrap/>
            <w:hideMark/>
          </w:tcPr>
          <w:p w14:paraId="73CDBED3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Course guide/Training pack</w:t>
            </w:r>
          </w:p>
        </w:tc>
        <w:tc>
          <w:tcPr>
            <w:tcW w:w="4686" w:type="dxa"/>
            <w:shd w:val="clear" w:color="auto" w:fill="F2F2F2" w:themeFill="background1" w:themeFillShade="F2"/>
            <w:noWrap/>
            <w:hideMark/>
          </w:tcPr>
          <w:p w14:paraId="371E8DDA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Nursing assistant, patient care assistant, patient support assistant, ward assistant, ward support person</w:t>
            </w:r>
          </w:p>
        </w:tc>
        <w:tc>
          <w:tcPr>
            <w:tcW w:w="1945" w:type="dxa"/>
            <w:shd w:val="clear" w:color="auto" w:fill="F2F2F2" w:themeFill="background1" w:themeFillShade="F2"/>
            <w:noWrap/>
            <w:hideMark/>
          </w:tcPr>
          <w:p w14:paraId="2A34BEEF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#</w:t>
            </w:r>
          </w:p>
        </w:tc>
        <w:tc>
          <w:tcPr>
            <w:tcW w:w="3545" w:type="dxa"/>
            <w:shd w:val="clear" w:color="auto" w:fill="F2F2F2" w:themeFill="background1" w:themeFillShade="F2"/>
            <w:noWrap/>
            <w:hideMark/>
          </w:tcPr>
          <w:p w14:paraId="448DAF64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Mixed (#);</w:t>
            </w:r>
          </w:p>
          <w:p w14:paraId="0A8E5DA2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#</w:t>
            </w:r>
          </w:p>
        </w:tc>
      </w:tr>
      <w:tr w:rsidR="002529B5" w:rsidRPr="00A85807" w14:paraId="78879365" w14:textId="77777777" w:rsidTr="00E6654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3B032B79" w14:textId="77777777" w:rsidR="002529B5" w:rsidRPr="00A85807" w:rsidRDefault="002529B5" w:rsidP="00E6654E">
            <w:pPr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6</w:t>
            </w:r>
          </w:p>
        </w:tc>
        <w:tc>
          <w:tcPr>
            <w:tcW w:w="2943" w:type="dxa"/>
            <w:noWrap/>
            <w:hideMark/>
          </w:tcPr>
          <w:p w14:paraId="03A7A238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City and Guilds, 2022</w:t>
            </w:r>
          </w:p>
          <w:p w14:paraId="5106E8FA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(UK)</w:t>
            </w:r>
          </w:p>
        </w:tc>
        <w:tc>
          <w:tcPr>
            <w:tcW w:w="1707" w:type="dxa"/>
            <w:noWrap/>
            <w:hideMark/>
          </w:tcPr>
          <w:p w14:paraId="1124A639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Course guide/Training pack</w:t>
            </w:r>
          </w:p>
        </w:tc>
        <w:tc>
          <w:tcPr>
            <w:tcW w:w="4686" w:type="dxa"/>
            <w:noWrap/>
            <w:hideMark/>
          </w:tcPr>
          <w:p w14:paraId="4609A5A9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Health and social care worker</w:t>
            </w:r>
          </w:p>
        </w:tc>
        <w:tc>
          <w:tcPr>
            <w:tcW w:w="1945" w:type="dxa"/>
            <w:noWrap/>
            <w:hideMark/>
          </w:tcPr>
          <w:p w14:paraId="7B250CC6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#</w:t>
            </w:r>
          </w:p>
        </w:tc>
        <w:tc>
          <w:tcPr>
            <w:tcW w:w="3545" w:type="dxa"/>
            <w:noWrap/>
            <w:hideMark/>
          </w:tcPr>
          <w:p w14:paraId="5767F39A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Mixed (#);</w:t>
            </w:r>
          </w:p>
          <w:p w14:paraId="49F93589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#</w:t>
            </w:r>
          </w:p>
        </w:tc>
      </w:tr>
      <w:tr w:rsidR="002529B5" w:rsidRPr="00A85807" w14:paraId="1A5DE344" w14:textId="77777777" w:rsidTr="00E665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F2F2F2" w:themeFill="background1" w:themeFillShade="F2"/>
            <w:noWrap/>
            <w:hideMark/>
          </w:tcPr>
          <w:p w14:paraId="042E869A" w14:textId="77777777" w:rsidR="002529B5" w:rsidRPr="00A85807" w:rsidRDefault="002529B5" w:rsidP="00E6654E">
            <w:pPr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7</w:t>
            </w:r>
          </w:p>
        </w:tc>
        <w:tc>
          <w:tcPr>
            <w:tcW w:w="2943" w:type="dxa"/>
            <w:shd w:val="clear" w:color="auto" w:fill="F2F2F2" w:themeFill="background1" w:themeFillShade="F2"/>
            <w:noWrap/>
            <w:hideMark/>
          </w:tcPr>
          <w:p w14:paraId="07EE6DA2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Skills for Health, 2020</w:t>
            </w:r>
          </w:p>
          <w:p w14:paraId="60F08F5B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(UK)</w:t>
            </w:r>
          </w:p>
        </w:tc>
        <w:tc>
          <w:tcPr>
            <w:tcW w:w="1707" w:type="dxa"/>
            <w:shd w:val="clear" w:color="auto" w:fill="F2F2F2" w:themeFill="background1" w:themeFillShade="F2"/>
            <w:noWrap/>
            <w:hideMark/>
          </w:tcPr>
          <w:p w14:paraId="07B8760C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Course guide/Training pack</w:t>
            </w:r>
          </w:p>
        </w:tc>
        <w:tc>
          <w:tcPr>
            <w:tcW w:w="4686" w:type="dxa"/>
            <w:shd w:val="clear" w:color="auto" w:fill="F2F2F2" w:themeFill="background1" w:themeFillShade="F2"/>
            <w:noWrap/>
            <w:hideMark/>
          </w:tcPr>
          <w:p w14:paraId="4A95519F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Healthcare assistant, support worker</w:t>
            </w:r>
          </w:p>
        </w:tc>
        <w:tc>
          <w:tcPr>
            <w:tcW w:w="1945" w:type="dxa"/>
            <w:shd w:val="clear" w:color="auto" w:fill="F2F2F2" w:themeFill="background1" w:themeFillShade="F2"/>
            <w:noWrap/>
            <w:hideMark/>
          </w:tcPr>
          <w:p w14:paraId="5D69217E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#</w:t>
            </w:r>
          </w:p>
        </w:tc>
        <w:tc>
          <w:tcPr>
            <w:tcW w:w="3545" w:type="dxa"/>
            <w:shd w:val="clear" w:color="auto" w:fill="F2F2F2" w:themeFill="background1" w:themeFillShade="F2"/>
            <w:noWrap/>
            <w:hideMark/>
          </w:tcPr>
          <w:p w14:paraId="2536CBB9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 xml:space="preserve"># (Public and Private); </w:t>
            </w:r>
          </w:p>
          <w:p w14:paraId="42322FBB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Both Inpatient and Outpatient</w:t>
            </w:r>
          </w:p>
        </w:tc>
      </w:tr>
      <w:tr w:rsidR="002529B5" w:rsidRPr="00A85807" w14:paraId="73DD913D" w14:textId="77777777" w:rsidTr="00E6654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1EE46260" w14:textId="77777777" w:rsidR="002529B5" w:rsidRPr="00A85807" w:rsidRDefault="002529B5" w:rsidP="00E6654E">
            <w:pPr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8</w:t>
            </w:r>
          </w:p>
        </w:tc>
        <w:tc>
          <w:tcPr>
            <w:tcW w:w="2943" w:type="dxa"/>
            <w:noWrap/>
            <w:hideMark/>
          </w:tcPr>
          <w:p w14:paraId="3A9EB8F8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American Red Cross, 2022</w:t>
            </w:r>
          </w:p>
          <w:p w14:paraId="762ACF7E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(USA)</w:t>
            </w:r>
          </w:p>
        </w:tc>
        <w:tc>
          <w:tcPr>
            <w:tcW w:w="1707" w:type="dxa"/>
            <w:noWrap/>
            <w:hideMark/>
          </w:tcPr>
          <w:p w14:paraId="636706F6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Course guide/Training pack</w:t>
            </w:r>
          </w:p>
        </w:tc>
        <w:tc>
          <w:tcPr>
            <w:tcW w:w="4686" w:type="dxa"/>
            <w:noWrap/>
            <w:hideMark/>
          </w:tcPr>
          <w:p w14:paraId="028304AE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Nurse assistant</w:t>
            </w:r>
          </w:p>
        </w:tc>
        <w:tc>
          <w:tcPr>
            <w:tcW w:w="1945" w:type="dxa"/>
            <w:noWrap/>
            <w:hideMark/>
          </w:tcPr>
          <w:p w14:paraId="77573D9B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#</w:t>
            </w:r>
          </w:p>
        </w:tc>
        <w:tc>
          <w:tcPr>
            <w:tcW w:w="3545" w:type="dxa"/>
            <w:noWrap/>
            <w:hideMark/>
          </w:tcPr>
          <w:p w14:paraId="68E35E91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# (#);</w:t>
            </w:r>
          </w:p>
          <w:p w14:paraId="75AFC9CC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#</w:t>
            </w:r>
          </w:p>
        </w:tc>
      </w:tr>
      <w:tr w:rsidR="002529B5" w:rsidRPr="00A85807" w14:paraId="2BE40777" w14:textId="77777777" w:rsidTr="00E665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F2F2F2" w:themeFill="background1" w:themeFillShade="F2"/>
            <w:noWrap/>
            <w:hideMark/>
          </w:tcPr>
          <w:p w14:paraId="1619D45D" w14:textId="77777777" w:rsidR="002529B5" w:rsidRPr="00A85807" w:rsidRDefault="002529B5" w:rsidP="00E6654E">
            <w:pPr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9</w:t>
            </w:r>
          </w:p>
        </w:tc>
        <w:tc>
          <w:tcPr>
            <w:tcW w:w="2943" w:type="dxa"/>
            <w:shd w:val="clear" w:color="auto" w:fill="F2F2F2" w:themeFill="background1" w:themeFillShade="F2"/>
            <w:noWrap/>
            <w:hideMark/>
          </w:tcPr>
          <w:p w14:paraId="77F4A95B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Roche et al., 2016</w:t>
            </w:r>
          </w:p>
          <w:p w14:paraId="00120365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(Australia)</w:t>
            </w:r>
          </w:p>
        </w:tc>
        <w:tc>
          <w:tcPr>
            <w:tcW w:w="1707" w:type="dxa"/>
            <w:shd w:val="clear" w:color="auto" w:fill="F2F2F2" w:themeFill="background1" w:themeFillShade="F2"/>
            <w:noWrap/>
            <w:hideMark/>
          </w:tcPr>
          <w:p w14:paraId="4E18EC91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Cross-sectional</w:t>
            </w:r>
          </w:p>
        </w:tc>
        <w:tc>
          <w:tcPr>
            <w:tcW w:w="4686" w:type="dxa"/>
            <w:shd w:val="clear" w:color="auto" w:fill="F2F2F2" w:themeFill="background1" w:themeFillShade="F2"/>
            <w:noWrap/>
            <w:hideMark/>
          </w:tcPr>
          <w:p w14:paraId="2D385D55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Assistant in Nursing</w:t>
            </w:r>
          </w:p>
        </w:tc>
        <w:tc>
          <w:tcPr>
            <w:tcW w:w="1945" w:type="dxa"/>
            <w:shd w:val="clear" w:color="auto" w:fill="F2F2F2" w:themeFill="background1" w:themeFillShade="F2"/>
            <w:noWrap/>
            <w:hideMark/>
          </w:tcPr>
          <w:p w14:paraId="66614125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#</w:t>
            </w:r>
          </w:p>
        </w:tc>
        <w:tc>
          <w:tcPr>
            <w:tcW w:w="3545" w:type="dxa"/>
            <w:shd w:val="clear" w:color="auto" w:fill="F2F2F2" w:themeFill="background1" w:themeFillShade="F2"/>
            <w:noWrap/>
            <w:hideMark/>
          </w:tcPr>
          <w:p w14:paraId="3C0D1C48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Urban and Rural (Public);</w:t>
            </w:r>
          </w:p>
          <w:p w14:paraId="5E02C8F3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General Inpatient</w:t>
            </w:r>
          </w:p>
        </w:tc>
      </w:tr>
      <w:tr w:rsidR="002529B5" w:rsidRPr="00A85807" w14:paraId="7E13490C" w14:textId="77777777" w:rsidTr="00E6654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65FF3D5D" w14:textId="77777777" w:rsidR="002529B5" w:rsidRPr="00A85807" w:rsidRDefault="002529B5" w:rsidP="00E6654E">
            <w:pPr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lastRenderedPageBreak/>
              <w:t>10</w:t>
            </w:r>
          </w:p>
        </w:tc>
        <w:tc>
          <w:tcPr>
            <w:tcW w:w="2943" w:type="dxa"/>
            <w:noWrap/>
            <w:hideMark/>
          </w:tcPr>
          <w:p w14:paraId="0BE21086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Duffield et al., 2018</w:t>
            </w:r>
          </w:p>
          <w:p w14:paraId="7AA0A231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(Australia)</w:t>
            </w:r>
          </w:p>
        </w:tc>
        <w:tc>
          <w:tcPr>
            <w:tcW w:w="1707" w:type="dxa"/>
            <w:noWrap/>
            <w:hideMark/>
          </w:tcPr>
          <w:p w14:paraId="7F7B36DF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Cross-sectional</w:t>
            </w:r>
          </w:p>
        </w:tc>
        <w:tc>
          <w:tcPr>
            <w:tcW w:w="4686" w:type="dxa"/>
            <w:noWrap/>
            <w:hideMark/>
          </w:tcPr>
          <w:p w14:paraId="34F4F9A1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Nursing support worker</w:t>
            </w:r>
          </w:p>
        </w:tc>
        <w:tc>
          <w:tcPr>
            <w:tcW w:w="1945" w:type="dxa"/>
            <w:noWrap/>
            <w:hideMark/>
          </w:tcPr>
          <w:p w14:paraId="35196FA1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#</w:t>
            </w:r>
          </w:p>
        </w:tc>
        <w:tc>
          <w:tcPr>
            <w:tcW w:w="3545" w:type="dxa"/>
            <w:noWrap/>
            <w:hideMark/>
          </w:tcPr>
          <w:p w14:paraId="2BDC3AAC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 xml:space="preserve"># (Public); </w:t>
            </w:r>
          </w:p>
          <w:p w14:paraId="3AC3A164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General Inpatient</w:t>
            </w:r>
          </w:p>
        </w:tc>
      </w:tr>
      <w:tr w:rsidR="002529B5" w:rsidRPr="00A85807" w14:paraId="1F2F516B" w14:textId="77777777" w:rsidTr="00E665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F2F2F2" w:themeFill="background1" w:themeFillShade="F2"/>
            <w:noWrap/>
            <w:hideMark/>
          </w:tcPr>
          <w:p w14:paraId="44E65BC1" w14:textId="77777777" w:rsidR="002529B5" w:rsidRPr="00A85807" w:rsidRDefault="002529B5" w:rsidP="00E6654E">
            <w:pPr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11</w:t>
            </w:r>
          </w:p>
        </w:tc>
        <w:tc>
          <w:tcPr>
            <w:tcW w:w="2943" w:type="dxa"/>
            <w:shd w:val="clear" w:color="auto" w:fill="F2F2F2" w:themeFill="background1" w:themeFillShade="F2"/>
            <w:noWrap/>
            <w:hideMark/>
          </w:tcPr>
          <w:p w14:paraId="545AC178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Peduzzi et al., 2006</w:t>
            </w:r>
          </w:p>
          <w:p w14:paraId="38BD07F0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(Brazil)</w:t>
            </w:r>
          </w:p>
        </w:tc>
        <w:tc>
          <w:tcPr>
            <w:tcW w:w="1707" w:type="dxa"/>
            <w:shd w:val="clear" w:color="auto" w:fill="F2F2F2" w:themeFill="background1" w:themeFillShade="F2"/>
            <w:noWrap/>
            <w:hideMark/>
          </w:tcPr>
          <w:p w14:paraId="46E658E1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Cross-sectional</w:t>
            </w:r>
          </w:p>
        </w:tc>
        <w:tc>
          <w:tcPr>
            <w:tcW w:w="4686" w:type="dxa"/>
            <w:shd w:val="clear" w:color="auto" w:fill="F2F2F2" w:themeFill="background1" w:themeFillShade="F2"/>
            <w:noWrap/>
            <w:hideMark/>
          </w:tcPr>
          <w:p w14:paraId="0DEC8FA6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Nurse assistant, unlicensed nurse</w:t>
            </w:r>
          </w:p>
        </w:tc>
        <w:tc>
          <w:tcPr>
            <w:tcW w:w="1945" w:type="dxa"/>
            <w:shd w:val="clear" w:color="auto" w:fill="F2F2F2" w:themeFill="background1" w:themeFillShade="F2"/>
            <w:noWrap/>
            <w:hideMark/>
          </w:tcPr>
          <w:p w14:paraId="474F99F6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no formal education</w:t>
            </w:r>
          </w:p>
        </w:tc>
        <w:tc>
          <w:tcPr>
            <w:tcW w:w="3545" w:type="dxa"/>
            <w:shd w:val="clear" w:color="auto" w:fill="F2F2F2" w:themeFill="background1" w:themeFillShade="F2"/>
            <w:noWrap/>
            <w:hideMark/>
          </w:tcPr>
          <w:p w14:paraId="53D25738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Urban and Rural (Public and Private);</w:t>
            </w:r>
          </w:p>
          <w:p w14:paraId="4768EBEA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General Inpatient</w:t>
            </w:r>
          </w:p>
        </w:tc>
      </w:tr>
      <w:tr w:rsidR="002529B5" w:rsidRPr="00A85807" w14:paraId="78027EF5" w14:textId="77777777" w:rsidTr="00E6654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75532E70" w14:textId="77777777" w:rsidR="002529B5" w:rsidRPr="00A85807" w:rsidRDefault="002529B5" w:rsidP="00E6654E">
            <w:pPr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12</w:t>
            </w:r>
          </w:p>
        </w:tc>
        <w:tc>
          <w:tcPr>
            <w:tcW w:w="2943" w:type="dxa"/>
            <w:noWrap/>
            <w:hideMark/>
          </w:tcPr>
          <w:p w14:paraId="13298436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Barken et al., 2015</w:t>
            </w:r>
          </w:p>
          <w:p w14:paraId="3AC1D978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(Canada)</w:t>
            </w:r>
          </w:p>
        </w:tc>
        <w:tc>
          <w:tcPr>
            <w:tcW w:w="1707" w:type="dxa"/>
            <w:noWrap/>
            <w:hideMark/>
          </w:tcPr>
          <w:p w14:paraId="39C09FDE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Cross-sectional</w:t>
            </w:r>
          </w:p>
        </w:tc>
        <w:tc>
          <w:tcPr>
            <w:tcW w:w="4686" w:type="dxa"/>
            <w:noWrap/>
            <w:hideMark/>
          </w:tcPr>
          <w:p w14:paraId="2DC1E83C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Home care worker; support worker; ancillary worker; healthcare assistant; home care assistant/aide</w:t>
            </w:r>
          </w:p>
        </w:tc>
        <w:tc>
          <w:tcPr>
            <w:tcW w:w="1945" w:type="dxa"/>
            <w:noWrap/>
            <w:hideMark/>
          </w:tcPr>
          <w:p w14:paraId="02F6FE72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#</w:t>
            </w:r>
          </w:p>
        </w:tc>
        <w:tc>
          <w:tcPr>
            <w:tcW w:w="3545" w:type="dxa"/>
            <w:noWrap/>
            <w:hideMark/>
          </w:tcPr>
          <w:p w14:paraId="588C1B2D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# (#);</w:t>
            </w:r>
          </w:p>
          <w:p w14:paraId="11FB7D4C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Both Inpatient and Outpatient</w:t>
            </w:r>
          </w:p>
        </w:tc>
      </w:tr>
      <w:tr w:rsidR="002529B5" w:rsidRPr="00A85807" w14:paraId="7CD12718" w14:textId="77777777" w:rsidTr="00E665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F2F2F2" w:themeFill="background1" w:themeFillShade="F2"/>
            <w:noWrap/>
            <w:hideMark/>
          </w:tcPr>
          <w:p w14:paraId="12CD7F9B" w14:textId="77777777" w:rsidR="002529B5" w:rsidRPr="00A85807" w:rsidRDefault="002529B5" w:rsidP="00E6654E">
            <w:pPr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13</w:t>
            </w:r>
          </w:p>
        </w:tc>
        <w:tc>
          <w:tcPr>
            <w:tcW w:w="2943" w:type="dxa"/>
            <w:shd w:val="clear" w:color="auto" w:fill="F2F2F2" w:themeFill="background1" w:themeFillShade="F2"/>
            <w:noWrap/>
            <w:hideMark/>
          </w:tcPr>
          <w:p w14:paraId="70A527DC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Griffiths et al., 2016</w:t>
            </w:r>
          </w:p>
          <w:p w14:paraId="0AF718DD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(UK)</w:t>
            </w:r>
          </w:p>
        </w:tc>
        <w:tc>
          <w:tcPr>
            <w:tcW w:w="1707" w:type="dxa"/>
            <w:shd w:val="clear" w:color="auto" w:fill="F2F2F2" w:themeFill="background1" w:themeFillShade="F2"/>
            <w:noWrap/>
            <w:hideMark/>
          </w:tcPr>
          <w:p w14:paraId="4481862A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Cross-sectional</w:t>
            </w:r>
          </w:p>
        </w:tc>
        <w:tc>
          <w:tcPr>
            <w:tcW w:w="4686" w:type="dxa"/>
            <w:shd w:val="clear" w:color="auto" w:fill="F2F2F2" w:themeFill="background1" w:themeFillShade="F2"/>
            <w:noWrap/>
            <w:hideMark/>
          </w:tcPr>
          <w:p w14:paraId="3804D5B8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Healthcare support worker</w:t>
            </w:r>
          </w:p>
        </w:tc>
        <w:tc>
          <w:tcPr>
            <w:tcW w:w="1945" w:type="dxa"/>
            <w:shd w:val="clear" w:color="auto" w:fill="F2F2F2" w:themeFill="background1" w:themeFillShade="F2"/>
            <w:noWrap/>
            <w:hideMark/>
          </w:tcPr>
          <w:p w14:paraId="2C87D33B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#</w:t>
            </w:r>
          </w:p>
        </w:tc>
        <w:tc>
          <w:tcPr>
            <w:tcW w:w="3545" w:type="dxa"/>
            <w:shd w:val="clear" w:color="auto" w:fill="F2F2F2" w:themeFill="background1" w:themeFillShade="F2"/>
            <w:noWrap/>
            <w:hideMark/>
          </w:tcPr>
          <w:p w14:paraId="71BF3AAC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Urban and Rural (Public);</w:t>
            </w:r>
          </w:p>
          <w:p w14:paraId="503ADA2F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Medical and Surgical wards</w:t>
            </w:r>
          </w:p>
        </w:tc>
      </w:tr>
      <w:tr w:rsidR="002529B5" w:rsidRPr="00A85807" w14:paraId="5E0815C5" w14:textId="77777777" w:rsidTr="00E6654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7ED5C4BE" w14:textId="77777777" w:rsidR="002529B5" w:rsidRPr="00A85807" w:rsidRDefault="002529B5" w:rsidP="00E6654E">
            <w:pPr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14</w:t>
            </w:r>
          </w:p>
        </w:tc>
        <w:tc>
          <w:tcPr>
            <w:tcW w:w="2943" w:type="dxa"/>
            <w:noWrap/>
            <w:hideMark/>
          </w:tcPr>
          <w:p w14:paraId="69E9A522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Omondi et al., 2020</w:t>
            </w:r>
          </w:p>
          <w:p w14:paraId="4370E9C9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(Kenya)</w:t>
            </w:r>
          </w:p>
        </w:tc>
        <w:tc>
          <w:tcPr>
            <w:tcW w:w="1707" w:type="dxa"/>
            <w:noWrap/>
            <w:hideMark/>
          </w:tcPr>
          <w:p w14:paraId="5DC59517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Cross-sectional</w:t>
            </w:r>
          </w:p>
        </w:tc>
        <w:tc>
          <w:tcPr>
            <w:tcW w:w="4686" w:type="dxa"/>
            <w:noWrap/>
            <w:hideMark/>
          </w:tcPr>
          <w:p w14:paraId="7FF581B9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Patient attendant, casuals, mothers/caregivers</w:t>
            </w:r>
          </w:p>
        </w:tc>
        <w:tc>
          <w:tcPr>
            <w:tcW w:w="1945" w:type="dxa"/>
            <w:noWrap/>
            <w:hideMark/>
          </w:tcPr>
          <w:p w14:paraId="087E8568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#</w:t>
            </w:r>
          </w:p>
        </w:tc>
        <w:tc>
          <w:tcPr>
            <w:tcW w:w="3545" w:type="dxa"/>
            <w:noWrap/>
            <w:hideMark/>
          </w:tcPr>
          <w:p w14:paraId="78D0892C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Mixed (Public and Private);</w:t>
            </w:r>
          </w:p>
          <w:p w14:paraId="732B4522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Paediatric Inpatient</w:t>
            </w:r>
          </w:p>
        </w:tc>
      </w:tr>
      <w:tr w:rsidR="002529B5" w:rsidRPr="00A85807" w14:paraId="000AFA22" w14:textId="77777777" w:rsidTr="00E665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F2F2F2" w:themeFill="background1" w:themeFillShade="F2"/>
            <w:noWrap/>
            <w:hideMark/>
          </w:tcPr>
          <w:p w14:paraId="77382079" w14:textId="77777777" w:rsidR="002529B5" w:rsidRPr="00A85807" w:rsidRDefault="002529B5" w:rsidP="00E6654E">
            <w:pPr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15</w:t>
            </w:r>
          </w:p>
        </w:tc>
        <w:tc>
          <w:tcPr>
            <w:tcW w:w="2943" w:type="dxa"/>
            <w:shd w:val="clear" w:color="auto" w:fill="F2F2F2" w:themeFill="background1" w:themeFillShade="F2"/>
            <w:noWrap/>
            <w:hideMark/>
          </w:tcPr>
          <w:p w14:paraId="3F42B01A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Tou et al., 2020</w:t>
            </w:r>
          </w:p>
          <w:p w14:paraId="7C6AAFE1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(Taiwan, China)</w:t>
            </w:r>
          </w:p>
        </w:tc>
        <w:tc>
          <w:tcPr>
            <w:tcW w:w="1707" w:type="dxa"/>
            <w:shd w:val="clear" w:color="auto" w:fill="F2F2F2" w:themeFill="background1" w:themeFillShade="F2"/>
            <w:noWrap/>
            <w:hideMark/>
          </w:tcPr>
          <w:p w14:paraId="23EA5429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Cross-sectional</w:t>
            </w:r>
          </w:p>
        </w:tc>
        <w:tc>
          <w:tcPr>
            <w:tcW w:w="4686" w:type="dxa"/>
            <w:shd w:val="clear" w:color="auto" w:fill="F2F2F2" w:themeFill="background1" w:themeFillShade="F2"/>
            <w:noWrap/>
            <w:hideMark/>
          </w:tcPr>
          <w:p w14:paraId="6FAB6176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 xml:space="preserve">Nursing aides </w:t>
            </w:r>
          </w:p>
        </w:tc>
        <w:tc>
          <w:tcPr>
            <w:tcW w:w="1945" w:type="dxa"/>
            <w:shd w:val="clear" w:color="auto" w:fill="F2F2F2" w:themeFill="background1" w:themeFillShade="F2"/>
            <w:noWrap/>
            <w:hideMark/>
          </w:tcPr>
          <w:p w14:paraId="1CC6F164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Mixed</w:t>
            </w:r>
          </w:p>
        </w:tc>
        <w:tc>
          <w:tcPr>
            <w:tcW w:w="3545" w:type="dxa"/>
            <w:shd w:val="clear" w:color="auto" w:fill="F2F2F2" w:themeFill="background1" w:themeFillShade="F2"/>
            <w:noWrap/>
            <w:hideMark/>
          </w:tcPr>
          <w:p w14:paraId="1727572E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# (Public and Private);</w:t>
            </w:r>
          </w:p>
          <w:p w14:paraId="5B484EFC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Nursing Care Home</w:t>
            </w:r>
          </w:p>
        </w:tc>
      </w:tr>
      <w:tr w:rsidR="002529B5" w:rsidRPr="00A85807" w14:paraId="5A8172EA" w14:textId="77777777" w:rsidTr="00E6654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402AA2FF" w14:textId="77777777" w:rsidR="002529B5" w:rsidRPr="00A85807" w:rsidRDefault="002529B5" w:rsidP="00E6654E">
            <w:pPr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16</w:t>
            </w:r>
          </w:p>
        </w:tc>
        <w:tc>
          <w:tcPr>
            <w:tcW w:w="2943" w:type="dxa"/>
            <w:noWrap/>
            <w:hideMark/>
          </w:tcPr>
          <w:p w14:paraId="3EBBF6C4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Burns et al., 2007</w:t>
            </w:r>
          </w:p>
          <w:p w14:paraId="4BF6946B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(UK)</w:t>
            </w:r>
          </w:p>
        </w:tc>
        <w:tc>
          <w:tcPr>
            <w:tcW w:w="1707" w:type="dxa"/>
            <w:noWrap/>
            <w:hideMark/>
          </w:tcPr>
          <w:p w14:paraId="4DA8B732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Cross-sectional</w:t>
            </w:r>
          </w:p>
        </w:tc>
        <w:tc>
          <w:tcPr>
            <w:tcW w:w="4686" w:type="dxa"/>
            <w:noWrap/>
            <w:hideMark/>
          </w:tcPr>
          <w:p w14:paraId="5C88C956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Healthcare assistant</w:t>
            </w:r>
          </w:p>
        </w:tc>
        <w:tc>
          <w:tcPr>
            <w:tcW w:w="1945" w:type="dxa"/>
            <w:noWrap/>
            <w:hideMark/>
          </w:tcPr>
          <w:p w14:paraId="06A0CFB9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#</w:t>
            </w:r>
          </w:p>
        </w:tc>
        <w:tc>
          <w:tcPr>
            <w:tcW w:w="3545" w:type="dxa"/>
            <w:noWrap/>
            <w:hideMark/>
          </w:tcPr>
          <w:p w14:paraId="624D99C3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Rural (Public);</w:t>
            </w:r>
          </w:p>
          <w:p w14:paraId="5610B876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General Outpatient</w:t>
            </w:r>
          </w:p>
        </w:tc>
      </w:tr>
      <w:tr w:rsidR="002529B5" w:rsidRPr="00A85807" w14:paraId="2F7C0B9B" w14:textId="77777777" w:rsidTr="00E665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F2F2F2" w:themeFill="background1" w:themeFillShade="F2"/>
            <w:noWrap/>
            <w:hideMark/>
          </w:tcPr>
          <w:p w14:paraId="33225200" w14:textId="77777777" w:rsidR="002529B5" w:rsidRPr="00A85807" w:rsidRDefault="002529B5" w:rsidP="00E6654E">
            <w:pPr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17</w:t>
            </w:r>
          </w:p>
        </w:tc>
        <w:tc>
          <w:tcPr>
            <w:tcW w:w="2943" w:type="dxa"/>
            <w:shd w:val="clear" w:color="auto" w:fill="F2F2F2" w:themeFill="background1" w:themeFillShade="F2"/>
            <w:noWrap/>
            <w:hideMark/>
          </w:tcPr>
          <w:p w14:paraId="46B09F6B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Thornley et al., 2000</w:t>
            </w:r>
          </w:p>
          <w:p w14:paraId="00E0A869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(UK)</w:t>
            </w:r>
          </w:p>
        </w:tc>
        <w:tc>
          <w:tcPr>
            <w:tcW w:w="1707" w:type="dxa"/>
            <w:shd w:val="clear" w:color="auto" w:fill="F2F2F2" w:themeFill="background1" w:themeFillShade="F2"/>
            <w:noWrap/>
            <w:hideMark/>
          </w:tcPr>
          <w:p w14:paraId="45A98422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Cross-sectional</w:t>
            </w:r>
          </w:p>
        </w:tc>
        <w:tc>
          <w:tcPr>
            <w:tcW w:w="4686" w:type="dxa"/>
            <w:shd w:val="clear" w:color="auto" w:fill="F2F2F2" w:themeFill="background1" w:themeFillShade="F2"/>
            <w:noWrap/>
            <w:hideMark/>
          </w:tcPr>
          <w:p w14:paraId="133EEAD7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Healthcare assistant, nursing assistant</w:t>
            </w:r>
          </w:p>
        </w:tc>
        <w:tc>
          <w:tcPr>
            <w:tcW w:w="1945" w:type="dxa"/>
            <w:shd w:val="clear" w:color="auto" w:fill="F2F2F2" w:themeFill="background1" w:themeFillShade="F2"/>
            <w:noWrap/>
            <w:hideMark/>
          </w:tcPr>
          <w:p w14:paraId="6FC3FAEA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Mixed</w:t>
            </w:r>
          </w:p>
        </w:tc>
        <w:tc>
          <w:tcPr>
            <w:tcW w:w="3545" w:type="dxa"/>
            <w:shd w:val="clear" w:color="auto" w:fill="F2F2F2" w:themeFill="background1" w:themeFillShade="F2"/>
            <w:noWrap/>
            <w:hideMark/>
          </w:tcPr>
          <w:p w14:paraId="4C7DE7C8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Mixed (Public and Private);</w:t>
            </w:r>
          </w:p>
          <w:p w14:paraId="1531B867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#</w:t>
            </w:r>
          </w:p>
        </w:tc>
      </w:tr>
      <w:tr w:rsidR="002529B5" w:rsidRPr="00A85807" w14:paraId="27ADEC83" w14:textId="77777777" w:rsidTr="00E6654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44D5F806" w14:textId="77777777" w:rsidR="002529B5" w:rsidRPr="00A85807" w:rsidRDefault="002529B5" w:rsidP="00E6654E">
            <w:pPr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18</w:t>
            </w:r>
          </w:p>
        </w:tc>
        <w:tc>
          <w:tcPr>
            <w:tcW w:w="2943" w:type="dxa"/>
            <w:noWrap/>
            <w:hideMark/>
          </w:tcPr>
          <w:p w14:paraId="5F98D94A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Ward et al., 2014</w:t>
            </w:r>
          </w:p>
          <w:p w14:paraId="05D4E74B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(USA)</w:t>
            </w:r>
          </w:p>
        </w:tc>
        <w:tc>
          <w:tcPr>
            <w:tcW w:w="1707" w:type="dxa"/>
            <w:noWrap/>
            <w:hideMark/>
          </w:tcPr>
          <w:p w14:paraId="53B9E1F1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Descriptive survey</w:t>
            </w:r>
          </w:p>
        </w:tc>
        <w:tc>
          <w:tcPr>
            <w:tcW w:w="4686" w:type="dxa"/>
            <w:noWrap/>
            <w:hideMark/>
          </w:tcPr>
          <w:p w14:paraId="1D1DAF26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Certified nursing assistant</w:t>
            </w:r>
          </w:p>
        </w:tc>
        <w:tc>
          <w:tcPr>
            <w:tcW w:w="1945" w:type="dxa"/>
            <w:noWrap/>
            <w:hideMark/>
          </w:tcPr>
          <w:p w14:paraId="16D4FB0E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#</w:t>
            </w:r>
          </w:p>
        </w:tc>
        <w:tc>
          <w:tcPr>
            <w:tcW w:w="3545" w:type="dxa"/>
            <w:noWrap/>
            <w:hideMark/>
          </w:tcPr>
          <w:p w14:paraId="03B00F0C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# (Public and Private);</w:t>
            </w:r>
          </w:p>
          <w:p w14:paraId="143DF35D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Adult Inpatient</w:t>
            </w:r>
          </w:p>
        </w:tc>
      </w:tr>
      <w:tr w:rsidR="002529B5" w:rsidRPr="00A85807" w14:paraId="4D25475F" w14:textId="77777777" w:rsidTr="00E665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F2F2F2" w:themeFill="background1" w:themeFillShade="F2"/>
            <w:noWrap/>
            <w:hideMark/>
          </w:tcPr>
          <w:p w14:paraId="56571A22" w14:textId="77777777" w:rsidR="002529B5" w:rsidRPr="00A85807" w:rsidRDefault="002529B5" w:rsidP="00E6654E">
            <w:pPr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19</w:t>
            </w:r>
          </w:p>
        </w:tc>
        <w:tc>
          <w:tcPr>
            <w:tcW w:w="2943" w:type="dxa"/>
            <w:shd w:val="clear" w:color="auto" w:fill="F2F2F2" w:themeFill="background1" w:themeFillShade="F2"/>
            <w:noWrap/>
            <w:hideMark/>
          </w:tcPr>
          <w:p w14:paraId="66925B32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Handschu et al., 1973</w:t>
            </w:r>
          </w:p>
          <w:p w14:paraId="17C18CFF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(USA)</w:t>
            </w:r>
          </w:p>
        </w:tc>
        <w:tc>
          <w:tcPr>
            <w:tcW w:w="1707" w:type="dxa"/>
            <w:shd w:val="clear" w:color="auto" w:fill="F2F2F2" w:themeFill="background1" w:themeFillShade="F2"/>
            <w:noWrap/>
            <w:hideMark/>
          </w:tcPr>
          <w:p w14:paraId="774AC177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Descriptive survey</w:t>
            </w:r>
          </w:p>
        </w:tc>
        <w:tc>
          <w:tcPr>
            <w:tcW w:w="4686" w:type="dxa"/>
            <w:shd w:val="clear" w:color="auto" w:fill="F2F2F2" w:themeFill="background1" w:themeFillShade="F2"/>
            <w:noWrap/>
            <w:hideMark/>
          </w:tcPr>
          <w:p w14:paraId="09ECE03B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Nurse aide</w:t>
            </w:r>
          </w:p>
        </w:tc>
        <w:tc>
          <w:tcPr>
            <w:tcW w:w="1945" w:type="dxa"/>
            <w:shd w:val="clear" w:color="auto" w:fill="F2F2F2" w:themeFill="background1" w:themeFillShade="F2"/>
            <w:noWrap/>
            <w:hideMark/>
          </w:tcPr>
          <w:p w14:paraId="5F62DD6C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Secondary</w:t>
            </w:r>
          </w:p>
          <w:p w14:paraId="6ED55598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(High school)</w:t>
            </w:r>
          </w:p>
        </w:tc>
        <w:tc>
          <w:tcPr>
            <w:tcW w:w="3545" w:type="dxa"/>
            <w:shd w:val="clear" w:color="auto" w:fill="F2F2F2" w:themeFill="background1" w:themeFillShade="F2"/>
            <w:noWrap/>
            <w:hideMark/>
          </w:tcPr>
          <w:p w14:paraId="09418E80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Urban and Rural (Private);</w:t>
            </w:r>
          </w:p>
          <w:p w14:paraId="330475BB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Nursing Care Home</w:t>
            </w:r>
          </w:p>
        </w:tc>
      </w:tr>
      <w:tr w:rsidR="002529B5" w:rsidRPr="00A85807" w14:paraId="61C66031" w14:textId="77777777" w:rsidTr="00E6654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2A2FE972" w14:textId="77777777" w:rsidR="002529B5" w:rsidRPr="00A85807" w:rsidRDefault="002529B5" w:rsidP="00E6654E">
            <w:pPr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20</w:t>
            </w:r>
          </w:p>
        </w:tc>
        <w:tc>
          <w:tcPr>
            <w:tcW w:w="2943" w:type="dxa"/>
            <w:noWrap/>
            <w:hideMark/>
          </w:tcPr>
          <w:p w14:paraId="0B1B7D67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Trinkoff et al., 2017</w:t>
            </w:r>
          </w:p>
          <w:p w14:paraId="38A69ABB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(USA)</w:t>
            </w:r>
          </w:p>
        </w:tc>
        <w:tc>
          <w:tcPr>
            <w:tcW w:w="1707" w:type="dxa"/>
            <w:noWrap/>
            <w:hideMark/>
          </w:tcPr>
          <w:p w14:paraId="6A8AC841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Ecological study</w:t>
            </w:r>
          </w:p>
        </w:tc>
        <w:tc>
          <w:tcPr>
            <w:tcW w:w="4686" w:type="dxa"/>
            <w:noWrap/>
            <w:hideMark/>
          </w:tcPr>
          <w:p w14:paraId="69315B06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Certified nursing assistant</w:t>
            </w:r>
          </w:p>
        </w:tc>
        <w:tc>
          <w:tcPr>
            <w:tcW w:w="1945" w:type="dxa"/>
            <w:noWrap/>
            <w:hideMark/>
          </w:tcPr>
          <w:p w14:paraId="257DE739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#</w:t>
            </w:r>
          </w:p>
        </w:tc>
        <w:tc>
          <w:tcPr>
            <w:tcW w:w="3545" w:type="dxa"/>
            <w:noWrap/>
            <w:hideMark/>
          </w:tcPr>
          <w:p w14:paraId="6A1C3AB7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# (Private);</w:t>
            </w:r>
          </w:p>
          <w:p w14:paraId="5805637C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Nursing Care Home</w:t>
            </w:r>
          </w:p>
        </w:tc>
      </w:tr>
      <w:tr w:rsidR="002529B5" w:rsidRPr="00A85807" w14:paraId="57839246" w14:textId="77777777" w:rsidTr="00E665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F2F2F2" w:themeFill="background1" w:themeFillShade="F2"/>
            <w:noWrap/>
            <w:hideMark/>
          </w:tcPr>
          <w:p w14:paraId="126510F8" w14:textId="77777777" w:rsidR="002529B5" w:rsidRPr="00A85807" w:rsidRDefault="002529B5" w:rsidP="00E6654E">
            <w:pPr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21</w:t>
            </w:r>
          </w:p>
        </w:tc>
        <w:tc>
          <w:tcPr>
            <w:tcW w:w="2943" w:type="dxa"/>
            <w:shd w:val="clear" w:color="auto" w:fill="F2F2F2" w:themeFill="background1" w:themeFillShade="F2"/>
            <w:noWrap/>
            <w:hideMark/>
          </w:tcPr>
          <w:p w14:paraId="4A48B36A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McMullen et al., 2015</w:t>
            </w:r>
          </w:p>
          <w:p w14:paraId="6217C19F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(USA)</w:t>
            </w:r>
          </w:p>
        </w:tc>
        <w:tc>
          <w:tcPr>
            <w:tcW w:w="1707" w:type="dxa"/>
            <w:shd w:val="clear" w:color="auto" w:fill="F2F2F2" w:themeFill="background1" w:themeFillShade="F2"/>
            <w:noWrap/>
            <w:hideMark/>
          </w:tcPr>
          <w:p w14:paraId="446BE1FA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Explorative survey</w:t>
            </w:r>
          </w:p>
        </w:tc>
        <w:tc>
          <w:tcPr>
            <w:tcW w:w="4686" w:type="dxa"/>
            <w:shd w:val="clear" w:color="auto" w:fill="F2F2F2" w:themeFill="background1" w:themeFillShade="F2"/>
            <w:noWrap/>
            <w:hideMark/>
          </w:tcPr>
          <w:p w14:paraId="79C91F44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Certified nurse aide</w:t>
            </w:r>
          </w:p>
        </w:tc>
        <w:tc>
          <w:tcPr>
            <w:tcW w:w="1945" w:type="dxa"/>
            <w:shd w:val="clear" w:color="auto" w:fill="F2F2F2" w:themeFill="background1" w:themeFillShade="F2"/>
            <w:noWrap/>
            <w:hideMark/>
          </w:tcPr>
          <w:p w14:paraId="33C15FAD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#</w:t>
            </w:r>
          </w:p>
        </w:tc>
        <w:tc>
          <w:tcPr>
            <w:tcW w:w="3545" w:type="dxa"/>
            <w:shd w:val="clear" w:color="auto" w:fill="F2F2F2" w:themeFill="background1" w:themeFillShade="F2"/>
            <w:noWrap/>
            <w:hideMark/>
          </w:tcPr>
          <w:p w14:paraId="1C803FF3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Urban and Rural (Private);</w:t>
            </w:r>
          </w:p>
          <w:p w14:paraId="7F22076B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Long-Term Care Facility</w:t>
            </w:r>
          </w:p>
        </w:tc>
      </w:tr>
      <w:tr w:rsidR="002529B5" w:rsidRPr="00A85807" w14:paraId="61480485" w14:textId="77777777" w:rsidTr="00E6654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6D8F71C0" w14:textId="77777777" w:rsidR="002529B5" w:rsidRPr="00A85807" w:rsidRDefault="002529B5" w:rsidP="00E6654E">
            <w:pPr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lastRenderedPageBreak/>
              <w:t>22</w:t>
            </w:r>
          </w:p>
        </w:tc>
        <w:tc>
          <w:tcPr>
            <w:tcW w:w="2943" w:type="dxa"/>
            <w:noWrap/>
            <w:hideMark/>
          </w:tcPr>
          <w:p w14:paraId="330BC94A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Arnon et al., 2018</w:t>
            </w:r>
          </w:p>
          <w:p w14:paraId="6635DD25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(Israel)</w:t>
            </w:r>
          </w:p>
        </w:tc>
        <w:tc>
          <w:tcPr>
            <w:tcW w:w="1707" w:type="dxa"/>
            <w:noWrap/>
            <w:hideMark/>
          </w:tcPr>
          <w:p w14:paraId="3B71B64C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 xml:space="preserve">Intervention evaluation  </w:t>
            </w:r>
          </w:p>
        </w:tc>
        <w:tc>
          <w:tcPr>
            <w:tcW w:w="4686" w:type="dxa"/>
            <w:noWrap/>
            <w:hideMark/>
          </w:tcPr>
          <w:p w14:paraId="146B63FE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Orderlies, Transport staff</w:t>
            </w:r>
          </w:p>
        </w:tc>
        <w:tc>
          <w:tcPr>
            <w:tcW w:w="1945" w:type="dxa"/>
            <w:noWrap/>
            <w:hideMark/>
          </w:tcPr>
          <w:p w14:paraId="76E7CDB4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#</w:t>
            </w:r>
          </w:p>
        </w:tc>
        <w:tc>
          <w:tcPr>
            <w:tcW w:w="3545" w:type="dxa"/>
            <w:noWrap/>
            <w:hideMark/>
          </w:tcPr>
          <w:p w14:paraId="35CB68B4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Urban (Public);</w:t>
            </w:r>
          </w:p>
          <w:p w14:paraId="577C9409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Both Inpatient and Outpatient</w:t>
            </w:r>
          </w:p>
        </w:tc>
      </w:tr>
      <w:tr w:rsidR="002529B5" w:rsidRPr="00A85807" w14:paraId="2ADE9673" w14:textId="77777777" w:rsidTr="00E665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F2F2F2" w:themeFill="background1" w:themeFillShade="F2"/>
            <w:noWrap/>
            <w:hideMark/>
          </w:tcPr>
          <w:p w14:paraId="22E247B2" w14:textId="77777777" w:rsidR="002529B5" w:rsidRPr="00A85807" w:rsidRDefault="002529B5" w:rsidP="00E6654E">
            <w:pPr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23</w:t>
            </w:r>
          </w:p>
        </w:tc>
        <w:tc>
          <w:tcPr>
            <w:tcW w:w="2943" w:type="dxa"/>
            <w:shd w:val="clear" w:color="auto" w:fill="F2F2F2" w:themeFill="background1" w:themeFillShade="F2"/>
            <w:noWrap/>
            <w:hideMark/>
          </w:tcPr>
          <w:p w14:paraId="5DE54849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Duffield et al., 2019</w:t>
            </w:r>
          </w:p>
          <w:p w14:paraId="40130371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(Australia)</w:t>
            </w:r>
          </w:p>
        </w:tc>
        <w:tc>
          <w:tcPr>
            <w:tcW w:w="1707" w:type="dxa"/>
            <w:shd w:val="clear" w:color="auto" w:fill="F2F2F2" w:themeFill="background1" w:themeFillShade="F2"/>
            <w:noWrap/>
            <w:hideMark/>
          </w:tcPr>
          <w:p w14:paraId="3477E79C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Mixed methods</w:t>
            </w:r>
          </w:p>
        </w:tc>
        <w:tc>
          <w:tcPr>
            <w:tcW w:w="4686" w:type="dxa"/>
            <w:shd w:val="clear" w:color="auto" w:fill="F2F2F2" w:themeFill="background1" w:themeFillShade="F2"/>
            <w:noWrap/>
            <w:hideMark/>
          </w:tcPr>
          <w:p w14:paraId="76FD122D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Nursing assistant</w:t>
            </w:r>
          </w:p>
        </w:tc>
        <w:tc>
          <w:tcPr>
            <w:tcW w:w="1945" w:type="dxa"/>
            <w:shd w:val="clear" w:color="auto" w:fill="F2F2F2" w:themeFill="background1" w:themeFillShade="F2"/>
            <w:noWrap/>
            <w:hideMark/>
          </w:tcPr>
          <w:p w14:paraId="65AF45A0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#</w:t>
            </w:r>
          </w:p>
        </w:tc>
        <w:tc>
          <w:tcPr>
            <w:tcW w:w="3545" w:type="dxa"/>
            <w:shd w:val="clear" w:color="auto" w:fill="F2F2F2" w:themeFill="background1" w:themeFillShade="F2"/>
            <w:noWrap/>
            <w:hideMark/>
          </w:tcPr>
          <w:p w14:paraId="100EFFF1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# (Public);</w:t>
            </w:r>
          </w:p>
          <w:p w14:paraId="2A7D7AD9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General Inpatient</w:t>
            </w:r>
          </w:p>
        </w:tc>
      </w:tr>
      <w:tr w:rsidR="002529B5" w:rsidRPr="00A85807" w14:paraId="1599553D" w14:textId="77777777" w:rsidTr="00E6654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383E756C" w14:textId="77777777" w:rsidR="002529B5" w:rsidRPr="00A85807" w:rsidRDefault="002529B5" w:rsidP="00E6654E">
            <w:pPr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24</w:t>
            </w:r>
          </w:p>
        </w:tc>
        <w:tc>
          <w:tcPr>
            <w:tcW w:w="2943" w:type="dxa"/>
            <w:noWrap/>
            <w:hideMark/>
          </w:tcPr>
          <w:p w14:paraId="4F2B7A30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Furaker et al., 2008</w:t>
            </w:r>
          </w:p>
          <w:p w14:paraId="51FB67FE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(Sweden)</w:t>
            </w:r>
          </w:p>
        </w:tc>
        <w:tc>
          <w:tcPr>
            <w:tcW w:w="1707" w:type="dxa"/>
            <w:noWrap/>
            <w:hideMark/>
          </w:tcPr>
          <w:p w14:paraId="34D14BF9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 xml:space="preserve">Mixed methods </w:t>
            </w:r>
          </w:p>
        </w:tc>
        <w:tc>
          <w:tcPr>
            <w:tcW w:w="4686" w:type="dxa"/>
            <w:noWrap/>
            <w:hideMark/>
          </w:tcPr>
          <w:p w14:paraId="5C5C5AFC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Healthcare assistant, mental assistant</w:t>
            </w:r>
          </w:p>
        </w:tc>
        <w:tc>
          <w:tcPr>
            <w:tcW w:w="1945" w:type="dxa"/>
            <w:noWrap/>
            <w:hideMark/>
          </w:tcPr>
          <w:p w14:paraId="5E1B52FB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Secondary</w:t>
            </w:r>
          </w:p>
          <w:p w14:paraId="594B546E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(High school)</w:t>
            </w:r>
          </w:p>
        </w:tc>
        <w:tc>
          <w:tcPr>
            <w:tcW w:w="3545" w:type="dxa"/>
            <w:noWrap/>
            <w:hideMark/>
          </w:tcPr>
          <w:p w14:paraId="39F2D35B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# (Public);</w:t>
            </w:r>
          </w:p>
          <w:p w14:paraId="33A32A45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General Inpatient</w:t>
            </w:r>
          </w:p>
        </w:tc>
      </w:tr>
      <w:tr w:rsidR="002529B5" w:rsidRPr="00A85807" w14:paraId="243CE3C5" w14:textId="77777777" w:rsidTr="00E665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F2F2F2" w:themeFill="background1" w:themeFillShade="F2"/>
            <w:noWrap/>
            <w:hideMark/>
          </w:tcPr>
          <w:p w14:paraId="3667B32B" w14:textId="77777777" w:rsidR="002529B5" w:rsidRPr="00A85807" w:rsidRDefault="002529B5" w:rsidP="00E6654E">
            <w:pPr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25</w:t>
            </w:r>
          </w:p>
        </w:tc>
        <w:tc>
          <w:tcPr>
            <w:tcW w:w="2943" w:type="dxa"/>
            <w:shd w:val="clear" w:color="auto" w:fill="F2F2F2" w:themeFill="background1" w:themeFillShade="F2"/>
            <w:noWrap/>
            <w:hideMark/>
          </w:tcPr>
          <w:p w14:paraId="43514054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Weir et al., 2015</w:t>
            </w:r>
          </w:p>
          <w:p w14:paraId="1F1DA9D7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(UK)</w:t>
            </w:r>
          </w:p>
        </w:tc>
        <w:tc>
          <w:tcPr>
            <w:tcW w:w="1707" w:type="dxa"/>
            <w:shd w:val="clear" w:color="auto" w:fill="F2F2F2" w:themeFill="background1" w:themeFillShade="F2"/>
            <w:noWrap/>
            <w:hideMark/>
          </w:tcPr>
          <w:p w14:paraId="50094FFB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 xml:space="preserve">Mixed methods </w:t>
            </w:r>
          </w:p>
        </w:tc>
        <w:tc>
          <w:tcPr>
            <w:tcW w:w="4686" w:type="dxa"/>
            <w:shd w:val="clear" w:color="auto" w:fill="F2F2F2" w:themeFill="background1" w:themeFillShade="F2"/>
            <w:noWrap/>
            <w:hideMark/>
          </w:tcPr>
          <w:p w14:paraId="104E36D7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Healthcare assistant</w:t>
            </w:r>
          </w:p>
        </w:tc>
        <w:tc>
          <w:tcPr>
            <w:tcW w:w="1945" w:type="dxa"/>
            <w:shd w:val="clear" w:color="auto" w:fill="F2F2F2" w:themeFill="background1" w:themeFillShade="F2"/>
            <w:noWrap/>
            <w:hideMark/>
          </w:tcPr>
          <w:p w14:paraId="239A83BD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#</w:t>
            </w:r>
          </w:p>
        </w:tc>
        <w:tc>
          <w:tcPr>
            <w:tcW w:w="3545" w:type="dxa"/>
            <w:shd w:val="clear" w:color="auto" w:fill="F2F2F2" w:themeFill="background1" w:themeFillShade="F2"/>
            <w:noWrap/>
            <w:hideMark/>
          </w:tcPr>
          <w:p w14:paraId="79BCB4E3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# (Public);</w:t>
            </w:r>
          </w:p>
          <w:p w14:paraId="57745064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GP Clinics</w:t>
            </w:r>
          </w:p>
        </w:tc>
      </w:tr>
      <w:tr w:rsidR="002529B5" w:rsidRPr="00A85807" w14:paraId="07515B9D" w14:textId="77777777" w:rsidTr="00E6654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4EFAD56E" w14:textId="77777777" w:rsidR="002529B5" w:rsidRPr="00A85807" w:rsidRDefault="002529B5" w:rsidP="00E6654E">
            <w:pPr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26</w:t>
            </w:r>
          </w:p>
        </w:tc>
        <w:tc>
          <w:tcPr>
            <w:tcW w:w="2943" w:type="dxa"/>
            <w:noWrap/>
            <w:hideMark/>
          </w:tcPr>
          <w:p w14:paraId="07DAC723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Wild et al., 2011</w:t>
            </w:r>
          </w:p>
          <w:p w14:paraId="6F164BF3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(UK)</w:t>
            </w:r>
          </w:p>
        </w:tc>
        <w:tc>
          <w:tcPr>
            <w:tcW w:w="1707" w:type="dxa"/>
            <w:noWrap/>
            <w:hideMark/>
          </w:tcPr>
          <w:p w14:paraId="456C98FF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 xml:space="preserve">Mixed methods </w:t>
            </w:r>
          </w:p>
        </w:tc>
        <w:tc>
          <w:tcPr>
            <w:tcW w:w="4686" w:type="dxa"/>
            <w:noWrap/>
            <w:hideMark/>
          </w:tcPr>
          <w:p w14:paraId="723641E1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Social care support worker</w:t>
            </w:r>
          </w:p>
        </w:tc>
        <w:tc>
          <w:tcPr>
            <w:tcW w:w="1945" w:type="dxa"/>
            <w:noWrap/>
            <w:hideMark/>
          </w:tcPr>
          <w:p w14:paraId="268A4D60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#</w:t>
            </w:r>
          </w:p>
        </w:tc>
        <w:tc>
          <w:tcPr>
            <w:tcW w:w="3545" w:type="dxa"/>
            <w:noWrap/>
            <w:hideMark/>
          </w:tcPr>
          <w:p w14:paraId="22C72070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Mixed (#);</w:t>
            </w:r>
          </w:p>
          <w:p w14:paraId="4C3423E1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Adult Inpatient</w:t>
            </w:r>
          </w:p>
        </w:tc>
      </w:tr>
      <w:tr w:rsidR="002529B5" w:rsidRPr="00A85807" w14:paraId="0DDBB3F3" w14:textId="77777777" w:rsidTr="00E665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F2F2F2" w:themeFill="background1" w:themeFillShade="F2"/>
            <w:noWrap/>
            <w:hideMark/>
          </w:tcPr>
          <w:p w14:paraId="57344696" w14:textId="77777777" w:rsidR="002529B5" w:rsidRPr="00A85807" w:rsidRDefault="002529B5" w:rsidP="00E6654E">
            <w:pPr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27</w:t>
            </w:r>
          </w:p>
        </w:tc>
        <w:tc>
          <w:tcPr>
            <w:tcW w:w="2943" w:type="dxa"/>
            <w:shd w:val="clear" w:color="auto" w:fill="F2F2F2" w:themeFill="background1" w:themeFillShade="F2"/>
            <w:noWrap/>
            <w:hideMark/>
          </w:tcPr>
          <w:p w14:paraId="0B84DD4F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Roche et al., 2017</w:t>
            </w:r>
          </w:p>
          <w:p w14:paraId="032AD9FF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(Australia)</w:t>
            </w:r>
          </w:p>
        </w:tc>
        <w:tc>
          <w:tcPr>
            <w:tcW w:w="1707" w:type="dxa"/>
            <w:shd w:val="clear" w:color="auto" w:fill="F2F2F2" w:themeFill="background1" w:themeFillShade="F2"/>
            <w:noWrap/>
            <w:hideMark/>
          </w:tcPr>
          <w:p w14:paraId="1DF9CB41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Observational</w:t>
            </w:r>
          </w:p>
        </w:tc>
        <w:tc>
          <w:tcPr>
            <w:tcW w:w="4686" w:type="dxa"/>
            <w:shd w:val="clear" w:color="auto" w:fill="F2F2F2" w:themeFill="background1" w:themeFillShade="F2"/>
            <w:noWrap/>
            <w:hideMark/>
          </w:tcPr>
          <w:p w14:paraId="12F73843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Assistant in Nursing</w:t>
            </w:r>
          </w:p>
        </w:tc>
        <w:tc>
          <w:tcPr>
            <w:tcW w:w="1945" w:type="dxa"/>
            <w:shd w:val="clear" w:color="auto" w:fill="F2F2F2" w:themeFill="background1" w:themeFillShade="F2"/>
            <w:noWrap/>
            <w:hideMark/>
          </w:tcPr>
          <w:p w14:paraId="31361CEF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#</w:t>
            </w:r>
          </w:p>
        </w:tc>
        <w:tc>
          <w:tcPr>
            <w:tcW w:w="3545" w:type="dxa"/>
            <w:shd w:val="clear" w:color="auto" w:fill="F2F2F2" w:themeFill="background1" w:themeFillShade="F2"/>
            <w:noWrap/>
            <w:hideMark/>
          </w:tcPr>
          <w:p w14:paraId="0400D851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Urban (Public);</w:t>
            </w:r>
          </w:p>
          <w:p w14:paraId="2F774696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General Inpatient</w:t>
            </w:r>
          </w:p>
        </w:tc>
      </w:tr>
      <w:tr w:rsidR="002529B5" w:rsidRPr="00A85807" w14:paraId="728CDFEB" w14:textId="77777777" w:rsidTr="00E6654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40932162" w14:textId="77777777" w:rsidR="002529B5" w:rsidRPr="00A85807" w:rsidRDefault="002529B5" w:rsidP="00E6654E">
            <w:pPr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28</w:t>
            </w:r>
          </w:p>
        </w:tc>
        <w:tc>
          <w:tcPr>
            <w:tcW w:w="2943" w:type="dxa"/>
            <w:noWrap/>
            <w:hideMark/>
          </w:tcPr>
          <w:p w14:paraId="6774779A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Mallidou et al., 2013</w:t>
            </w:r>
          </w:p>
          <w:p w14:paraId="7A1D4853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(Canada)</w:t>
            </w:r>
          </w:p>
        </w:tc>
        <w:tc>
          <w:tcPr>
            <w:tcW w:w="1707" w:type="dxa"/>
            <w:noWrap/>
            <w:hideMark/>
          </w:tcPr>
          <w:p w14:paraId="506CA23F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Observational</w:t>
            </w:r>
          </w:p>
        </w:tc>
        <w:tc>
          <w:tcPr>
            <w:tcW w:w="4686" w:type="dxa"/>
            <w:noWrap/>
            <w:hideMark/>
          </w:tcPr>
          <w:p w14:paraId="72991BBB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Healthcare aide</w:t>
            </w:r>
          </w:p>
        </w:tc>
        <w:tc>
          <w:tcPr>
            <w:tcW w:w="1945" w:type="dxa"/>
            <w:noWrap/>
            <w:hideMark/>
          </w:tcPr>
          <w:p w14:paraId="76C9D4C2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#</w:t>
            </w:r>
          </w:p>
        </w:tc>
        <w:tc>
          <w:tcPr>
            <w:tcW w:w="3545" w:type="dxa"/>
            <w:noWrap/>
            <w:hideMark/>
          </w:tcPr>
          <w:p w14:paraId="37F4122F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Urban (Private);</w:t>
            </w:r>
          </w:p>
          <w:p w14:paraId="296A6AB8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Residential Care Facility</w:t>
            </w:r>
          </w:p>
        </w:tc>
      </w:tr>
      <w:tr w:rsidR="002529B5" w:rsidRPr="00A85807" w14:paraId="39571B65" w14:textId="77777777" w:rsidTr="00E665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F2F2F2" w:themeFill="background1" w:themeFillShade="F2"/>
            <w:noWrap/>
            <w:hideMark/>
          </w:tcPr>
          <w:p w14:paraId="21773ABA" w14:textId="77777777" w:rsidR="002529B5" w:rsidRPr="00A85807" w:rsidRDefault="002529B5" w:rsidP="00E6654E">
            <w:pPr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29</w:t>
            </w:r>
          </w:p>
        </w:tc>
        <w:tc>
          <w:tcPr>
            <w:tcW w:w="2943" w:type="dxa"/>
            <w:shd w:val="clear" w:color="auto" w:fill="F2F2F2" w:themeFill="background1" w:themeFillShade="F2"/>
            <w:noWrap/>
            <w:hideMark/>
          </w:tcPr>
          <w:p w14:paraId="7614AAE3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McCloskey et al., 2015</w:t>
            </w:r>
          </w:p>
          <w:p w14:paraId="11ECC4F2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(Canada)</w:t>
            </w:r>
          </w:p>
        </w:tc>
        <w:tc>
          <w:tcPr>
            <w:tcW w:w="1707" w:type="dxa"/>
            <w:shd w:val="clear" w:color="auto" w:fill="F2F2F2" w:themeFill="background1" w:themeFillShade="F2"/>
            <w:noWrap/>
            <w:hideMark/>
          </w:tcPr>
          <w:p w14:paraId="434C42C4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Observational</w:t>
            </w:r>
          </w:p>
        </w:tc>
        <w:tc>
          <w:tcPr>
            <w:tcW w:w="4686" w:type="dxa"/>
            <w:shd w:val="clear" w:color="auto" w:fill="F2F2F2" w:themeFill="background1" w:themeFillShade="F2"/>
            <w:noWrap/>
            <w:hideMark/>
          </w:tcPr>
          <w:p w14:paraId="5FAA44A6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Resident attendant/aide</w:t>
            </w:r>
          </w:p>
        </w:tc>
        <w:tc>
          <w:tcPr>
            <w:tcW w:w="1945" w:type="dxa"/>
            <w:shd w:val="clear" w:color="auto" w:fill="F2F2F2" w:themeFill="background1" w:themeFillShade="F2"/>
            <w:noWrap/>
            <w:hideMark/>
          </w:tcPr>
          <w:p w14:paraId="22188047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#</w:t>
            </w:r>
          </w:p>
        </w:tc>
        <w:tc>
          <w:tcPr>
            <w:tcW w:w="3545" w:type="dxa"/>
            <w:shd w:val="clear" w:color="auto" w:fill="F2F2F2" w:themeFill="background1" w:themeFillShade="F2"/>
            <w:noWrap/>
            <w:hideMark/>
          </w:tcPr>
          <w:p w14:paraId="20FDF3D2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 xml:space="preserve">Rural (Private); </w:t>
            </w:r>
          </w:p>
          <w:p w14:paraId="497F7277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Nursing Care Home</w:t>
            </w:r>
          </w:p>
        </w:tc>
      </w:tr>
      <w:tr w:rsidR="002529B5" w:rsidRPr="00A85807" w14:paraId="1F6C055B" w14:textId="77777777" w:rsidTr="00E6654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5DC2B533" w14:textId="77777777" w:rsidR="002529B5" w:rsidRPr="00A85807" w:rsidRDefault="002529B5" w:rsidP="00E6654E">
            <w:pPr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30</w:t>
            </w:r>
          </w:p>
        </w:tc>
        <w:tc>
          <w:tcPr>
            <w:tcW w:w="2943" w:type="dxa"/>
            <w:noWrap/>
            <w:hideMark/>
          </w:tcPr>
          <w:p w14:paraId="11AE589F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Chang et al., 1995</w:t>
            </w:r>
          </w:p>
          <w:p w14:paraId="688A7F3C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(Hong Kong, China)</w:t>
            </w:r>
          </w:p>
        </w:tc>
        <w:tc>
          <w:tcPr>
            <w:tcW w:w="1707" w:type="dxa"/>
            <w:noWrap/>
            <w:hideMark/>
          </w:tcPr>
          <w:p w14:paraId="244018D6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Observational</w:t>
            </w:r>
          </w:p>
        </w:tc>
        <w:tc>
          <w:tcPr>
            <w:tcW w:w="4686" w:type="dxa"/>
            <w:noWrap/>
            <w:hideMark/>
          </w:tcPr>
          <w:p w14:paraId="4A057CC5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Support worker; ward auxiliary; sister’s assistant; care assistant; nursing technical assistant; nurse extender; patient care technician</w:t>
            </w:r>
          </w:p>
        </w:tc>
        <w:tc>
          <w:tcPr>
            <w:tcW w:w="1945" w:type="dxa"/>
            <w:noWrap/>
            <w:hideMark/>
          </w:tcPr>
          <w:p w14:paraId="4F905FCA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Mixed</w:t>
            </w:r>
          </w:p>
        </w:tc>
        <w:tc>
          <w:tcPr>
            <w:tcW w:w="3545" w:type="dxa"/>
            <w:noWrap/>
            <w:hideMark/>
          </w:tcPr>
          <w:p w14:paraId="70B7BA7F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# (Public);</w:t>
            </w:r>
          </w:p>
          <w:p w14:paraId="537A8C7A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General Inpatient</w:t>
            </w:r>
          </w:p>
        </w:tc>
      </w:tr>
      <w:tr w:rsidR="002529B5" w:rsidRPr="00A85807" w14:paraId="49524BB4" w14:textId="77777777" w:rsidTr="00E665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F2F2F2" w:themeFill="background1" w:themeFillShade="F2"/>
            <w:noWrap/>
            <w:hideMark/>
          </w:tcPr>
          <w:p w14:paraId="0E163028" w14:textId="77777777" w:rsidR="002529B5" w:rsidRPr="00A85807" w:rsidRDefault="002529B5" w:rsidP="00E6654E">
            <w:pPr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31</w:t>
            </w:r>
          </w:p>
        </w:tc>
        <w:tc>
          <w:tcPr>
            <w:tcW w:w="2943" w:type="dxa"/>
            <w:shd w:val="clear" w:color="auto" w:fill="F2F2F2" w:themeFill="background1" w:themeFillShade="F2"/>
            <w:noWrap/>
            <w:hideMark/>
          </w:tcPr>
          <w:p w14:paraId="04421593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Hasson et al., 2005</w:t>
            </w:r>
          </w:p>
          <w:p w14:paraId="76424DDD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(Republic of Ireland)</w:t>
            </w:r>
          </w:p>
        </w:tc>
        <w:tc>
          <w:tcPr>
            <w:tcW w:w="1707" w:type="dxa"/>
            <w:shd w:val="clear" w:color="auto" w:fill="F2F2F2" w:themeFill="background1" w:themeFillShade="F2"/>
            <w:noWrap/>
            <w:hideMark/>
          </w:tcPr>
          <w:p w14:paraId="68B21098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Observational</w:t>
            </w:r>
          </w:p>
        </w:tc>
        <w:tc>
          <w:tcPr>
            <w:tcW w:w="4686" w:type="dxa"/>
            <w:shd w:val="clear" w:color="auto" w:fill="F2F2F2" w:themeFill="background1" w:themeFillShade="F2"/>
            <w:noWrap/>
            <w:hideMark/>
          </w:tcPr>
          <w:p w14:paraId="1233740F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Healthcare assistant</w:t>
            </w:r>
          </w:p>
        </w:tc>
        <w:tc>
          <w:tcPr>
            <w:tcW w:w="1945" w:type="dxa"/>
            <w:shd w:val="clear" w:color="auto" w:fill="F2F2F2" w:themeFill="background1" w:themeFillShade="F2"/>
            <w:noWrap/>
            <w:hideMark/>
          </w:tcPr>
          <w:p w14:paraId="5AF818F2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#</w:t>
            </w:r>
          </w:p>
        </w:tc>
        <w:tc>
          <w:tcPr>
            <w:tcW w:w="3545" w:type="dxa"/>
            <w:shd w:val="clear" w:color="auto" w:fill="F2F2F2" w:themeFill="background1" w:themeFillShade="F2"/>
            <w:noWrap/>
            <w:hideMark/>
          </w:tcPr>
          <w:p w14:paraId="7AE1F046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# (Public);</w:t>
            </w:r>
          </w:p>
          <w:p w14:paraId="48CBB101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Maternity Unit</w:t>
            </w:r>
          </w:p>
        </w:tc>
      </w:tr>
      <w:tr w:rsidR="002529B5" w:rsidRPr="00A85807" w14:paraId="5349ADB6" w14:textId="77777777" w:rsidTr="00E6654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752F1825" w14:textId="77777777" w:rsidR="002529B5" w:rsidRPr="00A85807" w:rsidRDefault="002529B5" w:rsidP="00E6654E">
            <w:pPr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32</w:t>
            </w:r>
          </w:p>
        </w:tc>
        <w:tc>
          <w:tcPr>
            <w:tcW w:w="2943" w:type="dxa"/>
            <w:noWrap/>
            <w:hideMark/>
          </w:tcPr>
          <w:p w14:paraId="2ABE48E4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Smith et al., 2001</w:t>
            </w:r>
          </w:p>
          <w:p w14:paraId="60FF19A2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(USA)</w:t>
            </w:r>
          </w:p>
        </w:tc>
        <w:tc>
          <w:tcPr>
            <w:tcW w:w="1707" w:type="dxa"/>
            <w:noWrap/>
            <w:hideMark/>
          </w:tcPr>
          <w:p w14:paraId="35874EA5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Observational</w:t>
            </w:r>
          </w:p>
        </w:tc>
        <w:tc>
          <w:tcPr>
            <w:tcW w:w="4686" w:type="dxa"/>
            <w:noWrap/>
            <w:hideMark/>
          </w:tcPr>
          <w:p w14:paraId="22E0CDE9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Certified nursing assistant, nursing assistant</w:t>
            </w:r>
          </w:p>
        </w:tc>
        <w:tc>
          <w:tcPr>
            <w:tcW w:w="1945" w:type="dxa"/>
            <w:noWrap/>
            <w:hideMark/>
          </w:tcPr>
          <w:p w14:paraId="25481F70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No formal education</w:t>
            </w:r>
          </w:p>
        </w:tc>
        <w:tc>
          <w:tcPr>
            <w:tcW w:w="3545" w:type="dxa"/>
            <w:noWrap/>
            <w:hideMark/>
          </w:tcPr>
          <w:p w14:paraId="5AEAE394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 xml:space="preserve">Rural (Public); </w:t>
            </w:r>
          </w:p>
          <w:p w14:paraId="00298115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#</w:t>
            </w:r>
          </w:p>
        </w:tc>
      </w:tr>
      <w:tr w:rsidR="002529B5" w:rsidRPr="00A85807" w14:paraId="2D306B2A" w14:textId="77777777" w:rsidTr="00E665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F2F2F2" w:themeFill="background1" w:themeFillShade="F2"/>
            <w:noWrap/>
            <w:hideMark/>
          </w:tcPr>
          <w:p w14:paraId="4C9A09F7" w14:textId="77777777" w:rsidR="002529B5" w:rsidRPr="00A85807" w:rsidRDefault="002529B5" w:rsidP="00E6654E">
            <w:pPr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33</w:t>
            </w:r>
          </w:p>
        </w:tc>
        <w:tc>
          <w:tcPr>
            <w:tcW w:w="2943" w:type="dxa"/>
            <w:shd w:val="clear" w:color="auto" w:fill="F2F2F2" w:themeFill="background1" w:themeFillShade="F2"/>
            <w:noWrap/>
            <w:hideMark/>
          </w:tcPr>
          <w:p w14:paraId="4C7D31B4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Cartwright et al., 2021</w:t>
            </w:r>
          </w:p>
          <w:p w14:paraId="79E8B295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(Australia)</w:t>
            </w:r>
          </w:p>
        </w:tc>
        <w:tc>
          <w:tcPr>
            <w:tcW w:w="1707" w:type="dxa"/>
            <w:shd w:val="clear" w:color="auto" w:fill="F2F2F2" w:themeFill="background1" w:themeFillShade="F2"/>
            <w:noWrap/>
            <w:hideMark/>
          </w:tcPr>
          <w:p w14:paraId="6F18096B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Observational (Prospective)</w:t>
            </w:r>
          </w:p>
        </w:tc>
        <w:tc>
          <w:tcPr>
            <w:tcW w:w="4686" w:type="dxa"/>
            <w:shd w:val="clear" w:color="auto" w:fill="F2F2F2" w:themeFill="background1" w:themeFillShade="F2"/>
            <w:noWrap/>
            <w:hideMark/>
          </w:tcPr>
          <w:p w14:paraId="082E417D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Medical imaging assistant</w:t>
            </w:r>
          </w:p>
        </w:tc>
        <w:tc>
          <w:tcPr>
            <w:tcW w:w="1945" w:type="dxa"/>
            <w:shd w:val="clear" w:color="auto" w:fill="F2F2F2" w:themeFill="background1" w:themeFillShade="F2"/>
            <w:noWrap/>
            <w:hideMark/>
          </w:tcPr>
          <w:p w14:paraId="71931660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#</w:t>
            </w:r>
          </w:p>
        </w:tc>
        <w:tc>
          <w:tcPr>
            <w:tcW w:w="3545" w:type="dxa"/>
            <w:shd w:val="clear" w:color="auto" w:fill="F2F2F2" w:themeFill="background1" w:themeFillShade="F2"/>
            <w:noWrap/>
            <w:hideMark/>
          </w:tcPr>
          <w:p w14:paraId="32CE4308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Urban (Public and Private);</w:t>
            </w:r>
          </w:p>
          <w:p w14:paraId="2DEE61F3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Medical Imaging Department</w:t>
            </w:r>
          </w:p>
        </w:tc>
      </w:tr>
      <w:tr w:rsidR="002529B5" w:rsidRPr="00A85807" w14:paraId="14FC794F" w14:textId="77777777" w:rsidTr="00E6654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358BF377" w14:textId="77777777" w:rsidR="002529B5" w:rsidRPr="00A85807" w:rsidRDefault="002529B5" w:rsidP="00E6654E">
            <w:pPr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lastRenderedPageBreak/>
              <w:t>34</w:t>
            </w:r>
          </w:p>
        </w:tc>
        <w:tc>
          <w:tcPr>
            <w:tcW w:w="2943" w:type="dxa"/>
            <w:noWrap/>
            <w:hideMark/>
          </w:tcPr>
          <w:p w14:paraId="5507E177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Hirose et al., 2022</w:t>
            </w:r>
          </w:p>
          <w:p w14:paraId="2A6165C7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(Japan)</w:t>
            </w:r>
          </w:p>
        </w:tc>
        <w:tc>
          <w:tcPr>
            <w:tcW w:w="1707" w:type="dxa"/>
            <w:noWrap/>
            <w:hideMark/>
          </w:tcPr>
          <w:p w14:paraId="758A4B12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Observational (Retrospective cohort)</w:t>
            </w:r>
          </w:p>
        </w:tc>
        <w:tc>
          <w:tcPr>
            <w:tcW w:w="4686" w:type="dxa"/>
            <w:noWrap/>
            <w:hideMark/>
          </w:tcPr>
          <w:p w14:paraId="556EF231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Nurse aide</w:t>
            </w:r>
          </w:p>
        </w:tc>
        <w:tc>
          <w:tcPr>
            <w:tcW w:w="1945" w:type="dxa"/>
            <w:noWrap/>
            <w:hideMark/>
          </w:tcPr>
          <w:p w14:paraId="1C4E16FF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#</w:t>
            </w:r>
          </w:p>
        </w:tc>
        <w:tc>
          <w:tcPr>
            <w:tcW w:w="3545" w:type="dxa"/>
            <w:noWrap/>
            <w:hideMark/>
          </w:tcPr>
          <w:p w14:paraId="7AD4FC44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Urban (Public and Private);</w:t>
            </w:r>
          </w:p>
          <w:p w14:paraId="57DEAF6B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Surgical ward</w:t>
            </w:r>
          </w:p>
        </w:tc>
      </w:tr>
      <w:tr w:rsidR="002529B5" w:rsidRPr="00A85807" w14:paraId="58169F41" w14:textId="77777777" w:rsidTr="00E665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F2F2F2" w:themeFill="background1" w:themeFillShade="F2"/>
            <w:noWrap/>
            <w:hideMark/>
          </w:tcPr>
          <w:p w14:paraId="34C69295" w14:textId="77777777" w:rsidR="002529B5" w:rsidRPr="00A85807" w:rsidRDefault="002529B5" w:rsidP="00E6654E">
            <w:pPr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35</w:t>
            </w:r>
          </w:p>
        </w:tc>
        <w:tc>
          <w:tcPr>
            <w:tcW w:w="2943" w:type="dxa"/>
            <w:shd w:val="clear" w:color="auto" w:fill="F2F2F2" w:themeFill="background1" w:themeFillShade="F2"/>
            <w:noWrap/>
            <w:hideMark/>
          </w:tcPr>
          <w:p w14:paraId="40F23186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Yang et al., 2015</w:t>
            </w:r>
          </w:p>
          <w:p w14:paraId="2662C1E4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(Taiwan, China)</w:t>
            </w:r>
          </w:p>
        </w:tc>
        <w:tc>
          <w:tcPr>
            <w:tcW w:w="1707" w:type="dxa"/>
            <w:shd w:val="clear" w:color="auto" w:fill="F2F2F2" w:themeFill="background1" w:themeFillShade="F2"/>
            <w:noWrap/>
            <w:hideMark/>
          </w:tcPr>
          <w:p w14:paraId="35B503FF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Observational (Retrospective cohort)</w:t>
            </w:r>
          </w:p>
        </w:tc>
        <w:tc>
          <w:tcPr>
            <w:tcW w:w="4686" w:type="dxa"/>
            <w:shd w:val="clear" w:color="auto" w:fill="F2F2F2" w:themeFill="background1" w:themeFillShade="F2"/>
            <w:noWrap/>
            <w:hideMark/>
          </w:tcPr>
          <w:p w14:paraId="7C672201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Nurse aide</w:t>
            </w:r>
          </w:p>
        </w:tc>
        <w:tc>
          <w:tcPr>
            <w:tcW w:w="1945" w:type="dxa"/>
            <w:shd w:val="clear" w:color="auto" w:fill="F2F2F2" w:themeFill="background1" w:themeFillShade="F2"/>
            <w:noWrap/>
            <w:hideMark/>
          </w:tcPr>
          <w:p w14:paraId="1B906E6F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#</w:t>
            </w:r>
          </w:p>
        </w:tc>
        <w:tc>
          <w:tcPr>
            <w:tcW w:w="3545" w:type="dxa"/>
            <w:shd w:val="clear" w:color="auto" w:fill="F2F2F2" w:themeFill="background1" w:themeFillShade="F2"/>
            <w:noWrap/>
            <w:hideMark/>
          </w:tcPr>
          <w:p w14:paraId="0EE96BB9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Rural (#);</w:t>
            </w:r>
          </w:p>
          <w:p w14:paraId="2BD6520E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Adult Inpatient</w:t>
            </w:r>
          </w:p>
        </w:tc>
      </w:tr>
      <w:tr w:rsidR="002529B5" w:rsidRPr="00A85807" w14:paraId="4968C04A" w14:textId="77777777" w:rsidTr="00E6654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76E854FB" w14:textId="77777777" w:rsidR="002529B5" w:rsidRPr="00A85807" w:rsidRDefault="002529B5" w:rsidP="00E6654E">
            <w:pPr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36</w:t>
            </w:r>
          </w:p>
        </w:tc>
        <w:tc>
          <w:tcPr>
            <w:tcW w:w="2943" w:type="dxa"/>
            <w:noWrap/>
            <w:hideMark/>
          </w:tcPr>
          <w:p w14:paraId="4A110F41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Griffiths et al., 2019</w:t>
            </w:r>
          </w:p>
          <w:p w14:paraId="0B830403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(UK)</w:t>
            </w:r>
          </w:p>
        </w:tc>
        <w:tc>
          <w:tcPr>
            <w:tcW w:w="1707" w:type="dxa"/>
            <w:noWrap/>
            <w:hideMark/>
          </w:tcPr>
          <w:p w14:paraId="3C3DA0EF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Observational (Retrospective)</w:t>
            </w:r>
          </w:p>
        </w:tc>
        <w:tc>
          <w:tcPr>
            <w:tcW w:w="4686" w:type="dxa"/>
            <w:noWrap/>
            <w:hideMark/>
          </w:tcPr>
          <w:p w14:paraId="2353D35B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Nursing assistant</w:t>
            </w:r>
          </w:p>
        </w:tc>
        <w:tc>
          <w:tcPr>
            <w:tcW w:w="1945" w:type="dxa"/>
            <w:noWrap/>
            <w:hideMark/>
          </w:tcPr>
          <w:p w14:paraId="61E01E6D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#</w:t>
            </w:r>
          </w:p>
        </w:tc>
        <w:tc>
          <w:tcPr>
            <w:tcW w:w="3545" w:type="dxa"/>
            <w:noWrap/>
            <w:hideMark/>
          </w:tcPr>
          <w:p w14:paraId="6DFC29AA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Urban (Public);</w:t>
            </w:r>
          </w:p>
          <w:p w14:paraId="7DD75870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Medical and Surgical wards</w:t>
            </w:r>
          </w:p>
        </w:tc>
      </w:tr>
      <w:tr w:rsidR="002529B5" w:rsidRPr="00A85807" w14:paraId="6E62B633" w14:textId="77777777" w:rsidTr="00E665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F2F2F2" w:themeFill="background1" w:themeFillShade="F2"/>
            <w:noWrap/>
            <w:hideMark/>
          </w:tcPr>
          <w:p w14:paraId="52A5BD9C" w14:textId="77777777" w:rsidR="002529B5" w:rsidRPr="00A85807" w:rsidRDefault="002529B5" w:rsidP="00E6654E">
            <w:pPr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37</w:t>
            </w:r>
          </w:p>
        </w:tc>
        <w:tc>
          <w:tcPr>
            <w:tcW w:w="2943" w:type="dxa"/>
            <w:shd w:val="clear" w:color="auto" w:fill="F2F2F2" w:themeFill="background1" w:themeFillShade="F2"/>
            <w:noWrap/>
            <w:hideMark/>
          </w:tcPr>
          <w:p w14:paraId="3B67E4A3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Faulkner et al., 2016</w:t>
            </w:r>
          </w:p>
          <w:p w14:paraId="1BBB0853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(UK)</w:t>
            </w:r>
          </w:p>
        </w:tc>
        <w:tc>
          <w:tcPr>
            <w:tcW w:w="1707" w:type="dxa"/>
            <w:shd w:val="clear" w:color="auto" w:fill="F2F2F2" w:themeFill="background1" w:themeFillShade="F2"/>
            <w:noWrap/>
            <w:hideMark/>
          </w:tcPr>
          <w:p w14:paraId="713B1A16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Observational cohort</w:t>
            </w:r>
          </w:p>
        </w:tc>
        <w:tc>
          <w:tcPr>
            <w:tcW w:w="4686" w:type="dxa"/>
            <w:shd w:val="clear" w:color="auto" w:fill="F2F2F2" w:themeFill="background1" w:themeFillShade="F2"/>
            <w:noWrap/>
            <w:hideMark/>
          </w:tcPr>
          <w:p w14:paraId="0364B834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Healthcare assistant</w:t>
            </w:r>
          </w:p>
        </w:tc>
        <w:tc>
          <w:tcPr>
            <w:tcW w:w="1945" w:type="dxa"/>
            <w:shd w:val="clear" w:color="auto" w:fill="F2F2F2" w:themeFill="background1" w:themeFillShade="F2"/>
            <w:noWrap/>
            <w:hideMark/>
          </w:tcPr>
          <w:p w14:paraId="49FB6042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#</w:t>
            </w:r>
          </w:p>
        </w:tc>
        <w:tc>
          <w:tcPr>
            <w:tcW w:w="3545" w:type="dxa"/>
            <w:shd w:val="clear" w:color="auto" w:fill="F2F2F2" w:themeFill="background1" w:themeFillShade="F2"/>
            <w:noWrap/>
            <w:hideMark/>
          </w:tcPr>
          <w:p w14:paraId="4BA894C0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# (Public);</w:t>
            </w:r>
          </w:p>
          <w:p w14:paraId="1D5F5C40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GP Clinics</w:t>
            </w:r>
          </w:p>
        </w:tc>
      </w:tr>
      <w:tr w:rsidR="002529B5" w:rsidRPr="00A85807" w14:paraId="53D06B42" w14:textId="77777777" w:rsidTr="00E6654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5BF4B025" w14:textId="77777777" w:rsidR="002529B5" w:rsidRPr="00A85807" w:rsidRDefault="002529B5" w:rsidP="00E6654E">
            <w:pPr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38</w:t>
            </w:r>
          </w:p>
        </w:tc>
        <w:tc>
          <w:tcPr>
            <w:tcW w:w="2943" w:type="dxa"/>
            <w:noWrap/>
            <w:hideMark/>
          </w:tcPr>
          <w:p w14:paraId="551671C1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Nabudere et al., 2011</w:t>
            </w:r>
          </w:p>
          <w:p w14:paraId="5916CBAF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(Uganda)</w:t>
            </w:r>
          </w:p>
        </w:tc>
        <w:tc>
          <w:tcPr>
            <w:tcW w:w="1707" w:type="dxa"/>
            <w:noWrap/>
            <w:hideMark/>
          </w:tcPr>
          <w:p w14:paraId="5A90D8DB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Policy brief</w:t>
            </w:r>
          </w:p>
        </w:tc>
        <w:tc>
          <w:tcPr>
            <w:tcW w:w="4686" w:type="dxa"/>
            <w:noWrap/>
            <w:hideMark/>
          </w:tcPr>
          <w:p w14:paraId="01DC3310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Lay health worker</w:t>
            </w:r>
          </w:p>
        </w:tc>
        <w:tc>
          <w:tcPr>
            <w:tcW w:w="1945" w:type="dxa"/>
            <w:noWrap/>
            <w:hideMark/>
          </w:tcPr>
          <w:p w14:paraId="779F96B2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#</w:t>
            </w:r>
          </w:p>
        </w:tc>
        <w:tc>
          <w:tcPr>
            <w:tcW w:w="3545" w:type="dxa"/>
            <w:noWrap/>
            <w:hideMark/>
          </w:tcPr>
          <w:p w14:paraId="4065191C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# (#);</w:t>
            </w:r>
          </w:p>
          <w:p w14:paraId="01812E0D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#</w:t>
            </w:r>
          </w:p>
        </w:tc>
      </w:tr>
      <w:tr w:rsidR="002529B5" w:rsidRPr="00A85807" w14:paraId="59CB6AFB" w14:textId="77777777" w:rsidTr="00E665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F2F2F2" w:themeFill="background1" w:themeFillShade="F2"/>
            <w:noWrap/>
            <w:hideMark/>
          </w:tcPr>
          <w:p w14:paraId="7DAFA834" w14:textId="77777777" w:rsidR="002529B5" w:rsidRPr="00A85807" w:rsidRDefault="002529B5" w:rsidP="00E6654E">
            <w:pPr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39</w:t>
            </w:r>
          </w:p>
        </w:tc>
        <w:tc>
          <w:tcPr>
            <w:tcW w:w="2943" w:type="dxa"/>
            <w:shd w:val="clear" w:color="auto" w:fill="F2F2F2" w:themeFill="background1" w:themeFillShade="F2"/>
            <w:noWrap/>
            <w:hideMark/>
          </w:tcPr>
          <w:p w14:paraId="56D4C767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Tzeng et al., 2004</w:t>
            </w:r>
          </w:p>
          <w:p w14:paraId="3BF2A5A4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(Taiwan, China)</w:t>
            </w:r>
          </w:p>
        </w:tc>
        <w:tc>
          <w:tcPr>
            <w:tcW w:w="1707" w:type="dxa"/>
            <w:shd w:val="clear" w:color="auto" w:fill="F2F2F2" w:themeFill="background1" w:themeFillShade="F2"/>
            <w:noWrap/>
            <w:hideMark/>
          </w:tcPr>
          <w:p w14:paraId="66C95BA5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Position paper</w:t>
            </w:r>
          </w:p>
        </w:tc>
        <w:tc>
          <w:tcPr>
            <w:tcW w:w="4686" w:type="dxa"/>
            <w:shd w:val="clear" w:color="auto" w:fill="F2F2F2" w:themeFill="background1" w:themeFillShade="F2"/>
            <w:noWrap/>
            <w:hideMark/>
          </w:tcPr>
          <w:p w14:paraId="55CDA554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Nurse aides, personal attendant, assistant nurse, nursing assistant, ward attendant</w:t>
            </w:r>
          </w:p>
        </w:tc>
        <w:tc>
          <w:tcPr>
            <w:tcW w:w="1945" w:type="dxa"/>
            <w:shd w:val="clear" w:color="auto" w:fill="F2F2F2" w:themeFill="background1" w:themeFillShade="F2"/>
            <w:noWrap/>
            <w:hideMark/>
          </w:tcPr>
          <w:p w14:paraId="4D4C5FEE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Secondary</w:t>
            </w:r>
          </w:p>
          <w:p w14:paraId="06091431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(High school)</w:t>
            </w:r>
          </w:p>
        </w:tc>
        <w:tc>
          <w:tcPr>
            <w:tcW w:w="3545" w:type="dxa"/>
            <w:shd w:val="clear" w:color="auto" w:fill="F2F2F2" w:themeFill="background1" w:themeFillShade="F2"/>
            <w:noWrap/>
            <w:hideMark/>
          </w:tcPr>
          <w:p w14:paraId="25585067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 xml:space="preserve">Urban (Public); </w:t>
            </w:r>
          </w:p>
          <w:p w14:paraId="48114686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General Inpatient</w:t>
            </w:r>
          </w:p>
        </w:tc>
      </w:tr>
      <w:tr w:rsidR="002529B5" w:rsidRPr="00A85807" w14:paraId="287DA434" w14:textId="77777777" w:rsidTr="00E6654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6BD3F307" w14:textId="77777777" w:rsidR="002529B5" w:rsidRPr="00A85807" w:rsidRDefault="002529B5" w:rsidP="00E6654E">
            <w:pPr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40</w:t>
            </w:r>
          </w:p>
        </w:tc>
        <w:tc>
          <w:tcPr>
            <w:tcW w:w="2943" w:type="dxa"/>
            <w:noWrap/>
            <w:hideMark/>
          </w:tcPr>
          <w:p w14:paraId="3D1F3733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The North-West Accident and Emergency Managers' Forum, 1997</w:t>
            </w:r>
          </w:p>
          <w:p w14:paraId="7195697B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(UK)</w:t>
            </w:r>
          </w:p>
        </w:tc>
        <w:tc>
          <w:tcPr>
            <w:tcW w:w="1707" w:type="dxa"/>
            <w:noWrap/>
            <w:hideMark/>
          </w:tcPr>
          <w:p w14:paraId="0BFC783E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Position paper</w:t>
            </w:r>
          </w:p>
        </w:tc>
        <w:tc>
          <w:tcPr>
            <w:tcW w:w="4686" w:type="dxa"/>
            <w:noWrap/>
            <w:hideMark/>
          </w:tcPr>
          <w:p w14:paraId="6F9D8D01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Healthcare support worker</w:t>
            </w:r>
          </w:p>
        </w:tc>
        <w:tc>
          <w:tcPr>
            <w:tcW w:w="1945" w:type="dxa"/>
            <w:noWrap/>
            <w:hideMark/>
          </w:tcPr>
          <w:p w14:paraId="0A375F32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#</w:t>
            </w:r>
          </w:p>
        </w:tc>
        <w:tc>
          <w:tcPr>
            <w:tcW w:w="3545" w:type="dxa"/>
            <w:noWrap/>
            <w:hideMark/>
          </w:tcPr>
          <w:p w14:paraId="094BB026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 xml:space="preserve">Urban (Public); </w:t>
            </w:r>
          </w:p>
          <w:p w14:paraId="37B15103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Adult Outpatient</w:t>
            </w:r>
          </w:p>
        </w:tc>
      </w:tr>
      <w:tr w:rsidR="002529B5" w:rsidRPr="00A85807" w14:paraId="39E65099" w14:textId="77777777" w:rsidTr="00E665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F2F2F2" w:themeFill="background1" w:themeFillShade="F2"/>
            <w:noWrap/>
            <w:hideMark/>
          </w:tcPr>
          <w:p w14:paraId="771116A2" w14:textId="77777777" w:rsidR="002529B5" w:rsidRPr="00A85807" w:rsidRDefault="002529B5" w:rsidP="00E6654E">
            <w:pPr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41</w:t>
            </w:r>
          </w:p>
        </w:tc>
        <w:tc>
          <w:tcPr>
            <w:tcW w:w="2943" w:type="dxa"/>
            <w:shd w:val="clear" w:color="auto" w:fill="F2F2F2" w:themeFill="background1" w:themeFillShade="F2"/>
            <w:noWrap/>
            <w:hideMark/>
          </w:tcPr>
          <w:p w14:paraId="659E4A72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Olson et al., 2013</w:t>
            </w:r>
          </w:p>
          <w:p w14:paraId="049AF286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(Malawi)</w:t>
            </w:r>
          </w:p>
        </w:tc>
        <w:tc>
          <w:tcPr>
            <w:tcW w:w="1707" w:type="dxa"/>
            <w:shd w:val="clear" w:color="auto" w:fill="F2F2F2" w:themeFill="background1" w:themeFillShade="F2"/>
            <w:noWrap/>
            <w:hideMark/>
          </w:tcPr>
          <w:p w14:paraId="4756C2DD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Pre-Post intervention</w:t>
            </w:r>
          </w:p>
        </w:tc>
        <w:tc>
          <w:tcPr>
            <w:tcW w:w="4686" w:type="dxa"/>
            <w:shd w:val="clear" w:color="auto" w:fill="F2F2F2" w:themeFill="background1" w:themeFillShade="F2"/>
            <w:noWrap/>
            <w:hideMark/>
          </w:tcPr>
          <w:p w14:paraId="667E7D5D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Vital signs assistant</w:t>
            </w:r>
          </w:p>
        </w:tc>
        <w:tc>
          <w:tcPr>
            <w:tcW w:w="1945" w:type="dxa"/>
            <w:shd w:val="clear" w:color="auto" w:fill="F2F2F2" w:themeFill="background1" w:themeFillShade="F2"/>
            <w:noWrap/>
            <w:hideMark/>
          </w:tcPr>
          <w:p w14:paraId="1D9C33E6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Secondary</w:t>
            </w:r>
          </w:p>
          <w:p w14:paraId="0C7FD39A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(High school)</w:t>
            </w:r>
          </w:p>
        </w:tc>
        <w:tc>
          <w:tcPr>
            <w:tcW w:w="3545" w:type="dxa"/>
            <w:shd w:val="clear" w:color="auto" w:fill="F2F2F2" w:themeFill="background1" w:themeFillShade="F2"/>
            <w:noWrap/>
            <w:hideMark/>
          </w:tcPr>
          <w:p w14:paraId="1EE574A4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Urban (Public);</w:t>
            </w:r>
          </w:p>
          <w:p w14:paraId="63B88C2C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Paediatric Inpatient</w:t>
            </w:r>
          </w:p>
        </w:tc>
      </w:tr>
      <w:tr w:rsidR="002529B5" w:rsidRPr="00A85807" w14:paraId="5A436D33" w14:textId="77777777" w:rsidTr="00E6654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53AEC48A" w14:textId="77777777" w:rsidR="002529B5" w:rsidRPr="00A85807" w:rsidRDefault="002529B5" w:rsidP="00E6654E">
            <w:pPr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42</w:t>
            </w:r>
          </w:p>
        </w:tc>
        <w:tc>
          <w:tcPr>
            <w:tcW w:w="2943" w:type="dxa"/>
            <w:noWrap/>
            <w:hideMark/>
          </w:tcPr>
          <w:p w14:paraId="72B6BC7E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Zeytinoglu et al., 2014</w:t>
            </w:r>
          </w:p>
          <w:p w14:paraId="676A3039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(Canada)</w:t>
            </w:r>
          </w:p>
        </w:tc>
        <w:tc>
          <w:tcPr>
            <w:tcW w:w="1707" w:type="dxa"/>
            <w:noWrap/>
            <w:hideMark/>
          </w:tcPr>
          <w:p w14:paraId="6FC8DDAF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Qualitative</w:t>
            </w:r>
          </w:p>
        </w:tc>
        <w:tc>
          <w:tcPr>
            <w:tcW w:w="4686" w:type="dxa"/>
            <w:noWrap/>
            <w:hideMark/>
          </w:tcPr>
          <w:p w14:paraId="07ED80C2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Personal support worker</w:t>
            </w:r>
          </w:p>
        </w:tc>
        <w:tc>
          <w:tcPr>
            <w:tcW w:w="1945" w:type="dxa"/>
            <w:noWrap/>
            <w:hideMark/>
          </w:tcPr>
          <w:p w14:paraId="3D714175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#</w:t>
            </w:r>
          </w:p>
        </w:tc>
        <w:tc>
          <w:tcPr>
            <w:tcW w:w="3545" w:type="dxa"/>
            <w:noWrap/>
            <w:hideMark/>
          </w:tcPr>
          <w:p w14:paraId="3CE8FB13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# (Public);</w:t>
            </w:r>
          </w:p>
          <w:p w14:paraId="50F4CC03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Adult Inpatient</w:t>
            </w:r>
          </w:p>
        </w:tc>
      </w:tr>
      <w:tr w:rsidR="002529B5" w:rsidRPr="00A85807" w14:paraId="3E66AAE4" w14:textId="77777777" w:rsidTr="00E665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F2F2F2" w:themeFill="background1" w:themeFillShade="F2"/>
            <w:noWrap/>
            <w:hideMark/>
          </w:tcPr>
          <w:p w14:paraId="67C11CC2" w14:textId="77777777" w:rsidR="002529B5" w:rsidRPr="00A85807" w:rsidRDefault="002529B5" w:rsidP="00E6654E">
            <w:pPr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lastRenderedPageBreak/>
              <w:t>43</w:t>
            </w:r>
          </w:p>
        </w:tc>
        <w:tc>
          <w:tcPr>
            <w:tcW w:w="2943" w:type="dxa"/>
            <w:shd w:val="clear" w:color="auto" w:fill="F2F2F2" w:themeFill="background1" w:themeFillShade="F2"/>
            <w:noWrap/>
            <w:hideMark/>
          </w:tcPr>
          <w:p w14:paraId="76793981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Gransjön Craftman et al., 2016</w:t>
            </w:r>
          </w:p>
          <w:p w14:paraId="23A013CF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(Sweden)</w:t>
            </w:r>
          </w:p>
        </w:tc>
        <w:tc>
          <w:tcPr>
            <w:tcW w:w="1707" w:type="dxa"/>
            <w:shd w:val="clear" w:color="auto" w:fill="F2F2F2" w:themeFill="background1" w:themeFillShade="F2"/>
            <w:noWrap/>
            <w:hideMark/>
          </w:tcPr>
          <w:p w14:paraId="4F24AF1C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Qualitative</w:t>
            </w:r>
          </w:p>
        </w:tc>
        <w:tc>
          <w:tcPr>
            <w:tcW w:w="4686" w:type="dxa"/>
            <w:shd w:val="clear" w:color="auto" w:fill="F2F2F2" w:themeFill="background1" w:themeFillShade="F2"/>
            <w:noWrap/>
            <w:hideMark/>
          </w:tcPr>
          <w:p w14:paraId="4D5EA6E1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Unlicensed assistant personnel</w:t>
            </w:r>
          </w:p>
        </w:tc>
        <w:tc>
          <w:tcPr>
            <w:tcW w:w="1945" w:type="dxa"/>
            <w:shd w:val="clear" w:color="auto" w:fill="F2F2F2" w:themeFill="background1" w:themeFillShade="F2"/>
            <w:noWrap/>
            <w:hideMark/>
          </w:tcPr>
          <w:p w14:paraId="4334DA2F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#</w:t>
            </w:r>
          </w:p>
        </w:tc>
        <w:tc>
          <w:tcPr>
            <w:tcW w:w="3545" w:type="dxa"/>
            <w:shd w:val="clear" w:color="auto" w:fill="F2F2F2" w:themeFill="background1" w:themeFillShade="F2"/>
            <w:noWrap/>
            <w:hideMark/>
          </w:tcPr>
          <w:p w14:paraId="5DA30BBF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Urban (Private);</w:t>
            </w:r>
          </w:p>
          <w:p w14:paraId="530693F3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Nursing Care Home</w:t>
            </w:r>
          </w:p>
        </w:tc>
      </w:tr>
      <w:tr w:rsidR="002529B5" w:rsidRPr="00A85807" w14:paraId="0F104CE7" w14:textId="77777777" w:rsidTr="00E6654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03B6CFF6" w14:textId="77777777" w:rsidR="002529B5" w:rsidRPr="00A85807" w:rsidRDefault="002529B5" w:rsidP="00E6654E">
            <w:pPr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44</w:t>
            </w:r>
          </w:p>
        </w:tc>
        <w:tc>
          <w:tcPr>
            <w:tcW w:w="2943" w:type="dxa"/>
            <w:noWrap/>
            <w:hideMark/>
          </w:tcPr>
          <w:p w14:paraId="1754CFC2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Bach et al., 2008</w:t>
            </w:r>
          </w:p>
          <w:p w14:paraId="2BB31294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(UK)</w:t>
            </w:r>
          </w:p>
        </w:tc>
        <w:tc>
          <w:tcPr>
            <w:tcW w:w="1707" w:type="dxa"/>
            <w:noWrap/>
            <w:hideMark/>
          </w:tcPr>
          <w:p w14:paraId="0FDC8E16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Qualitative</w:t>
            </w:r>
          </w:p>
        </w:tc>
        <w:tc>
          <w:tcPr>
            <w:tcW w:w="4686" w:type="dxa"/>
            <w:noWrap/>
            <w:hideMark/>
          </w:tcPr>
          <w:p w14:paraId="1B439F10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Health care assistant, nurse auxiliary</w:t>
            </w:r>
          </w:p>
        </w:tc>
        <w:tc>
          <w:tcPr>
            <w:tcW w:w="1945" w:type="dxa"/>
            <w:noWrap/>
            <w:hideMark/>
          </w:tcPr>
          <w:p w14:paraId="0C39DDB7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Vocational</w:t>
            </w:r>
          </w:p>
        </w:tc>
        <w:tc>
          <w:tcPr>
            <w:tcW w:w="3545" w:type="dxa"/>
            <w:noWrap/>
            <w:hideMark/>
          </w:tcPr>
          <w:p w14:paraId="22FB7219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Urban (Public);</w:t>
            </w:r>
          </w:p>
          <w:p w14:paraId="235500E6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Adult Inpatient</w:t>
            </w:r>
          </w:p>
        </w:tc>
      </w:tr>
      <w:tr w:rsidR="002529B5" w:rsidRPr="00A85807" w14:paraId="29965CD2" w14:textId="77777777" w:rsidTr="00E665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F2F2F2" w:themeFill="background1" w:themeFillShade="F2"/>
            <w:noWrap/>
            <w:hideMark/>
          </w:tcPr>
          <w:p w14:paraId="7F62E91F" w14:textId="77777777" w:rsidR="002529B5" w:rsidRPr="00A85807" w:rsidRDefault="002529B5" w:rsidP="00E6654E">
            <w:pPr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45</w:t>
            </w:r>
          </w:p>
        </w:tc>
        <w:tc>
          <w:tcPr>
            <w:tcW w:w="2943" w:type="dxa"/>
            <w:shd w:val="clear" w:color="auto" w:fill="F2F2F2" w:themeFill="background1" w:themeFillShade="F2"/>
            <w:noWrap/>
            <w:hideMark/>
          </w:tcPr>
          <w:p w14:paraId="109634BD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Warr et al., 2002</w:t>
            </w:r>
          </w:p>
          <w:p w14:paraId="6D71EE7B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(UK)</w:t>
            </w:r>
          </w:p>
        </w:tc>
        <w:tc>
          <w:tcPr>
            <w:tcW w:w="1707" w:type="dxa"/>
            <w:shd w:val="clear" w:color="auto" w:fill="F2F2F2" w:themeFill="background1" w:themeFillShade="F2"/>
            <w:noWrap/>
            <w:hideMark/>
          </w:tcPr>
          <w:p w14:paraId="46D6CAE3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Qualitative</w:t>
            </w:r>
          </w:p>
        </w:tc>
        <w:tc>
          <w:tcPr>
            <w:tcW w:w="4686" w:type="dxa"/>
            <w:shd w:val="clear" w:color="auto" w:fill="F2F2F2" w:themeFill="background1" w:themeFillShade="F2"/>
            <w:noWrap/>
            <w:hideMark/>
          </w:tcPr>
          <w:p w14:paraId="39323703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Healthcare assistant, auxiliary/Nursing auxiliary, support worker</w:t>
            </w:r>
          </w:p>
        </w:tc>
        <w:tc>
          <w:tcPr>
            <w:tcW w:w="1945" w:type="dxa"/>
            <w:shd w:val="clear" w:color="auto" w:fill="F2F2F2" w:themeFill="background1" w:themeFillShade="F2"/>
            <w:noWrap/>
            <w:hideMark/>
          </w:tcPr>
          <w:p w14:paraId="5675520B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</w:p>
          <w:p w14:paraId="6DD955AC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Vocational</w:t>
            </w:r>
          </w:p>
        </w:tc>
        <w:tc>
          <w:tcPr>
            <w:tcW w:w="3545" w:type="dxa"/>
            <w:shd w:val="clear" w:color="auto" w:fill="F2F2F2" w:themeFill="background1" w:themeFillShade="F2"/>
            <w:noWrap/>
            <w:hideMark/>
          </w:tcPr>
          <w:p w14:paraId="45B893FB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Urban (#);</w:t>
            </w:r>
          </w:p>
          <w:p w14:paraId="5511DE9F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General Inpatient</w:t>
            </w:r>
          </w:p>
        </w:tc>
      </w:tr>
      <w:tr w:rsidR="002529B5" w:rsidRPr="00A85807" w14:paraId="7F748F70" w14:textId="77777777" w:rsidTr="00E6654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08739CB7" w14:textId="77777777" w:rsidR="002529B5" w:rsidRPr="00A85807" w:rsidRDefault="002529B5" w:rsidP="00E6654E">
            <w:pPr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46</w:t>
            </w:r>
          </w:p>
        </w:tc>
        <w:tc>
          <w:tcPr>
            <w:tcW w:w="2943" w:type="dxa"/>
            <w:noWrap/>
            <w:hideMark/>
          </w:tcPr>
          <w:p w14:paraId="564FC357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Franzosa et al., 2018</w:t>
            </w:r>
          </w:p>
          <w:p w14:paraId="4D05B68C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(USA)</w:t>
            </w:r>
          </w:p>
        </w:tc>
        <w:tc>
          <w:tcPr>
            <w:tcW w:w="1707" w:type="dxa"/>
            <w:noWrap/>
            <w:hideMark/>
          </w:tcPr>
          <w:p w14:paraId="6F38FFCF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Qualitative</w:t>
            </w:r>
          </w:p>
        </w:tc>
        <w:tc>
          <w:tcPr>
            <w:tcW w:w="4686" w:type="dxa"/>
            <w:noWrap/>
            <w:hideMark/>
          </w:tcPr>
          <w:p w14:paraId="78BA9810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Home health aide</w:t>
            </w:r>
          </w:p>
        </w:tc>
        <w:tc>
          <w:tcPr>
            <w:tcW w:w="1945" w:type="dxa"/>
            <w:noWrap/>
            <w:hideMark/>
          </w:tcPr>
          <w:p w14:paraId="2968A55C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#</w:t>
            </w:r>
          </w:p>
        </w:tc>
        <w:tc>
          <w:tcPr>
            <w:tcW w:w="3545" w:type="dxa"/>
            <w:noWrap/>
            <w:hideMark/>
          </w:tcPr>
          <w:p w14:paraId="2E9C8487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Urban (Private);</w:t>
            </w:r>
          </w:p>
          <w:p w14:paraId="4594FB2C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Nursing Care Home</w:t>
            </w:r>
          </w:p>
        </w:tc>
      </w:tr>
      <w:tr w:rsidR="002529B5" w:rsidRPr="00A85807" w14:paraId="42CD2F41" w14:textId="77777777" w:rsidTr="00E665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F2F2F2" w:themeFill="background1" w:themeFillShade="F2"/>
            <w:noWrap/>
            <w:hideMark/>
          </w:tcPr>
          <w:p w14:paraId="35AFAE54" w14:textId="77777777" w:rsidR="002529B5" w:rsidRPr="00A85807" w:rsidRDefault="002529B5" w:rsidP="00E6654E">
            <w:pPr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47</w:t>
            </w:r>
          </w:p>
        </w:tc>
        <w:tc>
          <w:tcPr>
            <w:tcW w:w="2943" w:type="dxa"/>
            <w:shd w:val="clear" w:color="auto" w:fill="F2F2F2" w:themeFill="background1" w:themeFillShade="F2"/>
            <w:noWrap/>
            <w:hideMark/>
          </w:tcPr>
          <w:p w14:paraId="2FBFA30F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Spilsbury et al., 2005</w:t>
            </w:r>
          </w:p>
          <w:p w14:paraId="65DF486B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(UK)</w:t>
            </w:r>
          </w:p>
        </w:tc>
        <w:tc>
          <w:tcPr>
            <w:tcW w:w="1707" w:type="dxa"/>
            <w:shd w:val="clear" w:color="auto" w:fill="F2F2F2" w:themeFill="background1" w:themeFillShade="F2"/>
            <w:noWrap/>
            <w:hideMark/>
          </w:tcPr>
          <w:p w14:paraId="41EA2622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 xml:space="preserve">Qualitative </w:t>
            </w:r>
          </w:p>
        </w:tc>
        <w:tc>
          <w:tcPr>
            <w:tcW w:w="4686" w:type="dxa"/>
            <w:shd w:val="clear" w:color="auto" w:fill="F2F2F2" w:themeFill="background1" w:themeFillShade="F2"/>
            <w:noWrap/>
            <w:hideMark/>
          </w:tcPr>
          <w:p w14:paraId="4EC5CA75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Healthcare assistant</w:t>
            </w:r>
          </w:p>
        </w:tc>
        <w:tc>
          <w:tcPr>
            <w:tcW w:w="1945" w:type="dxa"/>
            <w:shd w:val="clear" w:color="auto" w:fill="F2F2F2" w:themeFill="background1" w:themeFillShade="F2"/>
            <w:noWrap/>
            <w:hideMark/>
          </w:tcPr>
          <w:p w14:paraId="14F4B7C2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Mixed</w:t>
            </w:r>
          </w:p>
        </w:tc>
        <w:tc>
          <w:tcPr>
            <w:tcW w:w="3545" w:type="dxa"/>
            <w:shd w:val="clear" w:color="auto" w:fill="F2F2F2" w:themeFill="background1" w:themeFillShade="F2"/>
            <w:noWrap/>
            <w:hideMark/>
          </w:tcPr>
          <w:p w14:paraId="0B3A4B5F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Urban (Public);</w:t>
            </w:r>
          </w:p>
          <w:p w14:paraId="566A3056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Medical and Surgical wards</w:t>
            </w:r>
          </w:p>
        </w:tc>
      </w:tr>
      <w:tr w:rsidR="002529B5" w:rsidRPr="00A85807" w14:paraId="1BA1D997" w14:textId="77777777" w:rsidTr="00E6654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549AAC8D" w14:textId="77777777" w:rsidR="002529B5" w:rsidRPr="00A85807" w:rsidRDefault="002529B5" w:rsidP="00E6654E">
            <w:pPr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48</w:t>
            </w:r>
          </w:p>
        </w:tc>
        <w:tc>
          <w:tcPr>
            <w:tcW w:w="2943" w:type="dxa"/>
            <w:noWrap/>
            <w:hideMark/>
          </w:tcPr>
          <w:p w14:paraId="4CDA7231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Hancock et al., 2006</w:t>
            </w:r>
          </w:p>
          <w:p w14:paraId="735B9AE3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(UK)</w:t>
            </w:r>
          </w:p>
        </w:tc>
        <w:tc>
          <w:tcPr>
            <w:tcW w:w="1707" w:type="dxa"/>
            <w:noWrap/>
            <w:hideMark/>
          </w:tcPr>
          <w:p w14:paraId="1C51F58C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 xml:space="preserve">Qualitative </w:t>
            </w:r>
          </w:p>
        </w:tc>
        <w:tc>
          <w:tcPr>
            <w:tcW w:w="4686" w:type="dxa"/>
            <w:noWrap/>
            <w:hideMark/>
          </w:tcPr>
          <w:p w14:paraId="0F45B1BC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Healthcare assistant; nursing auxiliary</w:t>
            </w:r>
          </w:p>
        </w:tc>
        <w:tc>
          <w:tcPr>
            <w:tcW w:w="1945" w:type="dxa"/>
            <w:noWrap/>
            <w:hideMark/>
          </w:tcPr>
          <w:p w14:paraId="7FC043C6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#</w:t>
            </w:r>
          </w:p>
        </w:tc>
        <w:tc>
          <w:tcPr>
            <w:tcW w:w="3545" w:type="dxa"/>
            <w:noWrap/>
            <w:hideMark/>
          </w:tcPr>
          <w:p w14:paraId="0DF4F1E7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# (Public);</w:t>
            </w:r>
          </w:p>
          <w:p w14:paraId="08F0DED9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Medical Ward</w:t>
            </w:r>
          </w:p>
        </w:tc>
      </w:tr>
      <w:tr w:rsidR="002529B5" w:rsidRPr="00A85807" w14:paraId="54B4774C" w14:textId="77777777" w:rsidTr="00E665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F2F2F2" w:themeFill="background1" w:themeFillShade="F2"/>
            <w:noWrap/>
            <w:hideMark/>
          </w:tcPr>
          <w:p w14:paraId="2B253685" w14:textId="77777777" w:rsidR="002529B5" w:rsidRPr="00A85807" w:rsidRDefault="002529B5" w:rsidP="00E6654E">
            <w:pPr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49</w:t>
            </w:r>
          </w:p>
        </w:tc>
        <w:tc>
          <w:tcPr>
            <w:tcW w:w="2943" w:type="dxa"/>
            <w:shd w:val="clear" w:color="auto" w:fill="F2F2F2" w:themeFill="background1" w:themeFillShade="F2"/>
            <w:noWrap/>
            <w:hideMark/>
          </w:tcPr>
          <w:p w14:paraId="4DA95CCA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Francomb et al., 1997</w:t>
            </w:r>
          </w:p>
          <w:p w14:paraId="75598E5E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(UK)</w:t>
            </w:r>
          </w:p>
        </w:tc>
        <w:tc>
          <w:tcPr>
            <w:tcW w:w="1707" w:type="dxa"/>
            <w:shd w:val="clear" w:color="auto" w:fill="F2F2F2" w:themeFill="background1" w:themeFillShade="F2"/>
            <w:noWrap/>
            <w:hideMark/>
          </w:tcPr>
          <w:p w14:paraId="07B795F3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 xml:space="preserve">Qualitative </w:t>
            </w:r>
          </w:p>
        </w:tc>
        <w:tc>
          <w:tcPr>
            <w:tcW w:w="4686" w:type="dxa"/>
            <w:shd w:val="clear" w:color="auto" w:fill="F2F2F2" w:themeFill="background1" w:themeFillShade="F2"/>
            <w:noWrap/>
            <w:hideMark/>
          </w:tcPr>
          <w:p w14:paraId="2900510A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Support worker; healthcare assistant</w:t>
            </w:r>
          </w:p>
        </w:tc>
        <w:tc>
          <w:tcPr>
            <w:tcW w:w="1945" w:type="dxa"/>
            <w:shd w:val="clear" w:color="auto" w:fill="F2F2F2" w:themeFill="background1" w:themeFillShade="F2"/>
            <w:noWrap/>
            <w:hideMark/>
          </w:tcPr>
          <w:p w14:paraId="0C31A43C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#</w:t>
            </w:r>
          </w:p>
        </w:tc>
        <w:tc>
          <w:tcPr>
            <w:tcW w:w="3545" w:type="dxa"/>
            <w:shd w:val="clear" w:color="auto" w:fill="F2F2F2" w:themeFill="background1" w:themeFillShade="F2"/>
            <w:noWrap/>
            <w:hideMark/>
          </w:tcPr>
          <w:p w14:paraId="67763CBB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# (Public);</w:t>
            </w:r>
          </w:p>
          <w:p w14:paraId="3E04AED8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Maternity Unit</w:t>
            </w:r>
          </w:p>
        </w:tc>
      </w:tr>
      <w:tr w:rsidR="002529B5" w:rsidRPr="00A85807" w14:paraId="0A63F261" w14:textId="77777777" w:rsidTr="00E6654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2A518EDB" w14:textId="77777777" w:rsidR="002529B5" w:rsidRPr="00A85807" w:rsidRDefault="002529B5" w:rsidP="00E6654E">
            <w:pPr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50</w:t>
            </w:r>
          </w:p>
        </w:tc>
        <w:tc>
          <w:tcPr>
            <w:tcW w:w="2943" w:type="dxa"/>
            <w:noWrap/>
            <w:hideMark/>
          </w:tcPr>
          <w:p w14:paraId="15E21EC9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Abrahamson et al., 2020</w:t>
            </w:r>
          </w:p>
          <w:p w14:paraId="1EC3B37A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(USA)</w:t>
            </w:r>
          </w:p>
        </w:tc>
        <w:tc>
          <w:tcPr>
            <w:tcW w:w="1707" w:type="dxa"/>
            <w:noWrap/>
            <w:hideMark/>
          </w:tcPr>
          <w:p w14:paraId="54C91A79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 xml:space="preserve">Qualitative </w:t>
            </w:r>
          </w:p>
        </w:tc>
        <w:tc>
          <w:tcPr>
            <w:tcW w:w="4686" w:type="dxa"/>
            <w:noWrap/>
            <w:hideMark/>
          </w:tcPr>
          <w:p w14:paraId="420974EA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Nursing assistant</w:t>
            </w:r>
          </w:p>
        </w:tc>
        <w:tc>
          <w:tcPr>
            <w:tcW w:w="1945" w:type="dxa"/>
            <w:noWrap/>
            <w:hideMark/>
          </w:tcPr>
          <w:p w14:paraId="7FD7107E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#</w:t>
            </w:r>
          </w:p>
        </w:tc>
        <w:tc>
          <w:tcPr>
            <w:tcW w:w="3545" w:type="dxa"/>
            <w:noWrap/>
            <w:hideMark/>
          </w:tcPr>
          <w:p w14:paraId="78A0A9A8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Mixed (Private);</w:t>
            </w:r>
          </w:p>
          <w:p w14:paraId="469983D9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Nursing Care Home</w:t>
            </w:r>
          </w:p>
        </w:tc>
      </w:tr>
      <w:tr w:rsidR="002529B5" w:rsidRPr="00A85807" w14:paraId="0C6844BF" w14:textId="77777777" w:rsidTr="00E665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F2F2F2" w:themeFill="background1" w:themeFillShade="F2"/>
            <w:noWrap/>
            <w:hideMark/>
          </w:tcPr>
          <w:p w14:paraId="37561ED9" w14:textId="77777777" w:rsidR="002529B5" w:rsidRPr="00A85807" w:rsidRDefault="002529B5" w:rsidP="00E6654E">
            <w:pPr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51</w:t>
            </w:r>
          </w:p>
        </w:tc>
        <w:tc>
          <w:tcPr>
            <w:tcW w:w="2943" w:type="dxa"/>
            <w:shd w:val="clear" w:color="auto" w:fill="F2F2F2" w:themeFill="background1" w:themeFillShade="F2"/>
            <w:noWrap/>
            <w:hideMark/>
          </w:tcPr>
          <w:p w14:paraId="7DEA39BA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Jennings et al., 2011</w:t>
            </w:r>
          </w:p>
          <w:p w14:paraId="1DB59F0A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(Benin)</w:t>
            </w:r>
          </w:p>
        </w:tc>
        <w:tc>
          <w:tcPr>
            <w:tcW w:w="1707" w:type="dxa"/>
            <w:shd w:val="clear" w:color="auto" w:fill="F2F2F2" w:themeFill="background1" w:themeFillShade="F2"/>
            <w:noWrap/>
            <w:hideMark/>
          </w:tcPr>
          <w:p w14:paraId="5BA30FE2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Quasi-experimental</w:t>
            </w:r>
          </w:p>
        </w:tc>
        <w:tc>
          <w:tcPr>
            <w:tcW w:w="4686" w:type="dxa"/>
            <w:shd w:val="clear" w:color="auto" w:fill="F2F2F2" w:themeFill="background1" w:themeFillShade="F2"/>
            <w:noWrap/>
            <w:hideMark/>
          </w:tcPr>
          <w:p w14:paraId="19A5355C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Lay nurse aide</w:t>
            </w:r>
          </w:p>
        </w:tc>
        <w:tc>
          <w:tcPr>
            <w:tcW w:w="1945" w:type="dxa"/>
            <w:shd w:val="clear" w:color="auto" w:fill="F2F2F2" w:themeFill="background1" w:themeFillShade="F2"/>
            <w:noWrap/>
            <w:hideMark/>
          </w:tcPr>
          <w:p w14:paraId="71FCBF3E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no formal education</w:t>
            </w:r>
          </w:p>
        </w:tc>
        <w:tc>
          <w:tcPr>
            <w:tcW w:w="3545" w:type="dxa"/>
            <w:shd w:val="clear" w:color="auto" w:fill="F2F2F2" w:themeFill="background1" w:themeFillShade="F2"/>
            <w:noWrap/>
            <w:hideMark/>
          </w:tcPr>
          <w:p w14:paraId="0841AFE7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Rural (Public);</w:t>
            </w:r>
          </w:p>
          <w:p w14:paraId="5B05E67E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Maternity Unit</w:t>
            </w:r>
          </w:p>
        </w:tc>
      </w:tr>
      <w:tr w:rsidR="002529B5" w:rsidRPr="00A85807" w14:paraId="6D7DA992" w14:textId="77777777" w:rsidTr="00E6654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1722061E" w14:textId="77777777" w:rsidR="002529B5" w:rsidRPr="00A85807" w:rsidRDefault="002529B5" w:rsidP="00E6654E">
            <w:pPr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52</w:t>
            </w:r>
          </w:p>
        </w:tc>
        <w:tc>
          <w:tcPr>
            <w:tcW w:w="2943" w:type="dxa"/>
            <w:noWrap/>
            <w:hideMark/>
          </w:tcPr>
          <w:p w14:paraId="0F515F41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MacKay et al., 2014</w:t>
            </w:r>
          </w:p>
          <w:p w14:paraId="3FBFF67D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(Canada)</w:t>
            </w:r>
          </w:p>
        </w:tc>
        <w:tc>
          <w:tcPr>
            <w:tcW w:w="1707" w:type="dxa"/>
            <w:noWrap/>
            <w:hideMark/>
          </w:tcPr>
          <w:p w14:paraId="425FE3E4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Quasi-experimental</w:t>
            </w:r>
          </w:p>
        </w:tc>
        <w:tc>
          <w:tcPr>
            <w:tcW w:w="4686" w:type="dxa"/>
            <w:noWrap/>
            <w:hideMark/>
          </w:tcPr>
          <w:p w14:paraId="73B66A6E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Medical office assistant</w:t>
            </w:r>
          </w:p>
        </w:tc>
        <w:tc>
          <w:tcPr>
            <w:tcW w:w="1945" w:type="dxa"/>
            <w:noWrap/>
            <w:hideMark/>
          </w:tcPr>
          <w:p w14:paraId="381DFE8A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</w:p>
          <w:p w14:paraId="71BAC248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Vocational</w:t>
            </w:r>
          </w:p>
        </w:tc>
        <w:tc>
          <w:tcPr>
            <w:tcW w:w="3545" w:type="dxa"/>
            <w:noWrap/>
            <w:hideMark/>
          </w:tcPr>
          <w:p w14:paraId="24BC2F4E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Rural (Private);</w:t>
            </w:r>
          </w:p>
          <w:p w14:paraId="626F9395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Family Physician Clinic</w:t>
            </w:r>
          </w:p>
        </w:tc>
      </w:tr>
      <w:tr w:rsidR="002529B5" w:rsidRPr="00A85807" w14:paraId="5296AFBA" w14:textId="77777777" w:rsidTr="00E665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F2F2F2" w:themeFill="background1" w:themeFillShade="F2"/>
            <w:noWrap/>
            <w:hideMark/>
          </w:tcPr>
          <w:p w14:paraId="08DF3C34" w14:textId="77777777" w:rsidR="002529B5" w:rsidRPr="00A85807" w:rsidRDefault="002529B5" w:rsidP="00E6654E">
            <w:pPr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53</w:t>
            </w:r>
          </w:p>
        </w:tc>
        <w:tc>
          <w:tcPr>
            <w:tcW w:w="2943" w:type="dxa"/>
            <w:shd w:val="clear" w:color="auto" w:fill="F2F2F2" w:themeFill="background1" w:themeFillShade="F2"/>
            <w:noWrap/>
            <w:hideMark/>
          </w:tcPr>
          <w:p w14:paraId="77155B99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Duffield et al., 2014</w:t>
            </w:r>
          </w:p>
          <w:p w14:paraId="0967EC14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(UK)</w:t>
            </w:r>
          </w:p>
        </w:tc>
        <w:tc>
          <w:tcPr>
            <w:tcW w:w="1707" w:type="dxa"/>
            <w:shd w:val="clear" w:color="auto" w:fill="F2F2F2" w:themeFill="background1" w:themeFillShade="F2"/>
            <w:noWrap/>
            <w:hideMark/>
          </w:tcPr>
          <w:p w14:paraId="72D87987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Review</w:t>
            </w:r>
          </w:p>
        </w:tc>
        <w:tc>
          <w:tcPr>
            <w:tcW w:w="4686" w:type="dxa"/>
            <w:shd w:val="clear" w:color="auto" w:fill="F2F2F2" w:themeFill="background1" w:themeFillShade="F2"/>
            <w:noWrap/>
            <w:hideMark/>
          </w:tcPr>
          <w:p w14:paraId="75BB2E12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Nursing support worker</w:t>
            </w:r>
          </w:p>
        </w:tc>
        <w:tc>
          <w:tcPr>
            <w:tcW w:w="1945" w:type="dxa"/>
            <w:shd w:val="clear" w:color="auto" w:fill="F2F2F2" w:themeFill="background1" w:themeFillShade="F2"/>
            <w:noWrap/>
            <w:hideMark/>
          </w:tcPr>
          <w:p w14:paraId="28E35676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#</w:t>
            </w:r>
          </w:p>
        </w:tc>
        <w:tc>
          <w:tcPr>
            <w:tcW w:w="3545" w:type="dxa"/>
            <w:shd w:val="clear" w:color="auto" w:fill="F2F2F2" w:themeFill="background1" w:themeFillShade="F2"/>
            <w:noWrap/>
            <w:hideMark/>
          </w:tcPr>
          <w:p w14:paraId="3478B254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 xml:space="preserve">NA; </w:t>
            </w:r>
          </w:p>
          <w:p w14:paraId="155E029B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NA</w:t>
            </w:r>
          </w:p>
        </w:tc>
      </w:tr>
      <w:tr w:rsidR="002529B5" w:rsidRPr="00A85807" w14:paraId="16CAE43E" w14:textId="77777777" w:rsidTr="00E6654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79E04DFB" w14:textId="77777777" w:rsidR="002529B5" w:rsidRPr="00A85807" w:rsidRDefault="002529B5" w:rsidP="00E6654E">
            <w:pPr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54</w:t>
            </w:r>
          </w:p>
        </w:tc>
        <w:tc>
          <w:tcPr>
            <w:tcW w:w="2943" w:type="dxa"/>
            <w:noWrap/>
            <w:hideMark/>
          </w:tcPr>
          <w:p w14:paraId="2D1C871A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Vaughan et al., 2014</w:t>
            </w:r>
          </w:p>
          <w:p w14:paraId="3A77C018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(Global)</w:t>
            </w:r>
          </w:p>
        </w:tc>
        <w:tc>
          <w:tcPr>
            <w:tcW w:w="1707" w:type="dxa"/>
            <w:noWrap/>
            <w:hideMark/>
          </w:tcPr>
          <w:p w14:paraId="1F1135C8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Review</w:t>
            </w:r>
          </w:p>
        </w:tc>
        <w:tc>
          <w:tcPr>
            <w:tcW w:w="4686" w:type="dxa"/>
            <w:noWrap/>
            <w:hideMark/>
          </w:tcPr>
          <w:p w14:paraId="7249040F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Healthcare support worker</w:t>
            </w:r>
          </w:p>
        </w:tc>
        <w:tc>
          <w:tcPr>
            <w:tcW w:w="1945" w:type="dxa"/>
            <w:noWrap/>
            <w:hideMark/>
          </w:tcPr>
          <w:p w14:paraId="762D9B72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#</w:t>
            </w:r>
          </w:p>
        </w:tc>
        <w:tc>
          <w:tcPr>
            <w:tcW w:w="3545" w:type="dxa"/>
            <w:noWrap/>
            <w:hideMark/>
          </w:tcPr>
          <w:p w14:paraId="4EB1691D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# (NA);</w:t>
            </w:r>
          </w:p>
          <w:p w14:paraId="071A4B64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NA</w:t>
            </w:r>
          </w:p>
        </w:tc>
      </w:tr>
      <w:tr w:rsidR="002529B5" w:rsidRPr="00A85807" w14:paraId="48A9BB24" w14:textId="77777777" w:rsidTr="00E665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F2F2F2" w:themeFill="background1" w:themeFillShade="F2"/>
            <w:noWrap/>
            <w:hideMark/>
          </w:tcPr>
          <w:p w14:paraId="00A2D8BF" w14:textId="77777777" w:rsidR="002529B5" w:rsidRPr="00A85807" w:rsidRDefault="002529B5" w:rsidP="00E6654E">
            <w:pPr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55</w:t>
            </w:r>
          </w:p>
        </w:tc>
        <w:tc>
          <w:tcPr>
            <w:tcW w:w="2943" w:type="dxa"/>
            <w:shd w:val="clear" w:color="auto" w:fill="F2F2F2" w:themeFill="background1" w:themeFillShade="F2"/>
            <w:noWrap/>
            <w:hideMark/>
          </w:tcPr>
          <w:p w14:paraId="0261D009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Walker et al., 2008</w:t>
            </w:r>
          </w:p>
          <w:p w14:paraId="7D76A908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(Global)</w:t>
            </w:r>
          </w:p>
        </w:tc>
        <w:tc>
          <w:tcPr>
            <w:tcW w:w="1707" w:type="dxa"/>
            <w:shd w:val="clear" w:color="auto" w:fill="F2F2F2" w:themeFill="background1" w:themeFillShade="F2"/>
            <w:noWrap/>
            <w:hideMark/>
          </w:tcPr>
          <w:p w14:paraId="4C3F9359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Review</w:t>
            </w:r>
          </w:p>
        </w:tc>
        <w:tc>
          <w:tcPr>
            <w:tcW w:w="4686" w:type="dxa"/>
            <w:shd w:val="clear" w:color="auto" w:fill="F2F2F2" w:themeFill="background1" w:themeFillShade="F2"/>
            <w:noWrap/>
            <w:hideMark/>
          </w:tcPr>
          <w:p w14:paraId="3E049D2A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Healthcare support worker</w:t>
            </w:r>
          </w:p>
        </w:tc>
        <w:tc>
          <w:tcPr>
            <w:tcW w:w="1945" w:type="dxa"/>
            <w:shd w:val="clear" w:color="auto" w:fill="F2F2F2" w:themeFill="background1" w:themeFillShade="F2"/>
            <w:noWrap/>
            <w:hideMark/>
          </w:tcPr>
          <w:p w14:paraId="520E3A4F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#</w:t>
            </w:r>
          </w:p>
        </w:tc>
        <w:tc>
          <w:tcPr>
            <w:tcW w:w="3545" w:type="dxa"/>
            <w:shd w:val="clear" w:color="auto" w:fill="F2F2F2" w:themeFill="background1" w:themeFillShade="F2"/>
            <w:noWrap/>
            <w:hideMark/>
          </w:tcPr>
          <w:p w14:paraId="06DFD1AD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NA;</w:t>
            </w:r>
          </w:p>
          <w:p w14:paraId="537B9FAE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NA</w:t>
            </w:r>
          </w:p>
        </w:tc>
      </w:tr>
      <w:tr w:rsidR="002529B5" w:rsidRPr="00A85807" w14:paraId="01268EFD" w14:textId="77777777" w:rsidTr="00E6654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327D2141" w14:textId="77777777" w:rsidR="002529B5" w:rsidRPr="00A85807" w:rsidRDefault="002529B5" w:rsidP="00E6654E">
            <w:pPr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lastRenderedPageBreak/>
              <w:t>56</w:t>
            </w:r>
          </w:p>
        </w:tc>
        <w:tc>
          <w:tcPr>
            <w:tcW w:w="2943" w:type="dxa"/>
            <w:noWrap/>
            <w:hideMark/>
          </w:tcPr>
          <w:p w14:paraId="057197E7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Bosley et al., 2008</w:t>
            </w:r>
          </w:p>
          <w:p w14:paraId="71DD31DC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(UK)</w:t>
            </w:r>
          </w:p>
        </w:tc>
        <w:tc>
          <w:tcPr>
            <w:tcW w:w="1707" w:type="dxa"/>
            <w:noWrap/>
            <w:hideMark/>
          </w:tcPr>
          <w:p w14:paraId="4DCEC6EC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Review</w:t>
            </w:r>
          </w:p>
        </w:tc>
        <w:tc>
          <w:tcPr>
            <w:tcW w:w="4686" w:type="dxa"/>
            <w:noWrap/>
            <w:hideMark/>
          </w:tcPr>
          <w:p w14:paraId="10B22B45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 xml:space="preserve">Healthcare assistant </w:t>
            </w:r>
          </w:p>
        </w:tc>
        <w:tc>
          <w:tcPr>
            <w:tcW w:w="1945" w:type="dxa"/>
            <w:noWrap/>
            <w:hideMark/>
          </w:tcPr>
          <w:p w14:paraId="1E32C03F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Secondary</w:t>
            </w:r>
          </w:p>
          <w:p w14:paraId="1C0603FC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(High school)</w:t>
            </w:r>
          </w:p>
        </w:tc>
        <w:tc>
          <w:tcPr>
            <w:tcW w:w="3545" w:type="dxa"/>
            <w:noWrap/>
            <w:hideMark/>
          </w:tcPr>
          <w:p w14:paraId="2DD39EE2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# (Public);</w:t>
            </w:r>
          </w:p>
          <w:p w14:paraId="2A8310C1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Both Inpatient and Outpatient</w:t>
            </w:r>
          </w:p>
        </w:tc>
      </w:tr>
      <w:tr w:rsidR="002529B5" w:rsidRPr="00A85807" w14:paraId="09646B95" w14:textId="77777777" w:rsidTr="00E665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F2F2F2" w:themeFill="background1" w:themeFillShade="F2"/>
            <w:noWrap/>
            <w:hideMark/>
          </w:tcPr>
          <w:p w14:paraId="3F482F57" w14:textId="77777777" w:rsidR="002529B5" w:rsidRPr="00A85807" w:rsidRDefault="002529B5" w:rsidP="00E6654E">
            <w:pPr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57</w:t>
            </w:r>
          </w:p>
        </w:tc>
        <w:tc>
          <w:tcPr>
            <w:tcW w:w="2943" w:type="dxa"/>
            <w:shd w:val="clear" w:color="auto" w:fill="F2F2F2" w:themeFill="background1" w:themeFillShade="F2"/>
            <w:noWrap/>
            <w:hideMark/>
          </w:tcPr>
          <w:p w14:paraId="4F4CF59F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McKenna H. et al., 2004</w:t>
            </w:r>
          </w:p>
          <w:p w14:paraId="5677B1F9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(Global)</w:t>
            </w:r>
          </w:p>
        </w:tc>
        <w:tc>
          <w:tcPr>
            <w:tcW w:w="1707" w:type="dxa"/>
            <w:shd w:val="clear" w:color="auto" w:fill="F2F2F2" w:themeFill="background1" w:themeFillShade="F2"/>
            <w:noWrap/>
            <w:hideMark/>
          </w:tcPr>
          <w:p w14:paraId="48F375CC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 xml:space="preserve">Review </w:t>
            </w:r>
          </w:p>
        </w:tc>
        <w:tc>
          <w:tcPr>
            <w:tcW w:w="4686" w:type="dxa"/>
            <w:shd w:val="clear" w:color="auto" w:fill="F2F2F2" w:themeFill="background1" w:themeFillShade="F2"/>
            <w:noWrap/>
            <w:hideMark/>
          </w:tcPr>
          <w:p w14:paraId="3EFAF2DE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b/>
                <w:bCs/>
                <w:color w:val="0D0D0D" w:themeColor="text1" w:themeTint="F2"/>
                <w:szCs w:val="24"/>
                <w:lang w:eastAsia="en-GB"/>
              </w:rPr>
              <w:t>US:</w:t>
            </w: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 xml:space="preserve"> nursing assistant, nursing aide, patients care aides, nursing service technicians, unlicensed assistive personnel. </w:t>
            </w:r>
          </w:p>
          <w:p w14:paraId="3C440DBC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b/>
                <w:bCs/>
                <w:color w:val="0D0D0D" w:themeColor="text1" w:themeTint="F2"/>
                <w:szCs w:val="24"/>
                <w:lang w:eastAsia="en-GB"/>
              </w:rPr>
              <w:t>UK:</w:t>
            </w: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 xml:space="preserve"> generic support worker, healthcare assistant, clinical support worker, ward assistant, care worker, home care assistant, bed maker</w:t>
            </w:r>
          </w:p>
        </w:tc>
        <w:tc>
          <w:tcPr>
            <w:tcW w:w="1945" w:type="dxa"/>
            <w:shd w:val="clear" w:color="auto" w:fill="F2F2F2" w:themeFill="background1" w:themeFillShade="F2"/>
            <w:noWrap/>
            <w:hideMark/>
          </w:tcPr>
          <w:p w14:paraId="19CFAC08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Mixed</w:t>
            </w:r>
          </w:p>
        </w:tc>
        <w:tc>
          <w:tcPr>
            <w:tcW w:w="3545" w:type="dxa"/>
            <w:shd w:val="clear" w:color="auto" w:fill="F2F2F2" w:themeFill="background1" w:themeFillShade="F2"/>
            <w:noWrap/>
            <w:hideMark/>
          </w:tcPr>
          <w:p w14:paraId="4F07745D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# (NA);</w:t>
            </w:r>
          </w:p>
          <w:p w14:paraId="6C07FC3C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NA</w:t>
            </w:r>
          </w:p>
        </w:tc>
      </w:tr>
      <w:tr w:rsidR="002529B5" w:rsidRPr="00A85807" w14:paraId="2E5EDDA6" w14:textId="77777777" w:rsidTr="00E6654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6C7FE840" w14:textId="77777777" w:rsidR="002529B5" w:rsidRPr="00A85807" w:rsidRDefault="002529B5" w:rsidP="00E6654E">
            <w:pPr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58</w:t>
            </w:r>
          </w:p>
        </w:tc>
        <w:tc>
          <w:tcPr>
            <w:tcW w:w="2943" w:type="dxa"/>
            <w:noWrap/>
            <w:hideMark/>
          </w:tcPr>
          <w:p w14:paraId="01FDD724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Hewko et al., 2015</w:t>
            </w:r>
          </w:p>
          <w:p w14:paraId="0233252C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(Global)</w:t>
            </w:r>
          </w:p>
        </w:tc>
        <w:tc>
          <w:tcPr>
            <w:tcW w:w="1707" w:type="dxa"/>
            <w:noWrap/>
            <w:hideMark/>
          </w:tcPr>
          <w:p w14:paraId="7F25B916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Scoping review</w:t>
            </w:r>
          </w:p>
        </w:tc>
        <w:tc>
          <w:tcPr>
            <w:tcW w:w="4686" w:type="dxa"/>
            <w:noWrap/>
            <w:hideMark/>
          </w:tcPr>
          <w:p w14:paraId="653A895B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Healthcare aide</w:t>
            </w:r>
          </w:p>
        </w:tc>
        <w:tc>
          <w:tcPr>
            <w:tcW w:w="1945" w:type="dxa"/>
            <w:noWrap/>
            <w:hideMark/>
          </w:tcPr>
          <w:p w14:paraId="11B450E3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Mixed</w:t>
            </w:r>
          </w:p>
        </w:tc>
        <w:tc>
          <w:tcPr>
            <w:tcW w:w="3545" w:type="dxa"/>
            <w:noWrap/>
            <w:hideMark/>
          </w:tcPr>
          <w:p w14:paraId="4D8FCC5C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Mixed (Public and Private);</w:t>
            </w:r>
          </w:p>
          <w:p w14:paraId="209FD298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Both Inpatient and Outpatient</w:t>
            </w:r>
          </w:p>
        </w:tc>
      </w:tr>
      <w:tr w:rsidR="002529B5" w:rsidRPr="00A85807" w14:paraId="33C9DDAF" w14:textId="77777777" w:rsidTr="00E665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F2F2F2" w:themeFill="background1" w:themeFillShade="F2"/>
            <w:noWrap/>
            <w:hideMark/>
          </w:tcPr>
          <w:p w14:paraId="0869E746" w14:textId="77777777" w:rsidR="002529B5" w:rsidRPr="00A85807" w:rsidRDefault="002529B5" w:rsidP="00E6654E">
            <w:pPr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59</w:t>
            </w:r>
          </w:p>
        </w:tc>
        <w:tc>
          <w:tcPr>
            <w:tcW w:w="2943" w:type="dxa"/>
            <w:shd w:val="clear" w:color="auto" w:fill="F2F2F2" w:themeFill="background1" w:themeFillShade="F2"/>
            <w:noWrap/>
            <w:hideMark/>
          </w:tcPr>
          <w:p w14:paraId="61DA2439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Just et al., 2021</w:t>
            </w:r>
          </w:p>
          <w:p w14:paraId="08AC769A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(Global)</w:t>
            </w:r>
          </w:p>
        </w:tc>
        <w:tc>
          <w:tcPr>
            <w:tcW w:w="1707" w:type="dxa"/>
            <w:shd w:val="clear" w:color="auto" w:fill="F2F2F2" w:themeFill="background1" w:themeFillShade="F2"/>
            <w:noWrap/>
            <w:hideMark/>
          </w:tcPr>
          <w:p w14:paraId="5B4EA7E4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Scoping review</w:t>
            </w:r>
          </w:p>
        </w:tc>
        <w:tc>
          <w:tcPr>
            <w:tcW w:w="4686" w:type="dxa"/>
            <w:shd w:val="clear" w:color="auto" w:fill="F2F2F2" w:themeFill="background1" w:themeFillShade="F2"/>
            <w:noWrap/>
            <w:hideMark/>
          </w:tcPr>
          <w:p w14:paraId="738BCDA3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Healthcare assistant, personal support worker, nursing assistant</w:t>
            </w:r>
          </w:p>
        </w:tc>
        <w:tc>
          <w:tcPr>
            <w:tcW w:w="1945" w:type="dxa"/>
            <w:shd w:val="clear" w:color="auto" w:fill="F2F2F2" w:themeFill="background1" w:themeFillShade="F2"/>
            <w:noWrap/>
            <w:hideMark/>
          </w:tcPr>
          <w:p w14:paraId="555CD110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#</w:t>
            </w:r>
          </w:p>
        </w:tc>
        <w:tc>
          <w:tcPr>
            <w:tcW w:w="3545" w:type="dxa"/>
            <w:shd w:val="clear" w:color="auto" w:fill="F2F2F2" w:themeFill="background1" w:themeFillShade="F2"/>
            <w:noWrap/>
            <w:hideMark/>
          </w:tcPr>
          <w:p w14:paraId="64CD2D8C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# (Public and Private);</w:t>
            </w:r>
          </w:p>
          <w:p w14:paraId="2E5952CA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End of Life Care Facility</w:t>
            </w:r>
          </w:p>
        </w:tc>
      </w:tr>
      <w:tr w:rsidR="002529B5" w:rsidRPr="00A85807" w14:paraId="61C4FB51" w14:textId="77777777" w:rsidTr="00E6654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F2F2F2" w:themeFill="background1" w:themeFillShade="F2"/>
            <w:noWrap/>
            <w:hideMark/>
          </w:tcPr>
          <w:p w14:paraId="624A554B" w14:textId="77777777" w:rsidR="002529B5" w:rsidRPr="00A85807" w:rsidRDefault="002529B5" w:rsidP="00E6654E">
            <w:pPr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61</w:t>
            </w:r>
          </w:p>
        </w:tc>
        <w:tc>
          <w:tcPr>
            <w:tcW w:w="2943" w:type="dxa"/>
            <w:shd w:val="clear" w:color="auto" w:fill="F2F2F2" w:themeFill="background1" w:themeFillShade="F2"/>
            <w:noWrap/>
            <w:hideMark/>
          </w:tcPr>
          <w:p w14:paraId="58B70C77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Hyer et al., 2011</w:t>
            </w:r>
          </w:p>
          <w:p w14:paraId="0166127E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(USA)</w:t>
            </w:r>
          </w:p>
        </w:tc>
        <w:tc>
          <w:tcPr>
            <w:tcW w:w="1707" w:type="dxa"/>
            <w:shd w:val="clear" w:color="auto" w:fill="F2F2F2" w:themeFill="background1" w:themeFillShade="F2"/>
            <w:noWrap/>
            <w:hideMark/>
          </w:tcPr>
          <w:p w14:paraId="43E01668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Survey</w:t>
            </w:r>
          </w:p>
        </w:tc>
        <w:tc>
          <w:tcPr>
            <w:tcW w:w="4686" w:type="dxa"/>
            <w:shd w:val="clear" w:color="auto" w:fill="F2F2F2" w:themeFill="background1" w:themeFillShade="F2"/>
            <w:noWrap/>
            <w:hideMark/>
          </w:tcPr>
          <w:p w14:paraId="06C87B30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Certified nursing assistant</w:t>
            </w:r>
          </w:p>
        </w:tc>
        <w:tc>
          <w:tcPr>
            <w:tcW w:w="1945" w:type="dxa"/>
            <w:shd w:val="clear" w:color="auto" w:fill="F2F2F2" w:themeFill="background1" w:themeFillShade="F2"/>
            <w:noWrap/>
            <w:hideMark/>
          </w:tcPr>
          <w:p w14:paraId="542A927D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#</w:t>
            </w:r>
          </w:p>
        </w:tc>
        <w:tc>
          <w:tcPr>
            <w:tcW w:w="3545" w:type="dxa"/>
            <w:shd w:val="clear" w:color="auto" w:fill="F2F2F2" w:themeFill="background1" w:themeFillShade="F2"/>
            <w:noWrap/>
            <w:hideMark/>
          </w:tcPr>
          <w:p w14:paraId="0042AC24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# (Private);</w:t>
            </w:r>
          </w:p>
          <w:p w14:paraId="18D295AE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Nursing Care Home</w:t>
            </w:r>
          </w:p>
        </w:tc>
      </w:tr>
      <w:tr w:rsidR="002529B5" w:rsidRPr="00A85807" w14:paraId="1F5EDAFC" w14:textId="77777777" w:rsidTr="00E665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5CEA4918" w14:textId="77777777" w:rsidR="002529B5" w:rsidRPr="00A85807" w:rsidRDefault="002529B5" w:rsidP="00E6654E">
            <w:pPr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62</w:t>
            </w:r>
          </w:p>
        </w:tc>
        <w:tc>
          <w:tcPr>
            <w:tcW w:w="2943" w:type="dxa"/>
            <w:noWrap/>
            <w:hideMark/>
          </w:tcPr>
          <w:p w14:paraId="2302F4A3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Castle et al., 2011</w:t>
            </w:r>
          </w:p>
          <w:p w14:paraId="436FDFAA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(USA)</w:t>
            </w:r>
          </w:p>
        </w:tc>
        <w:tc>
          <w:tcPr>
            <w:tcW w:w="1707" w:type="dxa"/>
            <w:noWrap/>
            <w:hideMark/>
          </w:tcPr>
          <w:p w14:paraId="35E45D6B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Survey</w:t>
            </w:r>
          </w:p>
        </w:tc>
        <w:tc>
          <w:tcPr>
            <w:tcW w:w="4686" w:type="dxa"/>
            <w:noWrap/>
            <w:hideMark/>
          </w:tcPr>
          <w:p w14:paraId="14E0917D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Nurse aide</w:t>
            </w:r>
          </w:p>
        </w:tc>
        <w:tc>
          <w:tcPr>
            <w:tcW w:w="1945" w:type="dxa"/>
            <w:noWrap/>
            <w:hideMark/>
          </w:tcPr>
          <w:p w14:paraId="063A240F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Secondary</w:t>
            </w:r>
          </w:p>
          <w:p w14:paraId="7F85F709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(High school)</w:t>
            </w:r>
          </w:p>
        </w:tc>
        <w:tc>
          <w:tcPr>
            <w:tcW w:w="3545" w:type="dxa"/>
            <w:noWrap/>
            <w:hideMark/>
          </w:tcPr>
          <w:p w14:paraId="51631F30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Urban and Rural (Private);</w:t>
            </w:r>
          </w:p>
          <w:p w14:paraId="62B04549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Nursing Care Home</w:t>
            </w:r>
          </w:p>
        </w:tc>
      </w:tr>
      <w:tr w:rsidR="002529B5" w:rsidRPr="00A85807" w14:paraId="0FA3626D" w14:textId="77777777" w:rsidTr="00E6654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F2F2F2" w:themeFill="background1" w:themeFillShade="F2"/>
            <w:noWrap/>
            <w:hideMark/>
          </w:tcPr>
          <w:p w14:paraId="1503CABE" w14:textId="77777777" w:rsidR="002529B5" w:rsidRPr="00A85807" w:rsidRDefault="002529B5" w:rsidP="00E6654E">
            <w:pPr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63</w:t>
            </w:r>
          </w:p>
        </w:tc>
        <w:tc>
          <w:tcPr>
            <w:tcW w:w="2943" w:type="dxa"/>
            <w:shd w:val="clear" w:color="auto" w:fill="F2F2F2" w:themeFill="background1" w:themeFillShade="F2"/>
            <w:noWrap/>
            <w:hideMark/>
          </w:tcPr>
          <w:p w14:paraId="4D85A2A8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Gould et al., 1996</w:t>
            </w:r>
          </w:p>
          <w:p w14:paraId="1ABDD363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(USA)</w:t>
            </w:r>
          </w:p>
        </w:tc>
        <w:tc>
          <w:tcPr>
            <w:tcW w:w="1707" w:type="dxa"/>
            <w:shd w:val="clear" w:color="auto" w:fill="F2F2F2" w:themeFill="background1" w:themeFillShade="F2"/>
            <w:noWrap/>
            <w:hideMark/>
          </w:tcPr>
          <w:p w14:paraId="7F6333F5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Survey</w:t>
            </w:r>
          </w:p>
        </w:tc>
        <w:tc>
          <w:tcPr>
            <w:tcW w:w="4686" w:type="dxa"/>
            <w:shd w:val="clear" w:color="auto" w:fill="F2F2F2" w:themeFill="background1" w:themeFillShade="F2"/>
            <w:noWrap/>
            <w:hideMark/>
          </w:tcPr>
          <w:p w14:paraId="1BCD4AA6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Nursing assistant</w:t>
            </w:r>
          </w:p>
        </w:tc>
        <w:tc>
          <w:tcPr>
            <w:tcW w:w="1945" w:type="dxa"/>
            <w:shd w:val="clear" w:color="auto" w:fill="F2F2F2" w:themeFill="background1" w:themeFillShade="F2"/>
            <w:noWrap/>
            <w:hideMark/>
          </w:tcPr>
          <w:p w14:paraId="2DB57389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#</w:t>
            </w:r>
          </w:p>
        </w:tc>
        <w:tc>
          <w:tcPr>
            <w:tcW w:w="3545" w:type="dxa"/>
            <w:shd w:val="clear" w:color="auto" w:fill="F2F2F2" w:themeFill="background1" w:themeFillShade="F2"/>
            <w:noWrap/>
            <w:hideMark/>
          </w:tcPr>
          <w:p w14:paraId="251E0F36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Urban (Private);</w:t>
            </w:r>
          </w:p>
          <w:p w14:paraId="0D3A4630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Surgical ward</w:t>
            </w:r>
          </w:p>
        </w:tc>
      </w:tr>
      <w:tr w:rsidR="002529B5" w:rsidRPr="00A85807" w14:paraId="2263F737" w14:textId="77777777" w:rsidTr="00E665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0A03B1EA" w14:textId="77777777" w:rsidR="002529B5" w:rsidRPr="00A85807" w:rsidRDefault="002529B5" w:rsidP="00E6654E">
            <w:pPr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64</w:t>
            </w:r>
          </w:p>
        </w:tc>
        <w:tc>
          <w:tcPr>
            <w:tcW w:w="2943" w:type="dxa"/>
            <w:noWrap/>
            <w:hideMark/>
          </w:tcPr>
          <w:p w14:paraId="4ACD07F8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Blay et al., 2020</w:t>
            </w:r>
          </w:p>
          <w:p w14:paraId="36B78425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(Global)</w:t>
            </w:r>
          </w:p>
        </w:tc>
        <w:tc>
          <w:tcPr>
            <w:tcW w:w="1707" w:type="dxa"/>
            <w:noWrap/>
            <w:hideMark/>
          </w:tcPr>
          <w:p w14:paraId="39554B1F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Systematic review</w:t>
            </w:r>
          </w:p>
        </w:tc>
        <w:tc>
          <w:tcPr>
            <w:tcW w:w="4686" w:type="dxa"/>
            <w:noWrap/>
            <w:hideMark/>
          </w:tcPr>
          <w:p w14:paraId="182FA946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Nursing assistant, USA: Unlicensed assistive personnel, nursing aide; UK: healthcare assistant; New Zealand: nurse assistant; Australia: Assistant in nursing</w:t>
            </w:r>
          </w:p>
        </w:tc>
        <w:tc>
          <w:tcPr>
            <w:tcW w:w="1945" w:type="dxa"/>
            <w:noWrap/>
            <w:hideMark/>
          </w:tcPr>
          <w:p w14:paraId="777DA111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#</w:t>
            </w:r>
          </w:p>
        </w:tc>
        <w:tc>
          <w:tcPr>
            <w:tcW w:w="3545" w:type="dxa"/>
            <w:noWrap/>
            <w:hideMark/>
          </w:tcPr>
          <w:p w14:paraId="299903AF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Mixed (Public and Private);</w:t>
            </w:r>
          </w:p>
          <w:p w14:paraId="6E2F29D0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Both Inpatient and Outpatient</w:t>
            </w:r>
          </w:p>
        </w:tc>
      </w:tr>
      <w:tr w:rsidR="002529B5" w:rsidRPr="00A85807" w14:paraId="2A699AEE" w14:textId="77777777" w:rsidTr="00E6654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F2F2F2" w:themeFill="background1" w:themeFillShade="F2"/>
            <w:noWrap/>
            <w:hideMark/>
          </w:tcPr>
          <w:p w14:paraId="700FCD1F" w14:textId="77777777" w:rsidR="002529B5" w:rsidRPr="00A85807" w:rsidRDefault="002529B5" w:rsidP="00E6654E">
            <w:pPr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65</w:t>
            </w:r>
          </w:p>
        </w:tc>
        <w:tc>
          <w:tcPr>
            <w:tcW w:w="2943" w:type="dxa"/>
            <w:shd w:val="clear" w:color="auto" w:fill="F2F2F2" w:themeFill="background1" w:themeFillShade="F2"/>
            <w:noWrap/>
            <w:hideMark/>
          </w:tcPr>
          <w:p w14:paraId="293D1DCB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WHO OptimizeMNH, 2014</w:t>
            </w:r>
          </w:p>
          <w:p w14:paraId="28ACAE38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(Global)</w:t>
            </w:r>
          </w:p>
        </w:tc>
        <w:tc>
          <w:tcPr>
            <w:tcW w:w="1707" w:type="dxa"/>
            <w:shd w:val="clear" w:color="auto" w:fill="F2F2F2" w:themeFill="background1" w:themeFillShade="F2"/>
            <w:noWrap/>
            <w:hideMark/>
          </w:tcPr>
          <w:p w14:paraId="03A45A09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White paper</w:t>
            </w:r>
          </w:p>
        </w:tc>
        <w:tc>
          <w:tcPr>
            <w:tcW w:w="4686" w:type="dxa"/>
            <w:shd w:val="clear" w:color="auto" w:fill="F2F2F2" w:themeFill="background1" w:themeFillShade="F2"/>
            <w:noWrap/>
            <w:hideMark/>
          </w:tcPr>
          <w:p w14:paraId="531ECDE1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Auxiliary nurse midwife, lay health worker, community health worker, traditional birth attendant</w:t>
            </w:r>
          </w:p>
        </w:tc>
        <w:tc>
          <w:tcPr>
            <w:tcW w:w="1945" w:type="dxa"/>
            <w:shd w:val="clear" w:color="auto" w:fill="F2F2F2" w:themeFill="background1" w:themeFillShade="F2"/>
            <w:noWrap/>
            <w:hideMark/>
          </w:tcPr>
          <w:p w14:paraId="5FCD1CEF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Secondary</w:t>
            </w:r>
          </w:p>
          <w:p w14:paraId="5ADBE1C0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(High school)</w:t>
            </w:r>
          </w:p>
        </w:tc>
        <w:tc>
          <w:tcPr>
            <w:tcW w:w="3545" w:type="dxa"/>
            <w:shd w:val="clear" w:color="auto" w:fill="F2F2F2" w:themeFill="background1" w:themeFillShade="F2"/>
            <w:noWrap/>
            <w:hideMark/>
          </w:tcPr>
          <w:p w14:paraId="4070764A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Mixed (#);</w:t>
            </w:r>
          </w:p>
          <w:p w14:paraId="3576D22B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#</w:t>
            </w:r>
          </w:p>
        </w:tc>
      </w:tr>
      <w:tr w:rsidR="002529B5" w:rsidRPr="00A85807" w14:paraId="4084FBAF" w14:textId="77777777" w:rsidTr="00E665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30697819" w14:textId="77777777" w:rsidR="002529B5" w:rsidRPr="00A85807" w:rsidRDefault="002529B5" w:rsidP="00E6654E">
            <w:pPr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lastRenderedPageBreak/>
              <w:t>66</w:t>
            </w:r>
          </w:p>
        </w:tc>
        <w:tc>
          <w:tcPr>
            <w:tcW w:w="2943" w:type="dxa"/>
            <w:noWrap/>
            <w:hideMark/>
          </w:tcPr>
          <w:p w14:paraId="5931368A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WHO OptimizeMNH, 2012</w:t>
            </w:r>
          </w:p>
          <w:p w14:paraId="500635B5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(Global)</w:t>
            </w:r>
          </w:p>
        </w:tc>
        <w:tc>
          <w:tcPr>
            <w:tcW w:w="1707" w:type="dxa"/>
            <w:noWrap/>
            <w:hideMark/>
          </w:tcPr>
          <w:p w14:paraId="194737F9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White paper</w:t>
            </w:r>
          </w:p>
        </w:tc>
        <w:tc>
          <w:tcPr>
            <w:tcW w:w="4686" w:type="dxa"/>
            <w:noWrap/>
            <w:hideMark/>
          </w:tcPr>
          <w:p w14:paraId="5C3B0F6A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Auxiliary nurse, nurse assistant, auxiliary nurse midwife, auxiliary midwife, lay health worker</w:t>
            </w:r>
          </w:p>
        </w:tc>
        <w:tc>
          <w:tcPr>
            <w:tcW w:w="1945" w:type="dxa"/>
            <w:noWrap/>
            <w:hideMark/>
          </w:tcPr>
          <w:p w14:paraId="60CB4C0B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Secondary</w:t>
            </w:r>
          </w:p>
          <w:p w14:paraId="72312978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(High school)</w:t>
            </w:r>
          </w:p>
        </w:tc>
        <w:tc>
          <w:tcPr>
            <w:tcW w:w="3545" w:type="dxa"/>
            <w:noWrap/>
            <w:hideMark/>
          </w:tcPr>
          <w:p w14:paraId="6310DAE0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Mixed (#);</w:t>
            </w:r>
          </w:p>
          <w:p w14:paraId="18A9AE00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#</w:t>
            </w:r>
          </w:p>
        </w:tc>
      </w:tr>
      <w:tr w:rsidR="002529B5" w:rsidRPr="00A85807" w14:paraId="74522CF9" w14:textId="77777777" w:rsidTr="00E6654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F2F2F2" w:themeFill="background1" w:themeFillShade="F2"/>
            <w:noWrap/>
            <w:hideMark/>
          </w:tcPr>
          <w:p w14:paraId="48B83F91" w14:textId="77777777" w:rsidR="002529B5" w:rsidRPr="00A85807" w:rsidRDefault="002529B5" w:rsidP="00E6654E">
            <w:pPr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67</w:t>
            </w:r>
          </w:p>
        </w:tc>
        <w:tc>
          <w:tcPr>
            <w:tcW w:w="2943" w:type="dxa"/>
            <w:shd w:val="clear" w:color="auto" w:fill="F2F2F2" w:themeFill="background1" w:themeFillShade="F2"/>
            <w:noWrap/>
            <w:hideMark/>
          </w:tcPr>
          <w:p w14:paraId="5F6B7318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WHO, 2008</w:t>
            </w:r>
          </w:p>
          <w:p w14:paraId="382B3C42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(Global)</w:t>
            </w:r>
          </w:p>
        </w:tc>
        <w:tc>
          <w:tcPr>
            <w:tcW w:w="1707" w:type="dxa"/>
            <w:shd w:val="clear" w:color="auto" w:fill="F2F2F2" w:themeFill="background1" w:themeFillShade="F2"/>
            <w:noWrap/>
            <w:hideMark/>
          </w:tcPr>
          <w:p w14:paraId="6DB36FF6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White paper</w:t>
            </w:r>
          </w:p>
        </w:tc>
        <w:tc>
          <w:tcPr>
            <w:tcW w:w="4686" w:type="dxa"/>
            <w:shd w:val="clear" w:color="auto" w:fill="F2F2F2" w:themeFill="background1" w:themeFillShade="F2"/>
            <w:noWrap/>
            <w:hideMark/>
          </w:tcPr>
          <w:p w14:paraId="17DB3538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Auxiliary nurse/assistant</w:t>
            </w:r>
          </w:p>
        </w:tc>
        <w:tc>
          <w:tcPr>
            <w:tcW w:w="1945" w:type="dxa"/>
            <w:shd w:val="clear" w:color="auto" w:fill="F2F2F2" w:themeFill="background1" w:themeFillShade="F2"/>
            <w:noWrap/>
            <w:hideMark/>
          </w:tcPr>
          <w:p w14:paraId="4F955AC4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#</w:t>
            </w:r>
          </w:p>
        </w:tc>
        <w:tc>
          <w:tcPr>
            <w:tcW w:w="3545" w:type="dxa"/>
            <w:shd w:val="clear" w:color="auto" w:fill="F2F2F2" w:themeFill="background1" w:themeFillShade="F2"/>
            <w:noWrap/>
            <w:hideMark/>
          </w:tcPr>
          <w:p w14:paraId="2FC7FE9A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Mixed (#);</w:t>
            </w:r>
          </w:p>
          <w:p w14:paraId="267F14EA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#</w:t>
            </w:r>
          </w:p>
        </w:tc>
      </w:tr>
      <w:tr w:rsidR="002529B5" w:rsidRPr="00A85807" w14:paraId="07BBC1AD" w14:textId="77777777" w:rsidTr="00E665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0F942FBE" w14:textId="77777777" w:rsidR="002529B5" w:rsidRPr="00A85807" w:rsidRDefault="002529B5" w:rsidP="00E6654E">
            <w:pPr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68</w:t>
            </w:r>
          </w:p>
        </w:tc>
        <w:tc>
          <w:tcPr>
            <w:tcW w:w="2943" w:type="dxa"/>
            <w:noWrap/>
            <w:hideMark/>
          </w:tcPr>
          <w:p w14:paraId="42F83310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KWTRP, 2018</w:t>
            </w:r>
          </w:p>
          <w:p w14:paraId="46CBB8A4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(Kenya)</w:t>
            </w:r>
          </w:p>
        </w:tc>
        <w:tc>
          <w:tcPr>
            <w:tcW w:w="1707" w:type="dxa"/>
            <w:noWrap/>
            <w:hideMark/>
          </w:tcPr>
          <w:p w14:paraId="10773E87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White paper</w:t>
            </w:r>
          </w:p>
        </w:tc>
        <w:tc>
          <w:tcPr>
            <w:tcW w:w="4686" w:type="dxa"/>
            <w:noWrap/>
            <w:hideMark/>
          </w:tcPr>
          <w:p w14:paraId="49A67771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 xml:space="preserve">Newborn healthcare assistant </w:t>
            </w:r>
          </w:p>
        </w:tc>
        <w:tc>
          <w:tcPr>
            <w:tcW w:w="1945" w:type="dxa"/>
            <w:noWrap/>
            <w:hideMark/>
          </w:tcPr>
          <w:p w14:paraId="1240FEF3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Mixed</w:t>
            </w:r>
          </w:p>
        </w:tc>
        <w:tc>
          <w:tcPr>
            <w:tcW w:w="3545" w:type="dxa"/>
            <w:noWrap/>
            <w:hideMark/>
          </w:tcPr>
          <w:p w14:paraId="62815C09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Urban (Public);</w:t>
            </w:r>
          </w:p>
          <w:p w14:paraId="17B4A21C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Paediatric Inpatient</w:t>
            </w:r>
          </w:p>
        </w:tc>
      </w:tr>
      <w:tr w:rsidR="002529B5" w:rsidRPr="00A85807" w14:paraId="25660992" w14:textId="77777777" w:rsidTr="00E6654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F2F2F2" w:themeFill="background1" w:themeFillShade="F2"/>
            <w:noWrap/>
            <w:hideMark/>
          </w:tcPr>
          <w:p w14:paraId="4901B17C" w14:textId="77777777" w:rsidR="002529B5" w:rsidRPr="00A85807" w:rsidRDefault="002529B5" w:rsidP="00E6654E">
            <w:pPr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69</w:t>
            </w:r>
          </w:p>
        </w:tc>
        <w:tc>
          <w:tcPr>
            <w:tcW w:w="2943" w:type="dxa"/>
            <w:shd w:val="clear" w:color="auto" w:fill="F2F2F2" w:themeFill="background1" w:themeFillShade="F2"/>
            <w:noWrap/>
            <w:hideMark/>
          </w:tcPr>
          <w:p w14:paraId="6102BF42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Ministry of Health, 2014</w:t>
            </w:r>
          </w:p>
          <w:p w14:paraId="41701F51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(Kenya)</w:t>
            </w:r>
          </w:p>
        </w:tc>
        <w:tc>
          <w:tcPr>
            <w:tcW w:w="1707" w:type="dxa"/>
            <w:shd w:val="clear" w:color="auto" w:fill="F2F2F2" w:themeFill="background1" w:themeFillShade="F2"/>
            <w:noWrap/>
            <w:hideMark/>
          </w:tcPr>
          <w:p w14:paraId="056E4630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White paper</w:t>
            </w:r>
          </w:p>
        </w:tc>
        <w:tc>
          <w:tcPr>
            <w:tcW w:w="4686" w:type="dxa"/>
            <w:shd w:val="clear" w:color="auto" w:fill="F2F2F2" w:themeFill="background1" w:themeFillShade="F2"/>
            <w:noWrap/>
            <w:hideMark/>
          </w:tcPr>
          <w:p w14:paraId="72875828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Nurse assistant; patient attendant; casual; support staff</w:t>
            </w:r>
          </w:p>
        </w:tc>
        <w:tc>
          <w:tcPr>
            <w:tcW w:w="1945" w:type="dxa"/>
            <w:shd w:val="clear" w:color="auto" w:fill="F2F2F2" w:themeFill="background1" w:themeFillShade="F2"/>
            <w:noWrap/>
            <w:hideMark/>
          </w:tcPr>
          <w:p w14:paraId="4D4DE3A0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#</w:t>
            </w:r>
          </w:p>
        </w:tc>
        <w:tc>
          <w:tcPr>
            <w:tcW w:w="3545" w:type="dxa"/>
            <w:shd w:val="clear" w:color="auto" w:fill="F2F2F2" w:themeFill="background1" w:themeFillShade="F2"/>
            <w:noWrap/>
            <w:hideMark/>
          </w:tcPr>
          <w:p w14:paraId="40225CF2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Mixed (Public);</w:t>
            </w:r>
          </w:p>
          <w:p w14:paraId="0154985E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Both Inpatient and Outpatient</w:t>
            </w:r>
          </w:p>
        </w:tc>
      </w:tr>
      <w:tr w:rsidR="002529B5" w:rsidRPr="00A85807" w14:paraId="4799C029" w14:textId="77777777" w:rsidTr="00E665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F2F2F2" w:themeFill="background1" w:themeFillShade="F2"/>
            <w:noWrap/>
            <w:hideMark/>
          </w:tcPr>
          <w:p w14:paraId="5689DB17" w14:textId="77777777" w:rsidR="002529B5" w:rsidRPr="00A85807" w:rsidRDefault="002529B5" w:rsidP="00E6654E">
            <w:pPr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71</w:t>
            </w:r>
          </w:p>
        </w:tc>
        <w:tc>
          <w:tcPr>
            <w:tcW w:w="2943" w:type="dxa"/>
            <w:shd w:val="clear" w:color="auto" w:fill="F2F2F2" w:themeFill="background1" w:themeFillShade="F2"/>
            <w:noWrap/>
            <w:hideMark/>
          </w:tcPr>
          <w:p w14:paraId="01A6D76A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National Health Service, 2024</w:t>
            </w:r>
          </w:p>
          <w:p w14:paraId="78A2B567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(UK)</w:t>
            </w:r>
          </w:p>
        </w:tc>
        <w:tc>
          <w:tcPr>
            <w:tcW w:w="1707" w:type="dxa"/>
            <w:shd w:val="clear" w:color="auto" w:fill="F2F2F2" w:themeFill="background1" w:themeFillShade="F2"/>
            <w:noWrap/>
            <w:hideMark/>
          </w:tcPr>
          <w:p w14:paraId="15161D98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White paper</w:t>
            </w:r>
          </w:p>
        </w:tc>
        <w:tc>
          <w:tcPr>
            <w:tcW w:w="4686" w:type="dxa"/>
            <w:shd w:val="clear" w:color="auto" w:fill="F2F2F2" w:themeFill="background1" w:themeFillShade="F2"/>
            <w:noWrap/>
            <w:hideMark/>
          </w:tcPr>
          <w:p w14:paraId="0C7A01E6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 xml:space="preserve">Healthcare assistant </w:t>
            </w:r>
          </w:p>
        </w:tc>
        <w:tc>
          <w:tcPr>
            <w:tcW w:w="1945" w:type="dxa"/>
            <w:shd w:val="clear" w:color="auto" w:fill="F2F2F2" w:themeFill="background1" w:themeFillShade="F2"/>
            <w:noWrap/>
            <w:hideMark/>
          </w:tcPr>
          <w:p w14:paraId="3FA79871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#</w:t>
            </w:r>
          </w:p>
        </w:tc>
        <w:tc>
          <w:tcPr>
            <w:tcW w:w="3545" w:type="dxa"/>
            <w:shd w:val="clear" w:color="auto" w:fill="F2F2F2" w:themeFill="background1" w:themeFillShade="F2"/>
            <w:noWrap/>
            <w:hideMark/>
          </w:tcPr>
          <w:p w14:paraId="1B8FF042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# (Public);</w:t>
            </w:r>
          </w:p>
          <w:p w14:paraId="7C00D935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Both Inpatient and Outpatient</w:t>
            </w:r>
          </w:p>
        </w:tc>
      </w:tr>
      <w:tr w:rsidR="002529B5" w:rsidRPr="00A85807" w14:paraId="283801FB" w14:textId="77777777" w:rsidTr="00E6654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706DD31D" w14:textId="77777777" w:rsidR="002529B5" w:rsidRPr="00A85807" w:rsidRDefault="002529B5" w:rsidP="00E6654E">
            <w:pPr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72</w:t>
            </w:r>
          </w:p>
        </w:tc>
        <w:tc>
          <w:tcPr>
            <w:tcW w:w="2943" w:type="dxa"/>
            <w:noWrap/>
            <w:hideMark/>
          </w:tcPr>
          <w:p w14:paraId="4048E0CB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Cavendish et al., 2013</w:t>
            </w:r>
          </w:p>
          <w:p w14:paraId="46E49CE5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(UK)</w:t>
            </w:r>
          </w:p>
        </w:tc>
        <w:tc>
          <w:tcPr>
            <w:tcW w:w="1707" w:type="dxa"/>
            <w:noWrap/>
            <w:hideMark/>
          </w:tcPr>
          <w:p w14:paraId="4B63CC2A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White Paper</w:t>
            </w:r>
          </w:p>
        </w:tc>
        <w:tc>
          <w:tcPr>
            <w:tcW w:w="4686" w:type="dxa"/>
            <w:noWrap/>
            <w:hideMark/>
          </w:tcPr>
          <w:p w14:paraId="4E9C5254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Healthcare assistant, support worker</w:t>
            </w:r>
          </w:p>
        </w:tc>
        <w:tc>
          <w:tcPr>
            <w:tcW w:w="1945" w:type="dxa"/>
            <w:noWrap/>
            <w:hideMark/>
          </w:tcPr>
          <w:p w14:paraId="5E0F5002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#</w:t>
            </w:r>
          </w:p>
        </w:tc>
        <w:tc>
          <w:tcPr>
            <w:tcW w:w="3545" w:type="dxa"/>
            <w:noWrap/>
            <w:hideMark/>
          </w:tcPr>
          <w:p w14:paraId="0C7D415C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Mixed (#);</w:t>
            </w:r>
          </w:p>
          <w:p w14:paraId="3C4117BA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#</w:t>
            </w:r>
          </w:p>
        </w:tc>
      </w:tr>
      <w:tr w:rsidR="002529B5" w:rsidRPr="00A85807" w14:paraId="2D2F553F" w14:textId="77777777" w:rsidTr="00E665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F2F2F2" w:themeFill="background1" w:themeFillShade="F2"/>
            <w:noWrap/>
            <w:hideMark/>
          </w:tcPr>
          <w:p w14:paraId="07B0B1A2" w14:textId="77777777" w:rsidR="002529B5" w:rsidRPr="00A85807" w:rsidRDefault="002529B5" w:rsidP="00E6654E">
            <w:pPr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73</w:t>
            </w:r>
          </w:p>
        </w:tc>
        <w:tc>
          <w:tcPr>
            <w:tcW w:w="2943" w:type="dxa"/>
            <w:shd w:val="clear" w:color="auto" w:fill="F2F2F2" w:themeFill="background1" w:themeFillShade="F2"/>
            <w:noWrap/>
            <w:hideMark/>
          </w:tcPr>
          <w:p w14:paraId="209B5737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Arblaster et al., 2004</w:t>
            </w:r>
          </w:p>
          <w:p w14:paraId="026D97C6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(UK)</w:t>
            </w:r>
          </w:p>
        </w:tc>
        <w:tc>
          <w:tcPr>
            <w:tcW w:w="1707" w:type="dxa"/>
            <w:shd w:val="clear" w:color="auto" w:fill="F2F2F2" w:themeFill="background1" w:themeFillShade="F2"/>
            <w:noWrap/>
            <w:hideMark/>
          </w:tcPr>
          <w:p w14:paraId="416442A6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White paper</w:t>
            </w:r>
          </w:p>
        </w:tc>
        <w:tc>
          <w:tcPr>
            <w:tcW w:w="4686" w:type="dxa"/>
            <w:shd w:val="clear" w:color="auto" w:fill="F2F2F2" w:themeFill="background1" w:themeFillShade="F2"/>
            <w:noWrap/>
            <w:hideMark/>
          </w:tcPr>
          <w:p w14:paraId="3E5DAB3B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Healthcare support worker</w:t>
            </w:r>
          </w:p>
        </w:tc>
        <w:tc>
          <w:tcPr>
            <w:tcW w:w="1945" w:type="dxa"/>
            <w:shd w:val="clear" w:color="auto" w:fill="F2F2F2" w:themeFill="background1" w:themeFillShade="F2"/>
            <w:noWrap/>
            <w:hideMark/>
          </w:tcPr>
          <w:p w14:paraId="2A7EC782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#</w:t>
            </w:r>
          </w:p>
        </w:tc>
        <w:tc>
          <w:tcPr>
            <w:tcW w:w="3545" w:type="dxa"/>
            <w:shd w:val="clear" w:color="auto" w:fill="F2F2F2" w:themeFill="background1" w:themeFillShade="F2"/>
            <w:noWrap/>
            <w:hideMark/>
          </w:tcPr>
          <w:p w14:paraId="5CB88E3B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Urban and Rural (Public and Private);</w:t>
            </w:r>
          </w:p>
          <w:p w14:paraId="2F355CA1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#</w:t>
            </w:r>
          </w:p>
        </w:tc>
      </w:tr>
      <w:tr w:rsidR="002529B5" w:rsidRPr="00A85807" w14:paraId="4BDF0F5F" w14:textId="77777777" w:rsidTr="00E6654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0BE613AD" w14:textId="77777777" w:rsidR="002529B5" w:rsidRPr="00A85807" w:rsidRDefault="002529B5" w:rsidP="00E6654E">
            <w:pPr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74</w:t>
            </w:r>
          </w:p>
        </w:tc>
        <w:tc>
          <w:tcPr>
            <w:tcW w:w="2943" w:type="dxa"/>
            <w:noWrap/>
            <w:hideMark/>
          </w:tcPr>
          <w:p w14:paraId="148D99C2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National Health Service, 2023</w:t>
            </w:r>
          </w:p>
          <w:p w14:paraId="17506D03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(UK)</w:t>
            </w:r>
          </w:p>
        </w:tc>
        <w:tc>
          <w:tcPr>
            <w:tcW w:w="1707" w:type="dxa"/>
            <w:noWrap/>
            <w:hideMark/>
          </w:tcPr>
          <w:p w14:paraId="0372D526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White paper</w:t>
            </w:r>
          </w:p>
        </w:tc>
        <w:tc>
          <w:tcPr>
            <w:tcW w:w="4686" w:type="dxa"/>
            <w:noWrap/>
            <w:hideMark/>
          </w:tcPr>
          <w:p w14:paraId="6767CA1A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Healthcare support worker</w:t>
            </w:r>
          </w:p>
        </w:tc>
        <w:tc>
          <w:tcPr>
            <w:tcW w:w="1945" w:type="dxa"/>
            <w:noWrap/>
            <w:hideMark/>
          </w:tcPr>
          <w:p w14:paraId="13C1233C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#</w:t>
            </w:r>
          </w:p>
        </w:tc>
        <w:tc>
          <w:tcPr>
            <w:tcW w:w="3545" w:type="dxa"/>
            <w:noWrap/>
            <w:hideMark/>
          </w:tcPr>
          <w:p w14:paraId="73717BD3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# (Public);</w:t>
            </w:r>
          </w:p>
          <w:p w14:paraId="63A85558" w14:textId="77777777" w:rsidR="002529B5" w:rsidRPr="00A85807" w:rsidRDefault="002529B5" w:rsidP="00E66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Both Inpatient and Outpatient</w:t>
            </w:r>
          </w:p>
        </w:tc>
      </w:tr>
      <w:tr w:rsidR="002529B5" w:rsidRPr="00A85807" w14:paraId="1CB2570E" w14:textId="77777777" w:rsidTr="00E665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F2F2F2" w:themeFill="background1" w:themeFillShade="F2"/>
            <w:noWrap/>
            <w:hideMark/>
          </w:tcPr>
          <w:p w14:paraId="475D99C3" w14:textId="77777777" w:rsidR="002529B5" w:rsidRPr="00A85807" w:rsidRDefault="002529B5" w:rsidP="00E6654E">
            <w:pPr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75</w:t>
            </w:r>
          </w:p>
        </w:tc>
        <w:tc>
          <w:tcPr>
            <w:tcW w:w="2943" w:type="dxa"/>
            <w:shd w:val="clear" w:color="auto" w:fill="F2F2F2" w:themeFill="background1" w:themeFillShade="F2"/>
            <w:noWrap/>
            <w:hideMark/>
          </w:tcPr>
          <w:p w14:paraId="6CE0970B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National Council of State Boards of Nursing, 2016</w:t>
            </w:r>
          </w:p>
          <w:p w14:paraId="7F0F6C97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i/>
                <w:iCs/>
                <w:color w:val="0D0D0D" w:themeColor="text1" w:themeTint="F2"/>
                <w:szCs w:val="24"/>
                <w:lang w:eastAsia="en-GB"/>
              </w:rPr>
              <w:t>(USA)</w:t>
            </w:r>
          </w:p>
        </w:tc>
        <w:tc>
          <w:tcPr>
            <w:tcW w:w="1707" w:type="dxa"/>
            <w:shd w:val="clear" w:color="auto" w:fill="F2F2F2" w:themeFill="background1" w:themeFillShade="F2"/>
            <w:noWrap/>
            <w:hideMark/>
          </w:tcPr>
          <w:p w14:paraId="0DC5D6C4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White Paper</w:t>
            </w:r>
          </w:p>
        </w:tc>
        <w:tc>
          <w:tcPr>
            <w:tcW w:w="4686" w:type="dxa"/>
            <w:shd w:val="clear" w:color="auto" w:fill="F2F2F2" w:themeFill="background1" w:themeFillShade="F2"/>
            <w:noWrap/>
            <w:hideMark/>
          </w:tcPr>
          <w:p w14:paraId="79CCE50E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Unlicensed assistive personnel, certified nursing assistant, certified nursing aide</w:t>
            </w:r>
          </w:p>
        </w:tc>
        <w:tc>
          <w:tcPr>
            <w:tcW w:w="1945" w:type="dxa"/>
            <w:shd w:val="clear" w:color="auto" w:fill="F2F2F2" w:themeFill="background1" w:themeFillShade="F2"/>
            <w:noWrap/>
            <w:hideMark/>
          </w:tcPr>
          <w:p w14:paraId="447C51B5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#</w:t>
            </w:r>
          </w:p>
        </w:tc>
        <w:tc>
          <w:tcPr>
            <w:tcW w:w="3545" w:type="dxa"/>
            <w:shd w:val="clear" w:color="auto" w:fill="F2F2F2" w:themeFill="background1" w:themeFillShade="F2"/>
            <w:noWrap/>
            <w:hideMark/>
          </w:tcPr>
          <w:p w14:paraId="70575DE6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Mixed (#);</w:t>
            </w:r>
          </w:p>
          <w:p w14:paraId="62BA35E4" w14:textId="77777777" w:rsidR="002529B5" w:rsidRPr="00A85807" w:rsidRDefault="002529B5" w:rsidP="00E66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#</w:t>
            </w:r>
          </w:p>
        </w:tc>
      </w:tr>
      <w:tr w:rsidR="002529B5" w:rsidRPr="00A85807" w14:paraId="192FDEFC" w14:textId="77777777" w:rsidTr="00E6654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8" w:type="dxa"/>
            <w:gridSpan w:val="6"/>
            <w:shd w:val="clear" w:color="auto" w:fill="auto"/>
            <w:noWrap/>
          </w:tcPr>
          <w:p w14:paraId="00C264CB" w14:textId="77777777" w:rsidR="002529B5" w:rsidRPr="00A85807" w:rsidRDefault="002529B5" w:rsidP="00E6654E">
            <w:pPr>
              <w:rPr>
                <w:rFonts w:cstheme="minorHAnsi"/>
                <w:b w:val="0"/>
                <w:bCs w:val="0"/>
                <w:color w:val="0D0D0D" w:themeColor="text1" w:themeTint="F2"/>
                <w:szCs w:val="24"/>
              </w:rPr>
            </w:pPr>
            <w:r w:rsidRPr="00A85807"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  <w:t># - Not reported in the paper | NA - Not Applicable</w:t>
            </w:r>
          </w:p>
          <w:p w14:paraId="3CA175C5" w14:textId="77777777" w:rsidR="002529B5" w:rsidRPr="00A85807" w:rsidRDefault="002529B5" w:rsidP="00E6654E">
            <w:pPr>
              <w:rPr>
                <w:rFonts w:eastAsia="Times New Roman" w:cstheme="minorHAnsi"/>
                <w:color w:val="0D0D0D" w:themeColor="text1" w:themeTint="F2"/>
                <w:szCs w:val="24"/>
                <w:lang w:eastAsia="en-GB"/>
              </w:rPr>
            </w:pPr>
          </w:p>
        </w:tc>
      </w:tr>
    </w:tbl>
    <w:p w14:paraId="3FEA9758" w14:textId="77777777" w:rsidR="007E3202" w:rsidRDefault="007E3202"/>
    <w:sectPr w:rsidR="007E3202" w:rsidSect="002529B5">
      <w:headerReference w:type="default" r:id="rId6"/>
      <w:foot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4339E" w14:textId="77777777" w:rsidR="002529B5" w:rsidRDefault="002529B5" w:rsidP="002529B5">
      <w:pPr>
        <w:spacing w:after="0" w:line="240" w:lineRule="auto"/>
      </w:pPr>
      <w:r>
        <w:separator/>
      </w:r>
    </w:p>
  </w:endnote>
  <w:endnote w:type="continuationSeparator" w:id="0">
    <w:p w14:paraId="220C6D1E" w14:textId="77777777" w:rsidR="002529B5" w:rsidRDefault="002529B5" w:rsidP="002529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103372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67A49EA" w14:textId="7965759A" w:rsidR="002529B5" w:rsidRDefault="002529B5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2FE587E" w14:textId="77777777" w:rsidR="002529B5" w:rsidRDefault="002529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910C1" w14:textId="77777777" w:rsidR="002529B5" w:rsidRDefault="002529B5" w:rsidP="002529B5">
      <w:pPr>
        <w:spacing w:after="0" w:line="240" w:lineRule="auto"/>
      </w:pPr>
      <w:r>
        <w:separator/>
      </w:r>
    </w:p>
  </w:footnote>
  <w:footnote w:type="continuationSeparator" w:id="0">
    <w:p w14:paraId="11CDE08F" w14:textId="77777777" w:rsidR="002529B5" w:rsidRDefault="002529B5" w:rsidP="002529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5B958" w14:textId="1472090B" w:rsidR="002529B5" w:rsidRPr="002529B5" w:rsidRDefault="002529B5">
    <w:pPr>
      <w:pStyle w:val="Header"/>
      <w:rPr>
        <w:lang w:val="en-US"/>
      </w:rPr>
    </w:pPr>
    <w:r>
      <w:rPr>
        <w:lang w:val="en-US"/>
      </w:rPr>
      <w:t>Additional material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2529B5"/>
    <w:rsid w:val="002529B5"/>
    <w:rsid w:val="00761326"/>
    <w:rsid w:val="007E3202"/>
    <w:rsid w:val="00CD1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4C433D"/>
  <w15:chartTrackingRefBased/>
  <w15:docId w15:val="{AEFDDDD5-D965-4599-B62B-CF70ECB44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Heading1">
    <w:name w:val="heading 1"/>
    <w:basedOn w:val="Normal"/>
    <w:next w:val="Normal"/>
    <w:link w:val="Heading1Char"/>
    <w:uiPriority w:val="9"/>
    <w:qFormat/>
    <w:rsid w:val="002529B5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noProof w:val="0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529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29B5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2529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29B5"/>
    <w:rPr>
      <w:noProof/>
    </w:rPr>
  </w:style>
  <w:style w:type="character" w:customStyle="1" w:styleId="Heading1Char">
    <w:name w:val="Heading 1 Char"/>
    <w:basedOn w:val="DefaultParagraphFont"/>
    <w:link w:val="Heading1"/>
    <w:uiPriority w:val="9"/>
    <w:rsid w:val="002529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GridTable6Colorful">
    <w:name w:val="Grid Table 6 Colorful"/>
    <w:basedOn w:val="TableNormal"/>
    <w:uiPriority w:val="51"/>
    <w:rsid w:val="002529B5"/>
    <w:pPr>
      <w:spacing w:after="0" w:line="240" w:lineRule="auto"/>
    </w:pPr>
    <w:rPr>
      <w:color w:val="000000" w:themeColor="text1"/>
      <w:sz w:val="24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1456</Words>
  <Characters>8305</Characters>
  <Application>Microsoft Office Word</Application>
  <DocSecurity>0</DocSecurity>
  <Lines>69</Lines>
  <Paragraphs>19</Paragraphs>
  <ScaleCrop>false</ScaleCrop>
  <Company/>
  <LinksUpToDate>false</LinksUpToDate>
  <CharactersWithSpaces>9742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Kagonya</dc:creator>
  <cp:keywords/>
  <dc:description/>
  <cp:lastModifiedBy>Vincent Kagonya</cp:lastModifiedBy>
  <cp:revision>2</cp:revision>
  <dcterms:created xsi:type="dcterms:W3CDTF">2023-06-14T15:55:00Z</dcterms:created>
  <dcterms:modified xsi:type="dcterms:W3CDTF">2023-06-14T16:19:00Z</dcterms:modified>
</cp:coreProperties>
</file>