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4F5D" w14:textId="78CFE1B6" w:rsidR="00D570C6" w:rsidRPr="00046634" w:rsidRDefault="00D570C6" w:rsidP="00D570C6">
      <w:pPr>
        <w:pStyle w:val="Heading1"/>
        <w:spacing w:after="240"/>
        <w:rPr>
          <w:i/>
          <w:iCs/>
          <w:color w:val="0D0D0D" w:themeColor="text1" w:themeTint="F2"/>
          <w:sz w:val="24"/>
          <w:szCs w:val="24"/>
        </w:rPr>
      </w:pPr>
      <w:r w:rsidRPr="00046634">
        <w:rPr>
          <w:i/>
          <w:iCs/>
          <w:color w:val="0D0D0D" w:themeColor="text1" w:themeTint="F2"/>
          <w:sz w:val="24"/>
          <w:szCs w:val="24"/>
        </w:rPr>
        <w:t>Additional file 9: Topics/Skills covered during ward</w:t>
      </w:r>
      <w:r w:rsidR="004D3DE0">
        <w:rPr>
          <w:i/>
          <w:iCs/>
          <w:color w:val="0D0D0D" w:themeColor="text1" w:themeTint="F2"/>
          <w:sz w:val="24"/>
          <w:szCs w:val="24"/>
        </w:rPr>
        <w:t>/care</w:t>
      </w:r>
      <w:r w:rsidRPr="00046634">
        <w:rPr>
          <w:i/>
          <w:iCs/>
          <w:color w:val="0D0D0D" w:themeColor="text1" w:themeTint="F2"/>
          <w:sz w:val="24"/>
          <w:szCs w:val="24"/>
        </w:rPr>
        <w:t xml:space="preserve"> assistants training</w:t>
      </w:r>
    </w:p>
    <w:tbl>
      <w:tblPr>
        <w:tblStyle w:val="GridTable4-Accent51"/>
        <w:tblW w:w="8500" w:type="dxa"/>
        <w:tblLook w:val="04A0" w:firstRow="1" w:lastRow="0" w:firstColumn="1" w:lastColumn="0" w:noHBand="0" w:noVBand="1"/>
      </w:tblPr>
      <w:tblGrid>
        <w:gridCol w:w="5382"/>
        <w:gridCol w:w="3118"/>
      </w:tblGrid>
      <w:tr w:rsidR="00D570C6" w:rsidRPr="00A85807" w14:paraId="6EE5749E" w14:textId="77777777" w:rsidTr="00E665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5B319CE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 w:val="28"/>
                <w:szCs w:val="28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 w:val="28"/>
                <w:szCs w:val="28"/>
                <w:lang w:eastAsia="en-GB"/>
              </w:rPr>
              <w:t>Training topic</w:t>
            </w:r>
          </w:p>
        </w:tc>
        <w:tc>
          <w:tcPr>
            <w:tcW w:w="3118" w:type="dxa"/>
            <w:noWrap/>
            <w:hideMark/>
          </w:tcPr>
          <w:p w14:paraId="62F1BCD0" w14:textId="77777777" w:rsidR="00D570C6" w:rsidRPr="00A85807" w:rsidRDefault="00D570C6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 w:val="28"/>
                <w:szCs w:val="28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 w:val="28"/>
                <w:szCs w:val="28"/>
                <w:lang w:eastAsia="en-GB"/>
              </w:rPr>
              <w:t>Frequency of mention</w:t>
            </w:r>
          </w:p>
        </w:tc>
      </w:tr>
      <w:tr w:rsidR="00D570C6" w:rsidRPr="00A85807" w14:paraId="224089FD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3B7B14E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Basic Nursing Care</w:t>
            </w:r>
          </w:p>
        </w:tc>
        <w:tc>
          <w:tcPr>
            <w:tcW w:w="3118" w:type="dxa"/>
            <w:noWrap/>
            <w:hideMark/>
          </w:tcPr>
          <w:p w14:paraId="6919EA5B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42</w:t>
            </w:r>
          </w:p>
        </w:tc>
      </w:tr>
      <w:tr w:rsidR="00D570C6" w:rsidRPr="00A85807" w14:paraId="2C43C41A" w14:textId="77777777" w:rsidTr="005F010D">
        <w:trPr>
          <w:trHeight w:val="288"/>
        </w:trPr>
        <w:tc>
          <w:tcPr>
            <w:tcW w:w="5382" w:type="dxa"/>
            <w:noWrap/>
            <w:hideMark/>
          </w:tcPr>
          <w:p w14:paraId="20FA7C17" w14:textId="77777777" w:rsidR="00D570C6" w:rsidRPr="00A85807" w:rsidRDefault="00D570C6" w:rsidP="00E6654E">
            <w:pPr>
              <w:ind w:left="720" w:firstLineChars="100" w:firstLine="241"/>
              <w:outlineLvl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Vital Signs taking</w:t>
            </w:r>
          </w:p>
        </w:tc>
        <w:tc>
          <w:tcPr>
            <w:tcW w:w="3118" w:type="dxa"/>
            <w:shd w:val="clear" w:color="auto" w:fill="0D0D0D"/>
            <w:noWrap/>
          </w:tcPr>
          <w:p w14:paraId="44773547" w14:textId="3818BFB9" w:rsidR="00D570C6" w:rsidRPr="005F010D" w:rsidRDefault="00D570C6" w:rsidP="00E6654E">
            <w:pPr>
              <w:jc w:val="right"/>
              <w:outlineLvl w:val="0"/>
              <w:rPr>
                <w:rFonts w:ascii="Calibri Light" w:eastAsia="Times New Roman" w:hAnsi="Calibri Light" w:cs="Calibri Light"/>
                <w:color w:val="FF0000"/>
                <w:szCs w:val="24"/>
                <w:lang w:eastAsia="en-GB"/>
              </w:rPr>
            </w:pPr>
          </w:p>
        </w:tc>
      </w:tr>
      <w:tr w:rsidR="00D570C6" w:rsidRPr="00A85807" w14:paraId="48B76391" w14:textId="77777777" w:rsidTr="005F0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EC6F515" w14:textId="77777777" w:rsidR="00D570C6" w:rsidRPr="00A85807" w:rsidRDefault="00D570C6" w:rsidP="00E6654E">
            <w:pPr>
              <w:ind w:left="720" w:firstLineChars="100" w:firstLine="241"/>
              <w:outlineLvl w:val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Specimen Collection</w:t>
            </w:r>
          </w:p>
        </w:tc>
        <w:tc>
          <w:tcPr>
            <w:tcW w:w="3118" w:type="dxa"/>
            <w:shd w:val="clear" w:color="auto" w:fill="0D0D0D"/>
            <w:noWrap/>
          </w:tcPr>
          <w:p w14:paraId="71B50616" w14:textId="287FE8C9" w:rsidR="00D570C6" w:rsidRPr="005F010D" w:rsidRDefault="00D570C6" w:rsidP="00E6654E">
            <w:pPr>
              <w:jc w:val="righ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FF0000"/>
                <w:szCs w:val="24"/>
                <w:lang w:eastAsia="en-GB"/>
              </w:rPr>
            </w:pPr>
          </w:p>
        </w:tc>
      </w:tr>
      <w:tr w:rsidR="00D570C6" w:rsidRPr="00A85807" w14:paraId="32AF7B3C" w14:textId="77777777" w:rsidTr="005F01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E7388F8" w14:textId="77777777" w:rsidR="00D570C6" w:rsidRPr="00A85807" w:rsidRDefault="00D570C6" w:rsidP="00E6654E">
            <w:pPr>
              <w:ind w:left="720" w:firstLineChars="100" w:firstLine="241"/>
              <w:outlineLvl w:val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Anthropometric Measurements</w:t>
            </w:r>
          </w:p>
        </w:tc>
        <w:tc>
          <w:tcPr>
            <w:tcW w:w="3118" w:type="dxa"/>
            <w:shd w:val="clear" w:color="auto" w:fill="0D0D0D"/>
            <w:noWrap/>
          </w:tcPr>
          <w:p w14:paraId="715A5D05" w14:textId="4E1232EC" w:rsidR="00D570C6" w:rsidRPr="005F010D" w:rsidRDefault="00D570C6" w:rsidP="00E6654E">
            <w:pPr>
              <w:jc w:val="righ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FF0000"/>
                <w:szCs w:val="24"/>
                <w:lang w:eastAsia="en-GB"/>
              </w:rPr>
            </w:pPr>
          </w:p>
        </w:tc>
      </w:tr>
      <w:tr w:rsidR="00D570C6" w:rsidRPr="00A85807" w14:paraId="31329548" w14:textId="77777777" w:rsidTr="005F0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1176E5D" w14:textId="77777777" w:rsidR="00D570C6" w:rsidRPr="00A85807" w:rsidRDefault="00D570C6" w:rsidP="00E6654E">
            <w:pPr>
              <w:ind w:left="720" w:firstLineChars="100" w:firstLine="241"/>
              <w:outlineLvl w:val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Simple Wound Care</w:t>
            </w:r>
          </w:p>
        </w:tc>
        <w:tc>
          <w:tcPr>
            <w:tcW w:w="3118" w:type="dxa"/>
            <w:shd w:val="clear" w:color="auto" w:fill="0D0D0D"/>
            <w:noWrap/>
          </w:tcPr>
          <w:p w14:paraId="4AF196CA" w14:textId="2B3861A6" w:rsidR="00D570C6" w:rsidRPr="005F010D" w:rsidRDefault="00D570C6" w:rsidP="00E6654E">
            <w:pPr>
              <w:jc w:val="righ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FF0000"/>
                <w:szCs w:val="24"/>
                <w:lang w:eastAsia="en-GB"/>
              </w:rPr>
            </w:pPr>
          </w:p>
        </w:tc>
      </w:tr>
      <w:tr w:rsidR="00D570C6" w:rsidRPr="00A85807" w14:paraId="3B60A04C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C95B316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Workplace Health and Safety</w:t>
            </w:r>
          </w:p>
        </w:tc>
        <w:tc>
          <w:tcPr>
            <w:tcW w:w="3118" w:type="dxa"/>
            <w:noWrap/>
            <w:hideMark/>
          </w:tcPr>
          <w:p w14:paraId="16043B38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17</w:t>
            </w:r>
          </w:p>
        </w:tc>
      </w:tr>
      <w:tr w:rsidR="00D570C6" w:rsidRPr="00A85807" w14:paraId="40D472A4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4F24BFE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Communication Skills</w:t>
            </w:r>
          </w:p>
        </w:tc>
        <w:tc>
          <w:tcPr>
            <w:tcW w:w="3118" w:type="dxa"/>
            <w:noWrap/>
            <w:hideMark/>
          </w:tcPr>
          <w:p w14:paraId="5E5A1495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16</w:t>
            </w:r>
          </w:p>
        </w:tc>
      </w:tr>
      <w:tr w:rsidR="00D570C6" w:rsidRPr="00A85807" w14:paraId="40740745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13EE79A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Other Soft Skills</w:t>
            </w:r>
          </w:p>
        </w:tc>
        <w:tc>
          <w:tcPr>
            <w:tcW w:w="3118" w:type="dxa"/>
            <w:noWrap/>
            <w:hideMark/>
          </w:tcPr>
          <w:p w14:paraId="5547D99C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11</w:t>
            </w:r>
          </w:p>
        </w:tc>
      </w:tr>
      <w:tr w:rsidR="00D570C6" w:rsidRPr="00A85807" w14:paraId="46BE6ADB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E47B47D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Infection Prevention and Control</w:t>
            </w:r>
          </w:p>
        </w:tc>
        <w:tc>
          <w:tcPr>
            <w:tcW w:w="3118" w:type="dxa"/>
            <w:noWrap/>
            <w:hideMark/>
          </w:tcPr>
          <w:p w14:paraId="5FE3F1C1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8</w:t>
            </w:r>
          </w:p>
        </w:tc>
      </w:tr>
      <w:tr w:rsidR="00D570C6" w:rsidRPr="00A85807" w14:paraId="53E76B0C" w14:textId="77777777" w:rsidTr="005F010D">
        <w:trPr>
          <w:trHeight w:val="288"/>
        </w:trPr>
        <w:tc>
          <w:tcPr>
            <w:tcW w:w="5382" w:type="dxa"/>
            <w:noWrap/>
            <w:hideMark/>
          </w:tcPr>
          <w:p w14:paraId="12162310" w14:textId="77777777" w:rsidR="00D570C6" w:rsidRPr="00A85807" w:rsidRDefault="00D570C6" w:rsidP="00E6654E">
            <w:pPr>
              <w:ind w:left="720" w:firstLineChars="100" w:firstLine="241"/>
              <w:outlineLvl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Equipment Processing and Preparations</w:t>
            </w:r>
          </w:p>
        </w:tc>
        <w:tc>
          <w:tcPr>
            <w:tcW w:w="3118" w:type="dxa"/>
            <w:shd w:val="clear" w:color="auto" w:fill="0D0D0D"/>
            <w:noWrap/>
          </w:tcPr>
          <w:p w14:paraId="764BC592" w14:textId="2D06F5F2" w:rsidR="00D570C6" w:rsidRPr="005F010D" w:rsidRDefault="00D570C6" w:rsidP="00E6654E">
            <w:pPr>
              <w:jc w:val="right"/>
              <w:outlineLvl w:val="0"/>
              <w:rPr>
                <w:rFonts w:ascii="Calibri Light" w:eastAsia="Times New Roman" w:hAnsi="Calibri Light" w:cs="Calibri Light"/>
                <w:color w:val="FF0000"/>
                <w:szCs w:val="24"/>
                <w:lang w:eastAsia="en-GB"/>
              </w:rPr>
            </w:pPr>
          </w:p>
        </w:tc>
      </w:tr>
      <w:tr w:rsidR="00D570C6" w:rsidRPr="00A85807" w14:paraId="0DB53D64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00292AF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First Aid and Emergency Preparedness</w:t>
            </w:r>
          </w:p>
        </w:tc>
        <w:tc>
          <w:tcPr>
            <w:tcW w:w="3118" w:type="dxa"/>
            <w:noWrap/>
            <w:hideMark/>
          </w:tcPr>
          <w:p w14:paraId="2DC22FEC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8</w:t>
            </w:r>
          </w:p>
        </w:tc>
      </w:tr>
      <w:tr w:rsidR="00D570C6" w:rsidRPr="00A85807" w14:paraId="53AC64DC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D00D1D5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Anatomy and Physiology (body systems)</w:t>
            </w:r>
          </w:p>
        </w:tc>
        <w:tc>
          <w:tcPr>
            <w:tcW w:w="3118" w:type="dxa"/>
            <w:noWrap/>
            <w:hideMark/>
          </w:tcPr>
          <w:p w14:paraId="237ED48A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7</w:t>
            </w:r>
          </w:p>
        </w:tc>
      </w:tr>
      <w:tr w:rsidR="00D570C6" w:rsidRPr="00A85807" w14:paraId="1685F59F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7A624A4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Confidentiality, Privacy and Dignity</w:t>
            </w:r>
          </w:p>
        </w:tc>
        <w:tc>
          <w:tcPr>
            <w:tcW w:w="3118" w:type="dxa"/>
            <w:noWrap/>
            <w:hideMark/>
          </w:tcPr>
          <w:p w14:paraId="5BD85D73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7</w:t>
            </w:r>
          </w:p>
        </w:tc>
      </w:tr>
      <w:tr w:rsidR="00D570C6" w:rsidRPr="00A85807" w14:paraId="357432F0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C2C9D5E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Record Keeping and Documentation</w:t>
            </w:r>
          </w:p>
        </w:tc>
        <w:tc>
          <w:tcPr>
            <w:tcW w:w="3118" w:type="dxa"/>
            <w:noWrap/>
            <w:hideMark/>
          </w:tcPr>
          <w:p w14:paraId="469DF95D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7</w:t>
            </w:r>
          </w:p>
        </w:tc>
      </w:tr>
      <w:tr w:rsidR="00D570C6" w:rsidRPr="00A85807" w14:paraId="4DBE9518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5D2E5F9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Medical Terminology</w:t>
            </w:r>
          </w:p>
        </w:tc>
        <w:tc>
          <w:tcPr>
            <w:tcW w:w="3118" w:type="dxa"/>
            <w:noWrap/>
            <w:hideMark/>
          </w:tcPr>
          <w:p w14:paraId="46CD518E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5</w:t>
            </w:r>
          </w:p>
        </w:tc>
      </w:tr>
      <w:tr w:rsidR="00D570C6" w:rsidRPr="00A85807" w14:paraId="5F8A0DC6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36A91C3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Handling Diverse and Difficult People</w:t>
            </w:r>
          </w:p>
        </w:tc>
        <w:tc>
          <w:tcPr>
            <w:tcW w:w="3118" w:type="dxa"/>
            <w:noWrap/>
            <w:hideMark/>
          </w:tcPr>
          <w:p w14:paraId="4A66A9B9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5</w:t>
            </w:r>
          </w:p>
        </w:tc>
      </w:tr>
      <w:tr w:rsidR="00D570C6" w:rsidRPr="00A85807" w14:paraId="3BFF4EA3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E3F5087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Palliative Care Support</w:t>
            </w:r>
          </w:p>
        </w:tc>
        <w:tc>
          <w:tcPr>
            <w:tcW w:w="3118" w:type="dxa"/>
            <w:noWrap/>
            <w:hideMark/>
          </w:tcPr>
          <w:p w14:paraId="6E011E96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5</w:t>
            </w:r>
          </w:p>
        </w:tc>
      </w:tr>
      <w:tr w:rsidR="00D570C6" w:rsidRPr="00A85807" w14:paraId="522081FE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C789DA7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Clerical Skills</w:t>
            </w:r>
          </w:p>
        </w:tc>
        <w:tc>
          <w:tcPr>
            <w:tcW w:w="3118" w:type="dxa"/>
            <w:noWrap/>
            <w:hideMark/>
          </w:tcPr>
          <w:p w14:paraId="4A44F2B9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4</w:t>
            </w:r>
          </w:p>
        </w:tc>
      </w:tr>
      <w:tr w:rsidR="00D570C6" w:rsidRPr="00A85807" w14:paraId="4D11BA37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427BE7F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Patient Transport</w:t>
            </w:r>
          </w:p>
        </w:tc>
        <w:tc>
          <w:tcPr>
            <w:tcW w:w="3118" w:type="dxa"/>
            <w:noWrap/>
            <w:hideMark/>
          </w:tcPr>
          <w:p w14:paraId="43C3E414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3</w:t>
            </w:r>
          </w:p>
        </w:tc>
      </w:tr>
      <w:tr w:rsidR="00D570C6" w:rsidRPr="00A85807" w14:paraId="592E889C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C21BFD9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Basic Counselling</w:t>
            </w:r>
          </w:p>
        </w:tc>
        <w:tc>
          <w:tcPr>
            <w:tcW w:w="3118" w:type="dxa"/>
            <w:noWrap/>
            <w:hideMark/>
          </w:tcPr>
          <w:p w14:paraId="75C9C8F0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3</w:t>
            </w:r>
          </w:p>
        </w:tc>
      </w:tr>
      <w:tr w:rsidR="00D570C6" w:rsidRPr="00A85807" w14:paraId="13AFA4CE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93BB863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Human Growth and Development</w:t>
            </w:r>
          </w:p>
        </w:tc>
        <w:tc>
          <w:tcPr>
            <w:tcW w:w="3118" w:type="dxa"/>
            <w:noWrap/>
            <w:hideMark/>
          </w:tcPr>
          <w:p w14:paraId="331DA780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3</w:t>
            </w:r>
          </w:p>
        </w:tc>
      </w:tr>
      <w:tr w:rsidR="00D570C6" w:rsidRPr="00A85807" w14:paraId="6197ECF6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4523B5E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Food and Nutrition</w:t>
            </w:r>
          </w:p>
        </w:tc>
        <w:tc>
          <w:tcPr>
            <w:tcW w:w="3118" w:type="dxa"/>
            <w:noWrap/>
            <w:hideMark/>
          </w:tcPr>
          <w:p w14:paraId="71BC5864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3</w:t>
            </w:r>
          </w:p>
        </w:tc>
      </w:tr>
      <w:tr w:rsidR="00D570C6" w:rsidRPr="00A85807" w14:paraId="70B8718E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C6A844B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Health Promotion Messaging</w:t>
            </w:r>
          </w:p>
        </w:tc>
        <w:tc>
          <w:tcPr>
            <w:tcW w:w="3118" w:type="dxa"/>
            <w:noWrap/>
            <w:hideMark/>
          </w:tcPr>
          <w:p w14:paraId="3D61EC71" w14:textId="77777777" w:rsidR="00D570C6" w:rsidRPr="00A85807" w:rsidRDefault="00D570C6" w:rsidP="00E665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3</w:t>
            </w:r>
          </w:p>
        </w:tc>
      </w:tr>
      <w:tr w:rsidR="00D570C6" w:rsidRPr="00A85807" w14:paraId="169D1FD1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EE951DD" w14:textId="77777777" w:rsidR="00D570C6" w:rsidRPr="00A85807" w:rsidRDefault="00D570C6" w:rsidP="00E6654E">
            <w:pPr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Family Support and Centred Care</w:t>
            </w:r>
          </w:p>
        </w:tc>
        <w:tc>
          <w:tcPr>
            <w:tcW w:w="3118" w:type="dxa"/>
            <w:noWrap/>
            <w:hideMark/>
          </w:tcPr>
          <w:p w14:paraId="07F6801A" w14:textId="77777777" w:rsidR="00D570C6" w:rsidRPr="00A85807" w:rsidRDefault="00D570C6" w:rsidP="00E665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szCs w:val="24"/>
                <w:lang w:eastAsia="en-GB"/>
              </w:rPr>
              <w:t>1</w:t>
            </w:r>
          </w:p>
        </w:tc>
      </w:tr>
    </w:tbl>
    <w:p w14:paraId="288B4978" w14:textId="77777777" w:rsidR="007E3202" w:rsidRDefault="007E3202"/>
    <w:sectPr w:rsidR="007E320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1135B" w14:textId="77777777" w:rsidR="00D570C6" w:rsidRDefault="00D570C6" w:rsidP="00D570C6">
      <w:pPr>
        <w:spacing w:after="0" w:line="240" w:lineRule="auto"/>
      </w:pPr>
      <w:r>
        <w:separator/>
      </w:r>
    </w:p>
  </w:endnote>
  <w:endnote w:type="continuationSeparator" w:id="0">
    <w:p w14:paraId="6DD45FF5" w14:textId="77777777" w:rsidR="00D570C6" w:rsidRDefault="00D570C6" w:rsidP="00D5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56207" w14:textId="77777777" w:rsidR="00D570C6" w:rsidRDefault="00D570C6" w:rsidP="00D570C6">
      <w:pPr>
        <w:spacing w:after="0" w:line="240" w:lineRule="auto"/>
      </w:pPr>
      <w:r>
        <w:separator/>
      </w:r>
    </w:p>
  </w:footnote>
  <w:footnote w:type="continuationSeparator" w:id="0">
    <w:p w14:paraId="013B030C" w14:textId="77777777" w:rsidR="00D570C6" w:rsidRDefault="00D570C6" w:rsidP="00D5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23BD" w14:textId="37546557" w:rsidR="00D570C6" w:rsidRPr="00D570C6" w:rsidRDefault="00D570C6">
    <w:pPr>
      <w:pStyle w:val="Header"/>
      <w:rPr>
        <w:lang w:val="en-US"/>
      </w:rPr>
    </w:pPr>
    <w:r>
      <w:rPr>
        <w:lang w:val="en-US"/>
      </w:rPr>
      <w:t>Additional material</w:t>
    </w: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D570C6"/>
    <w:rsid w:val="00263B31"/>
    <w:rsid w:val="004D3DE0"/>
    <w:rsid w:val="005F010D"/>
    <w:rsid w:val="00761326"/>
    <w:rsid w:val="007E3202"/>
    <w:rsid w:val="00D5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4B712"/>
  <w15:chartTrackingRefBased/>
  <w15:docId w15:val="{3317C2B9-A6A7-45CB-96AC-2EAAEC98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0C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0C6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D57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0C6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D57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4-Accent51">
    <w:name w:val="Grid Table 4 - Accent 51"/>
    <w:basedOn w:val="TableNormal"/>
    <w:next w:val="GridTable4-Accent5"/>
    <w:uiPriority w:val="49"/>
    <w:rsid w:val="00D570C6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ridTable4-Accent5">
    <w:name w:val="Grid Table 4 Accent 5"/>
    <w:basedOn w:val="TableNormal"/>
    <w:uiPriority w:val="49"/>
    <w:rsid w:val="00D570C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Kagonya</dc:creator>
  <cp:keywords/>
  <dc:description/>
  <cp:lastModifiedBy>Vincent Kagonya</cp:lastModifiedBy>
  <cp:revision>4</cp:revision>
  <dcterms:created xsi:type="dcterms:W3CDTF">2023-06-14T16:09:00Z</dcterms:created>
  <dcterms:modified xsi:type="dcterms:W3CDTF">2023-11-23T14:43:00Z</dcterms:modified>
</cp:coreProperties>
</file>