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964" w:rsidRPr="004C0269" w:rsidRDefault="00364A43" w:rsidP="00D86584">
      <w:pPr>
        <w:jc w:val="center"/>
        <w:rPr>
          <w:rFonts w:asciiTheme="majorBidi" w:hAnsiTheme="majorBidi" w:cstheme="majorBidi"/>
          <w:b/>
          <w:bCs/>
          <w:sz w:val="24"/>
          <w:szCs w:val="24"/>
        </w:rPr>
      </w:pPr>
      <w:r w:rsidRPr="00364A43">
        <w:rPr>
          <w:rFonts w:asciiTheme="majorBidi" w:hAnsiTheme="majorBidi" w:cstheme="majorBidi"/>
          <w:b/>
          <w:bCs/>
          <w:sz w:val="24"/>
          <w:szCs w:val="24"/>
        </w:rPr>
        <w:t xml:space="preserve">Palestinian </w:t>
      </w:r>
      <w:r w:rsidR="00D86584">
        <w:rPr>
          <w:rFonts w:asciiTheme="majorBidi" w:hAnsiTheme="majorBidi" w:cstheme="majorBidi"/>
          <w:b/>
          <w:bCs/>
          <w:sz w:val="24"/>
          <w:szCs w:val="24"/>
        </w:rPr>
        <w:t>h</w:t>
      </w:r>
      <w:r w:rsidRPr="00364A43">
        <w:rPr>
          <w:rFonts w:asciiTheme="majorBidi" w:hAnsiTheme="majorBidi" w:cstheme="majorBidi"/>
          <w:b/>
          <w:bCs/>
          <w:sz w:val="24"/>
          <w:szCs w:val="24"/>
        </w:rPr>
        <w:t xml:space="preserve">ealth </w:t>
      </w:r>
      <w:r w:rsidR="00D86584">
        <w:rPr>
          <w:rFonts w:asciiTheme="majorBidi" w:hAnsiTheme="majorBidi" w:cstheme="majorBidi"/>
          <w:b/>
          <w:bCs/>
          <w:sz w:val="24"/>
          <w:szCs w:val="24"/>
        </w:rPr>
        <w:t>r</w:t>
      </w:r>
      <w:r w:rsidRPr="00364A43">
        <w:rPr>
          <w:rFonts w:asciiTheme="majorBidi" w:hAnsiTheme="majorBidi" w:cstheme="majorBidi"/>
          <w:b/>
          <w:bCs/>
          <w:sz w:val="24"/>
          <w:szCs w:val="24"/>
        </w:rPr>
        <w:t xml:space="preserve">esearch </w:t>
      </w:r>
      <w:r w:rsidR="00D86584">
        <w:rPr>
          <w:rFonts w:asciiTheme="majorBidi" w:hAnsiTheme="majorBidi" w:cstheme="majorBidi"/>
          <w:b/>
          <w:bCs/>
          <w:sz w:val="24"/>
          <w:szCs w:val="24"/>
        </w:rPr>
        <w:t>s</w:t>
      </w:r>
      <w:r w:rsidRPr="00364A43">
        <w:rPr>
          <w:rFonts w:asciiTheme="majorBidi" w:hAnsiTheme="majorBidi" w:cstheme="majorBidi"/>
          <w:b/>
          <w:bCs/>
          <w:sz w:val="24"/>
          <w:szCs w:val="24"/>
        </w:rPr>
        <w:t xml:space="preserve">ystem: </w:t>
      </w:r>
      <w:r w:rsidR="00D86584">
        <w:rPr>
          <w:rFonts w:asciiTheme="majorBidi" w:hAnsiTheme="majorBidi" w:cstheme="majorBidi"/>
          <w:b/>
          <w:bCs/>
          <w:sz w:val="24"/>
          <w:szCs w:val="24"/>
        </w:rPr>
        <w:t>w</w:t>
      </w:r>
      <w:r w:rsidRPr="00364A43">
        <w:rPr>
          <w:rFonts w:asciiTheme="majorBidi" w:hAnsiTheme="majorBidi" w:cstheme="majorBidi"/>
          <w:b/>
          <w:bCs/>
          <w:sz w:val="24"/>
          <w:szCs w:val="24"/>
        </w:rPr>
        <w:t xml:space="preserve">ho orchestrates the system, how and </w:t>
      </w:r>
      <w:r>
        <w:rPr>
          <w:rFonts w:asciiTheme="majorBidi" w:hAnsiTheme="majorBidi" w:cstheme="majorBidi"/>
          <w:b/>
          <w:bCs/>
          <w:sz w:val="24"/>
          <w:szCs w:val="24"/>
        </w:rPr>
        <w:t>based on what?</w:t>
      </w:r>
      <w:r w:rsidR="00D86584">
        <w:rPr>
          <w:rFonts w:ascii="Times New Roman" w:eastAsia="Times New Roman" w:hAnsi="Times New Roman" w:cs="Times New Roman"/>
          <w:b/>
          <w:bCs/>
          <w:sz w:val="24"/>
          <w:szCs w:val="24"/>
          <w:lang w:eastAsia="en-GB"/>
        </w:rPr>
        <w:t xml:space="preserve"> A </w:t>
      </w:r>
      <w:r w:rsidR="00015964" w:rsidRPr="004C0269">
        <w:rPr>
          <w:rFonts w:asciiTheme="majorBidi" w:hAnsiTheme="majorBidi" w:cstheme="majorBidi"/>
          <w:b/>
          <w:bCs/>
          <w:sz w:val="24"/>
          <w:szCs w:val="24"/>
        </w:rPr>
        <w:t xml:space="preserve">qualitative </w:t>
      </w:r>
      <w:r w:rsidR="00D86584">
        <w:rPr>
          <w:rFonts w:asciiTheme="majorBidi" w:hAnsiTheme="majorBidi" w:cstheme="majorBidi"/>
          <w:b/>
          <w:bCs/>
          <w:sz w:val="24"/>
          <w:szCs w:val="24"/>
        </w:rPr>
        <w:t>assessment</w:t>
      </w:r>
    </w:p>
    <w:p w:rsidR="00015964" w:rsidRPr="004C0269" w:rsidRDefault="004A1807" w:rsidP="00015964">
      <w:pPr>
        <w:spacing w:line="480" w:lineRule="auto"/>
        <w:rPr>
          <w:rFonts w:asciiTheme="majorBidi" w:hAnsiTheme="majorBidi" w:cstheme="majorBidi"/>
          <w:b/>
          <w:bCs/>
          <w:sz w:val="24"/>
          <w:szCs w:val="24"/>
        </w:rPr>
      </w:pPr>
      <w:r>
        <w:rPr>
          <w:rFonts w:asciiTheme="majorBidi" w:hAnsiTheme="majorBidi" w:cstheme="majorBidi"/>
          <w:b/>
          <w:bCs/>
          <w:noProof/>
          <w:sz w:val="24"/>
          <w:szCs w:val="24"/>
        </w:rPr>
        <w:t xml:space="preserve">Additional file </w:t>
      </w:r>
      <w:r w:rsidR="00DC406B">
        <w:rPr>
          <w:rFonts w:asciiTheme="majorBidi" w:hAnsiTheme="majorBidi" w:cstheme="majorBidi"/>
          <w:b/>
          <w:bCs/>
          <w:noProof/>
          <w:sz w:val="24"/>
          <w:szCs w:val="24"/>
        </w:rPr>
        <w:t>1</w:t>
      </w:r>
      <w:bookmarkStart w:id="0" w:name="_GoBack"/>
      <w:bookmarkEnd w:id="0"/>
      <w:r w:rsidR="00015964" w:rsidRPr="004C0269">
        <w:rPr>
          <w:rFonts w:asciiTheme="majorBidi" w:hAnsiTheme="majorBidi" w:cstheme="majorBidi"/>
          <w:b/>
          <w:bCs/>
          <w:sz w:val="24"/>
          <w:szCs w:val="24"/>
        </w:rPr>
        <w:t xml:space="preserve"> </w:t>
      </w:r>
    </w:p>
    <w:p w:rsidR="000475C6" w:rsidRPr="004C0269" w:rsidRDefault="000475C6" w:rsidP="00072E71">
      <w:pPr>
        <w:spacing w:line="360" w:lineRule="auto"/>
        <w:rPr>
          <w:rFonts w:asciiTheme="majorBidi" w:hAnsiTheme="majorBidi" w:cstheme="majorBidi"/>
          <w:b/>
          <w:bCs/>
          <w:sz w:val="24"/>
          <w:szCs w:val="24"/>
        </w:rPr>
      </w:pPr>
      <w:r w:rsidRPr="004C0269">
        <w:rPr>
          <w:rFonts w:asciiTheme="majorBidi" w:hAnsiTheme="majorBidi" w:cstheme="majorBidi"/>
          <w:b/>
          <w:bCs/>
          <w:sz w:val="24"/>
          <w:szCs w:val="24"/>
        </w:rPr>
        <w:t xml:space="preserve">Table </w:t>
      </w:r>
      <w:proofErr w:type="spellStart"/>
      <w:r w:rsidR="004C2C15">
        <w:rPr>
          <w:rFonts w:asciiTheme="majorBidi" w:hAnsiTheme="majorBidi" w:cstheme="majorBidi"/>
          <w:b/>
          <w:bCs/>
          <w:sz w:val="24"/>
          <w:szCs w:val="24"/>
        </w:rPr>
        <w:t>S</w:t>
      </w:r>
      <w:r w:rsidR="00072E71">
        <w:rPr>
          <w:rFonts w:asciiTheme="majorBidi" w:hAnsiTheme="majorBidi" w:cstheme="majorBidi"/>
          <w:b/>
          <w:bCs/>
          <w:sz w:val="24"/>
          <w:szCs w:val="24"/>
        </w:rPr>
        <w:t>1</w:t>
      </w:r>
      <w:proofErr w:type="spellEnd"/>
      <w:r w:rsidRPr="004C0269">
        <w:rPr>
          <w:rFonts w:asciiTheme="majorBidi" w:hAnsiTheme="majorBidi" w:cstheme="majorBidi"/>
          <w:b/>
          <w:bCs/>
          <w:sz w:val="24"/>
          <w:szCs w:val="24"/>
        </w:rPr>
        <w:t>: Response</w:t>
      </w:r>
      <w:r w:rsidR="004C0269" w:rsidRPr="004C0269">
        <w:rPr>
          <w:rFonts w:asciiTheme="majorBidi" w:hAnsiTheme="majorBidi" w:cstheme="majorBidi"/>
          <w:b/>
          <w:bCs/>
          <w:sz w:val="24"/>
          <w:szCs w:val="24"/>
        </w:rPr>
        <w:t>s</w:t>
      </w:r>
      <w:r w:rsidRPr="004C0269">
        <w:rPr>
          <w:rFonts w:asciiTheme="majorBidi" w:hAnsiTheme="majorBidi" w:cstheme="majorBidi"/>
          <w:b/>
          <w:bCs/>
          <w:sz w:val="24"/>
          <w:szCs w:val="24"/>
        </w:rPr>
        <w:t xml:space="preserve"> </w:t>
      </w:r>
      <w:r w:rsidR="00004744" w:rsidRPr="004442BE">
        <w:rPr>
          <w:rFonts w:asciiTheme="majorBidi" w:hAnsiTheme="majorBidi" w:cstheme="majorBidi"/>
          <w:b/>
          <w:bCs/>
          <w:noProof/>
          <w:sz w:val="24"/>
          <w:szCs w:val="24"/>
        </w:rPr>
        <w:t>on</w:t>
      </w:r>
      <w:r w:rsidRPr="004C0269">
        <w:rPr>
          <w:rFonts w:asciiTheme="majorBidi" w:hAnsiTheme="majorBidi" w:cstheme="majorBidi"/>
          <w:b/>
          <w:bCs/>
          <w:sz w:val="24"/>
          <w:szCs w:val="24"/>
        </w:rPr>
        <w:t xml:space="preserve"> HR governance challenges and improvement opportunities</w:t>
      </w:r>
    </w:p>
    <w:p w:rsidR="004C0269" w:rsidRDefault="004C0269"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4C2C15">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2</w:t>
      </w:r>
      <w:r w:rsidRPr="004C0269">
        <w:rPr>
          <w:rFonts w:asciiTheme="majorBidi" w:hAnsiTheme="majorBidi" w:cstheme="majorBidi"/>
          <w:b/>
          <w:bCs/>
          <w:noProof/>
          <w:sz w:val="24"/>
          <w:szCs w:val="24"/>
          <w:lang w:eastAsia="en-GB"/>
        </w:rPr>
        <w:t xml:space="preserve">: Responses on HR related to </w:t>
      </w:r>
      <w:r w:rsidR="00C24BC0" w:rsidRPr="00C24BC0">
        <w:rPr>
          <w:rFonts w:asciiTheme="majorBidi" w:hAnsiTheme="majorBidi" w:cstheme="majorBidi"/>
          <w:b/>
          <w:bCs/>
          <w:noProof/>
          <w:sz w:val="24"/>
          <w:szCs w:val="24"/>
          <w:lang w:eastAsia="en-GB"/>
        </w:rPr>
        <w:t>coordi</w:t>
      </w:r>
      <w:r w:rsidR="00C24BC0">
        <w:rPr>
          <w:rFonts w:asciiTheme="majorBidi" w:hAnsiTheme="majorBidi" w:cstheme="majorBidi"/>
          <w:b/>
          <w:bCs/>
          <w:noProof/>
          <w:sz w:val="24"/>
          <w:szCs w:val="24"/>
          <w:lang w:eastAsia="en-GB"/>
        </w:rPr>
        <w:t>na</w:t>
      </w:r>
      <w:r w:rsidR="00C24BC0" w:rsidRPr="00C24BC0">
        <w:rPr>
          <w:rFonts w:asciiTheme="majorBidi" w:hAnsiTheme="majorBidi" w:cstheme="majorBidi"/>
          <w:b/>
          <w:bCs/>
          <w:noProof/>
          <w:sz w:val="24"/>
          <w:szCs w:val="24"/>
          <w:lang w:eastAsia="en-GB"/>
        </w:rPr>
        <w:t>tion</w:t>
      </w:r>
      <w:r w:rsidR="00C24BC0">
        <w:rPr>
          <w:rFonts w:asciiTheme="majorBidi" w:hAnsiTheme="majorBidi" w:cstheme="majorBidi"/>
          <w:b/>
          <w:bCs/>
          <w:noProof/>
          <w:sz w:val="24"/>
          <w:szCs w:val="24"/>
          <w:lang w:eastAsia="en-GB"/>
        </w:rPr>
        <w:t xml:space="preserve"> and </w:t>
      </w:r>
      <w:r w:rsidR="00C24BC0" w:rsidRPr="00C24BC0">
        <w:rPr>
          <w:rFonts w:asciiTheme="majorBidi" w:hAnsiTheme="majorBidi" w:cstheme="majorBidi"/>
          <w:b/>
          <w:bCs/>
          <w:noProof/>
          <w:sz w:val="24"/>
          <w:szCs w:val="24"/>
          <w:lang w:eastAsia="en-GB"/>
        </w:rPr>
        <w:t>coopera</w:t>
      </w:r>
      <w:r w:rsidR="00C24BC0">
        <w:rPr>
          <w:rFonts w:asciiTheme="majorBidi" w:hAnsiTheme="majorBidi" w:cstheme="majorBidi"/>
          <w:b/>
          <w:bCs/>
          <w:noProof/>
          <w:sz w:val="24"/>
          <w:szCs w:val="24"/>
          <w:lang w:eastAsia="en-GB"/>
        </w:rPr>
        <w:t>t</w:t>
      </w:r>
      <w:r w:rsidR="00C24BC0" w:rsidRPr="00C24BC0">
        <w:rPr>
          <w:rFonts w:asciiTheme="majorBidi" w:hAnsiTheme="majorBidi" w:cstheme="majorBidi"/>
          <w:b/>
          <w:bCs/>
          <w:noProof/>
          <w:sz w:val="24"/>
          <w:szCs w:val="24"/>
          <w:lang w:eastAsia="en-GB"/>
        </w:rPr>
        <w:t>ion</w:t>
      </w:r>
      <w:r w:rsidR="00C24BC0">
        <w:rPr>
          <w:rFonts w:asciiTheme="majorBidi" w:hAnsiTheme="majorBidi" w:cstheme="majorBidi"/>
          <w:b/>
          <w:bCs/>
          <w:noProof/>
          <w:sz w:val="24"/>
          <w:szCs w:val="24"/>
          <w:lang w:eastAsia="en-GB"/>
        </w:rPr>
        <w:t xml:space="preserve"> (</w:t>
      </w:r>
      <w:r w:rsidRPr="004C0269">
        <w:rPr>
          <w:rFonts w:asciiTheme="majorBidi" w:hAnsiTheme="majorBidi" w:cstheme="majorBidi"/>
          <w:b/>
          <w:bCs/>
          <w:noProof/>
          <w:sz w:val="24"/>
          <w:szCs w:val="24"/>
          <w:lang w:eastAsia="en-GB"/>
        </w:rPr>
        <w:t>C</w:t>
      </w:r>
      <w:r w:rsidR="00C24BC0">
        <w:rPr>
          <w:rFonts w:asciiTheme="majorBidi" w:hAnsiTheme="majorBidi" w:cstheme="majorBidi"/>
          <w:b/>
          <w:bCs/>
          <w:noProof/>
          <w:sz w:val="24"/>
          <w:szCs w:val="24"/>
          <w:lang w:eastAsia="en-GB"/>
        </w:rPr>
        <w:t xml:space="preserve">&amp;C) </w:t>
      </w:r>
      <w:r w:rsidRPr="008A50FE">
        <w:rPr>
          <w:rFonts w:asciiTheme="majorBidi" w:hAnsiTheme="majorBidi" w:cstheme="majorBidi"/>
          <w:b/>
          <w:bCs/>
          <w:noProof/>
          <w:sz w:val="24"/>
          <w:szCs w:val="24"/>
          <w:lang w:eastAsia="en-GB"/>
        </w:rPr>
        <w:t>status</w:t>
      </w:r>
      <w:r w:rsidRPr="004C0269">
        <w:rPr>
          <w:rFonts w:asciiTheme="majorBidi" w:hAnsiTheme="majorBidi" w:cstheme="majorBidi"/>
          <w:b/>
          <w:bCs/>
          <w:noProof/>
          <w:sz w:val="24"/>
          <w:szCs w:val="24"/>
          <w:lang w:eastAsia="en-GB"/>
        </w:rPr>
        <w:t>, gaps, and improvements</w:t>
      </w:r>
    </w:p>
    <w:p w:rsidR="00BD740B" w:rsidRDefault="00BD740B"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4C2C15">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3</w:t>
      </w:r>
      <w:r w:rsidRPr="004C0269">
        <w:rPr>
          <w:rFonts w:asciiTheme="majorBidi" w:hAnsiTheme="majorBidi" w:cstheme="majorBidi"/>
          <w:b/>
          <w:bCs/>
          <w:noProof/>
          <w:sz w:val="24"/>
          <w:szCs w:val="24"/>
          <w:lang w:eastAsia="en-GB"/>
        </w:rPr>
        <w:t xml:space="preserve">: Responses on </w:t>
      </w:r>
      <w:r>
        <w:rPr>
          <w:rFonts w:asciiTheme="majorBidi" w:hAnsiTheme="majorBidi" w:cstheme="majorBidi"/>
          <w:b/>
          <w:bCs/>
          <w:noProof/>
          <w:sz w:val="24"/>
          <w:szCs w:val="24"/>
          <w:lang w:eastAsia="en-GB"/>
        </w:rPr>
        <w:t xml:space="preserve">the status of </w:t>
      </w:r>
      <w:r w:rsidRPr="004C0269">
        <w:rPr>
          <w:rFonts w:asciiTheme="majorBidi" w:hAnsiTheme="majorBidi" w:cstheme="majorBidi"/>
          <w:b/>
          <w:bCs/>
          <w:noProof/>
          <w:sz w:val="24"/>
          <w:szCs w:val="24"/>
          <w:lang w:eastAsia="en-GB"/>
        </w:rPr>
        <w:t xml:space="preserve">HR </w:t>
      </w:r>
      <w:r w:rsidR="00863EC6">
        <w:rPr>
          <w:rFonts w:asciiTheme="majorBidi" w:hAnsiTheme="majorBidi" w:cstheme="majorBidi"/>
          <w:b/>
          <w:bCs/>
          <w:noProof/>
          <w:sz w:val="24"/>
          <w:szCs w:val="24"/>
          <w:lang w:eastAsia="en-GB"/>
        </w:rPr>
        <w:t>ethical review and clearance</w:t>
      </w:r>
      <w:r w:rsidR="00C24BC0">
        <w:rPr>
          <w:rFonts w:asciiTheme="majorBidi" w:hAnsiTheme="majorBidi" w:cstheme="majorBidi"/>
          <w:b/>
          <w:bCs/>
          <w:noProof/>
          <w:sz w:val="24"/>
          <w:szCs w:val="24"/>
          <w:lang w:eastAsia="en-GB"/>
        </w:rPr>
        <w:t xml:space="preserve"> (ERC) </w:t>
      </w:r>
    </w:p>
    <w:p w:rsidR="00863EC6" w:rsidRDefault="00863EC6"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4C2C15">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4</w:t>
      </w:r>
      <w:r w:rsidRPr="004C0269">
        <w:rPr>
          <w:rFonts w:asciiTheme="majorBidi" w:hAnsiTheme="majorBidi" w:cstheme="majorBidi"/>
          <w:b/>
          <w:bCs/>
          <w:noProof/>
          <w:sz w:val="24"/>
          <w:szCs w:val="24"/>
          <w:lang w:eastAsia="en-GB"/>
        </w:rPr>
        <w:t xml:space="preserve">: Responses on </w:t>
      </w:r>
      <w:r>
        <w:rPr>
          <w:rFonts w:asciiTheme="majorBidi" w:hAnsiTheme="majorBidi" w:cstheme="majorBidi"/>
          <w:b/>
          <w:bCs/>
          <w:noProof/>
          <w:sz w:val="24"/>
          <w:szCs w:val="24"/>
          <w:lang w:eastAsia="en-GB"/>
        </w:rPr>
        <w:t xml:space="preserve">the status of </w:t>
      </w:r>
      <w:r w:rsidRPr="004C0269">
        <w:rPr>
          <w:rFonts w:asciiTheme="majorBidi" w:hAnsiTheme="majorBidi" w:cstheme="majorBidi"/>
          <w:b/>
          <w:bCs/>
          <w:noProof/>
          <w:sz w:val="24"/>
          <w:szCs w:val="24"/>
          <w:lang w:eastAsia="en-GB"/>
        </w:rPr>
        <w:t xml:space="preserve">HR </w:t>
      </w:r>
      <w:r>
        <w:rPr>
          <w:rFonts w:asciiTheme="majorBidi" w:hAnsiTheme="majorBidi" w:cstheme="majorBidi"/>
          <w:b/>
          <w:bCs/>
          <w:noProof/>
          <w:sz w:val="24"/>
          <w:szCs w:val="24"/>
          <w:lang w:eastAsia="en-GB"/>
        </w:rPr>
        <w:t>policy</w:t>
      </w:r>
      <w:r w:rsidR="00C24BC0">
        <w:rPr>
          <w:rFonts w:asciiTheme="majorBidi" w:hAnsiTheme="majorBidi" w:cstheme="majorBidi"/>
          <w:b/>
          <w:bCs/>
          <w:noProof/>
          <w:sz w:val="24"/>
          <w:szCs w:val="24"/>
          <w:lang w:eastAsia="en-GB"/>
        </w:rPr>
        <w:t xml:space="preserve"> (HRP)</w:t>
      </w:r>
      <w:r w:rsidRPr="004C0269">
        <w:rPr>
          <w:rFonts w:asciiTheme="majorBidi" w:hAnsiTheme="majorBidi" w:cstheme="majorBidi"/>
          <w:b/>
          <w:bCs/>
          <w:noProof/>
          <w:sz w:val="24"/>
          <w:szCs w:val="24"/>
          <w:lang w:eastAsia="en-GB"/>
        </w:rPr>
        <w:t>, gaps, and improvements</w:t>
      </w:r>
    </w:p>
    <w:p w:rsidR="00863EC6" w:rsidRDefault="00863EC6"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4C2C15">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5</w:t>
      </w:r>
      <w:r w:rsidRPr="004C0269">
        <w:rPr>
          <w:rFonts w:asciiTheme="majorBidi" w:hAnsiTheme="majorBidi" w:cstheme="majorBidi"/>
          <w:b/>
          <w:bCs/>
          <w:noProof/>
          <w:sz w:val="24"/>
          <w:szCs w:val="24"/>
          <w:lang w:eastAsia="en-GB"/>
        </w:rPr>
        <w:t>: Responses</w:t>
      </w:r>
      <w:r>
        <w:rPr>
          <w:rFonts w:asciiTheme="majorBidi" w:hAnsiTheme="majorBidi" w:cstheme="majorBidi"/>
          <w:b/>
          <w:bCs/>
          <w:noProof/>
          <w:sz w:val="24"/>
          <w:szCs w:val="24"/>
          <w:lang w:eastAsia="en-GB"/>
        </w:rPr>
        <w:t xml:space="preserve"> </w:t>
      </w:r>
      <w:r w:rsidR="00004744" w:rsidRPr="004442BE">
        <w:rPr>
          <w:rFonts w:asciiTheme="majorBidi" w:hAnsiTheme="majorBidi" w:cstheme="majorBidi"/>
          <w:b/>
          <w:bCs/>
          <w:noProof/>
          <w:sz w:val="24"/>
          <w:szCs w:val="24"/>
          <w:lang w:eastAsia="en-GB"/>
        </w:rPr>
        <w:t>on</w:t>
      </w:r>
      <w:r>
        <w:rPr>
          <w:rFonts w:asciiTheme="majorBidi" w:hAnsiTheme="majorBidi" w:cstheme="majorBidi"/>
          <w:b/>
          <w:bCs/>
          <w:noProof/>
          <w:sz w:val="24"/>
          <w:szCs w:val="24"/>
          <w:lang w:eastAsia="en-GB"/>
        </w:rPr>
        <w:t xml:space="preserve"> the pattern of </w:t>
      </w:r>
      <w:r w:rsidR="00613C21">
        <w:rPr>
          <w:rFonts w:asciiTheme="majorBidi" w:hAnsiTheme="majorBidi" w:cstheme="majorBidi"/>
          <w:b/>
          <w:bCs/>
          <w:noProof/>
          <w:sz w:val="24"/>
          <w:szCs w:val="24"/>
          <w:lang w:eastAsia="en-GB"/>
        </w:rPr>
        <w:t>EN</w:t>
      </w:r>
      <w:r>
        <w:rPr>
          <w:rFonts w:asciiTheme="majorBidi" w:hAnsiTheme="majorBidi" w:cstheme="majorBidi"/>
          <w:b/>
          <w:bCs/>
          <w:noProof/>
          <w:sz w:val="24"/>
          <w:szCs w:val="24"/>
          <w:lang w:eastAsia="en-GB"/>
        </w:rPr>
        <w:t>HR priorities (</w:t>
      </w:r>
      <w:r w:rsidR="00613C21">
        <w:rPr>
          <w:rFonts w:asciiTheme="majorBidi" w:hAnsiTheme="majorBidi" w:cstheme="majorBidi"/>
          <w:b/>
          <w:bCs/>
          <w:noProof/>
          <w:sz w:val="24"/>
          <w:szCs w:val="24"/>
          <w:lang w:eastAsia="en-GB"/>
        </w:rPr>
        <w:t>EN</w:t>
      </w:r>
      <w:r>
        <w:rPr>
          <w:rFonts w:asciiTheme="majorBidi" w:hAnsiTheme="majorBidi" w:cstheme="majorBidi"/>
          <w:b/>
          <w:bCs/>
          <w:noProof/>
          <w:sz w:val="24"/>
          <w:szCs w:val="24"/>
          <w:lang w:eastAsia="en-GB"/>
        </w:rPr>
        <w:t>HRPs)</w:t>
      </w:r>
      <w:r w:rsidRPr="004C0269">
        <w:rPr>
          <w:rFonts w:asciiTheme="majorBidi" w:hAnsiTheme="majorBidi" w:cstheme="majorBidi"/>
          <w:b/>
          <w:bCs/>
          <w:noProof/>
          <w:sz w:val="24"/>
          <w:szCs w:val="24"/>
          <w:lang w:eastAsia="en-GB"/>
        </w:rPr>
        <w:t>, gaps, and improvements</w:t>
      </w:r>
    </w:p>
    <w:p w:rsidR="00863EC6" w:rsidRDefault="00863EC6"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4C2C15">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6</w:t>
      </w:r>
      <w:r w:rsidRPr="004C0269">
        <w:rPr>
          <w:rFonts w:asciiTheme="majorBidi" w:hAnsiTheme="majorBidi" w:cstheme="majorBidi"/>
          <w:b/>
          <w:bCs/>
          <w:noProof/>
          <w:sz w:val="24"/>
          <w:szCs w:val="24"/>
          <w:lang w:eastAsia="en-GB"/>
        </w:rPr>
        <w:t xml:space="preserve">: </w:t>
      </w:r>
      <w:r>
        <w:rPr>
          <w:rFonts w:asciiTheme="majorBidi" w:hAnsiTheme="majorBidi" w:cstheme="majorBidi"/>
          <w:b/>
          <w:bCs/>
          <w:noProof/>
          <w:sz w:val="24"/>
          <w:szCs w:val="24"/>
          <w:lang w:eastAsia="en-GB"/>
        </w:rPr>
        <w:t xml:space="preserve">Comparison between </w:t>
      </w:r>
      <w:r w:rsidR="00613C21">
        <w:rPr>
          <w:rFonts w:asciiTheme="majorBidi" w:hAnsiTheme="majorBidi" w:cstheme="majorBidi"/>
          <w:b/>
          <w:bCs/>
          <w:noProof/>
          <w:sz w:val="24"/>
          <w:szCs w:val="24"/>
          <w:lang w:eastAsia="en-GB"/>
        </w:rPr>
        <w:t>EN</w:t>
      </w:r>
      <w:r>
        <w:rPr>
          <w:rFonts w:asciiTheme="majorBidi" w:hAnsiTheme="majorBidi" w:cstheme="majorBidi"/>
          <w:b/>
          <w:bCs/>
          <w:noProof/>
          <w:sz w:val="24"/>
          <w:szCs w:val="24"/>
          <w:lang w:eastAsia="en-GB"/>
        </w:rPr>
        <w:t xml:space="preserve">HRPs defined in this study and HRPs defined by PNIPH in </w:t>
      </w:r>
      <w:r w:rsidR="008A50FE">
        <w:rPr>
          <w:rFonts w:asciiTheme="majorBidi" w:hAnsiTheme="majorBidi" w:cstheme="majorBidi"/>
          <w:b/>
          <w:bCs/>
          <w:noProof/>
          <w:sz w:val="24"/>
          <w:szCs w:val="24"/>
          <w:lang w:eastAsia="en-GB"/>
        </w:rPr>
        <w:t>A</w:t>
      </w:r>
      <w:r w:rsidRPr="008A50FE">
        <w:rPr>
          <w:rFonts w:asciiTheme="majorBidi" w:hAnsiTheme="majorBidi" w:cstheme="majorBidi"/>
          <w:b/>
          <w:bCs/>
          <w:noProof/>
          <w:sz w:val="24"/>
          <w:szCs w:val="24"/>
          <w:lang w:eastAsia="en-GB"/>
        </w:rPr>
        <w:t>ugust</w:t>
      </w:r>
      <w:r>
        <w:rPr>
          <w:rFonts w:asciiTheme="majorBidi" w:hAnsiTheme="majorBidi" w:cstheme="majorBidi"/>
          <w:b/>
          <w:bCs/>
          <w:noProof/>
          <w:sz w:val="24"/>
          <w:szCs w:val="24"/>
          <w:lang w:eastAsia="en-GB"/>
        </w:rPr>
        <w:t xml:space="preserve"> 2017</w:t>
      </w:r>
    </w:p>
    <w:p w:rsidR="004C0269" w:rsidRPr="00015964" w:rsidRDefault="004C0269" w:rsidP="000475C6">
      <w:pPr>
        <w:spacing w:line="480" w:lineRule="auto"/>
        <w:rPr>
          <w:rFonts w:asciiTheme="majorBidi" w:hAnsiTheme="majorBidi" w:cstheme="majorBidi"/>
          <w:b/>
          <w:bCs/>
          <w:sz w:val="24"/>
          <w:szCs w:val="24"/>
        </w:rPr>
      </w:pPr>
    </w:p>
    <w:p w:rsidR="00004744" w:rsidRDefault="00004744" w:rsidP="00015964">
      <w:pPr>
        <w:rPr>
          <w:rFonts w:asciiTheme="majorBidi" w:hAnsiTheme="majorBidi" w:cstheme="majorBidi"/>
          <w:b/>
          <w:bCs/>
          <w:sz w:val="24"/>
          <w:szCs w:val="24"/>
        </w:rPr>
        <w:sectPr w:rsidR="00004744">
          <w:footerReference w:type="default" r:id="rId9"/>
          <w:pgSz w:w="11906" w:h="16838"/>
          <w:pgMar w:top="1417" w:right="1417" w:bottom="1134" w:left="1417" w:header="708" w:footer="708" w:gutter="0"/>
          <w:cols w:space="708"/>
          <w:docGrid w:linePitch="360"/>
        </w:sectPr>
      </w:pPr>
    </w:p>
    <w:p w:rsidR="000475C6" w:rsidRPr="00015964" w:rsidRDefault="000475C6" w:rsidP="00072E71">
      <w:pPr>
        <w:spacing w:line="24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Table </w:t>
      </w:r>
      <w:proofErr w:type="spellStart"/>
      <w:r w:rsidR="004B0834">
        <w:rPr>
          <w:rFonts w:asciiTheme="majorBidi" w:hAnsiTheme="majorBidi" w:cstheme="majorBidi"/>
          <w:b/>
          <w:bCs/>
          <w:sz w:val="24"/>
          <w:szCs w:val="24"/>
        </w:rPr>
        <w:t>S</w:t>
      </w:r>
      <w:r w:rsidR="00072E71">
        <w:rPr>
          <w:rFonts w:asciiTheme="majorBidi" w:hAnsiTheme="majorBidi" w:cstheme="majorBidi"/>
          <w:b/>
          <w:bCs/>
          <w:sz w:val="24"/>
          <w:szCs w:val="24"/>
        </w:rPr>
        <w:t>1</w:t>
      </w:r>
      <w:proofErr w:type="spellEnd"/>
      <w:r>
        <w:rPr>
          <w:rFonts w:asciiTheme="majorBidi" w:hAnsiTheme="majorBidi" w:cstheme="majorBidi"/>
          <w:b/>
          <w:bCs/>
          <w:sz w:val="24"/>
          <w:szCs w:val="24"/>
        </w:rPr>
        <w:t xml:space="preserve">: Responses </w:t>
      </w:r>
      <w:r w:rsidRPr="00997FB3">
        <w:rPr>
          <w:rFonts w:asciiTheme="majorBidi" w:hAnsiTheme="majorBidi" w:cstheme="majorBidi"/>
          <w:b/>
          <w:bCs/>
          <w:noProof/>
          <w:sz w:val="24"/>
          <w:szCs w:val="24"/>
        </w:rPr>
        <w:t>of</w:t>
      </w:r>
      <w:r>
        <w:rPr>
          <w:rFonts w:asciiTheme="majorBidi" w:hAnsiTheme="majorBidi" w:cstheme="majorBidi"/>
          <w:b/>
          <w:bCs/>
          <w:sz w:val="24"/>
          <w:szCs w:val="24"/>
        </w:rPr>
        <w:t xml:space="preserve"> HR governance challenges and improvement opportunities</w:t>
      </w:r>
    </w:p>
    <w:tbl>
      <w:tblPr>
        <w:tblStyle w:val="TableGrid8"/>
        <w:tblW w:w="14850" w:type="dxa"/>
        <w:tblLook w:val="04A0" w:firstRow="1" w:lastRow="0" w:firstColumn="1" w:lastColumn="0" w:noHBand="0" w:noVBand="1"/>
      </w:tblPr>
      <w:tblGrid>
        <w:gridCol w:w="869"/>
        <w:gridCol w:w="5902"/>
        <w:gridCol w:w="4677"/>
        <w:gridCol w:w="3402"/>
      </w:tblGrid>
      <w:tr w:rsidR="009B7C04" w:rsidRPr="009B7C04" w:rsidTr="008A50FE">
        <w:tc>
          <w:tcPr>
            <w:tcW w:w="14850" w:type="dxa"/>
            <w:gridSpan w:val="4"/>
            <w:shd w:val="clear" w:color="auto" w:fill="F2F2F2" w:themeFill="background1" w:themeFillShade="F2"/>
          </w:tcPr>
          <w:p w:rsidR="009B7C04" w:rsidRPr="009B7C04" w:rsidRDefault="009B7C04" w:rsidP="004C0269">
            <w:pPr>
              <w:jc w:val="center"/>
              <w:rPr>
                <w:rFonts w:asciiTheme="majorBidi" w:hAnsiTheme="majorBidi" w:cstheme="majorBidi"/>
                <w:b/>
                <w:bCs/>
                <w:sz w:val="24"/>
                <w:szCs w:val="24"/>
              </w:rPr>
            </w:pPr>
            <w:r w:rsidRPr="009B7C04">
              <w:rPr>
                <w:rFonts w:asciiTheme="majorBidi" w:hAnsiTheme="majorBidi" w:cstheme="majorBidi"/>
                <w:b/>
                <w:bCs/>
                <w:sz w:val="24"/>
                <w:szCs w:val="24"/>
              </w:rPr>
              <w:t>Governance</w:t>
            </w:r>
          </w:p>
        </w:tc>
      </w:tr>
      <w:tr w:rsidR="004C0269" w:rsidRPr="009B7C04" w:rsidTr="004C0269">
        <w:trPr>
          <w:trHeight w:val="415"/>
        </w:trPr>
        <w:tc>
          <w:tcPr>
            <w:tcW w:w="869" w:type="dxa"/>
            <w:shd w:val="clear" w:color="auto" w:fill="F2F2F2" w:themeFill="background1" w:themeFillShade="F2"/>
          </w:tcPr>
          <w:p w:rsidR="009B7C04" w:rsidRPr="009B7C04" w:rsidRDefault="009B7C04" w:rsidP="004C0269">
            <w:pPr>
              <w:rPr>
                <w:rFonts w:asciiTheme="majorBidi" w:hAnsiTheme="majorBidi" w:cstheme="majorBidi"/>
                <w:b/>
                <w:bCs/>
                <w:sz w:val="18"/>
                <w:szCs w:val="18"/>
              </w:rPr>
            </w:pPr>
            <w:r w:rsidRPr="009B7C04">
              <w:rPr>
                <w:rFonts w:asciiTheme="majorBidi" w:hAnsiTheme="majorBidi" w:cstheme="majorBidi"/>
                <w:b/>
                <w:bCs/>
                <w:noProof/>
                <w:sz w:val="18"/>
                <w:szCs w:val="18"/>
                <w:lang w:val="en-US"/>
              </w:rPr>
              <mc:AlternateContent>
                <mc:Choice Requires="wps">
                  <w:drawing>
                    <wp:anchor distT="0" distB="0" distL="114300" distR="114300" simplePos="0" relativeHeight="251659264" behindDoc="0" locked="0" layoutInCell="1" allowOverlap="1" wp14:anchorId="66689CD0" wp14:editId="5654B9F1">
                      <wp:simplePos x="0" y="0"/>
                      <wp:positionH relativeFrom="column">
                        <wp:posOffset>-72390</wp:posOffset>
                      </wp:positionH>
                      <wp:positionV relativeFrom="paragraph">
                        <wp:posOffset>6350</wp:posOffset>
                      </wp:positionV>
                      <wp:extent cx="549910" cy="448310"/>
                      <wp:effectExtent l="0" t="0" r="21590" b="27940"/>
                      <wp:wrapNone/>
                      <wp:docPr id="21" name="Straight Connector 21"/>
                      <wp:cNvGraphicFramePr/>
                      <a:graphic xmlns:a="http://schemas.openxmlformats.org/drawingml/2006/main">
                        <a:graphicData uri="http://schemas.microsoft.com/office/word/2010/wordprocessingShape">
                          <wps:wsp>
                            <wps:cNvCnPr/>
                            <wps:spPr>
                              <a:xfrm>
                                <a:off x="0" y="0"/>
                                <a:ext cx="549910" cy="44831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2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5pt" to="37.6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bz34QEAAK8DAAAOAAAAZHJzL2Uyb0RvYy54bWysU8tu2zAQvBfoPxC815Jcu4gFyznYSC99&#10;GEj6ARuSkgjwBS5r2X/fJeU4aXsrqgO13OUOd0aj7f3ZGnZSEbV3HW8WNWfKCS+1Gzr+4+nhwx1n&#10;mMBJMN6pjl8U8vvd+3fbKbRq6UdvpIqMQBy2U+j4mFJoqwrFqCzgwgflqNj7aCHRNg6VjDARujXV&#10;sq4/VZOPMkQvFCJlD3OR7wp+3yuRvvc9qsRMx2m2VNZY1ue8VrsttEOEMGpxHQP+YQoL2tGlN6gD&#10;JGA/o/4LymoRPfo+LYS3le97LVThQGya+g82jyMEVbiQOBhuMuH/gxXfTsfItOz4suHMgaVv9Jgi&#10;6GFMbO+dIwV9ZFQkpaaALTXs3TFedxiOMdM+99HmNxFi56Lu5aauOicmKLlebTYNfQNBpdXq7iPF&#10;hFK9NoeI6bPyluWg40a7TB5aOH3BNB99OZLTzj9oYygPrXFs6vhmvVwTPJCNegOJQhuIGLqBMzAD&#10;+VOkWBDRGy1zd27GC+5NZCcgi5CzpJ+eaGTODGCiAvEoz9w4glTz0c2a0rN/ENJXL+d0U7/kidkM&#10;XUj+dmWmcQAc55ZSumphXB5JFedeWWfVZ51z9Ozlpchf5R25oqBfHZxt93ZP8dv/bPcLAAD//wMA&#10;UEsDBBQABgAIAAAAIQBbsxJ73AAAAAcBAAAPAAAAZHJzL2Rvd25yZXYueG1sTI/BTsMwDIbvSLxD&#10;ZCQu05a2wIZK0wkBvXFhgHb1GtNWNE7XZFvh6TEnOFnW9+v352I9uV4daQydZwPpIgFFXHvbcWPg&#10;7bWa34IKEdli75kMfFGAdXl+VmBu/Ylf6LiJjZISDjkaaGMccq1D3ZLDsPADsbAPPzqMso6NtiOe&#10;pNz1OkuSpXbYsVxocaCHlurPzcEZCNU77avvWT1LtleNp2z/+PyExlxeTPd3oCJN8S8Mv/qiDqU4&#10;7fyBbVC9gXmaXktUgLwkfHWTgdrJTJegy0L/9y9/AAAA//8DAFBLAQItABQABgAIAAAAIQC2gziS&#10;/gAAAOEBAAATAAAAAAAAAAAAAAAAAAAAAABbQ29udGVudF9UeXBlc10ueG1sUEsBAi0AFAAGAAgA&#10;AAAhADj9If/WAAAAlAEAAAsAAAAAAAAAAAAAAAAALwEAAF9yZWxzLy5yZWxzUEsBAi0AFAAGAAgA&#10;AAAhABYlvPfhAQAArwMAAA4AAAAAAAAAAAAAAAAALgIAAGRycy9lMm9Eb2MueG1sUEsBAi0AFAAG&#10;AAgAAAAhAFuzEnvcAAAABwEAAA8AAAAAAAAAAAAAAAAAOwQAAGRycy9kb3ducmV2LnhtbFBLBQYA&#10;AAAABAAEAPMAAABEBQAAAAA=&#10;"/>
                  </w:pict>
                </mc:Fallback>
              </mc:AlternateContent>
            </w:r>
            <w:r w:rsidRPr="009B7C04">
              <w:rPr>
                <w:rFonts w:asciiTheme="majorBidi" w:hAnsiTheme="majorBidi" w:cstheme="majorBidi"/>
                <w:b/>
                <w:bCs/>
                <w:sz w:val="18"/>
                <w:szCs w:val="18"/>
              </w:rPr>
              <w:t xml:space="preserve">  Theme</w:t>
            </w:r>
          </w:p>
          <w:p w:rsidR="009B7C04" w:rsidRPr="009B7C04" w:rsidRDefault="009B7C04" w:rsidP="004C0269">
            <w:pPr>
              <w:rPr>
                <w:rFonts w:asciiTheme="majorBidi" w:hAnsiTheme="majorBidi" w:cstheme="majorBidi"/>
                <w:b/>
                <w:bCs/>
                <w:sz w:val="24"/>
                <w:szCs w:val="24"/>
              </w:rPr>
            </w:pPr>
          </w:p>
          <w:p w:rsidR="009B7C04" w:rsidRPr="009B7C04" w:rsidRDefault="009B7C04" w:rsidP="004C0269">
            <w:pPr>
              <w:rPr>
                <w:rFonts w:asciiTheme="majorBidi" w:hAnsiTheme="majorBidi" w:cstheme="majorBidi"/>
                <w:b/>
                <w:bCs/>
                <w:sz w:val="24"/>
                <w:szCs w:val="24"/>
              </w:rPr>
            </w:pPr>
            <w:r w:rsidRPr="009B7C04">
              <w:rPr>
                <w:rFonts w:asciiTheme="majorBidi" w:hAnsiTheme="majorBidi" w:cstheme="majorBidi"/>
                <w:b/>
                <w:bCs/>
                <w:sz w:val="18"/>
                <w:szCs w:val="18"/>
              </w:rPr>
              <w:t>Sector</w:t>
            </w:r>
          </w:p>
        </w:tc>
        <w:tc>
          <w:tcPr>
            <w:tcW w:w="5902" w:type="dxa"/>
            <w:shd w:val="clear" w:color="auto" w:fill="F2F2F2" w:themeFill="background1" w:themeFillShade="F2"/>
          </w:tcPr>
          <w:p w:rsidR="009B7C04" w:rsidRPr="009B7C04" w:rsidRDefault="009B7C04" w:rsidP="004C0269">
            <w:pPr>
              <w:jc w:val="center"/>
              <w:rPr>
                <w:rFonts w:asciiTheme="majorBidi" w:hAnsiTheme="majorBidi" w:cstheme="majorBidi"/>
                <w:b/>
                <w:bCs/>
                <w:sz w:val="24"/>
                <w:szCs w:val="24"/>
              </w:rPr>
            </w:pPr>
            <w:r w:rsidRPr="009B7C04">
              <w:rPr>
                <w:rFonts w:asciiTheme="majorBidi" w:hAnsiTheme="majorBidi" w:cstheme="majorBidi"/>
                <w:b/>
                <w:bCs/>
                <w:sz w:val="24"/>
                <w:szCs w:val="24"/>
              </w:rPr>
              <w:t>Theme 1: Challenges</w:t>
            </w:r>
          </w:p>
        </w:tc>
        <w:tc>
          <w:tcPr>
            <w:tcW w:w="4677" w:type="dxa"/>
            <w:shd w:val="clear" w:color="auto" w:fill="F2F2F2" w:themeFill="background1" w:themeFillShade="F2"/>
          </w:tcPr>
          <w:p w:rsidR="009B7C04" w:rsidRPr="009B7C04" w:rsidRDefault="009B7C04" w:rsidP="004C0269">
            <w:pPr>
              <w:jc w:val="center"/>
              <w:rPr>
                <w:rFonts w:asciiTheme="majorBidi" w:hAnsiTheme="majorBidi" w:cstheme="majorBidi"/>
                <w:b/>
                <w:bCs/>
                <w:sz w:val="24"/>
                <w:szCs w:val="24"/>
              </w:rPr>
            </w:pPr>
            <w:r w:rsidRPr="009B7C04">
              <w:rPr>
                <w:rFonts w:asciiTheme="majorBidi" w:hAnsiTheme="majorBidi" w:cstheme="majorBidi"/>
                <w:b/>
                <w:bCs/>
                <w:sz w:val="24"/>
                <w:szCs w:val="24"/>
              </w:rPr>
              <w:t>Theme 2: Improvements</w:t>
            </w:r>
          </w:p>
        </w:tc>
        <w:tc>
          <w:tcPr>
            <w:tcW w:w="3402" w:type="dxa"/>
            <w:shd w:val="clear" w:color="auto" w:fill="F2F2F2" w:themeFill="background1" w:themeFillShade="F2"/>
          </w:tcPr>
          <w:p w:rsidR="009B7C04" w:rsidRPr="009B7C04" w:rsidRDefault="009B7C04" w:rsidP="004C0269">
            <w:pPr>
              <w:jc w:val="center"/>
              <w:rPr>
                <w:rFonts w:asciiTheme="majorBidi" w:hAnsiTheme="majorBidi" w:cstheme="majorBidi"/>
                <w:b/>
                <w:bCs/>
                <w:sz w:val="24"/>
                <w:szCs w:val="24"/>
              </w:rPr>
            </w:pPr>
            <w:r w:rsidRPr="009B7C04">
              <w:rPr>
                <w:rFonts w:asciiTheme="majorBidi" w:hAnsiTheme="majorBidi" w:cstheme="majorBidi"/>
                <w:b/>
                <w:bCs/>
                <w:sz w:val="24"/>
                <w:szCs w:val="24"/>
              </w:rPr>
              <w:t>Theme 3: Opportunities</w:t>
            </w:r>
          </w:p>
        </w:tc>
      </w:tr>
      <w:tr w:rsidR="009B7C04" w:rsidRPr="009B7C04" w:rsidTr="004C0269">
        <w:trPr>
          <w:trHeight w:val="5352"/>
        </w:trPr>
        <w:tc>
          <w:tcPr>
            <w:tcW w:w="869" w:type="dxa"/>
            <w:shd w:val="clear" w:color="auto" w:fill="F2F2F2" w:themeFill="background1" w:themeFillShade="F2"/>
          </w:tcPr>
          <w:p w:rsidR="009B7C04" w:rsidRPr="009B7C04" w:rsidRDefault="009B7C04" w:rsidP="004C0269">
            <w:pPr>
              <w:rPr>
                <w:rFonts w:asciiTheme="majorBidi" w:hAnsiTheme="majorBidi" w:cstheme="majorBidi"/>
                <w:b/>
                <w:bCs/>
                <w:sz w:val="24"/>
                <w:szCs w:val="24"/>
              </w:rPr>
            </w:pPr>
            <w:r w:rsidRPr="009B7C04">
              <w:rPr>
                <w:rFonts w:asciiTheme="majorBidi" w:hAnsiTheme="majorBidi" w:cstheme="majorBidi"/>
                <w:b/>
                <w:bCs/>
                <w:sz w:val="24"/>
                <w:szCs w:val="24"/>
              </w:rPr>
              <w:t>Gov.</w:t>
            </w:r>
          </w:p>
        </w:tc>
        <w:tc>
          <w:tcPr>
            <w:tcW w:w="5902" w:type="dxa"/>
          </w:tcPr>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Non-aligned vision and work fragmentation</w:t>
            </w:r>
          </w:p>
          <w:p w:rsidR="009B7C04" w:rsidRPr="009B7C04" w:rsidRDefault="00665A1C" w:rsidP="004C0269">
            <w:pPr>
              <w:numPr>
                <w:ilvl w:val="0"/>
                <w:numId w:val="17"/>
              </w:numPr>
              <w:ind w:left="158" w:hanging="158"/>
              <w:contextualSpacing/>
              <w:rPr>
                <w:rFonts w:asciiTheme="majorBidi" w:hAnsiTheme="majorBidi" w:cstheme="majorBidi"/>
                <w:sz w:val="24"/>
                <w:szCs w:val="24"/>
              </w:rPr>
            </w:pPr>
            <w:r>
              <w:rPr>
                <w:rFonts w:asciiTheme="majorBidi" w:hAnsiTheme="majorBidi" w:cstheme="majorBidi"/>
                <w:noProof/>
                <w:sz w:val="24"/>
                <w:szCs w:val="24"/>
              </w:rPr>
              <w:t>The d</w:t>
            </w:r>
            <w:r w:rsidR="009B7C04" w:rsidRPr="00665A1C">
              <w:rPr>
                <w:rFonts w:asciiTheme="majorBidi" w:hAnsiTheme="majorBidi" w:cstheme="majorBidi"/>
                <w:noProof/>
                <w:sz w:val="24"/>
                <w:szCs w:val="24"/>
              </w:rPr>
              <w:t>eficit</w:t>
            </w:r>
            <w:r w:rsidR="009B7C04" w:rsidRPr="009B7C04">
              <w:rPr>
                <w:rFonts w:asciiTheme="majorBidi" w:hAnsiTheme="majorBidi" w:cstheme="majorBidi"/>
                <w:sz w:val="24"/>
                <w:szCs w:val="24"/>
              </w:rPr>
              <w:t xml:space="preserve"> of </w:t>
            </w:r>
            <w:r w:rsidR="009B7C04" w:rsidRPr="00C24BC0">
              <w:rPr>
                <w:rFonts w:asciiTheme="majorBidi" w:hAnsiTheme="majorBidi" w:cstheme="majorBidi"/>
                <w:noProof/>
                <w:sz w:val="24"/>
                <w:szCs w:val="24"/>
              </w:rPr>
              <w:t>legislation</w:t>
            </w:r>
            <w:r w:rsidR="009B7C04" w:rsidRPr="009B7C04">
              <w:rPr>
                <w:rFonts w:asciiTheme="majorBidi" w:hAnsiTheme="majorBidi" w:cstheme="majorBidi"/>
                <w:sz w:val="24"/>
                <w:szCs w:val="24"/>
              </w:rPr>
              <w:t xml:space="preserve"> framework and laws</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Unclear political reference to lead research which is driven by donors mostly for short-term</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Lack of national unified HR policy</w:t>
            </w:r>
          </w:p>
          <w:p w:rsidR="009B7C04" w:rsidRPr="009B7C04" w:rsidRDefault="00665A1C" w:rsidP="004C0269">
            <w:pPr>
              <w:numPr>
                <w:ilvl w:val="0"/>
                <w:numId w:val="17"/>
              </w:numPr>
              <w:ind w:left="158" w:hanging="158"/>
              <w:contextualSpacing/>
              <w:rPr>
                <w:rFonts w:asciiTheme="majorBidi" w:hAnsiTheme="majorBidi" w:cstheme="majorBidi"/>
                <w:sz w:val="24"/>
                <w:szCs w:val="24"/>
              </w:rPr>
            </w:pPr>
            <w:r>
              <w:rPr>
                <w:rFonts w:asciiTheme="majorBidi" w:hAnsiTheme="majorBidi" w:cstheme="majorBidi"/>
                <w:noProof/>
                <w:sz w:val="24"/>
                <w:szCs w:val="24"/>
              </w:rPr>
              <w:t>The u</w:t>
            </w:r>
            <w:r w:rsidR="009B7C04" w:rsidRPr="00665A1C">
              <w:rPr>
                <w:rFonts w:asciiTheme="majorBidi" w:hAnsiTheme="majorBidi" w:cstheme="majorBidi"/>
                <w:noProof/>
                <w:sz w:val="24"/>
                <w:szCs w:val="24"/>
              </w:rPr>
              <w:t>nstructured</w:t>
            </w:r>
            <w:r w:rsidR="009B7C04" w:rsidRPr="009B7C04">
              <w:rPr>
                <w:rFonts w:asciiTheme="majorBidi" w:hAnsiTheme="majorBidi" w:cstheme="majorBidi"/>
                <w:sz w:val="24"/>
                <w:szCs w:val="24"/>
              </w:rPr>
              <w:t xml:space="preserve"> and unclear framework</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HR is not institutionalized and sustainable</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 xml:space="preserve">HR actions are malpractice due to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absence</w:t>
            </w:r>
            <w:r w:rsidRPr="009B7C04">
              <w:rPr>
                <w:rFonts w:asciiTheme="majorBidi" w:hAnsiTheme="majorBidi" w:cstheme="majorBidi"/>
                <w:sz w:val="24"/>
                <w:szCs w:val="24"/>
              </w:rPr>
              <w:t xml:space="preserve"> of collective regulating body </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 xml:space="preserve">HR is unconsidered politically and unvalued </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 xml:space="preserve">Lack of accountability and HR awareness </w:t>
            </w:r>
          </w:p>
          <w:p w:rsid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Individualism rather than collectivism</w:t>
            </w:r>
          </w:p>
          <w:p w:rsidR="009B7C04" w:rsidRPr="002551D6" w:rsidRDefault="00665A1C" w:rsidP="002551D6">
            <w:pPr>
              <w:pStyle w:val="ListParagraph"/>
              <w:numPr>
                <w:ilvl w:val="0"/>
                <w:numId w:val="17"/>
              </w:numPr>
              <w:ind w:left="124" w:hanging="142"/>
              <w:rPr>
                <w:rFonts w:asciiTheme="majorBidi" w:hAnsiTheme="majorBidi" w:cstheme="majorBidi"/>
                <w:sz w:val="24"/>
                <w:szCs w:val="24"/>
              </w:rPr>
            </w:pPr>
            <w:r>
              <w:rPr>
                <w:rFonts w:asciiTheme="majorBidi" w:hAnsiTheme="majorBidi" w:cstheme="majorBidi"/>
                <w:noProof/>
                <w:sz w:val="24"/>
                <w:szCs w:val="24"/>
              </w:rPr>
              <w:t>The e</w:t>
            </w:r>
            <w:r w:rsidR="009B7C04" w:rsidRPr="00665A1C">
              <w:rPr>
                <w:rFonts w:asciiTheme="majorBidi" w:hAnsiTheme="majorBidi" w:cstheme="majorBidi"/>
                <w:noProof/>
                <w:sz w:val="24"/>
                <w:szCs w:val="24"/>
              </w:rPr>
              <w:t>conomic</w:t>
            </w:r>
            <w:r w:rsidR="009B7C04" w:rsidRPr="002551D6">
              <w:rPr>
                <w:rFonts w:asciiTheme="majorBidi" w:hAnsiTheme="majorBidi" w:cstheme="majorBidi"/>
                <w:sz w:val="24"/>
                <w:szCs w:val="24"/>
              </w:rPr>
              <w:t xml:space="preserve"> crisis, resources scarcity, </w:t>
            </w:r>
            <w:r>
              <w:rPr>
                <w:rFonts w:asciiTheme="majorBidi" w:hAnsiTheme="majorBidi" w:cstheme="majorBidi"/>
                <w:sz w:val="24"/>
                <w:szCs w:val="24"/>
              </w:rPr>
              <w:t xml:space="preserve">the </w:t>
            </w:r>
            <w:r w:rsidR="009B7C04" w:rsidRPr="00665A1C">
              <w:rPr>
                <w:rFonts w:asciiTheme="majorBidi" w:hAnsiTheme="majorBidi" w:cstheme="majorBidi"/>
                <w:noProof/>
                <w:sz w:val="24"/>
                <w:szCs w:val="24"/>
              </w:rPr>
              <w:t>political</w:t>
            </w:r>
            <w:r w:rsidR="009B7C04" w:rsidRPr="002551D6">
              <w:rPr>
                <w:rFonts w:asciiTheme="majorBidi" w:hAnsiTheme="majorBidi" w:cstheme="majorBidi"/>
                <w:sz w:val="24"/>
                <w:szCs w:val="24"/>
              </w:rPr>
              <w:t xml:space="preserve"> situation</w:t>
            </w:r>
          </w:p>
          <w:p w:rsidR="009B7C04" w:rsidRPr="009B7C04" w:rsidRDefault="00C65EF3" w:rsidP="004C0269">
            <w:pPr>
              <w:numPr>
                <w:ilvl w:val="0"/>
                <w:numId w:val="17"/>
              </w:numPr>
              <w:ind w:left="158" w:hanging="158"/>
              <w:contextualSpacing/>
              <w:rPr>
                <w:rFonts w:asciiTheme="majorBidi" w:hAnsiTheme="majorBidi" w:cstheme="majorBidi"/>
                <w:sz w:val="24"/>
                <w:szCs w:val="24"/>
              </w:rPr>
            </w:pPr>
            <w:r>
              <w:rPr>
                <w:rFonts w:asciiTheme="majorBidi" w:hAnsiTheme="majorBidi" w:cstheme="majorBidi"/>
                <w:sz w:val="24"/>
                <w:szCs w:val="24"/>
              </w:rPr>
              <w:t>Research non-</w:t>
            </w:r>
            <w:r w:rsidR="009B7C04" w:rsidRPr="009B7C04">
              <w:rPr>
                <w:rFonts w:asciiTheme="majorBidi" w:hAnsiTheme="majorBidi" w:cstheme="majorBidi"/>
                <w:sz w:val="24"/>
                <w:szCs w:val="24"/>
              </w:rPr>
              <w:t>linked with our life activities and institutional processes</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HR regarded into NHS but yet is not implemented</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Ministerial inauguration changes</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Research duplication and bodies multiplicity</w:t>
            </w:r>
          </w:p>
          <w:p w:rsidR="009B7C04" w:rsidRPr="009B7C04" w:rsidRDefault="009B7C04" w:rsidP="004C0269">
            <w:pPr>
              <w:numPr>
                <w:ilvl w:val="0"/>
                <w:numId w:val="17"/>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 xml:space="preserve">No research </w:t>
            </w:r>
            <w:proofErr w:type="spellStart"/>
            <w:r w:rsidRPr="009B7C04">
              <w:rPr>
                <w:rFonts w:asciiTheme="majorBidi" w:hAnsiTheme="majorBidi" w:cstheme="majorBidi"/>
                <w:sz w:val="24"/>
                <w:szCs w:val="24"/>
              </w:rPr>
              <w:t>M&amp;E</w:t>
            </w:r>
            <w:proofErr w:type="spellEnd"/>
          </w:p>
        </w:tc>
        <w:tc>
          <w:tcPr>
            <w:tcW w:w="4677" w:type="dxa"/>
          </w:tcPr>
          <w:p w:rsidR="004442BE" w:rsidRDefault="004442BE" w:rsidP="004442BE">
            <w:pPr>
              <w:ind w:left="176"/>
              <w:contextualSpacing/>
              <w:rPr>
                <w:rFonts w:asciiTheme="majorBidi" w:hAnsiTheme="majorBidi" w:cstheme="majorBidi"/>
                <w:sz w:val="24"/>
                <w:szCs w:val="24"/>
              </w:rPr>
            </w:pP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HR national committees</w:t>
            </w: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National governance entity by </w:t>
            </w:r>
            <w:proofErr w:type="spellStart"/>
            <w:r w:rsidRPr="009B7C04">
              <w:rPr>
                <w:rFonts w:asciiTheme="majorBidi" w:hAnsiTheme="majorBidi" w:cstheme="majorBidi"/>
                <w:sz w:val="24"/>
                <w:szCs w:val="24"/>
              </w:rPr>
              <w:t>MOH</w:t>
            </w:r>
            <w:proofErr w:type="spellEnd"/>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Intergovernmental governance and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sufficient-secured fund and staff</w:t>
            </w: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Certain vision to formulate a national policy leads to a national body</w:t>
            </w:r>
          </w:p>
          <w:p w:rsidR="009B7C04" w:rsidRPr="009B7C04" w:rsidRDefault="00665A1C" w:rsidP="004C0269">
            <w:pPr>
              <w:numPr>
                <w:ilvl w:val="0"/>
                <w:numId w:val="17"/>
              </w:numPr>
              <w:ind w:left="176" w:hanging="176"/>
              <w:contextualSpacing/>
              <w:rPr>
                <w:rFonts w:asciiTheme="majorBidi" w:hAnsiTheme="majorBidi" w:cstheme="majorBidi"/>
                <w:sz w:val="24"/>
                <w:szCs w:val="24"/>
              </w:rPr>
            </w:pPr>
            <w:r>
              <w:rPr>
                <w:rFonts w:asciiTheme="majorBidi" w:hAnsiTheme="majorBidi" w:cstheme="majorBidi"/>
                <w:noProof/>
                <w:sz w:val="24"/>
                <w:szCs w:val="24"/>
              </w:rPr>
              <w:t>The r</w:t>
            </w:r>
            <w:r w:rsidR="009B7C04" w:rsidRPr="00665A1C">
              <w:rPr>
                <w:rFonts w:asciiTheme="majorBidi" w:hAnsiTheme="majorBidi" w:cstheme="majorBidi"/>
                <w:noProof/>
                <w:sz w:val="24"/>
                <w:szCs w:val="24"/>
              </w:rPr>
              <w:t>egular</w:t>
            </w:r>
            <w:r w:rsidR="009B7C04" w:rsidRPr="009B7C04">
              <w:rPr>
                <w:rFonts w:asciiTheme="majorBidi" w:hAnsiTheme="majorBidi" w:cstheme="majorBidi"/>
                <w:sz w:val="24"/>
                <w:szCs w:val="24"/>
              </w:rPr>
              <w:t xml:space="preserve"> setting of HR priorities by a collective body</w:t>
            </w: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Develop a legislation framework regulates all HR actions</w:t>
            </w: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Promote </w:t>
            </w:r>
            <w:proofErr w:type="spellStart"/>
            <w:r w:rsidRPr="009B7C04">
              <w:rPr>
                <w:rFonts w:asciiTheme="majorBidi" w:hAnsiTheme="majorBidi" w:cstheme="majorBidi"/>
                <w:sz w:val="24"/>
                <w:szCs w:val="24"/>
              </w:rPr>
              <w:t>C&amp;C</w:t>
            </w:r>
            <w:proofErr w:type="spellEnd"/>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Gov. and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should take the responsibility of leading HRS and allocate 5% of its budget for HR</w:t>
            </w:r>
          </w:p>
          <w:p w:rsidR="009B7C04" w:rsidRPr="009B7C04" w:rsidRDefault="009B7C04" w:rsidP="004C0269">
            <w:pPr>
              <w:numPr>
                <w:ilvl w:val="0"/>
                <w:numId w:val="17"/>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System reform is needed</w:t>
            </w:r>
          </w:p>
          <w:p w:rsidR="009B7C04" w:rsidRPr="009B7C04" w:rsidRDefault="009B7C04" w:rsidP="004C0269">
            <w:pPr>
              <w:numPr>
                <w:ilvl w:val="0"/>
                <w:numId w:val="17"/>
              </w:numPr>
              <w:ind w:left="176" w:hanging="176"/>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MOHE</w:t>
            </w:r>
            <w:proofErr w:type="spellEnd"/>
            <w:r w:rsidRPr="009B7C04">
              <w:rPr>
                <w:rFonts w:asciiTheme="majorBidi" w:hAnsiTheme="majorBidi" w:cstheme="majorBidi"/>
                <w:sz w:val="24"/>
                <w:szCs w:val="24"/>
              </w:rPr>
              <w:t xml:space="preserve"> is required to cultivate inherently research philosophy in the education system</w:t>
            </w:r>
          </w:p>
        </w:tc>
        <w:tc>
          <w:tcPr>
            <w:tcW w:w="3402" w:type="dxa"/>
          </w:tcPr>
          <w:p w:rsidR="004442BE" w:rsidRPr="004442BE" w:rsidRDefault="004442BE" w:rsidP="004442BE">
            <w:pPr>
              <w:ind w:left="175"/>
              <w:contextualSpacing/>
              <w:rPr>
                <w:rFonts w:asciiTheme="majorBidi" w:hAnsiTheme="majorBidi" w:cstheme="majorBidi"/>
                <w:noProof/>
                <w:sz w:val="24"/>
                <w:szCs w:val="24"/>
              </w:rPr>
            </w:pP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4442BE">
              <w:rPr>
                <w:rFonts w:asciiTheme="majorBidi" w:hAnsiTheme="majorBidi" w:cstheme="majorBidi"/>
                <w:noProof/>
                <w:sz w:val="24"/>
                <w:szCs w:val="24"/>
              </w:rPr>
              <w:t>PNIPH</w:t>
            </w:r>
            <w:r w:rsidRPr="009B7C04">
              <w:rPr>
                <w:rFonts w:asciiTheme="majorBidi" w:hAnsiTheme="majorBidi" w:cstheme="majorBidi"/>
                <w:sz w:val="24"/>
                <w:szCs w:val="24"/>
              </w:rPr>
              <w:t>-</w:t>
            </w:r>
            <w:r w:rsidRPr="009B7C04">
              <w:rPr>
                <w:rFonts w:asciiTheme="majorBidi" w:hAnsiTheme="majorBidi" w:cstheme="majorBidi"/>
                <w:noProof/>
                <w:sz w:val="24"/>
                <w:szCs w:val="24"/>
              </w:rPr>
              <w:t>PCBS</w:t>
            </w:r>
            <w:r w:rsidRPr="009B7C04">
              <w:rPr>
                <w:rFonts w:asciiTheme="majorBidi" w:hAnsiTheme="majorBidi" w:cstheme="majorBidi"/>
                <w:sz w:val="24"/>
                <w:szCs w:val="24"/>
              </w:rPr>
              <w:t xml:space="preserve"> to take the lead</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Public health law</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HR department at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and universities, and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-academia inclusive partnership</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Availability of excellence </w:t>
            </w:r>
            <w:r w:rsidRPr="00004744">
              <w:rPr>
                <w:rFonts w:asciiTheme="majorBidi" w:hAnsiTheme="majorBidi" w:cstheme="majorBidi"/>
                <w:noProof/>
                <w:sz w:val="24"/>
                <w:szCs w:val="24"/>
              </w:rPr>
              <w:t>cent</w:t>
            </w:r>
            <w:r w:rsidR="00004744">
              <w:rPr>
                <w:rFonts w:asciiTheme="majorBidi" w:hAnsiTheme="majorBidi" w:cstheme="majorBidi"/>
                <w:noProof/>
                <w:sz w:val="24"/>
                <w:szCs w:val="24"/>
              </w:rPr>
              <w:t>er</w:t>
            </w:r>
            <w:r w:rsidRPr="00004744">
              <w:rPr>
                <w:rFonts w:asciiTheme="majorBidi" w:hAnsiTheme="majorBidi" w:cstheme="majorBidi"/>
                <w:noProof/>
                <w:sz w:val="24"/>
                <w:szCs w:val="24"/>
              </w:rPr>
              <w:t>s</w:t>
            </w:r>
          </w:p>
          <w:p w:rsidR="009B7C04" w:rsidRPr="009B7C04" w:rsidRDefault="009B7C04" w:rsidP="004C0269">
            <w:pPr>
              <w:numPr>
                <w:ilvl w:val="0"/>
                <w:numId w:val="17"/>
              </w:numPr>
              <w:ind w:left="175" w:hanging="175"/>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w:t>
            </w:r>
            <w:r w:rsidRPr="009B7C04">
              <w:rPr>
                <w:rFonts w:asciiTheme="majorBidi" w:hAnsiTheme="majorBidi" w:cstheme="majorBidi"/>
                <w:noProof/>
                <w:sz w:val="24"/>
                <w:szCs w:val="24"/>
              </w:rPr>
              <w:t>mandate</w:t>
            </w:r>
            <w:r w:rsidRPr="009B7C04">
              <w:rPr>
                <w:rFonts w:asciiTheme="majorBidi" w:hAnsiTheme="majorBidi" w:cstheme="majorBidi"/>
                <w:sz w:val="24"/>
                <w:szCs w:val="24"/>
              </w:rPr>
              <w:t xml:space="preserve"> and responsibility</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Exploit PMC and </w:t>
            </w:r>
            <w:proofErr w:type="spellStart"/>
            <w:r w:rsidRPr="009B7C04">
              <w:rPr>
                <w:rFonts w:asciiTheme="majorBidi" w:hAnsiTheme="majorBidi" w:cstheme="majorBidi"/>
                <w:sz w:val="24"/>
                <w:szCs w:val="24"/>
              </w:rPr>
              <w:t>PCHR</w:t>
            </w:r>
            <w:proofErr w:type="spellEnd"/>
            <w:r w:rsidRPr="009B7C04">
              <w:rPr>
                <w:rFonts w:asciiTheme="majorBidi" w:hAnsiTheme="majorBidi" w:cstheme="majorBidi"/>
                <w:sz w:val="24"/>
                <w:szCs w:val="24"/>
              </w:rPr>
              <w:t xml:space="preserve"> existence</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Qualified enough alumni and experts</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Previous initiatives to build on </w:t>
            </w:r>
          </w:p>
          <w:p w:rsidR="009B7C04" w:rsidRPr="009B7C04" w:rsidRDefault="009B7C04" w:rsidP="004C0269">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The general believes that HR is a benefit</w:t>
            </w:r>
          </w:p>
          <w:p w:rsidR="009B7C04" w:rsidRPr="009B7C04" w:rsidRDefault="009B7C04" w:rsidP="00C24BC0">
            <w:pPr>
              <w:numPr>
                <w:ilvl w:val="0"/>
                <w:numId w:val="17"/>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HR is regarded </w:t>
            </w:r>
            <w:r w:rsidR="00C24BC0" w:rsidRPr="00C24BC0">
              <w:rPr>
                <w:rFonts w:asciiTheme="majorBidi" w:hAnsiTheme="majorBidi" w:cstheme="majorBidi"/>
                <w:noProof/>
                <w:sz w:val="24"/>
                <w:szCs w:val="24"/>
              </w:rPr>
              <w:t>in</w:t>
            </w:r>
            <w:r w:rsidRPr="009B7C04">
              <w:rPr>
                <w:rFonts w:asciiTheme="majorBidi" w:hAnsiTheme="majorBidi" w:cstheme="majorBidi"/>
                <w:sz w:val="24"/>
                <w:szCs w:val="24"/>
              </w:rPr>
              <w:t xml:space="preserve"> the Palestinian NHS</w:t>
            </w:r>
          </w:p>
          <w:p w:rsidR="009B7C04" w:rsidRPr="009B7C04" w:rsidRDefault="009B7C04" w:rsidP="004C0269">
            <w:pPr>
              <w:rPr>
                <w:rFonts w:asciiTheme="majorBidi" w:hAnsiTheme="majorBidi" w:cstheme="majorBidi"/>
                <w:sz w:val="24"/>
                <w:szCs w:val="24"/>
              </w:rPr>
            </w:pPr>
          </w:p>
        </w:tc>
      </w:tr>
      <w:tr w:rsidR="009B7C04" w:rsidRPr="009B7C04" w:rsidTr="004C0269">
        <w:tc>
          <w:tcPr>
            <w:tcW w:w="869" w:type="dxa"/>
            <w:shd w:val="clear" w:color="auto" w:fill="F2F2F2" w:themeFill="background1" w:themeFillShade="F2"/>
          </w:tcPr>
          <w:p w:rsidR="009B7C04" w:rsidRPr="009B7C04" w:rsidRDefault="009B7C04" w:rsidP="004C0269">
            <w:pPr>
              <w:rPr>
                <w:rFonts w:asciiTheme="majorBidi" w:hAnsiTheme="majorBidi" w:cstheme="majorBidi"/>
                <w:b/>
                <w:bCs/>
                <w:sz w:val="24"/>
                <w:szCs w:val="24"/>
              </w:rPr>
            </w:pPr>
            <w:r w:rsidRPr="009B7C04">
              <w:rPr>
                <w:rFonts w:asciiTheme="majorBidi" w:hAnsiTheme="majorBidi" w:cstheme="majorBidi"/>
                <w:b/>
                <w:bCs/>
                <w:noProof/>
                <w:sz w:val="24"/>
                <w:szCs w:val="24"/>
              </w:rPr>
              <w:t>Acad.</w:t>
            </w:r>
          </w:p>
        </w:tc>
        <w:tc>
          <w:tcPr>
            <w:tcW w:w="5902" w:type="dxa"/>
          </w:tcPr>
          <w:p w:rsidR="009B7C04" w:rsidRPr="009B7C04" w:rsidRDefault="00665A1C" w:rsidP="004C0269">
            <w:pPr>
              <w:numPr>
                <w:ilvl w:val="0"/>
                <w:numId w:val="18"/>
              </w:numPr>
              <w:ind w:left="158" w:hanging="141"/>
              <w:contextualSpacing/>
              <w:rPr>
                <w:rFonts w:asciiTheme="majorBidi" w:hAnsiTheme="majorBidi" w:cstheme="majorBidi"/>
                <w:sz w:val="24"/>
                <w:szCs w:val="24"/>
              </w:rPr>
            </w:pPr>
            <w:r>
              <w:rPr>
                <w:rFonts w:asciiTheme="majorBidi" w:hAnsiTheme="majorBidi" w:cstheme="majorBidi"/>
                <w:noProof/>
                <w:sz w:val="24"/>
                <w:szCs w:val="24"/>
              </w:rPr>
              <w:t>The m</w:t>
            </w:r>
            <w:r w:rsidR="009B7C04" w:rsidRPr="00665A1C">
              <w:rPr>
                <w:rFonts w:asciiTheme="majorBidi" w:hAnsiTheme="majorBidi" w:cstheme="majorBidi"/>
                <w:noProof/>
                <w:sz w:val="24"/>
                <w:szCs w:val="24"/>
              </w:rPr>
              <w:t>ultiplicity</w:t>
            </w:r>
            <w:r w:rsidR="009B7C04" w:rsidRPr="009B7C04">
              <w:rPr>
                <w:rFonts w:asciiTheme="majorBidi" w:hAnsiTheme="majorBidi" w:cstheme="majorBidi"/>
                <w:sz w:val="24"/>
                <w:szCs w:val="24"/>
              </w:rPr>
              <w:t xml:space="preserve"> of entities and fragmented existing national councils or committees</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Transparency and EBD are missing in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health</w:t>
            </w:r>
            <w:r w:rsidRPr="009B7C04">
              <w:rPr>
                <w:rFonts w:asciiTheme="majorBidi" w:hAnsiTheme="majorBidi" w:cstheme="majorBidi"/>
                <w:sz w:val="24"/>
                <w:szCs w:val="24"/>
              </w:rPr>
              <w:t xml:space="preserve"> sector</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HR is not a core part and priority in the HCS</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Lack of state </w:t>
            </w:r>
            <w:r w:rsidRPr="00004744">
              <w:rPr>
                <w:rFonts w:asciiTheme="majorBidi" w:hAnsiTheme="majorBidi" w:cstheme="majorBidi"/>
                <w:noProof/>
                <w:sz w:val="24"/>
                <w:szCs w:val="24"/>
              </w:rPr>
              <w:t>independenc</w:t>
            </w:r>
            <w:r w:rsidR="00004744">
              <w:rPr>
                <w:rFonts w:asciiTheme="majorBidi" w:hAnsiTheme="majorBidi" w:cstheme="majorBidi"/>
                <w:noProof/>
                <w:sz w:val="24"/>
                <w:szCs w:val="24"/>
              </w:rPr>
              <w:t>e</w:t>
            </w:r>
            <w:r w:rsidRPr="009B7C04">
              <w:rPr>
                <w:rFonts w:asciiTheme="majorBidi" w:hAnsiTheme="majorBidi" w:cstheme="majorBidi"/>
                <w:sz w:val="24"/>
                <w:szCs w:val="24"/>
              </w:rPr>
              <w:t xml:space="preserve"> and stability</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Political unwillingness nationally and institutionally</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Low state capacity and occupations effects</w:t>
            </w:r>
          </w:p>
          <w:p w:rsidR="009B7C04" w:rsidRPr="009B7C04" w:rsidRDefault="009B7C04" w:rsidP="004C0269">
            <w:pPr>
              <w:numPr>
                <w:ilvl w:val="0"/>
                <w:numId w:val="18"/>
              </w:numPr>
              <w:ind w:left="124" w:hanging="142"/>
              <w:contextualSpacing/>
              <w:rPr>
                <w:rFonts w:asciiTheme="majorBidi" w:hAnsiTheme="majorBidi" w:cstheme="majorBidi"/>
                <w:sz w:val="24"/>
                <w:szCs w:val="24"/>
              </w:rPr>
            </w:pPr>
            <w:r w:rsidRPr="009B7C04">
              <w:rPr>
                <w:rFonts w:asciiTheme="majorBidi" w:hAnsiTheme="majorBidi" w:cstheme="majorBidi"/>
                <w:sz w:val="24"/>
                <w:szCs w:val="24"/>
              </w:rPr>
              <w:lastRenderedPageBreak/>
              <w:t>Institutions autonomy</w:t>
            </w:r>
            <w:r w:rsidRPr="009B7C04">
              <w:rPr>
                <w:rFonts w:asciiTheme="majorBidi" w:hAnsiTheme="majorBidi" w:cstheme="majorBidi"/>
              </w:rPr>
              <w:t xml:space="preserve"> </w:t>
            </w:r>
            <w:r w:rsidRPr="009B7C04">
              <w:rPr>
                <w:rFonts w:asciiTheme="majorBidi" w:hAnsiTheme="majorBidi" w:cstheme="majorBidi"/>
                <w:sz w:val="24"/>
                <w:szCs w:val="24"/>
              </w:rPr>
              <w:t xml:space="preserve">and centralization </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Lack of qualified staff and effective body </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Lack of sovereignty and structural problems</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Limited role of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and Universities</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Resources scarcity and agreed priorities </w:t>
            </w:r>
            <w:r w:rsidR="00964373">
              <w:rPr>
                <w:rFonts w:asciiTheme="majorBidi" w:hAnsiTheme="majorBidi" w:cstheme="majorBidi"/>
                <w:noProof/>
                <w:sz w:val="24"/>
                <w:szCs w:val="24"/>
              </w:rPr>
              <w:t>are</w:t>
            </w:r>
            <w:r w:rsidRPr="009B7C04">
              <w:rPr>
                <w:rFonts w:asciiTheme="majorBidi" w:hAnsiTheme="majorBidi" w:cstheme="majorBidi"/>
                <w:sz w:val="24"/>
                <w:szCs w:val="24"/>
              </w:rPr>
              <w:t xml:space="preserve"> missed</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Low research credibility and quality</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The fragility of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and partnership</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Lack of enabling research environment  </w:t>
            </w:r>
          </w:p>
          <w:p w:rsidR="009B7C04" w:rsidRPr="009B7C04" w:rsidRDefault="009B7C04" w:rsidP="004C0269">
            <w:pPr>
              <w:numPr>
                <w:ilvl w:val="0"/>
                <w:numId w:val="18"/>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Individual effort-oriented </w:t>
            </w:r>
          </w:p>
        </w:tc>
        <w:tc>
          <w:tcPr>
            <w:tcW w:w="4677" w:type="dxa"/>
          </w:tcPr>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lastRenderedPageBreak/>
              <w:t xml:space="preserve">Research national </w:t>
            </w:r>
            <w:r w:rsidRPr="009B7C04">
              <w:rPr>
                <w:rFonts w:asciiTheme="majorBidi" w:hAnsiTheme="majorBidi" w:cstheme="majorBidi"/>
                <w:noProof/>
                <w:sz w:val="24"/>
                <w:szCs w:val="24"/>
              </w:rPr>
              <w:t>council or committee, led by MOH,</w:t>
            </w:r>
            <w:r w:rsidRPr="009B7C04">
              <w:rPr>
                <w:rFonts w:asciiTheme="majorBidi" w:hAnsiTheme="majorBidi" w:cstheme="majorBidi"/>
                <w:sz w:val="24"/>
                <w:szCs w:val="24"/>
              </w:rPr>
              <w:t xml:space="preserve"> involving all stakeholders to set strategies and priorities</w:t>
            </w:r>
          </w:p>
          <w:p w:rsidR="009B7C04" w:rsidRPr="009B7C04" w:rsidRDefault="00964373" w:rsidP="004C0269">
            <w:pPr>
              <w:numPr>
                <w:ilvl w:val="0"/>
                <w:numId w:val="18"/>
              </w:numPr>
              <w:ind w:left="175" w:hanging="175"/>
              <w:contextualSpacing/>
              <w:rPr>
                <w:rFonts w:asciiTheme="majorBidi" w:hAnsiTheme="majorBidi" w:cstheme="majorBidi"/>
                <w:sz w:val="24"/>
                <w:szCs w:val="24"/>
              </w:rPr>
            </w:pPr>
            <w:r>
              <w:rPr>
                <w:rFonts w:asciiTheme="majorBidi" w:hAnsiTheme="majorBidi" w:cstheme="majorBidi"/>
                <w:noProof/>
                <w:sz w:val="24"/>
                <w:szCs w:val="24"/>
              </w:rPr>
              <w:t xml:space="preserve">the </w:t>
            </w:r>
            <w:r w:rsidR="00665A1C" w:rsidRPr="00964373">
              <w:rPr>
                <w:rFonts w:asciiTheme="majorBidi" w:hAnsiTheme="majorBidi" w:cstheme="majorBidi"/>
                <w:noProof/>
                <w:sz w:val="24"/>
                <w:szCs w:val="24"/>
              </w:rPr>
              <w:t xml:space="preserve">This research </w:t>
            </w:r>
            <w:r w:rsidR="009B7C04" w:rsidRPr="00964373">
              <w:rPr>
                <w:rFonts w:asciiTheme="majorBidi" w:hAnsiTheme="majorBidi" w:cstheme="majorBidi"/>
                <w:noProof/>
                <w:sz w:val="24"/>
                <w:szCs w:val="24"/>
              </w:rPr>
              <w:t>need</w:t>
            </w:r>
            <w:r w:rsidR="00665A1C" w:rsidRPr="00665A1C">
              <w:rPr>
                <w:rFonts w:asciiTheme="majorBidi" w:hAnsiTheme="majorBidi" w:cstheme="majorBidi"/>
                <w:noProof/>
                <w:sz w:val="24"/>
                <w:szCs w:val="24"/>
              </w:rPr>
              <w:t>s</w:t>
            </w:r>
            <w:r w:rsidR="009B7C04" w:rsidRPr="009B7C04">
              <w:rPr>
                <w:rFonts w:asciiTheme="majorBidi" w:hAnsiTheme="majorBidi" w:cstheme="majorBidi"/>
                <w:sz w:val="24"/>
                <w:szCs w:val="24"/>
              </w:rPr>
              <w:t xml:space="preserve"> to be a centric </w:t>
            </w:r>
            <w:r w:rsidR="00665A1C">
              <w:rPr>
                <w:rFonts w:asciiTheme="majorBidi" w:hAnsiTheme="majorBidi" w:cstheme="majorBidi"/>
                <w:sz w:val="24"/>
                <w:szCs w:val="24"/>
              </w:rPr>
              <w:t xml:space="preserve">and </w:t>
            </w:r>
            <w:r w:rsidR="009B7C04" w:rsidRPr="009B7C04">
              <w:rPr>
                <w:rFonts w:asciiTheme="majorBidi" w:hAnsiTheme="majorBidi" w:cstheme="majorBidi"/>
                <w:sz w:val="24"/>
                <w:szCs w:val="24"/>
              </w:rPr>
              <w:t xml:space="preserve">inclusive adopted by the state to respond to </w:t>
            </w:r>
            <w:r w:rsidR="009B7C04" w:rsidRPr="00004744">
              <w:rPr>
                <w:rFonts w:asciiTheme="majorBidi" w:hAnsiTheme="majorBidi" w:cstheme="majorBidi"/>
                <w:noProof/>
                <w:sz w:val="24"/>
                <w:szCs w:val="24"/>
              </w:rPr>
              <w:t>soci</w:t>
            </w:r>
            <w:r w:rsidR="00004744">
              <w:rPr>
                <w:rFonts w:asciiTheme="majorBidi" w:hAnsiTheme="majorBidi" w:cstheme="majorBidi"/>
                <w:noProof/>
                <w:sz w:val="24"/>
                <w:szCs w:val="24"/>
              </w:rPr>
              <w:t>al</w:t>
            </w:r>
            <w:r w:rsidR="009B7C04" w:rsidRPr="009B7C04">
              <w:rPr>
                <w:rFonts w:asciiTheme="majorBidi" w:hAnsiTheme="majorBidi" w:cstheme="majorBidi"/>
                <w:sz w:val="24"/>
                <w:szCs w:val="24"/>
              </w:rPr>
              <w:t xml:space="preserve"> needs and coordinate HR actions</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National policy and brainstorming </w:t>
            </w:r>
            <w:r w:rsidRPr="009B7C04">
              <w:rPr>
                <w:rFonts w:asciiTheme="majorBidi" w:hAnsiTheme="majorBidi" w:cstheme="majorBidi"/>
                <w:sz w:val="24"/>
                <w:szCs w:val="24"/>
              </w:rPr>
              <w:lastRenderedPageBreak/>
              <w:t>workshop addresses the issues of HRS</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Activate the role of </w:t>
            </w:r>
            <w:proofErr w:type="spellStart"/>
            <w:r w:rsidRPr="009B7C04">
              <w:rPr>
                <w:rFonts w:asciiTheme="majorBidi" w:hAnsiTheme="majorBidi" w:cstheme="majorBidi"/>
                <w:sz w:val="24"/>
                <w:szCs w:val="24"/>
              </w:rPr>
              <w:t>PCHR</w:t>
            </w:r>
            <w:proofErr w:type="spellEnd"/>
            <w:r w:rsidRPr="009B7C04">
              <w:rPr>
                <w:rFonts w:asciiTheme="majorBidi" w:hAnsiTheme="majorBidi" w:cstheme="majorBidi"/>
                <w:sz w:val="24"/>
                <w:szCs w:val="24"/>
              </w:rPr>
              <w:t xml:space="preserve"> and </w:t>
            </w:r>
            <w:proofErr w:type="spellStart"/>
            <w:r w:rsidRPr="009B7C04">
              <w:rPr>
                <w:rFonts w:asciiTheme="majorBidi" w:hAnsiTheme="majorBidi" w:cstheme="majorBidi"/>
                <w:sz w:val="24"/>
                <w:szCs w:val="24"/>
              </w:rPr>
              <w:t>HRD</w:t>
            </w:r>
            <w:proofErr w:type="spellEnd"/>
            <w:r w:rsidRPr="009B7C04">
              <w:rPr>
                <w:rFonts w:asciiTheme="majorBidi" w:hAnsiTheme="majorBidi" w:cstheme="majorBidi"/>
                <w:sz w:val="24"/>
                <w:szCs w:val="24"/>
              </w:rPr>
              <w:t xml:space="preserve"> at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for proper research facilitation and translation</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Delineate the roles of HRS players</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Permanent annual budget and commitment</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More an official attention to HR</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More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among academic thinkers, health providers, and international funders</w:t>
            </w:r>
          </w:p>
        </w:tc>
        <w:tc>
          <w:tcPr>
            <w:tcW w:w="3402" w:type="dxa"/>
          </w:tcPr>
          <w:p w:rsidR="004442BE" w:rsidRDefault="004442BE" w:rsidP="004442BE">
            <w:pPr>
              <w:ind w:left="175"/>
              <w:contextualSpacing/>
              <w:rPr>
                <w:rFonts w:asciiTheme="majorBidi" w:hAnsiTheme="majorBidi" w:cstheme="majorBidi"/>
                <w:sz w:val="24"/>
                <w:szCs w:val="24"/>
              </w:rPr>
            </w:pPr>
          </w:p>
          <w:p w:rsidR="004442BE" w:rsidRDefault="004442BE" w:rsidP="004442BE">
            <w:pPr>
              <w:ind w:left="175"/>
              <w:contextualSpacing/>
              <w:rPr>
                <w:rFonts w:asciiTheme="majorBidi" w:hAnsiTheme="majorBidi" w:cstheme="majorBidi"/>
                <w:sz w:val="24"/>
                <w:szCs w:val="24"/>
              </w:rPr>
            </w:pP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State institutions are under developing</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Mounting importance </w:t>
            </w:r>
            <w:r w:rsidRPr="00004744">
              <w:rPr>
                <w:rFonts w:asciiTheme="majorBidi" w:hAnsiTheme="majorBidi" w:cstheme="majorBidi"/>
                <w:noProof/>
                <w:sz w:val="24"/>
                <w:szCs w:val="24"/>
              </w:rPr>
              <w:t>o</w:t>
            </w:r>
            <w:r w:rsidR="00004744">
              <w:rPr>
                <w:rFonts w:asciiTheme="majorBidi" w:hAnsiTheme="majorBidi" w:cstheme="majorBidi"/>
                <w:noProof/>
                <w:sz w:val="24"/>
                <w:szCs w:val="24"/>
              </w:rPr>
              <w:t>f</w:t>
            </w:r>
            <w:r w:rsidRPr="009B7C04">
              <w:rPr>
                <w:rFonts w:asciiTheme="majorBidi" w:hAnsiTheme="majorBidi" w:cstheme="majorBidi"/>
                <w:sz w:val="24"/>
                <w:szCs w:val="24"/>
              </w:rPr>
              <w:t xml:space="preserve"> HR</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 key pillar </w:t>
            </w:r>
            <w:r w:rsidR="00C24BC0">
              <w:rPr>
                <w:rFonts w:asciiTheme="majorBidi" w:hAnsiTheme="majorBidi" w:cstheme="majorBidi"/>
                <w:noProof/>
                <w:sz w:val="24"/>
                <w:szCs w:val="24"/>
              </w:rPr>
              <w:t>of</w:t>
            </w:r>
            <w:r w:rsidRPr="009B7C04">
              <w:rPr>
                <w:rFonts w:asciiTheme="majorBidi" w:hAnsiTheme="majorBidi" w:cstheme="majorBidi"/>
                <w:sz w:val="24"/>
                <w:szCs w:val="24"/>
              </w:rPr>
              <w:t xml:space="preserve"> the country infrastructure</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4442BE">
              <w:rPr>
                <w:rFonts w:asciiTheme="majorBidi" w:hAnsiTheme="majorBidi" w:cstheme="majorBidi"/>
                <w:noProof/>
                <w:sz w:val="24"/>
                <w:szCs w:val="24"/>
              </w:rPr>
              <w:lastRenderedPageBreak/>
              <w:t>PNIPH</w:t>
            </w:r>
            <w:r w:rsidRPr="009B7C04">
              <w:rPr>
                <w:rFonts w:asciiTheme="majorBidi" w:hAnsiTheme="majorBidi" w:cstheme="majorBidi"/>
                <w:sz w:val="24"/>
                <w:szCs w:val="24"/>
              </w:rPr>
              <w:t xml:space="preserve"> as a platform and reference</w:t>
            </w:r>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Activate </w:t>
            </w:r>
            <w:proofErr w:type="spellStart"/>
            <w:r w:rsidRPr="009B7C04">
              <w:rPr>
                <w:rFonts w:asciiTheme="majorBidi" w:hAnsiTheme="majorBidi" w:cstheme="majorBidi"/>
                <w:sz w:val="24"/>
                <w:szCs w:val="24"/>
              </w:rPr>
              <w:t>PCHR</w:t>
            </w:r>
            <w:proofErr w:type="spellEnd"/>
            <w:r w:rsidRPr="009B7C04">
              <w:rPr>
                <w:rFonts w:asciiTheme="majorBidi" w:hAnsiTheme="majorBidi" w:cstheme="majorBidi"/>
                <w:sz w:val="24"/>
                <w:szCs w:val="24"/>
              </w:rPr>
              <w:t xml:space="preserve"> and </w:t>
            </w:r>
            <w:proofErr w:type="spellStart"/>
            <w:r w:rsidRPr="009B7C04">
              <w:rPr>
                <w:rFonts w:asciiTheme="majorBidi" w:hAnsiTheme="majorBidi" w:cstheme="majorBidi"/>
                <w:sz w:val="24"/>
                <w:szCs w:val="24"/>
              </w:rPr>
              <w:t>HRD</w:t>
            </w:r>
            <w:proofErr w:type="spellEnd"/>
            <w:r w:rsidRPr="009B7C04">
              <w:rPr>
                <w:rFonts w:asciiTheme="majorBidi" w:hAnsiTheme="majorBidi" w:cstheme="majorBidi"/>
                <w:sz w:val="24"/>
                <w:szCs w:val="24"/>
              </w:rPr>
              <w:t xml:space="preserve"> at </w:t>
            </w:r>
            <w:proofErr w:type="spellStart"/>
            <w:r w:rsidRPr="009B7C04">
              <w:rPr>
                <w:rFonts w:asciiTheme="majorBidi" w:hAnsiTheme="majorBidi" w:cstheme="majorBidi"/>
                <w:sz w:val="24"/>
                <w:szCs w:val="24"/>
              </w:rPr>
              <w:t>MOH</w:t>
            </w:r>
            <w:proofErr w:type="spellEnd"/>
          </w:p>
          <w:p w:rsidR="009B7C04" w:rsidRPr="009B7C04" w:rsidRDefault="009B7C04" w:rsidP="004C0269">
            <w:pPr>
              <w:numPr>
                <w:ilvl w:val="0"/>
                <w:numId w:val="18"/>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HR is a pure academic role </w:t>
            </w:r>
          </w:p>
          <w:p w:rsidR="009B7C04" w:rsidRPr="009B7C04" w:rsidRDefault="009B7C04" w:rsidP="004C0269">
            <w:pPr>
              <w:numPr>
                <w:ilvl w:val="0"/>
                <w:numId w:val="18"/>
              </w:numPr>
              <w:ind w:left="175" w:hanging="175"/>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leading role of national priorities setting</w:t>
            </w:r>
          </w:p>
          <w:p w:rsidR="009B7C04" w:rsidRPr="009B7C04" w:rsidRDefault="009B7C04" w:rsidP="004C0269">
            <w:pPr>
              <w:rPr>
                <w:rFonts w:asciiTheme="majorBidi" w:hAnsiTheme="majorBidi" w:cstheme="majorBidi"/>
                <w:sz w:val="24"/>
                <w:szCs w:val="24"/>
              </w:rPr>
            </w:pPr>
          </w:p>
        </w:tc>
      </w:tr>
      <w:tr w:rsidR="009B7C04" w:rsidRPr="009B7C04" w:rsidTr="004C0269">
        <w:tc>
          <w:tcPr>
            <w:tcW w:w="869" w:type="dxa"/>
            <w:shd w:val="clear" w:color="auto" w:fill="F2F2F2" w:themeFill="background1" w:themeFillShade="F2"/>
          </w:tcPr>
          <w:p w:rsidR="009B7C04" w:rsidRPr="009B7C04" w:rsidRDefault="009B7C04" w:rsidP="004C0269">
            <w:pPr>
              <w:rPr>
                <w:rFonts w:asciiTheme="majorBidi" w:hAnsiTheme="majorBidi" w:cstheme="majorBidi"/>
                <w:b/>
                <w:bCs/>
                <w:sz w:val="24"/>
                <w:szCs w:val="24"/>
              </w:rPr>
            </w:pPr>
            <w:r w:rsidRPr="009B7C04">
              <w:rPr>
                <w:rFonts w:asciiTheme="majorBidi" w:hAnsiTheme="majorBidi" w:cstheme="majorBidi"/>
                <w:b/>
                <w:bCs/>
                <w:sz w:val="24"/>
                <w:szCs w:val="24"/>
              </w:rPr>
              <w:lastRenderedPageBreak/>
              <w:t>NGOs</w:t>
            </w:r>
          </w:p>
        </w:tc>
        <w:tc>
          <w:tcPr>
            <w:tcW w:w="5902" w:type="dxa"/>
          </w:tcPr>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Indistinct role of academia to lead initiatives</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Research-externally solicited and controlled </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Individualism purposes and scattered efforts</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HRS is not embedded in HCS, lack of leadership, policies, resources, and community interest</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Structural organizational dilemma</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HR not</w:t>
            </w:r>
            <w:r w:rsidR="00004744">
              <w:rPr>
                <w:rFonts w:asciiTheme="majorBidi" w:hAnsiTheme="majorBidi" w:cstheme="majorBidi"/>
                <w:sz w:val="24"/>
                <w:szCs w:val="24"/>
              </w:rPr>
              <w:t xml:space="preserve"> a</w:t>
            </w:r>
            <w:r w:rsidRPr="009B7C04">
              <w:rPr>
                <w:rFonts w:asciiTheme="majorBidi" w:hAnsiTheme="majorBidi" w:cstheme="majorBidi"/>
                <w:sz w:val="24"/>
                <w:szCs w:val="24"/>
              </w:rPr>
              <w:t xml:space="preserve"> </w:t>
            </w:r>
            <w:r w:rsidRPr="00004744">
              <w:rPr>
                <w:rFonts w:asciiTheme="majorBidi" w:hAnsiTheme="majorBidi" w:cstheme="majorBidi"/>
                <w:noProof/>
                <w:sz w:val="24"/>
                <w:szCs w:val="24"/>
              </w:rPr>
              <w:t>prioritized</w:t>
            </w:r>
            <w:r w:rsidRPr="009B7C04">
              <w:rPr>
                <w:rFonts w:asciiTheme="majorBidi" w:hAnsiTheme="majorBidi" w:cstheme="majorBidi"/>
                <w:sz w:val="24"/>
                <w:szCs w:val="24"/>
              </w:rPr>
              <w:t xml:space="preserve"> and undesirable concept by gov.</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Centralization and bureaucratic political system </w:t>
            </w:r>
          </w:p>
          <w:p w:rsidR="009B7C04" w:rsidRPr="009B7C04" w:rsidRDefault="00665A1C" w:rsidP="004C0269">
            <w:pPr>
              <w:numPr>
                <w:ilvl w:val="0"/>
                <w:numId w:val="19"/>
              </w:numPr>
              <w:ind w:left="158" w:hanging="141"/>
              <w:contextualSpacing/>
              <w:rPr>
                <w:rFonts w:asciiTheme="majorBidi" w:hAnsiTheme="majorBidi" w:cstheme="majorBidi"/>
                <w:sz w:val="24"/>
                <w:szCs w:val="24"/>
              </w:rPr>
            </w:pPr>
            <w:r>
              <w:rPr>
                <w:rFonts w:asciiTheme="majorBidi" w:hAnsiTheme="majorBidi" w:cstheme="majorBidi"/>
                <w:noProof/>
                <w:sz w:val="24"/>
                <w:szCs w:val="24"/>
              </w:rPr>
              <w:t>The a</w:t>
            </w:r>
            <w:r w:rsidR="009B7C04" w:rsidRPr="00665A1C">
              <w:rPr>
                <w:rFonts w:asciiTheme="majorBidi" w:hAnsiTheme="majorBidi" w:cstheme="majorBidi"/>
                <w:noProof/>
                <w:sz w:val="24"/>
                <w:szCs w:val="24"/>
              </w:rPr>
              <w:t>bsence</w:t>
            </w:r>
            <w:r w:rsidR="009B7C04" w:rsidRPr="009B7C04">
              <w:rPr>
                <w:rFonts w:asciiTheme="majorBidi" w:hAnsiTheme="majorBidi" w:cstheme="majorBidi"/>
                <w:sz w:val="24"/>
                <w:szCs w:val="24"/>
              </w:rPr>
              <w:t xml:space="preserve"> of national HR policy and poor EBD</w:t>
            </w:r>
          </w:p>
          <w:p w:rsidR="009B7C04" w:rsidRPr="009B7C04" w:rsidRDefault="00665A1C" w:rsidP="004C0269">
            <w:pPr>
              <w:numPr>
                <w:ilvl w:val="0"/>
                <w:numId w:val="19"/>
              </w:numPr>
              <w:ind w:left="158" w:hanging="141"/>
              <w:contextualSpacing/>
              <w:rPr>
                <w:rFonts w:asciiTheme="majorBidi" w:hAnsiTheme="majorBidi" w:cstheme="majorBidi"/>
                <w:sz w:val="24"/>
                <w:szCs w:val="24"/>
              </w:rPr>
            </w:pPr>
            <w:r>
              <w:rPr>
                <w:rFonts w:asciiTheme="majorBidi" w:hAnsiTheme="majorBidi" w:cstheme="majorBidi"/>
                <w:noProof/>
                <w:sz w:val="24"/>
                <w:szCs w:val="24"/>
              </w:rPr>
              <w:t>The d</w:t>
            </w:r>
            <w:r w:rsidR="009B7C04" w:rsidRPr="00665A1C">
              <w:rPr>
                <w:rFonts w:asciiTheme="majorBidi" w:hAnsiTheme="majorBidi" w:cstheme="majorBidi"/>
                <w:noProof/>
                <w:sz w:val="24"/>
                <w:szCs w:val="24"/>
              </w:rPr>
              <w:t>isconnection</w:t>
            </w:r>
            <w:r w:rsidR="009B7C04" w:rsidRPr="009B7C04">
              <w:rPr>
                <w:rFonts w:asciiTheme="majorBidi" w:hAnsiTheme="majorBidi" w:cstheme="majorBidi"/>
                <w:sz w:val="24"/>
                <w:szCs w:val="24"/>
              </w:rPr>
              <w:t xml:space="preserve"> between researchers and policy making</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General social, political, and </w:t>
            </w:r>
            <w:r w:rsidRPr="00004744">
              <w:rPr>
                <w:rFonts w:asciiTheme="majorBidi" w:hAnsiTheme="majorBidi" w:cstheme="majorBidi"/>
                <w:noProof/>
                <w:sz w:val="24"/>
                <w:szCs w:val="24"/>
              </w:rPr>
              <w:t>economic</w:t>
            </w:r>
            <w:r w:rsidRPr="009B7C04">
              <w:rPr>
                <w:rFonts w:asciiTheme="majorBidi" w:hAnsiTheme="majorBidi" w:cstheme="majorBidi"/>
                <w:sz w:val="24"/>
                <w:szCs w:val="24"/>
              </w:rPr>
              <w:t xml:space="preserve"> factors</w:t>
            </w:r>
          </w:p>
          <w:p w:rsidR="009B7C04" w:rsidRPr="009B7C04" w:rsidRDefault="00665A1C" w:rsidP="004C0269">
            <w:pPr>
              <w:numPr>
                <w:ilvl w:val="0"/>
                <w:numId w:val="19"/>
              </w:numPr>
              <w:ind w:left="158" w:hanging="141"/>
              <w:contextualSpacing/>
              <w:rPr>
                <w:rFonts w:asciiTheme="majorBidi" w:hAnsiTheme="majorBidi" w:cstheme="majorBidi"/>
                <w:sz w:val="24"/>
                <w:szCs w:val="24"/>
              </w:rPr>
            </w:pPr>
            <w:r>
              <w:rPr>
                <w:rFonts w:asciiTheme="majorBidi" w:hAnsiTheme="majorBidi" w:cstheme="majorBidi"/>
                <w:noProof/>
                <w:sz w:val="24"/>
                <w:szCs w:val="24"/>
              </w:rPr>
              <w:t>The i</w:t>
            </w:r>
            <w:r w:rsidR="009B7C04" w:rsidRPr="00665A1C">
              <w:rPr>
                <w:rFonts w:asciiTheme="majorBidi" w:hAnsiTheme="majorBidi" w:cstheme="majorBidi"/>
                <w:noProof/>
                <w:sz w:val="24"/>
                <w:szCs w:val="24"/>
              </w:rPr>
              <w:t>nefficiency</w:t>
            </w:r>
            <w:r w:rsidR="009B7C04" w:rsidRPr="009B7C04">
              <w:rPr>
                <w:rFonts w:asciiTheme="majorBidi" w:hAnsiTheme="majorBidi" w:cstheme="majorBidi"/>
                <w:sz w:val="24"/>
                <w:szCs w:val="24"/>
              </w:rPr>
              <w:t xml:space="preserve"> of </w:t>
            </w:r>
            <w:proofErr w:type="spellStart"/>
            <w:r w:rsidR="009B7C04" w:rsidRPr="009B7C04">
              <w:rPr>
                <w:rFonts w:asciiTheme="majorBidi" w:hAnsiTheme="majorBidi" w:cstheme="majorBidi"/>
                <w:sz w:val="24"/>
                <w:szCs w:val="24"/>
              </w:rPr>
              <w:t>MOH</w:t>
            </w:r>
            <w:proofErr w:type="spellEnd"/>
            <w:r w:rsidR="009B7C04" w:rsidRPr="009B7C04">
              <w:rPr>
                <w:rFonts w:asciiTheme="majorBidi" w:hAnsiTheme="majorBidi" w:cstheme="majorBidi"/>
                <w:sz w:val="24"/>
                <w:szCs w:val="24"/>
              </w:rPr>
              <w:t xml:space="preserve"> management, resources mal-distributed, and its </w:t>
            </w:r>
            <w:r w:rsidR="004C0269">
              <w:rPr>
                <w:rFonts w:asciiTheme="majorBidi" w:hAnsiTheme="majorBidi" w:cstheme="majorBidi"/>
                <w:sz w:val="24"/>
                <w:szCs w:val="24"/>
              </w:rPr>
              <w:t xml:space="preserve">role is </w:t>
            </w:r>
            <w:r>
              <w:rPr>
                <w:rFonts w:asciiTheme="majorBidi" w:hAnsiTheme="majorBidi" w:cstheme="majorBidi"/>
                <w:sz w:val="24"/>
                <w:szCs w:val="24"/>
              </w:rPr>
              <w:t xml:space="preserve">a </w:t>
            </w:r>
            <w:r w:rsidR="009B7C04" w:rsidRPr="00665A1C">
              <w:rPr>
                <w:rFonts w:asciiTheme="majorBidi" w:hAnsiTheme="majorBidi" w:cstheme="majorBidi"/>
                <w:noProof/>
                <w:sz w:val="24"/>
                <w:szCs w:val="24"/>
              </w:rPr>
              <w:t>vague</w:t>
            </w:r>
            <w:r w:rsidR="009B7C04" w:rsidRPr="009B7C04">
              <w:rPr>
                <w:rFonts w:asciiTheme="majorBidi" w:hAnsiTheme="majorBidi" w:cstheme="majorBidi"/>
                <w:sz w:val="24"/>
                <w:szCs w:val="24"/>
              </w:rPr>
              <w:t xml:space="preserve"> mandate, provider or regulator, to lead HR </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Paradoxical of stakeholders’ interests</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Fund deficit in gov. and academia to HR</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Bodies multiplicity and low research awareness </w:t>
            </w:r>
          </w:p>
          <w:p w:rsidR="009B7C04" w:rsidRPr="009B7C04" w:rsidRDefault="009B7C04" w:rsidP="004C0269">
            <w:pPr>
              <w:numPr>
                <w:ilvl w:val="0"/>
                <w:numId w:val="19"/>
              </w:numPr>
              <w:ind w:left="158" w:hanging="158"/>
              <w:contextualSpacing/>
              <w:rPr>
                <w:rFonts w:asciiTheme="majorBidi" w:hAnsiTheme="majorBidi" w:cstheme="majorBidi"/>
                <w:sz w:val="24"/>
                <w:szCs w:val="24"/>
              </w:rPr>
            </w:pPr>
            <w:r w:rsidRPr="009B7C04">
              <w:rPr>
                <w:rFonts w:asciiTheme="majorBidi" w:hAnsiTheme="majorBidi" w:cstheme="majorBidi"/>
                <w:sz w:val="24"/>
                <w:szCs w:val="24"/>
              </w:rPr>
              <w:t>Being HR confined in some individuals prevent to not practiced widely due to no system</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Limitations of time and management support</w:t>
            </w:r>
          </w:p>
          <w:p w:rsidR="009B7C04" w:rsidRPr="009B7C04" w:rsidRDefault="00665A1C" w:rsidP="004C0269">
            <w:pPr>
              <w:numPr>
                <w:ilvl w:val="0"/>
                <w:numId w:val="19"/>
              </w:numPr>
              <w:ind w:left="158" w:hanging="141"/>
              <w:contextualSpacing/>
              <w:rPr>
                <w:rFonts w:asciiTheme="majorBidi" w:hAnsiTheme="majorBidi" w:cstheme="majorBidi"/>
                <w:sz w:val="24"/>
                <w:szCs w:val="24"/>
              </w:rPr>
            </w:pPr>
            <w:r>
              <w:rPr>
                <w:rFonts w:asciiTheme="majorBidi" w:hAnsiTheme="majorBidi" w:cstheme="majorBidi"/>
                <w:noProof/>
                <w:sz w:val="24"/>
                <w:szCs w:val="24"/>
              </w:rPr>
              <w:t>The w</w:t>
            </w:r>
            <w:r w:rsidR="009B7C04" w:rsidRPr="00665A1C">
              <w:rPr>
                <w:rFonts w:asciiTheme="majorBidi" w:hAnsiTheme="majorBidi" w:cstheme="majorBidi"/>
                <w:noProof/>
                <w:sz w:val="24"/>
                <w:szCs w:val="24"/>
              </w:rPr>
              <w:t>eak</w:t>
            </w:r>
            <w:r w:rsidR="009B7C04" w:rsidRPr="009B7C04">
              <w:rPr>
                <w:rFonts w:asciiTheme="majorBidi" w:hAnsiTheme="majorBidi" w:cstheme="majorBidi"/>
                <w:sz w:val="24"/>
                <w:szCs w:val="24"/>
              </w:rPr>
              <w:t xml:space="preserve"> legal framework in academia and often does not </w:t>
            </w:r>
            <w:r w:rsidR="009B7C04" w:rsidRPr="00004744">
              <w:rPr>
                <w:rFonts w:asciiTheme="majorBidi" w:hAnsiTheme="majorBidi" w:cstheme="majorBidi"/>
                <w:noProof/>
                <w:sz w:val="24"/>
                <w:szCs w:val="24"/>
              </w:rPr>
              <w:t>exist</w:t>
            </w:r>
            <w:r w:rsidR="009B7C04" w:rsidRPr="009B7C04">
              <w:rPr>
                <w:rFonts w:asciiTheme="majorBidi" w:hAnsiTheme="majorBidi" w:cstheme="majorBidi"/>
                <w:sz w:val="24"/>
                <w:szCs w:val="24"/>
              </w:rPr>
              <w:t xml:space="preserve"> in NGOs</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lastRenderedPageBreak/>
              <w:t>Chaos status and scattered-reactive HR initiatives</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 xml:space="preserve">All health </w:t>
            </w:r>
            <w:r w:rsidR="00D9419F">
              <w:rPr>
                <w:rFonts w:asciiTheme="majorBidi" w:hAnsiTheme="majorBidi" w:cstheme="majorBidi"/>
                <w:sz w:val="24"/>
                <w:szCs w:val="24"/>
              </w:rPr>
              <w:t>actors are not represented in decision making</w:t>
            </w:r>
          </w:p>
          <w:p w:rsidR="009B7C04" w:rsidRPr="009B7C04" w:rsidRDefault="009B7C04" w:rsidP="004C0269">
            <w:pPr>
              <w:numPr>
                <w:ilvl w:val="0"/>
                <w:numId w:val="19"/>
              </w:numPr>
              <w:ind w:left="158" w:hanging="141"/>
              <w:contextualSpacing/>
              <w:rPr>
                <w:rFonts w:asciiTheme="majorBidi" w:hAnsiTheme="majorBidi" w:cstheme="majorBidi"/>
                <w:sz w:val="24"/>
                <w:szCs w:val="24"/>
              </w:rPr>
            </w:pPr>
            <w:r w:rsidRPr="009B7C04">
              <w:rPr>
                <w:rFonts w:asciiTheme="majorBidi" w:hAnsiTheme="majorBidi" w:cstheme="majorBidi"/>
                <w:sz w:val="24"/>
                <w:szCs w:val="24"/>
              </w:rPr>
              <w:t>No governance causes lack of research quality</w:t>
            </w:r>
          </w:p>
        </w:tc>
        <w:tc>
          <w:tcPr>
            <w:tcW w:w="4677" w:type="dxa"/>
          </w:tcPr>
          <w:p w:rsidR="004442BE" w:rsidRDefault="004442BE" w:rsidP="004442BE">
            <w:pPr>
              <w:ind w:left="175"/>
              <w:contextualSpacing/>
              <w:rPr>
                <w:rFonts w:asciiTheme="majorBidi" w:hAnsiTheme="majorBidi" w:cstheme="majorBidi"/>
                <w:sz w:val="24"/>
                <w:szCs w:val="24"/>
              </w:rPr>
            </w:pPr>
          </w:p>
          <w:p w:rsidR="004442BE" w:rsidRDefault="004442BE" w:rsidP="004442BE">
            <w:pPr>
              <w:ind w:left="175"/>
              <w:contextualSpacing/>
              <w:rPr>
                <w:rFonts w:asciiTheme="majorBidi" w:hAnsiTheme="majorBidi" w:cstheme="majorBidi"/>
                <w:sz w:val="24"/>
                <w:szCs w:val="24"/>
              </w:rPr>
            </w:pP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National HR supervisory committee to set the actual priorities</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All stakeholders should agree on national and institutional policy</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HR governance should be non-centralized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 clear strategic structure is needed to guide HR efforts, identify its priorities and translate evidence into actions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Support the young researchers and adopt a multidisciplinary research</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An inclusive national HR association, combine gov., academia, NGO and private</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Commitment and construct HR policy and activate a collective body with a platform for HR priorities setting</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The state,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should lead and involve all actors in a national body</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Allocating sufficient resources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Establish HR legal framework to validate research validity and quality</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More support from the international </w:t>
            </w:r>
            <w:r w:rsidRPr="009B7C04">
              <w:rPr>
                <w:rFonts w:asciiTheme="majorBidi" w:hAnsiTheme="majorBidi" w:cstheme="majorBidi"/>
                <w:sz w:val="24"/>
                <w:szCs w:val="24"/>
              </w:rPr>
              <w:lastRenderedPageBreak/>
              <w:t xml:space="preserve">agencies </w:t>
            </w:r>
          </w:p>
          <w:p w:rsidR="009B7C04" w:rsidRPr="009B7C04" w:rsidRDefault="009B7C04" w:rsidP="004C0269">
            <w:pPr>
              <w:rPr>
                <w:rFonts w:asciiTheme="majorBidi" w:hAnsiTheme="majorBidi" w:cstheme="majorBidi"/>
                <w:sz w:val="24"/>
                <w:szCs w:val="24"/>
              </w:rPr>
            </w:pPr>
          </w:p>
        </w:tc>
        <w:tc>
          <w:tcPr>
            <w:tcW w:w="3402" w:type="dxa"/>
          </w:tcPr>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4442BE">
              <w:rPr>
                <w:rFonts w:asciiTheme="majorBidi" w:hAnsiTheme="majorBidi" w:cstheme="majorBidi"/>
                <w:noProof/>
                <w:sz w:val="24"/>
                <w:szCs w:val="24"/>
              </w:rPr>
              <w:lastRenderedPageBreak/>
              <w:t>PNIPH</w:t>
            </w:r>
            <w:r w:rsidRPr="009B7C04">
              <w:rPr>
                <w:rFonts w:asciiTheme="majorBidi" w:hAnsiTheme="majorBidi" w:cstheme="majorBidi"/>
                <w:sz w:val="24"/>
                <w:szCs w:val="24"/>
              </w:rPr>
              <w:t xml:space="preserve"> presence</w:t>
            </w:r>
            <w:r w:rsidR="004C0269">
              <w:rPr>
                <w:rFonts w:asciiTheme="majorBidi" w:hAnsiTheme="majorBidi" w:cstheme="majorBidi"/>
                <w:sz w:val="24"/>
                <w:szCs w:val="24"/>
              </w:rPr>
              <w:t xml:space="preserve"> and other bodies</w:t>
            </w:r>
            <w:r w:rsidRPr="009B7C04">
              <w:rPr>
                <w:rFonts w:asciiTheme="majorBidi" w:hAnsiTheme="majorBidi" w:cstheme="majorBidi"/>
                <w:sz w:val="24"/>
                <w:szCs w:val="24"/>
              </w:rPr>
              <w:t xml:space="preserve">, its </w:t>
            </w:r>
            <w:r w:rsidRPr="00004744">
              <w:rPr>
                <w:rFonts w:asciiTheme="majorBidi" w:hAnsiTheme="majorBidi" w:cstheme="majorBidi"/>
                <w:noProof/>
                <w:sz w:val="24"/>
                <w:szCs w:val="24"/>
              </w:rPr>
              <w:t>govern</w:t>
            </w:r>
            <w:r w:rsidR="00004744">
              <w:rPr>
                <w:rFonts w:asciiTheme="majorBidi" w:hAnsiTheme="majorBidi" w:cstheme="majorBidi"/>
                <w:noProof/>
                <w:sz w:val="24"/>
                <w:szCs w:val="24"/>
              </w:rPr>
              <w:t>ing</w:t>
            </w:r>
            <w:r w:rsidRPr="009B7C04">
              <w:rPr>
                <w:rFonts w:asciiTheme="majorBidi" w:hAnsiTheme="majorBidi" w:cstheme="majorBidi"/>
                <w:sz w:val="24"/>
                <w:szCs w:val="24"/>
              </w:rPr>
              <w:t xml:space="preserve"> </w:t>
            </w:r>
            <w:r w:rsidRPr="00004744">
              <w:rPr>
                <w:rFonts w:asciiTheme="majorBidi" w:hAnsiTheme="majorBidi" w:cstheme="majorBidi"/>
                <w:noProof/>
                <w:sz w:val="24"/>
                <w:szCs w:val="24"/>
              </w:rPr>
              <w:t>body</w:t>
            </w:r>
            <w:r w:rsidR="00004744">
              <w:rPr>
                <w:rFonts w:asciiTheme="majorBidi" w:hAnsiTheme="majorBidi" w:cstheme="majorBidi"/>
                <w:noProof/>
                <w:sz w:val="24"/>
                <w:szCs w:val="24"/>
              </w:rPr>
              <w:t>,</w:t>
            </w:r>
            <w:r w:rsidRPr="009B7C04">
              <w:rPr>
                <w:rFonts w:asciiTheme="majorBidi" w:hAnsiTheme="majorBidi" w:cstheme="majorBidi"/>
                <w:sz w:val="24"/>
                <w:szCs w:val="24"/>
              </w:rPr>
              <w:t xml:space="preserve"> and trusted capacities, although it is criticised</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Plenty of qualified postgraduates and researchers</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Collaborative ties among WHO, </w:t>
            </w:r>
            <w:r w:rsidRPr="00004744">
              <w:rPr>
                <w:rFonts w:asciiTheme="majorBidi" w:hAnsiTheme="majorBidi" w:cstheme="majorBidi"/>
                <w:noProof/>
                <w:sz w:val="24"/>
                <w:szCs w:val="24"/>
              </w:rPr>
              <w:t>MOH</w:t>
            </w:r>
            <w:r w:rsidR="00C24BC0">
              <w:rPr>
                <w:rFonts w:asciiTheme="majorBidi" w:hAnsiTheme="majorBidi" w:cstheme="majorBidi"/>
                <w:noProof/>
                <w:sz w:val="24"/>
                <w:szCs w:val="24"/>
              </w:rPr>
              <w:t>,</w:t>
            </w:r>
            <w:r w:rsidRPr="009B7C04">
              <w:rPr>
                <w:rFonts w:asciiTheme="majorBidi" w:hAnsiTheme="majorBidi" w:cstheme="majorBidi"/>
                <w:sz w:val="24"/>
                <w:szCs w:val="24"/>
              </w:rPr>
              <w:t xml:space="preserve"> </w:t>
            </w:r>
            <w:r w:rsidRPr="00C24BC0">
              <w:rPr>
                <w:rFonts w:asciiTheme="majorBidi" w:hAnsiTheme="majorBidi" w:cstheme="majorBidi"/>
                <w:noProof/>
                <w:sz w:val="24"/>
                <w:szCs w:val="24"/>
              </w:rPr>
              <w:t>and</w:t>
            </w:r>
            <w:r w:rsidRPr="009B7C04">
              <w:rPr>
                <w:rFonts w:asciiTheme="majorBidi" w:hAnsiTheme="majorBidi" w:cstheme="majorBidi"/>
                <w:sz w:val="24"/>
                <w:szCs w:val="24"/>
              </w:rPr>
              <w:t xml:space="preserve"> </w:t>
            </w:r>
            <w:proofErr w:type="spellStart"/>
            <w:r w:rsidRPr="009B7C04">
              <w:rPr>
                <w:rFonts w:asciiTheme="majorBidi" w:hAnsiTheme="majorBidi" w:cstheme="majorBidi"/>
                <w:sz w:val="24"/>
                <w:szCs w:val="24"/>
              </w:rPr>
              <w:t>UNRWA</w:t>
            </w:r>
            <w:proofErr w:type="spellEnd"/>
          </w:p>
          <w:p w:rsidR="009B7C04" w:rsidRPr="009B7C04" w:rsidRDefault="009B7C04" w:rsidP="004C0269">
            <w:pPr>
              <w:numPr>
                <w:ilvl w:val="0"/>
                <w:numId w:val="19"/>
              </w:numPr>
              <w:ind w:left="175" w:hanging="175"/>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governance structure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A belief that HR is a strong weapon</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Identified health priorities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Existing institutional strategic structures and internal policies </w:t>
            </w:r>
          </w:p>
          <w:p w:rsidR="009B7C04" w:rsidRPr="009B7C04" w:rsidRDefault="009B7C04" w:rsidP="004C0269">
            <w:pPr>
              <w:numPr>
                <w:ilvl w:val="0"/>
                <w:numId w:val="19"/>
              </w:numPr>
              <w:ind w:left="175" w:hanging="175"/>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-academia partnership</w:t>
            </w:r>
          </w:p>
          <w:p w:rsidR="009B7C04" w:rsidRPr="009B7C04" w:rsidRDefault="009B7C04" w:rsidP="004C0269">
            <w:pPr>
              <w:numPr>
                <w:ilvl w:val="0"/>
                <w:numId w:val="19"/>
              </w:numPr>
              <w:ind w:left="175" w:hanging="175"/>
              <w:contextualSpacing/>
              <w:rPr>
                <w:rFonts w:asciiTheme="majorBidi" w:hAnsiTheme="majorBidi" w:cstheme="majorBidi"/>
                <w:sz w:val="24"/>
                <w:szCs w:val="24"/>
              </w:rPr>
            </w:pPr>
            <w:proofErr w:type="spellStart"/>
            <w:r w:rsidRPr="009B7C04">
              <w:rPr>
                <w:rFonts w:asciiTheme="majorBidi" w:hAnsiTheme="majorBidi" w:cstheme="majorBidi"/>
                <w:sz w:val="24"/>
                <w:szCs w:val="24"/>
              </w:rPr>
              <w:t>MOH-PNIPH</w:t>
            </w:r>
            <w:proofErr w:type="spellEnd"/>
            <w:r w:rsidRPr="009B7C04">
              <w:rPr>
                <w:rFonts w:asciiTheme="majorBidi" w:hAnsiTheme="majorBidi" w:cstheme="majorBidi"/>
              </w:rPr>
              <w:t xml:space="preserve"> </w:t>
            </w:r>
            <w:r w:rsidRPr="009B7C04">
              <w:rPr>
                <w:rFonts w:asciiTheme="majorBidi" w:hAnsiTheme="majorBidi" w:cstheme="majorBidi"/>
                <w:sz w:val="24"/>
                <w:szCs w:val="24"/>
              </w:rPr>
              <w:t>partnership</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Existence of Supreme health council mandate and working under WHO umbrella</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Pioneer and active role of some universities to cooperate</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Presence of </w:t>
            </w:r>
            <w:proofErr w:type="spellStart"/>
            <w:r w:rsidRPr="009B7C04">
              <w:rPr>
                <w:rFonts w:asciiTheme="majorBidi" w:hAnsiTheme="majorBidi" w:cstheme="majorBidi"/>
                <w:sz w:val="24"/>
                <w:szCs w:val="24"/>
              </w:rPr>
              <w:t>HSWG</w:t>
            </w:r>
            <w:proofErr w:type="spellEnd"/>
            <w:r w:rsidRPr="009B7C04">
              <w:rPr>
                <w:rFonts w:asciiTheme="majorBidi" w:hAnsiTheme="majorBidi" w:cstheme="majorBidi"/>
                <w:sz w:val="24"/>
                <w:szCs w:val="24"/>
              </w:rPr>
              <w:t xml:space="preserve">, </w:t>
            </w:r>
            <w:proofErr w:type="spellStart"/>
            <w:r w:rsidRPr="009B7C04">
              <w:rPr>
                <w:rFonts w:asciiTheme="majorBidi" w:hAnsiTheme="majorBidi" w:cstheme="majorBidi"/>
                <w:sz w:val="24"/>
                <w:szCs w:val="24"/>
              </w:rPr>
              <w:t>HRC</w:t>
            </w:r>
            <w:proofErr w:type="spellEnd"/>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t xml:space="preserve">Agreed </w:t>
            </w:r>
            <w:proofErr w:type="spellStart"/>
            <w:r w:rsidRPr="009B7C04">
              <w:rPr>
                <w:rFonts w:asciiTheme="majorBidi" w:hAnsiTheme="majorBidi" w:cstheme="majorBidi"/>
                <w:sz w:val="24"/>
                <w:szCs w:val="24"/>
              </w:rPr>
              <w:t>COC</w:t>
            </w:r>
            <w:proofErr w:type="spellEnd"/>
            <w:r w:rsidRPr="009B7C04">
              <w:rPr>
                <w:rFonts w:asciiTheme="majorBidi" w:hAnsiTheme="majorBidi" w:cstheme="majorBidi"/>
                <w:sz w:val="24"/>
                <w:szCs w:val="24"/>
              </w:rPr>
              <w:t xml:space="preserve"> across NGOs</w:t>
            </w:r>
          </w:p>
          <w:p w:rsidR="009B7C04" w:rsidRPr="009B7C04" w:rsidRDefault="009B7C04" w:rsidP="004C0269">
            <w:pPr>
              <w:numPr>
                <w:ilvl w:val="0"/>
                <w:numId w:val="19"/>
              </w:numPr>
              <w:ind w:left="175" w:hanging="175"/>
              <w:contextualSpacing/>
              <w:rPr>
                <w:rFonts w:asciiTheme="majorBidi" w:hAnsiTheme="majorBidi" w:cstheme="majorBidi"/>
                <w:sz w:val="24"/>
                <w:szCs w:val="24"/>
              </w:rPr>
            </w:pPr>
            <w:r w:rsidRPr="009B7C04">
              <w:rPr>
                <w:rFonts w:asciiTheme="majorBidi" w:hAnsiTheme="majorBidi" w:cstheme="majorBidi"/>
                <w:sz w:val="24"/>
                <w:szCs w:val="24"/>
              </w:rPr>
              <w:lastRenderedPageBreak/>
              <w:t>The assistive role of UN agencies</w:t>
            </w:r>
          </w:p>
        </w:tc>
      </w:tr>
    </w:tbl>
    <w:p w:rsidR="00BC1CBA" w:rsidRDefault="00BC1CBA" w:rsidP="000475C6">
      <w:pPr>
        <w:jc w:val="center"/>
        <w:rPr>
          <w:rFonts w:asciiTheme="majorBidi" w:hAnsiTheme="majorBidi" w:cstheme="majorBidi"/>
          <w:noProof/>
          <w:lang w:eastAsia="en-GB"/>
        </w:rPr>
      </w:pPr>
    </w:p>
    <w:p w:rsidR="00BC1CBA" w:rsidRDefault="00BC1CBA" w:rsidP="000475C6">
      <w:pPr>
        <w:jc w:val="center"/>
        <w:rPr>
          <w:rFonts w:asciiTheme="majorBidi" w:hAnsiTheme="majorBidi" w:cstheme="majorBidi"/>
          <w:noProof/>
          <w:lang w:eastAsia="en-GB"/>
        </w:rPr>
      </w:pPr>
    </w:p>
    <w:p w:rsidR="00072E71" w:rsidRPr="004C0269" w:rsidRDefault="00072E71" w:rsidP="00072E71">
      <w:pPr>
        <w:rPr>
          <w:b/>
          <w:bCs/>
        </w:rPr>
      </w:pPr>
      <w:r w:rsidRPr="004C0269">
        <w:rPr>
          <w:rFonts w:asciiTheme="majorBidi" w:hAnsiTheme="majorBidi" w:cstheme="majorBidi"/>
          <w:b/>
          <w:bCs/>
          <w:noProof/>
          <w:lang w:eastAsia="en-GB"/>
        </w:rPr>
        <w:t xml:space="preserve">Table </w:t>
      </w:r>
      <w:r w:rsidR="004209BD">
        <w:rPr>
          <w:rFonts w:asciiTheme="majorBidi" w:hAnsiTheme="majorBidi" w:cstheme="majorBidi"/>
          <w:b/>
          <w:bCs/>
          <w:noProof/>
          <w:lang w:eastAsia="en-GB"/>
        </w:rPr>
        <w:t>S</w:t>
      </w:r>
      <w:r>
        <w:rPr>
          <w:rFonts w:asciiTheme="majorBidi" w:hAnsiTheme="majorBidi" w:cstheme="majorBidi"/>
          <w:b/>
          <w:bCs/>
          <w:noProof/>
          <w:lang w:eastAsia="en-GB"/>
        </w:rPr>
        <w:t>2</w:t>
      </w:r>
      <w:r w:rsidRPr="004C0269">
        <w:rPr>
          <w:rFonts w:asciiTheme="majorBidi" w:hAnsiTheme="majorBidi" w:cstheme="majorBidi"/>
          <w:b/>
          <w:bCs/>
          <w:noProof/>
          <w:lang w:eastAsia="en-GB"/>
        </w:rPr>
        <w:t xml:space="preserve">: Responses </w:t>
      </w:r>
      <w:r w:rsidRPr="00997FB3">
        <w:rPr>
          <w:rFonts w:asciiTheme="majorBidi" w:hAnsiTheme="majorBidi" w:cstheme="majorBidi"/>
          <w:b/>
          <w:bCs/>
          <w:noProof/>
          <w:lang w:eastAsia="en-GB"/>
        </w:rPr>
        <w:t>on</w:t>
      </w:r>
      <w:r w:rsidRPr="004C0269">
        <w:rPr>
          <w:rFonts w:asciiTheme="majorBidi" w:hAnsiTheme="majorBidi" w:cstheme="majorBidi"/>
          <w:b/>
          <w:bCs/>
          <w:noProof/>
          <w:lang w:eastAsia="en-GB"/>
        </w:rPr>
        <w:t xml:space="preserve"> HR related to </w:t>
      </w:r>
      <w:r>
        <w:rPr>
          <w:rFonts w:asciiTheme="majorBidi" w:hAnsiTheme="majorBidi" w:cstheme="majorBidi"/>
          <w:b/>
          <w:bCs/>
          <w:noProof/>
          <w:lang w:eastAsia="en-GB"/>
        </w:rPr>
        <w:t>coordination and cooperation (</w:t>
      </w:r>
      <w:r w:rsidRPr="004C0269">
        <w:rPr>
          <w:rFonts w:asciiTheme="majorBidi" w:hAnsiTheme="majorBidi" w:cstheme="majorBidi"/>
          <w:b/>
          <w:bCs/>
          <w:noProof/>
          <w:lang w:eastAsia="en-GB"/>
        </w:rPr>
        <w:t>C&amp;C</w:t>
      </w:r>
      <w:r>
        <w:rPr>
          <w:rFonts w:asciiTheme="majorBidi" w:hAnsiTheme="majorBidi" w:cstheme="majorBidi"/>
          <w:b/>
          <w:bCs/>
          <w:noProof/>
          <w:lang w:eastAsia="en-GB"/>
        </w:rPr>
        <w:t>)</w:t>
      </w:r>
      <w:r w:rsidRPr="004C0269">
        <w:rPr>
          <w:rFonts w:asciiTheme="majorBidi" w:hAnsiTheme="majorBidi" w:cstheme="majorBidi"/>
          <w:b/>
          <w:bCs/>
          <w:noProof/>
          <w:lang w:eastAsia="en-GB"/>
        </w:rPr>
        <w:t xml:space="preserve"> </w:t>
      </w:r>
      <w:r w:rsidRPr="00004744">
        <w:rPr>
          <w:rFonts w:asciiTheme="majorBidi" w:hAnsiTheme="majorBidi" w:cstheme="majorBidi"/>
          <w:b/>
          <w:bCs/>
          <w:noProof/>
          <w:lang w:eastAsia="en-GB"/>
        </w:rPr>
        <w:t>status</w:t>
      </w:r>
      <w:r w:rsidRPr="004C0269">
        <w:rPr>
          <w:rFonts w:asciiTheme="majorBidi" w:hAnsiTheme="majorBidi" w:cstheme="majorBidi"/>
          <w:b/>
          <w:bCs/>
          <w:noProof/>
          <w:lang w:eastAsia="en-GB"/>
        </w:rPr>
        <w:t>, gaps, and improvements</w:t>
      </w:r>
    </w:p>
    <w:tbl>
      <w:tblPr>
        <w:tblStyle w:val="TableGrid8"/>
        <w:tblW w:w="14850" w:type="dxa"/>
        <w:tblLook w:val="04A0" w:firstRow="1" w:lastRow="0" w:firstColumn="1" w:lastColumn="0" w:noHBand="0" w:noVBand="1"/>
      </w:tblPr>
      <w:tblGrid>
        <w:gridCol w:w="817"/>
        <w:gridCol w:w="5103"/>
        <w:gridCol w:w="3969"/>
        <w:gridCol w:w="4961"/>
      </w:tblGrid>
      <w:tr w:rsidR="00072E71" w:rsidRPr="009B7C04" w:rsidTr="00D86584">
        <w:tc>
          <w:tcPr>
            <w:tcW w:w="14850" w:type="dxa"/>
            <w:gridSpan w:val="4"/>
            <w:shd w:val="clear" w:color="auto" w:fill="F2F2F2" w:themeFill="background1" w:themeFillShade="F2"/>
          </w:tcPr>
          <w:p w:rsidR="00072E71" w:rsidRPr="009B7C04" w:rsidRDefault="00072E71" w:rsidP="00D86584">
            <w:pPr>
              <w:jc w:val="center"/>
              <w:rPr>
                <w:rFonts w:asciiTheme="majorBidi" w:hAnsiTheme="majorBidi" w:cstheme="majorBidi"/>
                <w:b/>
                <w:bCs/>
                <w:sz w:val="24"/>
                <w:szCs w:val="24"/>
              </w:rPr>
            </w:pPr>
            <w:r>
              <w:rPr>
                <w:rFonts w:asciiTheme="majorBidi" w:hAnsiTheme="majorBidi" w:cstheme="majorBidi"/>
                <w:b/>
                <w:bCs/>
                <w:sz w:val="24"/>
                <w:szCs w:val="24"/>
              </w:rPr>
              <w:t>HR related to</w:t>
            </w:r>
            <w:r w:rsidRPr="009B7C04">
              <w:rPr>
                <w:rFonts w:asciiTheme="majorBidi" w:hAnsiTheme="majorBidi" w:cstheme="majorBidi"/>
                <w:b/>
                <w:bCs/>
                <w:sz w:val="24"/>
                <w:szCs w:val="24"/>
              </w:rPr>
              <w:t xml:space="preserve"> </w:t>
            </w:r>
            <w:proofErr w:type="spellStart"/>
            <w:r w:rsidRPr="009B7C04">
              <w:rPr>
                <w:rFonts w:asciiTheme="majorBidi" w:hAnsiTheme="majorBidi" w:cstheme="majorBidi"/>
                <w:b/>
                <w:bCs/>
                <w:sz w:val="24"/>
                <w:szCs w:val="24"/>
              </w:rPr>
              <w:t>C&amp;C</w:t>
            </w:r>
            <w:proofErr w:type="spellEnd"/>
          </w:p>
        </w:tc>
      </w:tr>
      <w:tr w:rsidR="00072E71" w:rsidRPr="009B7C04" w:rsidTr="00D86584">
        <w:tc>
          <w:tcPr>
            <w:tcW w:w="817" w:type="dxa"/>
            <w:shd w:val="clear" w:color="auto" w:fill="F2F2F2" w:themeFill="background1" w:themeFillShade="F2"/>
          </w:tcPr>
          <w:p w:rsidR="00072E71" w:rsidRPr="009B7C04" w:rsidRDefault="00072E71" w:rsidP="00D86584">
            <w:pPr>
              <w:rPr>
                <w:rFonts w:asciiTheme="majorBidi" w:hAnsiTheme="majorBidi" w:cstheme="majorBidi"/>
                <w:b/>
                <w:bCs/>
                <w:sz w:val="18"/>
                <w:szCs w:val="18"/>
              </w:rPr>
            </w:pPr>
            <w:r w:rsidRPr="009B7C04">
              <w:rPr>
                <w:rFonts w:asciiTheme="majorBidi" w:hAnsiTheme="majorBidi" w:cstheme="majorBidi"/>
                <w:b/>
                <w:bCs/>
                <w:noProof/>
                <w:sz w:val="18"/>
                <w:szCs w:val="18"/>
                <w:lang w:val="en-US"/>
              </w:rPr>
              <mc:AlternateContent>
                <mc:Choice Requires="wps">
                  <w:drawing>
                    <wp:anchor distT="0" distB="0" distL="114300" distR="114300" simplePos="0" relativeHeight="251678720" behindDoc="0" locked="0" layoutInCell="1" allowOverlap="1" wp14:anchorId="43EE4AED" wp14:editId="27BD3C0B">
                      <wp:simplePos x="0" y="0"/>
                      <wp:positionH relativeFrom="column">
                        <wp:posOffset>-85090</wp:posOffset>
                      </wp:positionH>
                      <wp:positionV relativeFrom="paragraph">
                        <wp:posOffset>4445</wp:posOffset>
                      </wp:positionV>
                      <wp:extent cx="524510" cy="431800"/>
                      <wp:effectExtent l="0" t="0" r="27940" b="25400"/>
                      <wp:wrapNone/>
                      <wp:docPr id="22" name="Straight Connector 22"/>
                      <wp:cNvGraphicFramePr/>
                      <a:graphic xmlns:a="http://schemas.openxmlformats.org/drawingml/2006/main">
                        <a:graphicData uri="http://schemas.microsoft.com/office/word/2010/wordprocessingShape">
                          <wps:wsp>
                            <wps:cNvCnPr/>
                            <wps:spPr>
                              <a:xfrm>
                                <a:off x="0" y="0"/>
                                <a:ext cx="524510" cy="4318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Straight Connector 22"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6.7pt,.35pt" to="34.6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Oqe4wEAAK8DAAAOAAAAZHJzL2Uyb0RvYy54bWysU8tu2zAQvBfoPxC813o0LhLBcg420ksf&#10;BpJ+wIakJAJ8gcta9t93STlO2t6K+kBzd7nDneFoc3+yhh1VRO1dz5tVzZlywkvtxp7/eHr4cMsZ&#10;JnASjHeq52eF/H77/t1mDp1q/eSNVJERiMNuDj2fUgpdVaGYlAVc+aAcFQcfLSQK41jJCDOhW1O1&#10;df2pmn2UIXqhECm7X4p8W/CHQYn0fRhQJWZ6TrOlssayPue12m6gGyOESYvLGPAPU1jQji69Qu0h&#10;AfsZ9V9QVovo0Q9pJbyt/DBooQoHYtPUf7B5nCCowoXEwXCVCf8frPh2PESmZc/bljMHlt7oMUXQ&#10;45TYzjtHCvrIqEhKzQE7ati5Q7xEGA4x0z4N0eZ/IsRORd3zVV11SkxQct3erBt6A0Glm4/NbV3U&#10;r16bQ8T0WXnL8qbnRrtMHjo4fsFEF9LRlyM57fyDNqY8oHFs7vndul0TPJCNBgOJtjYQMXQjZ2BG&#10;8qdIsSCiN1rm7oyDZ9yZyI5AFiFnST8/0cicGcBEBeJRfkvjBFItR+/WlF78g5C+ermkm/olT+Mu&#10;0GXy367MNPaA09JSShmJOozLI6ni3AvrrPqic949e3ku8lc5IleUtouDs+3exrR/+51tfwEAAP//&#10;AwBQSwMEFAAGAAgAAAAhALqbOp3cAAAABgEAAA8AAABkcnMvZG93bnJldi54bWxMjsFOwzAQRO9I&#10;/IO1SFyq1mmK2hLiVAjIjUsLiOs2XpKIeJ3Gbhv4epYTnEajGc28fDO6Tp1oCK1nA/NZAoq48rbl&#10;2sDrSzldgwoR2WLnmQx8UYBNcXmRY2b9mbd02sVayQiHDA00MfaZ1qFqyGGY+Z5Ysg8/OIxih1rb&#10;Ac8y7jqdJslSO2xZHhrs6aGh6nN3dAZC+UaH8ntSTZL3Re0pPTw+P6Ex11fj/R2oSGP8K8MvvqBD&#10;IUx7f2QbVGdgOl/cSNXACpTEy9sU1F50vQJd5Po/fvEDAAD//wMAUEsBAi0AFAAGAAgAAAAhALaD&#10;OJL+AAAA4QEAABMAAAAAAAAAAAAAAAAAAAAAAFtDb250ZW50X1R5cGVzXS54bWxQSwECLQAUAAYA&#10;CAAAACEAOP0h/9YAAACUAQAACwAAAAAAAAAAAAAAAAAvAQAAX3JlbHMvLnJlbHNQSwECLQAUAAYA&#10;CAAAACEA7dzqnuMBAACvAwAADgAAAAAAAAAAAAAAAAAuAgAAZHJzL2Uyb0RvYy54bWxQSwECLQAU&#10;AAYACAAAACEAups6ndwAAAAGAQAADwAAAAAAAAAAAAAAAAA9BAAAZHJzL2Rvd25yZXYueG1sUEsF&#10;BgAAAAAEAAQA8wAAAEYFAAAAAA==&#10;"/>
                  </w:pict>
                </mc:Fallback>
              </mc:AlternateContent>
            </w:r>
            <w:r w:rsidRPr="009B7C04">
              <w:rPr>
                <w:rFonts w:asciiTheme="majorBidi" w:hAnsiTheme="majorBidi" w:cstheme="majorBidi"/>
                <w:b/>
                <w:bCs/>
                <w:sz w:val="18"/>
                <w:szCs w:val="18"/>
              </w:rPr>
              <w:t xml:space="preserve"> Theme</w:t>
            </w:r>
          </w:p>
          <w:p w:rsidR="00072E71" w:rsidRPr="009B7C04" w:rsidRDefault="00072E71" w:rsidP="00D86584">
            <w:pPr>
              <w:rPr>
                <w:rFonts w:asciiTheme="majorBidi" w:hAnsiTheme="majorBidi" w:cstheme="majorBidi"/>
                <w:b/>
                <w:bCs/>
                <w:sz w:val="24"/>
                <w:szCs w:val="24"/>
              </w:rPr>
            </w:pPr>
          </w:p>
          <w:p w:rsidR="00072E71" w:rsidRPr="009B7C04" w:rsidRDefault="00072E71" w:rsidP="00D86584">
            <w:pPr>
              <w:rPr>
                <w:rFonts w:asciiTheme="majorBidi" w:hAnsiTheme="majorBidi" w:cstheme="majorBidi"/>
                <w:sz w:val="24"/>
                <w:szCs w:val="24"/>
              </w:rPr>
            </w:pPr>
            <w:r w:rsidRPr="009B7C04">
              <w:rPr>
                <w:rFonts w:asciiTheme="majorBidi" w:hAnsiTheme="majorBidi" w:cstheme="majorBidi"/>
                <w:b/>
                <w:bCs/>
                <w:sz w:val="20"/>
                <w:szCs w:val="20"/>
              </w:rPr>
              <w:t>Sector</w:t>
            </w:r>
          </w:p>
        </w:tc>
        <w:tc>
          <w:tcPr>
            <w:tcW w:w="5103" w:type="dxa"/>
            <w:shd w:val="clear" w:color="auto" w:fill="F2F2F2" w:themeFill="background1" w:themeFillShade="F2"/>
          </w:tcPr>
          <w:p w:rsidR="00072E71" w:rsidRPr="009B7C04" w:rsidRDefault="00072E71" w:rsidP="00D86584">
            <w:pPr>
              <w:jc w:val="center"/>
              <w:rPr>
                <w:rFonts w:asciiTheme="majorBidi" w:hAnsiTheme="majorBidi" w:cstheme="majorBidi"/>
                <w:b/>
                <w:bCs/>
                <w:sz w:val="24"/>
                <w:szCs w:val="24"/>
              </w:rPr>
            </w:pPr>
            <w:r w:rsidRPr="009B7C04">
              <w:rPr>
                <w:rFonts w:asciiTheme="majorBidi" w:hAnsiTheme="majorBidi" w:cstheme="majorBidi"/>
                <w:b/>
                <w:bCs/>
                <w:sz w:val="24"/>
                <w:szCs w:val="24"/>
              </w:rPr>
              <w:t xml:space="preserve">Theme 1: the status of </w:t>
            </w:r>
            <w:proofErr w:type="spellStart"/>
            <w:r w:rsidRPr="009B7C04">
              <w:rPr>
                <w:rFonts w:asciiTheme="majorBidi" w:hAnsiTheme="majorBidi" w:cstheme="majorBidi"/>
                <w:b/>
                <w:bCs/>
                <w:sz w:val="24"/>
                <w:szCs w:val="24"/>
              </w:rPr>
              <w:t>C&amp;C</w:t>
            </w:r>
            <w:proofErr w:type="spellEnd"/>
          </w:p>
        </w:tc>
        <w:tc>
          <w:tcPr>
            <w:tcW w:w="3969" w:type="dxa"/>
            <w:shd w:val="clear" w:color="auto" w:fill="F2F2F2" w:themeFill="background1" w:themeFillShade="F2"/>
          </w:tcPr>
          <w:p w:rsidR="00072E71" w:rsidRPr="009B7C04" w:rsidRDefault="00072E71" w:rsidP="00D86584">
            <w:pPr>
              <w:jc w:val="center"/>
              <w:rPr>
                <w:rFonts w:asciiTheme="majorBidi" w:hAnsiTheme="majorBidi" w:cstheme="majorBidi"/>
                <w:b/>
                <w:bCs/>
                <w:sz w:val="24"/>
                <w:szCs w:val="24"/>
              </w:rPr>
            </w:pPr>
            <w:r w:rsidRPr="009B7C04">
              <w:rPr>
                <w:rFonts w:asciiTheme="majorBidi" w:hAnsiTheme="majorBidi" w:cstheme="majorBidi"/>
                <w:b/>
                <w:bCs/>
                <w:sz w:val="24"/>
                <w:szCs w:val="24"/>
              </w:rPr>
              <w:t xml:space="preserve">Theme 2: </w:t>
            </w:r>
            <w:proofErr w:type="spellStart"/>
            <w:r w:rsidRPr="009B7C04">
              <w:rPr>
                <w:rFonts w:asciiTheme="majorBidi" w:hAnsiTheme="majorBidi" w:cstheme="majorBidi"/>
                <w:b/>
                <w:bCs/>
                <w:sz w:val="24"/>
                <w:szCs w:val="24"/>
              </w:rPr>
              <w:t>C&amp;C</w:t>
            </w:r>
            <w:proofErr w:type="spellEnd"/>
            <w:r w:rsidRPr="009B7C04">
              <w:rPr>
                <w:rFonts w:asciiTheme="majorBidi" w:hAnsiTheme="majorBidi" w:cstheme="majorBidi"/>
                <w:b/>
                <w:bCs/>
                <w:sz w:val="24"/>
                <w:szCs w:val="24"/>
              </w:rPr>
              <w:t xml:space="preserve"> Gaps</w:t>
            </w:r>
          </w:p>
        </w:tc>
        <w:tc>
          <w:tcPr>
            <w:tcW w:w="4961" w:type="dxa"/>
            <w:shd w:val="clear" w:color="auto" w:fill="F2F2F2" w:themeFill="background1" w:themeFillShade="F2"/>
          </w:tcPr>
          <w:p w:rsidR="00072E71" w:rsidRPr="009B7C04" w:rsidRDefault="00072E71" w:rsidP="00D86584">
            <w:pPr>
              <w:rPr>
                <w:rFonts w:asciiTheme="majorBidi" w:hAnsiTheme="majorBidi" w:cstheme="majorBidi"/>
                <w:b/>
                <w:bCs/>
                <w:sz w:val="24"/>
                <w:szCs w:val="24"/>
              </w:rPr>
            </w:pPr>
            <w:r w:rsidRPr="009B7C04">
              <w:rPr>
                <w:rFonts w:asciiTheme="majorBidi" w:hAnsiTheme="majorBidi" w:cstheme="majorBidi"/>
                <w:b/>
                <w:bCs/>
                <w:sz w:val="24"/>
                <w:szCs w:val="24"/>
              </w:rPr>
              <w:t xml:space="preserve">Theme 3: </w:t>
            </w:r>
            <w:proofErr w:type="spellStart"/>
            <w:r w:rsidRPr="009B7C04">
              <w:rPr>
                <w:rFonts w:asciiTheme="majorBidi" w:hAnsiTheme="majorBidi" w:cstheme="majorBidi"/>
                <w:b/>
                <w:bCs/>
                <w:sz w:val="24"/>
                <w:szCs w:val="24"/>
              </w:rPr>
              <w:t>C&amp;C</w:t>
            </w:r>
            <w:proofErr w:type="spellEnd"/>
            <w:r w:rsidRPr="009B7C04">
              <w:rPr>
                <w:rFonts w:asciiTheme="majorBidi" w:hAnsiTheme="majorBidi" w:cstheme="majorBidi"/>
                <w:b/>
                <w:bCs/>
                <w:sz w:val="24"/>
                <w:szCs w:val="24"/>
              </w:rPr>
              <w:t xml:space="preserve"> improvement ways</w:t>
            </w:r>
          </w:p>
        </w:tc>
      </w:tr>
      <w:tr w:rsidR="00072E71" w:rsidRPr="009B7C04" w:rsidTr="003B45EE">
        <w:trPr>
          <w:trHeight w:val="1408"/>
        </w:trPr>
        <w:tc>
          <w:tcPr>
            <w:tcW w:w="817" w:type="dxa"/>
            <w:shd w:val="clear" w:color="auto" w:fill="F2F2F2" w:themeFill="background1" w:themeFillShade="F2"/>
          </w:tcPr>
          <w:p w:rsidR="00072E71" w:rsidRPr="009B7C04" w:rsidRDefault="00072E71" w:rsidP="00D86584">
            <w:pPr>
              <w:rPr>
                <w:rFonts w:asciiTheme="majorBidi" w:hAnsiTheme="majorBidi" w:cstheme="majorBidi"/>
                <w:b/>
                <w:bCs/>
                <w:sz w:val="24"/>
                <w:szCs w:val="24"/>
              </w:rPr>
            </w:pPr>
            <w:r w:rsidRPr="009B7C04">
              <w:rPr>
                <w:rFonts w:asciiTheme="majorBidi" w:hAnsiTheme="majorBidi" w:cstheme="majorBidi"/>
                <w:b/>
                <w:bCs/>
                <w:sz w:val="24"/>
                <w:szCs w:val="24"/>
              </w:rPr>
              <w:t>Gov.</w:t>
            </w:r>
          </w:p>
        </w:tc>
        <w:tc>
          <w:tcPr>
            <w:tcW w:w="5103" w:type="dxa"/>
          </w:tcPr>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Very fragile, independent, fragmented and random efforts weakening the stakeholder’s contributions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Weak, poor, lack of international exchange programs, </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Not well established but </w:t>
            </w:r>
            <w:r w:rsidRPr="004442BE">
              <w:rPr>
                <w:rFonts w:asciiTheme="majorBidi" w:hAnsiTheme="majorBidi" w:cstheme="majorBidi"/>
                <w:noProof/>
                <w:sz w:val="24"/>
                <w:szCs w:val="24"/>
              </w:rPr>
              <w:t>PNIPH</w:t>
            </w:r>
            <w:r w:rsidRPr="009B7C04">
              <w:rPr>
                <w:rFonts w:asciiTheme="majorBidi" w:hAnsiTheme="majorBidi" w:cstheme="majorBidi"/>
                <w:sz w:val="24"/>
                <w:szCs w:val="24"/>
              </w:rPr>
              <w:t xml:space="preserve"> plays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role</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Competitive more than cooperative or integrative, especially between universities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Still passive without any effective and institutionalized ties, but some good individual connections exist</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Lack of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with some limited links among players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Relationships are poor and </w:t>
            </w:r>
            <w:r w:rsidR="00C24BC0">
              <w:rPr>
                <w:rFonts w:asciiTheme="majorBidi" w:hAnsiTheme="majorBidi" w:cstheme="majorBidi"/>
                <w:noProof/>
                <w:sz w:val="24"/>
                <w:szCs w:val="24"/>
              </w:rPr>
              <w:t>at</w:t>
            </w:r>
            <w:r w:rsidRPr="009B7C04">
              <w:rPr>
                <w:rFonts w:asciiTheme="majorBidi" w:hAnsiTheme="majorBidi" w:cstheme="majorBidi"/>
                <w:sz w:val="24"/>
                <w:szCs w:val="24"/>
              </w:rPr>
              <w:t xml:space="preserve"> the lowest level</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There is no integration, all are working independently</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Good between gov. departments, there is a regular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among ministries through advisory committees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Individualistic swing</w:t>
            </w:r>
            <w:r>
              <w:rPr>
                <w:rFonts w:asciiTheme="majorBidi" w:hAnsiTheme="majorBidi" w:cstheme="majorBidi"/>
                <w:sz w:val="24"/>
                <w:szCs w:val="24"/>
              </w:rPr>
              <w:t>ing</w:t>
            </w:r>
            <w:r w:rsidRPr="009B7C04">
              <w:rPr>
                <w:rFonts w:asciiTheme="majorBidi" w:hAnsiTheme="majorBidi" w:cstheme="majorBidi"/>
                <w:sz w:val="24"/>
                <w:szCs w:val="24"/>
              </w:rPr>
              <w:t xml:space="preserve"> based on interests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lastRenderedPageBreak/>
              <w:t xml:space="preserve">There is still a gap between relevant parties </w:t>
            </w:r>
            <w:r w:rsidRPr="00004744">
              <w:rPr>
                <w:rFonts w:asciiTheme="majorBidi" w:hAnsiTheme="majorBidi" w:cstheme="majorBidi"/>
                <w:noProof/>
                <w:sz w:val="24"/>
                <w:szCs w:val="24"/>
              </w:rPr>
              <w:t>except</w:t>
            </w:r>
            <w:r>
              <w:rPr>
                <w:rFonts w:asciiTheme="majorBidi" w:hAnsiTheme="majorBidi" w:cstheme="majorBidi"/>
                <w:noProof/>
                <w:sz w:val="24"/>
                <w:szCs w:val="24"/>
              </w:rPr>
              <w:t xml:space="preserve"> for</w:t>
            </w:r>
            <w:r w:rsidRPr="009B7C04">
              <w:rPr>
                <w:rFonts w:asciiTheme="majorBidi" w:hAnsiTheme="majorBidi" w:cstheme="majorBidi"/>
                <w:sz w:val="24"/>
                <w:szCs w:val="24"/>
              </w:rPr>
              <w:t xml:space="preserve"> respective bilateral collaborations e.g. WHO and </w:t>
            </w:r>
            <w:proofErr w:type="spellStart"/>
            <w:r w:rsidRPr="009B7C04">
              <w:rPr>
                <w:rFonts w:asciiTheme="majorBidi" w:hAnsiTheme="majorBidi" w:cstheme="majorBidi"/>
                <w:sz w:val="24"/>
                <w:szCs w:val="24"/>
              </w:rPr>
              <w:t>MOH</w:t>
            </w:r>
            <w:proofErr w:type="spellEnd"/>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Biased relationships in research actions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The worst element in the health sector in general </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Fluctuated due to changing executives inauguration</w:t>
            </w:r>
          </w:p>
        </w:tc>
        <w:tc>
          <w:tcPr>
            <w:tcW w:w="3969" w:type="dxa"/>
          </w:tcPr>
          <w:p w:rsidR="004442BE" w:rsidRDefault="004442BE" w:rsidP="004442BE">
            <w:pPr>
              <w:ind w:left="176"/>
              <w:contextualSpacing/>
              <w:rPr>
                <w:rFonts w:asciiTheme="majorBidi" w:hAnsiTheme="majorBidi" w:cstheme="majorBidi"/>
                <w:sz w:val="24"/>
                <w:szCs w:val="24"/>
              </w:rPr>
            </w:pPr>
          </w:p>
          <w:p w:rsidR="004442BE" w:rsidRDefault="004442BE" w:rsidP="004442BE">
            <w:pPr>
              <w:ind w:left="176"/>
              <w:contextualSpacing/>
              <w:rPr>
                <w:rFonts w:asciiTheme="majorBidi" w:hAnsiTheme="majorBidi" w:cstheme="majorBidi"/>
                <w:sz w:val="24"/>
                <w:szCs w:val="24"/>
              </w:rPr>
            </w:pPr>
          </w:p>
          <w:p w:rsidR="004442BE" w:rsidRDefault="004442BE" w:rsidP="004442BE">
            <w:pPr>
              <w:ind w:left="176"/>
              <w:contextualSpacing/>
              <w:rPr>
                <w:rFonts w:asciiTheme="majorBidi" w:hAnsiTheme="majorBidi" w:cstheme="majorBidi"/>
                <w:sz w:val="24"/>
                <w:szCs w:val="24"/>
              </w:rPr>
            </w:pPr>
          </w:p>
          <w:p w:rsidR="00072E71" w:rsidRPr="009B7C04" w:rsidRDefault="00665A1C" w:rsidP="00D86584">
            <w:pPr>
              <w:numPr>
                <w:ilvl w:val="0"/>
                <w:numId w:val="20"/>
              </w:numPr>
              <w:ind w:left="176" w:hanging="142"/>
              <w:contextualSpacing/>
              <w:rPr>
                <w:rFonts w:asciiTheme="majorBidi" w:hAnsiTheme="majorBidi" w:cstheme="majorBidi"/>
                <w:sz w:val="24"/>
                <w:szCs w:val="24"/>
              </w:rPr>
            </w:pPr>
            <w:r>
              <w:rPr>
                <w:rFonts w:asciiTheme="majorBidi" w:hAnsiTheme="majorBidi" w:cstheme="majorBidi"/>
                <w:noProof/>
                <w:sz w:val="24"/>
                <w:szCs w:val="24"/>
              </w:rPr>
              <w:t>The a</w:t>
            </w:r>
            <w:r w:rsidR="00072E71" w:rsidRPr="00665A1C">
              <w:rPr>
                <w:rFonts w:asciiTheme="majorBidi" w:hAnsiTheme="majorBidi" w:cstheme="majorBidi"/>
                <w:noProof/>
                <w:sz w:val="24"/>
                <w:szCs w:val="24"/>
              </w:rPr>
              <w:t>bsence</w:t>
            </w:r>
            <w:r w:rsidR="00072E71" w:rsidRPr="009B7C04">
              <w:rPr>
                <w:rFonts w:asciiTheme="majorBidi" w:hAnsiTheme="majorBidi" w:cstheme="majorBidi"/>
                <w:sz w:val="24"/>
                <w:szCs w:val="24"/>
              </w:rPr>
              <w:t xml:space="preserve"> of </w:t>
            </w:r>
            <w:r w:rsidR="00964373">
              <w:rPr>
                <w:rFonts w:asciiTheme="majorBidi" w:hAnsiTheme="majorBidi" w:cstheme="majorBidi"/>
                <w:sz w:val="24"/>
                <w:szCs w:val="24"/>
              </w:rPr>
              <w:t xml:space="preserve">a </w:t>
            </w:r>
            <w:r w:rsidR="00072E71" w:rsidRPr="00964373">
              <w:rPr>
                <w:rFonts w:asciiTheme="majorBidi" w:hAnsiTheme="majorBidi" w:cstheme="majorBidi"/>
                <w:noProof/>
                <w:sz w:val="24"/>
                <w:szCs w:val="24"/>
              </w:rPr>
              <w:t>collective</w:t>
            </w:r>
            <w:r w:rsidR="00072E71" w:rsidRPr="009B7C04">
              <w:rPr>
                <w:rFonts w:asciiTheme="majorBidi" w:hAnsiTheme="majorBidi" w:cstheme="majorBidi"/>
                <w:sz w:val="24"/>
                <w:szCs w:val="24"/>
              </w:rPr>
              <w:t xml:space="preserve"> body or integral system</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Each institution </w:t>
            </w:r>
            <w:r w:rsidRPr="00004744">
              <w:rPr>
                <w:rFonts w:asciiTheme="majorBidi" w:hAnsiTheme="majorBidi" w:cstheme="majorBidi"/>
                <w:noProof/>
                <w:sz w:val="24"/>
                <w:szCs w:val="24"/>
              </w:rPr>
              <w:t>do</w:t>
            </w:r>
            <w:r>
              <w:rPr>
                <w:rFonts w:asciiTheme="majorBidi" w:hAnsiTheme="majorBidi" w:cstheme="majorBidi"/>
                <w:noProof/>
                <w:sz w:val="24"/>
                <w:szCs w:val="24"/>
              </w:rPr>
              <w:t>es</w:t>
            </w:r>
            <w:r w:rsidRPr="009B7C04">
              <w:rPr>
                <w:rFonts w:asciiTheme="majorBidi" w:hAnsiTheme="majorBidi" w:cstheme="majorBidi"/>
                <w:sz w:val="24"/>
                <w:szCs w:val="24"/>
              </w:rPr>
              <w:t xml:space="preserve"> a great effort at the micro institutional level, but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collective</w:t>
            </w:r>
            <w:r w:rsidRPr="009B7C04">
              <w:rPr>
                <w:rFonts w:asciiTheme="majorBidi" w:hAnsiTheme="majorBidi" w:cstheme="majorBidi"/>
                <w:sz w:val="24"/>
                <w:szCs w:val="24"/>
              </w:rPr>
              <w:t xml:space="preserve"> is missing</w:t>
            </w:r>
          </w:p>
          <w:p w:rsidR="00072E71" w:rsidRPr="009B7C04" w:rsidRDefault="00072E71" w:rsidP="00D86584">
            <w:pPr>
              <w:numPr>
                <w:ilvl w:val="0"/>
                <w:numId w:val="20"/>
              </w:numPr>
              <w:ind w:left="176" w:hanging="142"/>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is not established whereas completely personal relationships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No national and institutional policies for managing actions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Political instability and HR is not a priority, </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Lack of awareness and resources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No spirit of collective teamwork</w:t>
            </w:r>
          </w:p>
          <w:p w:rsidR="00072E71" w:rsidRPr="009B7C04" w:rsidRDefault="00613C21" w:rsidP="00613C21">
            <w:pPr>
              <w:numPr>
                <w:ilvl w:val="0"/>
                <w:numId w:val="20"/>
              </w:numPr>
              <w:ind w:left="176" w:hanging="142"/>
              <w:contextualSpacing/>
              <w:rPr>
                <w:rFonts w:asciiTheme="majorBidi" w:hAnsiTheme="majorBidi" w:cstheme="majorBidi"/>
                <w:sz w:val="24"/>
                <w:szCs w:val="24"/>
              </w:rPr>
            </w:pPr>
            <w:r>
              <w:rPr>
                <w:rFonts w:asciiTheme="majorBidi" w:hAnsiTheme="majorBidi" w:cstheme="majorBidi"/>
                <w:sz w:val="24"/>
                <w:szCs w:val="24"/>
              </w:rPr>
              <w:t>Non-</w:t>
            </w:r>
            <w:r w:rsidR="00072E71" w:rsidRPr="009B7C04">
              <w:rPr>
                <w:rFonts w:asciiTheme="majorBidi" w:hAnsiTheme="majorBidi" w:cstheme="majorBidi"/>
                <w:sz w:val="24"/>
                <w:szCs w:val="24"/>
              </w:rPr>
              <w:t>supportive attitude</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Fund and time limitations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Knowledge is not disseminated among producers and decisions </w:t>
            </w:r>
            <w:r w:rsidRPr="009B7C04">
              <w:rPr>
                <w:rFonts w:asciiTheme="majorBidi" w:hAnsiTheme="majorBidi" w:cstheme="majorBidi"/>
                <w:sz w:val="24"/>
                <w:szCs w:val="24"/>
              </w:rPr>
              <w:lastRenderedPageBreak/>
              <w:t>makers, where they are disconnected</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Data for research are not completely shared and accurate</w:t>
            </w:r>
          </w:p>
          <w:p w:rsidR="00072E71" w:rsidRPr="009B7C04" w:rsidRDefault="00072E71" w:rsidP="00D86584">
            <w:pPr>
              <w:rPr>
                <w:rFonts w:asciiTheme="majorBidi" w:hAnsiTheme="majorBidi" w:cstheme="majorBidi"/>
                <w:sz w:val="24"/>
                <w:szCs w:val="24"/>
              </w:rPr>
            </w:pPr>
          </w:p>
        </w:tc>
        <w:tc>
          <w:tcPr>
            <w:tcW w:w="4961" w:type="dxa"/>
          </w:tcPr>
          <w:p w:rsidR="004442BE" w:rsidRDefault="004442BE" w:rsidP="004442BE">
            <w:pPr>
              <w:ind w:left="176"/>
              <w:contextualSpacing/>
              <w:rPr>
                <w:rFonts w:asciiTheme="majorBidi" w:hAnsiTheme="majorBidi" w:cstheme="majorBidi"/>
                <w:sz w:val="24"/>
                <w:szCs w:val="24"/>
              </w:rPr>
            </w:pPr>
          </w:p>
          <w:p w:rsidR="004442BE" w:rsidRDefault="004442BE" w:rsidP="004442BE">
            <w:pPr>
              <w:ind w:left="176"/>
              <w:contextualSpacing/>
              <w:rPr>
                <w:rFonts w:asciiTheme="majorBidi" w:hAnsiTheme="majorBidi" w:cstheme="majorBidi"/>
                <w:sz w:val="24"/>
                <w:szCs w:val="24"/>
              </w:rPr>
            </w:pPr>
          </w:p>
          <w:p w:rsidR="004442BE" w:rsidRDefault="004442BE" w:rsidP="004442BE">
            <w:pPr>
              <w:ind w:left="176"/>
              <w:contextualSpacing/>
              <w:rPr>
                <w:rFonts w:asciiTheme="majorBidi" w:hAnsiTheme="majorBidi" w:cstheme="majorBidi"/>
                <w:sz w:val="24"/>
                <w:szCs w:val="24"/>
              </w:rPr>
            </w:pP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Develop a collective regulatory body to attain better communication and interaction,</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Consolidate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mechanism with all stakeholders, mainly academia and gov.</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Technical advisory committee to monitor HR priorities and allocate resources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Make real partnerships, recognize and divide the roles based on </w:t>
            </w:r>
            <w:r w:rsidR="00665A1C">
              <w:rPr>
                <w:rFonts w:asciiTheme="majorBidi" w:hAnsiTheme="majorBidi" w:cstheme="majorBidi"/>
                <w:sz w:val="24"/>
                <w:szCs w:val="24"/>
              </w:rPr>
              <w:t xml:space="preserve">a </w:t>
            </w:r>
            <w:r w:rsidRPr="00665A1C">
              <w:rPr>
                <w:rFonts w:asciiTheme="majorBidi" w:hAnsiTheme="majorBidi" w:cstheme="majorBidi"/>
                <w:noProof/>
                <w:sz w:val="24"/>
                <w:szCs w:val="24"/>
              </w:rPr>
              <w:t>common</w:t>
            </w:r>
            <w:r w:rsidRPr="009B7C04">
              <w:rPr>
                <w:rFonts w:asciiTheme="majorBidi" w:hAnsiTheme="majorBidi" w:cstheme="majorBidi"/>
                <w:sz w:val="24"/>
                <w:szCs w:val="24"/>
              </w:rPr>
              <w:t xml:space="preserve"> vision to prevent </w:t>
            </w:r>
            <w:r w:rsidR="00665A1C">
              <w:rPr>
                <w:rFonts w:asciiTheme="majorBidi" w:hAnsiTheme="majorBidi" w:cstheme="majorBidi"/>
                <w:sz w:val="24"/>
                <w:szCs w:val="24"/>
              </w:rPr>
              <w:t xml:space="preserve">a </w:t>
            </w:r>
            <w:r w:rsidRPr="00665A1C">
              <w:rPr>
                <w:rFonts w:asciiTheme="majorBidi" w:hAnsiTheme="majorBidi" w:cstheme="majorBidi"/>
                <w:noProof/>
                <w:sz w:val="24"/>
                <w:szCs w:val="24"/>
              </w:rPr>
              <w:t>repetition</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A need for serious and cooperative dialogue between all stakeholder’s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A unified platform for exchange</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Promote the sense of we all complement each other, get rid of donor control, financial independence, and using technology to enable connections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Achieve the sectors integration</w:t>
            </w:r>
          </w:p>
          <w:p w:rsidR="00072E71" w:rsidRPr="009B7C04" w:rsidRDefault="00072E71" w:rsidP="00D86584">
            <w:pPr>
              <w:numPr>
                <w:ilvl w:val="0"/>
                <w:numId w:val="20"/>
              </w:numPr>
              <w:ind w:left="176" w:hanging="142"/>
              <w:contextualSpacing/>
              <w:rPr>
                <w:rFonts w:asciiTheme="majorBidi" w:hAnsiTheme="majorBidi" w:cstheme="majorBidi"/>
                <w:sz w:val="24"/>
                <w:szCs w:val="24"/>
              </w:rPr>
            </w:pPr>
            <w:proofErr w:type="spellStart"/>
            <w:r w:rsidRPr="009B7C04">
              <w:rPr>
                <w:rFonts w:asciiTheme="majorBidi" w:hAnsiTheme="majorBidi" w:cstheme="majorBidi"/>
                <w:sz w:val="24"/>
                <w:szCs w:val="24"/>
              </w:rPr>
              <w:lastRenderedPageBreak/>
              <w:t>MOH</w:t>
            </w:r>
            <w:proofErr w:type="spellEnd"/>
            <w:r w:rsidRPr="009B7C04">
              <w:rPr>
                <w:rFonts w:asciiTheme="majorBidi" w:hAnsiTheme="majorBidi" w:cstheme="majorBidi"/>
                <w:sz w:val="24"/>
                <w:szCs w:val="24"/>
              </w:rPr>
              <w:t xml:space="preserve"> role in promoting the HR culture </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Define the </w:t>
            </w:r>
            <w:r w:rsidRPr="00004744">
              <w:rPr>
                <w:rFonts w:asciiTheme="majorBidi" w:hAnsiTheme="majorBidi" w:cstheme="majorBidi"/>
                <w:noProof/>
                <w:sz w:val="24"/>
                <w:szCs w:val="24"/>
              </w:rPr>
              <w:t>stakeholder</w:t>
            </w:r>
            <w:r>
              <w:rPr>
                <w:rFonts w:asciiTheme="majorBidi" w:hAnsiTheme="majorBidi" w:cstheme="majorBidi"/>
                <w:noProof/>
                <w:sz w:val="24"/>
                <w:szCs w:val="24"/>
              </w:rPr>
              <w:t>'</w:t>
            </w:r>
            <w:r w:rsidRPr="00004744">
              <w:rPr>
                <w:rFonts w:asciiTheme="majorBidi" w:hAnsiTheme="majorBidi" w:cstheme="majorBidi"/>
                <w:noProof/>
                <w:sz w:val="24"/>
                <w:szCs w:val="24"/>
              </w:rPr>
              <w:t>s</w:t>
            </w:r>
            <w:r w:rsidRPr="009B7C04">
              <w:rPr>
                <w:rFonts w:asciiTheme="majorBidi" w:hAnsiTheme="majorBidi" w:cstheme="majorBidi"/>
                <w:sz w:val="24"/>
                <w:szCs w:val="24"/>
              </w:rPr>
              <w:t xml:space="preserve"> research roles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4442BE">
              <w:rPr>
                <w:rFonts w:asciiTheme="majorBidi" w:hAnsiTheme="majorBidi" w:cstheme="majorBidi"/>
                <w:noProof/>
                <w:sz w:val="24"/>
                <w:szCs w:val="24"/>
              </w:rPr>
              <w:t>PNIPH</w:t>
            </w:r>
            <w:r w:rsidRPr="009B7C04">
              <w:rPr>
                <w:rFonts w:asciiTheme="majorBidi" w:hAnsiTheme="majorBidi" w:cstheme="majorBidi"/>
                <w:sz w:val="24"/>
                <w:szCs w:val="24"/>
              </w:rPr>
              <w:t xml:space="preserve"> is a key player to improve HRS</w:t>
            </w:r>
          </w:p>
          <w:p w:rsidR="00072E71" w:rsidRPr="009B7C04" w:rsidRDefault="00072E71" w:rsidP="00D86584">
            <w:pPr>
              <w:numPr>
                <w:ilvl w:val="0"/>
                <w:numId w:val="20"/>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Collaborative capacity programs to develop researchers competencies  </w:t>
            </w:r>
          </w:p>
        </w:tc>
      </w:tr>
      <w:tr w:rsidR="00072E71" w:rsidRPr="009B7C04" w:rsidTr="00D86584">
        <w:tc>
          <w:tcPr>
            <w:tcW w:w="817" w:type="dxa"/>
            <w:shd w:val="clear" w:color="auto" w:fill="F2F2F2" w:themeFill="background1" w:themeFillShade="F2"/>
          </w:tcPr>
          <w:p w:rsidR="00072E71" w:rsidRPr="009B7C04" w:rsidRDefault="00072E71" w:rsidP="00D86584">
            <w:pPr>
              <w:rPr>
                <w:rFonts w:asciiTheme="majorBidi" w:hAnsiTheme="majorBidi" w:cstheme="majorBidi"/>
                <w:b/>
                <w:bCs/>
                <w:sz w:val="24"/>
                <w:szCs w:val="24"/>
              </w:rPr>
            </w:pPr>
            <w:r w:rsidRPr="009B7C04">
              <w:rPr>
                <w:rFonts w:asciiTheme="majorBidi" w:hAnsiTheme="majorBidi" w:cstheme="majorBidi"/>
                <w:b/>
                <w:bCs/>
                <w:sz w:val="24"/>
                <w:szCs w:val="24"/>
              </w:rPr>
              <w:lastRenderedPageBreak/>
              <w:t>Acad.</w:t>
            </w:r>
          </w:p>
        </w:tc>
        <w:tc>
          <w:tcPr>
            <w:tcW w:w="5103" w:type="dxa"/>
          </w:tcPr>
          <w:p w:rsidR="00072E71" w:rsidRPr="009B7C04" w:rsidRDefault="00072E71" w:rsidP="00D86584">
            <w:pPr>
              <w:numPr>
                <w:ilvl w:val="0"/>
                <w:numId w:val="21"/>
              </w:numPr>
              <w:ind w:left="176" w:hanging="142"/>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is poor, very weak and literally paralyzed</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There is no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which is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only</w:t>
            </w:r>
            <w:r w:rsidRPr="009B7C04">
              <w:rPr>
                <w:rFonts w:asciiTheme="majorBidi" w:hAnsiTheme="majorBidi" w:cstheme="majorBidi"/>
                <w:sz w:val="24"/>
                <w:szCs w:val="24"/>
              </w:rPr>
              <w:t xml:space="preserve"> personal basis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A complete disconnection between organizations which is mainly individualistic and selective</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Differentiated visions, driven by personal relationships and interests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We are not cooperative with each other</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Weak connection between academia and gov.</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Most often, there is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but some individual</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No agreement on the priority among all stakeholders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Recessive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between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and academia, which is not either organized not effective based on reactions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Not fully satisfied but there are some partnerships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No clear relationships, policymakers rely on internal reports to take decisions </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No system, commonly successful individual attempts</w:t>
            </w:r>
          </w:p>
          <w:p w:rsidR="00072E71" w:rsidRPr="009B7C04" w:rsidRDefault="00072E71" w:rsidP="00613C21">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Generally </w:t>
            </w:r>
            <w:r w:rsidR="00613C21">
              <w:rPr>
                <w:rFonts w:asciiTheme="majorBidi" w:hAnsiTheme="majorBidi" w:cstheme="majorBidi"/>
                <w:sz w:val="24"/>
                <w:szCs w:val="24"/>
              </w:rPr>
              <w:t>dis</w:t>
            </w:r>
            <w:r w:rsidRPr="009B7C04">
              <w:rPr>
                <w:rFonts w:asciiTheme="majorBidi" w:hAnsiTheme="majorBidi" w:cstheme="majorBidi"/>
                <w:sz w:val="24"/>
                <w:szCs w:val="24"/>
              </w:rPr>
              <w:t>satisfied</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Weak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which deprives </w:t>
            </w:r>
            <w:r w:rsidRPr="00004744">
              <w:rPr>
                <w:rFonts w:asciiTheme="majorBidi" w:hAnsiTheme="majorBidi" w:cstheme="majorBidi"/>
                <w:noProof/>
                <w:sz w:val="24"/>
                <w:szCs w:val="24"/>
              </w:rPr>
              <w:t xml:space="preserve">Palestine </w:t>
            </w:r>
            <w:r>
              <w:rPr>
                <w:rFonts w:asciiTheme="majorBidi" w:hAnsiTheme="majorBidi" w:cstheme="majorBidi"/>
                <w:noProof/>
                <w:sz w:val="24"/>
                <w:szCs w:val="24"/>
              </w:rPr>
              <w:t>of</w:t>
            </w:r>
            <w:r w:rsidRPr="009B7C04">
              <w:rPr>
                <w:rFonts w:asciiTheme="majorBidi" w:hAnsiTheme="majorBidi" w:cstheme="majorBidi"/>
                <w:sz w:val="24"/>
                <w:szCs w:val="24"/>
              </w:rPr>
              <w:t xml:space="preserve"> good opportunities in successful in building external </w:t>
            </w:r>
            <w:r w:rsidRPr="009B7C04">
              <w:rPr>
                <w:rFonts w:asciiTheme="majorBidi" w:hAnsiTheme="majorBidi" w:cstheme="majorBidi"/>
                <w:sz w:val="24"/>
                <w:szCs w:val="24"/>
              </w:rPr>
              <w:lastRenderedPageBreak/>
              <w:t>collaborations while failed national or locally</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Most of</w:t>
            </w:r>
            <w:r>
              <w:rPr>
                <w:rFonts w:asciiTheme="majorBidi" w:hAnsiTheme="majorBidi" w:cstheme="majorBidi"/>
                <w:sz w:val="24"/>
                <w:szCs w:val="24"/>
              </w:rPr>
              <w:t xml:space="preserve"> the</w:t>
            </w:r>
            <w:r w:rsidRPr="009B7C04">
              <w:rPr>
                <w:rFonts w:asciiTheme="majorBidi" w:hAnsiTheme="majorBidi" w:cstheme="majorBidi"/>
                <w:sz w:val="24"/>
                <w:szCs w:val="24"/>
              </w:rPr>
              <w:t xml:space="preserve"> </w:t>
            </w:r>
            <w:r w:rsidRPr="00004744">
              <w:rPr>
                <w:rFonts w:asciiTheme="majorBidi" w:hAnsiTheme="majorBidi" w:cstheme="majorBidi"/>
                <w:noProof/>
                <w:sz w:val="24"/>
                <w:szCs w:val="24"/>
              </w:rPr>
              <w:t>HR</w:t>
            </w:r>
            <w:r w:rsidRPr="009B7C04">
              <w:rPr>
                <w:rFonts w:asciiTheme="majorBidi" w:hAnsiTheme="majorBidi" w:cstheme="majorBidi"/>
                <w:sz w:val="24"/>
                <w:szCs w:val="24"/>
              </w:rPr>
              <w:t xml:space="preserve"> efforts are unorganized</w:t>
            </w:r>
          </w:p>
        </w:tc>
        <w:tc>
          <w:tcPr>
            <w:tcW w:w="3969" w:type="dxa"/>
          </w:tcPr>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lastRenderedPageBreak/>
              <w:t xml:space="preserve">The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apathy to invest in schools research production</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Most of</w:t>
            </w:r>
            <w:r>
              <w:rPr>
                <w:rFonts w:asciiTheme="majorBidi" w:hAnsiTheme="majorBidi" w:cstheme="majorBidi"/>
                <w:sz w:val="24"/>
                <w:szCs w:val="24"/>
              </w:rPr>
              <w:t xml:space="preserve"> the</w:t>
            </w:r>
            <w:r w:rsidRPr="009B7C04">
              <w:rPr>
                <w:rFonts w:asciiTheme="majorBidi" w:hAnsiTheme="majorBidi" w:cstheme="majorBidi"/>
                <w:sz w:val="24"/>
                <w:szCs w:val="24"/>
              </w:rPr>
              <w:t xml:space="preserve"> </w:t>
            </w:r>
            <w:r w:rsidRPr="00004744">
              <w:rPr>
                <w:rFonts w:asciiTheme="majorBidi" w:hAnsiTheme="majorBidi" w:cstheme="majorBidi"/>
                <w:noProof/>
                <w:sz w:val="24"/>
                <w:szCs w:val="24"/>
              </w:rPr>
              <w:t>public</w:t>
            </w:r>
            <w:r w:rsidRPr="009B7C04">
              <w:rPr>
                <w:rFonts w:asciiTheme="majorBidi" w:hAnsiTheme="majorBidi" w:cstheme="majorBidi"/>
                <w:sz w:val="24"/>
                <w:szCs w:val="24"/>
              </w:rPr>
              <w:t xml:space="preserve"> sector research </w:t>
            </w:r>
            <w:r>
              <w:rPr>
                <w:rFonts w:asciiTheme="majorBidi" w:hAnsiTheme="majorBidi" w:cstheme="majorBidi"/>
                <w:noProof/>
                <w:sz w:val="24"/>
                <w:szCs w:val="24"/>
              </w:rPr>
              <w:t>is</w:t>
            </w:r>
            <w:r w:rsidRPr="009B7C04">
              <w:rPr>
                <w:rFonts w:asciiTheme="majorBidi" w:hAnsiTheme="majorBidi" w:cstheme="majorBidi"/>
                <w:sz w:val="24"/>
                <w:szCs w:val="24"/>
              </w:rPr>
              <w:t xml:space="preserve"> driven and controlled by external bodies such as </w:t>
            </w:r>
            <w:proofErr w:type="gramStart"/>
            <w:r w:rsidRPr="009B7C04">
              <w:rPr>
                <w:rFonts w:asciiTheme="majorBidi" w:hAnsiTheme="majorBidi" w:cstheme="majorBidi"/>
                <w:sz w:val="24"/>
                <w:szCs w:val="24"/>
              </w:rPr>
              <w:t>WHO</w:t>
            </w:r>
            <w:proofErr w:type="gramEnd"/>
            <w:r w:rsidRPr="009B7C04">
              <w:rPr>
                <w:rFonts w:asciiTheme="majorBidi" w:hAnsiTheme="majorBidi" w:cstheme="majorBidi"/>
                <w:sz w:val="24"/>
                <w:szCs w:val="24"/>
              </w:rPr>
              <w:t>, EU...etc.</w:t>
            </w:r>
          </w:p>
          <w:p w:rsidR="00072E71" w:rsidRPr="009B7C04" w:rsidRDefault="00C65EF3" w:rsidP="00C65EF3">
            <w:pPr>
              <w:numPr>
                <w:ilvl w:val="0"/>
                <w:numId w:val="21"/>
              </w:numPr>
              <w:ind w:left="176" w:hanging="142"/>
              <w:contextualSpacing/>
              <w:rPr>
                <w:rFonts w:asciiTheme="majorBidi" w:hAnsiTheme="majorBidi" w:cstheme="majorBidi"/>
                <w:sz w:val="24"/>
                <w:szCs w:val="24"/>
              </w:rPr>
            </w:pPr>
            <w:r>
              <w:rPr>
                <w:rFonts w:asciiTheme="majorBidi" w:hAnsiTheme="majorBidi" w:cstheme="majorBidi"/>
                <w:sz w:val="24"/>
                <w:szCs w:val="24"/>
              </w:rPr>
              <w:t>Because HR is non-</w:t>
            </w:r>
            <w:r w:rsidR="00072E71" w:rsidRPr="009B7C04">
              <w:rPr>
                <w:rFonts w:asciiTheme="majorBidi" w:hAnsiTheme="majorBidi" w:cstheme="majorBidi"/>
                <w:sz w:val="24"/>
                <w:szCs w:val="24"/>
              </w:rPr>
              <w:t xml:space="preserve">institutionalized without a </w:t>
            </w:r>
            <w:proofErr w:type="spellStart"/>
            <w:r w:rsidR="00072E71" w:rsidRPr="009B7C04">
              <w:rPr>
                <w:rFonts w:asciiTheme="majorBidi" w:hAnsiTheme="majorBidi" w:cstheme="majorBidi"/>
                <w:sz w:val="24"/>
                <w:szCs w:val="24"/>
              </w:rPr>
              <w:t>C&amp;C</w:t>
            </w:r>
            <w:proofErr w:type="spellEnd"/>
            <w:r w:rsidR="00072E71" w:rsidRPr="009B7C04">
              <w:rPr>
                <w:rFonts w:asciiTheme="majorBidi" w:hAnsiTheme="majorBidi" w:cstheme="majorBidi"/>
                <w:sz w:val="24"/>
                <w:szCs w:val="24"/>
              </w:rPr>
              <w:t xml:space="preserve"> strategy</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Individual priorities and interests</w:t>
            </w:r>
          </w:p>
          <w:p w:rsidR="00072E71" w:rsidRPr="009B7C04" w:rsidRDefault="00613C21" w:rsidP="00D86584">
            <w:pPr>
              <w:numPr>
                <w:ilvl w:val="0"/>
                <w:numId w:val="21"/>
              </w:numPr>
              <w:ind w:left="176" w:hanging="142"/>
              <w:contextualSpacing/>
              <w:rPr>
                <w:rFonts w:asciiTheme="majorBidi" w:hAnsiTheme="majorBidi" w:cstheme="majorBidi"/>
                <w:sz w:val="24"/>
                <w:szCs w:val="24"/>
              </w:rPr>
            </w:pPr>
            <w:r>
              <w:rPr>
                <w:rFonts w:asciiTheme="majorBidi" w:hAnsiTheme="majorBidi" w:cstheme="majorBidi"/>
                <w:sz w:val="24"/>
                <w:szCs w:val="24"/>
              </w:rPr>
              <w:t>Non-</w:t>
            </w:r>
            <w:r w:rsidR="00072E71" w:rsidRPr="009B7C04">
              <w:rPr>
                <w:rFonts w:asciiTheme="majorBidi" w:hAnsiTheme="majorBidi" w:cstheme="majorBidi"/>
                <w:sz w:val="24"/>
                <w:szCs w:val="24"/>
              </w:rPr>
              <w:t xml:space="preserve">integrated institutional work </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Mistrust between health institutions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Duplications and disconnection </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Government bureaucratic system</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Weak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even in intergovernmental departments and nongovernmental institutions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Duplication of research activities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Most relations are individual and personal connections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Political internal division affect negatively on relationships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Most of</w:t>
            </w:r>
            <w:r>
              <w:rPr>
                <w:rFonts w:asciiTheme="majorBidi" w:hAnsiTheme="majorBidi" w:cstheme="majorBidi"/>
                <w:sz w:val="24"/>
                <w:szCs w:val="24"/>
              </w:rPr>
              <w:t xml:space="preserve"> the</w:t>
            </w:r>
            <w:r w:rsidRPr="009B7C04">
              <w:rPr>
                <w:rFonts w:asciiTheme="majorBidi" w:hAnsiTheme="majorBidi" w:cstheme="majorBidi"/>
                <w:sz w:val="24"/>
                <w:szCs w:val="24"/>
              </w:rPr>
              <w:t xml:space="preserve"> </w:t>
            </w:r>
            <w:r w:rsidRPr="00004744">
              <w:rPr>
                <w:rFonts w:asciiTheme="majorBidi" w:hAnsiTheme="majorBidi" w:cstheme="majorBidi"/>
                <w:noProof/>
                <w:sz w:val="24"/>
                <w:szCs w:val="24"/>
              </w:rPr>
              <w:t>universities</w:t>
            </w:r>
            <w:r w:rsidRPr="009B7C04">
              <w:rPr>
                <w:rFonts w:asciiTheme="majorBidi" w:hAnsiTheme="majorBidi" w:cstheme="majorBidi"/>
                <w:sz w:val="24"/>
                <w:szCs w:val="24"/>
              </w:rPr>
              <w:t xml:space="preserve"> are private who keep </w:t>
            </w:r>
            <w:r>
              <w:rPr>
                <w:rFonts w:asciiTheme="majorBidi" w:hAnsiTheme="majorBidi" w:cstheme="majorBidi"/>
                <w:noProof/>
                <w:sz w:val="24"/>
                <w:szCs w:val="24"/>
              </w:rPr>
              <w:t>working</w:t>
            </w:r>
            <w:r w:rsidRPr="009B7C04">
              <w:rPr>
                <w:rFonts w:asciiTheme="majorBidi" w:hAnsiTheme="majorBidi" w:cstheme="majorBidi"/>
                <w:sz w:val="24"/>
                <w:szCs w:val="24"/>
              </w:rPr>
              <w:t xml:space="preserve"> independently</w:t>
            </w:r>
          </w:p>
          <w:p w:rsidR="00072E71" w:rsidRPr="009B7C04" w:rsidRDefault="00072E71" w:rsidP="00D86584">
            <w:pPr>
              <w:numPr>
                <w:ilvl w:val="0"/>
                <w:numId w:val="21"/>
              </w:numPr>
              <w:ind w:left="176" w:hanging="142"/>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subject to personal networks and funding parties </w:t>
            </w:r>
          </w:p>
        </w:tc>
        <w:tc>
          <w:tcPr>
            <w:tcW w:w="4961" w:type="dxa"/>
          </w:tcPr>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Develop agreed agendas, </w:t>
            </w:r>
            <w:r w:rsidRPr="00004744">
              <w:rPr>
                <w:rFonts w:asciiTheme="majorBidi" w:hAnsiTheme="majorBidi" w:cstheme="majorBidi"/>
                <w:noProof/>
                <w:sz w:val="24"/>
                <w:szCs w:val="24"/>
              </w:rPr>
              <w:t>vision</w:t>
            </w:r>
            <w:r>
              <w:rPr>
                <w:rFonts w:asciiTheme="majorBidi" w:hAnsiTheme="majorBidi" w:cstheme="majorBidi"/>
                <w:noProof/>
                <w:sz w:val="24"/>
                <w:szCs w:val="24"/>
              </w:rPr>
              <w:t>,</w:t>
            </w:r>
            <w:r w:rsidRPr="009B7C04">
              <w:rPr>
                <w:rFonts w:asciiTheme="majorBidi" w:hAnsiTheme="majorBidi" w:cstheme="majorBidi"/>
                <w:sz w:val="24"/>
                <w:szCs w:val="24"/>
              </w:rPr>
              <w:t xml:space="preserve"> and policy with </w:t>
            </w:r>
            <w:r w:rsidR="00665A1C">
              <w:rPr>
                <w:rFonts w:asciiTheme="majorBidi" w:hAnsiTheme="majorBidi" w:cstheme="majorBidi"/>
                <w:sz w:val="24"/>
                <w:szCs w:val="24"/>
              </w:rPr>
              <w:t xml:space="preserve">a </w:t>
            </w:r>
            <w:r w:rsidRPr="00665A1C">
              <w:rPr>
                <w:rFonts w:asciiTheme="majorBidi" w:hAnsiTheme="majorBidi" w:cstheme="majorBidi"/>
                <w:noProof/>
                <w:sz w:val="24"/>
                <w:szCs w:val="24"/>
              </w:rPr>
              <w:t>focus</w:t>
            </w:r>
            <w:r w:rsidRPr="009B7C04">
              <w:rPr>
                <w:rFonts w:asciiTheme="majorBidi" w:hAnsiTheme="majorBidi" w:cstheme="majorBidi"/>
                <w:sz w:val="24"/>
                <w:szCs w:val="24"/>
              </w:rPr>
              <w:t xml:space="preserve"> on the research types and quality </w:t>
            </w:r>
          </w:p>
          <w:p w:rsidR="00072E71" w:rsidRPr="009B7C04" w:rsidRDefault="00072E71" w:rsidP="00D86584">
            <w:pPr>
              <w:numPr>
                <w:ilvl w:val="0"/>
                <w:numId w:val="21"/>
              </w:numPr>
              <w:ind w:left="176" w:hanging="142"/>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mechanisms and strategic partnership (gov., academia, and NGOs)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More investment in the annual meeting of Lancet Palestinian Health Alliance (</w:t>
            </w:r>
            <w:proofErr w:type="spellStart"/>
            <w:r w:rsidRPr="009B7C04">
              <w:rPr>
                <w:rFonts w:asciiTheme="majorBidi" w:hAnsiTheme="majorBidi" w:cstheme="majorBidi"/>
                <w:sz w:val="24"/>
                <w:szCs w:val="24"/>
              </w:rPr>
              <w:t>LPHA</w:t>
            </w:r>
            <w:proofErr w:type="spellEnd"/>
            <w:r w:rsidRPr="009B7C04">
              <w:rPr>
                <w:rFonts w:asciiTheme="majorBidi" w:hAnsiTheme="majorBidi" w:cstheme="majorBidi"/>
                <w:sz w:val="24"/>
                <w:szCs w:val="24"/>
              </w:rPr>
              <w:t>)</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A platform for meeting and discussions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Exploit the plenty of </w:t>
            </w:r>
            <w:proofErr w:type="spellStart"/>
            <w:r w:rsidRPr="009B7C04">
              <w:rPr>
                <w:rFonts w:asciiTheme="majorBidi" w:hAnsiTheme="majorBidi" w:cstheme="majorBidi"/>
                <w:sz w:val="24"/>
                <w:szCs w:val="24"/>
              </w:rPr>
              <w:t>INGOs</w:t>
            </w:r>
            <w:proofErr w:type="spellEnd"/>
            <w:r w:rsidRPr="009B7C04">
              <w:rPr>
                <w:rFonts w:asciiTheme="majorBidi" w:hAnsiTheme="majorBidi" w:cstheme="majorBidi"/>
                <w:sz w:val="24"/>
                <w:szCs w:val="24"/>
              </w:rPr>
              <w:t xml:space="preserve"> in building capacity and partnerships to implement advanced research and technology</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Form a national research body or committee led by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involving all stakeholders to set strategies, needs, regulations, ways for knowledge sharing and develop staff competencies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 xml:space="preserve">A clear and inclusive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policy updated regularly and connect HR funders, </w:t>
            </w:r>
            <w:r w:rsidRPr="00004744">
              <w:rPr>
                <w:rFonts w:asciiTheme="majorBidi" w:hAnsiTheme="majorBidi" w:cstheme="majorBidi"/>
                <w:noProof/>
                <w:sz w:val="24"/>
                <w:szCs w:val="24"/>
              </w:rPr>
              <w:t>producers</w:t>
            </w:r>
            <w:r>
              <w:rPr>
                <w:rFonts w:asciiTheme="majorBidi" w:hAnsiTheme="majorBidi" w:cstheme="majorBidi"/>
                <w:noProof/>
                <w:sz w:val="24"/>
                <w:szCs w:val="24"/>
              </w:rPr>
              <w:t>,</w:t>
            </w:r>
            <w:r w:rsidRPr="009B7C04">
              <w:rPr>
                <w:rFonts w:asciiTheme="majorBidi" w:hAnsiTheme="majorBidi" w:cstheme="majorBidi"/>
                <w:sz w:val="24"/>
                <w:szCs w:val="24"/>
              </w:rPr>
              <w:t xml:space="preserve"> and users</w:t>
            </w:r>
          </w:p>
          <w:p w:rsidR="00072E71" w:rsidRPr="009B7C04" w:rsidRDefault="00072E71" w:rsidP="00D86584">
            <w:pPr>
              <w:numPr>
                <w:ilvl w:val="0"/>
                <w:numId w:val="21"/>
              </w:numPr>
              <w:ind w:left="175" w:hanging="142"/>
              <w:contextualSpacing/>
              <w:rPr>
                <w:rFonts w:asciiTheme="majorBidi" w:hAnsiTheme="majorBidi" w:cstheme="majorBidi"/>
                <w:sz w:val="24"/>
                <w:szCs w:val="24"/>
              </w:rPr>
            </w:pPr>
            <w:r w:rsidRPr="009B7C04">
              <w:rPr>
                <w:rFonts w:asciiTheme="majorBidi" w:hAnsiTheme="majorBidi" w:cstheme="majorBidi"/>
                <w:sz w:val="24"/>
                <w:szCs w:val="24"/>
              </w:rPr>
              <w:t>incentivize researchers and reduce teaching loads</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Less bureaucracy and more supportive environment</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t>Public-private partnership (PPP) along with gov.-academic-NGO partnerships and academic unified association</w:t>
            </w:r>
          </w:p>
          <w:p w:rsidR="00072E71" w:rsidRPr="009B7C04" w:rsidRDefault="00072E71" w:rsidP="00D86584">
            <w:pPr>
              <w:numPr>
                <w:ilvl w:val="0"/>
                <w:numId w:val="21"/>
              </w:numPr>
              <w:ind w:left="176" w:hanging="142"/>
              <w:contextualSpacing/>
              <w:rPr>
                <w:rFonts w:asciiTheme="majorBidi" w:hAnsiTheme="majorBidi" w:cstheme="majorBidi"/>
                <w:sz w:val="24"/>
                <w:szCs w:val="24"/>
              </w:rPr>
            </w:pPr>
            <w:r w:rsidRPr="009B7C04">
              <w:rPr>
                <w:rFonts w:asciiTheme="majorBidi" w:hAnsiTheme="majorBidi" w:cstheme="majorBidi"/>
                <w:sz w:val="24"/>
                <w:szCs w:val="24"/>
              </w:rPr>
              <w:lastRenderedPageBreak/>
              <w:t>Multidisciplinary research is crucial</w:t>
            </w:r>
          </w:p>
        </w:tc>
      </w:tr>
      <w:tr w:rsidR="00072E71" w:rsidRPr="009B7C04" w:rsidTr="00D86584">
        <w:tc>
          <w:tcPr>
            <w:tcW w:w="817" w:type="dxa"/>
            <w:shd w:val="clear" w:color="auto" w:fill="F2F2F2" w:themeFill="background1" w:themeFillShade="F2"/>
          </w:tcPr>
          <w:p w:rsidR="00072E71" w:rsidRPr="009B7C04" w:rsidRDefault="00072E71" w:rsidP="00D86584">
            <w:pPr>
              <w:rPr>
                <w:rFonts w:asciiTheme="majorBidi" w:hAnsiTheme="majorBidi" w:cstheme="majorBidi"/>
                <w:b/>
                <w:bCs/>
                <w:sz w:val="24"/>
                <w:szCs w:val="24"/>
              </w:rPr>
            </w:pPr>
            <w:r w:rsidRPr="009B7C04">
              <w:rPr>
                <w:rFonts w:asciiTheme="majorBidi" w:hAnsiTheme="majorBidi" w:cstheme="majorBidi"/>
                <w:b/>
                <w:bCs/>
                <w:sz w:val="24"/>
                <w:szCs w:val="24"/>
              </w:rPr>
              <w:lastRenderedPageBreak/>
              <w:t>NGO</w:t>
            </w:r>
          </w:p>
        </w:tc>
        <w:tc>
          <w:tcPr>
            <w:tcW w:w="5103" w:type="dxa"/>
          </w:tcPr>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There is no connection</w:t>
            </w:r>
          </w:p>
          <w:p w:rsidR="00072E71" w:rsidRPr="009B7C04" w:rsidRDefault="00072E71" w:rsidP="00613C21">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Scattered</w:t>
            </w:r>
            <w:r w:rsidR="00613C21">
              <w:rPr>
                <w:rFonts w:asciiTheme="majorBidi" w:hAnsiTheme="majorBidi" w:cstheme="majorBidi"/>
                <w:sz w:val="24"/>
                <w:szCs w:val="24"/>
              </w:rPr>
              <w:t xml:space="preserve"> and non-</w:t>
            </w:r>
            <w:r w:rsidRPr="009B7C04">
              <w:rPr>
                <w:rFonts w:asciiTheme="majorBidi" w:hAnsiTheme="majorBidi" w:cstheme="majorBidi"/>
                <w:sz w:val="24"/>
                <w:szCs w:val="24"/>
              </w:rPr>
              <w:t>linked agendas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Lack of communication between HR producers and users hinders </w:t>
            </w:r>
            <w:r w:rsidRPr="00004744">
              <w:rPr>
                <w:rFonts w:asciiTheme="majorBidi" w:hAnsiTheme="majorBidi" w:cstheme="majorBidi"/>
                <w:noProof/>
                <w:sz w:val="24"/>
                <w:szCs w:val="24"/>
              </w:rPr>
              <w:t>evidence</w:t>
            </w:r>
            <w:r w:rsidRPr="009B7C04">
              <w:rPr>
                <w:rFonts w:asciiTheme="majorBidi" w:hAnsiTheme="majorBidi" w:cstheme="majorBidi"/>
                <w:sz w:val="24"/>
                <w:szCs w:val="24"/>
              </w:rPr>
              <w:t xml:space="preserve"> translation</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Good relationship but not integrated</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A key weakness to be investigated and treated  </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Relationships are weak and competitive instead of collaboration  </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Very weak, interrupted and disorganized</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There is no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between all entities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Competitive rather than </w:t>
            </w:r>
            <w:r w:rsidRPr="00004744">
              <w:rPr>
                <w:rFonts w:asciiTheme="majorBidi" w:hAnsiTheme="majorBidi" w:cstheme="majorBidi"/>
                <w:noProof/>
                <w:sz w:val="24"/>
                <w:szCs w:val="24"/>
              </w:rPr>
              <w:t>compl</w:t>
            </w:r>
            <w:r>
              <w:rPr>
                <w:rFonts w:asciiTheme="majorBidi" w:hAnsiTheme="majorBidi" w:cstheme="majorBidi"/>
                <w:noProof/>
                <w:sz w:val="24"/>
                <w:szCs w:val="24"/>
              </w:rPr>
              <w:t>i</w:t>
            </w:r>
            <w:r w:rsidRPr="00004744">
              <w:rPr>
                <w:rFonts w:asciiTheme="majorBidi" w:hAnsiTheme="majorBidi" w:cstheme="majorBidi"/>
                <w:noProof/>
                <w:sz w:val="24"/>
                <w:szCs w:val="24"/>
              </w:rPr>
              <w:t>mentary</w:t>
            </w:r>
          </w:p>
          <w:p w:rsidR="00072E71" w:rsidRPr="009B7C04" w:rsidRDefault="00072E71" w:rsidP="00D86584">
            <w:pPr>
              <w:numPr>
                <w:ilvl w:val="0"/>
                <w:numId w:val="22"/>
              </w:numPr>
              <w:ind w:left="176" w:hanging="176"/>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is seasonal and vague</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Poor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based on destructive competition</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Quite good especially at </w:t>
            </w:r>
            <w:proofErr w:type="spellStart"/>
            <w:r w:rsidRPr="009B7C04">
              <w:rPr>
                <w:rFonts w:asciiTheme="majorBidi" w:hAnsiTheme="majorBidi" w:cstheme="majorBidi"/>
                <w:sz w:val="24"/>
                <w:szCs w:val="24"/>
              </w:rPr>
              <w:t>INGOs</w:t>
            </w:r>
            <w:proofErr w:type="spellEnd"/>
            <w:r w:rsidRPr="009B7C04">
              <w:rPr>
                <w:rFonts w:asciiTheme="majorBidi" w:hAnsiTheme="majorBidi" w:cstheme="majorBidi"/>
                <w:sz w:val="24"/>
                <w:szCs w:val="24"/>
              </w:rPr>
              <w:t xml:space="preserve"> level, but between providers and academia is regressive and </w:t>
            </w:r>
            <w:proofErr w:type="spellStart"/>
            <w:r w:rsidRPr="009B7C04">
              <w:rPr>
                <w:rFonts w:asciiTheme="majorBidi" w:hAnsiTheme="majorBidi" w:cstheme="majorBidi"/>
                <w:sz w:val="24"/>
                <w:szCs w:val="24"/>
              </w:rPr>
              <w:t>PNIPH</w:t>
            </w:r>
            <w:proofErr w:type="spellEnd"/>
            <w:r w:rsidRPr="009B7C04">
              <w:rPr>
                <w:rFonts w:asciiTheme="majorBidi" w:hAnsiTheme="majorBidi" w:cstheme="majorBidi"/>
                <w:sz w:val="24"/>
                <w:szCs w:val="24"/>
              </w:rPr>
              <w:t xml:space="preserve"> is too </w:t>
            </w:r>
            <w:r w:rsidRPr="00004744">
              <w:rPr>
                <w:rFonts w:asciiTheme="majorBidi" w:hAnsiTheme="majorBidi" w:cstheme="majorBidi"/>
                <w:noProof/>
                <w:sz w:val="24"/>
                <w:szCs w:val="24"/>
              </w:rPr>
              <w:t>far</w:t>
            </w:r>
            <w:r w:rsidRPr="009B7C04">
              <w:rPr>
                <w:rFonts w:asciiTheme="majorBidi" w:hAnsiTheme="majorBidi" w:cstheme="majorBidi"/>
                <w:sz w:val="24"/>
                <w:szCs w:val="24"/>
              </w:rPr>
              <w:t xml:space="preserve"> from others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Moody, temporary and competitive</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Weakest pillar in the HCS at all</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Lack of knowledge accessibility and sharing </w:t>
            </w:r>
          </w:p>
        </w:tc>
        <w:tc>
          <w:tcPr>
            <w:tcW w:w="3969" w:type="dxa"/>
          </w:tcPr>
          <w:p w:rsidR="00072E71" w:rsidRPr="009B7C04" w:rsidRDefault="00072E71" w:rsidP="00613C21">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Research </w:t>
            </w:r>
            <w:r>
              <w:rPr>
                <w:rFonts w:asciiTheme="majorBidi" w:hAnsiTheme="majorBidi" w:cstheme="majorBidi"/>
                <w:noProof/>
                <w:sz w:val="24"/>
                <w:szCs w:val="24"/>
              </w:rPr>
              <w:t>is</w:t>
            </w:r>
            <w:r w:rsidRPr="009B7C04">
              <w:rPr>
                <w:rFonts w:asciiTheme="majorBidi" w:hAnsiTheme="majorBidi" w:cstheme="majorBidi"/>
                <w:sz w:val="24"/>
                <w:szCs w:val="24"/>
              </w:rPr>
              <w:t xml:space="preserve"> </w:t>
            </w:r>
            <w:r w:rsidR="00613C21">
              <w:rPr>
                <w:rFonts w:asciiTheme="majorBidi" w:hAnsiTheme="majorBidi" w:cstheme="majorBidi"/>
                <w:sz w:val="24"/>
                <w:szCs w:val="24"/>
              </w:rPr>
              <w:t>un</w:t>
            </w:r>
            <w:r w:rsidRPr="009B7C04">
              <w:rPr>
                <w:rFonts w:asciiTheme="majorBidi" w:hAnsiTheme="majorBidi" w:cstheme="majorBidi"/>
                <w:sz w:val="24"/>
                <w:szCs w:val="24"/>
              </w:rPr>
              <w:t>systematic and personal-performed</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Stakeholders reliance on external sources with uncommon visions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Difficult knowledge accessibility and sharing among stakeholders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Lack of organization and communication between </w:t>
            </w:r>
            <w:r w:rsidRPr="00004744">
              <w:rPr>
                <w:rFonts w:asciiTheme="majorBidi" w:hAnsiTheme="majorBidi" w:cstheme="majorBidi"/>
                <w:noProof/>
                <w:sz w:val="24"/>
                <w:szCs w:val="24"/>
              </w:rPr>
              <w:t>policymakers</w:t>
            </w:r>
            <w:r w:rsidRPr="009B7C04">
              <w:rPr>
                <w:rFonts w:asciiTheme="majorBidi" w:hAnsiTheme="majorBidi" w:cstheme="majorBidi"/>
                <w:sz w:val="24"/>
                <w:szCs w:val="24"/>
              </w:rPr>
              <w:t xml:space="preserve"> and scientists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All HR activities are occasional rather than systematic</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Research conducted just for programs evaluation </w:t>
            </w:r>
          </w:p>
          <w:p w:rsidR="00072E71" w:rsidRPr="009B7C04" w:rsidRDefault="00665A1C" w:rsidP="00D86584">
            <w:pPr>
              <w:numPr>
                <w:ilvl w:val="0"/>
                <w:numId w:val="22"/>
              </w:numPr>
              <w:ind w:left="176" w:hanging="176"/>
              <w:contextualSpacing/>
              <w:rPr>
                <w:rFonts w:asciiTheme="majorBidi" w:hAnsiTheme="majorBidi" w:cstheme="majorBidi"/>
                <w:sz w:val="24"/>
                <w:szCs w:val="24"/>
              </w:rPr>
            </w:pPr>
            <w:r>
              <w:rPr>
                <w:rFonts w:asciiTheme="majorBidi" w:hAnsiTheme="majorBidi" w:cstheme="majorBidi"/>
                <w:noProof/>
                <w:sz w:val="24"/>
                <w:szCs w:val="24"/>
              </w:rPr>
              <w:t>The a</w:t>
            </w:r>
            <w:r w:rsidR="00072E71" w:rsidRPr="00665A1C">
              <w:rPr>
                <w:rFonts w:asciiTheme="majorBidi" w:hAnsiTheme="majorBidi" w:cstheme="majorBidi"/>
                <w:noProof/>
                <w:sz w:val="24"/>
                <w:szCs w:val="24"/>
              </w:rPr>
              <w:t>bsence</w:t>
            </w:r>
            <w:r w:rsidR="00072E71" w:rsidRPr="009B7C04">
              <w:rPr>
                <w:rFonts w:asciiTheme="majorBidi" w:hAnsiTheme="majorBidi" w:cstheme="majorBidi"/>
                <w:sz w:val="24"/>
                <w:szCs w:val="24"/>
              </w:rPr>
              <w:t xml:space="preserve"> of organizing body</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Public-private partnerships </w:t>
            </w:r>
            <w:r>
              <w:rPr>
                <w:rFonts w:asciiTheme="majorBidi" w:hAnsiTheme="majorBidi" w:cstheme="majorBidi"/>
                <w:noProof/>
                <w:sz w:val="24"/>
                <w:szCs w:val="24"/>
              </w:rPr>
              <w:t>are</w:t>
            </w:r>
            <w:r w:rsidRPr="009B7C04">
              <w:rPr>
                <w:rFonts w:asciiTheme="majorBidi" w:hAnsiTheme="majorBidi" w:cstheme="majorBidi"/>
                <w:sz w:val="24"/>
                <w:szCs w:val="24"/>
              </w:rPr>
              <w:t xml:space="preserve"> lost</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Lack of faith in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and the spirit of </w:t>
            </w:r>
            <w:r w:rsidRPr="00004744">
              <w:rPr>
                <w:rFonts w:asciiTheme="majorBidi" w:hAnsiTheme="majorBidi" w:cstheme="majorBidi"/>
                <w:noProof/>
                <w:sz w:val="24"/>
                <w:szCs w:val="24"/>
              </w:rPr>
              <w:t>teamwork</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Overall worsening situations  </w:t>
            </w:r>
          </w:p>
        </w:tc>
        <w:tc>
          <w:tcPr>
            <w:tcW w:w="4961" w:type="dxa"/>
          </w:tcPr>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Finding an integrated system to make the parties more cooperative, and research outputs more shared and applied</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A united HR strategy, each party takes a certain role</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All stakeholders must collaborate in identifying the health priorities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Policymakers need to motivate creating collaborations, increase fund, and set HR priorities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Local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mechanisms between policymakers and academics such Lancet forum as </w:t>
            </w:r>
            <w:r w:rsidR="00665A1C">
              <w:rPr>
                <w:rFonts w:asciiTheme="majorBidi" w:hAnsiTheme="majorBidi" w:cstheme="majorBidi"/>
                <w:sz w:val="24"/>
                <w:szCs w:val="24"/>
              </w:rPr>
              <w:t xml:space="preserve">an </w:t>
            </w:r>
            <w:r w:rsidRPr="00665A1C">
              <w:rPr>
                <w:rFonts w:asciiTheme="majorBidi" w:hAnsiTheme="majorBidi" w:cstheme="majorBidi"/>
                <w:noProof/>
                <w:sz w:val="24"/>
                <w:szCs w:val="24"/>
              </w:rPr>
              <w:t>excellent</w:t>
            </w:r>
            <w:r w:rsidRPr="009B7C04">
              <w:rPr>
                <w:rFonts w:asciiTheme="majorBidi" w:hAnsiTheme="majorBidi" w:cstheme="majorBidi"/>
                <w:sz w:val="24"/>
                <w:szCs w:val="24"/>
              </w:rPr>
              <w:t xml:space="preserve"> initiative to be exploited</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A need for </w:t>
            </w:r>
            <w:proofErr w:type="spellStart"/>
            <w:r w:rsidRPr="009B7C04">
              <w:rPr>
                <w:rFonts w:asciiTheme="majorBidi" w:hAnsiTheme="majorBidi" w:cstheme="majorBidi"/>
                <w:sz w:val="24"/>
                <w:szCs w:val="24"/>
              </w:rPr>
              <w:t>MOH</w:t>
            </w:r>
            <w:proofErr w:type="spellEnd"/>
            <w:r w:rsidRPr="009B7C04">
              <w:rPr>
                <w:rFonts w:asciiTheme="majorBidi" w:hAnsiTheme="majorBidi" w:cstheme="majorBidi"/>
                <w:sz w:val="24"/>
                <w:szCs w:val="24"/>
              </w:rPr>
              <w:t xml:space="preserve"> and </w:t>
            </w:r>
            <w:proofErr w:type="spellStart"/>
            <w:r w:rsidRPr="009B7C04">
              <w:rPr>
                <w:rFonts w:asciiTheme="majorBidi" w:hAnsiTheme="majorBidi" w:cstheme="majorBidi"/>
                <w:sz w:val="24"/>
                <w:szCs w:val="24"/>
              </w:rPr>
              <w:t>MOHE</w:t>
            </w:r>
            <w:proofErr w:type="spellEnd"/>
            <w:r w:rsidRPr="009B7C04">
              <w:rPr>
                <w:rFonts w:asciiTheme="majorBidi" w:hAnsiTheme="majorBidi" w:cstheme="majorBidi"/>
                <w:sz w:val="24"/>
                <w:szCs w:val="24"/>
              </w:rPr>
              <w:t xml:space="preserve"> leading role</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Create a network and promote the teamwork in a complementary approach</w:t>
            </w:r>
          </w:p>
          <w:p w:rsidR="00072E71" w:rsidRPr="009B7C04" w:rsidRDefault="00072E71" w:rsidP="00D86584">
            <w:pPr>
              <w:numPr>
                <w:ilvl w:val="0"/>
                <w:numId w:val="22"/>
              </w:numPr>
              <w:ind w:left="176" w:hanging="176"/>
              <w:contextualSpacing/>
              <w:rPr>
                <w:rFonts w:asciiTheme="majorBidi" w:hAnsiTheme="majorBidi" w:cstheme="majorBidi"/>
                <w:sz w:val="24"/>
                <w:szCs w:val="24"/>
              </w:rPr>
            </w:pP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agreements and </w:t>
            </w:r>
            <w:r w:rsidRPr="00004744">
              <w:rPr>
                <w:rFonts w:asciiTheme="majorBidi" w:hAnsiTheme="majorBidi" w:cstheme="majorBidi"/>
                <w:noProof/>
                <w:sz w:val="24"/>
                <w:szCs w:val="24"/>
              </w:rPr>
              <w:t>sectoral</w:t>
            </w:r>
            <w:r w:rsidRPr="009B7C04">
              <w:rPr>
                <w:rFonts w:asciiTheme="majorBidi" w:hAnsiTheme="majorBidi" w:cstheme="majorBidi"/>
                <w:sz w:val="24"/>
                <w:szCs w:val="24"/>
              </w:rPr>
              <w:t xml:space="preserve"> partnerships</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 xml:space="preserve">Established agreed and </w:t>
            </w:r>
            <w:proofErr w:type="spellStart"/>
            <w:r w:rsidRPr="009B7C04">
              <w:rPr>
                <w:rFonts w:asciiTheme="majorBidi" w:hAnsiTheme="majorBidi" w:cstheme="majorBidi"/>
                <w:sz w:val="24"/>
                <w:szCs w:val="24"/>
              </w:rPr>
              <w:t>C&amp;C</w:t>
            </w:r>
            <w:proofErr w:type="spellEnd"/>
            <w:r w:rsidRPr="009B7C04">
              <w:rPr>
                <w:rFonts w:asciiTheme="majorBidi" w:hAnsiTheme="majorBidi" w:cstheme="majorBidi"/>
                <w:sz w:val="24"/>
                <w:szCs w:val="24"/>
              </w:rPr>
              <w:t xml:space="preserve"> term of reference</w:t>
            </w:r>
          </w:p>
          <w:p w:rsidR="00072E71" w:rsidRPr="009B7C04" w:rsidRDefault="00072E71" w:rsidP="00D86584">
            <w:pPr>
              <w:numPr>
                <w:ilvl w:val="0"/>
                <w:numId w:val="22"/>
              </w:numPr>
              <w:ind w:left="176" w:hanging="176"/>
              <w:contextualSpacing/>
              <w:rPr>
                <w:rFonts w:asciiTheme="majorBidi" w:hAnsiTheme="majorBidi" w:cstheme="majorBidi"/>
                <w:sz w:val="24"/>
                <w:szCs w:val="24"/>
              </w:rPr>
            </w:pPr>
            <w:r w:rsidRPr="009B7C04">
              <w:rPr>
                <w:rFonts w:asciiTheme="majorBidi" w:hAnsiTheme="majorBidi" w:cstheme="majorBidi"/>
                <w:sz w:val="24"/>
                <w:szCs w:val="24"/>
              </w:rPr>
              <w:t>Widening the awareness on HRS</w:t>
            </w:r>
          </w:p>
        </w:tc>
      </w:tr>
    </w:tbl>
    <w:p w:rsidR="00072E71" w:rsidRPr="009B7C04" w:rsidRDefault="00072E71" w:rsidP="00072E71">
      <w:pPr>
        <w:rPr>
          <w:rFonts w:asciiTheme="majorBidi" w:hAnsiTheme="majorBidi" w:cstheme="majorBidi"/>
        </w:rPr>
      </w:pPr>
    </w:p>
    <w:p w:rsidR="00072E71" w:rsidRPr="009B7C04" w:rsidRDefault="00072E71" w:rsidP="00072E71">
      <w:pPr>
        <w:rPr>
          <w:rFonts w:asciiTheme="majorBidi" w:hAnsiTheme="majorBidi" w:cstheme="majorBidi"/>
        </w:rPr>
      </w:pPr>
    </w:p>
    <w:p w:rsidR="00072E71" w:rsidRDefault="00072E71" w:rsidP="00072E71">
      <w:pPr>
        <w:rPr>
          <w:rFonts w:asciiTheme="majorBidi" w:hAnsiTheme="majorBidi" w:cstheme="majorBidi"/>
          <w:b/>
          <w:bCs/>
          <w:noProof/>
          <w:lang w:eastAsia="en-GB"/>
        </w:rPr>
      </w:pPr>
    </w:p>
    <w:p w:rsidR="00072E71" w:rsidRDefault="00072E71" w:rsidP="00072E71">
      <w:pPr>
        <w:rPr>
          <w:rFonts w:asciiTheme="majorBidi" w:hAnsiTheme="majorBidi" w:cstheme="majorBidi"/>
          <w:b/>
          <w:bCs/>
          <w:noProof/>
          <w:lang w:eastAsia="en-GB"/>
        </w:rPr>
      </w:pPr>
    </w:p>
    <w:p w:rsidR="00072E71" w:rsidRDefault="00072E71" w:rsidP="00072E71">
      <w:pPr>
        <w:rPr>
          <w:rFonts w:asciiTheme="majorBidi" w:hAnsiTheme="majorBidi" w:cstheme="majorBidi"/>
          <w:b/>
          <w:bCs/>
          <w:noProof/>
          <w:lang w:eastAsia="en-GB"/>
        </w:rPr>
      </w:pPr>
    </w:p>
    <w:p w:rsidR="00072E71" w:rsidRDefault="00072E71" w:rsidP="00072E71">
      <w:pPr>
        <w:rPr>
          <w:rFonts w:asciiTheme="majorBidi" w:hAnsiTheme="majorBidi" w:cstheme="majorBidi"/>
          <w:b/>
          <w:bCs/>
          <w:noProof/>
          <w:lang w:eastAsia="en-GB"/>
        </w:rPr>
      </w:pPr>
    </w:p>
    <w:p w:rsidR="00072E71" w:rsidRDefault="00072E71" w:rsidP="00072E71">
      <w:pPr>
        <w:rPr>
          <w:rFonts w:asciiTheme="majorBidi" w:hAnsiTheme="majorBidi" w:cstheme="majorBidi"/>
          <w:b/>
          <w:bCs/>
          <w:noProof/>
          <w:lang w:eastAsia="en-GB"/>
        </w:rPr>
      </w:pPr>
    </w:p>
    <w:p w:rsidR="00ED0477" w:rsidRPr="004C0269" w:rsidRDefault="00ED0477" w:rsidP="00072E71">
      <w:pPr>
        <w:rPr>
          <w:b/>
          <w:bCs/>
        </w:rPr>
      </w:pPr>
      <w:r w:rsidRPr="004C0269">
        <w:rPr>
          <w:rFonts w:asciiTheme="majorBidi" w:hAnsiTheme="majorBidi" w:cstheme="majorBidi"/>
          <w:b/>
          <w:bCs/>
          <w:noProof/>
          <w:lang w:eastAsia="en-GB"/>
        </w:rPr>
        <w:lastRenderedPageBreak/>
        <w:t xml:space="preserve">Table </w:t>
      </w:r>
      <w:r w:rsidR="00FB23FD">
        <w:rPr>
          <w:rFonts w:asciiTheme="majorBidi" w:hAnsiTheme="majorBidi" w:cstheme="majorBidi"/>
          <w:b/>
          <w:bCs/>
          <w:noProof/>
          <w:lang w:eastAsia="en-GB"/>
        </w:rPr>
        <w:t>S</w:t>
      </w:r>
      <w:r w:rsidR="00072E71">
        <w:rPr>
          <w:rFonts w:asciiTheme="majorBidi" w:hAnsiTheme="majorBidi" w:cstheme="majorBidi"/>
          <w:b/>
          <w:bCs/>
          <w:noProof/>
          <w:lang w:eastAsia="en-GB"/>
        </w:rPr>
        <w:t>3</w:t>
      </w:r>
      <w:r w:rsidRPr="004C0269">
        <w:rPr>
          <w:rFonts w:asciiTheme="majorBidi" w:hAnsiTheme="majorBidi" w:cstheme="majorBidi"/>
          <w:b/>
          <w:bCs/>
          <w:noProof/>
          <w:lang w:eastAsia="en-GB"/>
        </w:rPr>
        <w:t xml:space="preserve">: </w:t>
      </w:r>
      <w:r>
        <w:rPr>
          <w:rFonts w:asciiTheme="majorBidi" w:hAnsiTheme="majorBidi" w:cstheme="majorBidi"/>
          <w:b/>
          <w:bCs/>
          <w:noProof/>
          <w:lang w:eastAsia="en-GB"/>
        </w:rPr>
        <w:t>Wide-rang</w:t>
      </w:r>
      <w:r w:rsidR="00D9419F">
        <w:rPr>
          <w:rFonts w:asciiTheme="majorBidi" w:hAnsiTheme="majorBidi" w:cstheme="majorBidi"/>
          <w:b/>
          <w:bCs/>
          <w:noProof/>
          <w:lang w:eastAsia="en-GB"/>
        </w:rPr>
        <w:t>ing quotes from experts on the Ethical R</w:t>
      </w:r>
      <w:r>
        <w:rPr>
          <w:rFonts w:asciiTheme="majorBidi" w:hAnsiTheme="majorBidi" w:cstheme="majorBidi"/>
          <w:b/>
          <w:bCs/>
          <w:noProof/>
          <w:lang w:eastAsia="en-GB"/>
        </w:rPr>
        <w:t xml:space="preserve">eview </w:t>
      </w:r>
      <w:r w:rsidR="00D9419F">
        <w:rPr>
          <w:rFonts w:asciiTheme="majorBidi" w:hAnsiTheme="majorBidi" w:cstheme="majorBidi"/>
          <w:b/>
          <w:bCs/>
          <w:noProof/>
          <w:lang w:eastAsia="en-GB"/>
        </w:rPr>
        <w:t>and C</w:t>
      </w:r>
      <w:r>
        <w:rPr>
          <w:rFonts w:asciiTheme="majorBidi" w:hAnsiTheme="majorBidi" w:cstheme="majorBidi"/>
          <w:b/>
          <w:bCs/>
          <w:noProof/>
          <w:lang w:eastAsia="en-GB"/>
        </w:rPr>
        <w:t>learance</w:t>
      </w:r>
      <w:r w:rsidR="00D9419F">
        <w:rPr>
          <w:rFonts w:asciiTheme="majorBidi" w:hAnsiTheme="majorBidi" w:cstheme="majorBidi"/>
          <w:b/>
          <w:bCs/>
          <w:noProof/>
          <w:lang w:eastAsia="en-GB"/>
        </w:rPr>
        <w:t xml:space="preserve"> (ERC)</w:t>
      </w:r>
    </w:p>
    <w:tbl>
      <w:tblPr>
        <w:tblStyle w:val="TableGrid11"/>
        <w:bidiVisual/>
        <w:tblW w:w="15027" w:type="dxa"/>
        <w:tblInd w:w="-535" w:type="dxa"/>
        <w:tblLook w:val="04A0" w:firstRow="1" w:lastRow="0" w:firstColumn="1" w:lastColumn="0" w:noHBand="0" w:noVBand="1"/>
      </w:tblPr>
      <w:tblGrid>
        <w:gridCol w:w="13370"/>
        <w:gridCol w:w="1657"/>
      </w:tblGrid>
      <w:tr w:rsidR="00ED0477" w:rsidRPr="00ED0477" w:rsidTr="008A50FE">
        <w:trPr>
          <w:trHeight w:val="269"/>
        </w:trPr>
        <w:tc>
          <w:tcPr>
            <w:tcW w:w="15027" w:type="dxa"/>
            <w:gridSpan w:val="2"/>
            <w:tcBorders>
              <w:left w:val="nil"/>
              <w:bottom w:val="single" w:sz="4" w:space="0" w:color="000000" w:themeColor="text1"/>
              <w:right w:val="nil"/>
            </w:tcBorders>
          </w:tcPr>
          <w:p w:rsidR="00ED0477" w:rsidRPr="00ED0477" w:rsidRDefault="00ED0477" w:rsidP="00863EC6">
            <w:pPr>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Expert No</w:t>
            </w:r>
            <w:proofErr w:type="gramStart"/>
            <w:r w:rsidRPr="00ED0477">
              <w:rPr>
                <w:rFonts w:ascii="Times New Roman" w:eastAsia="Calibri" w:hAnsi="Times New Roman" w:cs="Times New Roman"/>
                <w:b/>
                <w:bCs/>
                <w:sz w:val="24"/>
                <w:szCs w:val="24"/>
              </w:rPr>
              <w:t xml:space="preserve">.                                                                                  </w:t>
            </w:r>
            <w:proofErr w:type="gramEnd"/>
            <w:r w:rsidRPr="00ED0477">
              <w:rPr>
                <w:rFonts w:ascii="Times New Roman" w:eastAsia="Calibri" w:hAnsi="Times New Roman" w:cs="Times New Roman"/>
                <w:b/>
                <w:bCs/>
                <w:sz w:val="24"/>
                <w:szCs w:val="24"/>
              </w:rPr>
              <w:t xml:space="preserve">Key quotes </w:t>
            </w:r>
          </w:p>
        </w:tc>
      </w:tr>
      <w:tr w:rsidR="00ED0477" w:rsidRPr="00ED0477" w:rsidTr="008A50FE">
        <w:tc>
          <w:tcPr>
            <w:tcW w:w="13370" w:type="dxa"/>
            <w:tcBorders>
              <w:left w:val="nil"/>
              <w:bottom w:val="single" w:sz="4" w:space="0" w:color="000000" w:themeColor="text1"/>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lang w:val="en-GB" w:bidi="ar-JO"/>
              </w:rPr>
              <w:t>“</w:t>
            </w:r>
            <w:r w:rsidR="00ED0477" w:rsidRPr="00ED0477">
              <w:rPr>
                <w:rFonts w:ascii="Times New Roman" w:eastAsia="Calibri" w:hAnsi="Times New Roman" w:cs="Times New Roman"/>
                <w:sz w:val="24"/>
                <w:szCs w:val="24"/>
              </w:rPr>
              <w:t>There are ethical reviews such as HELSINKI committee, equally, there are committees at the institutions level but they are not well structured and nee</w:t>
            </w:r>
            <w:r>
              <w:rPr>
                <w:rFonts w:ascii="Times New Roman" w:eastAsia="Calibri" w:hAnsi="Times New Roman" w:cs="Times New Roman"/>
                <w:sz w:val="24"/>
                <w:szCs w:val="24"/>
              </w:rPr>
              <w:t>d to be organized and developed”</w:t>
            </w:r>
          </w:p>
        </w:tc>
        <w:tc>
          <w:tcPr>
            <w:tcW w:w="1657" w:type="dxa"/>
            <w:tcBorders>
              <w:left w:val="nil"/>
              <w:bottom w:val="single" w:sz="4" w:space="0" w:color="000000" w:themeColor="text1"/>
              <w:right w:val="nil"/>
            </w:tcBorders>
            <w:shd w:val="clear" w:color="auto" w:fill="BFBFBF" w:themeFill="background1" w:themeFillShade="BF"/>
          </w:tcPr>
          <w:p w:rsidR="00ED0477" w:rsidRPr="00ED0477" w:rsidRDefault="00ED0477" w:rsidP="00ED0477">
            <w:pPr>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 xml:space="preserve">Gov. </w:t>
            </w:r>
            <w:r w:rsidRPr="004442BE">
              <w:rPr>
                <w:rFonts w:ascii="Times New Roman" w:eastAsia="Calibri" w:hAnsi="Times New Roman" w:cs="Times New Roman"/>
                <w:b/>
                <w:bCs/>
                <w:noProof/>
                <w:sz w:val="24"/>
                <w:szCs w:val="24"/>
              </w:rPr>
              <w:t>Exp</w:t>
            </w:r>
            <w:r w:rsidRPr="00ED0477">
              <w:rPr>
                <w:rFonts w:ascii="Times New Roman" w:eastAsia="Calibri" w:hAnsi="Times New Roman" w:cs="Times New Roman"/>
                <w:b/>
                <w:bCs/>
                <w:sz w:val="24"/>
                <w:szCs w:val="24"/>
              </w:rPr>
              <w:t>. 2</w:t>
            </w:r>
          </w:p>
        </w:tc>
      </w:tr>
      <w:tr w:rsidR="00ED0477" w:rsidRPr="00ED0477" w:rsidTr="008A50FE">
        <w:tc>
          <w:tcPr>
            <w:tcW w:w="13370" w:type="dxa"/>
            <w:tcBorders>
              <w:left w:val="nil"/>
              <w:bottom w:val="nil"/>
              <w:right w:val="nil"/>
            </w:tcBorders>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In </w:t>
            </w:r>
            <w:proofErr w:type="spellStart"/>
            <w:r w:rsidR="00ED0477" w:rsidRPr="00ED0477">
              <w:rPr>
                <w:rFonts w:ascii="Times New Roman" w:eastAsia="Calibri" w:hAnsi="Times New Roman" w:cs="Times New Roman"/>
                <w:sz w:val="24"/>
                <w:szCs w:val="24"/>
              </w:rPr>
              <w:t>MOHE</w:t>
            </w:r>
            <w:proofErr w:type="spellEnd"/>
            <w:r w:rsidR="00ED0477" w:rsidRPr="00ED0477">
              <w:rPr>
                <w:rFonts w:ascii="Times New Roman" w:eastAsia="Calibri" w:hAnsi="Times New Roman" w:cs="Times New Roman"/>
                <w:sz w:val="24"/>
                <w:szCs w:val="24"/>
              </w:rPr>
              <w:t xml:space="preserve"> department, research that </w:t>
            </w:r>
            <w:r w:rsidR="00ED0477" w:rsidRPr="00ED0477">
              <w:rPr>
                <w:rFonts w:ascii="Times New Roman" w:eastAsia="Calibri" w:hAnsi="Times New Roman" w:cs="Times New Roman"/>
                <w:noProof/>
                <w:sz w:val="24"/>
                <w:szCs w:val="24"/>
              </w:rPr>
              <w:t>targeting students at schools</w:t>
            </w:r>
            <w:r w:rsidR="00ED0477" w:rsidRPr="00ED0477">
              <w:rPr>
                <w:rFonts w:ascii="Times New Roman" w:eastAsia="Calibri" w:hAnsi="Times New Roman" w:cs="Times New Roman"/>
                <w:sz w:val="24"/>
                <w:szCs w:val="24"/>
              </w:rPr>
              <w:t xml:space="preserve"> should get </w:t>
            </w:r>
            <w:r w:rsidR="00ED0477" w:rsidRPr="00ED0477">
              <w:rPr>
                <w:rFonts w:ascii="Times New Roman" w:eastAsia="Calibri" w:hAnsi="Times New Roman" w:cs="Times New Roman"/>
                <w:noProof/>
                <w:sz w:val="24"/>
                <w:szCs w:val="24"/>
              </w:rPr>
              <w:t>an</w:t>
            </w:r>
            <w:r w:rsidR="00ED0477" w:rsidRPr="00ED0477">
              <w:rPr>
                <w:rFonts w:ascii="Times New Roman" w:eastAsia="Calibri" w:hAnsi="Times New Roman" w:cs="Times New Roman"/>
                <w:sz w:val="24"/>
                <w:szCs w:val="24"/>
              </w:rPr>
              <w:t xml:space="preserve"> informed consent, especially in lab tests, from the </w:t>
            </w:r>
            <w:r w:rsidR="00ED0477" w:rsidRPr="00ED0477">
              <w:rPr>
                <w:rFonts w:ascii="Times New Roman" w:eastAsia="Calibri" w:hAnsi="Times New Roman" w:cs="Times New Roman"/>
                <w:noProof/>
                <w:sz w:val="24"/>
                <w:szCs w:val="24"/>
              </w:rPr>
              <w:t>parents</w:t>
            </w:r>
            <w:r w:rsidR="00ED0477" w:rsidRPr="00ED0477">
              <w:rPr>
                <w:rFonts w:ascii="Times New Roman" w:eastAsia="Calibri" w:hAnsi="Times New Roman" w:cs="Times New Roman"/>
                <w:sz w:val="24"/>
                <w:szCs w:val="24"/>
              </w:rPr>
              <w:t>, students themselves, and the officers. There are no obvious and known processes where our focus basically to get this consent for question</w:t>
            </w:r>
            <w:r>
              <w:rPr>
                <w:rFonts w:ascii="Times New Roman" w:eastAsia="Calibri" w:hAnsi="Times New Roman" w:cs="Times New Roman"/>
                <w:sz w:val="24"/>
                <w:szCs w:val="24"/>
              </w:rPr>
              <w:t>naires on behaviors in general”</w:t>
            </w:r>
          </w:p>
        </w:tc>
        <w:tc>
          <w:tcPr>
            <w:tcW w:w="1657" w:type="dxa"/>
            <w:tcBorders>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 xml:space="preserve">Gov. </w:t>
            </w:r>
            <w:r w:rsidRPr="004442BE">
              <w:rPr>
                <w:rFonts w:ascii="Times New Roman" w:eastAsia="Calibri" w:hAnsi="Times New Roman" w:cs="Times New Roman"/>
                <w:b/>
                <w:bCs/>
                <w:noProof/>
                <w:sz w:val="24"/>
                <w:szCs w:val="24"/>
              </w:rPr>
              <w:t>Exp</w:t>
            </w:r>
            <w:r w:rsidRPr="00ED0477">
              <w:rPr>
                <w:rFonts w:ascii="Times New Roman" w:eastAsia="Calibri" w:hAnsi="Times New Roman" w:cs="Times New Roman"/>
                <w:b/>
                <w:bCs/>
                <w:sz w:val="24"/>
                <w:szCs w:val="24"/>
              </w:rPr>
              <w:t>. 4</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sidR="00ED0477" w:rsidRPr="00ED0477">
              <w:rPr>
                <w:rFonts w:ascii="Times New Roman" w:eastAsia="Calibri" w:hAnsi="Times New Roman" w:cs="Times New Roman"/>
                <w:sz w:val="24"/>
                <w:szCs w:val="24"/>
              </w:rPr>
              <w:t>PCHR</w:t>
            </w:r>
            <w:proofErr w:type="spellEnd"/>
            <w:r w:rsidR="00ED0477" w:rsidRPr="00ED0477">
              <w:rPr>
                <w:rFonts w:ascii="Times New Roman" w:eastAsia="Calibri" w:hAnsi="Times New Roman" w:cs="Times New Roman"/>
                <w:sz w:val="24"/>
                <w:szCs w:val="24"/>
              </w:rPr>
              <w:t xml:space="preserve"> was established to be a regulatory body in Palestine</w:t>
            </w:r>
            <w:r>
              <w:rPr>
                <w:rFonts w:ascii="Times New Roman" w:eastAsia="Calibri" w:hAnsi="Times New Roman" w:cs="Times New Roman"/>
                <w:sz w:val="24"/>
                <w:szCs w:val="24"/>
              </w:rPr>
              <w:t xml:space="preserve"> </w:t>
            </w:r>
            <w:r w:rsidR="00ED0477" w:rsidRPr="00ED0477">
              <w:rPr>
                <w:rFonts w:ascii="Times New Roman" w:eastAsia="Calibri" w:hAnsi="Times New Roman" w:cs="Times New Roman"/>
                <w:sz w:val="24"/>
                <w:szCs w:val="24"/>
              </w:rPr>
              <w:t>includ</w:t>
            </w:r>
            <w:r>
              <w:rPr>
                <w:rFonts w:ascii="Times New Roman" w:eastAsia="Calibri" w:hAnsi="Times New Roman" w:cs="Times New Roman"/>
                <w:sz w:val="24"/>
                <w:szCs w:val="24"/>
              </w:rPr>
              <w:t>ing</w:t>
            </w:r>
            <w:r w:rsidR="00C24BC0">
              <w:rPr>
                <w:rFonts w:ascii="Times New Roman" w:eastAsia="Calibri" w:hAnsi="Times New Roman" w:cs="Times New Roman"/>
                <w:sz w:val="24"/>
                <w:szCs w:val="24"/>
              </w:rPr>
              <w:t xml:space="preserve"> the</w:t>
            </w:r>
            <w:r>
              <w:rPr>
                <w:rFonts w:ascii="Times New Roman" w:eastAsia="Calibri" w:hAnsi="Times New Roman" w:cs="Times New Roman"/>
                <w:sz w:val="24"/>
                <w:szCs w:val="24"/>
              </w:rPr>
              <w:t xml:space="preserve"> </w:t>
            </w:r>
            <w:r w:rsidR="00ED0477" w:rsidRPr="00C24BC0">
              <w:rPr>
                <w:rFonts w:ascii="Times New Roman" w:eastAsia="Calibri" w:hAnsi="Times New Roman" w:cs="Times New Roman"/>
                <w:noProof/>
                <w:sz w:val="24"/>
                <w:szCs w:val="24"/>
              </w:rPr>
              <w:t>ethical committee</w:t>
            </w:r>
            <w:r w:rsidR="00ED0477" w:rsidRPr="00ED0477">
              <w:rPr>
                <w:rFonts w:ascii="Times New Roman" w:eastAsia="Calibri" w:hAnsi="Times New Roman" w:cs="Times New Roman"/>
                <w:sz w:val="24"/>
                <w:szCs w:val="24"/>
              </w:rPr>
              <w:t xml:space="preserve"> to supervise and appraise the ethical aspects of submitted </w:t>
            </w:r>
            <w:r w:rsidR="00ED0477" w:rsidRPr="00ED0477">
              <w:rPr>
                <w:rFonts w:ascii="Times New Roman" w:eastAsia="Calibri" w:hAnsi="Times New Roman" w:cs="Times New Roman"/>
                <w:noProof/>
                <w:sz w:val="24"/>
                <w:szCs w:val="24"/>
              </w:rPr>
              <w:t>research</w:t>
            </w:r>
            <w:r w:rsidR="00ED0477" w:rsidRPr="00ED0477">
              <w:rPr>
                <w:rFonts w:ascii="Times New Roman" w:eastAsia="Calibri" w:hAnsi="Times New Roman" w:cs="Times New Roman"/>
                <w:sz w:val="24"/>
                <w:szCs w:val="24"/>
              </w:rPr>
              <w:t xml:space="preserve">. Our research department at </w:t>
            </w:r>
            <w:proofErr w:type="spellStart"/>
            <w:r w:rsidR="00ED0477" w:rsidRPr="00ED0477">
              <w:rPr>
                <w:rFonts w:ascii="Times New Roman" w:eastAsia="Calibri" w:hAnsi="Times New Roman" w:cs="Times New Roman"/>
                <w:sz w:val="24"/>
                <w:szCs w:val="24"/>
              </w:rPr>
              <w:t>MOH</w:t>
            </w:r>
            <w:proofErr w:type="spellEnd"/>
            <w:r w:rsidR="00ED0477" w:rsidRPr="00ED0477">
              <w:rPr>
                <w:rFonts w:ascii="Times New Roman" w:eastAsia="Calibri" w:hAnsi="Times New Roman" w:cs="Times New Roman"/>
                <w:sz w:val="24"/>
                <w:szCs w:val="24"/>
              </w:rPr>
              <w:t xml:space="preserve"> is responsible for protecting studies subjec</w:t>
            </w:r>
            <w:r>
              <w:rPr>
                <w:rFonts w:ascii="Times New Roman" w:eastAsia="Calibri" w:hAnsi="Times New Roman" w:cs="Times New Roman"/>
                <w:sz w:val="24"/>
                <w:szCs w:val="24"/>
              </w:rPr>
              <w:t>ts from harmful interventions”</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 xml:space="preserve">Gov. </w:t>
            </w:r>
            <w:r w:rsidRPr="004442BE">
              <w:rPr>
                <w:rFonts w:ascii="Times New Roman" w:eastAsia="Calibri" w:hAnsi="Times New Roman" w:cs="Times New Roman"/>
                <w:b/>
                <w:bCs/>
                <w:noProof/>
                <w:sz w:val="24"/>
                <w:szCs w:val="24"/>
              </w:rPr>
              <w:t>Exp</w:t>
            </w:r>
            <w:r w:rsidRPr="00ED0477">
              <w:rPr>
                <w:rFonts w:ascii="Times New Roman" w:eastAsia="Calibri" w:hAnsi="Times New Roman" w:cs="Times New Roman"/>
                <w:b/>
                <w:bCs/>
                <w:sz w:val="24"/>
                <w:szCs w:val="24"/>
              </w:rPr>
              <w:t>. 6</w:t>
            </w:r>
          </w:p>
        </w:tc>
      </w:tr>
      <w:tr w:rsidR="00ED0477" w:rsidRPr="00ED0477" w:rsidTr="008A50FE">
        <w:tc>
          <w:tcPr>
            <w:tcW w:w="13370" w:type="dxa"/>
            <w:tcBorders>
              <w:top w:val="nil"/>
              <w:left w:val="nil"/>
              <w:bottom w:val="nil"/>
              <w:right w:val="nil"/>
            </w:tcBorders>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noProof/>
                <w:sz w:val="24"/>
                <w:szCs w:val="24"/>
              </w:rPr>
              <w:t>“</w:t>
            </w:r>
            <w:r w:rsidR="00ED0477" w:rsidRPr="00ED0477">
              <w:rPr>
                <w:rFonts w:ascii="Times New Roman" w:eastAsia="Calibri" w:hAnsi="Times New Roman" w:cs="Times New Roman"/>
                <w:noProof/>
                <w:sz w:val="24"/>
                <w:szCs w:val="24"/>
              </w:rPr>
              <w:t>The ethical</w:t>
            </w:r>
            <w:r w:rsidR="00ED0477" w:rsidRPr="00ED0477">
              <w:rPr>
                <w:rFonts w:ascii="Times New Roman" w:eastAsia="Calibri" w:hAnsi="Times New Roman" w:cs="Times New Roman"/>
                <w:sz w:val="24"/>
                <w:szCs w:val="24"/>
              </w:rPr>
              <w:t xml:space="preserve"> review process is nominal, we do review academically. The weakness that is not nationally and legally supported. HELSINKI committee is not officially active and </w:t>
            </w:r>
            <w:r w:rsidR="00ED0477" w:rsidRPr="00ED0477">
              <w:rPr>
                <w:rFonts w:ascii="Times New Roman" w:eastAsia="Calibri" w:hAnsi="Times New Roman" w:cs="Times New Roman"/>
                <w:noProof/>
                <w:sz w:val="24"/>
                <w:szCs w:val="24"/>
              </w:rPr>
              <w:t>has</w:t>
            </w:r>
            <w:r w:rsidR="00ED0477" w:rsidRPr="00ED0477">
              <w:rPr>
                <w:rFonts w:ascii="Times New Roman" w:eastAsia="Calibri" w:hAnsi="Times New Roman" w:cs="Times New Roman"/>
                <w:sz w:val="24"/>
                <w:szCs w:val="24"/>
              </w:rPr>
              <w:t xml:space="preserve"> no specialization for all health </w:t>
            </w:r>
            <w:r w:rsidR="00ED0477" w:rsidRPr="00ED0477">
              <w:rPr>
                <w:rFonts w:ascii="Times New Roman" w:eastAsia="Calibri" w:hAnsi="Times New Roman" w:cs="Times New Roman"/>
                <w:noProof/>
                <w:sz w:val="24"/>
                <w:szCs w:val="24"/>
              </w:rPr>
              <w:t>research</w:t>
            </w:r>
            <w:r w:rsidR="00ED0477" w:rsidRPr="00ED0477">
              <w:rPr>
                <w:rFonts w:ascii="Times New Roman" w:eastAsia="Calibri" w:hAnsi="Times New Roman" w:cs="Times New Roman"/>
                <w:sz w:val="24"/>
                <w:szCs w:val="24"/>
              </w:rPr>
              <w:t>. E.g. in the Al-Quds University, we do not have a committee to review the research; we</w:t>
            </w:r>
            <w:r>
              <w:rPr>
                <w:rFonts w:ascii="Times New Roman" w:eastAsia="Calibri" w:hAnsi="Times New Roman" w:cs="Times New Roman"/>
                <w:sz w:val="24"/>
                <w:szCs w:val="24"/>
              </w:rPr>
              <w:t xml:space="preserve"> do this process academically”</w:t>
            </w:r>
            <w:r w:rsidR="00ED0477" w:rsidRPr="00ED0477">
              <w:rPr>
                <w:rFonts w:ascii="Times New Roman" w:eastAsia="Calibri" w:hAnsi="Times New Roman" w:cs="Times New Roman"/>
                <w:sz w:val="24"/>
                <w:szCs w:val="24"/>
              </w:rPr>
              <w:t xml:space="preserve"> </w:t>
            </w:r>
          </w:p>
        </w:tc>
        <w:tc>
          <w:tcPr>
            <w:tcW w:w="1657" w:type="dxa"/>
            <w:tcBorders>
              <w:top w:val="nil"/>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1</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There is no governance at all for research in Palestine; It all about individual efforts. And there is no coordination between organizations, regulatory body, regulation of ethical standards, neither scienti</w:t>
            </w:r>
            <w:r>
              <w:rPr>
                <w:rFonts w:ascii="Times New Roman" w:eastAsia="Calibri" w:hAnsi="Times New Roman" w:cs="Times New Roman"/>
                <w:sz w:val="24"/>
                <w:szCs w:val="24"/>
              </w:rPr>
              <w:t>fic nor strategic point of view”</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3</w:t>
            </w:r>
          </w:p>
        </w:tc>
      </w:tr>
      <w:tr w:rsidR="00ED0477" w:rsidRPr="00ED0477" w:rsidTr="008A50FE">
        <w:tc>
          <w:tcPr>
            <w:tcW w:w="13370" w:type="dxa"/>
            <w:tcBorders>
              <w:top w:val="nil"/>
              <w:left w:val="nil"/>
              <w:bottom w:val="nil"/>
              <w:right w:val="nil"/>
            </w:tcBorders>
          </w:tcPr>
          <w:p w:rsidR="00ED0477" w:rsidRPr="00ED0477" w:rsidRDefault="00ED0477" w:rsidP="00072E71">
            <w:pPr>
              <w:rPr>
                <w:rFonts w:ascii="Times New Roman" w:eastAsia="Calibri" w:hAnsi="Times New Roman" w:cs="Times New Roman"/>
                <w:sz w:val="24"/>
                <w:szCs w:val="24"/>
              </w:rPr>
            </w:pPr>
            <w:r w:rsidRPr="00ED0477">
              <w:rPr>
                <w:rFonts w:ascii="Times New Roman" w:eastAsia="Calibri" w:hAnsi="Times New Roman" w:cs="Times New Roman"/>
                <w:sz w:val="24"/>
                <w:szCs w:val="24"/>
              </w:rPr>
              <w:t>Nationally no, but there are institutional</w:t>
            </w:r>
            <w:r w:rsidR="00C12889">
              <w:rPr>
                <w:rFonts w:ascii="Times New Roman" w:eastAsia="Calibri" w:hAnsi="Times New Roman" w:cs="Times New Roman"/>
                <w:sz w:val="24"/>
                <w:szCs w:val="24"/>
              </w:rPr>
              <w:t xml:space="preserve"> ethical</w:t>
            </w:r>
            <w:r w:rsidRPr="00ED0477">
              <w:rPr>
                <w:rFonts w:ascii="Times New Roman" w:eastAsia="Calibri" w:hAnsi="Times New Roman" w:cs="Times New Roman"/>
                <w:sz w:val="24"/>
                <w:szCs w:val="24"/>
              </w:rPr>
              <w:t xml:space="preserve"> committees, even </w:t>
            </w:r>
            <w:r w:rsidRPr="00ED0477">
              <w:rPr>
                <w:rFonts w:ascii="Times New Roman" w:eastAsia="Calibri" w:hAnsi="Times New Roman" w:cs="Times New Roman"/>
                <w:noProof/>
                <w:sz w:val="24"/>
                <w:szCs w:val="24"/>
              </w:rPr>
              <w:t>at</w:t>
            </w:r>
            <w:r w:rsidRPr="00ED0477">
              <w:rPr>
                <w:rFonts w:ascii="Times New Roman" w:eastAsia="Calibri" w:hAnsi="Times New Roman" w:cs="Times New Roman"/>
                <w:sz w:val="24"/>
                <w:szCs w:val="24"/>
              </w:rPr>
              <w:t xml:space="preserve"> my university, which </w:t>
            </w:r>
            <w:r w:rsidRPr="00ED0477">
              <w:rPr>
                <w:rFonts w:ascii="Times New Roman" w:eastAsia="Calibri" w:hAnsi="Times New Roman" w:cs="Times New Roman"/>
                <w:noProof/>
                <w:sz w:val="24"/>
                <w:szCs w:val="24"/>
              </w:rPr>
              <w:t>is</w:t>
            </w:r>
            <w:r w:rsidRPr="00ED0477">
              <w:rPr>
                <w:rFonts w:ascii="Times New Roman" w:eastAsia="Calibri" w:hAnsi="Times New Roman" w:cs="Times New Roman"/>
                <w:sz w:val="24"/>
                <w:szCs w:val="24"/>
              </w:rPr>
              <w:t xml:space="preserve"> not reflected the national level. </w:t>
            </w:r>
          </w:p>
        </w:tc>
        <w:tc>
          <w:tcPr>
            <w:tcW w:w="1657" w:type="dxa"/>
            <w:tcBorders>
              <w:top w:val="nil"/>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4</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We have ethical committees, of which at university and one in </w:t>
            </w:r>
            <w:proofErr w:type="spellStart"/>
            <w:r w:rsidR="00ED0477" w:rsidRPr="00ED0477">
              <w:rPr>
                <w:rFonts w:ascii="Times New Roman" w:eastAsia="Calibri" w:hAnsi="Times New Roman" w:cs="Times New Roman"/>
                <w:sz w:val="24"/>
                <w:szCs w:val="24"/>
              </w:rPr>
              <w:t>MOH</w:t>
            </w:r>
            <w:proofErr w:type="spellEnd"/>
            <w:r w:rsidR="00ED0477" w:rsidRPr="00ED0477">
              <w:rPr>
                <w:rFonts w:ascii="Times New Roman" w:eastAsia="Calibri" w:hAnsi="Times New Roman" w:cs="Times New Roman"/>
                <w:sz w:val="24"/>
                <w:szCs w:val="24"/>
              </w:rPr>
              <w:t xml:space="preserve"> which is weak. Plus "Helsinki" in </w:t>
            </w:r>
            <w:proofErr w:type="spellStart"/>
            <w:r w:rsidR="00ED0477" w:rsidRPr="00ED0477">
              <w:rPr>
                <w:rFonts w:ascii="Times New Roman" w:eastAsia="Calibri" w:hAnsi="Times New Roman" w:cs="Times New Roman"/>
                <w:sz w:val="24"/>
                <w:szCs w:val="24"/>
              </w:rPr>
              <w:t>GS</w:t>
            </w:r>
            <w:proofErr w:type="spellEnd"/>
            <w:r w:rsidR="00ED0477" w:rsidRPr="00ED0477">
              <w:rPr>
                <w:rFonts w:ascii="Times New Roman" w:eastAsia="Calibri" w:hAnsi="Times New Roman" w:cs="Times New Roman"/>
                <w:sz w:val="24"/>
                <w:szCs w:val="24"/>
              </w:rPr>
              <w:t xml:space="preserve">, and local committees in WB, but their review quality and procedures are questionable, but at </w:t>
            </w:r>
            <w:r w:rsidR="00ED0477" w:rsidRPr="00ED0477">
              <w:rPr>
                <w:rFonts w:ascii="Times New Roman" w:eastAsia="Calibri" w:hAnsi="Times New Roman" w:cs="Times New Roman"/>
                <w:noProof/>
                <w:sz w:val="24"/>
                <w:szCs w:val="24"/>
              </w:rPr>
              <w:t>least</w:t>
            </w:r>
            <w:r w:rsidR="00ED0477" w:rsidRPr="00ED0477">
              <w:rPr>
                <w:rFonts w:ascii="Times New Roman" w:eastAsia="Calibri" w:hAnsi="Times New Roman" w:cs="Times New Roman"/>
                <w:sz w:val="24"/>
                <w:szCs w:val="24"/>
              </w:rPr>
              <w:t xml:space="preserve">, we have some with the </w:t>
            </w:r>
            <w:r w:rsidR="00ED0477" w:rsidRPr="00ED0477">
              <w:rPr>
                <w:rFonts w:ascii="Times New Roman" w:eastAsia="Calibri" w:hAnsi="Times New Roman" w:cs="Times New Roman"/>
                <w:noProof/>
                <w:sz w:val="24"/>
                <w:szCs w:val="24"/>
              </w:rPr>
              <w:t>lack</w:t>
            </w:r>
            <w:r w:rsidR="00ED0477" w:rsidRPr="00ED0477">
              <w:rPr>
                <w:rFonts w:ascii="Times New Roman" w:eastAsia="Calibri" w:hAnsi="Times New Roman" w:cs="Times New Roman"/>
                <w:sz w:val="24"/>
                <w:szCs w:val="24"/>
              </w:rPr>
              <w:t xml:space="preserve"> of experience. E.g., we are measuring a clinical trial on some medications; we do not know the right department at </w:t>
            </w:r>
            <w:proofErr w:type="spellStart"/>
            <w:r>
              <w:rPr>
                <w:rFonts w:ascii="Times New Roman" w:eastAsia="Calibri" w:hAnsi="Times New Roman" w:cs="Times New Roman"/>
                <w:sz w:val="24"/>
                <w:szCs w:val="24"/>
              </w:rPr>
              <w:t>MOH</w:t>
            </w:r>
            <w:proofErr w:type="spellEnd"/>
            <w:r>
              <w:rPr>
                <w:rFonts w:ascii="Times New Roman" w:eastAsia="Calibri" w:hAnsi="Times New Roman" w:cs="Times New Roman"/>
                <w:sz w:val="24"/>
                <w:szCs w:val="24"/>
              </w:rPr>
              <w:t>, who charge this procedure”</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6</w:t>
            </w:r>
          </w:p>
        </w:tc>
      </w:tr>
      <w:tr w:rsidR="00ED0477" w:rsidRPr="00ED0477" w:rsidTr="008A50FE">
        <w:tc>
          <w:tcPr>
            <w:tcW w:w="13370" w:type="dxa"/>
            <w:tcBorders>
              <w:top w:val="nil"/>
              <w:left w:val="nil"/>
              <w:bottom w:val="nil"/>
              <w:right w:val="nil"/>
            </w:tcBorders>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On the level of the university, we have a committee called Ethical Committee, hence, there is a good progress regarding the </w:t>
            </w:r>
            <w:r w:rsidR="00ED0477" w:rsidRPr="00ED0477">
              <w:rPr>
                <w:rFonts w:ascii="Times New Roman" w:eastAsia="Calibri" w:hAnsi="Times New Roman" w:cs="Times New Roman"/>
                <w:noProof/>
                <w:sz w:val="24"/>
                <w:szCs w:val="24"/>
              </w:rPr>
              <w:t>ethical</w:t>
            </w:r>
            <w:r w:rsidR="00ED0477" w:rsidRPr="00ED0477">
              <w:rPr>
                <w:rFonts w:ascii="Times New Roman" w:eastAsia="Calibri" w:hAnsi="Times New Roman" w:cs="Times New Roman"/>
                <w:sz w:val="24"/>
                <w:szCs w:val="24"/>
              </w:rPr>
              <w:t xml:space="preserve"> review, </w:t>
            </w:r>
            <w:r>
              <w:rPr>
                <w:rFonts w:ascii="Times New Roman" w:eastAsia="Calibri" w:hAnsi="Times New Roman" w:cs="Times New Roman"/>
                <w:sz w:val="24"/>
                <w:szCs w:val="24"/>
              </w:rPr>
              <w:t>but it lacks a clear structure”</w:t>
            </w:r>
          </w:p>
        </w:tc>
        <w:tc>
          <w:tcPr>
            <w:tcW w:w="1657" w:type="dxa"/>
            <w:tcBorders>
              <w:top w:val="nil"/>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10</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To some extent, there is a clear policy dedicated to ethical arrangements in conducting</w:t>
            </w:r>
            <w:r>
              <w:rPr>
                <w:rFonts w:ascii="Times New Roman" w:eastAsia="Calibri" w:hAnsi="Times New Roman" w:cs="Times New Roman"/>
                <w:sz w:val="24"/>
                <w:szCs w:val="24"/>
              </w:rPr>
              <w:t xml:space="preserve"> health research under </w:t>
            </w:r>
            <w:proofErr w:type="spellStart"/>
            <w:r>
              <w:rPr>
                <w:rFonts w:ascii="Times New Roman" w:eastAsia="Calibri" w:hAnsi="Times New Roman" w:cs="Times New Roman"/>
                <w:sz w:val="24"/>
                <w:szCs w:val="24"/>
              </w:rPr>
              <w:t>MOH</w:t>
            </w:r>
            <w:proofErr w:type="spellEnd"/>
            <w:r>
              <w:rPr>
                <w:rFonts w:ascii="Times New Roman" w:eastAsia="Calibri" w:hAnsi="Times New Roman" w:cs="Times New Roman"/>
                <w:sz w:val="24"/>
                <w:szCs w:val="24"/>
              </w:rPr>
              <w:t xml:space="preserve"> duty”</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11</w:t>
            </w:r>
          </w:p>
        </w:tc>
      </w:tr>
      <w:tr w:rsidR="00ED0477" w:rsidRPr="00ED0477" w:rsidTr="008A50FE">
        <w:tc>
          <w:tcPr>
            <w:tcW w:w="13370" w:type="dxa"/>
            <w:tcBorders>
              <w:top w:val="nil"/>
              <w:left w:val="nil"/>
              <w:bottom w:val="nil"/>
              <w:right w:val="nil"/>
            </w:tcBorders>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noProof/>
                <w:sz w:val="24"/>
                <w:szCs w:val="24"/>
              </w:rPr>
              <w:t>“</w:t>
            </w:r>
            <w:r w:rsidR="00ED0477" w:rsidRPr="00ED0477">
              <w:rPr>
                <w:rFonts w:ascii="Times New Roman" w:eastAsia="Calibri" w:hAnsi="Times New Roman" w:cs="Times New Roman"/>
                <w:noProof/>
                <w:sz w:val="24"/>
                <w:szCs w:val="24"/>
              </w:rPr>
              <w:t>Research proposals</w:t>
            </w:r>
            <w:r w:rsidR="00ED0477" w:rsidRPr="00ED0477">
              <w:rPr>
                <w:rFonts w:ascii="Times New Roman" w:eastAsia="Calibri" w:hAnsi="Times New Roman" w:cs="Times New Roman"/>
                <w:sz w:val="24"/>
                <w:szCs w:val="24"/>
              </w:rPr>
              <w:t xml:space="preserve"> reviewed by HELSINKI, which has a </w:t>
            </w:r>
            <w:r w:rsidR="00ED0477" w:rsidRPr="00ED0477">
              <w:rPr>
                <w:rFonts w:ascii="Times New Roman" w:eastAsia="Calibri" w:hAnsi="Times New Roman" w:cs="Times New Roman"/>
                <w:noProof/>
                <w:sz w:val="24"/>
                <w:szCs w:val="24"/>
              </w:rPr>
              <w:t>slow</w:t>
            </w:r>
            <w:r w:rsidR="00ED0477" w:rsidRPr="00ED0477">
              <w:rPr>
                <w:rFonts w:ascii="Times New Roman" w:eastAsia="Calibri" w:hAnsi="Times New Roman" w:cs="Times New Roman"/>
                <w:sz w:val="24"/>
                <w:szCs w:val="24"/>
              </w:rPr>
              <w:t xml:space="preserve"> process, are mostly not ethically harmful. In my university, we are about designing an IRB for students' </w:t>
            </w:r>
            <w:r w:rsidR="00ED0477" w:rsidRPr="00004744">
              <w:rPr>
                <w:rFonts w:ascii="Times New Roman" w:eastAsia="Calibri" w:hAnsi="Times New Roman" w:cs="Times New Roman"/>
                <w:noProof/>
                <w:sz w:val="24"/>
                <w:szCs w:val="24"/>
              </w:rPr>
              <w:t>researche</w:t>
            </w:r>
            <w:r w:rsidR="00004744">
              <w:rPr>
                <w:rFonts w:ascii="Times New Roman" w:eastAsia="Calibri" w:hAnsi="Times New Roman" w:cs="Times New Roman"/>
                <w:noProof/>
                <w:sz w:val="24"/>
                <w:szCs w:val="24"/>
              </w:rPr>
              <w:t>r</w:t>
            </w:r>
            <w:r w:rsidR="00ED0477" w:rsidRPr="00004744">
              <w:rPr>
                <w:rFonts w:ascii="Times New Roman" w:eastAsia="Calibri" w:hAnsi="Times New Roman" w:cs="Times New Roman"/>
                <w:noProof/>
                <w:sz w:val="24"/>
                <w:szCs w:val="24"/>
              </w:rPr>
              <w:t>s</w:t>
            </w:r>
            <w:r w:rsidR="00ED0477" w:rsidRPr="00ED0477">
              <w:rPr>
                <w:rFonts w:ascii="Times New Roman" w:eastAsia="Calibri" w:hAnsi="Times New Roman" w:cs="Times New Roman"/>
                <w:sz w:val="24"/>
                <w:szCs w:val="24"/>
              </w:rPr>
              <w:t xml:space="preserve">. A need for a national </w:t>
            </w:r>
            <w:proofErr w:type="spellStart"/>
            <w:r w:rsidR="00ED0477" w:rsidRPr="00ED0477">
              <w:rPr>
                <w:rFonts w:ascii="Times New Roman" w:eastAsia="Calibri" w:hAnsi="Times New Roman" w:cs="Times New Roman"/>
                <w:sz w:val="24"/>
                <w:szCs w:val="24"/>
              </w:rPr>
              <w:t>ERC</w:t>
            </w:r>
            <w:proofErr w:type="spellEnd"/>
            <w:r w:rsidR="00ED0477" w:rsidRPr="00ED0477">
              <w:rPr>
                <w:rFonts w:ascii="Times New Roman" w:eastAsia="Calibri" w:hAnsi="Times New Roman" w:cs="Times New Roman"/>
                <w:sz w:val="24"/>
                <w:szCs w:val="24"/>
              </w:rPr>
              <w:t xml:space="preserve"> support</w:t>
            </w:r>
            <w:r>
              <w:rPr>
                <w:rFonts w:ascii="Times New Roman" w:eastAsia="Calibri" w:hAnsi="Times New Roman" w:cs="Times New Roman"/>
                <w:sz w:val="24"/>
                <w:szCs w:val="24"/>
              </w:rPr>
              <w:t>ed officially by the government”</w:t>
            </w:r>
          </w:p>
        </w:tc>
        <w:tc>
          <w:tcPr>
            <w:tcW w:w="1657" w:type="dxa"/>
            <w:tcBorders>
              <w:top w:val="nil"/>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xml:space="preserve">. Exp. 12 </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ED0477" w:rsidP="00072E71">
            <w:pPr>
              <w:rPr>
                <w:rFonts w:ascii="Times New Roman" w:eastAsia="Calibri" w:hAnsi="Times New Roman" w:cs="Times New Roman"/>
                <w:sz w:val="24"/>
                <w:szCs w:val="24"/>
              </w:rPr>
            </w:pPr>
            <w:r w:rsidRPr="00ED0477">
              <w:rPr>
                <w:rFonts w:ascii="Times New Roman" w:eastAsia="Calibri" w:hAnsi="Times New Roman" w:cs="Times New Roman"/>
                <w:sz w:val="24"/>
                <w:szCs w:val="24"/>
              </w:rPr>
              <w:t xml:space="preserve">An ethical committee with clear reviewing process is the first step when a </w:t>
            </w:r>
            <w:r w:rsidRPr="00ED0477">
              <w:rPr>
                <w:rFonts w:ascii="Times New Roman" w:eastAsia="Calibri" w:hAnsi="Times New Roman" w:cs="Times New Roman"/>
                <w:noProof/>
                <w:sz w:val="24"/>
                <w:szCs w:val="24"/>
              </w:rPr>
              <w:t>decision-making</w:t>
            </w:r>
            <w:r w:rsidRPr="00ED0477">
              <w:rPr>
                <w:rFonts w:ascii="Times New Roman" w:eastAsia="Calibri" w:hAnsi="Times New Roman" w:cs="Times New Roman"/>
                <w:sz w:val="24"/>
                <w:szCs w:val="24"/>
              </w:rPr>
              <w:t xml:space="preserve"> body </w:t>
            </w:r>
            <w:r w:rsidRPr="00ED0477">
              <w:rPr>
                <w:rFonts w:ascii="Times New Roman" w:eastAsia="Calibri" w:hAnsi="Times New Roman" w:cs="Times New Roman"/>
                <w:noProof/>
                <w:sz w:val="24"/>
                <w:szCs w:val="24"/>
              </w:rPr>
              <w:t>established</w:t>
            </w:r>
            <w:r w:rsidRPr="00ED0477">
              <w:rPr>
                <w:rFonts w:ascii="Times New Roman" w:eastAsia="Calibri" w:hAnsi="Times New Roman" w:cs="Times New Roman"/>
                <w:sz w:val="24"/>
                <w:szCs w:val="24"/>
              </w:rPr>
              <w:t xml:space="preserve">. Our experience in this component is still weak. We need national, regional, institutional ethical committees in academic institutions. </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noProof/>
                <w:sz w:val="24"/>
                <w:szCs w:val="24"/>
              </w:rPr>
              <w:t>Aca</w:t>
            </w:r>
            <w:r w:rsidRPr="00ED0477">
              <w:rPr>
                <w:rFonts w:ascii="Times New Roman" w:eastAsia="Calibri" w:hAnsi="Times New Roman" w:cs="Times New Roman"/>
                <w:b/>
                <w:bCs/>
                <w:sz w:val="24"/>
                <w:szCs w:val="24"/>
              </w:rPr>
              <w:t>. Exp. 13</w:t>
            </w:r>
          </w:p>
        </w:tc>
      </w:tr>
      <w:tr w:rsidR="00ED0477" w:rsidRPr="00ED0477" w:rsidTr="008A50FE">
        <w:tc>
          <w:tcPr>
            <w:tcW w:w="13370" w:type="dxa"/>
            <w:tcBorders>
              <w:top w:val="nil"/>
              <w:left w:val="nil"/>
              <w:bottom w:val="nil"/>
              <w:right w:val="nil"/>
            </w:tcBorders>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My knowledge about the ethical review is limited, whether they have any ethical committee. In </w:t>
            </w:r>
            <w:proofErr w:type="spellStart"/>
            <w:r w:rsidR="00ED0477" w:rsidRPr="00ED0477">
              <w:rPr>
                <w:rFonts w:ascii="Times New Roman" w:eastAsia="Calibri" w:hAnsi="Times New Roman" w:cs="Times New Roman"/>
                <w:sz w:val="24"/>
                <w:szCs w:val="24"/>
              </w:rPr>
              <w:t>UNRWA</w:t>
            </w:r>
            <w:proofErr w:type="spellEnd"/>
            <w:r w:rsidR="00ED0477" w:rsidRPr="00ED0477">
              <w:rPr>
                <w:rFonts w:ascii="Times New Roman" w:eastAsia="Calibri" w:hAnsi="Times New Roman" w:cs="Times New Roman"/>
                <w:sz w:val="24"/>
                <w:szCs w:val="24"/>
              </w:rPr>
              <w:t>, we just have internal ethical pro</w:t>
            </w:r>
            <w:r>
              <w:rPr>
                <w:rFonts w:ascii="Times New Roman" w:eastAsia="Calibri" w:hAnsi="Times New Roman" w:cs="Times New Roman"/>
                <w:sz w:val="24"/>
                <w:szCs w:val="24"/>
              </w:rPr>
              <w:t>cedures, so we just follow this”</w:t>
            </w:r>
          </w:p>
        </w:tc>
        <w:tc>
          <w:tcPr>
            <w:tcW w:w="1657" w:type="dxa"/>
            <w:tcBorders>
              <w:top w:val="nil"/>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INGO Exp. 1</w:t>
            </w:r>
          </w:p>
        </w:tc>
      </w:tr>
      <w:tr w:rsidR="00ED0477" w:rsidRPr="00ED0477" w:rsidTr="008A50FE">
        <w:tc>
          <w:tcPr>
            <w:tcW w:w="13370" w:type="dxa"/>
            <w:tcBorders>
              <w:top w:val="nil"/>
              <w:left w:val="nil"/>
              <w:bottom w:val="nil"/>
              <w:right w:val="nil"/>
            </w:tcBorders>
            <w:shd w:val="clear" w:color="auto" w:fill="BFBFBF" w:themeFill="background1" w:themeFillShade="BF"/>
          </w:tcPr>
          <w:p w:rsidR="00ED0477" w:rsidRPr="00ED0477" w:rsidRDefault="00072E71" w:rsidP="00072E71">
            <w:pPr>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We do not have a national health committee, such HELSINKI in Gaza is not very </w:t>
            </w:r>
            <w:r w:rsidR="00ED0477" w:rsidRPr="00ED0477">
              <w:rPr>
                <w:rFonts w:ascii="Times New Roman" w:eastAsia="Calibri" w:hAnsi="Times New Roman" w:cs="Times New Roman"/>
                <w:noProof/>
                <w:sz w:val="24"/>
                <w:szCs w:val="24"/>
              </w:rPr>
              <w:t>well-known</w:t>
            </w:r>
            <w:r w:rsidR="00ED0477" w:rsidRPr="00ED0477">
              <w:rPr>
                <w:rFonts w:ascii="Times New Roman" w:eastAsia="Calibri" w:hAnsi="Times New Roman" w:cs="Times New Roman"/>
                <w:sz w:val="24"/>
                <w:szCs w:val="24"/>
              </w:rPr>
              <w:t xml:space="preserve">, and do not know if its </w:t>
            </w:r>
            <w:r>
              <w:rPr>
                <w:rFonts w:ascii="Times New Roman" w:eastAsia="Calibri" w:hAnsi="Times New Roman" w:cs="Times New Roman"/>
                <w:sz w:val="24"/>
                <w:szCs w:val="24"/>
              </w:rPr>
              <w:t>functions performed efficiently”</w:t>
            </w:r>
          </w:p>
        </w:tc>
        <w:tc>
          <w:tcPr>
            <w:tcW w:w="1657" w:type="dxa"/>
            <w:tcBorders>
              <w:top w:val="nil"/>
              <w:left w:val="nil"/>
              <w:bottom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 xml:space="preserve">INGO Exp. 2 </w:t>
            </w:r>
          </w:p>
        </w:tc>
      </w:tr>
      <w:tr w:rsidR="00ED0477" w:rsidRPr="00ED0477" w:rsidTr="008A50FE">
        <w:trPr>
          <w:trHeight w:val="567"/>
        </w:trPr>
        <w:tc>
          <w:tcPr>
            <w:tcW w:w="13370" w:type="dxa"/>
            <w:tcBorders>
              <w:top w:val="nil"/>
              <w:left w:val="nil"/>
              <w:bottom w:val="single" w:sz="4" w:space="0" w:color="auto"/>
              <w:right w:val="nil"/>
            </w:tcBorders>
          </w:tcPr>
          <w:p w:rsidR="00ED0477" w:rsidRPr="00ED0477" w:rsidRDefault="00072E71" w:rsidP="00ED0477">
            <w:pPr>
              <w:bidi/>
              <w:jc w:val="right"/>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sidR="00ED0477" w:rsidRPr="00ED0477">
              <w:rPr>
                <w:rFonts w:ascii="Times New Roman" w:eastAsia="Calibri" w:hAnsi="Times New Roman" w:cs="Times New Roman"/>
                <w:sz w:val="24"/>
                <w:szCs w:val="24"/>
              </w:rPr>
              <w:t>ERC</w:t>
            </w:r>
            <w:proofErr w:type="spellEnd"/>
            <w:r w:rsidR="00ED0477" w:rsidRPr="00ED0477">
              <w:rPr>
                <w:rFonts w:ascii="Times New Roman" w:eastAsia="Calibri" w:hAnsi="Times New Roman" w:cs="Times New Roman"/>
                <w:sz w:val="24"/>
                <w:szCs w:val="24"/>
              </w:rPr>
              <w:t xml:space="preserve"> is crucial for all research targeting human participants and seeking </w:t>
            </w:r>
            <w:r w:rsidR="00ED0477" w:rsidRPr="00ED0477">
              <w:rPr>
                <w:rFonts w:ascii="Times New Roman" w:eastAsia="Calibri" w:hAnsi="Times New Roman" w:cs="Times New Roman"/>
                <w:noProof/>
                <w:sz w:val="24"/>
                <w:szCs w:val="24"/>
              </w:rPr>
              <w:t>fund</w:t>
            </w:r>
            <w:r w:rsidR="00ED0477" w:rsidRPr="00ED0477">
              <w:rPr>
                <w:rFonts w:ascii="Times New Roman" w:eastAsia="Calibri" w:hAnsi="Times New Roman" w:cs="Times New Roman"/>
                <w:sz w:val="24"/>
                <w:szCs w:val="24"/>
              </w:rPr>
              <w:t xml:space="preserve">, to check the clinical trial protocol appropriateness, </w:t>
            </w:r>
            <w:proofErr w:type="spellStart"/>
            <w:r w:rsidR="00ED0477" w:rsidRPr="00ED0477">
              <w:rPr>
                <w:rFonts w:ascii="Times New Roman" w:eastAsia="Calibri" w:hAnsi="Times New Roman" w:cs="Times New Roman"/>
                <w:sz w:val="24"/>
                <w:szCs w:val="24"/>
              </w:rPr>
              <w:t>ERC</w:t>
            </w:r>
            <w:proofErr w:type="spellEnd"/>
            <w:r w:rsidR="00ED0477" w:rsidRPr="00ED0477">
              <w:rPr>
                <w:rFonts w:ascii="Times New Roman" w:eastAsia="Calibri" w:hAnsi="Times New Roman" w:cs="Times New Roman"/>
                <w:sz w:val="24"/>
                <w:szCs w:val="24"/>
              </w:rPr>
              <w:t xml:space="preserve"> is a part of </w:t>
            </w:r>
            <w:proofErr w:type="spellStart"/>
            <w:r w:rsidR="00ED0477" w:rsidRPr="00ED0477">
              <w:rPr>
                <w:rFonts w:ascii="Times New Roman" w:eastAsia="Calibri" w:hAnsi="Times New Roman" w:cs="Times New Roman"/>
                <w:sz w:val="24"/>
                <w:szCs w:val="24"/>
              </w:rPr>
              <w:t>MOHE</w:t>
            </w:r>
            <w:proofErr w:type="spellEnd"/>
            <w:r w:rsidR="00ED0477" w:rsidRPr="00ED0477">
              <w:rPr>
                <w:rFonts w:ascii="Times New Roman" w:eastAsia="Calibri" w:hAnsi="Times New Roman" w:cs="Times New Roman"/>
                <w:sz w:val="24"/>
                <w:szCs w:val="24"/>
              </w:rPr>
              <w:t>, where needs further development, such awareness and educating</w:t>
            </w:r>
            <w:r>
              <w:rPr>
                <w:rFonts w:ascii="Times New Roman" w:eastAsia="Calibri" w:hAnsi="Times New Roman" w:cs="Times New Roman"/>
                <w:sz w:val="24"/>
                <w:szCs w:val="24"/>
              </w:rPr>
              <w:t xml:space="preserve"> researchers on research ethics”</w:t>
            </w:r>
          </w:p>
        </w:tc>
        <w:tc>
          <w:tcPr>
            <w:tcW w:w="1657" w:type="dxa"/>
            <w:tcBorders>
              <w:top w:val="nil"/>
              <w:left w:val="nil"/>
              <w:bottom w:val="single" w:sz="4" w:space="0" w:color="auto"/>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 xml:space="preserve">INGO Exp. 4 </w:t>
            </w:r>
          </w:p>
        </w:tc>
      </w:tr>
      <w:tr w:rsidR="00ED0477" w:rsidRPr="00ED0477" w:rsidTr="008A50FE">
        <w:tc>
          <w:tcPr>
            <w:tcW w:w="13370" w:type="dxa"/>
            <w:tcBorders>
              <w:top w:val="single" w:sz="4" w:space="0" w:color="auto"/>
              <w:left w:val="nil"/>
              <w:bottom w:val="nil"/>
              <w:right w:val="nil"/>
            </w:tcBorders>
          </w:tcPr>
          <w:p w:rsidR="00ED0477" w:rsidRPr="00ED0477" w:rsidRDefault="00072E71" w:rsidP="00ED0477">
            <w:pPr>
              <w:bidi/>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w:t>
            </w:r>
            <w:r w:rsidR="00ED0477" w:rsidRPr="00ED0477">
              <w:rPr>
                <w:rFonts w:ascii="Times New Roman" w:eastAsia="Calibri" w:hAnsi="Times New Roman" w:cs="Times New Roman"/>
                <w:sz w:val="24"/>
                <w:szCs w:val="24"/>
              </w:rPr>
              <w:t xml:space="preserve">I am not convinced that the ethical issues in our country are well applied, and the </w:t>
            </w:r>
            <w:r w:rsidR="00ED0477" w:rsidRPr="00ED0477">
              <w:rPr>
                <w:rFonts w:ascii="Times New Roman" w:eastAsia="Calibri" w:hAnsi="Times New Roman" w:cs="Times New Roman"/>
                <w:noProof/>
                <w:sz w:val="24"/>
                <w:szCs w:val="24"/>
              </w:rPr>
              <w:t>ethical</w:t>
            </w:r>
            <w:r w:rsidR="00ED0477" w:rsidRPr="00ED0477">
              <w:rPr>
                <w:rFonts w:ascii="Times New Roman" w:eastAsia="Calibri" w:hAnsi="Times New Roman" w:cs="Times New Roman"/>
                <w:sz w:val="24"/>
                <w:szCs w:val="24"/>
              </w:rPr>
              <w:t xml:space="preserve"> committee should</w:t>
            </w:r>
            <w:r>
              <w:rPr>
                <w:rFonts w:ascii="Times New Roman" w:eastAsia="Calibri" w:hAnsi="Times New Roman" w:cs="Times New Roman"/>
                <w:sz w:val="24"/>
                <w:szCs w:val="24"/>
              </w:rPr>
              <w:t xml:space="preserve"> follow the international rules”</w:t>
            </w:r>
          </w:p>
        </w:tc>
        <w:tc>
          <w:tcPr>
            <w:tcW w:w="1657" w:type="dxa"/>
            <w:tcBorders>
              <w:top w:val="single" w:sz="4" w:space="0" w:color="auto"/>
              <w:left w:val="nil"/>
              <w:bottom w:val="nil"/>
              <w:right w:val="nil"/>
            </w:tcBorders>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INGO Exp. 5</w:t>
            </w:r>
          </w:p>
        </w:tc>
      </w:tr>
      <w:tr w:rsidR="00ED0477" w:rsidRPr="00ED0477" w:rsidTr="008A50FE">
        <w:tc>
          <w:tcPr>
            <w:tcW w:w="13370" w:type="dxa"/>
            <w:tcBorders>
              <w:top w:val="nil"/>
              <w:left w:val="nil"/>
              <w:right w:val="nil"/>
            </w:tcBorders>
            <w:shd w:val="clear" w:color="auto" w:fill="BFBFBF" w:themeFill="background1" w:themeFillShade="BF"/>
          </w:tcPr>
          <w:p w:rsidR="00ED0477" w:rsidRPr="00ED0477" w:rsidRDefault="00072E71" w:rsidP="00C24BC0">
            <w:pPr>
              <w:bidi/>
              <w:jc w:val="right"/>
              <w:rPr>
                <w:rFonts w:ascii="Times New Roman" w:eastAsia="Calibri" w:hAnsi="Times New Roman" w:cs="Times New Roman"/>
                <w:sz w:val="24"/>
                <w:szCs w:val="24"/>
              </w:rPr>
            </w:pPr>
            <w:r>
              <w:rPr>
                <w:rFonts w:ascii="Times New Roman" w:eastAsia="Calibri" w:hAnsi="Times New Roman" w:cs="Times New Roman"/>
                <w:sz w:val="24"/>
                <w:szCs w:val="24"/>
              </w:rPr>
              <w:t>“</w:t>
            </w:r>
            <w:r w:rsidR="00ED0477" w:rsidRPr="00ED0477">
              <w:rPr>
                <w:rFonts w:ascii="Times New Roman" w:eastAsia="Calibri" w:hAnsi="Times New Roman" w:cs="Times New Roman"/>
                <w:sz w:val="24"/>
                <w:szCs w:val="24"/>
              </w:rPr>
              <w:t xml:space="preserve">In UNICEF, we have criteria where we reviewing our </w:t>
            </w:r>
            <w:r w:rsidR="00ED0477" w:rsidRPr="00ED0477">
              <w:rPr>
                <w:rFonts w:ascii="Times New Roman" w:eastAsia="Calibri" w:hAnsi="Times New Roman" w:cs="Times New Roman"/>
                <w:noProof/>
                <w:sz w:val="24"/>
                <w:szCs w:val="24"/>
              </w:rPr>
              <w:t>research</w:t>
            </w:r>
            <w:r w:rsidR="00ED0477" w:rsidRPr="00ED0477">
              <w:rPr>
                <w:rFonts w:ascii="Times New Roman" w:eastAsia="Calibri" w:hAnsi="Times New Roman" w:cs="Times New Roman"/>
                <w:sz w:val="24"/>
                <w:szCs w:val="24"/>
              </w:rPr>
              <w:t xml:space="preserve"> via regional committee not national or local. The review was</w:t>
            </w:r>
            <w:r w:rsidR="00C24BC0">
              <w:rPr>
                <w:rFonts w:ascii="Times New Roman" w:eastAsia="Calibri" w:hAnsi="Times New Roman" w:cs="Times New Roman"/>
                <w:sz w:val="24"/>
                <w:szCs w:val="24"/>
              </w:rPr>
              <w:t xml:space="preserve"> </w:t>
            </w:r>
            <w:r w:rsidR="00C24BC0" w:rsidRPr="00BB119A">
              <w:rPr>
                <w:rFonts w:ascii="Times New Roman" w:eastAsia="Calibri" w:hAnsi="Times New Roman" w:cs="Times New Roman"/>
                <w:noProof/>
                <w:sz w:val="24"/>
                <w:szCs w:val="24"/>
              </w:rPr>
              <w:t>before</w:t>
            </w:r>
            <w:r w:rsidR="00ED0477" w:rsidRPr="00ED0477">
              <w:rPr>
                <w:rFonts w:ascii="Times New Roman" w:eastAsia="Calibri" w:hAnsi="Times New Roman" w:cs="Times New Roman"/>
                <w:sz w:val="24"/>
                <w:szCs w:val="24"/>
              </w:rPr>
              <w:t xml:space="preserve"> three or four yea</w:t>
            </w:r>
            <w:r w:rsidR="00C24BC0">
              <w:rPr>
                <w:rFonts w:ascii="Times New Roman" w:eastAsia="Calibri" w:hAnsi="Times New Roman" w:cs="Times New Roman"/>
                <w:sz w:val="24"/>
                <w:szCs w:val="24"/>
              </w:rPr>
              <w:t>rs</w:t>
            </w:r>
            <w:r w:rsidR="00ED0477" w:rsidRPr="00ED0477">
              <w:rPr>
                <w:rFonts w:ascii="Times New Roman" w:eastAsia="Calibri" w:hAnsi="Times New Roman" w:cs="Times New Roman"/>
                <w:sz w:val="24"/>
                <w:szCs w:val="24"/>
              </w:rPr>
              <w:t>, and then we conducted this study. In that time, I did not know if there were any committee concerns in ethi</w:t>
            </w:r>
            <w:r>
              <w:rPr>
                <w:rFonts w:ascii="Times New Roman" w:eastAsia="Calibri" w:hAnsi="Times New Roman" w:cs="Times New Roman"/>
                <w:sz w:val="24"/>
                <w:szCs w:val="24"/>
              </w:rPr>
              <w:t>cal reviews locally”</w:t>
            </w:r>
          </w:p>
        </w:tc>
        <w:tc>
          <w:tcPr>
            <w:tcW w:w="1657" w:type="dxa"/>
            <w:tcBorders>
              <w:top w:val="nil"/>
              <w:left w:val="nil"/>
              <w:right w:val="nil"/>
            </w:tcBorders>
            <w:shd w:val="clear" w:color="auto" w:fill="BFBFBF" w:themeFill="background1" w:themeFillShade="BF"/>
          </w:tcPr>
          <w:p w:rsidR="00ED0477" w:rsidRPr="00ED0477" w:rsidRDefault="00ED0477" w:rsidP="00ED0477">
            <w:pPr>
              <w:bidi/>
              <w:jc w:val="right"/>
              <w:rPr>
                <w:rFonts w:ascii="Times New Roman" w:eastAsia="Calibri" w:hAnsi="Times New Roman" w:cs="Times New Roman"/>
                <w:b/>
                <w:bCs/>
                <w:sz w:val="24"/>
                <w:szCs w:val="24"/>
              </w:rPr>
            </w:pPr>
            <w:r w:rsidRPr="00ED0477">
              <w:rPr>
                <w:rFonts w:ascii="Times New Roman" w:eastAsia="Calibri" w:hAnsi="Times New Roman" w:cs="Times New Roman"/>
                <w:b/>
                <w:bCs/>
                <w:sz w:val="24"/>
                <w:szCs w:val="24"/>
              </w:rPr>
              <w:t>INGO Exp. 11</w:t>
            </w:r>
          </w:p>
        </w:tc>
      </w:tr>
    </w:tbl>
    <w:p w:rsidR="00ED0477" w:rsidRDefault="00ED0477" w:rsidP="004C0269">
      <w:pPr>
        <w:rPr>
          <w:rFonts w:asciiTheme="majorBidi" w:hAnsiTheme="majorBidi" w:cstheme="majorBidi"/>
          <w:b/>
          <w:bCs/>
          <w:noProof/>
          <w:lang w:eastAsia="en-GB"/>
        </w:rPr>
      </w:pPr>
    </w:p>
    <w:p w:rsidR="00BD740B" w:rsidRDefault="00BD740B"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t xml:space="preserve">Table </w:t>
      </w:r>
      <w:r w:rsidR="0017391C">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4</w:t>
      </w:r>
      <w:r w:rsidRPr="004C0269">
        <w:rPr>
          <w:rFonts w:asciiTheme="majorBidi" w:hAnsiTheme="majorBidi" w:cstheme="majorBidi"/>
          <w:b/>
          <w:bCs/>
          <w:noProof/>
          <w:sz w:val="24"/>
          <w:szCs w:val="24"/>
          <w:lang w:eastAsia="en-GB"/>
        </w:rPr>
        <w:t xml:space="preserve">: Responses on </w:t>
      </w:r>
      <w:r>
        <w:rPr>
          <w:rFonts w:asciiTheme="majorBidi" w:hAnsiTheme="majorBidi" w:cstheme="majorBidi"/>
          <w:b/>
          <w:bCs/>
          <w:noProof/>
          <w:sz w:val="24"/>
          <w:szCs w:val="24"/>
          <w:lang w:eastAsia="en-GB"/>
        </w:rPr>
        <w:t xml:space="preserve">the status of </w:t>
      </w:r>
      <w:r w:rsidR="00BC1CBA">
        <w:rPr>
          <w:rFonts w:asciiTheme="majorBidi" w:hAnsiTheme="majorBidi" w:cstheme="majorBidi"/>
          <w:b/>
          <w:bCs/>
          <w:noProof/>
          <w:sz w:val="24"/>
          <w:szCs w:val="24"/>
          <w:lang w:eastAsia="en-GB"/>
        </w:rPr>
        <w:t xml:space="preserve">National Health Research </w:t>
      </w:r>
      <w:r>
        <w:rPr>
          <w:rFonts w:asciiTheme="majorBidi" w:hAnsiTheme="majorBidi" w:cstheme="majorBidi"/>
          <w:b/>
          <w:bCs/>
          <w:noProof/>
          <w:sz w:val="24"/>
          <w:szCs w:val="24"/>
          <w:lang w:eastAsia="en-GB"/>
        </w:rPr>
        <w:t>policy</w:t>
      </w:r>
      <w:r w:rsidR="00BC1CBA">
        <w:rPr>
          <w:rFonts w:asciiTheme="majorBidi" w:hAnsiTheme="majorBidi" w:cstheme="majorBidi"/>
          <w:b/>
          <w:bCs/>
          <w:noProof/>
          <w:sz w:val="24"/>
          <w:szCs w:val="24"/>
          <w:lang w:eastAsia="en-GB"/>
        </w:rPr>
        <w:t xml:space="preserve"> (NHRP)</w:t>
      </w:r>
      <w:r w:rsidRPr="004C0269">
        <w:rPr>
          <w:rFonts w:asciiTheme="majorBidi" w:hAnsiTheme="majorBidi" w:cstheme="majorBidi"/>
          <w:b/>
          <w:bCs/>
          <w:noProof/>
          <w:sz w:val="24"/>
          <w:szCs w:val="24"/>
          <w:lang w:eastAsia="en-GB"/>
        </w:rPr>
        <w:t>, gaps, and improvements</w:t>
      </w:r>
    </w:p>
    <w:tbl>
      <w:tblPr>
        <w:tblStyle w:val="TableGrid"/>
        <w:tblW w:w="14709" w:type="dxa"/>
        <w:tblLayout w:type="fixed"/>
        <w:tblLook w:val="04A0" w:firstRow="1" w:lastRow="0" w:firstColumn="1" w:lastColumn="0" w:noHBand="0" w:noVBand="1"/>
      </w:tblPr>
      <w:tblGrid>
        <w:gridCol w:w="959"/>
        <w:gridCol w:w="6237"/>
        <w:gridCol w:w="4961"/>
        <w:gridCol w:w="2552"/>
      </w:tblGrid>
      <w:tr w:rsidR="00BD740B" w:rsidRPr="0051519D" w:rsidTr="008A50FE">
        <w:tc>
          <w:tcPr>
            <w:tcW w:w="14709" w:type="dxa"/>
            <w:gridSpan w:val="4"/>
            <w:shd w:val="clear" w:color="auto" w:fill="F2F2F2" w:themeFill="background1" w:themeFillShade="F2"/>
          </w:tcPr>
          <w:p w:rsidR="00BD740B" w:rsidRPr="0051519D" w:rsidRDefault="00BC1CBA" w:rsidP="008A50FE">
            <w:pPr>
              <w:spacing w:line="360" w:lineRule="auto"/>
              <w:jc w:val="center"/>
              <w:rPr>
                <w:rFonts w:asciiTheme="majorBidi" w:hAnsiTheme="majorBidi" w:cstheme="majorBidi"/>
                <w:b/>
                <w:bCs/>
                <w:sz w:val="24"/>
                <w:szCs w:val="24"/>
              </w:rPr>
            </w:pPr>
            <w:proofErr w:type="spellStart"/>
            <w:r>
              <w:rPr>
                <w:rFonts w:asciiTheme="majorBidi" w:hAnsiTheme="majorBidi" w:cstheme="majorBidi"/>
                <w:b/>
                <w:bCs/>
                <w:sz w:val="24"/>
                <w:szCs w:val="24"/>
              </w:rPr>
              <w:t>NHRP</w:t>
            </w:r>
            <w:proofErr w:type="spellEnd"/>
          </w:p>
        </w:tc>
      </w:tr>
      <w:tr w:rsidR="00BD740B" w:rsidRPr="0051519D" w:rsidTr="008A50FE">
        <w:trPr>
          <w:trHeight w:val="495"/>
        </w:trPr>
        <w:tc>
          <w:tcPr>
            <w:tcW w:w="959" w:type="dxa"/>
            <w:shd w:val="clear" w:color="auto" w:fill="F2F2F2" w:themeFill="background1" w:themeFillShade="F2"/>
          </w:tcPr>
          <w:p w:rsidR="00BD740B" w:rsidRPr="0051519D" w:rsidRDefault="00BD740B" w:rsidP="008A50FE">
            <w:pPr>
              <w:rPr>
                <w:rFonts w:asciiTheme="majorBidi" w:hAnsiTheme="majorBidi" w:cstheme="majorBidi"/>
                <w:b/>
                <w:bCs/>
                <w:sz w:val="20"/>
                <w:szCs w:val="20"/>
              </w:rPr>
            </w:pPr>
            <w:r>
              <w:rPr>
                <w:rFonts w:asciiTheme="majorBidi" w:hAnsiTheme="majorBidi" w:cstheme="majorBidi"/>
                <w:noProof/>
                <w:sz w:val="24"/>
                <w:szCs w:val="24"/>
                <w:lang w:val="en-US"/>
              </w:rPr>
              <mc:AlternateContent>
                <mc:Choice Requires="wps">
                  <w:drawing>
                    <wp:anchor distT="0" distB="0" distL="114300" distR="114300" simplePos="0" relativeHeight="251662336" behindDoc="0" locked="0" layoutInCell="1" allowOverlap="1" wp14:anchorId="638AAC55" wp14:editId="5A0235A2">
                      <wp:simplePos x="0" y="0"/>
                      <wp:positionH relativeFrom="column">
                        <wp:posOffset>-72390</wp:posOffset>
                      </wp:positionH>
                      <wp:positionV relativeFrom="paragraph">
                        <wp:posOffset>-5080</wp:posOffset>
                      </wp:positionV>
                      <wp:extent cx="609600" cy="4572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09600" cy="457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pt" to="42.3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Bgw4AEAAK0DAAAOAAAAZHJzL2Uyb0RvYy54bWysU8tu2zAQvBfoPxC815KN2o0FyznYSC99&#10;GEj6ARuSkgjwBS5r2X/fJaU4aXsrqgO13OWOdoaj3f3FGnZWEbV3LV8uas6UE15q17f8x9PDhzvO&#10;MIGTYLxTLb8q5Pf79+92Y2jUyg/eSBUZgThsxtDyIaXQVBWKQVnAhQ/KUbHz0UKibewrGWEkdGuq&#10;VV1vqtFHGaIXCpGyx6nI9wW/65RI37sOVWKm5TRbKmss63Neq/0Omj5CGLSYx4B/mMKCdvTRG9QR&#10;ErCfUf8FZbWIHn2XFsLbynedFqpwIDbL+g82jwMEVbiQOBhuMuH/gxXfzqfItGw5XZQDS1f0mCLo&#10;fkjs4J0jAX1kd1mnMWBDxw/uFOcdhlPMpC9dtPlNdNilaHu9aasuiQlKburtpqYbEFT6uP5Ed5cx&#10;q9fmEDF9Vt6yHLTcaJepQwPnL5imoy9Hctr5B20M5aExjo0t365Xa4IHMlFnIFFoA9FC13MGpid3&#10;ihQLInqjZe7OzXjFg4nsDGQQ8pX04xONzJkBTFQgHuWZGgeQajq6XVN6cg9C+urllF7WL3liNkEX&#10;kr99MtM4Ag5TSynNWhiXR1LFtzPrrPqkc46evbwW+au8I08U9Nm/2XRv9xS//cv2vwAAAP//AwBQ&#10;SwMEFAAGAAgAAAAhAB7OwM3dAAAABwEAAA8AAABkcnMvZG93bnJldi54bWxMj8FOwzAQRO9I/IO1&#10;SFyq1kmoShXiVAjIjQsFxHUbL0lEvE5jtw18Pcup3GY1o5m3xWZyvTrSGDrPBtJFAoq49rbjxsDb&#10;azVfgwoR2WLvmQx8U4BNeXlRYG79iV/ouI2NkhIOORpoYxxyrUPdksOw8AOxeJ9+dBjlHBttRzxJ&#10;uet1liQr7bBjWWhxoIeW6q/twRkI1Tvtq59ZPUs+bhpP2f7x+QmNub6a7u9ARZriOQx/+IIOpTDt&#10;/IFtUL2BeZouJSpCPhB/vVyB2hm4TTPQZaH/85e/AAAA//8DAFBLAQItABQABgAIAAAAIQC2gziS&#10;/gAAAOEBAAATAAAAAAAAAAAAAAAAAAAAAABbQ29udGVudF9UeXBlc10ueG1sUEsBAi0AFAAGAAgA&#10;AAAhADj9If/WAAAAlAEAAAsAAAAAAAAAAAAAAAAALwEAAF9yZWxzLy5yZWxzUEsBAi0AFAAGAAgA&#10;AAAhAH3gGDDgAQAArQMAAA4AAAAAAAAAAAAAAAAALgIAAGRycy9lMm9Eb2MueG1sUEsBAi0AFAAG&#10;AAgAAAAhAB7OwM3dAAAABwEAAA8AAAAAAAAAAAAAAAAAOgQAAGRycy9kb3ducmV2LnhtbFBLBQYA&#10;AAAABAAEAPMAAABEBQAAAAA=&#10;"/>
                  </w:pict>
                </mc:Fallback>
              </mc:AlternateContent>
            </w:r>
            <w:r>
              <w:rPr>
                <w:rFonts w:asciiTheme="majorBidi" w:hAnsiTheme="majorBidi" w:cstheme="majorBidi"/>
                <w:sz w:val="24"/>
                <w:szCs w:val="24"/>
              </w:rPr>
              <w:t xml:space="preserve">  </w:t>
            </w:r>
            <w:r w:rsidRPr="0051519D">
              <w:rPr>
                <w:rFonts w:asciiTheme="majorBidi" w:hAnsiTheme="majorBidi" w:cstheme="majorBidi"/>
                <w:b/>
                <w:bCs/>
                <w:sz w:val="20"/>
                <w:szCs w:val="20"/>
              </w:rPr>
              <w:t>Theme</w:t>
            </w:r>
          </w:p>
          <w:p w:rsidR="00BD740B" w:rsidRPr="0051519D" w:rsidRDefault="00BD740B" w:rsidP="008A50FE">
            <w:pPr>
              <w:rPr>
                <w:rFonts w:asciiTheme="majorBidi" w:hAnsiTheme="majorBidi" w:cstheme="majorBidi"/>
                <w:b/>
                <w:bCs/>
                <w:sz w:val="20"/>
                <w:szCs w:val="20"/>
              </w:rPr>
            </w:pPr>
          </w:p>
          <w:p w:rsidR="00BD740B" w:rsidRPr="0051519D" w:rsidRDefault="00BD740B" w:rsidP="008A50FE">
            <w:pPr>
              <w:rPr>
                <w:rFonts w:asciiTheme="majorBidi" w:hAnsiTheme="majorBidi" w:cstheme="majorBidi"/>
                <w:sz w:val="24"/>
                <w:szCs w:val="24"/>
              </w:rPr>
            </w:pPr>
            <w:r w:rsidRPr="0051519D">
              <w:rPr>
                <w:rFonts w:asciiTheme="majorBidi" w:hAnsiTheme="majorBidi" w:cstheme="majorBidi"/>
                <w:b/>
                <w:bCs/>
                <w:sz w:val="20"/>
                <w:szCs w:val="20"/>
              </w:rPr>
              <w:t>Sector</w:t>
            </w:r>
          </w:p>
        </w:tc>
        <w:tc>
          <w:tcPr>
            <w:tcW w:w="6237" w:type="dxa"/>
            <w:shd w:val="clear" w:color="auto" w:fill="F2F2F2" w:themeFill="background1" w:themeFillShade="F2"/>
          </w:tcPr>
          <w:p w:rsidR="00BD740B" w:rsidRPr="0051519D" w:rsidRDefault="00BD740B" w:rsidP="00BC1CBA">
            <w:pPr>
              <w:jc w:val="center"/>
              <w:rPr>
                <w:rFonts w:asciiTheme="majorBidi" w:hAnsiTheme="majorBidi" w:cstheme="majorBidi"/>
                <w:b/>
                <w:bCs/>
                <w:sz w:val="24"/>
                <w:szCs w:val="24"/>
              </w:rPr>
            </w:pPr>
            <w:r w:rsidRPr="0051519D">
              <w:rPr>
                <w:rFonts w:asciiTheme="majorBidi" w:hAnsiTheme="majorBidi" w:cstheme="majorBidi"/>
                <w:b/>
                <w:bCs/>
                <w:sz w:val="24"/>
                <w:szCs w:val="24"/>
              </w:rPr>
              <w:t xml:space="preserve">Reasons </w:t>
            </w:r>
            <w:r w:rsidRPr="004442BE">
              <w:rPr>
                <w:rFonts w:asciiTheme="majorBidi" w:hAnsiTheme="majorBidi" w:cstheme="majorBidi"/>
                <w:b/>
                <w:bCs/>
                <w:noProof/>
                <w:sz w:val="24"/>
                <w:szCs w:val="24"/>
              </w:rPr>
              <w:t>of</w:t>
            </w:r>
            <w:r w:rsidRPr="0051519D">
              <w:rPr>
                <w:rFonts w:asciiTheme="majorBidi" w:hAnsiTheme="majorBidi" w:cstheme="majorBidi"/>
                <w:b/>
                <w:bCs/>
                <w:sz w:val="24"/>
                <w:szCs w:val="24"/>
              </w:rPr>
              <w:t xml:space="preserve"> </w:t>
            </w:r>
            <w:proofErr w:type="spellStart"/>
            <w:r w:rsidR="00BC1CBA">
              <w:rPr>
                <w:rFonts w:asciiTheme="majorBidi" w:hAnsiTheme="majorBidi" w:cstheme="majorBidi"/>
                <w:b/>
                <w:bCs/>
                <w:sz w:val="24"/>
                <w:szCs w:val="24"/>
              </w:rPr>
              <w:t>NHRP</w:t>
            </w:r>
            <w:proofErr w:type="spellEnd"/>
            <w:r w:rsidRPr="0051519D">
              <w:rPr>
                <w:rFonts w:asciiTheme="majorBidi" w:hAnsiTheme="majorBidi" w:cstheme="majorBidi"/>
                <w:b/>
                <w:bCs/>
                <w:sz w:val="24"/>
                <w:szCs w:val="24"/>
              </w:rPr>
              <w:t xml:space="preserve"> unavailability</w:t>
            </w:r>
          </w:p>
        </w:tc>
        <w:tc>
          <w:tcPr>
            <w:tcW w:w="4961" w:type="dxa"/>
            <w:shd w:val="clear" w:color="auto" w:fill="F2F2F2" w:themeFill="background1" w:themeFillShade="F2"/>
          </w:tcPr>
          <w:p w:rsidR="00BD740B" w:rsidRPr="0051519D" w:rsidRDefault="00BD740B" w:rsidP="008A50FE">
            <w:pPr>
              <w:jc w:val="center"/>
              <w:rPr>
                <w:rFonts w:asciiTheme="majorBidi" w:hAnsiTheme="majorBidi" w:cstheme="majorBidi"/>
                <w:b/>
                <w:bCs/>
                <w:sz w:val="24"/>
                <w:szCs w:val="24"/>
              </w:rPr>
            </w:pPr>
            <w:r w:rsidRPr="0051519D">
              <w:rPr>
                <w:rFonts w:asciiTheme="majorBidi" w:hAnsiTheme="majorBidi" w:cstheme="majorBidi"/>
                <w:b/>
                <w:bCs/>
                <w:sz w:val="24"/>
                <w:szCs w:val="24"/>
              </w:rPr>
              <w:t>Improvements</w:t>
            </w:r>
          </w:p>
        </w:tc>
        <w:tc>
          <w:tcPr>
            <w:tcW w:w="2552" w:type="dxa"/>
            <w:shd w:val="clear" w:color="auto" w:fill="F2F2F2" w:themeFill="background1" w:themeFillShade="F2"/>
          </w:tcPr>
          <w:p w:rsidR="00BD740B" w:rsidRPr="0051519D" w:rsidRDefault="00BD740B" w:rsidP="008A50FE">
            <w:pPr>
              <w:jc w:val="center"/>
              <w:rPr>
                <w:rFonts w:asciiTheme="majorBidi" w:hAnsiTheme="majorBidi" w:cstheme="majorBidi"/>
                <w:b/>
                <w:bCs/>
                <w:sz w:val="24"/>
                <w:szCs w:val="24"/>
              </w:rPr>
            </w:pPr>
            <w:r w:rsidRPr="0051519D">
              <w:rPr>
                <w:rFonts w:asciiTheme="majorBidi" w:hAnsiTheme="majorBidi" w:cstheme="majorBidi"/>
                <w:b/>
                <w:bCs/>
                <w:sz w:val="24"/>
                <w:szCs w:val="24"/>
              </w:rPr>
              <w:t>Opportunities</w:t>
            </w:r>
          </w:p>
        </w:tc>
      </w:tr>
      <w:tr w:rsidR="00BD740B" w:rsidRPr="0051519D" w:rsidTr="008A50FE">
        <w:tc>
          <w:tcPr>
            <w:tcW w:w="959" w:type="dxa"/>
            <w:shd w:val="clear" w:color="auto" w:fill="F2F2F2" w:themeFill="background1" w:themeFillShade="F2"/>
          </w:tcPr>
          <w:p w:rsidR="00BD740B" w:rsidRPr="0051519D" w:rsidRDefault="00BD740B" w:rsidP="008A50FE">
            <w:pPr>
              <w:pStyle w:val="ListParagraph"/>
              <w:ind w:left="158" w:hanging="158"/>
              <w:rPr>
                <w:rFonts w:asciiTheme="majorBidi" w:hAnsiTheme="majorBidi" w:cstheme="majorBidi"/>
                <w:b/>
                <w:bCs/>
                <w:sz w:val="24"/>
                <w:szCs w:val="24"/>
              </w:rPr>
            </w:pPr>
            <w:r w:rsidRPr="0051519D">
              <w:rPr>
                <w:rFonts w:asciiTheme="majorBidi" w:hAnsiTheme="majorBidi" w:cstheme="majorBidi"/>
                <w:b/>
                <w:bCs/>
                <w:sz w:val="24"/>
                <w:szCs w:val="24"/>
              </w:rPr>
              <w:t>Gov.</w:t>
            </w:r>
          </w:p>
        </w:tc>
        <w:tc>
          <w:tcPr>
            <w:tcW w:w="6237" w:type="dxa"/>
          </w:tcPr>
          <w:p w:rsidR="00BD740B" w:rsidRPr="0051519D" w:rsidRDefault="00665A1C" w:rsidP="00BD740B">
            <w:pPr>
              <w:pStyle w:val="ListParagraph"/>
              <w:numPr>
                <w:ilvl w:val="0"/>
                <w:numId w:val="26"/>
              </w:numPr>
              <w:ind w:left="175" w:hanging="142"/>
              <w:rPr>
                <w:rFonts w:asciiTheme="majorBidi" w:hAnsiTheme="majorBidi" w:cstheme="majorBidi"/>
                <w:sz w:val="24"/>
                <w:szCs w:val="24"/>
              </w:rPr>
            </w:pPr>
            <w:r>
              <w:rPr>
                <w:rFonts w:asciiTheme="majorBidi" w:hAnsiTheme="majorBidi" w:cstheme="majorBidi"/>
                <w:noProof/>
                <w:sz w:val="24"/>
                <w:szCs w:val="24"/>
              </w:rPr>
              <w:t>The w</w:t>
            </w:r>
            <w:r w:rsidR="00BD740B" w:rsidRPr="00665A1C">
              <w:rPr>
                <w:rFonts w:asciiTheme="majorBidi" w:hAnsiTheme="majorBidi" w:cstheme="majorBidi"/>
                <w:noProof/>
                <w:sz w:val="24"/>
                <w:szCs w:val="24"/>
              </w:rPr>
              <w:t>eakness</w:t>
            </w:r>
            <w:r w:rsidR="00BD740B" w:rsidRPr="0051519D">
              <w:rPr>
                <w:rFonts w:asciiTheme="majorBidi" w:hAnsiTheme="majorBidi" w:cstheme="majorBidi"/>
                <w:sz w:val="24"/>
                <w:szCs w:val="24"/>
                <w:rtl/>
                <w:lang w:val="fr-CH" w:bidi="ar-JO"/>
              </w:rPr>
              <w:t xml:space="preserve"> </w:t>
            </w:r>
            <w:r w:rsidR="00BD740B" w:rsidRPr="0051519D">
              <w:rPr>
                <w:rFonts w:asciiTheme="majorBidi" w:hAnsiTheme="majorBidi" w:cstheme="majorBidi"/>
                <w:sz w:val="24"/>
                <w:szCs w:val="24"/>
                <w:lang w:bidi="ar-JO"/>
              </w:rPr>
              <w:t xml:space="preserve">of systematic </w:t>
            </w:r>
            <w:r w:rsidR="00BD740B" w:rsidRPr="0051519D">
              <w:rPr>
                <w:rFonts w:asciiTheme="majorBidi" w:hAnsiTheme="majorBidi" w:cstheme="majorBidi"/>
                <w:sz w:val="24"/>
                <w:szCs w:val="24"/>
              </w:rPr>
              <w:t>governance structure</w:t>
            </w:r>
          </w:p>
          <w:p w:rsidR="00BD740B" w:rsidRPr="0051519D" w:rsidRDefault="00BD740B" w:rsidP="00BD740B">
            <w:pPr>
              <w:pStyle w:val="ListParagraph"/>
              <w:numPr>
                <w:ilvl w:val="0"/>
                <w:numId w:val="26"/>
              </w:numPr>
              <w:ind w:left="175" w:hanging="142"/>
              <w:rPr>
                <w:rFonts w:asciiTheme="majorBidi" w:hAnsiTheme="majorBidi" w:cstheme="majorBidi"/>
                <w:sz w:val="24"/>
                <w:szCs w:val="24"/>
              </w:rPr>
            </w:pPr>
            <w:r w:rsidRPr="0051519D">
              <w:rPr>
                <w:rFonts w:asciiTheme="majorBidi" w:hAnsiTheme="majorBidi" w:cstheme="majorBidi"/>
                <w:sz w:val="24"/>
                <w:szCs w:val="24"/>
              </w:rPr>
              <w:t>We are under emergencies, short-term planning</w:t>
            </w:r>
          </w:p>
          <w:p w:rsidR="00BD740B" w:rsidRPr="0051519D" w:rsidRDefault="00BD740B" w:rsidP="00BD740B">
            <w:pPr>
              <w:pStyle w:val="ListParagraph"/>
              <w:numPr>
                <w:ilvl w:val="0"/>
                <w:numId w:val="26"/>
              </w:numPr>
              <w:ind w:left="175" w:hanging="142"/>
              <w:rPr>
                <w:rFonts w:asciiTheme="majorBidi" w:hAnsiTheme="majorBidi" w:cstheme="majorBidi"/>
                <w:sz w:val="24"/>
                <w:szCs w:val="24"/>
              </w:rPr>
            </w:pPr>
            <w:r w:rsidRPr="0051519D">
              <w:rPr>
                <w:rFonts w:asciiTheme="majorBidi" w:hAnsiTheme="majorBidi" w:cstheme="majorBidi"/>
                <w:sz w:val="24"/>
                <w:szCs w:val="24"/>
              </w:rPr>
              <w:t>No official body, regulating rules, and code of ethics for HR</w:t>
            </w:r>
          </w:p>
          <w:p w:rsidR="00BD740B" w:rsidRPr="0051519D" w:rsidRDefault="00665A1C" w:rsidP="00BD740B">
            <w:pPr>
              <w:pStyle w:val="ListParagraph"/>
              <w:numPr>
                <w:ilvl w:val="0"/>
                <w:numId w:val="26"/>
              </w:numPr>
              <w:ind w:left="175" w:hanging="142"/>
              <w:rPr>
                <w:rFonts w:asciiTheme="majorBidi" w:hAnsiTheme="majorBidi" w:cstheme="majorBidi"/>
                <w:sz w:val="24"/>
                <w:szCs w:val="24"/>
              </w:rPr>
            </w:pPr>
            <w:r>
              <w:rPr>
                <w:rFonts w:asciiTheme="majorBidi" w:hAnsiTheme="majorBidi" w:cstheme="majorBidi"/>
                <w:noProof/>
                <w:sz w:val="24"/>
                <w:szCs w:val="24"/>
              </w:rPr>
              <w:t>The a</w:t>
            </w:r>
            <w:r w:rsidR="00BD740B" w:rsidRPr="00665A1C">
              <w:rPr>
                <w:rFonts w:asciiTheme="majorBidi" w:hAnsiTheme="majorBidi" w:cstheme="majorBidi"/>
                <w:noProof/>
                <w:sz w:val="24"/>
                <w:szCs w:val="24"/>
              </w:rPr>
              <w:t>bsence</w:t>
            </w:r>
            <w:r w:rsidR="00BD740B" w:rsidRPr="0051519D">
              <w:rPr>
                <w:rFonts w:asciiTheme="majorBidi" w:hAnsiTheme="majorBidi" w:cstheme="majorBidi"/>
                <w:sz w:val="24"/>
                <w:szCs w:val="24"/>
              </w:rPr>
              <w:t xml:space="preserve"> of HCS needs, insufficient budget, conflicted agendas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HCS is emergency-based, to maintain staff wages and care continuity</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Political-economic </w:t>
            </w:r>
            <w:r w:rsidRPr="00004744">
              <w:rPr>
                <w:rFonts w:asciiTheme="majorBidi" w:hAnsiTheme="majorBidi" w:cstheme="majorBidi"/>
                <w:noProof/>
                <w:sz w:val="24"/>
                <w:szCs w:val="24"/>
              </w:rPr>
              <w:t>crises</w:t>
            </w:r>
            <w:r w:rsidRPr="0051519D">
              <w:rPr>
                <w:rFonts w:asciiTheme="majorBidi" w:hAnsiTheme="majorBidi" w:cstheme="majorBidi"/>
                <w:sz w:val="24"/>
                <w:szCs w:val="24"/>
              </w:rPr>
              <w:t xml:space="preserve"> conflicted priorities, HR is not </w:t>
            </w:r>
            <w:r w:rsidRPr="00004744">
              <w:rPr>
                <w:rFonts w:asciiTheme="majorBidi" w:hAnsiTheme="majorBidi" w:cstheme="majorBidi"/>
                <w:noProof/>
                <w:sz w:val="24"/>
                <w:szCs w:val="24"/>
              </w:rPr>
              <w:t>a</w:t>
            </w:r>
            <w:r w:rsidR="00004744">
              <w:rPr>
                <w:rFonts w:asciiTheme="majorBidi" w:hAnsiTheme="majorBidi" w:cstheme="majorBidi"/>
                <w:noProof/>
                <w:sz w:val="24"/>
                <w:szCs w:val="24"/>
              </w:rPr>
              <w:t xml:space="preserve"> </w:t>
            </w:r>
            <w:r w:rsidRPr="00004744">
              <w:rPr>
                <w:rFonts w:asciiTheme="majorBidi" w:hAnsiTheme="majorBidi" w:cstheme="majorBidi"/>
                <w:noProof/>
                <w:sz w:val="24"/>
                <w:szCs w:val="24"/>
              </w:rPr>
              <w:t>priority</w:t>
            </w:r>
            <w:r w:rsidRPr="0051519D">
              <w:rPr>
                <w:rFonts w:asciiTheme="majorBidi" w:hAnsiTheme="majorBidi" w:cstheme="majorBidi"/>
                <w:sz w:val="24"/>
                <w:szCs w:val="24"/>
              </w:rPr>
              <w:t>, economic and resources crisis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HR culture and awareness is lacking</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Lack of political attention, adoption, leadership, absence HR from the agendas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Lack of resources, HR </w:t>
            </w:r>
            <w:r w:rsidRPr="00004744">
              <w:rPr>
                <w:rFonts w:asciiTheme="majorBidi" w:hAnsiTheme="majorBidi" w:cstheme="majorBidi"/>
                <w:noProof/>
                <w:sz w:val="24"/>
                <w:szCs w:val="24"/>
              </w:rPr>
              <w:t>staffing</w:t>
            </w:r>
            <w:r w:rsidR="00004744">
              <w:rPr>
                <w:rFonts w:asciiTheme="majorBidi" w:hAnsiTheme="majorBidi" w:cstheme="majorBidi"/>
                <w:noProof/>
                <w:sz w:val="24"/>
                <w:szCs w:val="24"/>
              </w:rPr>
              <w:t>,</w:t>
            </w:r>
            <w:r w:rsidRPr="0051519D">
              <w:rPr>
                <w:rFonts w:asciiTheme="majorBidi" w:hAnsiTheme="majorBidi" w:cstheme="majorBidi"/>
                <w:sz w:val="24"/>
                <w:szCs w:val="24"/>
              </w:rPr>
              <w:t xml:space="preserve"> and guiding protocols </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Researchers competition and low HR credibility</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xml:space="preserve"> and organized HR efforts </w:t>
            </w:r>
            <w:r w:rsidR="00004744">
              <w:rPr>
                <w:rFonts w:asciiTheme="majorBidi" w:hAnsiTheme="majorBidi" w:cstheme="majorBidi"/>
                <w:noProof/>
                <w:sz w:val="24"/>
                <w:szCs w:val="24"/>
              </w:rPr>
              <w:t>are</w:t>
            </w:r>
            <w:r w:rsidRPr="0051519D">
              <w:rPr>
                <w:rFonts w:asciiTheme="majorBidi" w:hAnsiTheme="majorBidi" w:cstheme="majorBidi"/>
                <w:sz w:val="24"/>
                <w:szCs w:val="24"/>
              </w:rPr>
              <w:t xml:space="preserve"> missing</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HR is not </w:t>
            </w:r>
            <w:r w:rsidR="004442BE">
              <w:rPr>
                <w:rFonts w:asciiTheme="majorBidi" w:hAnsiTheme="majorBidi" w:cstheme="majorBidi"/>
                <w:sz w:val="24"/>
                <w:szCs w:val="24"/>
              </w:rPr>
              <w:t xml:space="preserve">a </w:t>
            </w:r>
            <w:r w:rsidRPr="004442BE">
              <w:rPr>
                <w:rFonts w:asciiTheme="majorBidi" w:hAnsiTheme="majorBidi" w:cstheme="majorBidi"/>
                <w:noProof/>
                <w:sz w:val="24"/>
                <w:szCs w:val="24"/>
              </w:rPr>
              <w:t>gov.</w:t>
            </w:r>
            <w:r w:rsidRPr="0051519D">
              <w:rPr>
                <w:rFonts w:asciiTheme="majorBidi" w:hAnsiTheme="majorBidi" w:cstheme="majorBidi"/>
                <w:sz w:val="24"/>
                <w:szCs w:val="24"/>
              </w:rPr>
              <w:t xml:space="preserve"> priority</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Donors playing a major role in formulating policies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Lack of political stability</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HCS structural vibrations due to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political-environmental</w:t>
            </w:r>
            <w:r w:rsidRPr="0051519D">
              <w:rPr>
                <w:rFonts w:asciiTheme="majorBidi" w:hAnsiTheme="majorBidi" w:cstheme="majorBidi"/>
                <w:sz w:val="24"/>
                <w:szCs w:val="24"/>
              </w:rPr>
              <w:t xml:space="preserve"> </w:t>
            </w:r>
            <w:r w:rsidRPr="0051519D">
              <w:rPr>
                <w:rFonts w:asciiTheme="majorBidi" w:hAnsiTheme="majorBidi" w:cstheme="majorBidi"/>
                <w:sz w:val="24"/>
                <w:szCs w:val="24"/>
              </w:rPr>
              <w:lastRenderedPageBreak/>
              <w:t>turmoil</w:t>
            </w:r>
          </w:p>
        </w:tc>
        <w:tc>
          <w:tcPr>
            <w:tcW w:w="4961" w:type="dxa"/>
          </w:tcPr>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lastRenderedPageBreak/>
              <w:t xml:space="preserve">Unified national organizing body to be </w:t>
            </w:r>
            <w:r w:rsidRPr="00004744">
              <w:rPr>
                <w:rFonts w:asciiTheme="majorBidi" w:hAnsiTheme="majorBidi" w:cstheme="majorBidi"/>
                <w:noProof/>
                <w:sz w:val="24"/>
                <w:szCs w:val="24"/>
              </w:rPr>
              <w:t>integrated in</w:t>
            </w:r>
            <w:r w:rsidR="00004744">
              <w:rPr>
                <w:rFonts w:asciiTheme="majorBidi" w:hAnsiTheme="majorBidi" w:cstheme="majorBidi"/>
                <w:noProof/>
                <w:sz w:val="24"/>
                <w:szCs w:val="24"/>
              </w:rPr>
              <w:t>to</w:t>
            </w:r>
            <w:r w:rsidRPr="0051519D">
              <w:rPr>
                <w:rFonts w:asciiTheme="majorBidi" w:hAnsiTheme="majorBidi" w:cstheme="majorBidi"/>
                <w:sz w:val="24"/>
                <w:szCs w:val="24"/>
              </w:rPr>
              <w:t xml:space="preserve"> HCS to regulate all HRS processes, mainly policies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A clear HR policy reflects the HR priorities and country’ needs and </w:t>
            </w:r>
            <w:r w:rsidRPr="00665A1C">
              <w:rPr>
                <w:rFonts w:asciiTheme="majorBidi" w:hAnsiTheme="majorBidi" w:cstheme="majorBidi"/>
                <w:noProof/>
                <w:sz w:val="24"/>
                <w:szCs w:val="24"/>
              </w:rPr>
              <w:t>appl</w:t>
            </w:r>
            <w:r w:rsidR="00665A1C">
              <w:rPr>
                <w:rFonts w:asciiTheme="majorBidi" w:hAnsiTheme="majorBidi" w:cstheme="majorBidi"/>
                <w:noProof/>
                <w:sz w:val="24"/>
                <w:szCs w:val="24"/>
              </w:rPr>
              <w:t>ies</w:t>
            </w:r>
            <w:r w:rsidRPr="0051519D">
              <w:rPr>
                <w:rFonts w:asciiTheme="majorBidi" w:hAnsiTheme="majorBidi" w:cstheme="majorBidi"/>
                <w:sz w:val="24"/>
                <w:szCs w:val="24"/>
              </w:rPr>
              <w:t xml:space="preserve"> its results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Political willingness and vision</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Affording budgets and fund</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Rules enhancement and real sectorial policy dialogue</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Acknowledging HR importance, hiring staff for HR especially community social researchers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needs to build a policy promoted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xml:space="preserve"> among players and enable HR in their facilities  </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Increase awareness about HR and evidence translation among policymakers</w:t>
            </w:r>
          </w:p>
          <w:p w:rsidR="00BD740B" w:rsidRPr="0051519D" w:rsidRDefault="00BD740B" w:rsidP="00613C21">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Consistent and persistent HCS </w:t>
            </w:r>
            <w:r w:rsidR="00613C21">
              <w:rPr>
                <w:rFonts w:asciiTheme="majorBidi" w:hAnsiTheme="majorBidi" w:cstheme="majorBidi"/>
                <w:sz w:val="24"/>
                <w:szCs w:val="24"/>
              </w:rPr>
              <w:t>non-</w:t>
            </w:r>
            <w:r w:rsidRPr="0051519D">
              <w:rPr>
                <w:rFonts w:asciiTheme="majorBidi" w:hAnsiTheme="majorBidi" w:cstheme="majorBidi"/>
                <w:sz w:val="24"/>
                <w:szCs w:val="24"/>
              </w:rPr>
              <w:t xml:space="preserve">affected by politics factor </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Active team to develop HRS pillars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lastRenderedPageBreak/>
              <w:t xml:space="preserve">Establish research national agendas updated by </w:t>
            </w: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and academia</w:t>
            </w:r>
          </w:p>
        </w:tc>
        <w:tc>
          <w:tcPr>
            <w:tcW w:w="2552" w:type="dxa"/>
          </w:tcPr>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lastRenderedPageBreak/>
              <w:t xml:space="preserve">We have a good strategic health plan, some HR areas e.g. </w:t>
            </w:r>
            <w:proofErr w:type="spellStart"/>
            <w:r w:rsidRPr="0051519D">
              <w:rPr>
                <w:rFonts w:asciiTheme="majorBidi" w:hAnsiTheme="majorBidi" w:cstheme="majorBidi"/>
                <w:sz w:val="24"/>
                <w:szCs w:val="24"/>
              </w:rPr>
              <w:t>NCDs</w:t>
            </w:r>
            <w:proofErr w:type="spellEnd"/>
            <w:r w:rsidRPr="0051519D">
              <w:rPr>
                <w:rFonts w:asciiTheme="majorBidi" w:hAnsiTheme="majorBidi" w:cstheme="majorBidi"/>
                <w:sz w:val="24"/>
                <w:szCs w:val="24"/>
              </w:rPr>
              <w:t xml:space="preserve"> and </w:t>
            </w:r>
            <w:proofErr w:type="spellStart"/>
            <w:r w:rsidRPr="0051519D">
              <w:rPr>
                <w:rFonts w:asciiTheme="majorBidi" w:hAnsiTheme="majorBidi" w:cstheme="majorBidi"/>
                <w:sz w:val="24"/>
                <w:szCs w:val="24"/>
              </w:rPr>
              <w:t>MCH</w:t>
            </w:r>
            <w:proofErr w:type="spellEnd"/>
            <w:r w:rsidRPr="0051519D">
              <w:rPr>
                <w:rFonts w:asciiTheme="majorBidi" w:hAnsiTheme="majorBidi" w:cstheme="majorBidi"/>
                <w:sz w:val="24"/>
                <w:szCs w:val="24"/>
              </w:rPr>
              <w:t xml:space="preserve"> have </w:t>
            </w:r>
            <w:r w:rsidRPr="00004744">
              <w:rPr>
                <w:rFonts w:asciiTheme="majorBidi" w:hAnsiTheme="majorBidi" w:cstheme="majorBidi"/>
                <w:noProof/>
                <w:sz w:val="24"/>
                <w:szCs w:val="24"/>
              </w:rPr>
              <w:t>good improvements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We are developing but still in a random and </w:t>
            </w:r>
            <w:r w:rsidRPr="00004744">
              <w:rPr>
                <w:rFonts w:asciiTheme="majorBidi" w:hAnsiTheme="majorBidi" w:cstheme="majorBidi"/>
                <w:noProof/>
                <w:sz w:val="24"/>
                <w:szCs w:val="24"/>
              </w:rPr>
              <w:t>individuali</w:t>
            </w:r>
            <w:r w:rsidR="00004744">
              <w:rPr>
                <w:rFonts w:asciiTheme="majorBidi" w:hAnsiTheme="majorBidi" w:cstheme="majorBidi"/>
                <w:noProof/>
                <w:sz w:val="24"/>
                <w:szCs w:val="24"/>
              </w:rPr>
              <w:t>z</w:t>
            </w:r>
            <w:r w:rsidRPr="00004744">
              <w:rPr>
                <w:rFonts w:asciiTheme="majorBidi" w:hAnsiTheme="majorBidi" w:cstheme="majorBidi"/>
                <w:noProof/>
                <w:sz w:val="24"/>
                <w:szCs w:val="24"/>
              </w:rPr>
              <w:t>ed</w:t>
            </w:r>
            <w:r w:rsidRPr="0051519D">
              <w:rPr>
                <w:rFonts w:asciiTheme="majorBidi" w:hAnsiTheme="majorBidi" w:cstheme="majorBidi"/>
                <w:sz w:val="24"/>
                <w:szCs w:val="24"/>
              </w:rPr>
              <w:t xml:space="preserve"> way</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and WHO guiding role</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proofErr w:type="spellStart"/>
            <w:r w:rsidRPr="0051519D">
              <w:rPr>
                <w:rFonts w:asciiTheme="majorBidi" w:hAnsiTheme="majorBidi" w:cstheme="majorBidi"/>
                <w:sz w:val="24"/>
                <w:szCs w:val="24"/>
              </w:rPr>
              <w:t>PH</w:t>
            </w:r>
            <w:r w:rsidR="00004744">
              <w:rPr>
                <w:rFonts w:asciiTheme="majorBidi" w:hAnsiTheme="majorBidi" w:cstheme="majorBidi"/>
                <w:sz w:val="24"/>
                <w:szCs w:val="24"/>
              </w:rPr>
              <w:t>R</w:t>
            </w:r>
            <w:r w:rsidRPr="0051519D">
              <w:rPr>
                <w:rFonts w:asciiTheme="majorBidi" w:hAnsiTheme="majorBidi" w:cstheme="majorBidi"/>
                <w:sz w:val="24"/>
                <w:szCs w:val="24"/>
              </w:rPr>
              <w:t>C</w:t>
            </w:r>
            <w:proofErr w:type="spellEnd"/>
            <w:r w:rsidRPr="0051519D">
              <w:rPr>
                <w:rFonts w:asciiTheme="majorBidi" w:hAnsiTheme="majorBidi" w:cstheme="majorBidi"/>
                <w:sz w:val="24"/>
                <w:szCs w:val="24"/>
              </w:rPr>
              <w:t xml:space="preserve"> to take governing lead and </w:t>
            </w:r>
            <w:proofErr w:type="spellStart"/>
            <w:r w:rsidRPr="0051519D">
              <w:rPr>
                <w:rFonts w:asciiTheme="majorBidi" w:hAnsiTheme="majorBidi" w:cstheme="majorBidi"/>
                <w:sz w:val="24"/>
                <w:szCs w:val="24"/>
              </w:rPr>
              <w:t>HRD</w:t>
            </w:r>
            <w:proofErr w:type="spellEnd"/>
            <w:r w:rsidRPr="0051519D">
              <w:rPr>
                <w:rFonts w:asciiTheme="majorBidi" w:hAnsiTheme="majorBidi" w:cstheme="majorBidi"/>
                <w:sz w:val="24"/>
                <w:szCs w:val="24"/>
              </w:rPr>
              <w:t xml:space="preserve"> at </w:t>
            </w: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to coordinate</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Qualified enough of experts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HR is stated in the NHS</w:t>
            </w:r>
          </w:p>
        </w:tc>
      </w:tr>
      <w:tr w:rsidR="00BD740B" w:rsidRPr="0051519D" w:rsidTr="008A50FE">
        <w:tc>
          <w:tcPr>
            <w:tcW w:w="959" w:type="dxa"/>
            <w:shd w:val="clear" w:color="auto" w:fill="F2F2F2" w:themeFill="background1" w:themeFillShade="F2"/>
          </w:tcPr>
          <w:p w:rsidR="00BD740B" w:rsidRPr="0051519D" w:rsidRDefault="00BD740B" w:rsidP="008A50FE">
            <w:pPr>
              <w:ind w:left="360" w:hanging="360"/>
              <w:rPr>
                <w:rFonts w:asciiTheme="majorBidi" w:hAnsiTheme="majorBidi" w:cstheme="majorBidi"/>
                <w:b/>
                <w:bCs/>
                <w:sz w:val="24"/>
                <w:szCs w:val="24"/>
              </w:rPr>
            </w:pPr>
            <w:r w:rsidRPr="0051519D">
              <w:rPr>
                <w:rFonts w:asciiTheme="majorBidi" w:hAnsiTheme="majorBidi" w:cstheme="majorBidi"/>
                <w:b/>
                <w:bCs/>
                <w:sz w:val="24"/>
                <w:szCs w:val="24"/>
              </w:rPr>
              <w:lastRenderedPageBreak/>
              <w:t>Acad.</w:t>
            </w:r>
          </w:p>
        </w:tc>
        <w:tc>
          <w:tcPr>
            <w:tcW w:w="6237" w:type="dxa"/>
          </w:tcPr>
          <w:p w:rsidR="00BD740B" w:rsidRDefault="00BD145C" w:rsidP="00BD145C">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Insufficient culture and </w:t>
            </w:r>
            <w:r w:rsidR="00BD740B" w:rsidRPr="0051519D">
              <w:rPr>
                <w:rFonts w:asciiTheme="majorBidi" w:hAnsiTheme="majorBidi" w:cstheme="majorBidi"/>
                <w:sz w:val="24"/>
                <w:szCs w:val="24"/>
              </w:rPr>
              <w:t xml:space="preserve">willingness to change the traditional paradigm, HR in NGOs sector depends on donors and not in its system, the biggest duty of HR on academia which considered it academic need not national, </w:t>
            </w:r>
            <w:r w:rsidR="00665A1C">
              <w:rPr>
                <w:rFonts w:asciiTheme="majorBidi" w:hAnsiTheme="majorBidi" w:cstheme="majorBidi"/>
                <w:sz w:val="24"/>
                <w:szCs w:val="24"/>
              </w:rPr>
              <w:t xml:space="preserve">the </w:t>
            </w:r>
            <w:r w:rsidR="00BD740B" w:rsidRPr="00665A1C">
              <w:rPr>
                <w:rFonts w:asciiTheme="majorBidi" w:hAnsiTheme="majorBidi" w:cstheme="majorBidi"/>
                <w:noProof/>
                <w:sz w:val="24"/>
                <w:szCs w:val="24"/>
              </w:rPr>
              <w:t>absence</w:t>
            </w:r>
            <w:r w:rsidR="00BD740B" w:rsidRPr="0051519D">
              <w:rPr>
                <w:rFonts w:asciiTheme="majorBidi" w:hAnsiTheme="majorBidi" w:cstheme="majorBidi"/>
                <w:sz w:val="24"/>
                <w:szCs w:val="24"/>
              </w:rPr>
              <w:t xml:space="preserve"> of regulated guidelines</w:t>
            </w:r>
          </w:p>
          <w:p w:rsidR="00BD145C" w:rsidRPr="0051519D" w:rsidRDefault="00BD145C" w:rsidP="00BD145C">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noProof/>
                <w:sz w:val="24"/>
                <w:szCs w:val="24"/>
              </w:rPr>
              <w:t>D</w:t>
            </w:r>
            <w:r w:rsidRPr="00004744">
              <w:rPr>
                <w:rFonts w:asciiTheme="majorBidi" w:hAnsiTheme="majorBidi" w:cstheme="majorBidi"/>
                <w:noProof/>
                <w:sz w:val="24"/>
                <w:szCs w:val="24"/>
              </w:rPr>
              <w:t>onor</w:t>
            </w:r>
            <w:r>
              <w:rPr>
                <w:rFonts w:asciiTheme="majorBidi" w:hAnsiTheme="majorBidi" w:cstheme="majorBidi"/>
                <w:noProof/>
                <w:sz w:val="24"/>
                <w:szCs w:val="24"/>
              </w:rPr>
              <w:t>-</w:t>
            </w:r>
            <w:r w:rsidRPr="00004744">
              <w:rPr>
                <w:rFonts w:asciiTheme="majorBidi" w:hAnsiTheme="majorBidi" w:cstheme="majorBidi"/>
                <w:noProof/>
                <w:sz w:val="24"/>
                <w:szCs w:val="24"/>
              </w:rPr>
              <w:t>imposed</w:t>
            </w:r>
            <w:r w:rsidRPr="0051519D">
              <w:rPr>
                <w:rFonts w:asciiTheme="majorBidi" w:hAnsiTheme="majorBidi" w:cstheme="majorBidi"/>
                <w:sz w:val="24"/>
                <w:szCs w:val="24"/>
              </w:rPr>
              <w:t xml:space="preserve"> agendas</w:t>
            </w:r>
          </w:p>
          <w:p w:rsidR="00BD740B" w:rsidRPr="0051519D" w:rsidRDefault="00665A1C" w:rsidP="00BD740B">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noProof/>
                <w:sz w:val="24"/>
                <w:szCs w:val="24"/>
              </w:rPr>
              <w:t>The p</w:t>
            </w:r>
            <w:r w:rsidR="00BD740B" w:rsidRPr="00665A1C">
              <w:rPr>
                <w:rFonts w:asciiTheme="majorBidi" w:hAnsiTheme="majorBidi" w:cstheme="majorBidi"/>
                <w:noProof/>
                <w:sz w:val="24"/>
                <w:szCs w:val="24"/>
              </w:rPr>
              <w:t>oor</w:t>
            </w:r>
            <w:r w:rsidR="00BD740B" w:rsidRPr="0051519D">
              <w:rPr>
                <w:rFonts w:asciiTheme="majorBidi" w:hAnsiTheme="majorBidi" w:cstheme="majorBidi"/>
                <w:sz w:val="24"/>
                <w:szCs w:val="24"/>
              </w:rPr>
              <w:t xml:space="preserve"> fund, </w:t>
            </w:r>
            <w:r w:rsidR="00BD740B" w:rsidRPr="00004744">
              <w:rPr>
                <w:rFonts w:asciiTheme="majorBidi" w:hAnsiTheme="majorBidi" w:cstheme="majorBidi"/>
                <w:noProof/>
                <w:sz w:val="24"/>
                <w:szCs w:val="24"/>
              </w:rPr>
              <w:t>resources</w:t>
            </w:r>
            <w:r w:rsidR="00004744">
              <w:rPr>
                <w:rFonts w:asciiTheme="majorBidi" w:hAnsiTheme="majorBidi" w:cstheme="majorBidi"/>
                <w:noProof/>
                <w:sz w:val="24"/>
                <w:szCs w:val="24"/>
              </w:rPr>
              <w:t>,</w:t>
            </w:r>
            <w:r w:rsidR="00BD740B" w:rsidRPr="0051519D">
              <w:rPr>
                <w:rFonts w:asciiTheme="majorBidi" w:hAnsiTheme="majorBidi" w:cstheme="majorBidi"/>
                <w:sz w:val="24"/>
                <w:szCs w:val="24"/>
              </w:rPr>
              <w:t xml:space="preserve"> and budgets</w:t>
            </w:r>
          </w:p>
          <w:p w:rsidR="00BD740B" w:rsidRPr="0051519D" w:rsidRDefault="00613C21" w:rsidP="00613C21">
            <w:pPr>
              <w:pStyle w:val="ListParagraph"/>
              <w:numPr>
                <w:ilvl w:val="0"/>
                <w:numId w:val="26"/>
              </w:numPr>
              <w:ind w:left="176" w:hanging="176"/>
              <w:rPr>
                <w:rFonts w:asciiTheme="majorBidi" w:hAnsiTheme="majorBidi" w:cstheme="majorBidi"/>
                <w:sz w:val="24"/>
                <w:szCs w:val="24"/>
              </w:rPr>
            </w:pP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attitude is not </w:t>
            </w:r>
            <w:r w:rsidRPr="00613C21">
              <w:rPr>
                <w:rFonts w:asciiTheme="majorBidi" w:hAnsiTheme="majorBidi" w:cstheme="majorBidi"/>
                <w:noProof/>
                <w:sz w:val="24"/>
                <w:szCs w:val="24"/>
              </w:rPr>
              <w:t>HR-</w:t>
            </w:r>
            <w:r>
              <w:rPr>
                <w:rFonts w:asciiTheme="majorBidi" w:hAnsiTheme="majorBidi" w:cstheme="majorBidi"/>
                <w:noProof/>
                <w:sz w:val="24"/>
                <w:szCs w:val="24"/>
              </w:rPr>
              <w:t xml:space="preserve">oriented </w:t>
            </w:r>
            <w:r w:rsidR="00BD740B" w:rsidRPr="00613C21">
              <w:rPr>
                <w:rFonts w:asciiTheme="majorBidi" w:hAnsiTheme="majorBidi" w:cstheme="majorBidi"/>
                <w:noProof/>
                <w:sz w:val="24"/>
                <w:szCs w:val="24"/>
              </w:rPr>
              <w:t>unlike</w:t>
            </w:r>
            <w:r w:rsidR="00BD740B" w:rsidRPr="0051519D">
              <w:rPr>
                <w:rFonts w:asciiTheme="majorBidi" w:hAnsiTheme="majorBidi" w:cstheme="majorBidi"/>
                <w:sz w:val="24"/>
                <w:szCs w:val="24"/>
              </w:rPr>
              <w:t xml:space="preserve"> academia</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Problematic due to stakeholders competition not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political instability and a fragile economy</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No governance and gov. decision and strategic trend to HR tackle health needs, weak academia </w:t>
            </w:r>
            <w:r w:rsidRPr="00004744">
              <w:rPr>
                <w:rFonts w:asciiTheme="majorBidi" w:hAnsiTheme="majorBidi" w:cstheme="majorBidi"/>
                <w:noProof/>
                <w:sz w:val="24"/>
                <w:szCs w:val="24"/>
              </w:rPr>
              <w:t>role</w:t>
            </w:r>
            <w:r w:rsidR="00004744">
              <w:rPr>
                <w:rFonts w:asciiTheme="majorBidi" w:hAnsiTheme="majorBidi" w:cstheme="majorBidi"/>
                <w:noProof/>
                <w:sz w:val="24"/>
                <w:szCs w:val="24"/>
              </w:rPr>
              <w:t>,</w:t>
            </w:r>
            <w:r w:rsidRPr="0051519D">
              <w:rPr>
                <w:rFonts w:asciiTheme="majorBidi" w:hAnsiTheme="majorBidi" w:cstheme="majorBidi"/>
                <w:sz w:val="24"/>
                <w:szCs w:val="24"/>
              </w:rPr>
              <w:t xml:space="preserve"> and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differed health priorities, and legislative bodies and rules are ineffective</w:t>
            </w:r>
          </w:p>
          <w:p w:rsidR="00BD740B" w:rsidRPr="0051519D" w:rsidRDefault="00613C21" w:rsidP="00BD740B">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Non-</w:t>
            </w:r>
            <w:r w:rsidR="00BD740B" w:rsidRPr="0051519D">
              <w:rPr>
                <w:rFonts w:asciiTheme="majorBidi" w:hAnsiTheme="majorBidi" w:cstheme="majorBidi"/>
                <w:sz w:val="24"/>
                <w:szCs w:val="24"/>
              </w:rPr>
              <w:t>experienced policy makers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HCS is not research-oriented and HR is not a core component, a gap between stated plans and HR application, poor health system studies and lack of motivation</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Pol</w:t>
            </w:r>
            <w:r w:rsidR="00D9419F">
              <w:rPr>
                <w:rFonts w:asciiTheme="majorBidi" w:hAnsiTheme="majorBidi" w:cstheme="majorBidi"/>
                <w:sz w:val="24"/>
                <w:szCs w:val="24"/>
              </w:rPr>
              <w:t>itical and power conflicts in decision making</w:t>
            </w:r>
            <w:r w:rsidRPr="0051519D">
              <w:rPr>
                <w:rFonts w:asciiTheme="majorBidi" w:hAnsiTheme="majorBidi" w:cstheme="majorBidi"/>
                <w:sz w:val="24"/>
                <w:szCs w:val="24"/>
              </w:rPr>
              <w:t xml:space="preserve">, lack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fund and unified plan</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Missing stated priorities and unplanned research</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Institutional and personal independence, lack of officials attention</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HR is not </w:t>
            </w:r>
            <w:r w:rsidR="00004744">
              <w:rPr>
                <w:rFonts w:asciiTheme="majorBidi" w:hAnsiTheme="majorBidi" w:cstheme="majorBidi"/>
                <w:noProof/>
                <w:sz w:val="24"/>
                <w:szCs w:val="24"/>
              </w:rPr>
              <w:t>the</w:t>
            </w:r>
            <w:r w:rsidRPr="00004744">
              <w:rPr>
                <w:rFonts w:asciiTheme="majorBidi" w:hAnsiTheme="majorBidi" w:cstheme="majorBidi"/>
                <w:noProof/>
                <w:sz w:val="24"/>
                <w:szCs w:val="24"/>
              </w:rPr>
              <w:t xml:space="preserve"> main</w:t>
            </w:r>
            <w:r w:rsidRPr="0051519D">
              <w:rPr>
                <w:rFonts w:asciiTheme="majorBidi" w:hAnsiTheme="majorBidi" w:cstheme="majorBidi"/>
                <w:sz w:val="24"/>
                <w:szCs w:val="24"/>
              </w:rPr>
              <w:t xml:space="preserve"> part of our plans, weak culture of HR and evaluating them</w:t>
            </w:r>
          </w:p>
          <w:p w:rsidR="00BD740B" w:rsidRPr="0051519D" w:rsidRDefault="00BD740B" w:rsidP="00BD145C">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Polic</w:t>
            </w:r>
            <w:r w:rsidR="00004744">
              <w:rPr>
                <w:rFonts w:asciiTheme="majorBidi" w:hAnsiTheme="majorBidi" w:cstheme="majorBidi"/>
                <w:sz w:val="24"/>
                <w:szCs w:val="24"/>
              </w:rPr>
              <w:t xml:space="preserve">ies may </w:t>
            </w:r>
            <w:r w:rsidRPr="0051519D">
              <w:rPr>
                <w:rFonts w:asciiTheme="majorBidi" w:hAnsiTheme="majorBidi" w:cstheme="majorBidi"/>
                <w:sz w:val="24"/>
                <w:szCs w:val="24"/>
              </w:rPr>
              <w:t xml:space="preserve">control </w:t>
            </w:r>
            <w:r w:rsidR="00004744">
              <w:rPr>
                <w:rFonts w:asciiTheme="majorBidi" w:hAnsiTheme="majorBidi" w:cstheme="majorBidi"/>
                <w:sz w:val="24"/>
                <w:szCs w:val="24"/>
              </w:rPr>
              <w:t xml:space="preserve">the </w:t>
            </w:r>
            <w:r w:rsidRPr="0051519D">
              <w:rPr>
                <w:rFonts w:asciiTheme="majorBidi" w:hAnsiTheme="majorBidi" w:cstheme="majorBidi"/>
                <w:sz w:val="24"/>
                <w:szCs w:val="24"/>
              </w:rPr>
              <w:t>innovation spirit of researchers</w:t>
            </w:r>
            <w:r w:rsidR="00BD145C">
              <w:rPr>
                <w:rFonts w:asciiTheme="majorBidi" w:hAnsiTheme="majorBidi" w:cstheme="majorBidi"/>
                <w:sz w:val="24"/>
                <w:szCs w:val="24"/>
              </w:rPr>
              <w:t xml:space="preserve">, misapplied, </w:t>
            </w:r>
            <w:r w:rsidRPr="0051519D">
              <w:rPr>
                <w:rFonts w:asciiTheme="majorBidi" w:hAnsiTheme="majorBidi" w:cstheme="majorBidi"/>
                <w:sz w:val="24"/>
                <w:szCs w:val="24"/>
              </w:rPr>
              <w:t>individually</w:t>
            </w:r>
            <w:r w:rsidR="00BD145C">
              <w:rPr>
                <w:rFonts w:asciiTheme="majorBidi" w:hAnsiTheme="majorBidi" w:cstheme="majorBidi"/>
                <w:sz w:val="24"/>
                <w:szCs w:val="24"/>
              </w:rPr>
              <w:t xml:space="preserve">-driven not </w:t>
            </w:r>
            <w:r w:rsidR="00665A1C">
              <w:rPr>
                <w:rFonts w:asciiTheme="majorBidi" w:hAnsiTheme="majorBidi" w:cstheme="majorBidi"/>
                <w:sz w:val="24"/>
                <w:szCs w:val="24"/>
              </w:rPr>
              <w:t xml:space="preserve">a </w:t>
            </w:r>
            <w:r w:rsidR="00BD145C" w:rsidRPr="00665A1C">
              <w:rPr>
                <w:rFonts w:asciiTheme="majorBidi" w:hAnsiTheme="majorBidi" w:cstheme="majorBidi"/>
                <w:noProof/>
                <w:sz w:val="24"/>
                <w:szCs w:val="24"/>
              </w:rPr>
              <w:t>system</w:t>
            </w:r>
            <w:r w:rsidR="00BD145C">
              <w:rPr>
                <w:rFonts w:asciiTheme="majorBidi" w:hAnsiTheme="majorBidi" w:cstheme="majorBidi"/>
                <w:sz w:val="24"/>
                <w:szCs w:val="24"/>
              </w:rPr>
              <w:t xml:space="preserve"> to avoid objectivity biased</w:t>
            </w:r>
          </w:p>
        </w:tc>
        <w:tc>
          <w:tcPr>
            <w:tcW w:w="4961" w:type="dxa"/>
          </w:tcPr>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Allocated sufficient fund and upgrading HRS infrastructure, improve the culture and education curricula on HR, encourage decision makers to be research-oriented</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Expanded meeting to create national agendas and reference well-regulated body to govern HR activities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Formulate a policy with deducted fund from central budget for HR based on society priorities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Stimulate </w:t>
            </w:r>
            <w:r w:rsidRPr="00004744">
              <w:rPr>
                <w:rFonts w:asciiTheme="majorBidi" w:hAnsiTheme="majorBidi" w:cstheme="majorBidi"/>
                <w:noProof/>
                <w:sz w:val="24"/>
                <w:szCs w:val="24"/>
              </w:rPr>
              <w:t>academi</w:t>
            </w:r>
            <w:r w:rsidR="00004744">
              <w:rPr>
                <w:rFonts w:asciiTheme="majorBidi" w:hAnsiTheme="majorBidi" w:cstheme="majorBidi"/>
                <w:noProof/>
                <w:sz w:val="24"/>
                <w:szCs w:val="24"/>
              </w:rPr>
              <w:t>c</w:t>
            </w:r>
            <w:r w:rsidRPr="0051519D">
              <w:rPr>
                <w:rFonts w:asciiTheme="majorBidi" w:hAnsiTheme="majorBidi" w:cstheme="majorBidi"/>
                <w:sz w:val="24"/>
                <w:szCs w:val="24"/>
              </w:rPr>
              <w:t xml:space="preserve"> role in putting pressure on DM level to formulate HR policy to be applied as well, more workforce investment and motivation on HR</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Founding a gov. HR body and then a committee to inform evidence to DM</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Frequent needs update, HR policy developed and updated regularly by all stakeholders with active sectorial </w:t>
            </w:r>
            <w:proofErr w:type="spellStart"/>
            <w:r w:rsidRPr="0051519D">
              <w:rPr>
                <w:rFonts w:asciiTheme="majorBidi" w:hAnsiTheme="majorBidi" w:cstheme="majorBidi"/>
                <w:sz w:val="24"/>
                <w:szCs w:val="24"/>
              </w:rPr>
              <w:t>C&amp;C</w:t>
            </w:r>
            <w:proofErr w:type="spellEnd"/>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Comprehensive policies and regular priories setting</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Promote the concept of evaluating our HR and motivation for researchers and</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No need to reform policies but set guidelines built on society needs to give researchers freedom and to guide them technically</w:t>
            </w:r>
          </w:p>
        </w:tc>
        <w:tc>
          <w:tcPr>
            <w:tcW w:w="2552" w:type="dxa"/>
          </w:tcPr>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Gov. sector is in the most need for HR concept and its application, the biggest pioneering role of academia in HR </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Existing institutional policies and research committees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A great </w:t>
            </w:r>
            <w:r w:rsidRPr="00004744">
              <w:rPr>
                <w:rFonts w:asciiTheme="majorBidi" w:hAnsiTheme="majorBidi" w:cstheme="majorBidi"/>
                <w:noProof/>
                <w:sz w:val="24"/>
                <w:szCs w:val="24"/>
              </w:rPr>
              <w:t>academi</w:t>
            </w:r>
            <w:r w:rsidR="00004744">
              <w:rPr>
                <w:rFonts w:asciiTheme="majorBidi" w:hAnsiTheme="majorBidi" w:cstheme="majorBidi"/>
                <w:noProof/>
                <w:sz w:val="24"/>
                <w:szCs w:val="24"/>
              </w:rPr>
              <w:t>c</w:t>
            </w:r>
            <w:r w:rsidRPr="0051519D">
              <w:rPr>
                <w:rFonts w:asciiTheme="majorBidi" w:hAnsiTheme="majorBidi" w:cstheme="majorBidi"/>
                <w:sz w:val="24"/>
                <w:szCs w:val="24"/>
              </w:rPr>
              <w:t xml:space="preserve"> potential to convince </w:t>
            </w:r>
            <w:r w:rsidRPr="00004744">
              <w:rPr>
                <w:rFonts w:asciiTheme="majorBidi" w:hAnsiTheme="majorBidi" w:cstheme="majorBidi"/>
                <w:noProof/>
                <w:sz w:val="24"/>
                <w:szCs w:val="24"/>
              </w:rPr>
              <w:t>policymakers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WHO-</w:t>
            </w:r>
            <w:proofErr w:type="spellStart"/>
            <w:r w:rsidRPr="0051519D">
              <w:rPr>
                <w:rFonts w:asciiTheme="majorBidi" w:hAnsiTheme="majorBidi" w:cstheme="majorBidi"/>
                <w:sz w:val="24"/>
                <w:szCs w:val="24"/>
              </w:rPr>
              <w:t>PNIPH</w:t>
            </w:r>
            <w:proofErr w:type="spellEnd"/>
            <w:r w:rsidRPr="0051519D">
              <w:rPr>
                <w:rFonts w:asciiTheme="majorBidi" w:hAnsiTheme="majorBidi" w:cstheme="majorBidi"/>
                <w:sz w:val="24"/>
                <w:szCs w:val="24"/>
              </w:rPr>
              <w:t xml:space="preserve"> partnership and their attempts to set agreed HR priorities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Previous attempts by </w:t>
            </w:r>
            <w:proofErr w:type="spellStart"/>
            <w:r w:rsidRPr="0051519D">
              <w:rPr>
                <w:rFonts w:asciiTheme="majorBidi" w:hAnsiTheme="majorBidi" w:cstheme="majorBidi"/>
                <w:sz w:val="24"/>
                <w:szCs w:val="24"/>
              </w:rPr>
              <w:t>SRC</w:t>
            </w:r>
            <w:proofErr w:type="spellEnd"/>
          </w:p>
        </w:tc>
      </w:tr>
      <w:tr w:rsidR="00BD740B" w:rsidRPr="0051519D" w:rsidTr="008A50FE">
        <w:trPr>
          <w:trHeight w:val="552"/>
        </w:trPr>
        <w:tc>
          <w:tcPr>
            <w:tcW w:w="959" w:type="dxa"/>
            <w:shd w:val="clear" w:color="auto" w:fill="F2F2F2" w:themeFill="background1" w:themeFillShade="F2"/>
          </w:tcPr>
          <w:p w:rsidR="00BD740B" w:rsidRPr="0051519D" w:rsidRDefault="00BD740B" w:rsidP="008A50FE">
            <w:pPr>
              <w:ind w:left="360" w:hanging="360"/>
              <w:rPr>
                <w:rFonts w:asciiTheme="majorBidi" w:hAnsiTheme="majorBidi" w:cstheme="majorBidi"/>
                <w:b/>
                <w:bCs/>
                <w:sz w:val="24"/>
                <w:szCs w:val="24"/>
              </w:rPr>
            </w:pPr>
            <w:r w:rsidRPr="0051519D">
              <w:rPr>
                <w:rFonts w:asciiTheme="majorBidi" w:hAnsiTheme="majorBidi" w:cstheme="majorBidi"/>
                <w:b/>
                <w:bCs/>
                <w:sz w:val="24"/>
                <w:szCs w:val="24"/>
              </w:rPr>
              <w:t>NGOs</w:t>
            </w:r>
          </w:p>
        </w:tc>
        <w:tc>
          <w:tcPr>
            <w:tcW w:w="6237" w:type="dxa"/>
          </w:tcPr>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A key problematic issue of Palestinian HRS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A clear vision and well-designed system is missed but </w:t>
            </w:r>
            <w:r w:rsidRPr="0051519D">
              <w:rPr>
                <w:rFonts w:asciiTheme="majorBidi" w:hAnsiTheme="majorBidi" w:cstheme="majorBidi"/>
                <w:sz w:val="24"/>
                <w:szCs w:val="24"/>
              </w:rPr>
              <w:lastRenderedPageBreak/>
              <w:t>mostly HR are institutional-performed for their programmatic needs, community interest on HR</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Inadequate resources and budgets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HR is not part of HCS, lack of researchers and leaders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Lack and non-agreed priorities due to financial and political tensions, interests and variability</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Vague and weak role of </w:t>
            </w:r>
            <w:r w:rsidRPr="00004744">
              <w:rPr>
                <w:rFonts w:asciiTheme="majorBidi" w:hAnsiTheme="majorBidi" w:cstheme="majorBidi"/>
                <w:noProof/>
                <w:sz w:val="24"/>
                <w:szCs w:val="24"/>
              </w:rPr>
              <w:t>MOH</w:t>
            </w:r>
            <w:r w:rsidRPr="0051519D">
              <w:rPr>
                <w:rFonts w:asciiTheme="majorBidi" w:hAnsiTheme="majorBidi" w:cstheme="majorBidi"/>
                <w:sz w:val="24"/>
                <w:szCs w:val="24"/>
              </w:rPr>
              <w:t xml:space="preserve"> and </w:t>
            </w:r>
            <w:r w:rsidRPr="00004744">
              <w:rPr>
                <w:rFonts w:asciiTheme="majorBidi" w:hAnsiTheme="majorBidi" w:cstheme="majorBidi"/>
                <w:noProof/>
                <w:sz w:val="24"/>
                <w:szCs w:val="24"/>
              </w:rPr>
              <w:t>PNIPH</w:t>
            </w:r>
            <w:r w:rsidRPr="0051519D">
              <w:rPr>
                <w:rFonts w:asciiTheme="majorBidi" w:hAnsiTheme="majorBidi" w:cstheme="majorBidi"/>
                <w:sz w:val="24"/>
                <w:szCs w:val="24"/>
              </w:rPr>
              <w:t xml:space="preserve"> is not well-linked with all stakeholders  </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No spirit of teamwork, duplication, competition, and improper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xml:space="preserve"> and communication gap between sectors, policy and research groups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Malpractice in setting and applying HR priorities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Misconduct of HR publication and dissemination process </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All HR </w:t>
            </w:r>
            <w:r w:rsidR="00004744">
              <w:rPr>
                <w:rFonts w:asciiTheme="majorBidi" w:hAnsiTheme="majorBidi" w:cstheme="majorBidi"/>
                <w:noProof/>
                <w:sz w:val="24"/>
                <w:szCs w:val="24"/>
              </w:rPr>
              <w:t>is</w:t>
            </w:r>
            <w:r w:rsidRPr="0051519D">
              <w:rPr>
                <w:rFonts w:asciiTheme="majorBidi" w:hAnsiTheme="majorBidi" w:cstheme="majorBidi"/>
                <w:sz w:val="24"/>
                <w:szCs w:val="24"/>
              </w:rPr>
              <w:t xml:space="preserve"> </w:t>
            </w:r>
            <w:r w:rsidRPr="00004744">
              <w:rPr>
                <w:rFonts w:asciiTheme="majorBidi" w:hAnsiTheme="majorBidi" w:cstheme="majorBidi"/>
                <w:noProof/>
                <w:sz w:val="24"/>
                <w:szCs w:val="24"/>
              </w:rPr>
              <w:t>individualistic</w:t>
            </w:r>
            <w:r w:rsidR="00004744">
              <w:rPr>
                <w:rFonts w:asciiTheme="majorBidi" w:hAnsiTheme="majorBidi" w:cstheme="majorBidi"/>
                <w:noProof/>
                <w:sz w:val="24"/>
                <w:szCs w:val="24"/>
              </w:rPr>
              <w:t>,</w:t>
            </w:r>
            <w:r w:rsidRPr="0051519D">
              <w:rPr>
                <w:rFonts w:asciiTheme="majorBidi" w:hAnsiTheme="majorBidi" w:cstheme="majorBidi"/>
                <w:sz w:val="24"/>
                <w:szCs w:val="24"/>
              </w:rPr>
              <w:t xml:space="preserve"> not developmental run in a competitive way leads to improper conduction </w:t>
            </w:r>
          </w:p>
          <w:p w:rsidR="00BD740B" w:rsidRPr="0051519D" w:rsidRDefault="00BD740B" w:rsidP="00613C21">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No political commitment and inability </w:t>
            </w:r>
            <w:r w:rsidR="00613C21" w:rsidRPr="003F3F4C">
              <w:rPr>
                <w:rFonts w:asciiTheme="majorBidi" w:hAnsiTheme="majorBidi" w:cstheme="majorBidi"/>
                <w:noProof/>
                <w:sz w:val="24"/>
                <w:szCs w:val="24"/>
              </w:rPr>
              <w:t>of</w:t>
            </w:r>
            <w:r w:rsidRPr="0051519D">
              <w:rPr>
                <w:rFonts w:asciiTheme="majorBidi" w:hAnsiTheme="majorBidi" w:cstheme="majorBidi"/>
                <w:sz w:val="24"/>
                <w:szCs w:val="24"/>
              </w:rPr>
              <w:t xml:space="preserve"> </w:t>
            </w:r>
            <w:r w:rsidRPr="00613C21">
              <w:rPr>
                <w:rFonts w:asciiTheme="majorBidi" w:hAnsiTheme="majorBidi" w:cstheme="majorBidi"/>
                <w:noProof/>
                <w:sz w:val="24"/>
                <w:szCs w:val="24"/>
              </w:rPr>
              <w:t>leadership</w:t>
            </w:r>
            <w:r w:rsidRPr="0051519D">
              <w:rPr>
                <w:rFonts w:asciiTheme="majorBidi" w:hAnsiTheme="majorBidi" w:cstheme="majorBidi"/>
                <w:sz w:val="24"/>
                <w:szCs w:val="24"/>
              </w:rPr>
              <w:t xml:space="preserve"> and managerial roles</w:t>
            </w:r>
          </w:p>
          <w:p w:rsidR="00BD740B" w:rsidRPr="0051519D" w:rsidRDefault="00665A1C" w:rsidP="00BD740B">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noProof/>
                <w:sz w:val="24"/>
                <w:szCs w:val="24"/>
              </w:rPr>
              <w:t>The a</w:t>
            </w:r>
            <w:r w:rsidR="00BD740B" w:rsidRPr="00665A1C">
              <w:rPr>
                <w:rFonts w:asciiTheme="majorBidi" w:hAnsiTheme="majorBidi" w:cstheme="majorBidi"/>
                <w:noProof/>
                <w:sz w:val="24"/>
                <w:szCs w:val="24"/>
              </w:rPr>
              <w:t>bsence</w:t>
            </w:r>
            <w:r w:rsidR="00BD740B" w:rsidRPr="0051519D">
              <w:rPr>
                <w:rFonts w:asciiTheme="majorBidi" w:hAnsiTheme="majorBidi" w:cstheme="majorBidi"/>
                <w:sz w:val="24"/>
                <w:szCs w:val="24"/>
              </w:rPr>
              <w:t xml:space="preserve"> of a collective governance body or policy</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Lack of a strategic vision for sustainable health development</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Human value is un</w:t>
            </w:r>
            <w:r w:rsidR="00613C21">
              <w:rPr>
                <w:rFonts w:asciiTheme="majorBidi" w:hAnsiTheme="majorBidi" w:cstheme="majorBidi"/>
                <w:sz w:val="24"/>
                <w:szCs w:val="24"/>
              </w:rPr>
              <w:t>der-</w:t>
            </w:r>
            <w:r w:rsidRPr="0051519D">
              <w:rPr>
                <w:rFonts w:asciiTheme="majorBidi" w:hAnsiTheme="majorBidi" w:cstheme="majorBidi"/>
                <w:sz w:val="24"/>
                <w:szCs w:val="24"/>
              </w:rPr>
              <w:t>valued</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HR is a new culture and concept</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Documented policies for propaganda without real application</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Lack of policy leads to the accumulation of unused HR and kill the enthusiasm among researchers</w:t>
            </w:r>
          </w:p>
          <w:p w:rsidR="00BD740B" w:rsidRPr="0051519D" w:rsidRDefault="00BD740B" w:rsidP="00BD740B">
            <w:pPr>
              <w:pStyle w:val="ListParagraph"/>
              <w:numPr>
                <w:ilvl w:val="0"/>
                <w:numId w:val="26"/>
              </w:numPr>
              <w:ind w:left="176" w:hanging="176"/>
              <w:rPr>
                <w:rFonts w:asciiTheme="majorBidi" w:hAnsiTheme="majorBidi" w:cstheme="majorBidi"/>
                <w:sz w:val="24"/>
                <w:szCs w:val="24"/>
              </w:rPr>
            </w:pPr>
            <w:r w:rsidRPr="0051519D">
              <w:rPr>
                <w:rFonts w:asciiTheme="majorBidi" w:hAnsiTheme="majorBidi" w:cstheme="majorBidi"/>
                <w:sz w:val="24"/>
                <w:szCs w:val="24"/>
              </w:rPr>
              <w:t xml:space="preserve">No rewarding and incentive system for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research</w:t>
            </w:r>
            <w:r w:rsidRPr="0051519D">
              <w:rPr>
                <w:rFonts w:asciiTheme="majorBidi" w:hAnsiTheme="majorBidi" w:cstheme="majorBidi"/>
                <w:sz w:val="24"/>
                <w:szCs w:val="24"/>
              </w:rPr>
              <w:t xml:space="preserve"> community </w:t>
            </w:r>
          </w:p>
        </w:tc>
        <w:tc>
          <w:tcPr>
            <w:tcW w:w="4961" w:type="dxa"/>
          </w:tcPr>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lastRenderedPageBreak/>
              <w:t xml:space="preserve">Regulated institutional HR policies, viable health policy forum, regular HR </w:t>
            </w:r>
            <w:proofErr w:type="spellStart"/>
            <w:r w:rsidRPr="0051519D">
              <w:rPr>
                <w:rFonts w:asciiTheme="majorBidi" w:hAnsiTheme="majorBidi" w:cstheme="majorBidi"/>
                <w:sz w:val="24"/>
                <w:szCs w:val="24"/>
              </w:rPr>
              <w:t>M&amp;E</w:t>
            </w:r>
            <w:proofErr w:type="spellEnd"/>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4442BE">
              <w:rPr>
                <w:rFonts w:asciiTheme="majorBidi" w:hAnsiTheme="majorBidi" w:cstheme="majorBidi"/>
                <w:noProof/>
                <w:sz w:val="24"/>
                <w:szCs w:val="24"/>
              </w:rPr>
              <w:lastRenderedPageBreak/>
              <w:t>PNIPH</w:t>
            </w:r>
            <w:r w:rsidRPr="0051519D">
              <w:rPr>
                <w:rFonts w:asciiTheme="majorBidi" w:hAnsiTheme="majorBidi" w:cstheme="majorBidi"/>
                <w:sz w:val="24"/>
                <w:szCs w:val="24"/>
              </w:rPr>
              <w:t xml:space="preserve"> policies </w:t>
            </w:r>
            <w:r w:rsidRPr="00004744">
              <w:rPr>
                <w:rFonts w:asciiTheme="majorBidi" w:hAnsiTheme="majorBidi" w:cstheme="majorBidi"/>
                <w:noProof/>
                <w:sz w:val="24"/>
                <w:szCs w:val="24"/>
              </w:rPr>
              <w:t>reflect</w:t>
            </w:r>
            <w:r w:rsidRPr="0051519D">
              <w:rPr>
                <w:rFonts w:asciiTheme="majorBidi" w:hAnsiTheme="majorBidi" w:cstheme="majorBidi"/>
                <w:sz w:val="24"/>
                <w:szCs w:val="24"/>
              </w:rPr>
              <w:t xml:space="preserve"> the national priorities but need to be developed by all stakeholders to be adopted</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A clear HR structure is desperately needed</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Political interest and commitment to HR development</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An organized and clear HR framework and reprioritize regularly our HR areas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A body included </w:t>
            </w:r>
            <w:r w:rsidR="00665A1C">
              <w:rPr>
                <w:rFonts w:asciiTheme="majorBidi" w:hAnsiTheme="majorBidi" w:cstheme="majorBidi"/>
                <w:sz w:val="24"/>
                <w:szCs w:val="24"/>
              </w:rPr>
              <w:t xml:space="preserve">an </w:t>
            </w:r>
            <w:r w:rsidRPr="00665A1C">
              <w:rPr>
                <w:rFonts w:asciiTheme="majorBidi" w:hAnsiTheme="majorBidi" w:cstheme="majorBidi"/>
                <w:noProof/>
                <w:sz w:val="24"/>
                <w:szCs w:val="24"/>
              </w:rPr>
              <w:t>internal</w:t>
            </w:r>
            <w:r w:rsidRPr="0051519D">
              <w:rPr>
                <w:rFonts w:asciiTheme="majorBidi" w:hAnsiTheme="majorBidi" w:cstheme="majorBidi"/>
                <w:sz w:val="24"/>
                <w:szCs w:val="24"/>
              </w:rPr>
              <w:t xml:space="preserve"> system or platform and involves all stakeholders to determine HR priorities and to follow up HR</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National policies and strategies for HR </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Activate the </w:t>
            </w: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mandate to lead a national body and involve all stakeholders under </w:t>
            </w:r>
            <w:proofErr w:type="spellStart"/>
            <w:r w:rsidRPr="0051519D">
              <w:rPr>
                <w:rFonts w:asciiTheme="majorBidi" w:hAnsiTheme="majorBidi" w:cstheme="majorBidi"/>
                <w:sz w:val="24"/>
                <w:szCs w:val="24"/>
              </w:rPr>
              <w:t>PNIPH</w:t>
            </w:r>
            <w:proofErr w:type="spellEnd"/>
            <w:r w:rsidRPr="0051519D">
              <w:rPr>
                <w:rFonts w:asciiTheme="majorBidi" w:hAnsiTheme="majorBidi" w:cstheme="majorBidi"/>
                <w:sz w:val="24"/>
                <w:szCs w:val="24"/>
              </w:rPr>
              <w:t xml:space="preserve"> framework</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Partnerships with the local and international scientific community, </w:t>
            </w:r>
            <w:r w:rsidRPr="00004744">
              <w:rPr>
                <w:rFonts w:asciiTheme="majorBidi" w:hAnsiTheme="majorBidi" w:cstheme="majorBidi"/>
                <w:noProof/>
                <w:sz w:val="24"/>
                <w:szCs w:val="24"/>
              </w:rPr>
              <w:t>politic</w:t>
            </w:r>
            <w:r w:rsidR="00004744">
              <w:rPr>
                <w:rFonts w:asciiTheme="majorBidi" w:hAnsiTheme="majorBidi" w:cstheme="majorBidi"/>
                <w:noProof/>
                <w:sz w:val="24"/>
                <w:szCs w:val="24"/>
              </w:rPr>
              <w:t>al</w:t>
            </w:r>
            <w:r w:rsidRPr="0051519D">
              <w:rPr>
                <w:rFonts w:asciiTheme="majorBidi" w:hAnsiTheme="majorBidi" w:cstheme="majorBidi"/>
                <w:sz w:val="24"/>
                <w:szCs w:val="24"/>
              </w:rPr>
              <w:t xml:space="preserve"> tensions should be separated from the development process,  a collective platform, academia-state </w:t>
            </w:r>
            <w:proofErr w:type="spellStart"/>
            <w:r w:rsidRPr="0051519D">
              <w:rPr>
                <w:rFonts w:asciiTheme="majorBidi" w:hAnsiTheme="majorBidi" w:cstheme="majorBidi"/>
                <w:sz w:val="24"/>
                <w:szCs w:val="24"/>
              </w:rPr>
              <w:t>C&amp;C</w:t>
            </w:r>
            <w:proofErr w:type="spellEnd"/>
            <w:r w:rsidRPr="0051519D">
              <w:rPr>
                <w:rFonts w:asciiTheme="majorBidi" w:hAnsiTheme="majorBidi" w:cstheme="majorBidi"/>
                <w:sz w:val="24"/>
                <w:szCs w:val="24"/>
              </w:rPr>
              <w:t>, reallocate resources for HR and  budgets for academia to enhance research-based education and mutual programs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 xml:space="preserve">A legal HR framework for technical and ethical guidance, quality, </w:t>
            </w:r>
            <w:r w:rsidRPr="00004744">
              <w:rPr>
                <w:rFonts w:asciiTheme="majorBidi" w:hAnsiTheme="majorBidi" w:cstheme="majorBidi"/>
                <w:noProof/>
                <w:sz w:val="24"/>
                <w:szCs w:val="24"/>
              </w:rPr>
              <w:t>validity</w:t>
            </w:r>
            <w:r w:rsidR="00004744">
              <w:rPr>
                <w:rFonts w:asciiTheme="majorBidi" w:hAnsiTheme="majorBidi" w:cstheme="majorBidi"/>
                <w:noProof/>
                <w:sz w:val="24"/>
                <w:szCs w:val="24"/>
              </w:rPr>
              <w:t>,</w:t>
            </w:r>
            <w:r w:rsidRPr="0051519D">
              <w:rPr>
                <w:rFonts w:asciiTheme="majorBidi" w:hAnsiTheme="majorBidi" w:cstheme="majorBidi"/>
                <w:sz w:val="24"/>
                <w:szCs w:val="24"/>
              </w:rPr>
              <w:t xml:space="preserve"> and utilization</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More role and support from international agencies and NGOs</w:t>
            </w:r>
          </w:p>
          <w:p w:rsidR="00BD740B" w:rsidRPr="0051519D" w:rsidRDefault="00BD740B" w:rsidP="00BD740B">
            <w:pPr>
              <w:pStyle w:val="ListParagraph"/>
              <w:numPr>
                <w:ilvl w:val="0"/>
                <w:numId w:val="26"/>
              </w:numPr>
              <w:ind w:left="175" w:hanging="175"/>
              <w:rPr>
                <w:rFonts w:asciiTheme="majorBidi" w:hAnsiTheme="majorBidi" w:cstheme="majorBidi"/>
                <w:sz w:val="24"/>
                <w:szCs w:val="24"/>
              </w:rPr>
            </w:pPr>
            <w:r w:rsidRPr="0051519D">
              <w:rPr>
                <w:rFonts w:asciiTheme="majorBidi" w:hAnsiTheme="majorBidi" w:cstheme="majorBidi"/>
                <w:sz w:val="24"/>
                <w:szCs w:val="24"/>
              </w:rPr>
              <w:t>HR managing duties should be collaboratively divided among stakeholders</w:t>
            </w:r>
          </w:p>
        </w:tc>
        <w:tc>
          <w:tcPr>
            <w:tcW w:w="2552" w:type="dxa"/>
          </w:tcPr>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lastRenderedPageBreak/>
              <w:t xml:space="preserve">Previous attempts by </w:t>
            </w: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to set national </w:t>
            </w:r>
            <w:r w:rsidRPr="0051519D">
              <w:rPr>
                <w:rFonts w:asciiTheme="majorBidi" w:hAnsiTheme="majorBidi" w:cstheme="majorBidi"/>
                <w:sz w:val="24"/>
                <w:szCs w:val="24"/>
              </w:rPr>
              <w:lastRenderedPageBreak/>
              <w:t>health priorities,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The existence of </w:t>
            </w:r>
            <w:r w:rsidRPr="004442BE">
              <w:rPr>
                <w:rFonts w:asciiTheme="majorBidi" w:hAnsiTheme="majorBidi" w:cstheme="majorBidi"/>
                <w:noProof/>
                <w:sz w:val="24"/>
                <w:szCs w:val="24"/>
              </w:rPr>
              <w:t>PNIPH</w:t>
            </w:r>
            <w:r w:rsidRPr="0051519D">
              <w:rPr>
                <w:rFonts w:asciiTheme="majorBidi" w:hAnsiTheme="majorBidi" w:cstheme="majorBidi"/>
                <w:sz w:val="24"/>
                <w:szCs w:val="24"/>
              </w:rPr>
              <w:t xml:space="preserve"> and its policies </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We always refer </w:t>
            </w:r>
            <w:proofErr w:type="spellStart"/>
            <w:r w:rsidRPr="0051519D">
              <w:rPr>
                <w:rFonts w:asciiTheme="majorBidi" w:hAnsiTheme="majorBidi" w:cstheme="majorBidi"/>
                <w:sz w:val="24"/>
                <w:szCs w:val="24"/>
              </w:rPr>
              <w:t>MOH</w:t>
            </w:r>
            <w:proofErr w:type="spellEnd"/>
            <w:r w:rsidRPr="0051519D">
              <w:rPr>
                <w:rFonts w:asciiTheme="majorBidi" w:hAnsiTheme="majorBidi" w:cstheme="majorBidi"/>
                <w:sz w:val="24"/>
                <w:szCs w:val="24"/>
              </w:rPr>
              <w:t xml:space="preserve"> as a reference regulatory body of HR</w:t>
            </w:r>
          </w:p>
          <w:p w:rsidR="00BD740B" w:rsidRPr="0051519D" w:rsidRDefault="00665A1C" w:rsidP="00BD740B">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noProof/>
                <w:sz w:val="24"/>
                <w:szCs w:val="24"/>
              </w:rPr>
              <w:t>The e</w:t>
            </w:r>
            <w:r w:rsidR="00BD740B" w:rsidRPr="00665A1C">
              <w:rPr>
                <w:rFonts w:asciiTheme="majorBidi" w:hAnsiTheme="majorBidi" w:cstheme="majorBidi"/>
                <w:noProof/>
                <w:sz w:val="24"/>
                <w:szCs w:val="24"/>
              </w:rPr>
              <w:t>xistence</w:t>
            </w:r>
            <w:r w:rsidR="00BD740B" w:rsidRPr="0051519D">
              <w:rPr>
                <w:rFonts w:asciiTheme="majorBidi" w:hAnsiTheme="majorBidi" w:cstheme="majorBidi"/>
                <w:sz w:val="24"/>
                <w:szCs w:val="24"/>
              </w:rPr>
              <w:t xml:space="preserve"> of the national council for HR which is inactive where NGOs are not represented in its board</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proofErr w:type="spellStart"/>
            <w:r w:rsidRPr="0051519D">
              <w:rPr>
                <w:rFonts w:asciiTheme="majorBidi" w:hAnsiTheme="majorBidi" w:cstheme="majorBidi"/>
                <w:sz w:val="24"/>
                <w:szCs w:val="24"/>
              </w:rPr>
              <w:t>INGOs</w:t>
            </w:r>
            <w:proofErr w:type="spellEnd"/>
            <w:r w:rsidRPr="0051519D">
              <w:rPr>
                <w:rFonts w:asciiTheme="majorBidi" w:hAnsiTheme="majorBidi" w:cstheme="majorBidi"/>
                <w:sz w:val="24"/>
                <w:szCs w:val="24"/>
              </w:rPr>
              <w:t xml:space="preserve"> and national NGOs interests and initiatives in sponsoring and using evidenced-knowledge production in their interventions</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Palestine is better than some Arab countries on HR</w:t>
            </w:r>
          </w:p>
          <w:p w:rsidR="00BD740B" w:rsidRPr="0051519D" w:rsidRDefault="00665A1C" w:rsidP="00BD740B">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noProof/>
                <w:sz w:val="24"/>
                <w:szCs w:val="24"/>
              </w:rPr>
              <w:t>The e</w:t>
            </w:r>
            <w:r w:rsidR="00BD740B" w:rsidRPr="00665A1C">
              <w:rPr>
                <w:rFonts w:asciiTheme="majorBidi" w:hAnsiTheme="majorBidi" w:cstheme="majorBidi"/>
                <w:noProof/>
                <w:sz w:val="24"/>
                <w:szCs w:val="24"/>
              </w:rPr>
              <w:t>xistence</w:t>
            </w:r>
            <w:r w:rsidR="00BD740B" w:rsidRPr="0051519D">
              <w:rPr>
                <w:rFonts w:asciiTheme="majorBidi" w:hAnsiTheme="majorBidi" w:cstheme="majorBidi"/>
                <w:sz w:val="24"/>
                <w:szCs w:val="24"/>
              </w:rPr>
              <w:t xml:space="preserve"> of health sector working group </w:t>
            </w:r>
            <w:proofErr w:type="spellStart"/>
            <w:r w:rsidR="00BD740B" w:rsidRPr="0051519D">
              <w:rPr>
                <w:rFonts w:asciiTheme="majorBidi" w:hAnsiTheme="majorBidi" w:cstheme="majorBidi"/>
                <w:sz w:val="24"/>
                <w:szCs w:val="24"/>
              </w:rPr>
              <w:t>HSWG</w:t>
            </w:r>
            <w:proofErr w:type="spellEnd"/>
            <w:r w:rsidR="00BD740B" w:rsidRPr="0051519D">
              <w:rPr>
                <w:rFonts w:asciiTheme="majorBidi" w:hAnsiTheme="majorBidi" w:cstheme="majorBidi"/>
                <w:sz w:val="24"/>
                <w:szCs w:val="24"/>
              </w:rPr>
              <w:t xml:space="preserve"> </w:t>
            </w:r>
          </w:p>
          <w:p w:rsidR="00BD740B" w:rsidRPr="0051519D" w:rsidRDefault="00BD740B" w:rsidP="00BD740B">
            <w:pPr>
              <w:pStyle w:val="ListParagraph"/>
              <w:numPr>
                <w:ilvl w:val="0"/>
                <w:numId w:val="26"/>
              </w:numPr>
              <w:ind w:left="176" w:hanging="142"/>
              <w:rPr>
                <w:rFonts w:asciiTheme="majorBidi" w:hAnsiTheme="majorBidi" w:cstheme="majorBidi"/>
                <w:sz w:val="24"/>
                <w:szCs w:val="24"/>
              </w:rPr>
            </w:pPr>
            <w:r w:rsidRPr="0051519D">
              <w:rPr>
                <w:rFonts w:asciiTheme="majorBidi" w:hAnsiTheme="majorBidi" w:cstheme="majorBidi"/>
                <w:sz w:val="24"/>
                <w:szCs w:val="24"/>
              </w:rPr>
              <w:t xml:space="preserve">HR policies stated in </w:t>
            </w:r>
            <w:proofErr w:type="spellStart"/>
            <w:r w:rsidRPr="0051519D">
              <w:rPr>
                <w:rFonts w:asciiTheme="majorBidi" w:hAnsiTheme="majorBidi" w:cstheme="majorBidi"/>
                <w:sz w:val="24"/>
                <w:szCs w:val="24"/>
              </w:rPr>
              <w:t>NHP</w:t>
            </w:r>
            <w:proofErr w:type="spellEnd"/>
            <w:r w:rsidRPr="0051519D">
              <w:rPr>
                <w:rFonts w:asciiTheme="majorBidi" w:hAnsiTheme="majorBidi" w:cstheme="majorBidi"/>
                <w:sz w:val="24"/>
                <w:szCs w:val="24"/>
              </w:rPr>
              <w:t xml:space="preserve"> 2011-2013</w:t>
            </w:r>
          </w:p>
        </w:tc>
      </w:tr>
    </w:tbl>
    <w:p w:rsidR="009B7C04" w:rsidRDefault="009B7C04"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lastRenderedPageBreak/>
        <w:t xml:space="preserve">Table </w:t>
      </w:r>
      <w:r w:rsidR="00BE003A">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5</w:t>
      </w:r>
      <w:r w:rsidRPr="004C0269">
        <w:rPr>
          <w:rFonts w:asciiTheme="majorBidi" w:hAnsiTheme="majorBidi" w:cstheme="majorBidi"/>
          <w:b/>
          <w:bCs/>
          <w:noProof/>
          <w:sz w:val="24"/>
          <w:szCs w:val="24"/>
          <w:lang w:eastAsia="en-GB"/>
        </w:rPr>
        <w:t>: Responses</w:t>
      </w:r>
      <w:r>
        <w:rPr>
          <w:rFonts w:asciiTheme="majorBidi" w:hAnsiTheme="majorBidi" w:cstheme="majorBidi"/>
          <w:b/>
          <w:bCs/>
          <w:noProof/>
          <w:sz w:val="24"/>
          <w:szCs w:val="24"/>
          <w:lang w:eastAsia="en-GB"/>
        </w:rPr>
        <w:t xml:space="preserve"> </w:t>
      </w:r>
      <w:r w:rsidRPr="004442BE">
        <w:rPr>
          <w:rFonts w:asciiTheme="majorBidi" w:hAnsiTheme="majorBidi" w:cstheme="majorBidi"/>
          <w:b/>
          <w:bCs/>
          <w:noProof/>
          <w:sz w:val="24"/>
          <w:szCs w:val="24"/>
          <w:lang w:eastAsia="en-GB"/>
        </w:rPr>
        <w:t>on</w:t>
      </w:r>
      <w:r>
        <w:rPr>
          <w:rFonts w:asciiTheme="majorBidi" w:hAnsiTheme="majorBidi" w:cstheme="majorBidi"/>
          <w:b/>
          <w:bCs/>
          <w:noProof/>
          <w:sz w:val="24"/>
          <w:szCs w:val="24"/>
          <w:lang w:eastAsia="en-GB"/>
        </w:rPr>
        <w:t xml:space="preserve"> the pattern of HR priorities (HRPs)</w:t>
      </w:r>
      <w:r w:rsidRPr="004C0269">
        <w:rPr>
          <w:rFonts w:asciiTheme="majorBidi" w:hAnsiTheme="majorBidi" w:cstheme="majorBidi"/>
          <w:b/>
          <w:bCs/>
          <w:noProof/>
          <w:sz w:val="24"/>
          <w:szCs w:val="24"/>
          <w:lang w:eastAsia="en-GB"/>
        </w:rPr>
        <w:t>, gaps, and improvements</w:t>
      </w:r>
    </w:p>
    <w:tbl>
      <w:tblPr>
        <w:tblStyle w:val="TableGrid"/>
        <w:tblW w:w="15026" w:type="dxa"/>
        <w:jc w:val="center"/>
        <w:tblInd w:w="2802" w:type="dxa"/>
        <w:tblLayout w:type="fixed"/>
        <w:tblLook w:val="04A0" w:firstRow="1" w:lastRow="0" w:firstColumn="1" w:lastColumn="0" w:noHBand="0" w:noVBand="1"/>
      </w:tblPr>
      <w:tblGrid>
        <w:gridCol w:w="992"/>
        <w:gridCol w:w="5757"/>
        <w:gridCol w:w="5670"/>
        <w:gridCol w:w="2607"/>
      </w:tblGrid>
      <w:tr w:rsidR="00863EC6" w:rsidRPr="0051519D" w:rsidTr="008A50FE">
        <w:trPr>
          <w:jc w:val="center"/>
        </w:trPr>
        <w:tc>
          <w:tcPr>
            <w:tcW w:w="15026" w:type="dxa"/>
            <w:gridSpan w:val="4"/>
            <w:shd w:val="clear" w:color="auto" w:fill="F2F2F2" w:themeFill="background1" w:themeFillShade="F2"/>
          </w:tcPr>
          <w:p w:rsidR="00863EC6" w:rsidRPr="0051519D" w:rsidRDefault="00863EC6" w:rsidP="008A50FE">
            <w:pPr>
              <w:spacing w:line="360" w:lineRule="auto"/>
              <w:jc w:val="center"/>
              <w:rPr>
                <w:rFonts w:asciiTheme="majorBidi" w:hAnsiTheme="majorBidi" w:cstheme="majorBidi"/>
                <w:b/>
                <w:bCs/>
                <w:sz w:val="24"/>
                <w:szCs w:val="24"/>
              </w:rPr>
            </w:pPr>
            <w:proofErr w:type="spellStart"/>
            <w:r>
              <w:rPr>
                <w:rFonts w:asciiTheme="majorBidi" w:hAnsiTheme="majorBidi" w:cstheme="majorBidi"/>
                <w:b/>
                <w:bCs/>
                <w:sz w:val="24"/>
                <w:szCs w:val="24"/>
              </w:rPr>
              <w:t>HRPs</w:t>
            </w:r>
            <w:proofErr w:type="spellEnd"/>
          </w:p>
        </w:tc>
      </w:tr>
      <w:tr w:rsidR="00863EC6" w:rsidRPr="0051519D" w:rsidTr="00863EC6">
        <w:trPr>
          <w:trHeight w:val="353"/>
          <w:jc w:val="center"/>
        </w:trPr>
        <w:tc>
          <w:tcPr>
            <w:tcW w:w="992" w:type="dxa"/>
            <w:shd w:val="clear" w:color="auto" w:fill="F2F2F2" w:themeFill="background1" w:themeFillShade="F2"/>
          </w:tcPr>
          <w:p w:rsidR="00863EC6" w:rsidRPr="0051519D" w:rsidRDefault="00863EC6" w:rsidP="008A50FE">
            <w:pPr>
              <w:rPr>
                <w:rFonts w:asciiTheme="majorBidi" w:hAnsiTheme="majorBidi" w:cstheme="majorBidi"/>
                <w:b/>
                <w:bCs/>
                <w:sz w:val="20"/>
                <w:szCs w:val="20"/>
              </w:rPr>
            </w:pPr>
            <w:r>
              <w:rPr>
                <w:rFonts w:asciiTheme="majorBidi" w:hAnsiTheme="majorBidi" w:cstheme="majorBidi"/>
                <w:noProof/>
                <w:sz w:val="24"/>
                <w:szCs w:val="24"/>
                <w:lang w:val="en-US"/>
              </w:rPr>
              <mc:AlternateContent>
                <mc:Choice Requires="wps">
                  <w:drawing>
                    <wp:anchor distT="0" distB="0" distL="114300" distR="114300" simplePos="0" relativeHeight="251664384" behindDoc="0" locked="0" layoutInCell="1" allowOverlap="1" wp14:anchorId="040A210C" wp14:editId="13A26E27">
                      <wp:simplePos x="0" y="0"/>
                      <wp:positionH relativeFrom="column">
                        <wp:posOffset>-72390</wp:posOffset>
                      </wp:positionH>
                      <wp:positionV relativeFrom="paragraph">
                        <wp:posOffset>-5080</wp:posOffset>
                      </wp:positionV>
                      <wp:extent cx="609600" cy="4572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09600" cy="457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4pt" to="42.3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3RE3wEAAK0DAAAOAAAAZHJzL2Uyb0RvYy54bWysU8tu2zAQvBfoPxC8x5KN2K0FyznYSC99&#10;GEj6ARuSkgjwBS5r2X/fJaW4aXsrqgO13OWOdoaj3cPFGnZWEbV3LV8uas6UE15q17f8+/Pj3UfO&#10;MIGTYLxTLb8q5A/79+92Y2jUyg/eSBUZgThsxtDyIaXQVBWKQVnAhQ/KUbHz0UKibewrGWEkdGuq&#10;VV1vqtFHGaIXCpGyx6nI9wW/65RI37oOVWKm5TRbKmss60teq/0Omj5CGLSYx4B/mMKCdvTRG9QR&#10;ErAfUf8FZbWIHn2XFsLbynedFqpwIDbL+g82TwMEVbiQOBhuMuH/gxVfz6fItGz5ljMHlq7oKUXQ&#10;/ZDYwTtHAvrItlmnMWBDxw/uFOcdhlPMpC9dtPlNdNilaHu9aasuiQlKburtpqYbEFS6X3+gu8uY&#10;1a/mEDF9Ut6yHLTcaJepQwPnz5imo69Hctr5R20M5aExjo00/3q1JnggE3UGEoU2EC10PWdgenKn&#10;SLEgojda5u7cjFc8mMjOQAYhX0k/PtPInBnARAXiUZ6pcQCppqPbNaUn9yCkL15O6WX9midmE3Qh&#10;+dsnM40j4DC1lNKshXF5JFV8O7POqk865+jFy2uRv8o78kRBn/2bTfd2T/Hbv2z/EwAA//8DAFBL&#10;AwQUAAYACAAAACEAHs7Azd0AAAAHAQAADwAAAGRycy9kb3ducmV2LnhtbEyPwU7DMBBE70j8g7VI&#10;XKrWSahKFeJUCMiNCwXEdRsvSUS8TmO3DXw9y6ncZjWjmbfFZnK9OtIYOs8G0kUCirj2tuPGwNtr&#10;NV+DChHZYu+ZDHxTgE15eVFgbv2JX+i4jY2SEg45GmhjHHKtQ92Sw7DwA7F4n350GOUcG21HPEm5&#10;63WWJCvtsGNZaHGgh5bqr+3BGQjVO+2rn1k9Sz5uGk/Z/vH5CY25vpru70BFmuI5DH/4gg6lMO38&#10;gW1QvYF5mi4lKkI+EH+9XIHaGbhNM9Blof/zl78AAAD//wMAUEsBAi0AFAAGAAgAAAAhALaDOJL+&#10;AAAA4QEAABMAAAAAAAAAAAAAAAAAAAAAAFtDb250ZW50X1R5cGVzXS54bWxQSwECLQAUAAYACAAA&#10;ACEAOP0h/9YAAACUAQAACwAAAAAAAAAAAAAAAAAvAQAAX3JlbHMvLnJlbHNQSwECLQAUAAYACAAA&#10;ACEA7WN0RN8BAACtAwAADgAAAAAAAAAAAAAAAAAuAgAAZHJzL2Uyb0RvYy54bWxQSwECLQAUAAYA&#10;CAAAACEAHs7Azd0AAAAHAQAADwAAAAAAAAAAAAAAAAA5BAAAZHJzL2Rvd25yZXYueG1sUEsFBgAA&#10;AAAEAAQA8wAAAEMFAAAAAA==&#10;"/>
                  </w:pict>
                </mc:Fallback>
              </mc:AlternateContent>
            </w:r>
            <w:r>
              <w:rPr>
                <w:rFonts w:asciiTheme="majorBidi" w:hAnsiTheme="majorBidi" w:cstheme="majorBidi"/>
                <w:sz w:val="24"/>
                <w:szCs w:val="24"/>
              </w:rPr>
              <w:t xml:space="preserve">  </w:t>
            </w:r>
            <w:r w:rsidRPr="0051519D">
              <w:rPr>
                <w:rFonts w:asciiTheme="majorBidi" w:hAnsiTheme="majorBidi" w:cstheme="majorBidi"/>
                <w:b/>
                <w:bCs/>
                <w:sz w:val="20"/>
                <w:szCs w:val="20"/>
              </w:rPr>
              <w:t>Theme</w:t>
            </w:r>
          </w:p>
          <w:p w:rsidR="00863EC6" w:rsidRPr="0051519D" w:rsidRDefault="00863EC6" w:rsidP="008A50FE">
            <w:pPr>
              <w:rPr>
                <w:rFonts w:asciiTheme="majorBidi" w:hAnsiTheme="majorBidi" w:cstheme="majorBidi"/>
                <w:b/>
                <w:bCs/>
                <w:sz w:val="20"/>
                <w:szCs w:val="20"/>
              </w:rPr>
            </w:pPr>
          </w:p>
          <w:p w:rsidR="00863EC6" w:rsidRPr="0051519D" w:rsidRDefault="00863EC6" w:rsidP="008A50FE">
            <w:pPr>
              <w:rPr>
                <w:rFonts w:asciiTheme="majorBidi" w:hAnsiTheme="majorBidi" w:cstheme="majorBidi"/>
                <w:sz w:val="24"/>
                <w:szCs w:val="24"/>
              </w:rPr>
            </w:pPr>
            <w:r w:rsidRPr="0051519D">
              <w:rPr>
                <w:rFonts w:asciiTheme="majorBidi" w:hAnsiTheme="majorBidi" w:cstheme="majorBidi"/>
                <w:b/>
                <w:bCs/>
                <w:sz w:val="20"/>
                <w:szCs w:val="20"/>
              </w:rPr>
              <w:t>Sector</w:t>
            </w:r>
          </w:p>
        </w:tc>
        <w:tc>
          <w:tcPr>
            <w:tcW w:w="5757" w:type="dxa"/>
            <w:shd w:val="clear" w:color="auto" w:fill="F2F2F2" w:themeFill="background1" w:themeFillShade="F2"/>
          </w:tcPr>
          <w:p w:rsidR="00863EC6" w:rsidRPr="0051519D" w:rsidRDefault="00863EC6" w:rsidP="008A50FE">
            <w:pPr>
              <w:jc w:val="center"/>
              <w:rPr>
                <w:rFonts w:asciiTheme="majorBidi" w:hAnsiTheme="majorBidi" w:cstheme="majorBidi"/>
                <w:b/>
                <w:bCs/>
                <w:sz w:val="24"/>
                <w:szCs w:val="24"/>
              </w:rPr>
            </w:pPr>
            <w:r>
              <w:rPr>
                <w:rFonts w:asciiTheme="majorBidi" w:hAnsiTheme="majorBidi" w:cstheme="majorBidi"/>
                <w:b/>
                <w:bCs/>
                <w:sz w:val="24"/>
                <w:szCs w:val="24"/>
              </w:rPr>
              <w:t>Gaps</w:t>
            </w:r>
          </w:p>
        </w:tc>
        <w:tc>
          <w:tcPr>
            <w:tcW w:w="5670" w:type="dxa"/>
            <w:shd w:val="clear" w:color="auto" w:fill="F2F2F2" w:themeFill="background1" w:themeFillShade="F2"/>
          </w:tcPr>
          <w:p w:rsidR="00863EC6" w:rsidRPr="0051519D" w:rsidRDefault="00863EC6" w:rsidP="008A50FE">
            <w:pPr>
              <w:jc w:val="center"/>
              <w:rPr>
                <w:rFonts w:asciiTheme="majorBidi" w:hAnsiTheme="majorBidi" w:cstheme="majorBidi"/>
                <w:b/>
                <w:bCs/>
                <w:sz w:val="24"/>
                <w:szCs w:val="24"/>
              </w:rPr>
            </w:pPr>
            <w:r w:rsidRPr="0051519D">
              <w:rPr>
                <w:rFonts w:asciiTheme="majorBidi" w:hAnsiTheme="majorBidi" w:cstheme="majorBidi"/>
                <w:b/>
                <w:bCs/>
                <w:sz w:val="24"/>
                <w:szCs w:val="24"/>
              </w:rPr>
              <w:t>Improvements</w:t>
            </w:r>
          </w:p>
        </w:tc>
        <w:tc>
          <w:tcPr>
            <w:tcW w:w="2607" w:type="dxa"/>
            <w:shd w:val="clear" w:color="auto" w:fill="F2F2F2" w:themeFill="background1" w:themeFillShade="F2"/>
          </w:tcPr>
          <w:p w:rsidR="00863EC6" w:rsidRPr="0051519D" w:rsidRDefault="00863EC6" w:rsidP="008A50FE">
            <w:pPr>
              <w:jc w:val="center"/>
              <w:rPr>
                <w:rFonts w:asciiTheme="majorBidi" w:hAnsiTheme="majorBidi" w:cstheme="majorBidi"/>
                <w:b/>
                <w:bCs/>
                <w:sz w:val="24"/>
                <w:szCs w:val="24"/>
              </w:rPr>
            </w:pPr>
            <w:r w:rsidRPr="0051519D">
              <w:rPr>
                <w:rFonts w:asciiTheme="majorBidi" w:hAnsiTheme="majorBidi" w:cstheme="majorBidi"/>
                <w:b/>
                <w:bCs/>
                <w:sz w:val="24"/>
                <w:szCs w:val="24"/>
              </w:rPr>
              <w:t>Opportunities</w:t>
            </w:r>
          </w:p>
        </w:tc>
      </w:tr>
      <w:tr w:rsidR="00863EC6" w:rsidRPr="0051519D" w:rsidTr="00863EC6">
        <w:trPr>
          <w:jc w:val="center"/>
        </w:trPr>
        <w:tc>
          <w:tcPr>
            <w:tcW w:w="992" w:type="dxa"/>
            <w:shd w:val="clear" w:color="auto" w:fill="F2F2F2" w:themeFill="background1" w:themeFillShade="F2"/>
          </w:tcPr>
          <w:p w:rsidR="00863EC6" w:rsidRPr="0051519D" w:rsidRDefault="00863EC6" w:rsidP="008A50FE">
            <w:pPr>
              <w:pStyle w:val="ListParagraph"/>
              <w:ind w:left="158" w:hanging="158"/>
              <w:rPr>
                <w:rFonts w:asciiTheme="majorBidi" w:hAnsiTheme="majorBidi" w:cstheme="majorBidi"/>
                <w:b/>
                <w:bCs/>
                <w:sz w:val="24"/>
                <w:szCs w:val="24"/>
              </w:rPr>
            </w:pPr>
            <w:r w:rsidRPr="0051519D">
              <w:rPr>
                <w:rFonts w:asciiTheme="majorBidi" w:hAnsiTheme="majorBidi" w:cstheme="majorBidi"/>
                <w:b/>
                <w:bCs/>
                <w:sz w:val="24"/>
                <w:szCs w:val="24"/>
              </w:rPr>
              <w:t>Gov.</w:t>
            </w:r>
          </w:p>
        </w:tc>
        <w:tc>
          <w:tcPr>
            <w:tcW w:w="5757" w:type="dxa"/>
          </w:tcPr>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Lack of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setting exercise</w:t>
            </w:r>
          </w:p>
          <w:p w:rsidR="00863EC6" w:rsidRPr="008F5B2E" w:rsidRDefault="00863EC6" w:rsidP="00863EC6">
            <w:pPr>
              <w:pStyle w:val="ListParagraph"/>
              <w:numPr>
                <w:ilvl w:val="0"/>
                <w:numId w:val="26"/>
              </w:numPr>
              <w:ind w:left="175" w:hanging="175"/>
              <w:rPr>
                <w:rFonts w:asciiTheme="majorBidi" w:hAnsiTheme="majorBidi" w:cstheme="majorBidi"/>
                <w:sz w:val="24"/>
                <w:szCs w:val="24"/>
              </w:rPr>
            </w:pPr>
            <w:r w:rsidRPr="008F5B2E">
              <w:rPr>
                <w:rFonts w:asciiTheme="majorBidi" w:hAnsiTheme="majorBidi" w:cstheme="majorBidi"/>
                <w:sz w:val="24"/>
                <w:szCs w:val="24"/>
              </w:rPr>
              <w:t xml:space="preserve">Not often updated, applied, </w:t>
            </w:r>
            <w:r>
              <w:rPr>
                <w:rFonts w:asciiTheme="majorBidi" w:hAnsiTheme="majorBidi" w:cstheme="majorBidi"/>
                <w:sz w:val="24"/>
                <w:szCs w:val="24"/>
              </w:rPr>
              <w:t>un</w:t>
            </w:r>
            <w:r w:rsidR="00613C21">
              <w:rPr>
                <w:rFonts w:asciiTheme="majorBidi" w:hAnsiTheme="majorBidi" w:cstheme="majorBidi"/>
                <w:sz w:val="24"/>
                <w:szCs w:val="24"/>
              </w:rPr>
              <w:t>systematic, non-</w:t>
            </w:r>
            <w:r w:rsidRPr="008F5B2E">
              <w:rPr>
                <w:rFonts w:asciiTheme="majorBidi" w:hAnsiTheme="majorBidi" w:cstheme="majorBidi"/>
                <w:sz w:val="24"/>
                <w:szCs w:val="24"/>
              </w:rPr>
              <w:t>compliant</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Insufficient studies generate knowledge</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Conducted HR are mostly derived from personal and donor desires with few are met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HRS and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are not a political priority</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No organized system, non-agreed strategy or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 productivity is messy and scattered </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Lack of resources and fund</w:t>
            </w:r>
          </w:p>
          <w:p w:rsidR="00863EC6" w:rsidRDefault="00863EC6" w:rsidP="00863EC6">
            <w:pPr>
              <w:pStyle w:val="ListParagraph"/>
              <w:numPr>
                <w:ilvl w:val="0"/>
                <w:numId w:val="26"/>
              </w:numPr>
              <w:ind w:left="175" w:hanging="175"/>
              <w:rPr>
                <w:rFonts w:asciiTheme="majorBidi" w:hAnsiTheme="majorBidi" w:cstheme="majorBidi"/>
                <w:sz w:val="24"/>
                <w:szCs w:val="24"/>
              </w:rPr>
            </w:pPr>
            <w:r w:rsidRPr="00C55257">
              <w:rPr>
                <w:rFonts w:asciiTheme="majorBidi" w:hAnsiTheme="majorBidi" w:cstheme="majorBidi"/>
                <w:sz w:val="24"/>
                <w:szCs w:val="24"/>
              </w:rPr>
              <w:t xml:space="preserve">Conducted HR </w:t>
            </w:r>
            <w:r w:rsidR="00004744">
              <w:rPr>
                <w:rFonts w:asciiTheme="majorBidi" w:hAnsiTheme="majorBidi" w:cstheme="majorBidi"/>
                <w:noProof/>
                <w:sz w:val="24"/>
                <w:szCs w:val="24"/>
              </w:rPr>
              <w:t>is</w:t>
            </w:r>
            <w:r w:rsidRPr="00C55257">
              <w:rPr>
                <w:rFonts w:asciiTheme="majorBidi" w:hAnsiTheme="majorBidi" w:cstheme="majorBidi"/>
                <w:sz w:val="24"/>
                <w:szCs w:val="24"/>
              </w:rPr>
              <w:t xml:space="preserve"> mostly a response to </w:t>
            </w:r>
            <w:r w:rsidR="00665A1C">
              <w:rPr>
                <w:rFonts w:asciiTheme="majorBidi" w:hAnsiTheme="majorBidi" w:cstheme="majorBidi"/>
                <w:sz w:val="24"/>
                <w:szCs w:val="24"/>
              </w:rPr>
              <w:t xml:space="preserve">an </w:t>
            </w:r>
            <w:r w:rsidRPr="00665A1C">
              <w:rPr>
                <w:rFonts w:asciiTheme="majorBidi" w:hAnsiTheme="majorBidi" w:cstheme="majorBidi"/>
                <w:noProof/>
                <w:sz w:val="24"/>
                <w:szCs w:val="24"/>
              </w:rPr>
              <w:t>emergency</w:t>
            </w:r>
            <w:r w:rsidRPr="00C55257">
              <w:rPr>
                <w:rFonts w:asciiTheme="majorBidi" w:hAnsiTheme="majorBidi" w:cstheme="majorBidi"/>
                <w:sz w:val="24"/>
                <w:szCs w:val="24"/>
              </w:rPr>
              <w:t xml:space="preserve"> condition</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No accountability and transparency in sharing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The sluggish role of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and government towards HR in general</w:t>
            </w:r>
          </w:p>
          <w:p w:rsidR="00863EC6" w:rsidRPr="00B5713F" w:rsidRDefault="00863EC6" w:rsidP="00863EC6">
            <w:pPr>
              <w:pStyle w:val="ListParagraph"/>
              <w:numPr>
                <w:ilvl w:val="0"/>
                <w:numId w:val="26"/>
              </w:numPr>
              <w:ind w:left="176" w:hanging="176"/>
              <w:rPr>
                <w:rFonts w:asciiTheme="majorBidi" w:hAnsiTheme="majorBidi" w:cstheme="majorBidi"/>
                <w:sz w:val="24"/>
                <w:szCs w:val="24"/>
              </w:rPr>
            </w:pPr>
            <w:r w:rsidRPr="00B5713F">
              <w:rPr>
                <w:rFonts w:asciiTheme="majorBidi" w:hAnsiTheme="majorBidi" w:cstheme="majorBidi"/>
                <w:sz w:val="24"/>
                <w:szCs w:val="24"/>
              </w:rPr>
              <w:t xml:space="preserve"> </w:t>
            </w:r>
            <w:r w:rsidRPr="004442BE">
              <w:rPr>
                <w:rFonts w:asciiTheme="majorBidi" w:hAnsiTheme="majorBidi" w:cstheme="majorBidi"/>
                <w:noProof/>
                <w:sz w:val="24"/>
                <w:szCs w:val="24"/>
              </w:rPr>
              <w:t>PNIPH</w:t>
            </w:r>
            <w:r w:rsidRPr="00B5713F">
              <w:rPr>
                <w:rFonts w:asciiTheme="majorBidi" w:hAnsiTheme="majorBidi" w:cstheme="majorBidi"/>
                <w:sz w:val="24"/>
                <w:szCs w:val="24"/>
              </w:rPr>
              <w:t xml:space="preserve"> is still not completely ready</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Many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attempts, affected </w:t>
            </w:r>
            <w:r w:rsidR="00C24BC0">
              <w:rPr>
                <w:rFonts w:asciiTheme="majorBidi" w:hAnsiTheme="majorBidi" w:cstheme="majorBidi"/>
                <w:noProof/>
                <w:sz w:val="24"/>
                <w:szCs w:val="24"/>
              </w:rPr>
              <w:t>by</w:t>
            </w:r>
            <w:r>
              <w:rPr>
                <w:rFonts w:asciiTheme="majorBidi" w:hAnsiTheme="majorBidi" w:cstheme="majorBidi"/>
                <w:sz w:val="24"/>
                <w:szCs w:val="24"/>
              </w:rPr>
              <w:t xml:space="preserve"> donors agendas, are not completely scientific process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A gap between </w:t>
            </w:r>
            <w:r w:rsidRPr="00004744">
              <w:rPr>
                <w:rFonts w:asciiTheme="majorBidi" w:hAnsiTheme="majorBidi" w:cstheme="majorBidi"/>
                <w:noProof/>
                <w:sz w:val="24"/>
                <w:szCs w:val="24"/>
              </w:rPr>
              <w:t>policymakers</w:t>
            </w:r>
            <w:r>
              <w:rPr>
                <w:rFonts w:asciiTheme="majorBidi" w:hAnsiTheme="majorBidi" w:cstheme="majorBidi"/>
                <w:sz w:val="24"/>
                <w:szCs w:val="24"/>
              </w:rPr>
              <w:t xml:space="preserve"> and researchers</w:t>
            </w:r>
          </w:p>
        </w:tc>
        <w:tc>
          <w:tcPr>
            <w:tcW w:w="5670" w:type="dxa"/>
          </w:tcPr>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Political commitment, regular setting, technical advising committee from all parties</w:t>
            </w:r>
          </w:p>
          <w:p w:rsidR="00863EC6" w:rsidRPr="00F34A64"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Collective system integrated into HCS supervised by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to manage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and more sectorial </w:t>
            </w:r>
            <w:proofErr w:type="spellStart"/>
            <w:r>
              <w:rPr>
                <w:rFonts w:asciiTheme="majorBidi" w:hAnsiTheme="majorBidi" w:cstheme="majorBidi"/>
                <w:sz w:val="24"/>
                <w:szCs w:val="24"/>
              </w:rPr>
              <w:t>C&amp;C</w:t>
            </w:r>
            <w:proofErr w:type="spellEnd"/>
            <w:r>
              <w:rPr>
                <w:rFonts w:asciiTheme="majorBidi" w:hAnsiTheme="majorBidi" w:cstheme="majorBidi"/>
                <w:sz w:val="24"/>
                <w:szCs w:val="24"/>
              </w:rPr>
              <w:t xml:space="preserve"> </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Trusted data, </w:t>
            </w:r>
            <w:r w:rsidRPr="00004744">
              <w:rPr>
                <w:rFonts w:asciiTheme="majorBidi" w:hAnsiTheme="majorBidi" w:cstheme="majorBidi"/>
                <w:noProof/>
                <w:sz w:val="24"/>
                <w:szCs w:val="24"/>
              </w:rPr>
              <w:t>statistics</w:t>
            </w:r>
            <w:r w:rsidR="00004744">
              <w:rPr>
                <w:rFonts w:asciiTheme="majorBidi" w:hAnsiTheme="majorBidi" w:cstheme="majorBidi"/>
                <w:noProof/>
                <w:sz w:val="24"/>
                <w:szCs w:val="24"/>
              </w:rPr>
              <w:t>,</w:t>
            </w:r>
            <w:r>
              <w:rPr>
                <w:rFonts w:asciiTheme="majorBidi" w:hAnsiTheme="majorBidi" w:cstheme="majorBidi"/>
                <w:sz w:val="24"/>
                <w:szCs w:val="24"/>
              </w:rPr>
              <w:t xml:space="preserve"> and </w:t>
            </w:r>
            <w:r w:rsidRPr="00004744">
              <w:rPr>
                <w:rFonts w:asciiTheme="majorBidi" w:hAnsiTheme="majorBidi" w:cstheme="majorBidi"/>
                <w:noProof/>
                <w:sz w:val="24"/>
                <w:szCs w:val="24"/>
              </w:rPr>
              <w:t>evidence</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Allocate enough resources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Recruit full-time researchers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Realistic and dynamic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setting based on actual needs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Increase the HR culture and background of </w:t>
            </w:r>
            <w:r w:rsidRPr="00004744">
              <w:rPr>
                <w:rFonts w:asciiTheme="majorBidi" w:hAnsiTheme="majorBidi" w:cstheme="majorBidi"/>
                <w:noProof/>
                <w:sz w:val="24"/>
                <w:szCs w:val="24"/>
              </w:rPr>
              <w:t>policymakers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Serious and real sectorial dialogue and </w:t>
            </w:r>
            <w:r w:rsidRPr="00004744">
              <w:rPr>
                <w:rFonts w:asciiTheme="majorBidi" w:hAnsiTheme="majorBidi" w:cstheme="majorBidi"/>
                <w:noProof/>
                <w:sz w:val="24"/>
                <w:szCs w:val="24"/>
              </w:rPr>
              <w:t>teamwork</w:t>
            </w:r>
            <w:r>
              <w:rPr>
                <w:rFonts w:asciiTheme="majorBidi" w:hAnsiTheme="majorBidi" w:cstheme="majorBidi"/>
                <w:sz w:val="24"/>
                <w:szCs w:val="24"/>
              </w:rPr>
              <w:t xml:space="preserve"> to formulate systematically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Research exchange programs to raise experience and knowledge</w:t>
            </w:r>
          </w:p>
          <w:p w:rsidR="00863EC6" w:rsidRPr="0051519D"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 policy ensuring good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exercise, sharing, and application</w:t>
            </w:r>
          </w:p>
        </w:tc>
        <w:tc>
          <w:tcPr>
            <w:tcW w:w="2607" w:type="dxa"/>
          </w:tcPr>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863EC6" w:rsidRDefault="00863EC6" w:rsidP="00863EC6">
            <w:pPr>
              <w:pStyle w:val="ListParagraph"/>
              <w:numPr>
                <w:ilvl w:val="0"/>
                <w:numId w:val="26"/>
              </w:numPr>
              <w:ind w:left="176" w:hanging="143"/>
              <w:rPr>
                <w:rFonts w:asciiTheme="majorBidi" w:hAnsiTheme="majorBidi" w:cstheme="majorBidi"/>
                <w:sz w:val="24"/>
                <w:szCs w:val="24"/>
              </w:rPr>
            </w:pPr>
            <w:r>
              <w:rPr>
                <w:rFonts w:asciiTheme="majorBidi" w:hAnsiTheme="majorBidi" w:cstheme="majorBidi"/>
                <w:sz w:val="24"/>
                <w:szCs w:val="24"/>
              </w:rPr>
              <w:t xml:space="preserve">Previous attempts, </w:t>
            </w:r>
            <w:r w:rsidRPr="004442BE">
              <w:rPr>
                <w:rFonts w:asciiTheme="majorBidi" w:hAnsiTheme="majorBidi" w:cstheme="majorBidi"/>
                <w:noProof/>
                <w:sz w:val="24"/>
                <w:szCs w:val="24"/>
              </w:rPr>
              <w:t>PNIPH</w:t>
            </w:r>
            <w:r>
              <w:rPr>
                <w:rFonts w:asciiTheme="majorBidi" w:hAnsiTheme="majorBidi" w:cstheme="majorBidi"/>
                <w:sz w:val="24"/>
                <w:szCs w:val="24"/>
              </w:rPr>
              <w:t xml:space="preserve"> efforts in HR prioritization</w:t>
            </w:r>
          </w:p>
          <w:p w:rsidR="00863EC6" w:rsidRDefault="00863EC6" w:rsidP="00863EC6">
            <w:pPr>
              <w:pStyle w:val="ListParagraph"/>
              <w:numPr>
                <w:ilvl w:val="0"/>
                <w:numId w:val="26"/>
              </w:numPr>
              <w:ind w:left="176" w:hanging="142"/>
              <w:rPr>
                <w:rFonts w:asciiTheme="majorBidi" w:hAnsiTheme="majorBidi" w:cstheme="majorBidi"/>
                <w:sz w:val="24"/>
                <w:szCs w:val="24"/>
              </w:rPr>
            </w:pP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have been set by </w:t>
            </w:r>
            <w:proofErr w:type="spellStart"/>
            <w:r>
              <w:rPr>
                <w:rFonts w:asciiTheme="majorBidi" w:hAnsiTheme="majorBidi" w:cstheme="majorBidi"/>
                <w:sz w:val="24"/>
                <w:szCs w:val="24"/>
              </w:rPr>
              <w:t>SRC</w:t>
            </w:r>
            <w:proofErr w:type="spellEnd"/>
            <w:r>
              <w:rPr>
                <w:rFonts w:asciiTheme="majorBidi" w:hAnsiTheme="majorBidi" w:cstheme="majorBidi"/>
                <w:sz w:val="24"/>
                <w:szCs w:val="24"/>
              </w:rPr>
              <w:t xml:space="preserve"> under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embracement</w:t>
            </w:r>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We have pioneered human resources and potentials </w:t>
            </w:r>
          </w:p>
        </w:tc>
      </w:tr>
      <w:tr w:rsidR="00863EC6" w:rsidRPr="0051519D" w:rsidTr="00863EC6">
        <w:trPr>
          <w:jc w:val="center"/>
        </w:trPr>
        <w:tc>
          <w:tcPr>
            <w:tcW w:w="992" w:type="dxa"/>
            <w:shd w:val="clear" w:color="auto" w:fill="F2F2F2" w:themeFill="background1" w:themeFillShade="F2"/>
          </w:tcPr>
          <w:p w:rsidR="00863EC6" w:rsidRPr="0051519D" w:rsidRDefault="00863EC6" w:rsidP="008A50FE">
            <w:pPr>
              <w:ind w:left="360" w:hanging="360"/>
              <w:rPr>
                <w:rFonts w:asciiTheme="majorBidi" w:hAnsiTheme="majorBidi" w:cstheme="majorBidi"/>
                <w:b/>
                <w:bCs/>
                <w:sz w:val="24"/>
                <w:szCs w:val="24"/>
              </w:rPr>
            </w:pPr>
            <w:r w:rsidRPr="0051519D">
              <w:rPr>
                <w:rFonts w:asciiTheme="majorBidi" w:hAnsiTheme="majorBidi" w:cstheme="majorBidi"/>
                <w:b/>
                <w:bCs/>
                <w:sz w:val="24"/>
                <w:szCs w:val="24"/>
              </w:rPr>
              <w:t>Acad.</w:t>
            </w:r>
          </w:p>
        </w:tc>
        <w:tc>
          <w:tcPr>
            <w:tcW w:w="5757" w:type="dxa"/>
          </w:tcPr>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There are efforts reflect the academic </w:t>
            </w:r>
            <w:r w:rsidRPr="00004744">
              <w:rPr>
                <w:rFonts w:asciiTheme="majorBidi" w:hAnsiTheme="majorBidi" w:cstheme="majorBidi"/>
                <w:noProof/>
                <w:sz w:val="24"/>
                <w:szCs w:val="24"/>
              </w:rPr>
              <w:t>viewpoint</w:t>
            </w:r>
            <w:r w:rsidR="00004744">
              <w:rPr>
                <w:rFonts w:asciiTheme="majorBidi" w:hAnsiTheme="majorBidi" w:cstheme="majorBidi"/>
                <w:noProof/>
                <w:sz w:val="24"/>
                <w:szCs w:val="24"/>
              </w:rPr>
              <w:t>,</w:t>
            </w:r>
            <w:r>
              <w:rPr>
                <w:rFonts w:asciiTheme="majorBidi" w:hAnsiTheme="majorBidi" w:cstheme="majorBidi"/>
                <w:sz w:val="24"/>
                <w:szCs w:val="24"/>
              </w:rPr>
              <w:t xml:space="preserve"> not health providers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No national body and policy to lead HR</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HR are produced for promotion and academic goals but not nationally-driven and planned to improve the society</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Many unsystematic attempts were not identified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w:t>
            </w:r>
            <w:r>
              <w:rPr>
                <w:rFonts w:asciiTheme="majorBidi" w:hAnsiTheme="majorBidi" w:cstheme="majorBidi"/>
                <w:sz w:val="24"/>
                <w:szCs w:val="24"/>
              </w:rPr>
              <w:lastRenderedPageBreak/>
              <w:t>in a scientific efficient way where all have produced a list of wishes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 and </w:t>
            </w:r>
            <w:proofErr w:type="spellStart"/>
            <w:r>
              <w:rPr>
                <w:rFonts w:asciiTheme="majorBidi" w:hAnsiTheme="majorBidi" w:cstheme="majorBidi"/>
                <w:sz w:val="24"/>
                <w:szCs w:val="24"/>
              </w:rPr>
              <w:t>PHRs</w:t>
            </w:r>
            <w:proofErr w:type="spellEnd"/>
            <w:r>
              <w:rPr>
                <w:rFonts w:asciiTheme="majorBidi" w:hAnsiTheme="majorBidi" w:cstheme="majorBidi"/>
                <w:sz w:val="24"/>
                <w:szCs w:val="24"/>
              </w:rPr>
              <w:t xml:space="preserve"> are donor driven and influenced not nationally</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HR </w:t>
            </w:r>
            <w:r w:rsidRPr="00E111D4">
              <w:rPr>
                <w:rFonts w:asciiTheme="majorBidi" w:hAnsiTheme="majorBidi" w:cstheme="majorBidi"/>
                <w:sz w:val="24"/>
                <w:szCs w:val="24"/>
              </w:rPr>
              <w:t xml:space="preserve">in academia and </w:t>
            </w:r>
            <w:r>
              <w:rPr>
                <w:rFonts w:asciiTheme="majorBidi" w:hAnsiTheme="majorBidi" w:cstheme="majorBidi"/>
                <w:sz w:val="24"/>
                <w:szCs w:val="24"/>
              </w:rPr>
              <w:t>NGOs are</w:t>
            </w:r>
            <w:r w:rsidRPr="00E111D4">
              <w:rPr>
                <w:rFonts w:asciiTheme="majorBidi" w:hAnsiTheme="majorBidi" w:cstheme="majorBidi"/>
                <w:sz w:val="24"/>
                <w:szCs w:val="24"/>
              </w:rPr>
              <w:t xml:space="preserve"> </w:t>
            </w:r>
            <w:r w:rsidRPr="00004744">
              <w:rPr>
                <w:rFonts w:asciiTheme="majorBidi" w:hAnsiTheme="majorBidi" w:cstheme="majorBidi"/>
                <w:noProof/>
                <w:sz w:val="24"/>
                <w:szCs w:val="24"/>
              </w:rPr>
              <w:t>occasional</w:t>
            </w:r>
            <w:r w:rsidR="00004744">
              <w:rPr>
                <w:rFonts w:asciiTheme="majorBidi" w:hAnsiTheme="majorBidi" w:cstheme="majorBidi"/>
                <w:noProof/>
                <w:sz w:val="24"/>
                <w:szCs w:val="24"/>
              </w:rPr>
              <w:t>ly</w:t>
            </w:r>
            <w:r>
              <w:rPr>
                <w:rFonts w:asciiTheme="majorBidi" w:hAnsiTheme="majorBidi" w:cstheme="majorBidi"/>
                <w:sz w:val="24"/>
                <w:szCs w:val="24"/>
              </w:rPr>
              <w:t xml:space="preserve"> conducted </w:t>
            </w:r>
            <w:r w:rsidRPr="00E111D4">
              <w:rPr>
                <w:rFonts w:asciiTheme="majorBidi" w:hAnsiTheme="majorBidi" w:cstheme="majorBidi"/>
                <w:sz w:val="24"/>
                <w:szCs w:val="24"/>
              </w:rPr>
              <w:t>for special purposes</w:t>
            </w:r>
            <w:r>
              <w:rPr>
                <w:rFonts w:asciiTheme="majorBidi" w:hAnsiTheme="majorBidi" w:cstheme="majorBidi"/>
                <w:sz w:val="24"/>
                <w:szCs w:val="24"/>
              </w:rPr>
              <w:t xml:space="preserve">, e.g. evaluate their programs needs </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Paradoxical individual interests </w:t>
            </w:r>
            <w:r w:rsidRPr="004442BE">
              <w:rPr>
                <w:rFonts w:asciiTheme="majorBidi" w:hAnsiTheme="majorBidi" w:cstheme="majorBidi"/>
                <w:noProof/>
                <w:sz w:val="24"/>
                <w:szCs w:val="24"/>
              </w:rPr>
              <w:t>on</w:t>
            </w:r>
            <w:r>
              <w:rPr>
                <w:rFonts w:asciiTheme="majorBidi" w:hAnsiTheme="majorBidi" w:cstheme="majorBidi"/>
                <w:sz w:val="24"/>
                <w:szCs w:val="24"/>
              </w:rPr>
              <w:t xml:space="preserve">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and lack of national consensus </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Lack of </w:t>
            </w:r>
            <w:proofErr w:type="spellStart"/>
            <w:r>
              <w:rPr>
                <w:rFonts w:asciiTheme="majorBidi" w:hAnsiTheme="majorBidi" w:cstheme="majorBidi"/>
                <w:sz w:val="24"/>
                <w:szCs w:val="24"/>
              </w:rPr>
              <w:t>C&amp;C</w:t>
            </w:r>
            <w:proofErr w:type="spellEnd"/>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A failure of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application and compliance</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HR is not the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priority with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absence</w:t>
            </w:r>
            <w:r>
              <w:rPr>
                <w:rFonts w:asciiTheme="majorBidi" w:hAnsiTheme="majorBidi" w:cstheme="majorBidi"/>
                <w:sz w:val="24"/>
                <w:szCs w:val="24"/>
              </w:rPr>
              <w:t xml:space="preserve"> of enabling </w:t>
            </w:r>
            <w:r w:rsidRPr="009A4D28">
              <w:rPr>
                <w:rFonts w:asciiTheme="majorBidi" w:hAnsiTheme="majorBidi" w:cstheme="majorBidi"/>
                <w:noProof/>
                <w:sz w:val="24"/>
                <w:szCs w:val="24"/>
              </w:rPr>
              <w:t>environment</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HR production and application gap</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Centralization is unhelpful</w:t>
            </w:r>
          </w:p>
          <w:p w:rsidR="00863EC6" w:rsidRPr="00F34A64"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A huge gap between improving public health services and HR</w:t>
            </w:r>
          </w:p>
        </w:tc>
        <w:tc>
          <w:tcPr>
            <w:tcW w:w="5670" w:type="dxa"/>
          </w:tcPr>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lastRenderedPageBreak/>
              <w:t xml:space="preserve">Direct our HR though national strategies under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unified</w:t>
            </w:r>
            <w:r>
              <w:rPr>
                <w:rFonts w:asciiTheme="majorBidi" w:hAnsiTheme="majorBidi" w:cstheme="majorBidi"/>
                <w:sz w:val="24"/>
                <w:szCs w:val="24"/>
              </w:rPr>
              <w:t xml:space="preserve"> organized body to set a unified vision reflects the actual society needs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A regular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exercise should be performed considering the global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Empower the infrastructure</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Allocate generous financial and human resources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lastRenderedPageBreak/>
              <w:t>Promote learning organization approach</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Improve the sectorial </w:t>
            </w:r>
            <w:proofErr w:type="spellStart"/>
            <w:r>
              <w:rPr>
                <w:rFonts w:asciiTheme="majorBidi" w:hAnsiTheme="majorBidi" w:cstheme="majorBidi"/>
                <w:sz w:val="24"/>
                <w:szCs w:val="24"/>
              </w:rPr>
              <w:t>C&amp;C</w:t>
            </w:r>
            <w:proofErr w:type="spellEnd"/>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Avoid the health sector from any political issues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HR should be based on society’s needs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Unified governance regulating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body</w:t>
            </w:r>
            <w:r>
              <w:rPr>
                <w:rFonts w:asciiTheme="majorBidi" w:hAnsiTheme="majorBidi" w:cstheme="majorBidi"/>
                <w:sz w:val="24"/>
                <w:szCs w:val="24"/>
              </w:rPr>
              <w:t xml:space="preserve">, e.g. a state council, includes academia and government to set national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and policies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Policymakers and researchers </w:t>
            </w:r>
            <w:r w:rsidRPr="00004744">
              <w:rPr>
                <w:rFonts w:asciiTheme="majorBidi" w:hAnsiTheme="majorBidi" w:cstheme="majorBidi"/>
                <w:noProof/>
                <w:sz w:val="24"/>
                <w:szCs w:val="24"/>
              </w:rPr>
              <w:t>involve</w:t>
            </w:r>
            <w:r w:rsidR="00004744">
              <w:rPr>
                <w:rFonts w:asciiTheme="majorBidi" w:hAnsiTheme="majorBidi" w:cstheme="majorBidi"/>
                <w:noProof/>
                <w:sz w:val="24"/>
                <w:szCs w:val="24"/>
              </w:rPr>
              <w:t>d</w:t>
            </w:r>
            <w:r>
              <w:rPr>
                <w:rFonts w:asciiTheme="majorBidi" w:hAnsiTheme="majorBidi" w:cstheme="majorBidi"/>
                <w:sz w:val="24"/>
                <w:szCs w:val="24"/>
              </w:rPr>
              <w:t xml:space="preserve"> in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exercises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Reject the external aids if do not serve the national needs</w:t>
            </w:r>
          </w:p>
          <w:p w:rsidR="00863EC6" w:rsidRPr="0051519D" w:rsidRDefault="00863EC6" w:rsidP="00863EC6">
            <w:pPr>
              <w:pStyle w:val="ListParagraph"/>
              <w:numPr>
                <w:ilvl w:val="0"/>
                <w:numId w:val="26"/>
              </w:numPr>
              <w:ind w:left="175" w:hanging="175"/>
              <w:rPr>
                <w:rFonts w:asciiTheme="majorBidi" w:hAnsiTheme="majorBidi" w:cstheme="majorBidi"/>
                <w:sz w:val="24"/>
                <w:szCs w:val="24"/>
              </w:rPr>
            </w:pPr>
            <w:proofErr w:type="spellStart"/>
            <w:r>
              <w:rPr>
                <w:rFonts w:asciiTheme="majorBidi" w:hAnsiTheme="majorBidi" w:cstheme="majorBidi"/>
                <w:sz w:val="24"/>
                <w:szCs w:val="24"/>
              </w:rPr>
              <w:t>SPHC</w:t>
            </w:r>
            <w:proofErr w:type="spellEnd"/>
            <w:r>
              <w:rPr>
                <w:rFonts w:asciiTheme="majorBidi" w:hAnsiTheme="majorBidi" w:cstheme="majorBidi"/>
                <w:sz w:val="24"/>
                <w:szCs w:val="24"/>
              </w:rPr>
              <w:t xml:space="preserve">-WHO and other partnerships should be promoted in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setting</w:t>
            </w:r>
          </w:p>
        </w:tc>
        <w:tc>
          <w:tcPr>
            <w:tcW w:w="2607" w:type="dxa"/>
          </w:tcPr>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lastRenderedPageBreak/>
              <w:t xml:space="preserve">Previous stated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through </w:t>
            </w:r>
            <w:proofErr w:type="spellStart"/>
            <w:r>
              <w:rPr>
                <w:rFonts w:asciiTheme="majorBidi" w:hAnsiTheme="majorBidi" w:cstheme="majorBidi"/>
                <w:sz w:val="24"/>
                <w:szCs w:val="24"/>
              </w:rPr>
              <w:t>PNIPH</w:t>
            </w:r>
            <w:proofErr w:type="spellEnd"/>
            <w:r>
              <w:rPr>
                <w:rFonts w:asciiTheme="majorBidi" w:hAnsiTheme="majorBidi" w:cstheme="majorBidi"/>
                <w:sz w:val="24"/>
                <w:szCs w:val="24"/>
              </w:rPr>
              <w:t xml:space="preserve"> and other to build on</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Hopefully, </w:t>
            </w:r>
            <w:r w:rsidRPr="004442BE">
              <w:rPr>
                <w:rFonts w:asciiTheme="majorBidi" w:hAnsiTheme="majorBidi" w:cstheme="majorBidi"/>
                <w:noProof/>
                <w:sz w:val="24"/>
                <w:szCs w:val="24"/>
              </w:rPr>
              <w:t>PNIPH</w:t>
            </w:r>
            <w:r>
              <w:rPr>
                <w:rFonts w:asciiTheme="majorBidi" w:hAnsiTheme="majorBidi" w:cstheme="majorBidi"/>
                <w:sz w:val="24"/>
                <w:szCs w:val="24"/>
              </w:rPr>
              <w:t xml:space="preserve"> could take this lead</w:t>
            </w:r>
          </w:p>
          <w:p w:rsidR="00863EC6" w:rsidRDefault="00863EC6"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sz w:val="24"/>
                <w:szCs w:val="24"/>
              </w:rPr>
              <w:t xml:space="preserve">Institutional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guiding the national </w:t>
            </w:r>
            <w:r>
              <w:rPr>
                <w:rFonts w:asciiTheme="majorBidi" w:hAnsiTheme="majorBidi" w:cstheme="majorBidi"/>
                <w:sz w:val="24"/>
                <w:szCs w:val="24"/>
              </w:rPr>
              <w:lastRenderedPageBreak/>
              <w:t>efforts</w:t>
            </w:r>
          </w:p>
          <w:p w:rsidR="00863EC6" w:rsidRDefault="00665A1C" w:rsidP="00863EC6">
            <w:pPr>
              <w:pStyle w:val="ListParagraph"/>
              <w:numPr>
                <w:ilvl w:val="0"/>
                <w:numId w:val="26"/>
              </w:numPr>
              <w:ind w:left="176" w:hanging="176"/>
              <w:rPr>
                <w:rFonts w:asciiTheme="majorBidi" w:hAnsiTheme="majorBidi" w:cstheme="majorBidi"/>
                <w:sz w:val="24"/>
                <w:szCs w:val="24"/>
              </w:rPr>
            </w:pPr>
            <w:r>
              <w:rPr>
                <w:rFonts w:asciiTheme="majorBidi" w:hAnsiTheme="majorBidi" w:cstheme="majorBidi"/>
                <w:noProof/>
                <w:sz w:val="24"/>
                <w:szCs w:val="24"/>
              </w:rPr>
              <w:t>The i</w:t>
            </w:r>
            <w:r w:rsidR="00863EC6" w:rsidRPr="00665A1C">
              <w:rPr>
                <w:rFonts w:asciiTheme="majorBidi" w:hAnsiTheme="majorBidi" w:cstheme="majorBidi"/>
                <w:noProof/>
                <w:sz w:val="24"/>
                <w:szCs w:val="24"/>
              </w:rPr>
              <w:t>nitiative</w:t>
            </w:r>
            <w:r w:rsidR="00863EC6">
              <w:rPr>
                <w:rFonts w:asciiTheme="majorBidi" w:hAnsiTheme="majorBidi" w:cstheme="majorBidi"/>
                <w:sz w:val="24"/>
                <w:szCs w:val="24"/>
              </w:rPr>
              <w:t xml:space="preserve"> includes Palestine, 9 countries have formulated a relevant policy to </w:t>
            </w:r>
            <w:proofErr w:type="spellStart"/>
            <w:r w:rsidR="00863EC6">
              <w:rPr>
                <w:rFonts w:asciiTheme="majorBidi" w:hAnsiTheme="majorBidi" w:cstheme="majorBidi"/>
                <w:sz w:val="24"/>
                <w:szCs w:val="24"/>
              </w:rPr>
              <w:t>HRPs</w:t>
            </w:r>
            <w:proofErr w:type="spellEnd"/>
            <w:r w:rsidR="00863EC6">
              <w:rPr>
                <w:rFonts w:asciiTheme="majorBidi" w:hAnsiTheme="majorBidi" w:cstheme="majorBidi"/>
                <w:sz w:val="24"/>
                <w:szCs w:val="24"/>
              </w:rPr>
              <w:t xml:space="preserve">  in 2009</w:t>
            </w:r>
          </w:p>
          <w:p w:rsidR="00863EC6" w:rsidRDefault="00863EC6" w:rsidP="00863EC6">
            <w:pPr>
              <w:pStyle w:val="ListParagraph"/>
              <w:numPr>
                <w:ilvl w:val="0"/>
                <w:numId w:val="26"/>
              </w:numPr>
              <w:ind w:left="176" w:hanging="176"/>
              <w:rPr>
                <w:rFonts w:asciiTheme="majorBidi" w:hAnsiTheme="majorBidi" w:cstheme="majorBidi"/>
                <w:sz w:val="24"/>
                <w:szCs w:val="24"/>
              </w:rPr>
            </w:pP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guidebook made by </w:t>
            </w:r>
            <w:proofErr w:type="spellStart"/>
            <w:r>
              <w:rPr>
                <w:rFonts w:asciiTheme="majorBidi" w:hAnsiTheme="majorBidi" w:cstheme="majorBidi"/>
                <w:sz w:val="24"/>
                <w:szCs w:val="24"/>
              </w:rPr>
              <w:t>IUG</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MOHE</w:t>
            </w:r>
            <w:proofErr w:type="spellEnd"/>
          </w:p>
          <w:p w:rsidR="00863EC6" w:rsidRDefault="00863EC6" w:rsidP="00863EC6">
            <w:pPr>
              <w:pStyle w:val="ListParagraph"/>
              <w:numPr>
                <w:ilvl w:val="0"/>
                <w:numId w:val="26"/>
              </w:numPr>
              <w:ind w:left="176" w:hanging="176"/>
              <w:rPr>
                <w:rFonts w:asciiTheme="majorBidi" w:hAnsiTheme="majorBidi" w:cstheme="majorBidi"/>
                <w:sz w:val="24"/>
                <w:szCs w:val="24"/>
              </w:rPr>
            </w:pPr>
            <w:r w:rsidRPr="004442BE">
              <w:rPr>
                <w:rFonts w:asciiTheme="majorBidi" w:hAnsiTheme="majorBidi" w:cstheme="majorBidi"/>
                <w:noProof/>
                <w:sz w:val="24"/>
                <w:szCs w:val="24"/>
              </w:rPr>
              <w:t>PNIPH</w:t>
            </w:r>
            <w:r>
              <w:rPr>
                <w:rFonts w:asciiTheme="majorBidi" w:hAnsiTheme="majorBidi" w:cstheme="majorBidi"/>
                <w:sz w:val="24"/>
                <w:szCs w:val="24"/>
              </w:rPr>
              <w:t xml:space="preserve"> became more focused on other important </w:t>
            </w:r>
            <w:proofErr w:type="spellStart"/>
            <w:r>
              <w:rPr>
                <w:rFonts w:asciiTheme="majorBidi" w:hAnsiTheme="majorBidi" w:cstheme="majorBidi"/>
                <w:sz w:val="24"/>
                <w:szCs w:val="24"/>
              </w:rPr>
              <w:t>HRPs</w:t>
            </w:r>
            <w:proofErr w:type="spellEnd"/>
          </w:p>
          <w:p w:rsidR="00863EC6" w:rsidRDefault="00863EC6" w:rsidP="00863EC6">
            <w:pPr>
              <w:pStyle w:val="ListParagraph"/>
              <w:numPr>
                <w:ilvl w:val="0"/>
                <w:numId w:val="26"/>
              </w:numPr>
              <w:ind w:left="176" w:hanging="176"/>
              <w:rPr>
                <w:rFonts w:asciiTheme="majorBidi" w:hAnsiTheme="majorBidi" w:cstheme="majorBidi"/>
                <w:sz w:val="24"/>
                <w:szCs w:val="24"/>
              </w:rPr>
            </w:pPr>
            <w:proofErr w:type="spellStart"/>
            <w:r>
              <w:rPr>
                <w:rFonts w:asciiTheme="majorBidi" w:hAnsiTheme="majorBidi" w:cstheme="majorBidi"/>
                <w:sz w:val="24"/>
                <w:szCs w:val="24"/>
              </w:rPr>
              <w:t>SPHC</w:t>
            </w:r>
            <w:proofErr w:type="spellEnd"/>
            <w:r>
              <w:rPr>
                <w:rFonts w:asciiTheme="majorBidi" w:hAnsiTheme="majorBidi" w:cstheme="majorBidi"/>
                <w:sz w:val="24"/>
                <w:szCs w:val="24"/>
              </w:rPr>
              <w:t xml:space="preserve">-WHO previous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exercise in 2013</w:t>
            </w:r>
          </w:p>
          <w:p w:rsidR="00863EC6" w:rsidRPr="00991A7B" w:rsidRDefault="00863EC6" w:rsidP="00863EC6">
            <w:pPr>
              <w:pStyle w:val="ListParagraph"/>
              <w:numPr>
                <w:ilvl w:val="0"/>
                <w:numId w:val="26"/>
              </w:numPr>
              <w:ind w:left="176" w:hanging="176"/>
              <w:rPr>
                <w:rFonts w:asciiTheme="majorBidi" w:hAnsiTheme="majorBidi" w:cstheme="majorBidi"/>
                <w:sz w:val="24"/>
                <w:szCs w:val="24"/>
              </w:rPr>
            </w:pPr>
            <w:proofErr w:type="spellStart"/>
            <w:r>
              <w:rPr>
                <w:rFonts w:asciiTheme="majorBidi" w:hAnsiTheme="majorBidi" w:cstheme="majorBidi"/>
                <w:sz w:val="24"/>
                <w:szCs w:val="24"/>
              </w:rPr>
              <w:t>SRC-</w:t>
            </w:r>
            <w:r w:rsidRPr="00991A7B">
              <w:rPr>
                <w:rFonts w:asciiTheme="majorBidi" w:hAnsiTheme="majorBidi" w:cstheme="majorBidi"/>
                <w:sz w:val="24"/>
                <w:szCs w:val="24"/>
              </w:rPr>
              <w:t>PCHR</w:t>
            </w:r>
            <w:proofErr w:type="spellEnd"/>
            <w:r w:rsidRPr="00991A7B">
              <w:rPr>
                <w:rFonts w:asciiTheme="majorBidi" w:hAnsiTheme="majorBidi" w:cstheme="majorBidi"/>
                <w:sz w:val="24"/>
                <w:szCs w:val="24"/>
              </w:rPr>
              <w:t xml:space="preserve"> cooperation</w:t>
            </w:r>
          </w:p>
        </w:tc>
      </w:tr>
      <w:tr w:rsidR="00863EC6" w:rsidRPr="0051519D" w:rsidTr="00863EC6">
        <w:trPr>
          <w:trHeight w:val="3260"/>
          <w:jc w:val="center"/>
        </w:trPr>
        <w:tc>
          <w:tcPr>
            <w:tcW w:w="992" w:type="dxa"/>
            <w:shd w:val="clear" w:color="auto" w:fill="F2F2F2" w:themeFill="background1" w:themeFillShade="F2"/>
          </w:tcPr>
          <w:p w:rsidR="00863EC6" w:rsidRPr="0051519D" w:rsidRDefault="00863EC6" w:rsidP="008A50FE">
            <w:pPr>
              <w:ind w:left="360" w:hanging="360"/>
              <w:rPr>
                <w:rFonts w:asciiTheme="majorBidi" w:hAnsiTheme="majorBidi" w:cstheme="majorBidi"/>
                <w:b/>
                <w:bCs/>
                <w:sz w:val="24"/>
                <w:szCs w:val="24"/>
              </w:rPr>
            </w:pPr>
            <w:r w:rsidRPr="0051519D">
              <w:rPr>
                <w:rFonts w:asciiTheme="majorBidi" w:hAnsiTheme="majorBidi" w:cstheme="majorBidi"/>
                <w:b/>
                <w:bCs/>
                <w:sz w:val="24"/>
                <w:szCs w:val="24"/>
              </w:rPr>
              <w:lastRenderedPageBreak/>
              <w:t>NGOs</w:t>
            </w:r>
          </w:p>
        </w:tc>
        <w:tc>
          <w:tcPr>
            <w:tcW w:w="5757" w:type="dxa"/>
          </w:tcPr>
          <w:p w:rsidR="00863EC6" w:rsidRDefault="00863EC6" w:rsidP="00863EC6">
            <w:pPr>
              <w:pStyle w:val="ListParagraph"/>
              <w:numPr>
                <w:ilvl w:val="0"/>
                <w:numId w:val="26"/>
              </w:numPr>
              <w:ind w:left="175" w:hanging="175"/>
              <w:rPr>
                <w:rFonts w:asciiTheme="majorBidi" w:hAnsiTheme="majorBidi" w:cstheme="majorBidi"/>
                <w:sz w:val="24"/>
                <w:szCs w:val="24"/>
              </w:rPr>
            </w:pP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are driven by institutions based on their own agendas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HR is not a priority of the government</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Existed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are not endorsed by decision makers and shared with researchers</w:t>
            </w:r>
          </w:p>
          <w:p w:rsidR="00863EC6" w:rsidRDefault="00863EC6" w:rsidP="00863EC6">
            <w:pPr>
              <w:pStyle w:val="ListParagraph"/>
              <w:numPr>
                <w:ilvl w:val="0"/>
                <w:numId w:val="26"/>
              </w:numPr>
              <w:ind w:left="175" w:hanging="175"/>
              <w:rPr>
                <w:rFonts w:asciiTheme="majorBidi" w:hAnsiTheme="majorBidi" w:cstheme="majorBidi"/>
                <w:sz w:val="24"/>
                <w:szCs w:val="24"/>
              </w:rPr>
            </w:pP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exercise is not dynamic and regularly updated for </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Donor agendas and politicized money that inconsistent with local needs</w:t>
            </w:r>
          </w:p>
          <w:p w:rsidR="00863EC6" w:rsidRDefault="00665A1C"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noProof/>
                <w:sz w:val="24"/>
                <w:szCs w:val="24"/>
              </w:rPr>
              <w:t>The a</w:t>
            </w:r>
            <w:r w:rsidR="00863EC6" w:rsidRPr="00665A1C">
              <w:rPr>
                <w:rFonts w:asciiTheme="majorBidi" w:hAnsiTheme="majorBidi" w:cstheme="majorBidi"/>
                <w:noProof/>
                <w:sz w:val="24"/>
                <w:szCs w:val="24"/>
              </w:rPr>
              <w:t>bsence</w:t>
            </w:r>
            <w:r w:rsidR="00863EC6">
              <w:rPr>
                <w:rFonts w:asciiTheme="majorBidi" w:hAnsiTheme="majorBidi" w:cstheme="majorBidi"/>
                <w:sz w:val="24"/>
                <w:szCs w:val="24"/>
              </w:rPr>
              <w:t xml:space="preserve"> of </w:t>
            </w:r>
            <w:r w:rsidR="00964373">
              <w:rPr>
                <w:rFonts w:asciiTheme="majorBidi" w:hAnsiTheme="majorBidi" w:cstheme="majorBidi"/>
                <w:sz w:val="24"/>
                <w:szCs w:val="24"/>
              </w:rPr>
              <w:t xml:space="preserve">a </w:t>
            </w:r>
            <w:r w:rsidR="00863EC6" w:rsidRPr="00964373">
              <w:rPr>
                <w:rFonts w:asciiTheme="majorBidi" w:hAnsiTheme="majorBidi" w:cstheme="majorBidi"/>
                <w:noProof/>
                <w:sz w:val="24"/>
                <w:szCs w:val="24"/>
              </w:rPr>
              <w:t>collective</w:t>
            </w:r>
            <w:r w:rsidR="00863EC6">
              <w:rPr>
                <w:rFonts w:asciiTheme="majorBidi" w:hAnsiTheme="majorBidi" w:cstheme="majorBidi"/>
                <w:sz w:val="24"/>
                <w:szCs w:val="24"/>
              </w:rPr>
              <w:t xml:space="preserve"> body and strategic agreed vision</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Lack of communication, </w:t>
            </w:r>
            <w:r w:rsidRPr="00004744">
              <w:rPr>
                <w:rFonts w:asciiTheme="majorBidi" w:hAnsiTheme="majorBidi" w:cstheme="majorBidi"/>
                <w:noProof/>
                <w:sz w:val="24"/>
                <w:szCs w:val="24"/>
              </w:rPr>
              <w:t>C&amp;C</w:t>
            </w:r>
            <w:r w:rsidR="00004744">
              <w:rPr>
                <w:rFonts w:asciiTheme="majorBidi" w:hAnsiTheme="majorBidi" w:cstheme="majorBidi"/>
                <w:noProof/>
                <w:sz w:val="24"/>
                <w:szCs w:val="24"/>
              </w:rPr>
              <w:t>,</w:t>
            </w:r>
            <w:r>
              <w:rPr>
                <w:rFonts w:asciiTheme="majorBidi" w:hAnsiTheme="majorBidi" w:cstheme="majorBidi"/>
                <w:sz w:val="24"/>
                <w:szCs w:val="24"/>
              </w:rPr>
              <w:t xml:space="preserve"> and team working </w:t>
            </w:r>
            <w:r w:rsidR="00C24BC0">
              <w:rPr>
                <w:rFonts w:asciiTheme="majorBidi" w:hAnsiTheme="majorBidi" w:cstheme="majorBidi"/>
                <w:noProof/>
                <w:sz w:val="24"/>
                <w:szCs w:val="24"/>
              </w:rPr>
              <w:t>with</w:t>
            </w:r>
            <w:r>
              <w:rPr>
                <w:rFonts w:asciiTheme="majorBidi" w:hAnsiTheme="majorBidi" w:cstheme="majorBidi"/>
                <w:sz w:val="24"/>
                <w:szCs w:val="24"/>
              </w:rPr>
              <w:t xml:space="preserve"> stakeholders and prioritization malpractice</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Contradicted </w:t>
            </w:r>
            <w:proofErr w:type="spellStart"/>
            <w:r>
              <w:rPr>
                <w:rFonts w:asciiTheme="majorBidi" w:hAnsiTheme="majorBidi" w:cstheme="majorBidi"/>
                <w:sz w:val="24"/>
                <w:szCs w:val="24"/>
              </w:rPr>
              <w:t>NHPs</w:t>
            </w:r>
            <w:proofErr w:type="spellEnd"/>
            <w:r>
              <w:rPr>
                <w:rFonts w:asciiTheme="majorBidi" w:hAnsiTheme="majorBidi" w:cstheme="majorBidi"/>
                <w:sz w:val="24"/>
                <w:szCs w:val="24"/>
              </w:rPr>
              <w:t xml:space="preserve"> which are affected by the financial and political circumstances</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 </w:t>
            </w:r>
            <w:r w:rsidR="00004744">
              <w:rPr>
                <w:rFonts w:asciiTheme="majorBidi" w:hAnsiTheme="majorBidi" w:cstheme="majorBidi"/>
                <w:noProof/>
                <w:sz w:val="24"/>
                <w:szCs w:val="24"/>
              </w:rPr>
              <w:t>is</w:t>
            </w:r>
            <w:r>
              <w:rPr>
                <w:rFonts w:asciiTheme="majorBidi" w:hAnsiTheme="majorBidi" w:cstheme="majorBidi"/>
                <w:sz w:val="24"/>
                <w:szCs w:val="24"/>
              </w:rPr>
              <w:t xml:space="preserve"> defined and conducted based on individual </w:t>
            </w:r>
            <w:r>
              <w:rPr>
                <w:rFonts w:asciiTheme="majorBidi" w:hAnsiTheme="majorBidi" w:cstheme="majorBidi"/>
                <w:sz w:val="24"/>
                <w:szCs w:val="24"/>
              </w:rPr>
              <w:lastRenderedPageBreak/>
              <w:t>interests with few are priorities-based</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Inability to apply </w:t>
            </w:r>
            <w:proofErr w:type="spellStart"/>
            <w:r>
              <w:rPr>
                <w:rFonts w:asciiTheme="majorBidi" w:hAnsiTheme="majorBidi" w:cstheme="majorBidi"/>
                <w:sz w:val="24"/>
                <w:szCs w:val="24"/>
              </w:rPr>
              <w:t>NHRPs</w:t>
            </w:r>
            <w:proofErr w:type="spellEnd"/>
            <w:r>
              <w:rPr>
                <w:rFonts w:asciiTheme="majorBidi" w:hAnsiTheme="majorBidi" w:cstheme="majorBidi"/>
                <w:sz w:val="24"/>
                <w:szCs w:val="24"/>
              </w:rPr>
              <w:t xml:space="preserve"> due to </w:t>
            </w:r>
            <w:r w:rsidR="00665A1C">
              <w:rPr>
                <w:rFonts w:asciiTheme="majorBidi" w:hAnsiTheme="majorBidi" w:cstheme="majorBidi"/>
                <w:sz w:val="24"/>
                <w:szCs w:val="24"/>
              </w:rPr>
              <w:t xml:space="preserve">the </w:t>
            </w:r>
            <w:r w:rsidRPr="00665A1C">
              <w:rPr>
                <w:rFonts w:asciiTheme="majorBidi" w:hAnsiTheme="majorBidi" w:cstheme="majorBidi"/>
                <w:noProof/>
                <w:sz w:val="24"/>
                <w:szCs w:val="24"/>
              </w:rPr>
              <w:t>absence</w:t>
            </w:r>
            <w:r>
              <w:rPr>
                <w:rFonts w:asciiTheme="majorBidi" w:hAnsiTheme="majorBidi" w:cstheme="majorBidi"/>
                <w:sz w:val="24"/>
                <w:szCs w:val="24"/>
              </w:rPr>
              <w:t xml:space="preserve"> of managing system</w:t>
            </w:r>
          </w:p>
          <w:p w:rsidR="00863EC6" w:rsidRDefault="00863EC6" w:rsidP="00863EC6">
            <w:pPr>
              <w:pStyle w:val="ListParagraph"/>
              <w:numPr>
                <w:ilvl w:val="0"/>
                <w:numId w:val="26"/>
              </w:numPr>
              <w:ind w:left="175" w:hanging="175"/>
              <w:rPr>
                <w:rFonts w:asciiTheme="majorBidi" w:hAnsiTheme="majorBidi" w:cstheme="majorBidi"/>
                <w:sz w:val="24"/>
                <w:szCs w:val="24"/>
              </w:rPr>
            </w:pPr>
            <w:r w:rsidRPr="004442BE">
              <w:rPr>
                <w:rFonts w:asciiTheme="majorBidi" w:hAnsiTheme="majorBidi" w:cstheme="majorBidi"/>
                <w:noProof/>
                <w:sz w:val="24"/>
                <w:szCs w:val="24"/>
              </w:rPr>
              <w:t>HRPs</w:t>
            </w:r>
            <w:r>
              <w:rPr>
                <w:rFonts w:asciiTheme="majorBidi" w:hAnsiTheme="majorBidi" w:cstheme="majorBidi"/>
                <w:sz w:val="24"/>
                <w:szCs w:val="24"/>
              </w:rPr>
              <w:t xml:space="preserve"> is not long-term and changing priorities due to country emergency status and instability </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Conducted HR are scattered and not fully compatible with priorities, where performed for certain purposes, e.g. programs evaluation needs and researchers preferences or self-career</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Most of HR are duplicated and disorganized</w:t>
            </w:r>
          </w:p>
          <w:p w:rsidR="00863EC6" w:rsidRPr="0051519D" w:rsidRDefault="00863EC6" w:rsidP="00863EC6">
            <w:pPr>
              <w:pStyle w:val="ListParagraph"/>
              <w:numPr>
                <w:ilvl w:val="0"/>
                <w:numId w:val="26"/>
              </w:numPr>
              <w:ind w:left="175" w:hanging="175"/>
              <w:rPr>
                <w:rFonts w:asciiTheme="majorBidi" w:hAnsiTheme="majorBidi" w:cstheme="majorBidi"/>
                <w:sz w:val="24"/>
                <w:szCs w:val="24"/>
              </w:rPr>
            </w:pP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depends on their own reports when </w:t>
            </w:r>
            <w:r w:rsidRPr="00004744">
              <w:rPr>
                <w:rFonts w:asciiTheme="majorBidi" w:hAnsiTheme="majorBidi" w:cstheme="majorBidi"/>
                <w:noProof/>
                <w:sz w:val="24"/>
                <w:szCs w:val="24"/>
              </w:rPr>
              <w:t>identify</w:t>
            </w:r>
            <w:r w:rsidR="00004744">
              <w:rPr>
                <w:rFonts w:asciiTheme="majorBidi" w:hAnsiTheme="majorBidi" w:cstheme="majorBidi"/>
                <w:noProof/>
                <w:sz w:val="24"/>
                <w:szCs w:val="24"/>
              </w:rPr>
              <w:t>ing</w:t>
            </w:r>
            <w:r>
              <w:rPr>
                <w:rFonts w:asciiTheme="majorBidi" w:hAnsiTheme="majorBidi" w:cstheme="majorBidi"/>
                <w:sz w:val="24"/>
                <w:szCs w:val="24"/>
              </w:rPr>
              <w:t xml:space="preserve"> the society needs while other providers and partners are existing</w:t>
            </w:r>
          </w:p>
        </w:tc>
        <w:tc>
          <w:tcPr>
            <w:tcW w:w="5670" w:type="dxa"/>
          </w:tcPr>
          <w:p w:rsidR="00863EC6" w:rsidRPr="00F34A64" w:rsidRDefault="00863EC6" w:rsidP="00863EC6">
            <w:pPr>
              <w:pStyle w:val="ListParagraph"/>
              <w:numPr>
                <w:ilvl w:val="0"/>
                <w:numId w:val="26"/>
              </w:numPr>
              <w:spacing w:after="200" w:line="276" w:lineRule="auto"/>
              <w:ind w:left="175" w:hanging="175"/>
              <w:rPr>
                <w:rFonts w:asciiTheme="majorBidi" w:hAnsiTheme="majorBidi" w:cstheme="majorBidi"/>
                <w:sz w:val="24"/>
                <w:szCs w:val="24"/>
              </w:rPr>
            </w:pPr>
            <w:r w:rsidRPr="00004744">
              <w:rPr>
                <w:rFonts w:asciiTheme="majorBidi" w:hAnsiTheme="majorBidi" w:cstheme="majorBidi"/>
                <w:noProof/>
                <w:sz w:val="24"/>
                <w:szCs w:val="24"/>
              </w:rPr>
              <w:lastRenderedPageBreak/>
              <w:t>A</w:t>
            </w:r>
            <w:r w:rsidR="00004744">
              <w:rPr>
                <w:rFonts w:asciiTheme="majorBidi" w:hAnsiTheme="majorBidi" w:cstheme="majorBidi"/>
                <w:noProof/>
                <w:sz w:val="24"/>
                <w:szCs w:val="24"/>
              </w:rPr>
              <w:t>n</w:t>
            </w:r>
            <w:r w:rsidRPr="00004744">
              <w:rPr>
                <w:rFonts w:asciiTheme="majorBidi" w:hAnsiTheme="majorBidi" w:cstheme="majorBidi"/>
                <w:noProof/>
                <w:sz w:val="24"/>
                <w:szCs w:val="24"/>
              </w:rPr>
              <w:t xml:space="preserve"> HR</w:t>
            </w:r>
            <w:r>
              <w:rPr>
                <w:rFonts w:asciiTheme="majorBidi" w:hAnsiTheme="majorBidi" w:cstheme="majorBidi"/>
                <w:sz w:val="24"/>
                <w:szCs w:val="24"/>
              </w:rPr>
              <w:t xml:space="preserve"> regulatory policy under a</w:t>
            </w:r>
            <w:r w:rsidRPr="00F34A64">
              <w:rPr>
                <w:rFonts w:asciiTheme="majorBidi" w:hAnsiTheme="majorBidi" w:cstheme="majorBidi"/>
                <w:sz w:val="24"/>
                <w:szCs w:val="24"/>
              </w:rPr>
              <w:t xml:space="preserve"> collective</w:t>
            </w:r>
            <w:r>
              <w:rPr>
                <w:rFonts w:asciiTheme="majorBidi" w:hAnsiTheme="majorBidi" w:cstheme="majorBidi"/>
                <w:sz w:val="24"/>
                <w:szCs w:val="24"/>
              </w:rPr>
              <w:t xml:space="preserve"> and well-organized</w:t>
            </w:r>
            <w:r w:rsidRPr="00F34A64">
              <w:rPr>
                <w:rFonts w:asciiTheme="majorBidi" w:hAnsiTheme="majorBidi" w:cstheme="majorBidi"/>
                <w:sz w:val="24"/>
                <w:szCs w:val="24"/>
              </w:rPr>
              <w:t xml:space="preserve"> body</w:t>
            </w:r>
          </w:p>
          <w:p w:rsidR="00863EC6" w:rsidRDefault="00863EC6" w:rsidP="00863EC6">
            <w:pPr>
              <w:pStyle w:val="ListParagraph"/>
              <w:numPr>
                <w:ilvl w:val="0"/>
                <w:numId w:val="26"/>
              </w:numPr>
              <w:ind w:left="175" w:hanging="175"/>
              <w:rPr>
                <w:rFonts w:asciiTheme="majorBidi" w:hAnsiTheme="majorBidi" w:cstheme="majorBidi"/>
                <w:sz w:val="24"/>
                <w:szCs w:val="24"/>
              </w:rPr>
            </w:pPr>
            <w:r>
              <w:rPr>
                <w:rFonts w:asciiTheme="majorBidi" w:hAnsiTheme="majorBidi" w:cstheme="majorBidi"/>
                <w:sz w:val="24"/>
                <w:szCs w:val="24"/>
              </w:rPr>
              <w:t xml:space="preserve">HR should </w:t>
            </w:r>
            <w:r w:rsidRPr="00004744">
              <w:rPr>
                <w:rFonts w:asciiTheme="majorBidi" w:hAnsiTheme="majorBidi" w:cstheme="majorBidi"/>
                <w:noProof/>
                <w:sz w:val="24"/>
                <w:szCs w:val="24"/>
              </w:rPr>
              <w:t>take</w:t>
            </w:r>
            <w:r>
              <w:rPr>
                <w:rFonts w:asciiTheme="majorBidi" w:hAnsiTheme="majorBidi" w:cstheme="majorBidi"/>
                <w:sz w:val="24"/>
                <w:szCs w:val="24"/>
              </w:rPr>
              <w:t xml:space="preserve"> into account the international guidelines</w:t>
            </w:r>
          </w:p>
          <w:p w:rsidR="00863EC6" w:rsidRDefault="00863EC6" w:rsidP="00863EC6">
            <w:pPr>
              <w:pStyle w:val="ListParagraph"/>
              <w:numPr>
                <w:ilvl w:val="0"/>
                <w:numId w:val="26"/>
              </w:numPr>
              <w:ind w:left="175" w:hanging="175"/>
              <w:rPr>
                <w:rFonts w:asciiTheme="majorBidi" w:hAnsiTheme="majorBidi" w:cstheme="majorBidi"/>
                <w:sz w:val="24"/>
                <w:szCs w:val="24"/>
              </w:rPr>
            </w:pP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National consensus reflects our needs based on research evidence </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A</w:t>
            </w:r>
            <w:r w:rsidRPr="00F34A64">
              <w:rPr>
                <w:rFonts w:asciiTheme="majorBidi" w:hAnsiTheme="majorBidi" w:cstheme="majorBidi"/>
                <w:sz w:val="24"/>
                <w:szCs w:val="24"/>
              </w:rPr>
              <w:t xml:space="preserve">ccurate and shared database </w:t>
            </w:r>
            <w:r>
              <w:rPr>
                <w:rFonts w:asciiTheme="majorBidi" w:hAnsiTheme="majorBidi" w:cstheme="majorBidi"/>
                <w:sz w:val="24"/>
                <w:szCs w:val="24"/>
              </w:rPr>
              <w:t xml:space="preserve">for </w:t>
            </w:r>
            <w:proofErr w:type="spellStart"/>
            <w:r>
              <w:rPr>
                <w:rFonts w:asciiTheme="majorBidi" w:hAnsiTheme="majorBidi" w:cstheme="majorBidi"/>
                <w:sz w:val="24"/>
                <w:szCs w:val="24"/>
              </w:rPr>
              <w:t>PHRs</w:t>
            </w:r>
            <w:proofErr w:type="spellEnd"/>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sidRPr="00F34A64">
              <w:rPr>
                <w:rFonts w:asciiTheme="majorBidi" w:hAnsiTheme="majorBidi" w:cstheme="majorBidi"/>
                <w:sz w:val="24"/>
                <w:szCs w:val="24"/>
              </w:rPr>
              <w:t xml:space="preserve">HR topics should be matched with identified </w:t>
            </w:r>
            <w:proofErr w:type="spellStart"/>
            <w:r w:rsidRPr="00F34A64">
              <w:rPr>
                <w:rFonts w:asciiTheme="majorBidi" w:hAnsiTheme="majorBidi" w:cstheme="majorBidi"/>
                <w:sz w:val="24"/>
                <w:szCs w:val="24"/>
              </w:rPr>
              <w:t>HRPs</w:t>
            </w:r>
            <w:proofErr w:type="spellEnd"/>
            <w:r w:rsidRPr="00F34A64">
              <w:rPr>
                <w:rFonts w:asciiTheme="majorBidi" w:hAnsiTheme="majorBidi" w:cstheme="majorBidi"/>
                <w:sz w:val="24"/>
                <w:szCs w:val="24"/>
              </w:rPr>
              <w:t xml:space="preserve"> </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A clear sectorial strategy to ensure</w:t>
            </w:r>
            <w:r w:rsidRPr="00F34A64">
              <w:rPr>
                <w:rFonts w:asciiTheme="majorBidi" w:hAnsiTheme="majorBidi" w:cstheme="majorBidi"/>
                <w:sz w:val="24"/>
                <w:szCs w:val="24"/>
              </w:rPr>
              <w:t xml:space="preserve"> </w:t>
            </w:r>
            <w:proofErr w:type="spellStart"/>
            <w:r w:rsidRPr="00F34A64">
              <w:rPr>
                <w:rFonts w:asciiTheme="majorBidi" w:hAnsiTheme="majorBidi" w:cstheme="majorBidi"/>
                <w:sz w:val="24"/>
                <w:szCs w:val="24"/>
              </w:rPr>
              <w:t>C&amp;C</w:t>
            </w:r>
            <w:proofErr w:type="spellEnd"/>
            <w:r>
              <w:rPr>
                <w:rFonts w:asciiTheme="majorBidi" w:hAnsiTheme="majorBidi" w:cstheme="majorBidi"/>
                <w:sz w:val="24"/>
                <w:szCs w:val="24"/>
              </w:rPr>
              <w:t xml:space="preserve"> </w:t>
            </w:r>
            <w:r w:rsidRPr="00F34A64">
              <w:rPr>
                <w:rFonts w:asciiTheme="majorBidi" w:hAnsiTheme="majorBidi" w:cstheme="majorBidi"/>
                <w:sz w:val="24"/>
                <w:szCs w:val="24"/>
              </w:rPr>
              <w:t xml:space="preserve">in </w:t>
            </w:r>
            <w:proofErr w:type="spellStart"/>
            <w:r w:rsidRPr="00F34A64">
              <w:rPr>
                <w:rFonts w:asciiTheme="majorBidi" w:hAnsiTheme="majorBidi" w:cstheme="majorBidi"/>
                <w:sz w:val="24"/>
                <w:szCs w:val="24"/>
              </w:rPr>
              <w:t>HRPs</w:t>
            </w:r>
            <w:proofErr w:type="spellEnd"/>
            <w:r w:rsidRPr="00F34A64">
              <w:rPr>
                <w:rFonts w:asciiTheme="majorBidi" w:hAnsiTheme="majorBidi" w:cstheme="majorBidi"/>
                <w:sz w:val="24"/>
                <w:szCs w:val="24"/>
              </w:rPr>
              <w:t xml:space="preserve"> setting </w:t>
            </w:r>
            <w:r>
              <w:rPr>
                <w:rFonts w:asciiTheme="majorBidi" w:hAnsiTheme="majorBidi" w:cstheme="majorBidi"/>
                <w:sz w:val="24"/>
                <w:szCs w:val="24"/>
              </w:rPr>
              <w:t>and</w:t>
            </w:r>
            <w:r w:rsidRPr="00F34A64">
              <w:rPr>
                <w:rFonts w:asciiTheme="majorBidi" w:hAnsiTheme="majorBidi" w:cstheme="majorBidi"/>
                <w:sz w:val="24"/>
                <w:szCs w:val="24"/>
              </w:rPr>
              <w:t xml:space="preserve"> systematic </w:t>
            </w:r>
            <w:proofErr w:type="spellStart"/>
            <w:r>
              <w:rPr>
                <w:rFonts w:asciiTheme="majorBidi" w:hAnsiTheme="majorBidi" w:cstheme="majorBidi"/>
                <w:sz w:val="24"/>
                <w:szCs w:val="24"/>
              </w:rPr>
              <w:t>M&amp;E</w:t>
            </w:r>
            <w:proofErr w:type="spellEnd"/>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Support from</w:t>
            </w:r>
            <w:r w:rsidRPr="00F34A64">
              <w:rPr>
                <w:rFonts w:asciiTheme="majorBidi" w:hAnsiTheme="majorBidi" w:cstheme="majorBidi"/>
                <w:sz w:val="24"/>
                <w:szCs w:val="24"/>
              </w:rPr>
              <w:t xml:space="preserve"> the international support</w:t>
            </w:r>
            <w:r>
              <w:rPr>
                <w:rFonts w:asciiTheme="majorBidi" w:hAnsiTheme="majorBidi" w:cstheme="majorBidi"/>
                <w:sz w:val="24"/>
                <w:szCs w:val="24"/>
              </w:rPr>
              <w:t xml:space="preserve"> to the local</w:t>
            </w:r>
            <w:r w:rsidRPr="00F34A64">
              <w:rPr>
                <w:rFonts w:asciiTheme="majorBidi" w:hAnsiTheme="majorBidi" w:cstheme="majorBidi"/>
                <w:sz w:val="24"/>
                <w:szCs w:val="24"/>
              </w:rPr>
              <w:t xml:space="preserve"> HR</w:t>
            </w:r>
            <w:r>
              <w:rPr>
                <w:rFonts w:asciiTheme="majorBidi" w:hAnsiTheme="majorBidi" w:cstheme="majorBidi"/>
                <w:sz w:val="24"/>
                <w:szCs w:val="24"/>
              </w:rPr>
              <w:t xml:space="preserve"> and encourage them to adopt the local needs</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sidRPr="00F34A64">
              <w:rPr>
                <w:rFonts w:asciiTheme="majorBidi" w:hAnsiTheme="majorBidi" w:cstheme="majorBidi"/>
                <w:sz w:val="24"/>
                <w:szCs w:val="24"/>
              </w:rPr>
              <w:t xml:space="preserve">Develop the human resources capacities in determining </w:t>
            </w:r>
            <w:proofErr w:type="spellStart"/>
            <w:r w:rsidRPr="00F34A64">
              <w:rPr>
                <w:rFonts w:asciiTheme="majorBidi" w:hAnsiTheme="majorBidi" w:cstheme="majorBidi"/>
                <w:sz w:val="24"/>
                <w:szCs w:val="24"/>
              </w:rPr>
              <w:t>NHRPs</w:t>
            </w:r>
            <w:proofErr w:type="spellEnd"/>
          </w:p>
          <w:p w:rsidR="00863EC6" w:rsidRDefault="008961A8"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Guidelines</w:t>
            </w:r>
            <w:r w:rsidR="00863EC6" w:rsidRPr="00F34A64">
              <w:rPr>
                <w:rFonts w:asciiTheme="majorBidi" w:hAnsiTheme="majorBidi" w:cstheme="majorBidi"/>
                <w:sz w:val="24"/>
                <w:szCs w:val="24"/>
              </w:rPr>
              <w:t xml:space="preserve"> should be established to regulate </w:t>
            </w:r>
            <w:r w:rsidR="00004744" w:rsidRPr="004442BE">
              <w:rPr>
                <w:rFonts w:asciiTheme="majorBidi" w:hAnsiTheme="majorBidi" w:cstheme="majorBidi"/>
                <w:noProof/>
                <w:sz w:val="24"/>
                <w:szCs w:val="24"/>
              </w:rPr>
              <w:t>NHRP</w:t>
            </w:r>
            <w:r w:rsidR="00863EC6" w:rsidRPr="004442BE">
              <w:rPr>
                <w:rFonts w:asciiTheme="majorBidi" w:hAnsiTheme="majorBidi" w:cstheme="majorBidi"/>
                <w:noProof/>
                <w:sz w:val="24"/>
                <w:szCs w:val="24"/>
              </w:rPr>
              <w:t>s</w:t>
            </w:r>
            <w:r w:rsidR="00863EC6" w:rsidRPr="00F34A64">
              <w:rPr>
                <w:rFonts w:asciiTheme="majorBidi" w:hAnsiTheme="majorBidi" w:cstheme="majorBidi"/>
                <w:sz w:val="24"/>
                <w:szCs w:val="24"/>
              </w:rPr>
              <w:t xml:space="preserve"> </w:t>
            </w:r>
            <w:r w:rsidR="00863EC6" w:rsidRPr="00F34A64">
              <w:rPr>
                <w:rFonts w:asciiTheme="majorBidi" w:hAnsiTheme="majorBidi" w:cstheme="majorBidi"/>
                <w:sz w:val="24"/>
                <w:szCs w:val="24"/>
              </w:rPr>
              <w:lastRenderedPageBreak/>
              <w:t>setting</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sidRPr="00F34A64">
              <w:rPr>
                <w:rFonts w:asciiTheme="majorBidi" w:hAnsiTheme="majorBidi" w:cstheme="majorBidi"/>
                <w:sz w:val="24"/>
                <w:szCs w:val="24"/>
              </w:rPr>
              <w:t xml:space="preserve">A committee to set </w:t>
            </w:r>
            <w:proofErr w:type="spellStart"/>
            <w:r w:rsidRPr="00F34A64">
              <w:rPr>
                <w:rFonts w:asciiTheme="majorBidi" w:hAnsiTheme="majorBidi" w:cstheme="majorBidi"/>
                <w:sz w:val="24"/>
                <w:szCs w:val="24"/>
              </w:rPr>
              <w:t>HRPs</w:t>
            </w:r>
            <w:proofErr w:type="spellEnd"/>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sidRPr="00F34A64">
              <w:rPr>
                <w:rFonts w:asciiTheme="majorBidi" w:hAnsiTheme="majorBidi" w:cstheme="majorBidi"/>
                <w:sz w:val="24"/>
                <w:szCs w:val="24"/>
              </w:rPr>
              <w:t xml:space="preserve">HR must be effective, </w:t>
            </w:r>
            <w:r w:rsidR="00D9419F">
              <w:rPr>
                <w:rFonts w:asciiTheme="majorBidi" w:hAnsiTheme="majorBidi" w:cstheme="majorBidi"/>
                <w:sz w:val="24"/>
                <w:szCs w:val="24"/>
              </w:rPr>
              <w:t>efficient and disseminated to decision making</w:t>
            </w:r>
            <w:r w:rsidRPr="00F34A64">
              <w:rPr>
                <w:rFonts w:asciiTheme="majorBidi" w:hAnsiTheme="majorBidi" w:cstheme="majorBidi"/>
                <w:sz w:val="24"/>
                <w:szCs w:val="24"/>
              </w:rPr>
              <w:t xml:space="preserve"> to </w:t>
            </w:r>
            <w:r w:rsidRPr="00004744">
              <w:rPr>
                <w:rFonts w:asciiTheme="majorBidi" w:hAnsiTheme="majorBidi" w:cstheme="majorBidi"/>
                <w:noProof/>
                <w:sz w:val="24"/>
                <w:szCs w:val="24"/>
              </w:rPr>
              <w:t>fulfi</w:t>
            </w:r>
            <w:r w:rsidR="00004744">
              <w:rPr>
                <w:rFonts w:asciiTheme="majorBidi" w:hAnsiTheme="majorBidi" w:cstheme="majorBidi"/>
                <w:noProof/>
                <w:sz w:val="24"/>
                <w:szCs w:val="24"/>
              </w:rPr>
              <w:t>l</w:t>
            </w:r>
            <w:r w:rsidRPr="00004744">
              <w:rPr>
                <w:rFonts w:asciiTheme="majorBidi" w:hAnsiTheme="majorBidi" w:cstheme="majorBidi"/>
                <w:noProof/>
                <w:sz w:val="24"/>
                <w:szCs w:val="24"/>
              </w:rPr>
              <w:t>l</w:t>
            </w:r>
            <w:r w:rsidRPr="00F34A64">
              <w:rPr>
                <w:rFonts w:asciiTheme="majorBidi" w:hAnsiTheme="majorBidi" w:cstheme="majorBidi"/>
                <w:sz w:val="24"/>
                <w:szCs w:val="24"/>
              </w:rPr>
              <w:t xml:space="preserve"> the needs</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sidRPr="00004744">
              <w:rPr>
                <w:rFonts w:asciiTheme="majorBidi" w:hAnsiTheme="majorBidi" w:cstheme="majorBidi"/>
                <w:noProof/>
                <w:sz w:val="24"/>
                <w:szCs w:val="24"/>
              </w:rPr>
              <w:t>Policymakers</w:t>
            </w:r>
            <w:r w:rsidRPr="00F34A64">
              <w:rPr>
                <w:rFonts w:asciiTheme="majorBidi" w:hAnsiTheme="majorBidi" w:cstheme="majorBidi"/>
                <w:sz w:val="24"/>
                <w:szCs w:val="24"/>
              </w:rPr>
              <w:t xml:space="preserve"> attention should be drawn </w:t>
            </w:r>
            <w:r w:rsidR="00004744">
              <w:rPr>
                <w:rFonts w:asciiTheme="majorBidi" w:hAnsiTheme="majorBidi" w:cstheme="majorBidi"/>
                <w:noProof/>
                <w:sz w:val="24"/>
                <w:szCs w:val="24"/>
              </w:rPr>
              <w:t>to</w:t>
            </w:r>
            <w:r w:rsidRPr="00F34A64">
              <w:rPr>
                <w:rFonts w:asciiTheme="majorBidi" w:hAnsiTheme="majorBidi" w:cstheme="majorBidi"/>
                <w:sz w:val="24"/>
                <w:szCs w:val="24"/>
              </w:rPr>
              <w:t xml:space="preserve"> the importance of </w:t>
            </w:r>
            <w:proofErr w:type="spellStart"/>
            <w:r w:rsidRPr="00F34A64">
              <w:rPr>
                <w:rFonts w:asciiTheme="majorBidi" w:hAnsiTheme="majorBidi" w:cstheme="majorBidi"/>
                <w:sz w:val="24"/>
                <w:szCs w:val="24"/>
              </w:rPr>
              <w:t>HRPs</w:t>
            </w:r>
            <w:proofErr w:type="spellEnd"/>
            <w:r w:rsidRPr="00F34A64">
              <w:rPr>
                <w:rFonts w:asciiTheme="majorBidi" w:hAnsiTheme="majorBidi" w:cstheme="majorBidi"/>
                <w:sz w:val="24"/>
                <w:szCs w:val="24"/>
              </w:rPr>
              <w:t xml:space="preserve"> and appoint HR advisors to them</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Education</w:t>
            </w:r>
            <w:r w:rsidRPr="00F34A64">
              <w:rPr>
                <w:rFonts w:asciiTheme="majorBidi" w:hAnsiTheme="majorBidi" w:cstheme="majorBidi"/>
                <w:sz w:val="24"/>
                <w:szCs w:val="24"/>
              </w:rPr>
              <w:t xml:space="preserve"> curriculum development to be research-oriented and needs-reflected</w:t>
            </w:r>
          </w:p>
          <w:p w:rsid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National political unity and vision and not to politicize the vital sectors</w:t>
            </w:r>
          </w:p>
          <w:p w:rsidR="00863EC6" w:rsidRPr="00863EC6" w:rsidRDefault="00863EC6" w:rsidP="00863EC6">
            <w:pPr>
              <w:numPr>
                <w:ilvl w:val="0"/>
                <w:numId w:val="26"/>
              </w:numPr>
              <w:spacing w:after="200" w:line="276" w:lineRule="auto"/>
              <w:ind w:left="175" w:hanging="175"/>
              <w:contextualSpacing/>
              <w:rPr>
                <w:rFonts w:asciiTheme="majorBidi" w:hAnsiTheme="majorBidi" w:cstheme="majorBidi"/>
                <w:sz w:val="24"/>
                <w:szCs w:val="24"/>
              </w:rPr>
            </w:pPr>
            <w:r>
              <w:rPr>
                <w:rFonts w:asciiTheme="majorBidi" w:hAnsiTheme="majorBidi" w:cstheme="majorBidi"/>
                <w:sz w:val="24"/>
                <w:szCs w:val="24"/>
              </w:rPr>
              <w:t>Founding research units across the institutions</w:t>
            </w:r>
          </w:p>
        </w:tc>
        <w:tc>
          <w:tcPr>
            <w:tcW w:w="2607" w:type="dxa"/>
          </w:tcPr>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4442BE" w:rsidRDefault="004442BE" w:rsidP="004442BE">
            <w:pPr>
              <w:pStyle w:val="ListParagraph"/>
              <w:ind w:left="176"/>
              <w:rPr>
                <w:rFonts w:asciiTheme="majorBidi" w:hAnsiTheme="majorBidi" w:cstheme="majorBidi"/>
                <w:sz w:val="24"/>
                <w:szCs w:val="24"/>
              </w:rPr>
            </w:pPr>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A new draft of </w:t>
            </w:r>
            <w:proofErr w:type="spellStart"/>
            <w:r>
              <w:rPr>
                <w:rFonts w:asciiTheme="majorBidi" w:hAnsiTheme="majorBidi" w:cstheme="majorBidi"/>
                <w:sz w:val="24"/>
                <w:szCs w:val="24"/>
              </w:rPr>
              <w:t>HRPs</w:t>
            </w:r>
            <w:proofErr w:type="spellEnd"/>
            <w:r>
              <w:rPr>
                <w:rFonts w:asciiTheme="majorBidi" w:hAnsiTheme="majorBidi" w:cstheme="majorBidi"/>
                <w:sz w:val="24"/>
                <w:szCs w:val="24"/>
              </w:rPr>
              <w:t xml:space="preserve"> conducted by </w:t>
            </w:r>
            <w:r w:rsidRPr="004442BE">
              <w:rPr>
                <w:rFonts w:asciiTheme="majorBidi" w:hAnsiTheme="majorBidi" w:cstheme="majorBidi"/>
                <w:noProof/>
                <w:sz w:val="24"/>
                <w:szCs w:val="24"/>
              </w:rPr>
              <w:t>PNIPH</w:t>
            </w:r>
            <w:r>
              <w:rPr>
                <w:rFonts w:asciiTheme="majorBidi" w:hAnsiTheme="majorBidi" w:cstheme="majorBidi"/>
                <w:sz w:val="24"/>
                <w:szCs w:val="24"/>
              </w:rPr>
              <w:t xml:space="preserve"> 2017</w:t>
            </w:r>
          </w:p>
          <w:p w:rsidR="00863EC6" w:rsidRDefault="00863EC6" w:rsidP="00863EC6">
            <w:pPr>
              <w:pStyle w:val="ListParagraph"/>
              <w:numPr>
                <w:ilvl w:val="0"/>
                <w:numId w:val="26"/>
              </w:numPr>
              <w:ind w:left="176" w:hanging="142"/>
              <w:rPr>
                <w:rFonts w:asciiTheme="majorBidi" w:hAnsiTheme="majorBidi" w:cstheme="majorBidi"/>
                <w:sz w:val="24"/>
                <w:szCs w:val="24"/>
              </w:rPr>
            </w:pPr>
            <w:proofErr w:type="spellStart"/>
            <w:r>
              <w:rPr>
                <w:rFonts w:asciiTheme="majorBidi" w:hAnsiTheme="majorBidi" w:cstheme="majorBidi"/>
                <w:sz w:val="24"/>
                <w:szCs w:val="24"/>
              </w:rPr>
              <w:t>UNFPA</w:t>
            </w:r>
            <w:proofErr w:type="spellEnd"/>
            <w:r>
              <w:rPr>
                <w:rFonts w:asciiTheme="majorBidi" w:hAnsiTheme="majorBidi" w:cstheme="majorBidi"/>
                <w:sz w:val="24"/>
                <w:szCs w:val="24"/>
              </w:rPr>
              <w:t xml:space="preserve"> priorities reflect the population needs</w:t>
            </w:r>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National priorities are listed in the SNP of the </w:t>
            </w:r>
            <w:proofErr w:type="spellStart"/>
            <w:r>
              <w:rPr>
                <w:rFonts w:asciiTheme="majorBidi" w:hAnsiTheme="majorBidi" w:cstheme="majorBidi"/>
                <w:sz w:val="24"/>
                <w:szCs w:val="24"/>
              </w:rPr>
              <w:t>MOH</w:t>
            </w:r>
            <w:proofErr w:type="spellEnd"/>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UN agencies and </w:t>
            </w:r>
            <w:proofErr w:type="spellStart"/>
            <w:r>
              <w:rPr>
                <w:rFonts w:asciiTheme="majorBidi" w:hAnsiTheme="majorBidi" w:cstheme="majorBidi"/>
                <w:sz w:val="24"/>
                <w:szCs w:val="24"/>
              </w:rPr>
              <w:t>MOH</w:t>
            </w:r>
            <w:proofErr w:type="spellEnd"/>
            <w:r>
              <w:rPr>
                <w:rFonts w:asciiTheme="majorBidi" w:hAnsiTheme="majorBidi" w:cstheme="majorBidi"/>
                <w:sz w:val="24"/>
                <w:szCs w:val="24"/>
              </w:rPr>
              <w:t xml:space="preserve"> partnerships</w:t>
            </w:r>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The active role of </w:t>
            </w:r>
            <w:r>
              <w:rPr>
                <w:rFonts w:asciiTheme="majorBidi" w:hAnsiTheme="majorBidi" w:cstheme="majorBidi"/>
                <w:sz w:val="24"/>
                <w:szCs w:val="24"/>
              </w:rPr>
              <w:lastRenderedPageBreak/>
              <w:t xml:space="preserve">academia in this regard  </w:t>
            </w:r>
          </w:p>
          <w:p w:rsidR="00863EC6" w:rsidRDefault="00863EC6" w:rsidP="00863EC6">
            <w:pPr>
              <w:pStyle w:val="ListParagraph"/>
              <w:numPr>
                <w:ilvl w:val="0"/>
                <w:numId w:val="26"/>
              </w:numPr>
              <w:ind w:left="176" w:hanging="142"/>
              <w:rPr>
                <w:rFonts w:asciiTheme="majorBidi" w:hAnsiTheme="majorBidi" w:cstheme="majorBidi"/>
                <w:sz w:val="24"/>
                <w:szCs w:val="24"/>
              </w:rPr>
            </w:pPr>
            <w:r>
              <w:rPr>
                <w:rFonts w:asciiTheme="majorBidi" w:hAnsiTheme="majorBidi" w:cstheme="majorBidi"/>
                <w:sz w:val="24"/>
                <w:szCs w:val="24"/>
              </w:rPr>
              <w:t xml:space="preserve">A need to support the efforts of </w:t>
            </w:r>
            <w:proofErr w:type="spellStart"/>
            <w:r>
              <w:rPr>
                <w:rFonts w:asciiTheme="majorBidi" w:hAnsiTheme="majorBidi" w:cstheme="majorBidi"/>
                <w:sz w:val="24"/>
                <w:szCs w:val="24"/>
              </w:rPr>
              <w:t>PCHR</w:t>
            </w:r>
            <w:proofErr w:type="spellEnd"/>
          </w:p>
          <w:p w:rsidR="00863EC6" w:rsidRPr="0051519D" w:rsidRDefault="00863EC6" w:rsidP="008A50FE">
            <w:pPr>
              <w:pStyle w:val="ListParagraph"/>
              <w:ind w:left="176"/>
              <w:rPr>
                <w:rFonts w:asciiTheme="majorBidi" w:hAnsiTheme="majorBidi" w:cstheme="majorBidi"/>
                <w:sz w:val="24"/>
                <w:szCs w:val="24"/>
              </w:rPr>
            </w:pPr>
            <w:r>
              <w:rPr>
                <w:rFonts w:asciiTheme="majorBidi" w:hAnsiTheme="majorBidi" w:cstheme="majorBidi"/>
                <w:sz w:val="24"/>
                <w:szCs w:val="24"/>
              </w:rPr>
              <w:t xml:space="preserve">MAP-UK and </w:t>
            </w:r>
            <w:proofErr w:type="spellStart"/>
            <w:r>
              <w:rPr>
                <w:rFonts w:asciiTheme="majorBidi" w:hAnsiTheme="majorBidi" w:cstheme="majorBidi"/>
                <w:sz w:val="24"/>
                <w:szCs w:val="24"/>
              </w:rPr>
              <w:t>ICPH</w:t>
            </w:r>
            <w:proofErr w:type="spellEnd"/>
            <w:r>
              <w:rPr>
                <w:rFonts w:asciiTheme="majorBidi" w:hAnsiTheme="majorBidi" w:cstheme="majorBidi"/>
                <w:sz w:val="24"/>
                <w:szCs w:val="24"/>
              </w:rPr>
              <w:t xml:space="preserve"> partnership through </w:t>
            </w:r>
            <w:proofErr w:type="spellStart"/>
            <w:r>
              <w:rPr>
                <w:rFonts w:asciiTheme="majorBidi" w:hAnsiTheme="majorBidi" w:cstheme="majorBidi"/>
                <w:sz w:val="24"/>
                <w:szCs w:val="24"/>
              </w:rPr>
              <w:t>LPHA</w:t>
            </w:r>
            <w:proofErr w:type="spellEnd"/>
          </w:p>
        </w:tc>
      </w:tr>
    </w:tbl>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9B7C04">
      <w:pPr>
        <w:rPr>
          <w:rFonts w:asciiTheme="majorBidi" w:hAnsiTheme="majorBidi" w:cstheme="majorBidi"/>
        </w:rPr>
      </w:pPr>
    </w:p>
    <w:p w:rsidR="00863EC6" w:rsidRDefault="00863EC6" w:rsidP="00072E71">
      <w:pPr>
        <w:spacing w:line="360" w:lineRule="auto"/>
        <w:rPr>
          <w:rFonts w:asciiTheme="majorBidi" w:hAnsiTheme="majorBidi" w:cstheme="majorBidi"/>
          <w:b/>
          <w:bCs/>
          <w:noProof/>
          <w:sz w:val="24"/>
          <w:szCs w:val="24"/>
          <w:lang w:eastAsia="en-GB"/>
        </w:rPr>
      </w:pPr>
      <w:r w:rsidRPr="004C0269">
        <w:rPr>
          <w:rFonts w:asciiTheme="majorBidi" w:hAnsiTheme="majorBidi" w:cstheme="majorBidi"/>
          <w:b/>
          <w:bCs/>
          <w:noProof/>
          <w:sz w:val="24"/>
          <w:szCs w:val="24"/>
          <w:lang w:eastAsia="en-GB"/>
        </w:rPr>
        <w:lastRenderedPageBreak/>
        <w:t xml:space="preserve">Table </w:t>
      </w:r>
      <w:r w:rsidR="004A7298">
        <w:rPr>
          <w:rFonts w:asciiTheme="majorBidi" w:hAnsiTheme="majorBidi" w:cstheme="majorBidi"/>
          <w:b/>
          <w:bCs/>
          <w:noProof/>
          <w:sz w:val="24"/>
          <w:szCs w:val="24"/>
          <w:lang w:eastAsia="en-GB"/>
        </w:rPr>
        <w:t>S</w:t>
      </w:r>
      <w:r w:rsidR="00072E71">
        <w:rPr>
          <w:rFonts w:asciiTheme="majorBidi" w:hAnsiTheme="majorBidi" w:cstheme="majorBidi"/>
          <w:b/>
          <w:bCs/>
          <w:noProof/>
          <w:sz w:val="24"/>
          <w:szCs w:val="24"/>
          <w:lang w:eastAsia="en-GB"/>
        </w:rPr>
        <w:t>6</w:t>
      </w:r>
      <w:r w:rsidRPr="004C0269">
        <w:rPr>
          <w:rFonts w:asciiTheme="majorBidi" w:hAnsiTheme="majorBidi" w:cstheme="majorBidi"/>
          <w:b/>
          <w:bCs/>
          <w:noProof/>
          <w:sz w:val="24"/>
          <w:szCs w:val="24"/>
          <w:lang w:eastAsia="en-GB"/>
        </w:rPr>
        <w:t xml:space="preserve">: </w:t>
      </w:r>
      <w:r>
        <w:rPr>
          <w:rFonts w:asciiTheme="majorBidi" w:hAnsiTheme="majorBidi" w:cstheme="majorBidi"/>
          <w:b/>
          <w:bCs/>
          <w:noProof/>
          <w:sz w:val="24"/>
          <w:szCs w:val="24"/>
          <w:lang w:eastAsia="en-GB"/>
        </w:rPr>
        <w:t xml:space="preserve">Comparison </w:t>
      </w:r>
      <w:r w:rsidR="00B62316" w:rsidRPr="00CB32F8">
        <w:rPr>
          <w:rFonts w:asciiTheme="majorBidi" w:hAnsiTheme="majorBidi" w:cstheme="majorBidi"/>
          <w:b/>
          <w:bCs/>
          <w:noProof/>
          <w:sz w:val="24"/>
          <w:szCs w:val="24"/>
          <w:lang w:eastAsia="en-GB"/>
        </w:rPr>
        <w:t>among</w:t>
      </w:r>
      <w:r w:rsidR="00B62316">
        <w:rPr>
          <w:rFonts w:asciiTheme="majorBidi" w:hAnsiTheme="majorBidi" w:cstheme="majorBidi"/>
          <w:b/>
          <w:bCs/>
          <w:noProof/>
          <w:sz w:val="24"/>
          <w:szCs w:val="24"/>
          <w:lang w:eastAsia="en-GB"/>
        </w:rPr>
        <w:t xml:space="preserve"> three national HRPs </w:t>
      </w:r>
      <w:r w:rsidR="00E47093">
        <w:rPr>
          <w:rFonts w:asciiTheme="majorBidi" w:hAnsiTheme="majorBidi" w:cstheme="majorBidi"/>
          <w:b/>
          <w:bCs/>
          <w:noProof/>
          <w:sz w:val="24"/>
          <w:szCs w:val="24"/>
          <w:lang w:eastAsia="en-GB"/>
        </w:rPr>
        <w:t xml:space="preserve">setting </w:t>
      </w:r>
      <w:r w:rsidR="00B62316">
        <w:rPr>
          <w:rFonts w:asciiTheme="majorBidi" w:hAnsiTheme="majorBidi" w:cstheme="majorBidi"/>
          <w:b/>
          <w:bCs/>
          <w:noProof/>
          <w:sz w:val="24"/>
          <w:szCs w:val="24"/>
          <w:lang w:eastAsia="en-GB"/>
        </w:rPr>
        <w:t xml:space="preserve">exercises, SCR’s </w:t>
      </w:r>
      <w:r w:rsidR="00B62316" w:rsidRPr="00B62316">
        <w:rPr>
          <w:rFonts w:asciiTheme="majorBidi" w:hAnsiTheme="majorBidi" w:cstheme="majorBidi"/>
          <w:b/>
          <w:bCs/>
          <w:noProof/>
          <w:sz w:val="24"/>
          <w:szCs w:val="24"/>
          <w:lang w:eastAsia="en-GB"/>
        </w:rPr>
        <w:t>manual</w:t>
      </w:r>
      <w:r w:rsidR="00B62316">
        <w:rPr>
          <w:rFonts w:asciiTheme="majorBidi" w:hAnsiTheme="majorBidi" w:cstheme="majorBidi"/>
          <w:b/>
          <w:bCs/>
          <w:noProof/>
          <w:sz w:val="24"/>
          <w:szCs w:val="24"/>
          <w:lang w:eastAsia="en-GB"/>
        </w:rPr>
        <w:t xml:space="preserve">, </w:t>
      </w:r>
      <w:r w:rsidR="00B62316" w:rsidRPr="00CB32F8">
        <w:rPr>
          <w:rFonts w:asciiTheme="majorBidi" w:hAnsiTheme="majorBidi" w:cstheme="majorBidi"/>
          <w:b/>
          <w:bCs/>
          <w:noProof/>
          <w:sz w:val="24"/>
          <w:szCs w:val="24"/>
          <w:lang w:eastAsia="en-GB"/>
        </w:rPr>
        <w:t>PNIPH</w:t>
      </w:r>
      <w:r w:rsidR="00B62316">
        <w:rPr>
          <w:rFonts w:asciiTheme="majorBidi" w:hAnsiTheme="majorBidi" w:cstheme="majorBidi"/>
          <w:b/>
          <w:bCs/>
          <w:noProof/>
          <w:sz w:val="24"/>
          <w:szCs w:val="24"/>
          <w:lang w:eastAsia="en-GB"/>
        </w:rPr>
        <w:t xml:space="preserve"> workshop and the current study’s perceptions</w:t>
      </w:r>
    </w:p>
    <w:tbl>
      <w:tblPr>
        <w:tblStyle w:val="TableGrid12"/>
        <w:tblW w:w="14996" w:type="dxa"/>
        <w:jc w:val="center"/>
        <w:tblInd w:w="-2174" w:type="dxa"/>
        <w:tblLook w:val="04A0" w:firstRow="1" w:lastRow="0" w:firstColumn="1" w:lastColumn="0" w:noHBand="0" w:noVBand="1"/>
      </w:tblPr>
      <w:tblGrid>
        <w:gridCol w:w="1915"/>
        <w:gridCol w:w="4435"/>
        <w:gridCol w:w="2824"/>
        <w:gridCol w:w="1603"/>
        <w:gridCol w:w="2194"/>
        <w:gridCol w:w="2025"/>
      </w:tblGrid>
      <w:tr w:rsidR="00D276DB" w:rsidRPr="00863EC6" w:rsidTr="00E47093">
        <w:trPr>
          <w:trHeight w:val="416"/>
          <w:jc w:val="center"/>
        </w:trPr>
        <w:tc>
          <w:tcPr>
            <w:tcW w:w="1915" w:type="dxa"/>
            <w:shd w:val="clear" w:color="auto" w:fill="F2F2F2" w:themeFill="background1" w:themeFillShade="F2"/>
            <w:noWrap/>
          </w:tcPr>
          <w:p w:rsidR="00D276DB" w:rsidRPr="00B429FB" w:rsidRDefault="00E47093" w:rsidP="00D276DB">
            <w:pPr>
              <w:jc w:val="center"/>
              <w:rPr>
                <w:rFonts w:asciiTheme="majorBidi" w:hAnsiTheme="majorBidi" w:cstheme="majorBidi"/>
                <w:b/>
                <w:bCs/>
                <w:sz w:val="24"/>
                <w:szCs w:val="24"/>
              </w:rPr>
            </w:pPr>
            <w:r>
              <w:rPr>
                <w:rFonts w:asciiTheme="majorBidi" w:hAnsiTheme="majorBidi" w:cstheme="majorBidi"/>
                <w:b/>
                <w:bCs/>
                <w:sz w:val="24"/>
                <w:szCs w:val="24"/>
              </w:rPr>
              <w:t>N</w:t>
            </w:r>
            <w:r w:rsidR="00D276DB" w:rsidRPr="00B429FB">
              <w:rPr>
                <w:rFonts w:asciiTheme="majorBidi" w:hAnsiTheme="majorBidi" w:cstheme="majorBidi"/>
                <w:b/>
                <w:bCs/>
                <w:sz w:val="24"/>
                <w:szCs w:val="24"/>
              </w:rPr>
              <w:t>ational</w:t>
            </w:r>
            <w:r>
              <w:rPr>
                <w:rFonts w:asciiTheme="majorBidi" w:hAnsiTheme="majorBidi" w:cstheme="majorBidi"/>
                <w:b/>
                <w:bCs/>
                <w:sz w:val="24"/>
                <w:szCs w:val="24"/>
              </w:rPr>
              <w:t xml:space="preserve"> setting</w:t>
            </w:r>
            <w:r w:rsidR="00D276DB" w:rsidRPr="00B429FB">
              <w:rPr>
                <w:rFonts w:asciiTheme="majorBidi" w:hAnsiTheme="majorBidi" w:cstheme="majorBidi"/>
                <w:b/>
                <w:bCs/>
                <w:sz w:val="24"/>
                <w:szCs w:val="24"/>
              </w:rPr>
              <w:t xml:space="preserve"> exercises</w:t>
            </w:r>
          </w:p>
        </w:tc>
        <w:tc>
          <w:tcPr>
            <w:tcW w:w="4435" w:type="dxa"/>
            <w:vMerge w:val="restart"/>
            <w:shd w:val="clear" w:color="auto" w:fill="F2F2F2" w:themeFill="background1" w:themeFillShade="F2"/>
            <w:noWrap/>
          </w:tcPr>
          <w:p w:rsidR="00D276DB" w:rsidRDefault="00D276DB" w:rsidP="00D276DB">
            <w:pPr>
              <w:jc w:val="center"/>
              <w:rPr>
                <w:rFonts w:asciiTheme="majorBidi" w:hAnsiTheme="majorBidi" w:cstheme="majorBidi"/>
                <w:b/>
                <w:bCs/>
                <w:sz w:val="24"/>
                <w:szCs w:val="24"/>
              </w:rPr>
            </w:pPr>
          </w:p>
          <w:p w:rsidR="00D276DB" w:rsidRPr="00B429FB" w:rsidRDefault="00D276DB" w:rsidP="00D276DB">
            <w:pPr>
              <w:jc w:val="center"/>
              <w:rPr>
                <w:rFonts w:asciiTheme="majorBidi" w:hAnsiTheme="majorBidi" w:cstheme="majorBidi"/>
                <w:b/>
                <w:bCs/>
                <w:sz w:val="24"/>
                <w:szCs w:val="24"/>
              </w:rPr>
            </w:pPr>
            <w:proofErr w:type="spellStart"/>
            <w:r>
              <w:rPr>
                <w:rFonts w:asciiTheme="majorBidi" w:hAnsiTheme="majorBidi" w:cstheme="majorBidi"/>
                <w:b/>
                <w:bCs/>
                <w:sz w:val="24"/>
                <w:szCs w:val="24"/>
              </w:rPr>
              <w:t>SRC’s</w:t>
            </w:r>
            <w:proofErr w:type="spellEnd"/>
            <w:r>
              <w:rPr>
                <w:rFonts w:asciiTheme="majorBidi" w:hAnsiTheme="majorBidi" w:cstheme="majorBidi"/>
                <w:b/>
                <w:bCs/>
                <w:sz w:val="24"/>
                <w:szCs w:val="24"/>
              </w:rPr>
              <w:t xml:space="preserve"> </w:t>
            </w:r>
            <w:r w:rsidRPr="00B429FB">
              <w:rPr>
                <w:rFonts w:asciiTheme="majorBidi" w:hAnsiTheme="majorBidi" w:cstheme="majorBidi"/>
                <w:b/>
                <w:bCs/>
                <w:sz w:val="24"/>
                <w:szCs w:val="24"/>
              </w:rPr>
              <w:t>manual</w:t>
            </w:r>
            <w:r>
              <w:rPr>
                <w:rFonts w:asciiTheme="majorBidi" w:hAnsiTheme="majorBidi" w:cstheme="majorBidi"/>
                <w:b/>
                <w:bCs/>
                <w:sz w:val="24"/>
                <w:szCs w:val="24"/>
              </w:rPr>
              <w:t xml:space="preserve"> on </w:t>
            </w:r>
            <w:proofErr w:type="spellStart"/>
            <w:r>
              <w:rPr>
                <w:rFonts w:asciiTheme="majorBidi" w:hAnsiTheme="majorBidi" w:cstheme="majorBidi"/>
                <w:b/>
                <w:bCs/>
                <w:sz w:val="24"/>
                <w:szCs w:val="24"/>
              </w:rPr>
              <w:t>HRPs</w:t>
            </w:r>
            <w:proofErr w:type="spellEnd"/>
            <w:r>
              <w:rPr>
                <w:rFonts w:asciiTheme="majorBidi" w:hAnsiTheme="majorBidi" w:cstheme="majorBidi"/>
                <w:b/>
                <w:bCs/>
                <w:sz w:val="24"/>
                <w:szCs w:val="24"/>
              </w:rPr>
              <w:t>,</w:t>
            </w:r>
            <w:r w:rsidRPr="00B429FB">
              <w:rPr>
                <w:rFonts w:asciiTheme="majorBidi" w:hAnsiTheme="majorBidi" w:cstheme="majorBidi"/>
                <w:b/>
                <w:bCs/>
                <w:sz w:val="24"/>
                <w:szCs w:val="24"/>
              </w:rPr>
              <w:t xml:space="preserve"> 2014</w:t>
            </w:r>
          </w:p>
        </w:tc>
        <w:tc>
          <w:tcPr>
            <w:tcW w:w="2824" w:type="dxa"/>
            <w:vMerge w:val="restart"/>
            <w:shd w:val="clear" w:color="auto" w:fill="F2F2F2" w:themeFill="background1" w:themeFillShade="F2"/>
            <w:noWrap/>
          </w:tcPr>
          <w:p w:rsidR="00D276DB" w:rsidRDefault="00D276DB" w:rsidP="00D276DB">
            <w:pPr>
              <w:jc w:val="center"/>
              <w:rPr>
                <w:rFonts w:asciiTheme="majorBidi" w:hAnsiTheme="majorBidi" w:cstheme="majorBidi"/>
                <w:b/>
                <w:bCs/>
                <w:sz w:val="24"/>
                <w:szCs w:val="24"/>
              </w:rPr>
            </w:pPr>
          </w:p>
          <w:p w:rsidR="00D276DB" w:rsidRPr="00B429FB" w:rsidRDefault="00D276DB" w:rsidP="00D276DB">
            <w:pPr>
              <w:jc w:val="center"/>
              <w:rPr>
                <w:rFonts w:asciiTheme="majorBidi" w:hAnsiTheme="majorBidi" w:cstheme="majorBidi"/>
                <w:b/>
                <w:bCs/>
                <w:sz w:val="24"/>
                <w:szCs w:val="24"/>
              </w:rPr>
            </w:pPr>
            <w:r w:rsidRPr="00CB32F8">
              <w:rPr>
                <w:rFonts w:asciiTheme="majorBidi" w:hAnsiTheme="majorBidi" w:cstheme="majorBidi"/>
                <w:b/>
                <w:bCs/>
                <w:noProof/>
                <w:sz w:val="24"/>
                <w:szCs w:val="24"/>
              </w:rPr>
              <w:t>PNIPH</w:t>
            </w:r>
            <w:r w:rsidRPr="00B429FB">
              <w:rPr>
                <w:rFonts w:asciiTheme="majorBidi" w:hAnsiTheme="majorBidi" w:cstheme="majorBidi"/>
                <w:b/>
                <w:bCs/>
                <w:sz w:val="24"/>
                <w:szCs w:val="24"/>
              </w:rPr>
              <w:t xml:space="preserve"> workshop</w:t>
            </w:r>
            <w:r>
              <w:rPr>
                <w:rFonts w:asciiTheme="majorBidi" w:hAnsiTheme="majorBidi" w:cstheme="majorBidi"/>
                <w:b/>
                <w:bCs/>
                <w:sz w:val="24"/>
                <w:szCs w:val="24"/>
              </w:rPr>
              <w:t xml:space="preserve"> on </w:t>
            </w:r>
            <w:proofErr w:type="spellStart"/>
            <w:r>
              <w:rPr>
                <w:rFonts w:asciiTheme="majorBidi" w:hAnsiTheme="majorBidi" w:cstheme="majorBidi"/>
                <w:b/>
                <w:bCs/>
                <w:sz w:val="24"/>
                <w:szCs w:val="24"/>
              </w:rPr>
              <w:t>HRPs</w:t>
            </w:r>
            <w:proofErr w:type="spellEnd"/>
            <w:r>
              <w:rPr>
                <w:rFonts w:asciiTheme="majorBidi" w:hAnsiTheme="majorBidi" w:cstheme="majorBidi"/>
                <w:b/>
                <w:bCs/>
                <w:sz w:val="24"/>
                <w:szCs w:val="24"/>
              </w:rPr>
              <w:t>,</w:t>
            </w:r>
            <w:r w:rsidRPr="00B429FB">
              <w:rPr>
                <w:rFonts w:asciiTheme="majorBidi" w:hAnsiTheme="majorBidi" w:cstheme="majorBidi"/>
                <w:b/>
                <w:bCs/>
                <w:sz w:val="24"/>
                <w:szCs w:val="24"/>
              </w:rPr>
              <w:t xml:space="preserve"> 2017</w:t>
            </w:r>
          </w:p>
        </w:tc>
        <w:tc>
          <w:tcPr>
            <w:tcW w:w="5822" w:type="dxa"/>
            <w:gridSpan w:val="3"/>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proofErr w:type="spellStart"/>
            <w:r w:rsidRPr="00B429FB">
              <w:rPr>
                <w:rFonts w:asciiTheme="majorBidi" w:hAnsiTheme="majorBidi" w:cstheme="majorBidi"/>
                <w:b/>
                <w:bCs/>
                <w:sz w:val="24"/>
                <w:szCs w:val="24"/>
              </w:rPr>
              <w:t>HRPs</w:t>
            </w:r>
            <w:proofErr w:type="spellEnd"/>
            <w:r>
              <w:rPr>
                <w:rFonts w:asciiTheme="majorBidi" w:hAnsiTheme="majorBidi" w:cstheme="majorBidi"/>
                <w:b/>
                <w:bCs/>
                <w:sz w:val="24"/>
                <w:szCs w:val="24"/>
              </w:rPr>
              <w:t xml:space="preserve"> identified by study’s experts</w:t>
            </w:r>
          </w:p>
        </w:tc>
      </w:tr>
      <w:tr w:rsidR="00D276DB" w:rsidRPr="00863EC6" w:rsidTr="00E47093">
        <w:trPr>
          <w:trHeight w:val="288"/>
          <w:jc w:val="center"/>
        </w:trPr>
        <w:tc>
          <w:tcPr>
            <w:tcW w:w="1915" w:type="dxa"/>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r>
              <w:rPr>
                <w:rFonts w:asciiTheme="majorBidi" w:hAnsiTheme="majorBidi" w:cstheme="majorBidi"/>
                <w:b/>
                <w:bCs/>
                <w:sz w:val="24"/>
                <w:szCs w:val="24"/>
              </w:rPr>
              <w:t>Areas</w:t>
            </w:r>
          </w:p>
        </w:tc>
        <w:tc>
          <w:tcPr>
            <w:tcW w:w="4435" w:type="dxa"/>
            <w:vMerge/>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p>
        </w:tc>
        <w:tc>
          <w:tcPr>
            <w:tcW w:w="2824" w:type="dxa"/>
            <w:vMerge/>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p>
        </w:tc>
        <w:tc>
          <w:tcPr>
            <w:tcW w:w="1603" w:type="dxa"/>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r w:rsidRPr="00B429FB">
              <w:rPr>
                <w:rFonts w:asciiTheme="majorBidi" w:hAnsiTheme="majorBidi" w:cstheme="majorBidi"/>
                <w:b/>
                <w:bCs/>
                <w:sz w:val="24"/>
                <w:szCs w:val="24"/>
              </w:rPr>
              <w:t>Gov.</w:t>
            </w:r>
          </w:p>
        </w:tc>
        <w:tc>
          <w:tcPr>
            <w:tcW w:w="2194" w:type="dxa"/>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r w:rsidRPr="00CB32F8">
              <w:rPr>
                <w:rFonts w:asciiTheme="majorBidi" w:hAnsiTheme="majorBidi" w:cstheme="majorBidi"/>
                <w:b/>
                <w:bCs/>
                <w:noProof/>
                <w:sz w:val="24"/>
                <w:szCs w:val="24"/>
              </w:rPr>
              <w:t>Acd</w:t>
            </w:r>
            <w:r w:rsidRPr="00B429FB">
              <w:rPr>
                <w:rFonts w:asciiTheme="majorBidi" w:hAnsiTheme="majorBidi" w:cstheme="majorBidi"/>
                <w:b/>
                <w:bCs/>
                <w:sz w:val="24"/>
                <w:szCs w:val="24"/>
              </w:rPr>
              <w:t>.</w:t>
            </w:r>
          </w:p>
        </w:tc>
        <w:tc>
          <w:tcPr>
            <w:tcW w:w="2025" w:type="dxa"/>
            <w:shd w:val="clear" w:color="auto" w:fill="F2F2F2" w:themeFill="background1" w:themeFillShade="F2"/>
            <w:noWrap/>
          </w:tcPr>
          <w:p w:rsidR="00D276DB" w:rsidRPr="00B429FB" w:rsidRDefault="00D276DB" w:rsidP="00D276DB">
            <w:pPr>
              <w:jc w:val="center"/>
              <w:rPr>
                <w:rFonts w:asciiTheme="majorBidi" w:hAnsiTheme="majorBidi" w:cstheme="majorBidi"/>
                <w:b/>
                <w:bCs/>
                <w:sz w:val="24"/>
                <w:szCs w:val="24"/>
              </w:rPr>
            </w:pPr>
            <w:r w:rsidRPr="00B429FB">
              <w:rPr>
                <w:rFonts w:asciiTheme="majorBidi" w:hAnsiTheme="majorBidi" w:cstheme="majorBidi"/>
                <w:b/>
                <w:bCs/>
                <w:sz w:val="24"/>
                <w:szCs w:val="24"/>
              </w:rPr>
              <w:t>NGOs</w:t>
            </w:r>
          </w:p>
        </w:tc>
      </w:tr>
      <w:tr w:rsidR="00D276DB" w:rsidRPr="00863EC6" w:rsidTr="00E47093">
        <w:trPr>
          <w:trHeight w:val="288"/>
          <w:jc w:val="center"/>
        </w:trPr>
        <w:tc>
          <w:tcPr>
            <w:tcW w:w="1915" w:type="dxa"/>
            <w:shd w:val="clear" w:color="auto" w:fill="F2F2F2" w:themeFill="background1" w:themeFillShade="F2"/>
            <w:noWrap/>
          </w:tcPr>
          <w:p w:rsidR="004442BE" w:rsidRDefault="004442BE" w:rsidP="00D276DB">
            <w:pPr>
              <w:jc w:val="center"/>
              <w:rPr>
                <w:rFonts w:asciiTheme="majorBidi" w:hAnsiTheme="majorBidi" w:cstheme="majorBidi"/>
                <w:b/>
                <w:bCs/>
                <w:sz w:val="24"/>
                <w:szCs w:val="24"/>
              </w:rPr>
            </w:pPr>
          </w:p>
          <w:p w:rsidR="00D276DB" w:rsidRDefault="00D276DB" w:rsidP="00D276DB">
            <w:pPr>
              <w:jc w:val="center"/>
              <w:rPr>
                <w:rFonts w:asciiTheme="majorBidi" w:hAnsiTheme="majorBidi" w:cstheme="majorBidi"/>
                <w:b/>
                <w:bCs/>
                <w:sz w:val="24"/>
                <w:szCs w:val="24"/>
              </w:rPr>
            </w:pPr>
            <w:r w:rsidRPr="00863EC6">
              <w:rPr>
                <w:rFonts w:asciiTheme="majorBidi" w:hAnsiTheme="majorBidi" w:cstheme="majorBidi"/>
                <w:b/>
                <w:bCs/>
                <w:sz w:val="24"/>
                <w:szCs w:val="24"/>
              </w:rPr>
              <w:t>HCS</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 xml:space="preserve">Health financing, HIS, workforce capacities, education and medical accreditation, coordination, management system </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Access, coverage, workforce, </w:t>
            </w:r>
            <w:proofErr w:type="spellStart"/>
            <w:r w:rsidRPr="00863EC6">
              <w:rPr>
                <w:rFonts w:asciiTheme="majorBidi" w:hAnsiTheme="majorBidi" w:cstheme="majorBidi"/>
                <w:sz w:val="24"/>
                <w:szCs w:val="24"/>
              </w:rPr>
              <w:t>PHC</w:t>
            </w:r>
            <w:proofErr w:type="spellEnd"/>
            <w:r w:rsidRPr="00863EC6">
              <w:rPr>
                <w:rFonts w:asciiTheme="majorBidi" w:hAnsiTheme="majorBidi" w:cstheme="majorBidi"/>
                <w:sz w:val="24"/>
                <w:szCs w:val="24"/>
              </w:rPr>
              <w:t>, health financing, HIS</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Cost of referral abroad</w:t>
            </w: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Governance, resources allocation, health economic, </w:t>
            </w:r>
            <w:r>
              <w:rPr>
                <w:rFonts w:asciiTheme="majorBidi" w:hAnsiTheme="majorBidi" w:cstheme="majorBidi"/>
                <w:sz w:val="24"/>
                <w:szCs w:val="24"/>
              </w:rPr>
              <w:t xml:space="preserve">care </w:t>
            </w:r>
            <w:r w:rsidRPr="00863EC6">
              <w:rPr>
                <w:rFonts w:asciiTheme="majorBidi" w:hAnsiTheme="majorBidi" w:cstheme="majorBidi"/>
                <w:sz w:val="24"/>
                <w:szCs w:val="24"/>
              </w:rPr>
              <w:t>quality</w:t>
            </w:r>
            <w:r>
              <w:rPr>
                <w:rFonts w:asciiTheme="majorBidi" w:hAnsiTheme="majorBidi" w:cstheme="majorBidi"/>
                <w:sz w:val="24"/>
                <w:szCs w:val="24"/>
              </w:rPr>
              <w:t xml:space="preserve"> </w:t>
            </w: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Financing and</w:t>
            </w:r>
            <w:r w:rsidRPr="00863EC6">
              <w:rPr>
                <w:rFonts w:asciiTheme="majorBidi" w:hAnsiTheme="majorBidi" w:cstheme="majorBidi"/>
                <w:sz w:val="24"/>
                <w:szCs w:val="24"/>
              </w:rPr>
              <w:t xml:space="preserve"> policy, ac</w:t>
            </w:r>
            <w:r>
              <w:rPr>
                <w:rFonts w:asciiTheme="majorBidi" w:hAnsiTheme="majorBidi" w:cstheme="majorBidi"/>
                <w:sz w:val="24"/>
                <w:szCs w:val="24"/>
              </w:rPr>
              <w:t xml:space="preserve">cesses, workforce, care quality, </w:t>
            </w:r>
            <w:r w:rsidRPr="00863EC6">
              <w:rPr>
                <w:rFonts w:asciiTheme="majorBidi" w:hAnsiTheme="majorBidi" w:cstheme="majorBidi"/>
                <w:sz w:val="24"/>
                <w:szCs w:val="24"/>
              </w:rPr>
              <w:t>efficiency</w:t>
            </w:r>
          </w:p>
        </w:tc>
      </w:tr>
      <w:tr w:rsidR="00D276DB" w:rsidRPr="00863EC6" w:rsidTr="00E47093">
        <w:trPr>
          <w:trHeight w:val="288"/>
          <w:jc w:val="center"/>
        </w:trPr>
        <w:tc>
          <w:tcPr>
            <w:tcW w:w="1915" w:type="dxa"/>
            <w:shd w:val="clear" w:color="auto" w:fill="F2F2F2" w:themeFill="background1" w:themeFillShade="F2"/>
            <w:noWrap/>
          </w:tcPr>
          <w:p w:rsidR="004442BE" w:rsidRDefault="004442BE" w:rsidP="00D276DB">
            <w:pPr>
              <w:jc w:val="center"/>
              <w:rPr>
                <w:rFonts w:asciiTheme="majorBidi" w:hAnsiTheme="majorBidi" w:cstheme="majorBidi"/>
                <w:b/>
                <w:bCs/>
                <w:sz w:val="24"/>
                <w:szCs w:val="24"/>
              </w:rPr>
            </w:pPr>
          </w:p>
          <w:p w:rsidR="00D276DB" w:rsidRDefault="00D276DB" w:rsidP="00D276DB">
            <w:pPr>
              <w:jc w:val="center"/>
              <w:rPr>
                <w:rFonts w:asciiTheme="majorBidi" w:hAnsiTheme="majorBidi" w:cstheme="majorBidi"/>
                <w:b/>
                <w:bCs/>
                <w:sz w:val="24"/>
                <w:szCs w:val="24"/>
              </w:rPr>
            </w:pPr>
            <w:proofErr w:type="spellStart"/>
            <w:r w:rsidRPr="00863EC6">
              <w:rPr>
                <w:rFonts w:asciiTheme="majorBidi" w:hAnsiTheme="majorBidi" w:cstheme="majorBidi"/>
                <w:b/>
                <w:bCs/>
                <w:sz w:val="24"/>
                <w:szCs w:val="24"/>
              </w:rPr>
              <w:t>MCH</w:t>
            </w:r>
            <w:proofErr w:type="spellEnd"/>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 xml:space="preserve">Healthcare and protocols evaluation, school health, nutrition, </w:t>
            </w:r>
            <w:r w:rsidRPr="00B62316">
              <w:rPr>
                <w:rFonts w:asciiTheme="majorBidi" w:hAnsiTheme="majorBidi" w:cstheme="majorBidi"/>
                <w:noProof/>
                <w:sz w:val="24"/>
                <w:szCs w:val="24"/>
              </w:rPr>
              <w:t>anemia</w:t>
            </w:r>
            <w:r>
              <w:rPr>
                <w:rFonts w:asciiTheme="majorBidi" w:hAnsiTheme="majorBidi" w:cstheme="majorBidi"/>
                <w:sz w:val="24"/>
                <w:szCs w:val="24"/>
              </w:rPr>
              <w:t>, child obesity, FP, early detection of genetic disease</w:t>
            </w:r>
          </w:p>
        </w:tc>
        <w:tc>
          <w:tcPr>
            <w:tcW w:w="2824" w:type="dxa"/>
            <w:shd w:val="clear" w:color="auto" w:fill="FFFFFF" w:themeFill="background1"/>
            <w:noWrap/>
          </w:tcPr>
          <w:p w:rsidR="00D276DB" w:rsidRPr="00863EC6" w:rsidRDefault="00D276DB" w:rsidP="00D9419F">
            <w:pPr>
              <w:jc w:val="center"/>
              <w:rPr>
                <w:rFonts w:asciiTheme="majorBidi" w:hAnsiTheme="majorBidi" w:cstheme="majorBidi"/>
                <w:sz w:val="24"/>
                <w:szCs w:val="24"/>
              </w:rPr>
            </w:pPr>
            <w:r w:rsidRPr="00863EC6">
              <w:rPr>
                <w:rFonts w:asciiTheme="majorBidi" w:hAnsiTheme="majorBidi" w:cstheme="majorBidi"/>
                <w:sz w:val="24"/>
                <w:szCs w:val="24"/>
              </w:rPr>
              <w:t>Maternal, PNC, FP, women’s’ health, vaccination, nutrition</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Child </w:t>
            </w:r>
            <w:r>
              <w:rPr>
                <w:rFonts w:asciiTheme="majorBidi" w:hAnsiTheme="majorBidi" w:cstheme="majorBidi"/>
                <w:noProof/>
                <w:sz w:val="24"/>
                <w:szCs w:val="24"/>
              </w:rPr>
              <w:t>B</w:t>
            </w:r>
            <w:r w:rsidRPr="00004744">
              <w:rPr>
                <w:rFonts w:asciiTheme="majorBidi" w:hAnsiTheme="majorBidi" w:cstheme="majorBidi"/>
                <w:noProof/>
                <w:sz w:val="24"/>
                <w:szCs w:val="24"/>
              </w:rPr>
              <w:t>ehaviour</w:t>
            </w:r>
          </w:p>
        </w:tc>
        <w:tc>
          <w:tcPr>
            <w:tcW w:w="2194"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proofErr w:type="spellStart"/>
            <w:r>
              <w:rPr>
                <w:rFonts w:asciiTheme="majorBidi" w:hAnsiTheme="majorBidi" w:cstheme="majorBidi"/>
                <w:sz w:val="24"/>
                <w:szCs w:val="24"/>
              </w:rPr>
              <w:t>MCH</w:t>
            </w:r>
            <w:proofErr w:type="spellEnd"/>
          </w:p>
        </w:tc>
        <w:tc>
          <w:tcPr>
            <w:tcW w:w="2025"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proofErr w:type="spellStart"/>
            <w:r w:rsidRPr="00863EC6">
              <w:rPr>
                <w:rFonts w:asciiTheme="majorBidi" w:hAnsiTheme="majorBidi" w:cstheme="majorBidi"/>
                <w:sz w:val="24"/>
                <w:szCs w:val="24"/>
              </w:rPr>
              <w:t>MCH</w:t>
            </w:r>
            <w:proofErr w:type="spellEnd"/>
            <w:r w:rsidRPr="00863EC6">
              <w:rPr>
                <w:rFonts w:asciiTheme="majorBidi" w:hAnsiTheme="majorBidi" w:cstheme="majorBidi"/>
                <w:sz w:val="24"/>
                <w:szCs w:val="24"/>
              </w:rPr>
              <w:t xml:space="preserve"> and youth</w:t>
            </w:r>
          </w:p>
        </w:tc>
      </w:tr>
      <w:tr w:rsidR="00D276DB" w:rsidRPr="00863EC6" w:rsidTr="00E47093">
        <w:trPr>
          <w:trHeight w:val="288"/>
          <w:jc w:val="center"/>
        </w:trPr>
        <w:tc>
          <w:tcPr>
            <w:tcW w:w="1915" w:type="dxa"/>
            <w:shd w:val="clear" w:color="auto" w:fill="F2F2F2" w:themeFill="background1" w:themeFillShade="F2"/>
            <w:noWrap/>
          </w:tcPr>
          <w:p w:rsidR="004442BE" w:rsidRDefault="004442BE" w:rsidP="00D276DB">
            <w:pPr>
              <w:jc w:val="center"/>
              <w:rPr>
                <w:rFonts w:asciiTheme="majorBidi" w:hAnsiTheme="majorBidi" w:cstheme="majorBidi"/>
                <w:b/>
                <w:bCs/>
                <w:sz w:val="24"/>
                <w:szCs w:val="24"/>
              </w:rPr>
            </w:pPr>
          </w:p>
          <w:p w:rsidR="00D276DB" w:rsidRDefault="00D276DB" w:rsidP="00D276DB">
            <w:pPr>
              <w:jc w:val="center"/>
              <w:rPr>
                <w:rFonts w:asciiTheme="majorBidi" w:hAnsiTheme="majorBidi" w:cstheme="majorBidi"/>
                <w:b/>
                <w:bCs/>
                <w:sz w:val="24"/>
                <w:szCs w:val="24"/>
              </w:rPr>
            </w:pPr>
            <w:proofErr w:type="spellStart"/>
            <w:r w:rsidRPr="00863EC6">
              <w:rPr>
                <w:rFonts w:asciiTheme="majorBidi" w:hAnsiTheme="majorBidi" w:cstheme="majorBidi"/>
                <w:b/>
                <w:bCs/>
                <w:sz w:val="24"/>
                <w:szCs w:val="24"/>
              </w:rPr>
              <w:t>NCDs</w:t>
            </w:r>
            <w:proofErr w:type="spellEnd"/>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Causes and risk factors, assessing prevention-promotion, diagnosis and management, health care quality and providers performance</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Preventive care, tobacco control, </w:t>
            </w:r>
            <w:r w:rsidRPr="00004744">
              <w:rPr>
                <w:rFonts w:asciiTheme="majorBidi" w:hAnsiTheme="majorBidi" w:cstheme="majorBidi"/>
                <w:noProof/>
                <w:sz w:val="24"/>
                <w:szCs w:val="24"/>
              </w:rPr>
              <w:t>health</w:t>
            </w:r>
            <w:r>
              <w:rPr>
                <w:rFonts w:asciiTheme="majorBidi" w:hAnsiTheme="majorBidi" w:cstheme="majorBidi"/>
                <w:noProof/>
                <w:sz w:val="24"/>
                <w:szCs w:val="24"/>
              </w:rPr>
              <w:t>y</w:t>
            </w:r>
            <w:r w:rsidRPr="00863EC6">
              <w:rPr>
                <w:rFonts w:asciiTheme="majorBidi" w:hAnsiTheme="majorBidi" w:cstheme="majorBidi"/>
                <w:sz w:val="24"/>
                <w:szCs w:val="24"/>
              </w:rPr>
              <w:t xml:space="preserve"> lifestyle, cancer, </w:t>
            </w:r>
            <w:r w:rsidRPr="00CB32F8">
              <w:rPr>
                <w:rFonts w:asciiTheme="majorBidi" w:hAnsiTheme="majorBidi" w:cstheme="majorBidi"/>
                <w:noProof/>
                <w:sz w:val="24"/>
                <w:szCs w:val="24"/>
              </w:rPr>
              <w:t>CVDs</w:t>
            </w:r>
            <w:r w:rsidRPr="00863EC6">
              <w:rPr>
                <w:rFonts w:asciiTheme="majorBidi" w:hAnsiTheme="majorBidi" w:cstheme="majorBidi"/>
                <w:sz w:val="24"/>
                <w:szCs w:val="24"/>
              </w:rPr>
              <w:t xml:space="preserve">, stroke, </w:t>
            </w:r>
            <w:proofErr w:type="spellStart"/>
            <w:r w:rsidRPr="00863EC6">
              <w:rPr>
                <w:rFonts w:asciiTheme="majorBidi" w:hAnsiTheme="majorBidi" w:cstheme="majorBidi"/>
                <w:sz w:val="24"/>
                <w:szCs w:val="24"/>
              </w:rPr>
              <w:t>HTN</w:t>
            </w:r>
            <w:proofErr w:type="spellEnd"/>
            <w:r w:rsidRPr="00863EC6">
              <w:rPr>
                <w:rFonts w:asciiTheme="majorBidi" w:hAnsiTheme="majorBidi" w:cstheme="majorBidi"/>
                <w:sz w:val="24"/>
                <w:szCs w:val="24"/>
              </w:rPr>
              <w:t>, DM, determinants</w:t>
            </w:r>
          </w:p>
        </w:tc>
        <w:tc>
          <w:tcPr>
            <w:tcW w:w="1603"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proofErr w:type="spellStart"/>
            <w:r w:rsidRPr="00863EC6">
              <w:rPr>
                <w:rFonts w:asciiTheme="majorBidi" w:hAnsiTheme="majorBidi" w:cstheme="majorBidi"/>
                <w:sz w:val="24"/>
                <w:szCs w:val="24"/>
              </w:rPr>
              <w:t>NCDs</w:t>
            </w:r>
            <w:proofErr w:type="spellEnd"/>
            <w:r w:rsidRPr="00863EC6">
              <w:rPr>
                <w:rFonts w:asciiTheme="majorBidi" w:hAnsiTheme="majorBidi" w:cstheme="majorBidi"/>
                <w:sz w:val="24"/>
                <w:szCs w:val="24"/>
              </w:rPr>
              <w:t>, cancer</w:t>
            </w:r>
          </w:p>
        </w:tc>
        <w:tc>
          <w:tcPr>
            <w:tcW w:w="2194"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proofErr w:type="spellStart"/>
            <w:r>
              <w:rPr>
                <w:rFonts w:asciiTheme="majorBidi" w:hAnsiTheme="majorBidi" w:cstheme="majorBidi"/>
                <w:sz w:val="24"/>
                <w:szCs w:val="24"/>
              </w:rPr>
              <w:t>NCDs</w:t>
            </w:r>
            <w:proofErr w:type="spellEnd"/>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roofErr w:type="spellStart"/>
            <w:r w:rsidRPr="00863EC6">
              <w:rPr>
                <w:rFonts w:asciiTheme="majorBidi" w:hAnsiTheme="majorBidi" w:cstheme="majorBidi"/>
                <w:sz w:val="24"/>
                <w:szCs w:val="24"/>
              </w:rPr>
              <w:t>NCDs</w:t>
            </w:r>
            <w:proofErr w:type="spellEnd"/>
            <w:r w:rsidRPr="00863EC6">
              <w:rPr>
                <w:rFonts w:asciiTheme="majorBidi" w:hAnsiTheme="majorBidi" w:cstheme="majorBidi"/>
                <w:sz w:val="24"/>
                <w:szCs w:val="24"/>
              </w:rPr>
              <w:t>, cancer, social determinants</w:t>
            </w:r>
          </w:p>
        </w:tc>
      </w:tr>
      <w:tr w:rsidR="00D276DB" w:rsidRPr="00863EC6" w:rsidTr="00E47093">
        <w:trPr>
          <w:trHeight w:val="288"/>
          <w:jc w:val="center"/>
        </w:trPr>
        <w:tc>
          <w:tcPr>
            <w:tcW w:w="1915" w:type="dxa"/>
            <w:shd w:val="clear" w:color="auto" w:fill="F2F2F2" w:themeFill="background1" w:themeFillShade="F2"/>
            <w:noWrap/>
          </w:tcPr>
          <w:p w:rsidR="00D276DB" w:rsidRDefault="00D276DB" w:rsidP="00D276DB">
            <w:pPr>
              <w:jc w:val="center"/>
              <w:rPr>
                <w:rFonts w:asciiTheme="majorBidi" w:hAnsiTheme="majorBidi" w:cstheme="majorBidi"/>
                <w:b/>
                <w:bCs/>
                <w:sz w:val="24"/>
                <w:szCs w:val="24"/>
              </w:rPr>
            </w:pPr>
            <w:r w:rsidRPr="00863EC6">
              <w:rPr>
                <w:rFonts w:asciiTheme="majorBidi" w:hAnsiTheme="majorBidi" w:cstheme="majorBidi"/>
                <w:b/>
                <w:bCs/>
                <w:sz w:val="24"/>
                <w:szCs w:val="24"/>
              </w:rPr>
              <w:t>Nutrition</w:t>
            </w:r>
          </w:p>
        </w:tc>
        <w:tc>
          <w:tcPr>
            <w:tcW w:w="4435" w:type="dxa"/>
            <w:shd w:val="clear" w:color="auto" w:fill="FFFFFF" w:themeFill="background1"/>
            <w:noWrap/>
          </w:tcPr>
          <w:p w:rsidR="00D276DB" w:rsidRPr="00863EC6" w:rsidRDefault="00D276DB" w:rsidP="00C24BC0">
            <w:pPr>
              <w:jc w:val="center"/>
              <w:rPr>
                <w:rFonts w:asciiTheme="majorBidi" w:hAnsiTheme="majorBidi" w:cstheme="majorBidi"/>
                <w:sz w:val="24"/>
                <w:szCs w:val="24"/>
              </w:rPr>
            </w:pPr>
            <w:r>
              <w:rPr>
                <w:rFonts w:asciiTheme="majorBidi" w:hAnsiTheme="majorBidi" w:cstheme="majorBidi"/>
                <w:sz w:val="24"/>
                <w:szCs w:val="24"/>
              </w:rPr>
              <w:t xml:space="preserve">Anaemia, providers roles, </w:t>
            </w:r>
            <w:r w:rsidR="00C24BC0" w:rsidRPr="00C24BC0">
              <w:rPr>
                <w:rFonts w:asciiTheme="majorBidi" w:hAnsiTheme="majorBidi" w:cstheme="majorBidi"/>
                <w:noProof/>
                <w:sz w:val="24"/>
                <w:szCs w:val="24"/>
              </w:rPr>
              <w:t>a</w:t>
            </w:r>
            <w:r w:rsidR="00C24BC0">
              <w:rPr>
                <w:rFonts w:asciiTheme="majorBidi" w:hAnsiTheme="majorBidi" w:cstheme="majorBidi"/>
                <w:noProof/>
                <w:sz w:val="24"/>
                <w:szCs w:val="24"/>
              </w:rPr>
              <w:t xml:space="preserve">ssociation </w:t>
            </w:r>
            <w:r w:rsidRPr="00C24BC0">
              <w:rPr>
                <w:rFonts w:asciiTheme="majorBidi" w:hAnsiTheme="majorBidi" w:cstheme="majorBidi"/>
                <w:noProof/>
                <w:sz w:val="24"/>
                <w:szCs w:val="24"/>
              </w:rPr>
              <w:t>with</w:t>
            </w:r>
            <w:r>
              <w:rPr>
                <w:rFonts w:asciiTheme="majorBidi" w:hAnsiTheme="majorBidi" w:cstheme="majorBidi"/>
                <w:sz w:val="24"/>
                <w:szCs w:val="24"/>
              </w:rPr>
              <w:t xml:space="preserve"> </w:t>
            </w:r>
            <w:proofErr w:type="spellStart"/>
            <w:r>
              <w:rPr>
                <w:rFonts w:asciiTheme="majorBidi" w:hAnsiTheme="majorBidi" w:cstheme="majorBidi"/>
                <w:sz w:val="24"/>
                <w:szCs w:val="24"/>
              </w:rPr>
              <w:t>NCDs</w:t>
            </w:r>
            <w:proofErr w:type="spellEnd"/>
            <w:r>
              <w:rPr>
                <w:rFonts w:asciiTheme="majorBidi" w:hAnsiTheme="majorBidi" w:cstheme="majorBidi"/>
                <w:sz w:val="24"/>
                <w:szCs w:val="24"/>
              </w:rPr>
              <w:t xml:space="preserve">, food toxicity and pesticides, obesity  </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665A1C">
              <w:rPr>
                <w:rFonts w:asciiTheme="majorBidi" w:hAnsiTheme="majorBidi" w:cstheme="majorBidi"/>
                <w:noProof/>
                <w:sz w:val="24"/>
                <w:szCs w:val="24"/>
              </w:rPr>
              <w:t>Anemia</w:t>
            </w:r>
            <w:r w:rsidRPr="00863EC6">
              <w:rPr>
                <w:rFonts w:asciiTheme="majorBidi" w:hAnsiTheme="majorBidi" w:cstheme="majorBidi"/>
                <w:sz w:val="24"/>
                <w:szCs w:val="24"/>
              </w:rPr>
              <w:t>, vitamin deficiency, obesity</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Nutrition, </w:t>
            </w:r>
            <w:r w:rsidRPr="00B62316">
              <w:rPr>
                <w:rFonts w:asciiTheme="majorBidi" w:hAnsiTheme="majorBidi" w:cstheme="majorBidi"/>
                <w:noProof/>
                <w:sz w:val="24"/>
                <w:szCs w:val="24"/>
              </w:rPr>
              <w:t>anemia</w:t>
            </w: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Nutrition, thalassemia</w:t>
            </w: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r>
      <w:tr w:rsidR="00D276DB" w:rsidRPr="00863EC6" w:rsidTr="00E47093">
        <w:trPr>
          <w:trHeight w:val="288"/>
          <w:jc w:val="center"/>
        </w:trPr>
        <w:tc>
          <w:tcPr>
            <w:tcW w:w="1915" w:type="dxa"/>
            <w:shd w:val="clear" w:color="auto" w:fill="F2F2F2" w:themeFill="background1" w:themeFillShade="F2"/>
            <w:noWrap/>
          </w:tcPr>
          <w:p w:rsidR="00D276DB" w:rsidRDefault="00D276DB" w:rsidP="004442BE">
            <w:pPr>
              <w:rPr>
                <w:rFonts w:asciiTheme="majorBidi" w:hAnsiTheme="majorBidi" w:cstheme="majorBidi"/>
                <w:b/>
                <w:bCs/>
                <w:sz w:val="24"/>
                <w:szCs w:val="24"/>
              </w:rPr>
            </w:pPr>
            <w:r w:rsidRPr="00863EC6">
              <w:rPr>
                <w:rFonts w:asciiTheme="majorBidi" w:hAnsiTheme="majorBidi" w:cstheme="majorBidi"/>
                <w:b/>
                <w:bCs/>
                <w:sz w:val="24"/>
                <w:szCs w:val="24"/>
              </w:rPr>
              <w:t>Mental health</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Causes, addiction, suicide, p</w:t>
            </w:r>
            <w:r w:rsidRPr="00AD40CB">
              <w:rPr>
                <w:rFonts w:asciiTheme="majorBidi" w:hAnsiTheme="majorBidi" w:cstheme="majorBidi"/>
                <w:sz w:val="24"/>
                <w:szCs w:val="24"/>
              </w:rPr>
              <w:t xml:space="preserve">risoners, wounded and </w:t>
            </w:r>
            <w:r>
              <w:rPr>
                <w:rFonts w:asciiTheme="majorBidi" w:hAnsiTheme="majorBidi" w:cstheme="majorBidi"/>
                <w:sz w:val="24"/>
                <w:szCs w:val="24"/>
              </w:rPr>
              <w:t xml:space="preserve">wars </w:t>
            </w:r>
            <w:r w:rsidRPr="00AD40CB">
              <w:rPr>
                <w:rFonts w:asciiTheme="majorBidi" w:hAnsiTheme="majorBidi" w:cstheme="majorBidi"/>
                <w:sz w:val="24"/>
                <w:szCs w:val="24"/>
              </w:rPr>
              <w:t>victims</w:t>
            </w:r>
            <w:r>
              <w:rPr>
                <w:rFonts w:asciiTheme="majorBidi" w:hAnsiTheme="majorBidi" w:cstheme="majorBidi"/>
                <w:sz w:val="24"/>
                <w:szCs w:val="24"/>
              </w:rPr>
              <w:t xml:space="preserve">, care quality </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Psychosis, </w:t>
            </w:r>
            <w:r w:rsidRPr="00004744">
              <w:rPr>
                <w:rFonts w:asciiTheme="majorBidi" w:hAnsiTheme="majorBidi" w:cstheme="majorBidi"/>
                <w:noProof/>
                <w:sz w:val="24"/>
                <w:szCs w:val="24"/>
              </w:rPr>
              <w:t>stress</w:t>
            </w:r>
            <w:r>
              <w:rPr>
                <w:rFonts w:asciiTheme="majorBidi" w:hAnsiTheme="majorBidi" w:cstheme="majorBidi"/>
                <w:noProof/>
                <w:sz w:val="24"/>
                <w:szCs w:val="24"/>
              </w:rPr>
              <w:t>-</w:t>
            </w:r>
            <w:r w:rsidRPr="00004744">
              <w:rPr>
                <w:rFonts w:asciiTheme="majorBidi" w:hAnsiTheme="majorBidi" w:cstheme="majorBidi"/>
                <w:noProof/>
                <w:sz w:val="24"/>
                <w:szCs w:val="24"/>
              </w:rPr>
              <w:t>related</w:t>
            </w:r>
            <w:r w:rsidRPr="00863EC6">
              <w:rPr>
                <w:rFonts w:asciiTheme="majorBidi" w:hAnsiTheme="majorBidi" w:cstheme="majorBidi"/>
                <w:sz w:val="24"/>
                <w:szCs w:val="24"/>
              </w:rPr>
              <w:t>, disability</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Mental illnesses</w:t>
            </w: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Mental illnesses, disability</w:t>
            </w:r>
          </w:p>
        </w:tc>
      </w:tr>
      <w:tr w:rsidR="00D276DB" w:rsidRPr="00863EC6" w:rsidTr="00E47093">
        <w:trPr>
          <w:trHeight w:val="288"/>
          <w:jc w:val="center"/>
        </w:trPr>
        <w:tc>
          <w:tcPr>
            <w:tcW w:w="1915" w:type="dxa"/>
            <w:shd w:val="clear" w:color="auto" w:fill="F2F2F2" w:themeFill="background1" w:themeFillShade="F2"/>
            <w:noWrap/>
          </w:tcPr>
          <w:p w:rsidR="00D276DB" w:rsidRDefault="00D276DB" w:rsidP="00D276DB">
            <w:pPr>
              <w:jc w:val="center"/>
              <w:rPr>
                <w:rFonts w:asciiTheme="majorBidi" w:hAnsiTheme="majorBidi" w:cstheme="majorBidi"/>
                <w:b/>
                <w:bCs/>
                <w:sz w:val="24"/>
                <w:szCs w:val="24"/>
              </w:rPr>
            </w:pPr>
            <w:r w:rsidRPr="00514D67">
              <w:rPr>
                <w:rFonts w:asciiTheme="majorBidi" w:hAnsiTheme="majorBidi" w:cstheme="majorBidi"/>
                <w:b/>
                <w:bCs/>
                <w:sz w:val="24"/>
                <w:szCs w:val="24"/>
              </w:rPr>
              <w:t>Environmental health</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 xml:space="preserve">Water, air and </w:t>
            </w:r>
            <w:r w:rsidRPr="00B62316">
              <w:rPr>
                <w:rFonts w:asciiTheme="majorBidi" w:hAnsiTheme="majorBidi" w:cstheme="majorBidi"/>
                <w:noProof/>
                <w:sz w:val="24"/>
                <w:szCs w:val="24"/>
              </w:rPr>
              <w:t>soil</w:t>
            </w:r>
            <w:r w:rsidR="00B62316">
              <w:rPr>
                <w:rFonts w:asciiTheme="majorBidi" w:hAnsiTheme="majorBidi" w:cstheme="majorBidi"/>
                <w:noProof/>
                <w:sz w:val="24"/>
                <w:szCs w:val="24"/>
              </w:rPr>
              <w:t>,</w:t>
            </w:r>
            <w:r>
              <w:rPr>
                <w:rFonts w:asciiTheme="majorBidi" w:hAnsiTheme="majorBidi" w:cstheme="majorBidi"/>
                <w:sz w:val="24"/>
                <w:szCs w:val="24"/>
              </w:rPr>
              <w:t xml:space="preserve"> and diseases, wars remnants, industrial effects, medical waste management </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Water quality, </w:t>
            </w:r>
            <w:r w:rsidRPr="00004744">
              <w:rPr>
                <w:rFonts w:asciiTheme="majorBidi" w:hAnsiTheme="majorBidi" w:cstheme="majorBidi"/>
                <w:noProof/>
                <w:sz w:val="24"/>
                <w:szCs w:val="24"/>
              </w:rPr>
              <w:t>waterborne</w:t>
            </w:r>
            <w:r w:rsidRPr="00863EC6">
              <w:rPr>
                <w:rFonts w:asciiTheme="majorBidi" w:hAnsiTheme="majorBidi" w:cstheme="majorBidi"/>
                <w:sz w:val="24"/>
                <w:szCs w:val="24"/>
              </w:rPr>
              <w:t xml:space="preserve"> diseases, toxins, safety, traffic safety, buildings</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Water and environmental health, RTA</w:t>
            </w: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Water and environmental health</w:t>
            </w:r>
          </w:p>
        </w:tc>
      </w:tr>
      <w:tr w:rsidR="00D276DB" w:rsidRPr="00863EC6" w:rsidTr="00E47093">
        <w:trPr>
          <w:trHeight w:val="288"/>
          <w:jc w:val="center"/>
        </w:trPr>
        <w:tc>
          <w:tcPr>
            <w:tcW w:w="1915" w:type="dxa"/>
            <w:shd w:val="clear" w:color="auto" w:fill="F2F2F2" w:themeFill="background1" w:themeFillShade="F2"/>
            <w:noWrap/>
          </w:tcPr>
          <w:p w:rsidR="00D276DB" w:rsidRDefault="00D276DB" w:rsidP="00D276DB">
            <w:pPr>
              <w:jc w:val="center"/>
              <w:rPr>
                <w:rFonts w:asciiTheme="majorBidi" w:hAnsiTheme="majorBidi" w:cstheme="majorBidi"/>
                <w:b/>
                <w:bCs/>
                <w:sz w:val="24"/>
                <w:szCs w:val="24"/>
              </w:rPr>
            </w:pPr>
            <w:r w:rsidRPr="00514D67">
              <w:rPr>
                <w:rFonts w:asciiTheme="majorBidi" w:hAnsiTheme="majorBidi" w:cstheme="majorBidi"/>
                <w:b/>
                <w:bCs/>
                <w:sz w:val="24"/>
                <w:szCs w:val="24"/>
              </w:rPr>
              <w:t>Infectious diseases</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Risk factors and causes, assessing of prevention-promotion programs and protocols, surveillance</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Meningitis, leishmaniosis, </w:t>
            </w:r>
            <w:r w:rsidRPr="00004744">
              <w:rPr>
                <w:rFonts w:asciiTheme="majorBidi" w:hAnsiTheme="majorBidi" w:cstheme="majorBidi"/>
                <w:noProof/>
                <w:sz w:val="24"/>
                <w:szCs w:val="24"/>
              </w:rPr>
              <w:t>foodborne</w:t>
            </w:r>
            <w:r w:rsidRPr="00863EC6">
              <w:rPr>
                <w:rFonts w:asciiTheme="majorBidi" w:hAnsiTheme="majorBidi" w:cstheme="majorBidi"/>
                <w:sz w:val="24"/>
                <w:szCs w:val="24"/>
              </w:rPr>
              <w:t xml:space="preserve"> diseases</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Infectious diseases, </w:t>
            </w:r>
            <w:proofErr w:type="spellStart"/>
            <w:r w:rsidRPr="00863EC6">
              <w:rPr>
                <w:rFonts w:asciiTheme="majorBidi" w:hAnsiTheme="majorBidi" w:cstheme="majorBidi"/>
                <w:sz w:val="24"/>
                <w:szCs w:val="24"/>
              </w:rPr>
              <w:t>NTDs</w:t>
            </w:r>
            <w:proofErr w:type="spellEnd"/>
          </w:p>
        </w:tc>
        <w:tc>
          <w:tcPr>
            <w:tcW w:w="2025"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Infectious diseases</w:t>
            </w:r>
          </w:p>
        </w:tc>
      </w:tr>
      <w:tr w:rsidR="00D276DB" w:rsidRPr="00863EC6" w:rsidTr="00E47093">
        <w:trPr>
          <w:trHeight w:val="288"/>
          <w:jc w:val="center"/>
        </w:trPr>
        <w:tc>
          <w:tcPr>
            <w:tcW w:w="1915" w:type="dxa"/>
            <w:shd w:val="clear" w:color="auto" w:fill="F2F2F2" w:themeFill="background1" w:themeFillShade="F2"/>
            <w:noWrap/>
          </w:tcPr>
          <w:p w:rsidR="004442BE" w:rsidRDefault="004442BE" w:rsidP="00D276DB">
            <w:pPr>
              <w:jc w:val="center"/>
              <w:rPr>
                <w:rFonts w:asciiTheme="majorBidi" w:hAnsiTheme="majorBidi" w:cstheme="majorBidi"/>
                <w:b/>
                <w:bCs/>
                <w:sz w:val="24"/>
                <w:szCs w:val="24"/>
              </w:rPr>
            </w:pPr>
          </w:p>
          <w:p w:rsidR="00D276DB" w:rsidRPr="00514D67" w:rsidRDefault="00D276DB" w:rsidP="00D276DB">
            <w:pPr>
              <w:jc w:val="center"/>
              <w:rPr>
                <w:rFonts w:asciiTheme="majorBidi" w:hAnsiTheme="majorBidi" w:cstheme="majorBidi"/>
                <w:b/>
                <w:bCs/>
                <w:sz w:val="24"/>
                <w:szCs w:val="24"/>
              </w:rPr>
            </w:pPr>
            <w:r w:rsidRPr="00514D67">
              <w:rPr>
                <w:rFonts w:asciiTheme="majorBidi" w:hAnsiTheme="majorBidi" w:cstheme="majorBidi"/>
                <w:b/>
                <w:bCs/>
                <w:sz w:val="24"/>
                <w:szCs w:val="24"/>
              </w:rPr>
              <w:t>Research policy</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roofErr w:type="spellStart"/>
            <w:r>
              <w:rPr>
                <w:rFonts w:asciiTheme="majorBidi" w:hAnsiTheme="majorBidi" w:cstheme="majorBidi"/>
                <w:sz w:val="24"/>
                <w:szCs w:val="24"/>
              </w:rPr>
              <w:t>Interdisciplinarity</w:t>
            </w:r>
            <w:proofErr w:type="spellEnd"/>
            <w:r>
              <w:rPr>
                <w:rFonts w:asciiTheme="majorBidi" w:hAnsiTheme="majorBidi" w:cstheme="majorBidi"/>
                <w:sz w:val="24"/>
                <w:szCs w:val="24"/>
              </w:rPr>
              <w:t xml:space="preserve"> in basic, clinical and community sciences, excellence </w:t>
            </w:r>
            <w:r w:rsidRPr="00B62316">
              <w:rPr>
                <w:rFonts w:asciiTheme="majorBidi" w:hAnsiTheme="majorBidi" w:cstheme="majorBidi"/>
                <w:noProof/>
                <w:sz w:val="24"/>
                <w:szCs w:val="24"/>
              </w:rPr>
              <w:t>cent</w:t>
            </w:r>
            <w:r w:rsidR="00B62316">
              <w:rPr>
                <w:rFonts w:asciiTheme="majorBidi" w:hAnsiTheme="majorBidi" w:cstheme="majorBidi"/>
                <w:noProof/>
                <w:sz w:val="24"/>
                <w:szCs w:val="24"/>
              </w:rPr>
              <w:t>er</w:t>
            </w:r>
            <w:r w:rsidRPr="00B62316">
              <w:rPr>
                <w:rFonts w:asciiTheme="majorBidi" w:hAnsiTheme="majorBidi" w:cstheme="majorBidi"/>
                <w:noProof/>
                <w:sz w:val="24"/>
                <w:szCs w:val="24"/>
              </w:rPr>
              <w:t>s</w:t>
            </w:r>
            <w:r>
              <w:rPr>
                <w:rFonts w:asciiTheme="majorBidi" w:hAnsiTheme="majorBidi" w:cstheme="majorBidi"/>
                <w:sz w:val="24"/>
                <w:szCs w:val="24"/>
              </w:rPr>
              <w:t xml:space="preserve">, </w:t>
            </w:r>
            <w:r w:rsidRPr="00B62316">
              <w:rPr>
                <w:rFonts w:asciiTheme="majorBidi" w:hAnsiTheme="majorBidi" w:cstheme="majorBidi"/>
                <w:noProof/>
                <w:sz w:val="24"/>
                <w:szCs w:val="24"/>
              </w:rPr>
              <w:t>evidence</w:t>
            </w:r>
            <w:r w:rsidR="00B62316">
              <w:rPr>
                <w:rFonts w:asciiTheme="majorBidi" w:hAnsiTheme="majorBidi" w:cstheme="majorBidi"/>
                <w:noProof/>
                <w:sz w:val="24"/>
                <w:szCs w:val="24"/>
              </w:rPr>
              <w:t>-</w:t>
            </w:r>
            <w:r w:rsidRPr="00B62316">
              <w:rPr>
                <w:rFonts w:asciiTheme="majorBidi" w:hAnsiTheme="majorBidi" w:cstheme="majorBidi"/>
                <w:noProof/>
                <w:sz w:val="24"/>
                <w:szCs w:val="24"/>
              </w:rPr>
              <w:t>based</w:t>
            </w:r>
            <w:r>
              <w:rPr>
                <w:rFonts w:asciiTheme="majorBidi" w:hAnsiTheme="majorBidi" w:cstheme="majorBidi"/>
                <w:sz w:val="24"/>
                <w:szCs w:val="24"/>
              </w:rPr>
              <w:t xml:space="preserve"> medicine, medical education, </w:t>
            </w:r>
            <w:r w:rsidRPr="00840DCA">
              <w:rPr>
                <w:rFonts w:asciiTheme="majorBidi" w:hAnsiTheme="majorBidi" w:cstheme="majorBidi"/>
                <w:sz w:val="24"/>
                <w:szCs w:val="24"/>
              </w:rPr>
              <w:t>ethical and jurisprudence</w:t>
            </w:r>
            <w:r>
              <w:rPr>
                <w:rFonts w:asciiTheme="majorBidi" w:hAnsiTheme="majorBidi" w:cstheme="majorBidi"/>
                <w:sz w:val="24"/>
                <w:szCs w:val="24"/>
              </w:rPr>
              <w:t xml:space="preserve"> </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HR capacity, accessing grants, publishing papers, data </w:t>
            </w:r>
            <w:r w:rsidRPr="00004744">
              <w:rPr>
                <w:rFonts w:asciiTheme="majorBidi" w:hAnsiTheme="majorBidi" w:cstheme="majorBidi"/>
                <w:noProof/>
                <w:sz w:val="24"/>
                <w:szCs w:val="24"/>
              </w:rPr>
              <w:t>sharing</w:t>
            </w:r>
            <w:r>
              <w:rPr>
                <w:rFonts w:asciiTheme="majorBidi" w:hAnsiTheme="majorBidi" w:cstheme="majorBidi"/>
                <w:noProof/>
                <w:sz w:val="24"/>
                <w:szCs w:val="24"/>
              </w:rPr>
              <w:t>,</w:t>
            </w:r>
            <w:r w:rsidRPr="00863EC6">
              <w:rPr>
                <w:rFonts w:asciiTheme="majorBidi" w:hAnsiTheme="majorBidi" w:cstheme="majorBidi"/>
                <w:sz w:val="24"/>
                <w:szCs w:val="24"/>
              </w:rPr>
              <w:t xml:space="preserve"> and analysis</w:t>
            </w: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c>
          <w:tcPr>
            <w:tcW w:w="2194" w:type="dxa"/>
            <w:shd w:val="clear" w:color="auto" w:fill="FFFFFF" w:themeFill="background1"/>
            <w:noWrap/>
          </w:tcPr>
          <w:p w:rsidR="004442BE" w:rsidRDefault="004442BE" w:rsidP="00D276DB">
            <w:pPr>
              <w:jc w:val="center"/>
              <w:rPr>
                <w:rFonts w:asciiTheme="majorBidi" w:hAnsiTheme="majorBidi" w:cstheme="majorBidi"/>
                <w:sz w:val="24"/>
                <w:szCs w:val="24"/>
              </w:rPr>
            </w:pPr>
          </w:p>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Medical education</w:t>
            </w: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r>
      <w:tr w:rsidR="00D276DB" w:rsidRPr="00863EC6" w:rsidTr="00E47093">
        <w:trPr>
          <w:trHeight w:val="288"/>
          <w:jc w:val="center"/>
        </w:trPr>
        <w:tc>
          <w:tcPr>
            <w:tcW w:w="1915" w:type="dxa"/>
            <w:shd w:val="clear" w:color="auto" w:fill="F2F2F2" w:themeFill="background1" w:themeFillShade="F2"/>
            <w:noWrap/>
          </w:tcPr>
          <w:p w:rsidR="004442BE" w:rsidRDefault="004442BE" w:rsidP="00D276DB">
            <w:pPr>
              <w:jc w:val="center"/>
              <w:rPr>
                <w:rFonts w:asciiTheme="majorBidi" w:hAnsiTheme="majorBidi" w:cstheme="majorBidi"/>
                <w:b/>
                <w:bCs/>
                <w:sz w:val="24"/>
                <w:szCs w:val="24"/>
              </w:rPr>
            </w:pPr>
          </w:p>
          <w:p w:rsidR="00D276DB" w:rsidRPr="00514D67" w:rsidRDefault="00D276DB" w:rsidP="00D276DB">
            <w:pPr>
              <w:jc w:val="center"/>
              <w:rPr>
                <w:rFonts w:asciiTheme="majorBidi" w:hAnsiTheme="majorBidi" w:cstheme="majorBidi"/>
                <w:b/>
                <w:bCs/>
                <w:sz w:val="24"/>
                <w:szCs w:val="24"/>
              </w:rPr>
            </w:pPr>
            <w:r w:rsidRPr="00514D67">
              <w:rPr>
                <w:rFonts w:asciiTheme="majorBidi" w:hAnsiTheme="majorBidi" w:cstheme="majorBidi"/>
                <w:b/>
                <w:bCs/>
                <w:sz w:val="24"/>
                <w:szCs w:val="24"/>
              </w:rPr>
              <w:t>Others</w:t>
            </w:r>
          </w:p>
        </w:tc>
        <w:tc>
          <w:tcPr>
            <w:tcW w:w="443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Pr>
                <w:rFonts w:asciiTheme="majorBidi" w:hAnsiTheme="majorBidi" w:cstheme="majorBidi"/>
                <w:sz w:val="24"/>
                <w:szCs w:val="24"/>
              </w:rPr>
              <w:t>Dental care, advancement of medical diagnostic methods, g</w:t>
            </w:r>
            <w:r w:rsidRPr="002D450D">
              <w:rPr>
                <w:rFonts w:asciiTheme="majorBidi" w:hAnsiTheme="majorBidi" w:cstheme="majorBidi"/>
                <w:sz w:val="24"/>
                <w:szCs w:val="24"/>
              </w:rPr>
              <w:t xml:space="preserve">enetics and molecular </w:t>
            </w:r>
            <w:r w:rsidRPr="002D450D">
              <w:rPr>
                <w:rFonts w:asciiTheme="majorBidi" w:hAnsiTheme="majorBidi" w:cstheme="majorBidi"/>
                <w:sz w:val="24"/>
                <w:szCs w:val="24"/>
              </w:rPr>
              <w:lastRenderedPageBreak/>
              <w:t>biology</w:t>
            </w:r>
            <w:r>
              <w:rPr>
                <w:rFonts w:asciiTheme="majorBidi" w:hAnsiTheme="majorBidi" w:cstheme="majorBidi"/>
                <w:sz w:val="24"/>
                <w:szCs w:val="24"/>
              </w:rPr>
              <w:t>, pharmaceuticals and natural plants use, medications financing and supplying</w:t>
            </w:r>
          </w:p>
        </w:tc>
        <w:tc>
          <w:tcPr>
            <w:tcW w:w="282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p>
        </w:tc>
        <w:tc>
          <w:tcPr>
            <w:tcW w:w="1603"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t xml:space="preserve">Mortality causes, </w:t>
            </w:r>
            <w:r w:rsidRPr="00863EC6">
              <w:rPr>
                <w:rFonts w:asciiTheme="majorBidi" w:hAnsiTheme="majorBidi" w:cstheme="majorBidi"/>
                <w:sz w:val="24"/>
                <w:szCs w:val="24"/>
              </w:rPr>
              <w:lastRenderedPageBreak/>
              <w:t>antibiotic resistance</w:t>
            </w:r>
          </w:p>
        </w:tc>
        <w:tc>
          <w:tcPr>
            <w:tcW w:w="2194"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lastRenderedPageBreak/>
              <w:t xml:space="preserve">Osteoporosis, Genetics diseases, </w:t>
            </w:r>
            <w:r w:rsidRPr="00863EC6">
              <w:rPr>
                <w:rFonts w:asciiTheme="majorBidi" w:hAnsiTheme="majorBidi" w:cstheme="majorBidi"/>
                <w:sz w:val="24"/>
                <w:szCs w:val="24"/>
              </w:rPr>
              <w:lastRenderedPageBreak/>
              <w:t xml:space="preserve">molecular biology, medical </w:t>
            </w:r>
            <w:r>
              <w:rPr>
                <w:rFonts w:asciiTheme="majorBidi" w:hAnsiTheme="majorBidi" w:cstheme="majorBidi"/>
                <w:sz w:val="24"/>
                <w:szCs w:val="24"/>
              </w:rPr>
              <w:t xml:space="preserve">diagnoses </w:t>
            </w:r>
          </w:p>
        </w:tc>
        <w:tc>
          <w:tcPr>
            <w:tcW w:w="2025" w:type="dxa"/>
            <w:shd w:val="clear" w:color="auto" w:fill="FFFFFF" w:themeFill="background1"/>
            <w:noWrap/>
          </w:tcPr>
          <w:p w:rsidR="00D276DB" w:rsidRPr="00863EC6" w:rsidRDefault="00D276DB" w:rsidP="00D276DB">
            <w:pPr>
              <w:jc w:val="center"/>
              <w:rPr>
                <w:rFonts w:asciiTheme="majorBidi" w:hAnsiTheme="majorBidi" w:cstheme="majorBidi"/>
                <w:sz w:val="24"/>
                <w:szCs w:val="24"/>
              </w:rPr>
            </w:pPr>
            <w:r w:rsidRPr="00863EC6">
              <w:rPr>
                <w:rFonts w:asciiTheme="majorBidi" w:hAnsiTheme="majorBidi" w:cstheme="majorBidi"/>
                <w:sz w:val="24"/>
                <w:szCs w:val="24"/>
              </w:rPr>
              <w:lastRenderedPageBreak/>
              <w:t xml:space="preserve">Socio-economic and political </w:t>
            </w:r>
            <w:r w:rsidRPr="00863EC6">
              <w:rPr>
                <w:rFonts w:asciiTheme="majorBidi" w:hAnsiTheme="majorBidi" w:cstheme="majorBidi"/>
                <w:sz w:val="24"/>
                <w:szCs w:val="24"/>
              </w:rPr>
              <w:lastRenderedPageBreak/>
              <w:t>determinants</w:t>
            </w:r>
          </w:p>
        </w:tc>
      </w:tr>
    </w:tbl>
    <w:p w:rsidR="00863EC6" w:rsidRDefault="00863EC6" w:rsidP="009B7C04">
      <w:pPr>
        <w:rPr>
          <w:rFonts w:asciiTheme="majorBidi" w:hAnsiTheme="majorBidi" w:cstheme="majorBidi"/>
        </w:rPr>
      </w:pPr>
    </w:p>
    <w:sectPr w:rsidR="00863EC6" w:rsidSect="00015964">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19A" w:rsidRDefault="00BB119A" w:rsidP="00015964">
      <w:pPr>
        <w:spacing w:after="0" w:line="240" w:lineRule="auto"/>
      </w:pPr>
      <w:r>
        <w:separator/>
      </w:r>
    </w:p>
  </w:endnote>
  <w:endnote w:type="continuationSeparator" w:id="0">
    <w:p w:rsidR="00BB119A" w:rsidRDefault="00BB119A" w:rsidP="0001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613345"/>
      <w:docPartObj>
        <w:docPartGallery w:val="Page Numbers (Bottom of Page)"/>
        <w:docPartUnique/>
      </w:docPartObj>
    </w:sdtPr>
    <w:sdtEndPr>
      <w:rPr>
        <w:noProof/>
      </w:rPr>
    </w:sdtEndPr>
    <w:sdtContent>
      <w:p w:rsidR="00BB119A" w:rsidRDefault="00BB119A">
        <w:pPr>
          <w:pStyle w:val="Footer"/>
          <w:jc w:val="right"/>
        </w:pPr>
        <w:r>
          <w:fldChar w:fldCharType="begin"/>
        </w:r>
        <w:r>
          <w:instrText xml:space="preserve"> PAGE   \* MERGEFORMAT </w:instrText>
        </w:r>
        <w:r>
          <w:fldChar w:fldCharType="separate"/>
        </w:r>
        <w:r w:rsidR="00DC406B">
          <w:rPr>
            <w:noProof/>
          </w:rPr>
          <w:t>1</w:t>
        </w:r>
        <w:r>
          <w:rPr>
            <w:noProof/>
          </w:rPr>
          <w:fldChar w:fldCharType="end"/>
        </w:r>
      </w:p>
    </w:sdtContent>
  </w:sdt>
  <w:p w:rsidR="00BB119A" w:rsidRDefault="00BB11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19A" w:rsidRDefault="00BB119A" w:rsidP="00015964">
      <w:pPr>
        <w:spacing w:after="0" w:line="240" w:lineRule="auto"/>
      </w:pPr>
      <w:r>
        <w:separator/>
      </w:r>
    </w:p>
  </w:footnote>
  <w:footnote w:type="continuationSeparator" w:id="0">
    <w:p w:rsidR="00BB119A" w:rsidRDefault="00BB119A" w:rsidP="000159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6FCA"/>
    <w:multiLevelType w:val="hybridMultilevel"/>
    <w:tmpl w:val="CA78EBA6"/>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AD4CB6"/>
    <w:multiLevelType w:val="hybridMultilevel"/>
    <w:tmpl w:val="5798C626"/>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33437E"/>
    <w:multiLevelType w:val="hybridMultilevel"/>
    <w:tmpl w:val="B888F2B0"/>
    <w:lvl w:ilvl="0" w:tplc="F51AACD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5E5C2D"/>
    <w:multiLevelType w:val="hybridMultilevel"/>
    <w:tmpl w:val="CECAB20A"/>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242875"/>
    <w:multiLevelType w:val="hybridMultilevel"/>
    <w:tmpl w:val="ECA29C08"/>
    <w:lvl w:ilvl="0" w:tplc="6FD825C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D835E25"/>
    <w:multiLevelType w:val="hybridMultilevel"/>
    <w:tmpl w:val="F6CA3E6A"/>
    <w:lvl w:ilvl="0" w:tplc="B0986466">
      <w:start w:val="2"/>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6">
    <w:nsid w:val="240D4FEF"/>
    <w:multiLevelType w:val="hybridMultilevel"/>
    <w:tmpl w:val="EE78116A"/>
    <w:lvl w:ilvl="0" w:tplc="75A22C54">
      <w:start w:val="1"/>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7">
    <w:nsid w:val="2B1A42C8"/>
    <w:multiLevelType w:val="hybridMultilevel"/>
    <w:tmpl w:val="A4B88FA6"/>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C3F34DD"/>
    <w:multiLevelType w:val="hybridMultilevel"/>
    <w:tmpl w:val="60C4CC7E"/>
    <w:lvl w:ilvl="0" w:tplc="43EC29A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23E389E"/>
    <w:multiLevelType w:val="hybridMultilevel"/>
    <w:tmpl w:val="BA142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65E039B"/>
    <w:multiLevelType w:val="hybridMultilevel"/>
    <w:tmpl w:val="3C56168C"/>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3D511B03"/>
    <w:multiLevelType w:val="multilevel"/>
    <w:tmpl w:val="77C07D5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3F51413F"/>
    <w:multiLevelType w:val="hybridMultilevel"/>
    <w:tmpl w:val="6AA83554"/>
    <w:lvl w:ilvl="0" w:tplc="4A3C588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8CA3A9B"/>
    <w:multiLevelType w:val="hybridMultilevel"/>
    <w:tmpl w:val="6E4CE6D6"/>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FA3F14"/>
    <w:multiLevelType w:val="hybridMultilevel"/>
    <w:tmpl w:val="693C999A"/>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78748A"/>
    <w:multiLevelType w:val="hybridMultilevel"/>
    <w:tmpl w:val="A18039D4"/>
    <w:lvl w:ilvl="0" w:tplc="4A3C5888">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5A52B3"/>
    <w:multiLevelType w:val="hybridMultilevel"/>
    <w:tmpl w:val="04E06370"/>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8758F9"/>
    <w:multiLevelType w:val="hybridMultilevel"/>
    <w:tmpl w:val="3CD4E374"/>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608467B8"/>
    <w:multiLevelType w:val="hybridMultilevel"/>
    <w:tmpl w:val="085875AA"/>
    <w:lvl w:ilvl="0" w:tplc="768A226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60A03251"/>
    <w:multiLevelType w:val="hybridMultilevel"/>
    <w:tmpl w:val="BE0A1140"/>
    <w:lvl w:ilvl="0" w:tplc="43EC29A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1857CA8"/>
    <w:multiLevelType w:val="hybridMultilevel"/>
    <w:tmpl w:val="0226B1AE"/>
    <w:lvl w:ilvl="0" w:tplc="43EC29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BD4F2B"/>
    <w:multiLevelType w:val="hybridMultilevel"/>
    <w:tmpl w:val="B3729C82"/>
    <w:lvl w:ilvl="0" w:tplc="08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AC6F11"/>
    <w:multiLevelType w:val="hybridMultilevel"/>
    <w:tmpl w:val="E7204CD0"/>
    <w:lvl w:ilvl="0" w:tplc="FA066270">
      <w:start w:val="1"/>
      <w:numFmt w:val="decimal"/>
      <w:lvlText w:val="%1."/>
      <w:lvlJc w:val="left"/>
      <w:pPr>
        <w:ind w:left="1530" w:hanging="360"/>
      </w:pPr>
      <w:rPr>
        <w:rFonts w:hint="default"/>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23">
    <w:nsid w:val="6A87789A"/>
    <w:multiLevelType w:val="hybridMultilevel"/>
    <w:tmpl w:val="F6D870D8"/>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C7E7832"/>
    <w:multiLevelType w:val="hybridMultilevel"/>
    <w:tmpl w:val="624096B0"/>
    <w:lvl w:ilvl="0" w:tplc="8ABAA36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02337D9"/>
    <w:multiLevelType w:val="hybridMultilevel"/>
    <w:tmpl w:val="91DC428A"/>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32117AE"/>
    <w:multiLevelType w:val="hybridMultilevel"/>
    <w:tmpl w:val="4D8C42EC"/>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55B6FB3"/>
    <w:multiLevelType w:val="hybridMultilevel"/>
    <w:tmpl w:val="94A02EA8"/>
    <w:lvl w:ilvl="0" w:tplc="7FECEB6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78355BD5"/>
    <w:multiLevelType w:val="hybridMultilevel"/>
    <w:tmpl w:val="EC7ABE60"/>
    <w:lvl w:ilvl="0" w:tplc="DD521D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C7E3CA0"/>
    <w:multiLevelType w:val="hybridMultilevel"/>
    <w:tmpl w:val="427032C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29"/>
  </w:num>
  <w:num w:numId="2">
    <w:abstractNumId w:val="17"/>
  </w:num>
  <w:num w:numId="3">
    <w:abstractNumId w:val="10"/>
  </w:num>
  <w:num w:numId="4">
    <w:abstractNumId w:val="21"/>
  </w:num>
  <w:num w:numId="5">
    <w:abstractNumId w:val="8"/>
  </w:num>
  <w:num w:numId="6">
    <w:abstractNumId w:val="7"/>
  </w:num>
  <w:num w:numId="7">
    <w:abstractNumId w:val="12"/>
  </w:num>
  <w:num w:numId="8">
    <w:abstractNumId w:val="19"/>
  </w:num>
  <w:num w:numId="9">
    <w:abstractNumId w:val="20"/>
  </w:num>
  <w:num w:numId="10">
    <w:abstractNumId w:val="15"/>
  </w:num>
  <w:num w:numId="11">
    <w:abstractNumId w:val="6"/>
  </w:num>
  <w:num w:numId="12">
    <w:abstractNumId w:val="5"/>
  </w:num>
  <w:num w:numId="13">
    <w:abstractNumId w:val="22"/>
  </w:num>
  <w:num w:numId="14">
    <w:abstractNumId w:val="9"/>
  </w:num>
  <w:num w:numId="15">
    <w:abstractNumId w:val="11"/>
  </w:num>
  <w:num w:numId="16">
    <w:abstractNumId w:val="2"/>
  </w:num>
  <w:num w:numId="17">
    <w:abstractNumId w:val="26"/>
  </w:num>
  <w:num w:numId="18">
    <w:abstractNumId w:val="16"/>
  </w:num>
  <w:num w:numId="19">
    <w:abstractNumId w:val="28"/>
  </w:num>
  <w:num w:numId="20">
    <w:abstractNumId w:val="23"/>
  </w:num>
  <w:num w:numId="21">
    <w:abstractNumId w:val="1"/>
  </w:num>
  <w:num w:numId="22">
    <w:abstractNumId w:val="25"/>
  </w:num>
  <w:num w:numId="23">
    <w:abstractNumId w:val="3"/>
  </w:num>
  <w:num w:numId="24">
    <w:abstractNumId w:val="14"/>
  </w:num>
  <w:num w:numId="25">
    <w:abstractNumId w:val="0"/>
  </w:num>
  <w:num w:numId="26">
    <w:abstractNumId w:val="13"/>
  </w:num>
  <w:num w:numId="27">
    <w:abstractNumId w:val="27"/>
  </w:num>
  <w:num w:numId="28">
    <w:abstractNumId w:val="4"/>
  </w:num>
  <w:num w:numId="29">
    <w:abstractNumId w:val="18"/>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TQ0NDIG0oZmFqZGpko6SsGpxcWZ+XkgBUaGtQBvRvngLQAAAA=="/>
    <w:docVar w:name="Total_Editing_Time" w:val="0"/>
  </w:docVars>
  <w:rsids>
    <w:rsidRoot w:val="00015964"/>
    <w:rsid w:val="0000297A"/>
    <w:rsid w:val="00004744"/>
    <w:rsid w:val="00015964"/>
    <w:rsid w:val="00034955"/>
    <w:rsid w:val="000475C6"/>
    <w:rsid w:val="00072E71"/>
    <w:rsid w:val="00082EE0"/>
    <w:rsid w:val="0009063E"/>
    <w:rsid w:val="000D217C"/>
    <w:rsid w:val="0017391C"/>
    <w:rsid w:val="00182FB1"/>
    <w:rsid w:val="001C27B1"/>
    <w:rsid w:val="001E78D0"/>
    <w:rsid w:val="0023796A"/>
    <w:rsid w:val="00245E88"/>
    <w:rsid w:val="002551D6"/>
    <w:rsid w:val="00274D07"/>
    <w:rsid w:val="0027782F"/>
    <w:rsid w:val="002963F8"/>
    <w:rsid w:val="002A67EE"/>
    <w:rsid w:val="002C3241"/>
    <w:rsid w:val="002E0909"/>
    <w:rsid w:val="002F5AC0"/>
    <w:rsid w:val="00354C3B"/>
    <w:rsid w:val="003615A5"/>
    <w:rsid w:val="0036261A"/>
    <w:rsid w:val="00364A43"/>
    <w:rsid w:val="003B45EE"/>
    <w:rsid w:val="003C5D27"/>
    <w:rsid w:val="003D63CD"/>
    <w:rsid w:val="003D75E8"/>
    <w:rsid w:val="003F3F4C"/>
    <w:rsid w:val="004209BD"/>
    <w:rsid w:val="004442BE"/>
    <w:rsid w:val="00493401"/>
    <w:rsid w:val="004A1807"/>
    <w:rsid w:val="004A2795"/>
    <w:rsid w:val="004A7298"/>
    <w:rsid w:val="004B0834"/>
    <w:rsid w:val="004C0269"/>
    <w:rsid w:val="004C2C15"/>
    <w:rsid w:val="004F15D0"/>
    <w:rsid w:val="004F19A2"/>
    <w:rsid w:val="0058061C"/>
    <w:rsid w:val="00580957"/>
    <w:rsid w:val="005951F1"/>
    <w:rsid w:val="005B228B"/>
    <w:rsid w:val="00601F56"/>
    <w:rsid w:val="006067FA"/>
    <w:rsid w:val="00613C21"/>
    <w:rsid w:val="00665A1C"/>
    <w:rsid w:val="006D0846"/>
    <w:rsid w:val="006D2491"/>
    <w:rsid w:val="006F4D92"/>
    <w:rsid w:val="00705221"/>
    <w:rsid w:val="00716599"/>
    <w:rsid w:val="0075779D"/>
    <w:rsid w:val="00772027"/>
    <w:rsid w:val="00781231"/>
    <w:rsid w:val="00801FBF"/>
    <w:rsid w:val="00805220"/>
    <w:rsid w:val="00836B53"/>
    <w:rsid w:val="00845492"/>
    <w:rsid w:val="00863EC6"/>
    <w:rsid w:val="00881FD1"/>
    <w:rsid w:val="00883A06"/>
    <w:rsid w:val="00890EE9"/>
    <w:rsid w:val="008961A8"/>
    <w:rsid w:val="00897927"/>
    <w:rsid w:val="008A11AC"/>
    <w:rsid w:val="008A50FE"/>
    <w:rsid w:val="008D0A2A"/>
    <w:rsid w:val="008D2BD3"/>
    <w:rsid w:val="008E5EB3"/>
    <w:rsid w:val="00904009"/>
    <w:rsid w:val="009226C5"/>
    <w:rsid w:val="0093444D"/>
    <w:rsid w:val="00937DE8"/>
    <w:rsid w:val="00956634"/>
    <w:rsid w:val="00964373"/>
    <w:rsid w:val="009738A4"/>
    <w:rsid w:val="00997FB3"/>
    <w:rsid w:val="009A0079"/>
    <w:rsid w:val="009A4D28"/>
    <w:rsid w:val="009B08AE"/>
    <w:rsid w:val="009B7C04"/>
    <w:rsid w:val="00A61425"/>
    <w:rsid w:val="00A677B3"/>
    <w:rsid w:val="00A86387"/>
    <w:rsid w:val="00AF4A3A"/>
    <w:rsid w:val="00B0058F"/>
    <w:rsid w:val="00B62316"/>
    <w:rsid w:val="00B7084E"/>
    <w:rsid w:val="00B81A41"/>
    <w:rsid w:val="00BB119A"/>
    <w:rsid w:val="00BC1CBA"/>
    <w:rsid w:val="00BD145C"/>
    <w:rsid w:val="00BD740B"/>
    <w:rsid w:val="00BE003A"/>
    <w:rsid w:val="00BF39C1"/>
    <w:rsid w:val="00BF6C97"/>
    <w:rsid w:val="00C07295"/>
    <w:rsid w:val="00C12889"/>
    <w:rsid w:val="00C24BC0"/>
    <w:rsid w:val="00C65EF3"/>
    <w:rsid w:val="00C757C2"/>
    <w:rsid w:val="00C841E0"/>
    <w:rsid w:val="00C866EC"/>
    <w:rsid w:val="00CA4919"/>
    <w:rsid w:val="00CB32F8"/>
    <w:rsid w:val="00CC600D"/>
    <w:rsid w:val="00CD0B95"/>
    <w:rsid w:val="00D14D31"/>
    <w:rsid w:val="00D276DB"/>
    <w:rsid w:val="00D31131"/>
    <w:rsid w:val="00D86584"/>
    <w:rsid w:val="00D87384"/>
    <w:rsid w:val="00D9271C"/>
    <w:rsid w:val="00D9419F"/>
    <w:rsid w:val="00DB0644"/>
    <w:rsid w:val="00DB46C5"/>
    <w:rsid w:val="00DC406B"/>
    <w:rsid w:val="00DE031F"/>
    <w:rsid w:val="00DE3119"/>
    <w:rsid w:val="00DF45BD"/>
    <w:rsid w:val="00E0384E"/>
    <w:rsid w:val="00E1030D"/>
    <w:rsid w:val="00E168BE"/>
    <w:rsid w:val="00E24963"/>
    <w:rsid w:val="00E37117"/>
    <w:rsid w:val="00E47093"/>
    <w:rsid w:val="00ED0477"/>
    <w:rsid w:val="00EF762B"/>
    <w:rsid w:val="00F218CD"/>
    <w:rsid w:val="00F62234"/>
    <w:rsid w:val="00F65B42"/>
    <w:rsid w:val="00F97320"/>
    <w:rsid w:val="00FB23FD"/>
    <w:rsid w:val="00FB261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15964"/>
  </w:style>
  <w:style w:type="table" w:styleId="TableGrid">
    <w:name w:val="Table Grid"/>
    <w:basedOn w:val="TableNormal"/>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5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964"/>
    <w:rPr>
      <w:rFonts w:ascii="Tahoma" w:hAnsi="Tahoma" w:cs="Tahoma"/>
      <w:sz w:val="16"/>
      <w:szCs w:val="16"/>
    </w:rPr>
  </w:style>
  <w:style w:type="table" w:customStyle="1" w:styleId="TableGrid1">
    <w:name w:val="Table Grid1"/>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964"/>
    <w:pPr>
      <w:ind w:left="720"/>
      <w:contextualSpacing/>
    </w:pPr>
  </w:style>
  <w:style w:type="table" w:customStyle="1" w:styleId="TableGrid2">
    <w:name w:val="Table Grid2"/>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964"/>
  </w:style>
  <w:style w:type="paragraph" w:styleId="Footer">
    <w:name w:val="footer"/>
    <w:basedOn w:val="Normal"/>
    <w:link w:val="FooterChar"/>
    <w:uiPriority w:val="99"/>
    <w:unhideWhenUsed/>
    <w:rsid w:val="00015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964"/>
  </w:style>
  <w:style w:type="table" w:customStyle="1" w:styleId="TableGrid8">
    <w:name w:val="Table Grid8"/>
    <w:basedOn w:val="TableNormal"/>
    <w:next w:val="TableGrid"/>
    <w:uiPriority w:val="59"/>
    <w:rsid w:val="009B7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D047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63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474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15964"/>
  </w:style>
  <w:style w:type="table" w:styleId="TableGrid">
    <w:name w:val="Table Grid"/>
    <w:basedOn w:val="TableNormal"/>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15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964"/>
    <w:rPr>
      <w:rFonts w:ascii="Tahoma" w:hAnsi="Tahoma" w:cs="Tahoma"/>
      <w:sz w:val="16"/>
      <w:szCs w:val="16"/>
    </w:rPr>
  </w:style>
  <w:style w:type="table" w:customStyle="1" w:styleId="TableGrid1">
    <w:name w:val="Table Grid1"/>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964"/>
    <w:pPr>
      <w:ind w:left="720"/>
      <w:contextualSpacing/>
    </w:pPr>
  </w:style>
  <w:style w:type="table" w:customStyle="1" w:styleId="TableGrid2">
    <w:name w:val="Table Grid2"/>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964"/>
  </w:style>
  <w:style w:type="paragraph" w:styleId="Footer">
    <w:name w:val="footer"/>
    <w:basedOn w:val="Normal"/>
    <w:link w:val="FooterChar"/>
    <w:uiPriority w:val="99"/>
    <w:unhideWhenUsed/>
    <w:rsid w:val="00015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964"/>
  </w:style>
  <w:style w:type="table" w:customStyle="1" w:styleId="TableGrid8">
    <w:name w:val="Table Grid8"/>
    <w:basedOn w:val="TableNormal"/>
    <w:next w:val="TableGrid"/>
    <w:uiPriority w:val="59"/>
    <w:rsid w:val="009B7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D0477"/>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63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04744"/>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9695B-3BA9-45F5-BC5B-AC8B68C87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5001</Words>
  <Characters>28658</Characters>
  <Application>Microsoft Office Word</Application>
  <DocSecurity>0</DocSecurity>
  <Lines>4776</Lines>
  <Paragraphs>716</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32943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Alkhaldi</dc:creator>
  <cp:lastModifiedBy>LTACHADO</cp:lastModifiedBy>
  <cp:revision>21</cp:revision>
  <cp:lastPrinted>2017-10-16T21:01:00Z</cp:lastPrinted>
  <dcterms:created xsi:type="dcterms:W3CDTF">2018-05-27T10:02:00Z</dcterms:created>
  <dcterms:modified xsi:type="dcterms:W3CDTF">2018-07-21T11:32:00Z</dcterms:modified>
</cp:coreProperties>
</file>