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7755"/>
      </w:tblGrid>
      <w:tr w:rsidR="00AC2F58" w:rsidRPr="00404857" w14:paraId="164E248C" w14:textId="77777777" w:rsidTr="00FB7651">
        <w:tc>
          <w:tcPr>
            <w:tcW w:w="8856" w:type="dxa"/>
            <w:gridSpan w:val="2"/>
          </w:tcPr>
          <w:p w14:paraId="4FEE718C" w14:textId="4CEA1CDC" w:rsidR="00C83C27" w:rsidRPr="00174F86" w:rsidRDefault="00174F86" w:rsidP="00C83C27">
            <w:pPr>
              <w:rPr>
                <w:rFonts w:ascii="Times" w:hAnsi="Times"/>
                <w:b/>
                <w:sz w:val="36"/>
              </w:rPr>
            </w:pPr>
            <w:bookmarkStart w:id="0" w:name="_GoBack"/>
            <w:bookmarkEnd w:id="0"/>
            <w:r w:rsidRPr="00174F86">
              <w:rPr>
                <w:rFonts w:ascii="Times" w:hAnsi="Times"/>
                <w:b/>
                <w:sz w:val="36"/>
              </w:rPr>
              <w:t>Additional file</w:t>
            </w:r>
            <w:r w:rsidRPr="00174F86">
              <w:rPr>
                <w:rFonts w:ascii="Times" w:hAnsi="Times"/>
                <w:b/>
                <w:sz w:val="36"/>
              </w:rPr>
              <w:t xml:space="preserve"> 1</w:t>
            </w:r>
          </w:p>
          <w:p w14:paraId="0986E00E" w14:textId="77777777" w:rsidR="00AC2F58" w:rsidRPr="00D218B0" w:rsidRDefault="00AC2F58" w:rsidP="00C83C27">
            <w:pPr>
              <w:rPr>
                <w:rFonts w:ascii="Times" w:hAnsi="Times"/>
                <w:b/>
              </w:rPr>
            </w:pPr>
            <w:r w:rsidRPr="00404857">
              <w:rPr>
                <w:rFonts w:ascii="Times" w:hAnsi="Times"/>
                <w:b/>
              </w:rPr>
              <w:t>Handbooks for QBPs implemented between 2012-2017</w:t>
            </w:r>
            <w:r>
              <w:rPr>
                <w:rFonts w:ascii="Times" w:hAnsi="Times"/>
                <w:b/>
              </w:rPr>
              <w:t xml:space="preserve"> [5]</w:t>
            </w:r>
            <w:r w:rsidRPr="0026213F" w:rsidDel="003E4A3C">
              <w:rPr>
                <w:rFonts w:ascii="Times" w:hAnsi="Times"/>
                <w:b/>
                <w:position w:val="3"/>
                <w:sz w:val="22"/>
                <w:vertAlign w:val="superscript"/>
              </w:rPr>
              <w:t xml:space="preserve"> </w:t>
            </w:r>
          </w:p>
        </w:tc>
      </w:tr>
      <w:tr w:rsidR="00AC2F58" w:rsidRPr="00404857" w14:paraId="3A0A0E3E" w14:textId="77777777" w:rsidTr="00FB7651">
        <w:tc>
          <w:tcPr>
            <w:tcW w:w="1101" w:type="dxa"/>
          </w:tcPr>
          <w:p w14:paraId="4EDCCFD2" w14:textId="77777777" w:rsidR="00AC2F58" w:rsidRPr="00404857" w:rsidRDefault="00AC2F58" w:rsidP="00FB7651">
            <w:pPr>
              <w:rPr>
                <w:rFonts w:ascii="Times" w:hAnsi="Times"/>
              </w:rPr>
            </w:pPr>
            <w:r w:rsidRPr="00404857">
              <w:rPr>
                <w:rFonts w:ascii="Times" w:hAnsi="Times"/>
              </w:rPr>
              <w:t>2012-13</w:t>
            </w:r>
          </w:p>
        </w:tc>
        <w:tc>
          <w:tcPr>
            <w:tcW w:w="7755" w:type="dxa"/>
          </w:tcPr>
          <w:p w14:paraId="081D97A4" w14:textId="77777777" w:rsidR="00AC2F58" w:rsidRPr="00404857" w:rsidRDefault="00AC2F58" w:rsidP="00FB7651">
            <w:pPr>
              <w:pStyle w:val="CommentText"/>
              <w:rPr>
                <w:rFonts w:ascii="Times" w:hAnsi="Times" w:cs="Times New Roman"/>
              </w:rPr>
            </w:pPr>
            <w:r w:rsidRPr="00404857">
              <w:rPr>
                <w:rFonts w:ascii="Times" w:hAnsi="Times" w:cs="Times New Roman"/>
              </w:rPr>
              <w:t xml:space="preserve">Primary hip and knee replacement </w:t>
            </w:r>
          </w:p>
          <w:p w14:paraId="724F14B7" w14:textId="77777777" w:rsidR="00AC2F58" w:rsidRDefault="00174F86" w:rsidP="00FB7651">
            <w:pPr>
              <w:pStyle w:val="CommentText"/>
            </w:pPr>
            <w:hyperlink r:id="rId5" w:history="1">
              <w:r w:rsidR="005E1CC5" w:rsidRPr="00AC2BDB">
                <w:rPr>
                  <w:rStyle w:val="Hyperlink"/>
                </w:rPr>
                <w:t>http://www.health.gov.on.ca/en/pro/programs/ecfa/docs/qbp_prihipknee.pdf</w:t>
              </w:r>
            </w:hyperlink>
          </w:p>
          <w:p w14:paraId="5EDA9BC7" w14:textId="77777777" w:rsidR="005E1CC5" w:rsidRPr="00404857" w:rsidRDefault="005E1CC5" w:rsidP="00FB7651">
            <w:pPr>
              <w:pStyle w:val="CommentText"/>
              <w:rPr>
                <w:rFonts w:ascii="Times" w:hAnsi="Times" w:cs="Times New Roman"/>
              </w:rPr>
            </w:pPr>
          </w:p>
          <w:p w14:paraId="0396FF55" w14:textId="77777777" w:rsidR="00AC2F58" w:rsidRPr="00404857" w:rsidRDefault="00AC2F58" w:rsidP="00FB7651">
            <w:pPr>
              <w:pStyle w:val="CommentText"/>
              <w:rPr>
                <w:rFonts w:ascii="Times" w:hAnsi="Times" w:cs="Times New Roman"/>
              </w:rPr>
            </w:pPr>
            <w:r w:rsidRPr="00404857">
              <w:rPr>
                <w:rFonts w:ascii="Times" w:hAnsi="Times" w:cs="Times New Roman"/>
              </w:rPr>
              <w:t>Cataract (unilateral; 2016-17 non-routine and bilateral)</w:t>
            </w:r>
          </w:p>
          <w:p w14:paraId="52CE11C8" w14:textId="77777777" w:rsidR="00AC2F58" w:rsidRDefault="00174F86" w:rsidP="00FB7651">
            <w:pPr>
              <w:rPr>
                <w:rFonts w:asciiTheme="minorHAnsi" w:hAnsiTheme="minorHAnsi" w:cstheme="minorBidi"/>
              </w:rPr>
            </w:pPr>
            <w:hyperlink r:id="rId6" w:history="1">
              <w:r w:rsidR="005E1CC5" w:rsidRPr="00AC2BDB">
                <w:rPr>
                  <w:rStyle w:val="Hyperlink"/>
                  <w:rFonts w:asciiTheme="minorHAnsi" w:hAnsiTheme="minorHAnsi" w:cstheme="minorBidi"/>
                </w:rPr>
                <w:t>http://www.health.gov.on.ca/en/pro/programs/ecfa/docs/qbp_cataract.pdf</w:t>
              </w:r>
            </w:hyperlink>
          </w:p>
          <w:p w14:paraId="468CFE72" w14:textId="77777777" w:rsidR="005E1CC5" w:rsidRPr="00404857" w:rsidRDefault="005E1CC5" w:rsidP="00FB7651">
            <w:pPr>
              <w:rPr>
                <w:rFonts w:ascii="Times" w:hAnsi="Times"/>
              </w:rPr>
            </w:pPr>
          </w:p>
          <w:p w14:paraId="2A0A3E9F" w14:textId="77777777" w:rsidR="00AC2F58" w:rsidRPr="00404857" w:rsidRDefault="00AC2F58" w:rsidP="00FB7651">
            <w:pPr>
              <w:rPr>
                <w:rStyle w:val="Hyperlink"/>
                <w:rFonts w:ascii="Times" w:hAnsi="Times"/>
              </w:rPr>
            </w:pPr>
            <w:r w:rsidRPr="00404857">
              <w:rPr>
                <w:rFonts w:ascii="Times" w:hAnsi="Times"/>
              </w:rPr>
              <w:t xml:space="preserve">Chronic Kidney Disease (CKD): </w:t>
            </w:r>
            <w:hyperlink r:id="rId7" w:history="1">
              <w:r w:rsidRPr="00404857">
                <w:rPr>
                  <w:rStyle w:val="Hyperlink"/>
                  <w:rFonts w:ascii="Times" w:hAnsi="Times"/>
                </w:rPr>
                <w:t>http://www.health.gov.on.ca/en/pro/programs/ecfa/docs/qbp_kidney.pdf</w:t>
              </w:r>
            </w:hyperlink>
          </w:p>
          <w:p w14:paraId="6611201E" w14:textId="77777777" w:rsidR="00AC2F58" w:rsidRPr="00404857" w:rsidRDefault="00AC2F58" w:rsidP="00FB7651">
            <w:pPr>
              <w:rPr>
                <w:rFonts w:ascii="Times" w:hAnsi="Times"/>
              </w:rPr>
            </w:pPr>
          </w:p>
        </w:tc>
      </w:tr>
      <w:tr w:rsidR="00AC2F58" w:rsidRPr="00404857" w14:paraId="5F4C9D16" w14:textId="77777777" w:rsidTr="00FB7651">
        <w:tc>
          <w:tcPr>
            <w:tcW w:w="1101" w:type="dxa"/>
          </w:tcPr>
          <w:p w14:paraId="2ED13738" w14:textId="77777777" w:rsidR="00AC2F58" w:rsidRPr="00404857" w:rsidRDefault="00AC2F58" w:rsidP="00FB7651">
            <w:pPr>
              <w:rPr>
                <w:rFonts w:ascii="Times" w:hAnsi="Times"/>
              </w:rPr>
            </w:pPr>
            <w:r w:rsidRPr="00404857">
              <w:rPr>
                <w:rFonts w:ascii="Times" w:hAnsi="Times"/>
              </w:rPr>
              <w:t>2013-14</w:t>
            </w:r>
          </w:p>
        </w:tc>
        <w:tc>
          <w:tcPr>
            <w:tcW w:w="7755" w:type="dxa"/>
          </w:tcPr>
          <w:p w14:paraId="2B4018E4" w14:textId="77777777" w:rsidR="00AC2F58" w:rsidRPr="00404857" w:rsidRDefault="00AC2F58" w:rsidP="00FB7651">
            <w:pPr>
              <w:pStyle w:val="CommentText"/>
              <w:rPr>
                <w:rFonts w:ascii="Times" w:hAnsi="Times" w:cs="Times New Roman"/>
              </w:rPr>
            </w:pPr>
            <w:r w:rsidRPr="00404857">
              <w:rPr>
                <w:rFonts w:ascii="Times" w:hAnsi="Times" w:cs="Times New Roman"/>
              </w:rPr>
              <w:t xml:space="preserve">Chronic Obstructive Pulmonary Disease (COPD): </w:t>
            </w:r>
          </w:p>
          <w:p w14:paraId="5507A97C" w14:textId="77777777" w:rsidR="00AC2F58" w:rsidRDefault="00174F86" w:rsidP="00FB7651">
            <w:pPr>
              <w:pStyle w:val="CommentText"/>
            </w:pPr>
            <w:hyperlink r:id="rId8" w:history="1">
              <w:r w:rsidR="00D218B0" w:rsidRPr="00AC2BDB">
                <w:rPr>
                  <w:rStyle w:val="Hyperlink"/>
                </w:rPr>
                <w:t>http://www.health.gov.on.ca/en/pro/programs/ecfa/docs/qbp_copd.pdf</w:t>
              </w:r>
            </w:hyperlink>
          </w:p>
          <w:p w14:paraId="21FDDEE7" w14:textId="77777777" w:rsidR="00D218B0" w:rsidRPr="00404857" w:rsidRDefault="00D218B0" w:rsidP="00FB7651">
            <w:pPr>
              <w:pStyle w:val="CommentText"/>
              <w:rPr>
                <w:rFonts w:ascii="Times" w:hAnsi="Times" w:cs="Times New Roman"/>
              </w:rPr>
            </w:pPr>
          </w:p>
          <w:p w14:paraId="235D0A21" w14:textId="77777777" w:rsidR="00AC2F58" w:rsidRDefault="00AC2F58" w:rsidP="00FB7651">
            <w:pPr>
              <w:pStyle w:val="CommentText"/>
            </w:pPr>
            <w:r w:rsidRPr="00404857">
              <w:rPr>
                <w:rFonts w:ascii="Times" w:hAnsi="Times" w:cs="Times New Roman"/>
              </w:rPr>
              <w:t xml:space="preserve">Congestive Heart Failure (CHF): </w:t>
            </w:r>
            <w:hyperlink r:id="rId9" w:history="1">
              <w:r w:rsidR="005B332C" w:rsidRPr="00AC2BDB">
                <w:rPr>
                  <w:rStyle w:val="Hyperlink"/>
                </w:rPr>
                <w:t>http://www.health.gov.on.ca/en/pro/programs/ecfa/docs/qbp_heart.pdf</w:t>
              </w:r>
            </w:hyperlink>
          </w:p>
          <w:p w14:paraId="435A4F08" w14:textId="77777777" w:rsidR="00AC2F58" w:rsidRPr="00404857" w:rsidRDefault="00AC2F58" w:rsidP="00FB7651">
            <w:pPr>
              <w:pStyle w:val="CommentText"/>
              <w:rPr>
                <w:rFonts w:ascii="Times" w:hAnsi="Times" w:cs="Times New Roman"/>
              </w:rPr>
            </w:pPr>
          </w:p>
          <w:p w14:paraId="7A96C4D6" w14:textId="77777777" w:rsidR="00AC2F58" w:rsidRPr="00504919" w:rsidRDefault="00AC2F58" w:rsidP="00FB7651">
            <w:pPr>
              <w:rPr>
                <w:rFonts w:ascii="Times" w:hAnsi="Times"/>
                <w:lang w:val="nl-NL"/>
              </w:rPr>
            </w:pPr>
            <w:r w:rsidRPr="00504919">
              <w:rPr>
                <w:rFonts w:ascii="Times" w:hAnsi="Times"/>
                <w:lang w:val="nl-NL"/>
              </w:rPr>
              <w:t xml:space="preserve">Stroke: </w:t>
            </w:r>
          </w:p>
          <w:p w14:paraId="050A4B45" w14:textId="77777777" w:rsidR="00F966AB" w:rsidRDefault="00174F86" w:rsidP="00FB7651">
            <w:pPr>
              <w:rPr>
                <w:rFonts w:ascii="Times" w:hAnsi="Times"/>
                <w:lang w:val="nl-NL"/>
              </w:rPr>
            </w:pPr>
            <w:hyperlink r:id="rId10" w:history="1">
              <w:r w:rsidR="00D218B0" w:rsidRPr="00AC2BDB">
                <w:rPr>
                  <w:rStyle w:val="Hyperlink"/>
                  <w:rFonts w:ascii="Times" w:hAnsi="Times"/>
                  <w:lang w:val="nl-NL"/>
                </w:rPr>
                <w:t>http://www.health.gov.on.ca/en/pro/programs/ecfa/docs/qbp_stroke.pdf</w:t>
              </w:r>
            </w:hyperlink>
          </w:p>
          <w:p w14:paraId="76F63D8D" w14:textId="77777777" w:rsidR="00AC2F58" w:rsidRPr="00504919" w:rsidRDefault="00AC2F58" w:rsidP="00FB7651">
            <w:pPr>
              <w:rPr>
                <w:rFonts w:ascii="Times" w:hAnsi="Times"/>
                <w:lang w:val="nl-NL"/>
              </w:rPr>
            </w:pPr>
          </w:p>
          <w:p w14:paraId="5FA43FDC" w14:textId="77777777" w:rsidR="00AC2F58" w:rsidRPr="00404857" w:rsidRDefault="00AC2F58" w:rsidP="00FB7651">
            <w:pPr>
              <w:rPr>
                <w:rFonts w:ascii="Times" w:hAnsi="Times"/>
              </w:rPr>
            </w:pPr>
            <w:r w:rsidRPr="00404857">
              <w:rPr>
                <w:rFonts w:ascii="Times" w:hAnsi="Times"/>
              </w:rPr>
              <w:t xml:space="preserve">Non-cardiac vascular surgery: </w:t>
            </w:r>
            <w:hyperlink r:id="rId11" w:history="1">
              <w:r w:rsidRPr="00404857">
                <w:rPr>
                  <w:rStyle w:val="Hyperlink"/>
                  <w:rFonts w:ascii="Times" w:hAnsi="Times"/>
                </w:rPr>
                <w:t>http://www.health.gov.on.ca/en/pro/programs/ecfa/docs/qbp_elect_aortic.pdf</w:t>
              </w:r>
            </w:hyperlink>
          </w:p>
          <w:p w14:paraId="3B32BBA8" w14:textId="77777777" w:rsidR="00AC2F58" w:rsidRPr="00404857" w:rsidRDefault="00AC2F58" w:rsidP="00FB7651">
            <w:pPr>
              <w:rPr>
                <w:rFonts w:ascii="Times" w:hAnsi="Times"/>
              </w:rPr>
            </w:pPr>
          </w:p>
          <w:p w14:paraId="2455E29E" w14:textId="77777777" w:rsidR="00AC2F58" w:rsidRPr="00404857" w:rsidRDefault="00AC2F58" w:rsidP="00FB7651">
            <w:pPr>
              <w:rPr>
                <w:rFonts w:ascii="Times" w:hAnsi="Times"/>
              </w:rPr>
            </w:pPr>
            <w:r w:rsidRPr="00404857">
              <w:rPr>
                <w:rFonts w:ascii="Times" w:hAnsi="Times"/>
              </w:rPr>
              <w:t>Systemic chemotherapy:</w:t>
            </w:r>
          </w:p>
          <w:p w14:paraId="0DE37EEC" w14:textId="77777777" w:rsidR="00AC2F58" w:rsidRPr="00404857" w:rsidRDefault="00174F86" w:rsidP="00FB7651">
            <w:pPr>
              <w:rPr>
                <w:rFonts w:ascii="Times" w:hAnsi="Times"/>
              </w:rPr>
            </w:pPr>
            <w:hyperlink r:id="rId12" w:history="1">
              <w:r w:rsidR="00AC2F58" w:rsidRPr="00404857">
                <w:rPr>
                  <w:rStyle w:val="Hyperlink"/>
                  <w:rFonts w:ascii="Times" w:hAnsi="Times"/>
                </w:rPr>
                <w:t>http://www.health.gov.on.ca/en/pro/programs/ecfa/docs/qbp_chemo.pdf</w:t>
              </w:r>
            </w:hyperlink>
          </w:p>
          <w:p w14:paraId="6B88EE10" w14:textId="77777777" w:rsidR="00AC2F58" w:rsidRPr="00404857" w:rsidRDefault="00AC2F58" w:rsidP="00FB7651">
            <w:pPr>
              <w:rPr>
                <w:rFonts w:ascii="Times" w:hAnsi="Times"/>
              </w:rPr>
            </w:pPr>
          </w:p>
          <w:p w14:paraId="7F21BCD7" w14:textId="77777777" w:rsidR="00AC2F58" w:rsidRPr="00404857" w:rsidRDefault="00AC2F58" w:rsidP="00FB7651">
            <w:pPr>
              <w:rPr>
                <w:rFonts w:ascii="Times" w:hAnsi="Times"/>
              </w:rPr>
            </w:pPr>
            <w:r w:rsidRPr="00404857">
              <w:rPr>
                <w:rFonts w:ascii="Times" w:hAnsi="Times"/>
              </w:rPr>
              <w:t>G</w:t>
            </w:r>
            <w:r>
              <w:rPr>
                <w:rFonts w:ascii="Times" w:hAnsi="Times"/>
              </w:rPr>
              <w:t>astrointestinal</w:t>
            </w:r>
            <w:r w:rsidRPr="00404857">
              <w:rPr>
                <w:rFonts w:ascii="Times" w:hAnsi="Times"/>
              </w:rPr>
              <w:t xml:space="preserve"> Endoscopy:</w:t>
            </w:r>
          </w:p>
          <w:p w14:paraId="4C568D00" w14:textId="77777777" w:rsidR="00AC2F58" w:rsidRPr="00404857" w:rsidRDefault="00174F86" w:rsidP="00FB7651">
            <w:pPr>
              <w:rPr>
                <w:rStyle w:val="Hyperlink"/>
                <w:rFonts w:ascii="Times" w:hAnsi="Times"/>
              </w:rPr>
            </w:pPr>
            <w:hyperlink r:id="rId13" w:history="1">
              <w:r w:rsidR="00AC2F58" w:rsidRPr="00404857">
                <w:rPr>
                  <w:rStyle w:val="Hyperlink"/>
                  <w:rFonts w:ascii="Times" w:hAnsi="Times"/>
                </w:rPr>
                <w:t>http://www.health.gov.on.ca/en/pro/programs/ecfa/docs/qbp_gi.pdf</w:t>
              </w:r>
            </w:hyperlink>
          </w:p>
          <w:p w14:paraId="2F6C0D72" w14:textId="77777777" w:rsidR="00AC2F58" w:rsidRPr="00404857" w:rsidRDefault="00AC2F58" w:rsidP="00FB7651">
            <w:pPr>
              <w:rPr>
                <w:rFonts w:ascii="Times" w:hAnsi="Times"/>
              </w:rPr>
            </w:pPr>
          </w:p>
        </w:tc>
      </w:tr>
      <w:tr w:rsidR="00AC2F58" w:rsidRPr="00504919" w14:paraId="01C4537A" w14:textId="77777777" w:rsidTr="00FB7651">
        <w:tc>
          <w:tcPr>
            <w:tcW w:w="1101" w:type="dxa"/>
          </w:tcPr>
          <w:p w14:paraId="19334A8F" w14:textId="77777777" w:rsidR="00AC2F58" w:rsidRPr="00404857" w:rsidRDefault="00AC2F58" w:rsidP="00FB7651">
            <w:pPr>
              <w:rPr>
                <w:rFonts w:ascii="Times" w:hAnsi="Times"/>
              </w:rPr>
            </w:pPr>
            <w:r w:rsidRPr="00404857">
              <w:rPr>
                <w:rFonts w:ascii="Times" w:hAnsi="Times"/>
              </w:rPr>
              <w:t>2014-15</w:t>
            </w:r>
          </w:p>
        </w:tc>
        <w:tc>
          <w:tcPr>
            <w:tcW w:w="7755" w:type="dxa"/>
          </w:tcPr>
          <w:p w14:paraId="5FC00333" w14:textId="77777777" w:rsidR="00AC2F58" w:rsidRPr="00404857" w:rsidRDefault="00AC2F58" w:rsidP="00FB7651">
            <w:pPr>
              <w:rPr>
                <w:rFonts w:ascii="Times" w:hAnsi="Times"/>
              </w:rPr>
            </w:pPr>
            <w:r w:rsidRPr="00404857">
              <w:rPr>
                <w:rFonts w:ascii="Times" w:hAnsi="Times"/>
              </w:rPr>
              <w:t>Hip Fracture:</w:t>
            </w:r>
          </w:p>
          <w:p w14:paraId="64479EA8" w14:textId="77777777" w:rsidR="00F966AB" w:rsidRDefault="00174F86" w:rsidP="00FB7651">
            <w:pPr>
              <w:rPr>
                <w:rFonts w:ascii="Times" w:hAnsi="Times"/>
              </w:rPr>
            </w:pPr>
            <w:hyperlink r:id="rId14" w:history="1">
              <w:r w:rsidR="00F966AB" w:rsidRPr="00AC2BDB">
                <w:rPr>
                  <w:rStyle w:val="Hyperlink"/>
                  <w:rFonts w:ascii="Times" w:hAnsi="Times"/>
                </w:rPr>
                <w:t>http://www.health.gov.on.ca/en/pro/programs/ecfa/docs/qbp_hipfracture.pdf</w:t>
              </w:r>
            </w:hyperlink>
          </w:p>
          <w:p w14:paraId="2A9E78C9" w14:textId="77777777" w:rsidR="00AC2F58" w:rsidRPr="00404857" w:rsidRDefault="00AC2F58" w:rsidP="00FB7651">
            <w:pPr>
              <w:rPr>
                <w:rFonts w:ascii="Times" w:hAnsi="Times"/>
              </w:rPr>
            </w:pPr>
          </w:p>
          <w:p w14:paraId="1C8C8420" w14:textId="77777777" w:rsidR="00AC2F58" w:rsidRDefault="00AC2F58" w:rsidP="00FB7651">
            <w:pPr>
              <w:pStyle w:val="CommentText"/>
              <w:rPr>
                <w:rFonts w:ascii="Times" w:hAnsi="Times" w:cs="Times New Roman"/>
                <w:lang w:val="pl-PL"/>
              </w:rPr>
            </w:pPr>
            <w:r w:rsidRPr="00504919">
              <w:rPr>
                <w:rFonts w:ascii="Times" w:hAnsi="Times" w:cs="Times New Roman"/>
                <w:lang w:val="pl-PL"/>
              </w:rPr>
              <w:t xml:space="preserve">Pneumonia: </w:t>
            </w:r>
            <w:hyperlink r:id="rId15" w:history="1">
              <w:r w:rsidR="005B332C" w:rsidRPr="00AC2BDB">
                <w:rPr>
                  <w:rStyle w:val="Hyperlink"/>
                  <w:rFonts w:ascii="Times" w:hAnsi="Times" w:cs="Times New Roman"/>
                  <w:lang w:val="pl-PL"/>
                </w:rPr>
                <w:t>http://www.health.gov.on.ca/en/pro/programs/ecfa/docs/qbp_pnemonia.pdf</w:t>
              </w:r>
            </w:hyperlink>
          </w:p>
          <w:p w14:paraId="55B56F94" w14:textId="77777777" w:rsidR="00AC2F58" w:rsidRPr="00504919" w:rsidRDefault="00AC2F58" w:rsidP="00FB7651">
            <w:pPr>
              <w:rPr>
                <w:rFonts w:ascii="Times" w:hAnsi="Times"/>
                <w:lang w:val="pl-PL"/>
              </w:rPr>
            </w:pPr>
          </w:p>
          <w:p w14:paraId="2C866432" w14:textId="77777777" w:rsidR="00AC2F58" w:rsidRDefault="00AC2F58" w:rsidP="00FB7651">
            <w:pPr>
              <w:pStyle w:val="CommentText"/>
            </w:pPr>
            <w:proofErr w:type="spellStart"/>
            <w:r w:rsidRPr="00504919">
              <w:rPr>
                <w:rFonts w:ascii="Times" w:hAnsi="Times" w:cs="Times New Roman"/>
                <w:lang w:val="fr-FR"/>
              </w:rPr>
              <w:t>Tonsillectomy</w:t>
            </w:r>
            <w:proofErr w:type="spellEnd"/>
            <w:r w:rsidRPr="00504919">
              <w:rPr>
                <w:rFonts w:ascii="Times" w:hAnsi="Times" w:cs="Times New Roman"/>
                <w:lang w:val="fr-FR"/>
              </w:rPr>
              <w:t xml:space="preserve">: </w:t>
            </w:r>
            <w:hyperlink r:id="rId16" w:history="1">
              <w:r w:rsidR="005B332C" w:rsidRPr="00AC2BDB">
                <w:rPr>
                  <w:rStyle w:val="Hyperlink"/>
                </w:rPr>
                <w:t>http://www.health.gov.on.ca/en/pro/programs/ecfa/docs/qbp_tonsil.pdf</w:t>
              </w:r>
            </w:hyperlink>
          </w:p>
          <w:p w14:paraId="3ABEAD6D" w14:textId="77777777" w:rsidR="00AC2F58" w:rsidRPr="00504919" w:rsidRDefault="00AC2F58" w:rsidP="00FB7651">
            <w:pPr>
              <w:rPr>
                <w:rFonts w:ascii="Times" w:hAnsi="Times"/>
                <w:lang w:val="fr-FR"/>
              </w:rPr>
            </w:pPr>
          </w:p>
          <w:p w14:paraId="40101194" w14:textId="77777777" w:rsidR="00AC2F58" w:rsidRDefault="00AC2F58" w:rsidP="00FB7651">
            <w:pPr>
              <w:rPr>
                <w:rFonts w:ascii="Times" w:hAnsi="Times"/>
                <w:lang w:val="pt-BR"/>
              </w:rPr>
            </w:pPr>
            <w:r w:rsidRPr="00504919">
              <w:rPr>
                <w:rFonts w:ascii="Times" w:hAnsi="Times"/>
                <w:lang w:val="pt-BR"/>
              </w:rPr>
              <w:t xml:space="preserve">Neonatal jaundice: </w:t>
            </w:r>
            <w:hyperlink r:id="rId17" w:history="1">
              <w:r w:rsidRPr="00504919">
                <w:rPr>
                  <w:rStyle w:val="Hyperlink"/>
                  <w:rFonts w:ascii="Times" w:hAnsi="Times"/>
                  <w:lang w:val="pt-BR"/>
                </w:rPr>
                <w:t>http://www.health.gov.on.ca/en/pro/programs/ecfa/docs/qbp_jaundice.pdf</w:t>
              </w:r>
            </w:hyperlink>
          </w:p>
          <w:p w14:paraId="437F3295" w14:textId="77777777" w:rsidR="00C83C27" w:rsidRPr="00504919" w:rsidRDefault="00C83C27" w:rsidP="00FB7651">
            <w:pPr>
              <w:rPr>
                <w:rFonts w:ascii="Times" w:hAnsi="Times"/>
                <w:lang w:val="pt-BR"/>
              </w:rPr>
            </w:pPr>
          </w:p>
        </w:tc>
      </w:tr>
      <w:tr w:rsidR="00AC2F58" w:rsidRPr="00404857" w14:paraId="2566ABA6" w14:textId="77777777" w:rsidTr="00FB7651">
        <w:tc>
          <w:tcPr>
            <w:tcW w:w="1101" w:type="dxa"/>
          </w:tcPr>
          <w:p w14:paraId="63C31E86" w14:textId="77777777" w:rsidR="00AC2F58" w:rsidRPr="00404857" w:rsidRDefault="00AC2F58" w:rsidP="00FB7651">
            <w:pPr>
              <w:rPr>
                <w:rFonts w:ascii="Times" w:hAnsi="Times"/>
              </w:rPr>
            </w:pPr>
            <w:r w:rsidRPr="00404857">
              <w:rPr>
                <w:rFonts w:ascii="Times" w:hAnsi="Times"/>
              </w:rPr>
              <w:lastRenderedPageBreak/>
              <w:t>2015-16</w:t>
            </w:r>
          </w:p>
        </w:tc>
        <w:tc>
          <w:tcPr>
            <w:tcW w:w="7755" w:type="dxa"/>
          </w:tcPr>
          <w:p w14:paraId="4F76E528" w14:textId="77777777" w:rsidR="00AC2F58" w:rsidRPr="00C4694B" w:rsidRDefault="00AC2F58" w:rsidP="00FB7651">
            <w:pPr>
              <w:rPr>
                <w:rFonts w:ascii="Times Roman" w:hAnsi="Times Roman"/>
              </w:rPr>
            </w:pPr>
            <w:r w:rsidRPr="00C4694B">
              <w:rPr>
                <w:rFonts w:ascii="Times Roman" w:hAnsi="Times Roman"/>
              </w:rPr>
              <w:t>Knee arthroscopy:</w:t>
            </w:r>
          </w:p>
          <w:p w14:paraId="41C4E653" w14:textId="66967F4E" w:rsidR="00AC2F58" w:rsidRPr="00C4694B" w:rsidRDefault="00C4694B" w:rsidP="00FB7651">
            <w:pPr>
              <w:rPr>
                <w:rFonts w:ascii="Times Roman" w:hAnsi="Times Roman"/>
              </w:rPr>
            </w:pPr>
            <w:hyperlink r:id="rId18" w:history="1">
              <w:r w:rsidRPr="00C4694B">
                <w:rPr>
                  <w:rStyle w:val="Hyperlink"/>
                  <w:rFonts w:ascii="Times Roman" w:hAnsi="Times Roman"/>
                </w:rPr>
                <w:t>http://www.health.gov.on.ca/en/pro/programs/ecfa/docs/qbp_knee_arthro.pdf</w:t>
              </w:r>
            </w:hyperlink>
          </w:p>
          <w:p w14:paraId="54701CDC" w14:textId="77777777" w:rsidR="00C4694B" w:rsidRPr="00404857" w:rsidRDefault="00C4694B" w:rsidP="00FB7651">
            <w:pPr>
              <w:rPr>
                <w:rFonts w:ascii="Times" w:hAnsi="Times"/>
              </w:rPr>
            </w:pPr>
          </w:p>
          <w:p w14:paraId="39C4D3A5" w14:textId="77777777" w:rsidR="00C83C27" w:rsidRDefault="00AC2F58" w:rsidP="00C83C27">
            <w:pPr>
              <w:rPr>
                <w:rFonts w:ascii="Times" w:hAnsi="Times"/>
              </w:rPr>
            </w:pPr>
            <w:r w:rsidRPr="00404857">
              <w:rPr>
                <w:rFonts w:ascii="Times" w:hAnsi="Times"/>
              </w:rPr>
              <w:t xml:space="preserve">Cancer surgery (prostate, colorectal) </w:t>
            </w:r>
            <w:hyperlink r:id="rId19" w:history="1">
              <w:r w:rsidRPr="00404857">
                <w:rPr>
                  <w:rStyle w:val="Hyperlink"/>
                  <w:rFonts w:ascii="Times" w:hAnsi="Times"/>
                </w:rPr>
                <w:t>http://www.health.gov.on.ca/en/pro/programs/ecfa/docs/qbp_cancer_surgery.pdf</w:t>
              </w:r>
            </w:hyperlink>
            <w:r w:rsidRPr="00404857">
              <w:rPr>
                <w:rFonts w:ascii="Times" w:hAnsi="Times"/>
              </w:rPr>
              <w:t xml:space="preserve"> </w:t>
            </w:r>
          </w:p>
          <w:p w14:paraId="4EF84472" w14:textId="77777777" w:rsidR="00C83C27" w:rsidRPr="00C83C27" w:rsidRDefault="00C83C27" w:rsidP="00C83C27">
            <w:pPr>
              <w:rPr>
                <w:rFonts w:ascii="Times" w:hAnsi="Times"/>
              </w:rPr>
            </w:pPr>
          </w:p>
        </w:tc>
      </w:tr>
      <w:tr w:rsidR="00AC2F58" w:rsidRPr="00404857" w14:paraId="7BCFD6F6" w14:textId="77777777" w:rsidTr="00FB7651">
        <w:tc>
          <w:tcPr>
            <w:tcW w:w="1101" w:type="dxa"/>
          </w:tcPr>
          <w:p w14:paraId="6ED3B7CC" w14:textId="77777777" w:rsidR="00AC2F58" w:rsidRPr="00404857" w:rsidRDefault="00AC2F58" w:rsidP="00FB7651">
            <w:pPr>
              <w:rPr>
                <w:rFonts w:ascii="Times" w:hAnsi="Times"/>
              </w:rPr>
            </w:pPr>
            <w:r w:rsidRPr="00404857">
              <w:rPr>
                <w:rFonts w:ascii="Times" w:hAnsi="Times"/>
              </w:rPr>
              <w:t>2016-17</w:t>
            </w:r>
          </w:p>
        </w:tc>
        <w:tc>
          <w:tcPr>
            <w:tcW w:w="7755" w:type="dxa"/>
          </w:tcPr>
          <w:p w14:paraId="4B3F0BAA" w14:textId="77777777" w:rsidR="00AC2F58" w:rsidRPr="005B332C" w:rsidRDefault="00AC2F58" w:rsidP="00FB7651">
            <w:pPr>
              <w:rPr>
                <w:rFonts w:ascii="Times Roman" w:hAnsi="Times Roman"/>
              </w:rPr>
            </w:pPr>
            <w:r w:rsidRPr="005B332C">
              <w:rPr>
                <w:rFonts w:ascii="Times Roman" w:hAnsi="Times Roman"/>
              </w:rPr>
              <w:t>Cancer surgery (breast, thyroid)</w:t>
            </w:r>
          </w:p>
          <w:p w14:paraId="4CAF4AA7" w14:textId="77777777" w:rsidR="005B332C" w:rsidRPr="005B332C" w:rsidRDefault="00174F86" w:rsidP="00FB7651">
            <w:pPr>
              <w:rPr>
                <w:rFonts w:ascii="Times Roman" w:hAnsi="Times Roman"/>
              </w:rPr>
            </w:pPr>
            <w:hyperlink r:id="rId20" w:history="1">
              <w:r w:rsidR="005B332C" w:rsidRPr="005B332C">
                <w:rPr>
                  <w:rStyle w:val="Hyperlink"/>
                  <w:rFonts w:ascii="Times Roman" w:hAnsi="Times Roman"/>
                </w:rPr>
                <w:t>http://www.health.gov.on.ca/en/pro/programs/ecfa/docs/qbp_cancer_surgery.pdf</w:t>
              </w:r>
            </w:hyperlink>
          </w:p>
        </w:tc>
      </w:tr>
    </w:tbl>
    <w:p w14:paraId="6F768397" w14:textId="77777777" w:rsidR="003251E8" w:rsidRDefault="003251E8"/>
    <w:sectPr w:rsidR="003251E8" w:rsidSect="0018573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F58"/>
    <w:rsid w:val="00174F86"/>
    <w:rsid w:val="0018573F"/>
    <w:rsid w:val="003251E8"/>
    <w:rsid w:val="005B332C"/>
    <w:rsid w:val="005D0A3F"/>
    <w:rsid w:val="005E1CC5"/>
    <w:rsid w:val="00AC2F58"/>
    <w:rsid w:val="00C4694B"/>
    <w:rsid w:val="00C83C27"/>
    <w:rsid w:val="00D218B0"/>
    <w:rsid w:val="00F966AB"/>
    <w:rsid w:val="00FB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BBFF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F58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AC2F58"/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F58"/>
  </w:style>
  <w:style w:type="character" w:styleId="Hyperlink">
    <w:name w:val="Hyperlink"/>
    <w:basedOn w:val="DefaultParagraphFont"/>
    <w:uiPriority w:val="99"/>
    <w:unhideWhenUsed/>
    <w:rsid w:val="00AC2F5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C2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F58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AC2F58"/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F58"/>
  </w:style>
  <w:style w:type="character" w:styleId="Hyperlink">
    <w:name w:val="Hyperlink"/>
    <w:basedOn w:val="DefaultParagraphFont"/>
    <w:uiPriority w:val="99"/>
    <w:unhideWhenUsed/>
    <w:rsid w:val="00AC2F5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C2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.gov.on.ca/en/pro/programs/ecfa/docs/qbp_copd.pdf" TargetMode="External"/><Relationship Id="rId13" Type="http://schemas.openxmlformats.org/officeDocument/2006/relationships/hyperlink" Target="http://www.health.gov.on.ca/en/pro/programs/ecfa/docs/qbp_gi.pdf" TargetMode="External"/><Relationship Id="rId18" Type="http://schemas.openxmlformats.org/officeDocument/2006/relationships/hyperlink" Target="http://www.health.gov.on.ca/en/pro/programs/ecfa/docs/qbp_knee_arthro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health.gov.on.ca/en/pro/programs/ecfa/docs/qbp_kidney.pdf" TargetMode="External"/><Relationship Id="rId12" Type="http://schemas.openxmlformats.org/officeDocument/2006/relationships/hyperlink" Target="http://www.health.gov.on.ca/en/pro/programs/ecfa/docs/qbp_chemo.pdf" TargetMode="External"/><Relationship Id="rId17" Type="http://schemas.openxmlformats.org/officeDocument/2006/relationships/hyperlink" Target="http://www.health.gov.on.ca/en/pro/programs/ecfa/docs/qbp_jaundice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health.gov.on.ca/en/pro/programs/ecfa/docs/qbp_tonsil.pdf" TargetMode="External"/><Relationship Id="rId20" Type="http://schemas.openxmlformats.org/officeDocument/2006/relationships/hyperlink" Target="http://www.health.gov.on.ca/en/pro/programs/ecfa/docs/qbp_cancer_surgery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health.gov.on.ca/en/pro/programs/ecfa/docs/qbp_cataract.pdf" TargetMode="External"/><Relationship Id="rId11" Type="http://schemas.openxmlformats.org/officeDocument/2006/relationships/hyperlink" Target="http://www.health.gov.on.ca/en/pro/programs/ecfa/docs/qbp_elect_aortic.pdf" TargetMode="External"/><Relationship Id="rId5" Type="http://schemas.openxmlformats.org/officeDocument/2006/relationships/hyperlink" Target="http://www.health.gov.on.ca/en/pro/programs/ecfa/docs/qbp_prihipknee.pdf" TargetMode="External"/><Relationship Id="rId15" Type="http://schemas.openxmlformats.org/officeDocument/2006/relationships/hyperlink" Target="http://www.health.gov.on.ca/en/pro/programs/ecfa/docs/qbp_pnemonia.pdf" TargetMode="External"/><Relationship Id="rId10" Type="http://schemas.openxmlformats.org/officeDocument/2006/relationships/hyperlink" Target="http://www.health.gov.on.ca/en/pro/programs/ecfa/docs/qbp_stroke.pdf" TargetMode="External"/><Relationship Id="rId19" Type="http://schemas.openxmlformats.org/officeDocument/2006/relationships/hyperlink" Target="http://www.health.gov.on.ca/en/pro/programs/ecfa/docs/qbp_cancer_surgery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ealth.gov.on.ca/en/pro/programs/ecfa/docs/qbp_heart.pdf" TargetMode="External"/><Relationship Id="rId14" Type="http://schemas.openxmlformats.org/officeDocument/2006/relationships/hyperlink" Target="http://www.health.gov.on.ca/en/pro/programs/ecfa/docs/qbp_hipfracture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462</Words>
  <Characters>2643</Characters>
  <Application>Microsoft Office Word</Application>
  <DocSecurity>0</DocSecurity>
  <Lines>47</Lines>
  <Paragraphs>12</Paragraphs>
  <ScaleCrop>false</ScaleCrop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Palmer</dc:creator>
  <cp:keywords/>
  <dc:description/>
  <cp:lastModifiedBy>EDABO-ABO</cp:lastModifiedBy>
  <cp:revision>4</cp:revision>
  <dcterms:created xsi:type="dcterms:W3CDTF">2018-02-01T19:32:00Z</dcterms:created>
  <dcterms:modified xsi:type="dcterms:W3CDTF">2018-07-14T07:36:00Z</dcterms:modified>
</cp:coreProperties>
</file>