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845" w:tblpY="1"/>
        <w:tblOverlap w:val="never"/>
        <w:tblW w:w="11023" w:type="dxa"/>
        <w:tblLayout w:type="fixed"/>
        <w:tblLook w:val="04A0" w:firstRow="1" w:lastRow="0" w:firstColumn="1" w:lastColumn="0" w:noHBand="0" w:noVBand="1"/>
      </w:tblPr>
      <w:tblGrid>
        <w:gridCol w:w="2176"/>
        <w:gridCol w:w="978"/>
        <w:gridCol w:w="4834"/>
        <w:gridCol w:w="978"/>
        <w:gridCol w:w="2057"/>
      </w:tblGrid>
      <w:tr w:rsidR="000A45FD" w:rsidRPr="00890487" w14:paraId="44324672" w14:textId="77777777" w:rsidTr="008209FD">
        <w:trPr>
          <w:trHeight w:val="465"/>
        </w:trPr>
        <w:tc>
          <w:tcPr>
            <w:tcW w:w="11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324671" w14:textId="77777777" w:rsidR="00890487" w:rsidRPr="00D66854" w:rsidRDefault="00890487" w:rsidP="00D66854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u w:val="single"/>
                <w:lang w:eastAsia="en-GB"/>
              </w:rPr>
            </w:pPr>
            <w:r w:rsidRPr="00D6685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u w:val="single"/>
                <w:lang w:eastAsia="en-GB"/>
              </w:rPr>
              <w:t xml:space="preserve">Study on </w:t>
            </w:r>
            <w:r w:rsidR="007D2F0C" w:rsidRPr="00D6685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u w:val="single"/>
                <w:lang w:eastAsia="en-GB"/>
              </w:rPr>
              <w:t xml:space="preserve">national </w:t>
            </w:r>
            <w:r w:rsidRPr="00D6685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u w:val="single"/>
                <w:lang w:eastAsia="en-GB"/>
              </w:rPr>
              <w:t xml:space="preserve">strategies to </w:t>
            </w:r>
            <w:r w:rsidR="007D2F0C" w:rsidRPr="00D6685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u w:val="single"/>
                <w:lang w:eastAsia="en-GB"/>
              </w:rPr>
              <w:t>enhance</w:t>
            </w:r>
            <w:r w:rsidRPr="00D6685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u w:val="single"/>
                <w:lang w:eastAsia="en-GB"/>
              </w:rPr>
              <w:t xml:space="preserve"> rational prescribing</w:t>
            </w:r>
            <w:r w:rsidR="007D2F0C" w:rsidRPr="00D6685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6"/>
                <w:u w:val="single"/>
                <w:lang w:eastAsia="en-GB"/>
              </w:rPr>
              <w:t xml:space="preserve"> of medication in primary care</w:t>
            </w:r>
          </w:p>
        </w:tc>
      </w:tr>
      <w:tr w:rsidR="00A96C17" w:rsidRPr="00890487" w14:paraId="44324676" w14:textId="77777777" w:rsidTr="008209FD">
        <w:trPr>
          <w:trHeight w:val="270"/>
        </w:trPr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324673" w14:textId="77777777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324674" w14:textId="77777777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324675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890487" w14:paraId="4432467A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77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Country: </w:t>
            </w:r>
          </w:p>
        </w:tc>
        <w:tc>
          <w:tcPr>
            <w:tcW w:w="5812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78" w14:textId="51F2BCEC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79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890487" w14:paraId="4432467D" w14:textId="77777777" w:rsidTr="008209FD">
        <w:trPr>
          <w:trHeight w:val="270"/>
        </w:trPr>
        <w:tc>
          <w:tcPr>
            <w:tcW w:w="8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32467B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Please provide us with your contact information: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32467C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890487" w14:paraId="44324681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7E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Name: </w:t>
            </w:r>
          </w:p>
        </w:tc>
        <w:tc>
          <w:tcPr>
            <w:tcW w:w="5812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7F" w14:textId="36F7DCE5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0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890487" w14:paraId="44324685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2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Title:</w:t>
            </w:r>
          </w:p>
        </w:tc>
        <w:tc>
          <w:tcPr>
            <w:tcW w:w="5812" w:type="dxa"/>
            <w:gridSpan w:val="2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83" w14:textId="11F6D1D4" w:rsidR="00890487" w:rsidRPr="00D377FC" w:rsidRDefault="00890487" w:rsidP="00D377FC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4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890487" w14:paraId="44324689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6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Organization: </w:t>
            </w:r>
          </w:p>
        </w:tc>
        <w:tc>
          <w:tcPr>
            <w:tcW w:w="5812" w:type="dxa"/>
            <w:gridSpan w:val="2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87" w14:textId="44DC78BF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8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20346F" w14:paraId="4432468D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A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Postal address:</w:t>
            </w:r>
          </w:p>
        </w:tc>
        <w:tc>
          <w:tcPr>
            <w:tcW w:w="5812" w:type="dxa"/>
            <w:gridSpan w:val="2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8B" w14:textId="59112335" w:rsidR="00890487" w:rsidRPr="00D377FC" w:rsidRDefault="00890487" w:rsidP="00D377FC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fr-FR" w:eastAsia="en-GB"/>
              </w:rPr>
            </w:pPr>
            <w:r w:rsidRPr="00D377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fr-FR" w:eastAsia="en-GB"/>
              </w:rPr>
              <w:t> </w:t>
            </w:r>
            <w:r w:rsidR="00D377FC" w:rsidRPr="00D377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fr-FR" w:eastAsia="en-GB"/>
              </w:rPr>
              <w:t xml:space="preserve"> 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C" w14:textId="77777777" w:rsidR="00890487" w:rsidRPr="00D377FC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fr-FR" w:eastAsia="en-GB"/>
              </w:rPr>
            </w:pPr>
            <w:r w:rsidRPr="00D377F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fr-FR" w:eastAsia="en-GB"/>
              </w:rPr>
              <w:t> </w:t>
            </w:r>
          </w:p>
        </w:tc>
      </w:tr>
      <w:tr w:rsidR="00A96C17" w:rsidRPr="00890487" w14:paraId="44324691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8E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Email: </w:t>
            </w:r>
          </w:p>
        </w:tc>
        <w:tc>
          <w:tcPr>
            <w:tcW w:w="5812" w:type="dxa"/>
            <w:gridSpan w:val="2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8F" w14:textId="018090B5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90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  <w:u w:val="single"/>
                <w:lang w:eastAsia="en-GB"/>
              </w:rPr>
            </w:pPr>
          </w:p>
        </w:tc>
      </w:tr>
      <w:tr w:rsidR="00A96C17" w:rsidRPr="00890487" w14:paraId="44324695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92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Telephone:</w:t>
            </w:r>
          </w:p>
        </w:tc>
        <w:tc>
          <w:tcPr>
            <w:tcW w:w="5812" w:type="dxa"/>
            <w:gridSpan w:val="2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vAlign w:val="center"/>
            <w:hideMark/>
          </w:tcPr>
          <w:p w14:paraId="44324693" w14:textId="6FB93C1E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4324694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A96C17" w:rsidRPr="00890487" w14:paraId="44324699" w14:textId="77777777" w:rsidTr="008209FD">
        <w:trPr>
          <w:trHeight w:val="270"/>
        </w:trPr>
        <w:tc>
          <w:tcPr>
            <w:tcW w:w="3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324696" w14:textId="77777777" w:rsidR="00890487" w:rsidRPr="00890487" w:rsidRDefault="00890487" w:rsidP="00D66854">
            <w:pPr>
              <w:tabs>
                <w:tab w:val="left" w:pos="743"/>
              </w:tabs>
              <w:spacing w:after="0" w:line="240" w:lineRule="auto"/>
              <w:ind w:left="885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Function:</w:t>
            </w:r>
          </w:p>
        </w:tc>
        <w:tc>
          <w:tcPr>
            <w:tcW w:w="5812" w:type="dxa"/>
            <w:gridSpan w:val="2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noWrap/>
            <w:hideMark/>
          </w:tcPr>
          <w:p w14:paraId="44324697" w14:textId="41861D04" w:rsidR="00890487" w:rsidRPr="00890487" w:rsidRDefault="00890487" w:rsidP="00D66854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14:paraId="44324698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89048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0A45FD" w:rsidRPr="00890487" w14:paraId="4432469B" w14:textId="77777777" w:rsidTr="008209FD">
        <w:trPr>
          <w:trHeight w:val="356"/>
        </w:trPr>
        <w:tc>
          <w:tcPr>
            <w:tcW w:w="110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432469A" w14:textId="77777777" w:rsidR="00890487" w:rsidRPr="00890487" w:rsidRDefault="00890487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32"/>
                <w:lang w:eastAsia="en-GB"/>
              </w:rPr>
            </w:pPr>
            <w:r w:rsidRPr="002122BF">
              <w:rPr>
                <w:rFonts w:ascii="Calibri" w:eastAsia="Times New Roman" w:hAnsi="Calibri" w:cs="Calibri"/>
                <w:b/>
                <w:bCs/>
                <w:color w:val="000000"/>
                <w:szCs w:val="32"/>
                <w:lang w:eastAsia="en-GB"/>
              </w:rPr>
              <w:t xml:space="preserve">Thank you for agreeing to complete this questionnaire, which </w:t>
            </w:r>
            <w:r w:rsidR="007D2F0C">
              <w:rPr>
                <w:rFonts w:ascii="Calibri" w:eastAsia="Times New Roman" w:hAnsi="Calibri" w:cs="Calibri"/>
                <w:b/>
                <w:bCs/>
                <w:color w:val="000000"/>
                <w:szCs w:val="32"/>
                <w:lang w:eastAsia="en-GB"/>
              </w:rPr>
              <w:t xml:space="preserve">seeks to describe and assess </w:t>
            </w:r>
            <w:r w:rsidRPr="002122BF">
              <w:rPr>
                <w:rFonts w:ascii="Calibri" w:eastAsia="Times New Roman" w:hAnsi="Calibri" w:cs="Calibri"/>
                <w:b/>
                <w:bCs/>
                <w:color w:val="000000"/>
                <w:szCs w:val="32"/>
                <w:lang w:eastAsia="en-GB"/>
              </w:rPr>
              <w:t>the existing prescribing control mechanisms in primary care</w:t>
            </w:r>
          </w:p>
        </w:tc>
      </w:tr>
    </w:tbl>
    <w:p w14:paraId="4432469C" w14:textId="77777777" w:rsidR="00D66854" w:rsidRPr="008209FD" w:rsidRDefault="002122BF" w:rsidP="00D66854">
      <w:pPr>
        <w:pStyle w:val="ListParagraph"/>
        <w:numPr>
          <w:ilvl w:val="0"/>
          <w:numId w:val="4"/>
        </w:numPr>
        <w:tabs>
          <w:tab w:val="left" w:pos="-426"/>
        </w:tabs>
        <w:spacing w:before="120" w:after="120"/>
        <w:ind w:left="-709" w:firstLine="0"/>
        <w:rPr>
          <w:b/>
          <w:sz w:val="28"/>
          <w:u w:val="single"/>
        </w:rPr>
      </w:pPr>
      <w:r w:rsidRPr="008209FD">
        <w:rPr>
          <w:b/>
          <w:sz w:val="28"/>
          <w:u w:val="single"/>
        </w:rPr>
        <w:t>TARGETED APPROACHES</w:t>
      </w:r>
    </w:p>
    <w:p w14:paraId="4432469D" w14:textId="77777777" w:rsidR="00D66854" w:rsidRPr="008209FD" w:rsidRDefault="00D66854" w:rsidP="00D36874">
      <w:pPr>
        <w:pStyle w:val="ListParagraph"/>
        <w:numPr>
          <w:ilvl w:val="0"/>
          <w:numId w:val="6"/>
        </w:numPr>
        <w:tabs>
          <w:tab w:val="left" w:pos="-426"/>
        </w:tabs>
        <w:spacing w:before="120" w:after="120"/>
        <w:rPr>
          <w:b/>
          <w:sz w:val="24"/>
          <w:u w:val="single"/>
        </w:rPr>
      </w:pPr>
      <w:r w:rsidRPr="008209FD">
        <w:rPr>
          <w:b/>
        </w:rPr>
        <w:t xml:space="preserve"> Is rational prescribing part of continuous educational programmes (CME, CPD) of physicians working in primary care?</w:t>
      </w:r>
      <w:r w:rsidRPr="008209FD">
        <w:rPr>
          <w:sz w:val="20"/>
        </w:rPr>
        <w:t xml:space="preserve"> (Y/N)</w:t>
      </w:r>
    </w:p>
    <w:p w14:paraId="4432469E" w14:textId="77777777" w:rsidR="00D66854" w:rsidRPr="008209FD" w:rsidRDefault="00D66854" w:rsidP="00D66854">
      <w:pPr>
        <w:ind w:left="-709"/>
        <w:rPr>
          <w:sz w:val="20"/>
        </w:rPr>
      </w:pPr>
      <w:r w:rsidRPr="008209FD">
        <w:rPr>
          <w:b/>
          <w:sz w:val="20"/>
        </w:rPr>
        <w:t>If YES</w:t>
      </w:r>
      <w:r w:rsidRPr="008209FD">
        <w:rPr>
          <w:sz w:val="20"/>
        </w:rPr>
        <w:t>, please tick any of the following strategies applied on a regular basis in your country:</w:t>
      </w:r>
    </w:p>
    <w:tbl>
      <w:tblPr>
        <w:tblW w:w="10717" w:type="dxa"/>
        <w:tblInd w:w="-601" w:type="dxa"/>
        <w:tblLook w:val="04A0" w:firstRow="1" w:lastRow="0" w:firstColumn="1" w:lastColumn="0" w:noHBand="0" w:noVBand="1"/>
      </w:tblPr>
      <w:tblGrid>
        <w:gridCol w:w="4253"/>
        <w:gridCol w:w="709"/>
        <w:gridCol w:w="5755"/>
      </w:tblGrid>
      <w:tr w:rsidR="008209FD" w:rsidRPr="008209FD" w14:paraId="443246A2" w14:textId="77777777" w:rsidTr="003F664F">
        <w:trPr>
          <w:trHeight w:val="216"/>
        </w:trPr>
        <w:tc>
          <w:tcPr>
            <w:tcW w:w="42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9F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1.1. Training of prescribers</w:t>
            </w:r>
          </w:p>
        </w:tc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6A0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Y/N</w:t>
            </w:r>
          </w:p>
        </w:tc>
        <w:tc>
          <w:tcPr>
            <w:tcW w:w="5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6A1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 xml:space="preserve">Other </w:t>
            </w:r>
            <w:r w:rsidR="003F664F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 xml:space="preserve">relevant </w:t>
            </w:r>
            <w:r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information</w:t>
            </w:r>
          </w:p>
        </w:tc>
      </w:tr>
      <w:tr w:rsidR="003F664F" w:rsidRPr="008209FD" w14:paraId="443246A6" w14:textId="77777777" w:rsidTr="003F664F">
        <w:trPr>
          <w:trHeight w:val="192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A3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Formal CME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A4" w14:textId="5113FE9D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A5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AA" w14:textId="77777777" w:rsidTr="003F664F">
        <w:trPr>
          <w:trHeight w:val="275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A7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Supervisory visits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A8" w14:textId="071BB6EA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A9" w14:textId="4D44D55F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AE" w14:textId="77777777" w:rsidTr="003F664F">
        <w:trPr>
          <w:trHeight w:val="193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AB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Group lectures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AC" w14:textId="64BA7759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AD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B2" w14:textId="77777777" w:rsidTr="003F664F">
        <w:trPr>
          <w:trHeight w:val="197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AF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Seminars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B0" w14:textId="6081895E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B1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B6" w14:textId="77777777" w:rsidTr="003F664F">
        <w:trPr>
          <w:trHeight w:val="201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B3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Workshops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B4" w14:textId="647FB489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6B5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6BA" w14:textId="77777777" w:rsidTr="003F664F">
        <w:trPr>
          <w:trHeight w:val="312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B7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1.2. Printed materials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6B8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6B9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3F664F" w:rsidRPr="006A1C7B" w14:paraId="443246BE" w14:textId="77777777" w:rsidTr="003F664F">
        <w:trPr>
          <w:trHeight w:val="164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BB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sz w:val="20"/>
                <w:lang w:eastAsia="en-GB"/>
              </w:rPr>
              <w:t>Clinical literature and newsletters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BC" w14:textId="6D1A5B7C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BD" w14:textId="123DE05C" w:rsidR="003F664F" w:rsidRPr="00A40B19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C2" w14:textId="77777777" w:rsidTr="003F664F">
        <w:trPr>
          <w:trHeight w:val="261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BF" w14:textId="77777777" w:rsidR="003F664F" w:rsidRP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sz w:val="20"/>
                <w:lang w:eastAsia="en-GB"/>
              </w:rPr>
              <w:t>Treatment guidelines</w:t>
            </w:r>
            <w:r w:rsidR="00B1726B">
              <w:rPr>
                <w:rFonts w:ascii="Calibri" w:eastAsia="Times New Roman" w:hAnsi="Calibri" w:cs="Calibri"/>
                <w:sz w:val="20"/>
                <w:lang w:eastAsia="en-GB"/>
              </w:rPr>
              <w:t xml:space="preserve"> and m</w:t>
            </w:r>
            <w:r w:rsidR="00B1726B" w:rsidRPr="008209FD">
              <w:rPr>
                <w:rFonts w:ascii="Calibri" w:eastAsia="Times New Roman" w:hAnsi="Calibri" w:cs="Calibri"/>
                <w:sz w:val="20"/>
                <w:lang w:eastAsia="en-GB"/>
              </w:rPr>
              <w:t>edicine formularies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C0" w14:textId="48FEAC0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C1" w14:textId="6AD4F52C" w:rsidR="003F664F" w:rsidRPr="00A40B19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C6" w14:textId="77777777" w:rsidTr="00B1726B">
        <w:trPr>
          <w:trHeight w:val="269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C3" w14:textId="77777777" w:rsidR="003F664F" w:rsidRPr="003F664F" w:rsidRDefault="00B1726B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lang w:eastAsia="en-GB"/>
              </w:rPr>
              <w:t>Illustrated materials (f</w:t>
            </w:r>
            <w:r w:rsidR="003F664F" w:rsidRPr="008209FD">
              <w:rPr>
                <w:rFonts w:ascii="Calibri" w:eastAsia="Times New Roman" w:hAnsi="Calibri" w:cs="Calibri"/>
                <w:sz w:val="20"/>
                <w:lang w:eastAsia="en-GB"/>
              </w:rPr>
              <w:t>lyers</w:t>
            </w:r>
            <w:r>
              <w:rPr>
                <w:rFonts w:ascii="Calibri" w:eastAsia="Times New Roman" w:hAnsi="Calibri" w:cs="Calibri"/>
                <w:sz w:val="20"/>
                <w:lang w:eastAsia="en-GB"/>
              </w:rPr>
              <w:t>, leaflets)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C4" w14:textId="5CDA97CE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6C5" w14:textId="06CE8B54" w:rsidR="003F664F" w:rsidRPr="00A40B19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6CA" w14:textId="77777777" w:rsidTr="00B1726B">
        <w:trPr>
          <w:trHeight w:val="268"/>
        </w:trPr>
        <w:tc>
          <w:tcPr>
            <w:tcW w:w="42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C7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1.3. Approach based on face to face contact</w:t>
            </w:r>
          </w:p>
        </w:tc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6C8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6C9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3F664F" w:rsidRPr="008209FD" w14:paraId="443246CE" w14:textId="77777777" w:rsidTr="003F664F">
        <w:trPr>
          <w:trHeight w:val="248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CB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sz w:val="20"/>
                <w:lang w:eastAsia="en-GB"/>
              </w:rPr>
              <w:t>Educational outreach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6CC" w14:textId="3F167D88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CD" w14:textId="3CC3D02F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</w:p>
        </w:tc>
      </w:tr>
      <w:tr w:rsidR="003F664F" w:rsidRPr="008209FD" w14:paraId="443246D2" w14:textId="77777777" w:rsidTr="003F664F">
        <w:trPr>
          <w:trHeight w:val="249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CF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sz w:val="20"/>
                <w:lang w:eastAsia="en-GB"/>
              </w:rPr>
              <w:t>Influencing opinion leaders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6D0" w14:textId="2734A72C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6D1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lang w:eastAsia="en-GB"/>
              </w:rPr>
            </w:pPr>
          </w:p>
        </w:tc>
      </w:tr>
    </w:tbl>
    <w:p w14:paraId="443246D3" w14:textId="77777777" w:rsidR="00D66854" w:rsidRPr="008209FD" w:rsidRDefault="00D66854" w:rsidP="008209FD">
      <w:pPr>
        <w:pStyle w:val="ListParagraph"/>
        <w:numPr>
          <w:ilvl w:val="0"/>
          <w:numId w:val="6"/>
        </w:numPr>
        <w:tabs>
          <w:tab w:val="left" w:pos="0"/>
        </w:tabs>
        <w:spacing w:before="120" w:after="0"/>
        <w:ind w:left="-352" w:hanging="357"/>
        <w:rPr>
          <w:b/>
        </w:rPr>
      </w:pPr>
      <w:r w:rsidRPr="008209FD">
        <w:rPr>
          <w:b/>
        </w:rPr>
        <w:t xml:space="preserve">Is rational prescribing part of the </w:t>
      </w:r>
      <w:r w:rsidR="008209FD">
        <w:rPr>
          <w:b/>
        </w:rPr>
        <w:t>management of the health service in primary care</w:t>
      </w:r>
      <w:r w:rsidRPr="008209FD">
        <w:rPr>
          <w:b/>
        </w:rPr>
        <w:t>? (Y/N)</w:t>
      </w:r>
    </w:p>
    <w:p w14:paraId="443246D4" w14:textId="77777777" w:rsidR="00D66854" w:rsidRPr="008209FD" w:rsidRDefault="00D66854" w:rsidP="00D66854">
      <w:pPr>
        <w:tabs>
          <w:tab w:val="left" w:pos="0"/>
        </w:tabs>
        <w:ind w:left="-284"/>
        <w:rPr>
          <w:b/>
          <w:sz w:val="24"/>
        </w:rPr>
      </w:pPr>
      <w:r w:rsidRPr="008209FD">
        <w:rPr>
          <w:b/>
          <w:sz w:val="20"/>
        </w:rPr>
        <w:t>If YES</w:t>
      </w:r>
      <w:r w:rsidRPr="008209FD">
        <w:rPr>
          <w:sz w:val="20"/>
        </w:rPr>
        <w:t>, please tick any of the following implemented strategies:</w:t>
      </w:r>
    </w:p>
    <w:tbl>
      <w:tblPr>
        <w:tblW w:w="10717" w:type="dxa"/>
        <w:tblInd w:w="-601" w:type="dxa"/>
        <w:tblLook w:val="04A0" w:firstRow="1" w:lastRow="0" w:firstColumn="1" w:lastColumn="0" w:noHBand="0" w:noVBand="1"/>
      </w:tblPr>
      <w:tblGrid>
        <w:gridCol w:w="4253"/>
        <w:gridCol w:w="709"/>
        <w:gridCol w:w="5755"/>
      </w:tblGrid>
      <w:tr w:rsidR="008209FD" w:rsidRPr="008209FD" w14:paraId="443246D8" w14:textId="77777777" w:rsidTr="003F664F">
        <w:trPr>
          <w:trHeight w:val="276"/>
        </w:trPr>
        <w:tc>
          <w:tcPr>
            <w:tcW w:w="42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D5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2.1. Supervision, monitoring and feedback</w:t>
            </w:r>
          </w:p>
        </w:tc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6D6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Y/N</w:t>
            </w:r>
          </w:p>
        </w:tc>
        <w:tc>
          <w:tcPr>
            <w:tcW w:w="5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6D7" w14:textId="77777777" w:rsidR="008209FD" w:rsidRPr="008209FD" w:rsidRDefault="003F664F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Other relevant information</w:t>
            </w:r>
          </w:p>
        </w:tc>
      </w:tr>
      <w:tr w:rsidR="003F664F" w:rsidRPr="008209FD" w14:paraId="443246DC" w14:textId="77777777" w:rsidTr="003F664F">
        <w:trPr>
          <w:trHeight w:val="235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3246D9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Limited procurement lists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DA" w14:textId="13ECA49B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DB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E0" w14:textId="77777777" w:rsidTr="003F664F">
        <w:trPr>
          <w:trHeight w:val="381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3246DD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Drug use review and feedback – performance reporting, quality improvement programmes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DE" w14:textId="78737C89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DF" w14:textId="29FE1808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20346F" w14:paraId="443246E4" w14:textId="77777777" w:rsidTr="003F664F">
        <w:trPr>
          <w:trHeight w:val="375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3246E1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R</w:t>
            </w: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egional drug and therapeutics committees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E2" w14:textId="6BA0DE55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E3" w14:textId="4A0CE458" w:rsidR="003F664F" w:rsidRPr="001A19F3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val="fr-FR" w:eastAsia="en-GB"/>
              </w:rPr>
            </w:pPr>
          </w:p>
        </w:tc>
      </w:tr>
      <w:tr w:rsidR="003F664F" w:rsidRPr="001A19F3" w14:paraId="443246E8" w14:textId="77777777" w:rsidTr="003F664F">
        <w:trPr>
          <w:trHeight w:val="309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3246E5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Cost information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6E6" w14:textId="28FA3900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6E7" w14:textId="157E4A6F" w:rsidR="003F664F" w:rsidRPr="001A19F3" w:rsidRDefault="003F664F" w:rsidP="001A19F3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val="en-US" w:eastAsia="en-GB"/>
              </w:rPr>
            </w:pPr>
          </w:p>
        </w:tc>
      </w:tr>
      <w:tr w:rsidR="008209FD" w:rsidRPr="008209FD" w14:paraId="443246EC" w14:textId="77777777" w:rsidTr="003F664F">
        <w:trPr>
          <w:trHeight w:val="236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E9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2.2. Prescribing and dispensing approaches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6EA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6EB" w14:textId="77777777" w:rsidR="008209FD" w:rsidRPr="008209FD" w:rsidRDefault="008209FD" w:rsidP="003F664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3F664F" w:rsidRPr="008209FD" w14:paraId="443246F0" w14:textId="77777777" w:rsidTr="003F664F">
        <w:trPr>
          <w:trHeight w:val="198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ED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Structure</w:t>
            </w:r>
            <w:r w:rsidR="009B07EE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d</w:t>
            </w: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 xml:space="preserve"> medication order forms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6EE" w14:textId="44D65415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EF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F4" w14:textId="77777777" w:rsidTr="003F664F">
        <w:trPr>
          <w:trHeight w:val="209"/>
        </w:trPr>
        <w:tc>
          <w:tcPr>
            <w:tcW w:w="4253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F1" w14:textId="7777777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Standard diagnostics and treatment guidelines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6F2" w14:textId="6D647DD9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6F3" w14:textId="22698314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6F8" w14:textId="77777777" w:rsidTr="003F664F">
        <w:trPr>
          <w:trHeight w:val="213"/>
        </w:trPr>
        <w:tc>
          <w:tcPr>
            <w:tcW w:w="42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F5" w14:textId="77777777" w:rsidR="003F664F" w:rsidRPr="008209FD" w:rsidRDefault="009B07EE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Therapy</w:t>
            </w:r>
            <w:r w:rsidR="003F664F"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 xml:space="preserve"> packaging</w:t>
            </w:r>
          </w:p>
        </w:tc>
        <w:tc>
          <w:tcPr>
            <w:tcW w:w="70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6F6" w14:textId="0468ED9C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6F7" w14:textId="433CCDF7" w:rsidR="003F664F" w:rsidRPr="008209FD" w:rsidRDefault="003F664F" w:rsidP="00E15683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</w:tbl>
    <w:p w14:paraId="443246F9" w14:textId="77777777" w:rsidR="003F664F" w:rsidRPr="003F664F" w:rsidRDefault="003F664F" w:rsidP="00A93556">
      <w:pPr>
        <w:spacing w:before="120" w:after="0"/>
        <w:ind w:left="-709"/>
        <w:jc w:val="both"/>
        <w:rPr>
          <w:b/>
          <w:sz w:val="28"/>
          <w:u w:val="single"/>
        </w:rPr>
      </w:pPr>
      <w:r w:rsidRPr="003F664F">
        <w:rPr>
          <w:b/>
          <w:sz w:val="28"/>
          <w:u w:val="single"/>
        </w:rPr>
        <w:t>Other relevant information</w:t>
      </w:r>
      <w:r>
        <w:rPr>
          <w:b/>
          <w:sz w:val="28"/>
          <w:u w:val="single"/>
        </w:rPr>
        <w:t xml:space="preserve"> (please</w:t>
      </w:r>
      <w:r w:rsidR="00A93556">
        <w:rPr>
          <w:b/>
          <w:sz w:val="28"/>
          <w:u w:val="single"/>
        </w:rPr>
        <w:t xml:space="preserve"> also</w:t>
      </w:r>
      <w:r>
        <w:rPr>
          <w:b/>
          <w:sz w:val="28"/>
          <w:u w:val="single"/>
        </w:rPr>
        <w:t xml:space="preserve"> use if nec</w:t>
      </w:r>
      <w:r w:rsidR="00A93556">
        <w:rPr>
          <w:b/>
          <w:sz w:val="28"/>
          <w:u w:val="single"/>
        </w:rPr>
        <w:t>essary the back of the paper</w:t>
      </w:r>
      <w:r>
        <w:rPr>
          <w:b/>
          <w:sz w:val="28"/>
          <w:u w:val="single"/>
        </w:rPr>
        <w:t>)</w:t>
      </w:r>
      <w:r w:rsidRPr="003F664F">
        <w:rPr>
          <w:b/>
          <w:sz w:val="28"/>
          <w:u w:val="single"/>
        </w:rPr>
        <w:t xml:space="preserve">: </w:t>
      </w:r>
      <w:r w:rsidRPr="00A93556">
        <w:rPr>
          <w:sz w:val="28"/>
        </w:rPr>
        <w:t>……………………...……………………………………………………………………………………………………………………</w:t>
      </w:r>
      <w:r w:rsidR="00A93556">
        <w:rPr>
          <w:sz w:val="28"/>
        </w:rPr>
        <w:t>…….…………………………………………………………………………………………………………………………………………………</w:t>
      </w:r>
      <w:r w:rsidR="00B1726B">
        <w:rPr>
          <w:sz w:val="28"/>
        </w:rPr>
        <w:t>..………………………………………………………………………………………………………………………………………………</w:t>
      </w:r>
      <w:r w:rsidR="00473D5D">
        <w:rPr>
          <w:sz w:val="28"/>
        </w:rPr>
        <w:t>………………………………………………………………………………………………………………………………………………...</w:t>
      </w:r>
    </w:p>
    <w:p w14:paraId="443246FA" w14:textId="77777777" w:rsidR="00890487" w:rsidRPr="008209FD" w:rsidRDefault="003F664F" w:rsidP="00D36874">
      <w:pPr>
        <w:pStyle w:val="ListParagraph"/>
        <w:numPr>
          <w:ilvl w:val="0"/>
          <w:numId w:val="4"/>
        </w:numPr>
        <w:tabs>
          <w:tab w:val="left" w:pos="-426"/>
        </w:tabs>
        <w:spacing w:before="120" w:after="120"/>
        <w:ind w:left="-709" w:firstLine="0"/>
        <w:rPr>
          <w:b/>
          <w:sz w:val="24"/>
          <w:u w:val="single"/>
        </w:rPr>
      </w:pPr>
      <w:r>
        <w:rPr>
          <w:b/>
          <w:sz w:val="28"/>
          <w:u w:val="single"/>
        </w:rPr>
        <w:lastRenderedPageBreak/>
        <w:t xml:space="preserve"> </w:t>
      </w:r>
      <w:r w:rsidR="00D66854" w:rsidRPr="008209FD">
        <w:rPr>
          <w:b/>
          <w:sz w:val="28"/>
          <w:u w:val="single"/>
        </w:rPr>
        <w:t>SYSTEM ORIENTED APPROACHES</w:t>
      </w:r>
    </w:p>
    <w:p w14:paraId="443246FB" w14:textId="77777777" w:rsidR="000A45FD" w:rsidRPr="008209FD" w:rsidRDefault="00890487" w:rsidP="00D36874">
      <w:pPr>
        <w:pStyle w:val="ListParagraph"/>
        <w:numPr>
          <w:ilvl w:val="0"/>
          <w:numId w:val="5"/>
        </w:numPr>
        <w:tabs>
          <w:tab w:val="left" w:pos="426"/>
        </w:tabs>
        <w:ind w:left="-284" w:hanging="425"/>
        <w:rPr>
          <w:b/>
        </w:rPr>
      </w:pPr>
      <w:r w:rsidRPr="008209FD">
        <w:rPr>
          <w:b/>
        </w:rPr>
        <w:t xml:space="preserve">Is rational prescribing addressed </w:t>
      </w:r>
      <w:r w:rsidR="008209FD">
        <w:rPr>
          <w:b/>
        </w:rPr>
        <w:t xml:space="preserve">in primary care </w:t>
      </w:r>
      <w:r w:rsidRPr="008209FD">
        <w:rPr>
          <w:b/>
        </w:rPr>
        <w:t>through economic interventions? (Y/N)</w:t>
      </w:r>
    </w:p>
    <w:p w14:paraId="443246FC" w14:textId="77777777" w:rsidR="00890487" w:rsidRPr="008209FD" w:rsidRDefault="000A45FD" w:rsidP="00D36874">
      <w:pPr>
        <w:pStyle w:val="ListParagraph"/>
        <w:tabs>
          <w:tab w:val="left" w:pos="426"/>
        </w:tabs>
        <w:ind w:left="-709"/>
        <w:rPr>
          <w:b/>
        </w:rPr>
      </w:pPr>
      <w:r w:rsidRPr="008209FD">
        <w:rPr>
          <w:b/>
          <w:sz w:val="20"/>
        </w:rPr>
        <w:t>I</w:t>
      </w:r>
      <w:r w:rsidR="00890487" w:rsidRPr="008209FD">
        <w:rPr>
          <w:b/>
          <w:sz w:val="20"/>
        </w:rPr>
        <w:t>f YES</w:t>
      </w:r>
      <w:r w:rsidR="00890487" w:rsidRPr="008209FD">
        <w:rPr>
          <w:sz w:val="20"/>
        </w:rPr>
        <w:t>, please tick any of the following implemented strategies:</w:t>
      </w:r>
    </w:p>
    <w:tbl>
      <w:tblPr>
        <w:tblW w:w="10717" w:type="dxa"/>
        <w:tblInd w:w="-601" w:type="dxa"/>
        <w:tblLook w:val="04A0" w:firstRow="1" w:lastRow="0" w:firstColumn="1" w:lastColumn="0" w:noHBand="0" w:noVBand="1"/>
      </w:tblPr>
      <w:tblGrid>
        <w:gridCol w:w="1224"/>
        <w:gridCol w:w="363"/>
        <w:gridCol w:w="2524"/>
        <w:gridCol w:w="851"/>
        <w:gridCol w:w="5755"/>
      </w:tblGrid>
      <w:tr w:rsidR="008209FD" w:rsidRPr="008209FD" w14:paraId="44324700" w14:textId="77777777" w:rsidTr="003F664F">
        <w:trPr>
          <w:trHeight w:val="242"/>
        </w:trPr>
        <w:tc>
          <w:tcPr>
            <w:tcW w:w="411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6FD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3.1. Price setting and fees</w:t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6FE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Y/N</w:t>
            </w:r>
          </w:p>
        </w:tc>
        <w:tc>
          <w:tcPr>
            <w:tcW w:w="5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6FF" w14:textId="77777777" w:rsidR="008209FD" w:rsidRPr="008209FD" w:rsidRDefault="003F664F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Other relevant information</w:t>
            </w:r>
          </w:p>
        </w:tc>
      </w:tr>
      <w:tr w:rsidR="008209FD" w:rsidRPr="008209FD" w14:paraId="44324704" w14:textId="77777777" w:rsidTr="003F664F">
        <w:trPr>
          <w:trHeight w:val="218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01" w14:textId="77777777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Dispensing fee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02" w14:textId="48703CE2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703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08" w14:textId="77777777" w:rsidTr="003F664F">
        <w:trPr>
          <w:trHeight w:val="215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05" w14:textId="77777777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International reference pricing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06" w14:textId="14DC8152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707" w14:textId="6A59EABF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0C" w14:textId="77777777" w:rsidTr="003F664F">
        <w:trPr>
          <w:trHeight w:val="219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09" w14:textId="77777777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Tenders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0A" w14:textId="168F97ED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0B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10" w14:textId="77777777" w:rsidTr="003F664F">
        <w:trPr>
          <w:trHeight w:val="202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0D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3.2. Insurance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0E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0F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8209FD" w:rsidRPr="008209FD" w14:paraId="44324714" w14:textId="77777777" w:rsidTr="003F664F">
        <w:trPr>
          <w:trHeight w:val="164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11" w14:textId="77777777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Generic substitution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12" w14:textId="1DC42036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713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18" w14:textId="77777777" w:rsidTr="003F664F">
        <w:trPr>
          <w:trHeight w:val="175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15" w14:textId="77777777" w:rsidR="008209FD" w:rsidRPr="008209FD" w:rsidRDefault="00BB3BC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Therapeutic</w:t>
            </w:r>
            <w:r w:rsidR="008209FD"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 xml:space="preserve"> reference pricing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16" w14:textId="08148B8A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717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1C" w14:textId="77777777" w:rsidTr="003F664F">
        <w:trPr>
          <w:trHeight w:val="287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19" w14:textId="77777777" w:rsidR="008209FD" w:rsidRPr="008209FD" w:rsidRDefault="00BB3BC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Molecular</w:t>
            </w:r>
            <w:r w:rsidR="008209FD"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 xml:space="preserve"> reference pricing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1A" w14:textId="1739F165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1B" w14:textId="24EE7560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20" w14:textId="77777777" w:rsidTr="003F664F">
        <w:trPr>
          <w:trHeight w:val="148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1D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3.3. Capitation-based reimbursement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1E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1F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8209FD" w:rsidRPr="008209FD" w14:paraId="44324726" w14:textId="77777777" w:rsidTr="003F664F">
        <w:trPr>
          <w:trHeight w:val="251"/>
        </w:trPr>
        <w:tc>
          <w:tcPr>
            <w:tcW w:w="122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21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22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23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24" w14:textId="6B19BADD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25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2A" w14:textId="77777777" w:rsidTr="003F664F">
        <w:trPr>
          <w:trHeight w:val="228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27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3.4. Medicine sales by prescribers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28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29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8209FD" w:rsidRPr="008209FD" w14:paraId="44324730" w14:textId="77777777" w:rsidTr="003F664F">
        <w:trPr>
          <w:trHeight w:val="191"/>
        </w:trPr>
        <w:tc>
          <w:tcPr>
            <w:tcW w:w="122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2B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2C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252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2D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72E" w14:textId="5522AC11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2F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</w:tbl>
    <w:p w14:paraId="44324731" w14:textId="77777777" w:rsidR="00890487" w:rsidRPr="008209FD" w:rsidRDefault="00890487" w:rsidP="00D66854">
      <w:pPr>
        <w:pStyle w:val="ListParagraph"/>
        <w:tabs>
          <w:tab w:val="left" w:pos="0"/>
        </w:tabs>
        <w:ind w:left="0" w:hanging="284"/>
        <w:rPr>
          <w:sz w:val="20"/>
        </w:rPr>
      </w:pPr>
    </w:p>
    <w:p w14:paraId="44324732" w14:textId="77777777" w:rsidR="000A45FD" w:rsidRPr="008209FD" w:rsidRDefault="00890487" w:rsidP="00D36874">
      <w:pPr>
        <w:pStyle w:val="ListParagraph"/>
        <w:numPr>
          <w:ilvl w:val="0"/>
          <w:numId w:val="5"/>
        </w:numPr>
        <w:tabs>
          <w:tab w:val="left" w:pos="-709"/>
        </w:tabs>
        <w:ind w:left="-284" w:hanging="425"/>
        <w:rPr>
          <w:b/>
        </w:rPr>
      </w:pPr>
      <w:r w:rsidRPr="008209FD">
        <w:rPr>
          <w:b/>
        </w:rPr>
        <w:t xml:space="preserve">Is rational prescribing addressed </w:t>
      </w:r>
      <w:r w:rsidR="008209FD">
        <w:rPr>
          <w:b/>
        </w:rPr>
        <w:t xml:space="preserve">in primary care </w:t>
      </w:r>
      <w:r w:rsidRPr="008209FD">
        <w:rPr>
          <w:b/>
        </w:rPr>
        <w:t>thorough regulatory interventions? (Y/N)</w:t>
      </w:r>
    </w:p>
    <w:p w14:paraId="44324733" w14:textId="77777777" w:rsidR="00890487" w:rsidRPr="008209FD" w:rsidRDefault="00890487" w:rsidP="00D36874">
      <w:pPr>
        <w:pStyle w:val="ListParagraph"/>
        <w:tabs>
          <w:tab w:val="left" w:pos="-709"/>
        </w:tabs>
        <w:ind w:left="-709"/>
        <w:rPr>
          <w:b/>
        </w:rPr>
      </w:pPr>
      <w:r w:rsidRPr="008209FD">
        <w:rPr>
          <w:b/>
          <w:sz w:val="20"/>
        </w:rPr>
        <w:t>If YES</w:t>
      </w:r>
      <w:r w:rsidRPr="008209FD">
        <w:rPr>
          <w:sz w:val="20"/>
        </w:rPr>
        <w:t>, please tick any of the following implemented strategies:</w:t>
      </w:r>
    </w:p>
    <w:tbl>
      <w:tblPr>
        <w:tblW w:w="10717" w:type="dxa"/>
        <w:tblInd w:w="-601" w:type="dxa"/>
        <w:tblLook w:val="04A0" w:firstRow="1" w:lastRow="0" w:firstColumn="1" w:lastColumn="0" w:noHBand="0" w:noVBand="1"/>
      </w:tblPr>
      <w:tblGrid>
        <w:gridCol w:w="1224"/>
        <w:gridCol w:w="480"/>
        <w:gridCol w:w="2407"/>
        <w:gridCol w:w="851"/>
        <w:gridCol w:w="5755"/>
      </w:tblGrid>
      <w:tr w:rsidR="008209FD" w:rsidRPr="008209FD" w14:paraId="44324737" w14:textId="77777777" w:rsidTr="003F664F">
        <w:trPr>
          <w:trHeight w:val="217"/>
        </w:trPr>
        <w:tc>
          <w:tcPr>
            <w:tcW w:w="411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34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4.1. Pharmaceutical registration</w:t>
            </w:r>
          </w:p>
        </w:tc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35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Y/N</w:t>
            </w:r>
          </w:p>
        </w:tc>
        <w:tc>
          <w:tcPr>
            <w:tcW w:w="575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36" w14:textId="77777777" w:rsidR="008209FD" w:rsidRPr="008209FD" w:rsidRDefault="003F664F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  <w:t>Other relevant information</w:t>
            </w:r>
          </w:p>
        </w:tc>
      </w:tr>
      <w:tr w:rsidR="008209FD" w:rsidRPr="008209FD" w14:paraId="4432473D" w14:textId="77777777" w:rsidTr="003F664F">
        <w:trPr>
          <w:trHeight w:val="234"/>
        </w:trPr>
        <w:tc>
          <w:tcPr>
            <w:tcW w:w="122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38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39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3A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3B" w14:textId="2E2FE4B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3C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41" w14:textId="77777777" w:rsidTr="003F664F">
        <w:trPr>
          <w:trHeight w:val="196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3E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4.2. Limited medicines lists (formularies)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3F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40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8209FD" w:rsidRPr="008209FD" w14:paraId="44324747" w14:textId="77777777" w:rsidTr="003F664F">
        <w:trPr>
          <w:trHeight w:val="314"/>
        </w:trPr>
        <w:tc>
          <w:tcPr>
            <w:tcW w:w="122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42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324743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240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44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324745" w14:textId="7E6600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46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4B" w14:textId="77777777" w:rsidTr="003F664F">
        <w:trPr>
          <w:trHeight w:val="248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48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4.3. Prescribing restrictions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49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4A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8209FD" w:rsidRPr="008209FD" w14:paraId="4432474F" w14:textId="77777777" w:rsidTr="003F664F">
        <w:trPr>
          <w:trHeight w:val="352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4C" w14:textId="77777777" w:rsidR="008209FD" w:rsidRPr="008209FD" w:rsidRDefault="003F664F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Prescription fill limits</w:t>
            </w:r>
            <w:r w:rsidR="008209FD"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, caps of number of pills/month, Rx/month: pressure on physicians to prioritise (explicitly)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432474D" w14:textId="2A2CDA14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4E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3F664F" w:rsidRPr="008209FD" w14:paraId="44324753" w14:textId="77777777" w:rsidTr="003F664F">
        <w:trPr>
          <w:trHeight w:val="352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</w:tcPr>
          <w:p w14:paraId="44324750" w14:textId="77777777" w:rsidR="003F664F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Prescribing restricted to specialists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4324751" w14:textId="15B70D0E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4324752" w14:textId="046EB067" w:rsidR="003F664F" w:rsidRPr="008209FD" w:rsidRDefault="003F664F" w:rsidP="003F664F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57" w14:textId="77777777" w:rsidTr="003F664F">
        <w:trPr>
          <w:trHeight w:val="190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54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4.4. Dispensing limitations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</w:tcPr>
          <w:p w14:paraId="44324755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</w:tcPr>
          <w:p w14:paraId="44324756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lang w:eastAsia="en-GB"/>
              </w:rPr>
            </w:pPr>
          </w:p>
        </w:tc>
      </w:tr>
      <w:tr w:rsidR="008209FD" w:rsidRPr="008209FD" w14:paraId="4432475B" w14:textId="77777777" w:rsidTr="003F664F">
        <w:trPr>
          <w:trHeight w:val="166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58" w14:textId="77777777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Dispensing centres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759" w14:textId="2A7C991F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</w:tcPr>
          <w:p w14:paraId="4432475A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  <w:tr w:rsidR="008209FD" w:rsidRPr="008209FD" w14:paraId="4432475F" w14:textId="77777777" w:rsidTr="003F664F">
        <w:trPr>
          <w:trHeight w:val="177"/>
        </w:trPr>
        <w:tc>
          <w:tcPr>
            <w:tcW w:w="4111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bottom"/>
            <w:hideMark/>
          </w:tcPr>
          <w:p w14:paraId="4432475C" w14:textId="77777777" w:rsidR="008209FD" w:rsidRPr="008209FD" w:rsidRDefault="008209FD" w:rsidP="008209FD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  <w:t>Dispensing timeframes</w:t>
            </w:r>
          </w:p>
        </w:tc>
        <w:tc>
          <w:tcPr>
            <w:tcW w:w="85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32475D" w14:textId="090AF53C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  <w:r w:rsidRPr="008209FD"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  <w:t> </w:t>
            </w:r>
          </w:p>
        </w:tc>
        <w:tc>
          <w:tcPr>
            <w:tcW w:w="575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14:paraId="4432475E" w14:textId="77777777" w:rsidR="008209FD" w:rsidRPr="008209FD" w:rsidRDefault="008209FD" w:rsidP="00D66854">
            <w:pPr>
              <w:tabs>
                <w:tab w:val="left" w:pos="0"/>
              </w:tabs>
              <w:spacing w:after="0" w:line="240" w:lineRule="auto"/>
              <w:rPr>
                <w:rFonts w:ascii="Calibri" w:eastAsia="Times New Roman" w:hAnsi="Calibri" w:cs="Calibri"/>
                <w:color w:val="3F3F76"/>
                <w:sz w:val="20"/>
                <w:lang w:eastAsia="en-GB"/>
              </w:rPr>
            </w:pPr>
          </w:p>
        </w:tc>
      </w:tr>
    </w:tbl>
    <w:p w14:paraId="44324760" w14:textId="77777777" w:rsidR="003F664F" w:rsidRDefault="003F664F" w:rsidP="003F664F">
      <w:pPr>
        <w:tabs>
          <w:tab w:val="left" w:pos="0"/>
        </w:tabs>
        <w:rPr>
          <w:sz w:val="20"/>
        </w:rPr>
      </w:pPr>
    </w:p>
    <w:p w14:paraId="44324761" w14:textId="77777777" w:rsidR="003F664F" w:rsidRDefault="003F664F" w:rsidP="003F664F">
      <w:pPr>
        <w:spacing w:before="120" w:after="0"/>
        <w:ind w:left="-709"/>
        <w:jc w:val="both"/>
        <w:rPr>
          <w:sz w:val="28"/>
        </w:rPr>
      </w:pPr>
      <w:r w:rsidRPr="003F664F">
        <w:rPr>
          <w:b/>
          <w:sz w:val="28"/>
          <w:u w:val="single"/>
        </w:rPr>
        <w:t>Other relevant information</w:t>
      </w:r>
      <w:r>
        <w:rPr>
          <w:b/>
          <w:sz w:val="28"/>
          <w:u w:val="single"/>
        </w:rPr>
        <w:t xml:space="preserve"> (please also use if necessary the back of the paper too)</w:t>
      </w:r>
      <w:r w:rsidRPr="003F664F">
        <w:rPr>
          <w:b/>
          <w:sz w:val="28"/>
          <w:u w:val="single"/>
        </w:rPr>
        <w:t xml:space="preserve">: </w:t>
      </w:r>
      <w:r w:rsidRPr="003F664F">
        <w:rPr>
          <w:sz w:val="28"/>
        </w:rPr>
        <w:t>……………………...………………………………………………………………………………………………………………………</w:t>
      </w:r>
      <w:r>
        <w:rPr>
          <w:sz w:val="28"/>
        </w:rPr>
        <w:t>…</w:t>
      </w:r>
      <w:r w:rsidR="00545387">
        <w:rPr>
          <w:sz w:val="28"/>
        </w:rPr>
        <w:t>…….</w:t>
      </w:r>
      <w:r>
        <w:rPr>
          <w:sz w:val="28"/>
        </w:rPr>
        <w:t>…………………………………………………………………………………………………………………………………………</w:t>
      </w:r>
      <w:r w:rsidRPr="003F664F">
        <w:rPr>
          <w:sz w:val="28"/>
        </w:rPr>
        <w:t>…………………………………………………………………………………………………………………………………………………</w:t>
      </w:r>
      <w:r>
        <w:rPr>
          <w:sz w:val="28"/>
        </w:rPr>
        <w:t>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…………………………………………………………………………………………………………………………………………………</w:t>
      </w:r>
      <w:r w:rsidR="00545387">
        <w:rPr>
          <w:sz w:val="28"/>
        </w:rPr>
        <w:t>.</w:t>
      </w:r>
      <w:r>
        <w:rPr>
          <w:sz w:val="28"/>
        </w:rPr>
        <w:t>………………………………………………………………………………………………………………………………………………</w:t>
      </w:r>
    </w:p>
    <w:p w14:paraId="44324762" w14:textId="77777777" w:rsidR="00545387" w:rsidRPr="003F664F" w:rsidRDefault="00545387" w:rsidP="003F664F">
      <w:pPr>
        <w:spacing w:before="120" w:after="0"/>
        <w:ind w:left="-709"/>
        <w:jc w:val="both"/>
        <w:rPr>
          <w:sz w:val="28"/>
        </w:rPr>
      </w:pPr>
    </w:p>
    <w:p w14:paraId="44324763" w14:textId="77777777" w:rsidR="00D66854" w:rsidRPr="008209FD" w:rsidRDefault="00D66854" w:rsidP="00D36874">
      <w:pPr>
        <w:pStyle w:val="ListParagraph"/>
        <w:numPr>
          <w:ilvl w:val="0"/>
          <w:numId w:val="5"/>
        </w:numPr>
        <w:tabs>
          <w:tab w:val="left" w:pos="-284"/>
        </w:tabs>
        <w:ind w:left="-709" w:firstLine="0"/>
        <w:rPr>
          <w:b/>
        </w:rPr>
      </w:pPr>
      <w:r w:rsidRPr="008209FD">
        <w:rPr>
          <w:b/>
        </w:rPr>
        <w:t>Are you aware of any other prescribing control mechanisms implemented at GPs level in your country? (Y/N)</w:t>
      </w:r>
    </w:p>
    <w:p w14:paraId="44324764" w14:textId="77777777" w:rsidR="00D66854" w:rsidRPr="008209FD" w:rsidRDefault="00D66854" w:rsidP="00D36874">
      <w:pPr>
        <w:pStyle w:val="ListParagraph"/>
        <w:ind w:left="-709"/>
        <w:rPr>
          <w:b/>
          <w:sz w:val="20"/>
        </w:rPr>
      </w:pPr>
      <w:r w:rsidRPr="008209FD">
        <w:rPr>
          <w:b/>
          <w:sz w:val="20"/>
        </w:rPr>
        <w:t>If YES please mention them below:</w:t>
      </w:r>
    </w:p>
    <w:p w14:paraId="44324765" w14:textId="77777777" w:rsidR="00D66854" w:rsidRPr="008209FD" w:rsidRDefault="00D66854" w:rsidP="00D66854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44324766" w14:textId="77777777" w:rsidR="00D66854" w:rsidRPr="008209FD" w:rsidRDefault="00D66854" w:rsidP="00D66854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44324767" w14:textId="77777777" w:rsidR="00D66854" w:rsidRPr="008209FD" w:rsidRDefault="00D66854" w:rsidP="00D66854">
      <w:pPr>
        <w:pStyle w:val="ListParagraph"/>
        <w:ind w:left="-284"/>
        <w:rPr>
          <w:b/>
        </w:rPr>
      </w:pPr>
      <w:r w:rsidRPr="008209FD">
        <w:rPr>
          <w:sz w:val="20"/>
        </w:rPr>
        <w:t>………………………..</w:t>
      </w:r>
    </w:p>
    <w:p w14:paraId="44324768" w14:textId="77777777" w:rsidR="00BC4D1B" w:rsidRPr="008209FD" w:rsidRDefault="000A45FD" w:rsidP="00D36874">
      <w:pPr>
        <w:pStyle w:val="ListParagraph"/>
        <w:numPr>
          <w:ilvl w:val="0"/>
          <w:numId w:val="5"/>
        </w:numPr>
        <w:tabs>
          <w:tab w:val="left" w:pos="-284"/>
        </w:tabs>
        <w:ind w:left="-709" w:firstLine="0"/>
        <w:rPr>
          <w:b/>
        </w:rPr>
      </w:pPr>
      <w:r w:rsidRPr="008209FD">
        <w:rPr>
          <w:b/>
        </w:rPr>
        <w:t xml:space="preserve">Are you aware of any other prescribing control mechanisms </w:t>
      </w:r>
      <w:r w:rsidR="00D66854" w:rsidRPr="008209FD">
        <w:rPr>
          <w:b/>
        </w:rPr>
        <w:t xml:space="preserve">aimed at patient education </w:t>
      </w:r>
      <w:r w:rsidRPr="008209FD">
        <w:rPr>
          <w:b/>
        </w:rPr>
        <w:t>implemented in your country?</w:t>
      </w:r>
      <w:r w:rsidR="00BC4D1B" w:rsidRPr="008209FD">
        <w:rPr>
          <w:b/>
        </w:rPr>
        <w:t xml:space="preserve"> (Y/N)</w:t>
      </w:r>
    </w:p>
    <w:p w14:paraId="44324769" w14:textId="77777777" w:rsidR="00BC4D1B" w:rsidRPr="008209FD" w:rsidRDefault="00BC4D1B" w:rsidP="00D36874">
      <w:pPr>
        <w:pStyle w:val="ListParagraph"/>
        <w:ind w:left="-709"/>
        <w:rPr>
          <w:b/>
          <w:sz w:val="20"/>
        </w:rPr>
      </w:pPr>
      <w:r w:rsidRPr="008209FD">
        <w:rPr>
          <w:b/>
          <w:sz w:val="20"/>
        </w:rPr>
        <w:t>If YES please mention them below:</w:t>
      </w:r>
    </w:p>
    <w:p w14:paraId="4432476A" w14:textId="77777777" w:rsidR="00BC4D1B" w:rsidRPr="008209FD" w:rsidRDefault="00BC4D1B" w:rsidP="00D66854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4432476B" w14:textId="77777777" w:rsidR="00BC4D1B" w:rsidRPr="008209FD" w:rsidRDefault="00BC4D1B" w:rsidP="00D66854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4432476C" w14:textId="77777777" w:rsidR="00BC4D1B" w:rsidRPr="008209FD" w:rsidRDefault="00BC4D1B" w:rsidP="00D66854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4432476D" w14:textId="77777777" w:rsidR="00BC4D1B" w:rsidRPr="008209FD" w:rsidRDefault="00BC4D1B" w:rsidP="00D36874">
      <w:pPr>
        <w:pStyle w:val="ListParagraph"/>
        <w:numPr>
          <w:ilvl w:val="0"/>
          <w:numId w:val="5"/>
        </w:numPr>
        <w:tabs>
          <w:tab w:val="left" w:pos="-284"/>
        </w:tabs>
        <w:ind w:left="-284" w:hanging="425"/>
        <w:rPr>
          <w:b/>
        </w:rPr>
      </w:pPr>
      <w:r w:rsidRPr="008209FD">
        <w:rPr>
          <w:b/>
        </w:rPr>
        <w:t>Is there any pharmaceutical consumption data for primary care available in your country? (Y/N)</w:t>
      </w:r>
    </w:p>
    <w:p w14:paraId="4432476E" w14:textId="64808412" w:rsidR="00BC4D1B" w:rsidRDefault="00BC4D1B" w:rsidP="00D66854">
      <w:pPr>
        <w:pStyle w:val="ListParagraph"/>
        <w:ind w:left="-284"/>
        <w:rPr>
          <w:b/>
          <w:sz w:val="20"/>
        </w:rPr>
      </w:pPr>
      <w:r w:rsidRPr="008209FD">
        <w:rPr>
          <w:b/>
          <w:sz w:val="20"/>
        </w:rPr>
        <w:t>If YES, please indicate the source:</w:t>
      </w:r>
    </w:p>
    <w:p w14:paraId="0512D8D8" w14:textId="77777777" w:rsidR="0020346F" w:rsidRPr="008209FD" w:rsidRDefault="0020346F" w:rsidP="0020346F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3F159449" w14:textId="77777777" w:rsidR="0020346F" w:rsidRPr="008209FD" w:rsidRDefault="0020346F" w:rsidP="0020346F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39E688BD" w14:textId="77777777" w:rsidR="0020346F" w:rsidRPr="008209FD" w:rsidRDefault="0020346F" w:rsidP="0020346F">
      <w:pPr>
        <w:pStyle w:val="ListParagraph"/>
        <w:ind w:left="-284"/>
        <w:rPr>
          <w:sz w:val="20"/>
        </w:rPr>
      </w:pPr>
      <w:r w:rsidRPr="008209FD">
        <w:rPr>
          <w:sz w:val="20"/>
        </w:rPr>
        <w:t>………………………..</w:t>
      </w:r>
    </w:p>
    <w:p w14:paraId="31578194" w14:textId="77777777" w:rsidR="0020346F" w:rsidRPr="008209FD" w:rsidRDefault="0020346F" w:rsidP="00D66854">
      <w:pPr>
        <w:pStyle w:val="ListParagraph"/>
        <w:ind w:left="-284"/>
        <w:rPr>
          <w:b/>
          <w:sz w:val="20"/>
        </w:rPr>
      </w:pPr>
      <w:bookmarkStart w:id="0" w:name="_GoBack"/>
      <w:bookmarkEnd w:id="0"/>
    </w:p>
    <w:p w14:paraId="4432476F" w14:textId="25721C56" w:rsidR="00BC4D1B" w:rsidRPr="00750296" w:rsidRDefault="00BC4D1B" w:rsidP="00D66854">
      <w:pPr>
        <w:pStyle w:val="ListParagraph"/>
        <w:ind w:left="-284"/>
        <w:rPr>
          <w:sz w:val="20"/>
          <w:lang w:val="fr-FR"/>
        </w:rPr>
      </w:pPr>
    </w:p>
    <w:sectPr w:rsidR="00BC4D1B" w:rsidRPr="00750296" w:rsidSect="003F664F">
      <w:pgSz w:w="11906" w:h="16838"/>
      <w:pgMar w:top="568" w:right="424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26D78"/>
    <w:multiLevelType w:val="hybridMultilevel"/>
    <w:tmpl w:val="0492AC20"/>
    <w:lvl w:ilvl="0" w:tplc="D730CB46">
      <w:start w:val="1"/>
      <w:numFmt w:val="decimal"/>
      <w:lvlText w:val="%1."/>
      <w:lvlJc w:val="left"/>
      <w:pPr>
        <w:ind w:left="-65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655" w:hanging="360"/>
      </w:pPr>
    </w:lvl>
    <w:lvl w:ilvl="2" w:tplc="0809001B" w:tentative="1">
      <w:start w:val="1"/>
      <w:numFmt w:val="lowerRoman"/>
      <w:lvlText w:val="%3."/>
      <w:lvlJc w:val="right"/>
      <w:pPr>
        <w:ind w:left="1375" w:hanging="180"/>
      </w:pPr>
    </w:lvl>
    <w:lvl w:ilvl="3" w:tplc="0809000F" w:tentative="1">
      <w:start w:val="1"/>
      <w:numFmt w:val="decimal"/>
      <w:lvlText w:val="%4."/>
      <w:lvlJc w:val="left"/>
      <w:pPr>
        <w:ind w:left="2095" w:hanging="360"/>
      </w:pPr>
    </w:lvl>
    <w:lvl w:ilvl="4" w:tplc="08090019" w:tentative="1">
      <w:start w:val="1"/>
      <w:numFmt w:val="lowerLetter"/>
      <w:lvlText w:val="%5."/>
      <w:lvlJc w:val="left"/>
      <w:pPr>
        <w:ind w:left="2815" w:hanging="360"/>
      </w:pPr>
    </w:lvl>
    <w:lvl w:ilvl="5" w:tplc="0809001B" w:tentative="1">
      <w:start w:val="1"/>
      <w:numFmt w:val="lowerRoman"/>
      <w:lvlText w:val="%6."/>
      <w:lvlJc w:val="right"/>
      <w:pPr>
        <w:ind w:left="3535" w:hanging="180"/>
      </w:pPr>
    </w:lvl>
    <w:lvl w:ilvl="6" w:tplc="0809000F" w:tentative="1">
      <w:start w:val="1"/>
      <w:numFmt w:val="decimal"/>
      <w:lvlText w:val="%7."/>
      <w:lvlJc w:val="left"/>
      <w:pPr>
        <w:ind w:left="4255" w:hanging="360"/>
      </w:pPr>
    </w:lvl>
    <w:lvl w:ilvl="7" w:tplc="08090019" w:tentative="1">
      <w:start w:val="1"/>
      <w:numFmt w:val="lowerLetter"/>
      <w:lvlText w:val="%8."/>
      <w:lvlJc w:val="left"/>
      <w:pPr>
        <w:ind w:left="4975" w:hanging="360"/>
      </w:pPr>
    </w:lvl>
    <w:lvl w:ilvl="8" w:tplc="08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2AA11911"/>
    <w:multiLevelType w:val="hybridMultilevel"/>
    <w:tmpl w:val="264CA322"/>
    <w:lvl w:ilvl="0" w:tplc="D408BD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25021"/>
    <w:multiLevelType w:val="hybridMultilevel"/>
    <w:tmpl w:val="B72A7F4A"/>
    <w:lvl w:ilvl="0" w:tplc="4A7A871C">
      <w:start w:val="1"/>
      <w:numFmt w:val="decimal"/>
      <w:lvlText w:val="%1."/>
      <w:lvlJc w:val="left"/>
      <w:pPr>
        <w:ind w:left="-349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3B712311"/>
    <w:multiLevelType w:val="hybridMultilevel"/>
    <w:tmpl w:val="3F54D0CC"/>
    <w:lvl w:ilvl="0" w:tplc="F85CA130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" w:hanging="360"/>
      </w:pPr>
    </w:lvl>
    <w:lvl w:ilvl="2" w:tplc="0809001B" w:tentative="1">
      <w:start w:val="1"/>
      <w:numFmt w:val="lowerRoman"/>
      <w:lvlText w:val="%3."/>
      <w:lvlJc w:val="right"/>
      <w:pPr>
        <w:ind w:left="949" w:hanging="180"/>
      </w:pPr>
    </w:lvl>
    <w:lvl w:ilvl="3" w:tplc="0809000F" w:tentative="1">
      <w:start w:val="1"/>
      <w:numFmt w:val="decimal"/>
      <w:lvlText w:val="%4."/>
      <w:lvlJc w:val="left"/>
      <w:pPr>
        <w:ind w:left="1669" w:hanging="360"/>
      </w:pPr>
    </w:lvl>
    <w:lvl w:ilvl="4" w:tplc="08090019" w:tentative="1">
      <w:start w:val="1"/>
      <w:numFmt w:val="lowerLetter"/>
      <w:lvlText w:val="%5."/>
      <w:lvlJc w:val="left"/>
      <w:pPr>
        <w:ind w:left="2389" w:hanging="360"/>
      </w:pPr>
    </w:lvl>
    <w:lvl w:ilvl="5" w:tplc="0809001B" w:tentative="1">
      <w:start w:val="1"/>
      <w:numFmt w:val="lowerRoman"/>
      <w:lvlText w:val="%6."/>
      <w:lvlJc w:val="right"/>
      <w:pPr>
        <w:ind w:left="3109" w:hanging="180"/>
      </w:pPr>
    </w:lvl>
    <w:lvl w:ilvl="6" w:tplc="0809000F" w:tentative="1">
      <w:start w:val="1"/>
      <w:numFmt w:val="decimal"/>
      <w:lvlText w:val="%7."/>
      <w:lvlJc w:val="left"/>
      <w:pPr>
        <w:ind w:left="3829" w:hanging="360"/>
      </w:pPr>
    </w:lvl>
    <w:lvl w:ilvl="7" w:tplc="08090019" w:tentative="1">
      <w:start w:val="1"/>
      <w:numFmt w:val="lowerLetter"/>
      <w:lvlText w:val="%8."/>
      <w:lvlJc w:val="left"/>
      <w:pPr>
        <w:ind w:left="4549" w:hanging="360"/>
      </w:pPr>
    </w:lvl>
    <w:lvl w:ilvl="8" w:tplc="08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790A5661"/>
    <w:multiLevelType w:val="hybridMultilevel"/>
    <w:tmpl w:val="CC0C8354"/>
    <w:lvl w:ilvl="0" w:tplc="C806398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E48D1"/>
    <w:multiLevelType w:val="hybridMultilevel"/>
    <w:tmpl w:val="ABF0960A"/>
    <w:lvl w:ilvl="0" w:tplc="A06CF5BA">
      <w:start w:val="1"/>
      <w:numFmt w:val="decimal"/>
      <w:lvlText w:val="%1."/>
      <w:lvlJc w:val="left"/>
      <w:pPr>
        <w:ind w:left="-349" w:hanging="360"/>
      </w:pPr>
      <w:rPr>
        <w:rFonts w:hint="default"/>
        <w:sz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487"/>
    <w:rsid w:val="000A45FD"/>
    <w:rsid w:val="000B3C71"/>
    <w:rsid w:val="000F3F56"/>
    <w:rsid w:val="001A19F3"/>
    <w:rsid w:val="001B3B4B"/>
    <w:rsid w:val="0020346F"/>
    <w:rsid w:val="002122BF"/>
    <w:rsid w:val="002B3721"/>
    <w:rsid w:val="00301666"/>
    <w:rsid w:val="00375A89"/>
    <w:rsid w:val="003F664F"/>
    <w:rsid w:val="004435F7"/>
    <w:rsid w:val="00473D5D"/>
    <w:rsid w:val="004870CE"/>
    <w:rsid w:val="00536312"/>
    <w:rsid w:val="00545387"/>
    <w:rsid w:val="00585963"/>
    <w:rsid w:val="005D1D77"/>
    <w:rsid w:val="0060277D"/>
    <w:rsid w:val="006A1C7B"/>
    <w:rsid w:val="00735592"/>
    <w:rsid w:val="00750296"/>
    <w:rsid w:val="00752D8D"/>
    <w:rsid w:val="007857D5"/>
    <w:rsid w:val="007D2F0C"/>
    <w:rsid w:val="007F5681"/>
    <w:rsid w:val="008209FD"/>
    <w:rsid w:val="00890487"/>
    <w:rsid w:val="009818A6"/>
    <w:rsid w:val="009B07EE"/>
    <w:rsid w:val="00A40B19"/>
    <w:rsid w:val="00A93556"/>
    <w:rsid w:val="00A96C17"/>
    <w:rsid w:val="00AE311A"/>
    <w:rsid w:val="00B1726B"/>
    <w:rsid w:val="00B23BC5"/>
    <w:rsid w:val="00B511FF"/>
    <w:rsid w:val="00BB3BCD"/>
    <w:rsid w:val="00BC4D1B"/>
    <w:rsid w:val="00D15FC2"/>
    <w:rsid w:val="00D36874"/>
    <w:rsid w:val="00D377FC"/>
    <w:rsid w:val="00D66854"/>
    <w:rsid w:val="00E11FE9"/>
    <w:rsid w:val="00E1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24671"/>
  <w15:docId w15:val="{AFA410A2-6AB1-4E70-A043-11131819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4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2F0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F0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CC957-234D-4BC6-AB55-0BEF8FE4F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Takeda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Rotar, Alexandru</dc:creator>
  <cp:lastModifiedBy>Rotar, Alexandru Mihai</cp:lastModifiedBy>
  <cp:revision>2</cp:revision>
  <dcterms:created xsi:type="dcterms:W3CDTF">2020-08-16T13:24:00Z</dcterms:created>
  <dcterms:modified xsi:type="dcterms:W3CDTF">2020-08-16T13:24:00Z</dcterms:modified>
</cp:coreProperties>
</file>