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6654D" w14:textId="15F226C3" w:rsidR="00957674" w:rsidRPr="00F83D97" w:rsidRDefault="00A17BE2">
      <w:pPr>
        <w:rPr>
          <w:rFonts w:ascii="Times New Roman" w:hAnsi="Times New Roman" w:cs="Times New Roman"/>
          <w:b/>
          <w:bCs/>
          <w:color w:val="000000" w:themeColor="text1"/>
          <w:lang w:val="en-US"/>
        </w:rPr>
      </w:pPr>
      <w:r w:rsidRPr="00F83D97">
        <w:rPr>
          <w:rFonts w:ascii="Times New Roman" w:hAnsi="Times New Roman" w:cs="Times New Roman"/>
          <w:b/>
          <w:bCs/>
          <w:color w:val="000000" w:themeColor="text1"/>
          <w:lang w:val="en-US"/>
        </w:rPr>
        <w:t xml:space="preserve">Additional file 5: AMSTAR </w:t>
      </w:r>
      <w:r w:rsidR="00C347E5" w:rsidRPr="00F83D97">
        <w:rPr>
          <w:rFonts w:ascii="Times New Roman" w:hAnsi="Times New Roman" w:cs="Times New Roman"/>
          <w:b/>
          <w:bCs/>
          <w:color w:val="000000" w:themeColor="text1"/>
          <w:lang w:val="en-US"/>
        </w:rPr>
        <w:t>2</w:t>
      </w:r>
      <w:r w:rsidRPr="00F83D97">
        <w:rPr>
          <w:rFonts w:ascii="Times New Roman" w:hAnsi="Times New Roman" w:cs="Times New Roman"/>
          <w:b/>
          <w:bCs/>
          <w:color w:val="000000" w:themeColor="text1"/>
          <w:lang w:val="en-US"/>
        </w:rPr>
        <w:t xml:space="preserve"> quality assessment</w:t>
      </w:r>
    </w:p>
    <w:p w14:paraId="5B20E885" w14:textId="35E896F6" w:rsidR="00776E66" w:rsidRPr="00F83D97" w:rsidRDefault="00776E66">
      <w:pPr>
        <w:rPr>
          <w:rFonts w:ascii="Times New Roman" w:hAnsi="Times New Roman" w:cs="Times New Roman"/>
          <w:b/>
          <w:bCs/>
          <w:i/>
          <w:iCs/>
          <w:color w:val="000000" w:themeColor="text1"/>
          <w:sz w:val="16"/>
          <w:szCs w:val="16"/>
          <w:lang w:val="en-US"/>
        </w:rPr>
      </w:pPr>
    </w:p>
    <w:tbl>
      <w:tblPr>
        <w:tblStyle w:val="Tablaconcuadrcula1clara-nfasis1"/>
        <w:tblW w:w="13745" w:type="dxa"/>
        <w:tblLayout w:type="fixed"/>
        <w:tblLook w:val="04A0" w:firstRow="1" w:lastRow="0" w:firstColumn="1" w:lastColumn="0" w:noHBand="0" w:noVBand="1"/>
      </w:tblPr>
      <w:tblGrid>
        <w:gridCol w:w="1555"/>
        <w:gridCol w:w="717"/>
        <w:gridCol w:w="717"/>
        <w:gridCol w:w="717"/>
        <w:gridCol w:w="717"/>
        <w:gridCol w:w="717"/>
        <w:gridCol w:w="717"/>
        <w:gridCol w:w="717"/>
        <w:gridCol w:w="717"/>
        <w:gridCol w:w="717"/>
        <w:gridCol w:w="717"/>
        <w:gridCol w:w="717"/>
        <w:gridCol w:w="717"/>
        <w:gridCol w:w="717"/>
        <w:gridCol w:w="717"/>
        <w:gridCol w:w="717"/>
        <w:gridCol w:w="585"/>
        <w:gridCol w:w="850"/>
      </w:tblGrid>
      <w:tr w:rsidR="001A6C05" w:rsidRPr="00F83D97" w14:paraId="1D7A2DFC" w14:textId="77777777" w:rsidTr="001A6C05">
        <w:trPr>
          <w:cnfStyle w:val="100000000000" w:firstRow="1" w:lastRow="0" w:firstColumn="0" w:lastColumn="0" w:oddVBand="0" w:evenVBand="0" w:oddHBand="0" w:evenHBand="0" w:firstRowFirstColumn="0" w:firstRowLastColumn="0" w:lastRowFirstColumn="0" w:lastRowLastColumn="0"/>
          <w:trHeight w:val="705"/>
          <w:tblHeader/>
        </w:trPr>
        <w:tc>
          <w:tcPr>
            <w:cnfStyle w:val="001000000000" w:firstRow="0" w:lastRow="0" w:firstColumn="1" w:lastColumn="0" w:oddVBand="0" w:evenVBand="0" w:oddHBand="0" w:evenHBand="0" w:firstRowFirstColumn="0" w:firstRowLastColumn="0" w:lastRowFirstColumn="0" w:lastRowLastColumn="0"/>
            <w:tcW w:w="1555" w:type="dxa"/>
          </w:tcPr>
          <w:p w14:paraId="7927BE48" w14:textId="77777777"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Last name,  year</w:t>
            </w:r>
          </w:p>
        </w:tc>
        <w:tc>
          <w:tcPr>
            <w:tcW w:w="717" w:type="dxa"/>
          </w:tcPr>
          <w:p w14:paraId="04BBBA8F"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w:t>
            </w:r>
          </w:p>
        </w:tc>
        <w:tc>
          <w:tcPr>
            <w:tcW w:w="717" w:type="dxa"/>
          </w:tcPr>
          <w:p w14:paraId="30F0B0BB"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Q2</w:t>
            </w:r>
          </w:p>
        </w:tc>
        <w:tc>
          <w:tcPr>
            <w:tcW w:w="717" w:type="dxa"/>
          </w:tcPr>
          <w:p w14:paraId="1CB8B2ED"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Q3</w:t>
            </w:r>
          </w:p>
        </w:tc>
        <w:tc>
          <w:tcPr>
            <w:tcW w:w="717" w:type="dxa"/>
          </w:tcPr>
          <w:p w14:paraId="74B50264"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Q4</w:t>
            </w:r>
          </w:p>
        </w:tc>
        <w:tc>
          <w:tcPr>
            <w:tcW w:w="717" w:type="dxa"/>
          </w:tcPr>
          <w:p w14:paraId="5F299D6E"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Q5</w:t>
            </w:r>
          </w:p>
        </w:tc>
        <w:tc>
          <w:tcPr>
            <w:tcW w:w="717" w:type="dxa"/>
          </w:tcPr>
          <w:p w14:paraId="5A895C67"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Q6</w:t>
            </w:r>
          </w:p>
        </w:tc>
        <w:tc>
          <w:tcPr>
            <w:tcW w:w="717" w:type="dxa"/>
          </w:tcPr>
          <w:p w14:paraId="62AAB448"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Q7</w:t>
            </w:r>
          </w:p>
        </w:tc>
        <w:tc>
          <w:tcPr>
            <w:tcW w:w="717" w:type="dxa"/>
          </w:tcPr>
          <w:p w14:paraId="49D31854"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Q8</w:t>
            </w:r>
          </w:p>
        </w:tc>
        <w:tc>
          <w:tcPr>
            <w:tcW w:w="717" w:type="dxa"/>
          </w:tcPr>
          <w:p w14:paraId="4259371E"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Q9</w:t>
            </w:r>
          </w:p>
        </w:tc>
        <w:tc>
          <w:tcPr>
            <w:tcW w:w="717" w:type="dxa"/>
          </w:tcPr>
          <w:p w14:paraId="73A44340"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Q10</w:t>
            </w:r>
          </w:p>
        </w:tc>
        <w:tc>
          <w:tcPr>
            <w:tcW w:w="717" w:type="dxa"/>
          </w:tcPr>
          <w:p w14:paraId="7FB4E7C8"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Q11</w:t>
            </w:r>
          </w:p>
        </w:tc>
        <w:tc>
          <w:tcPr>
            <w:tcW w:w="717" w:type="dxa"/>
          </w:tcPr>
          <w:p w14:paraId="5A2CD579"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Q12</w:t>
            </w:r>
          </w:p>
        </w:tc>
        <w:tc>
          <w:tcPr>
            <w:tcW w:w="717" w:type="dxa"/>
          </w:tcPr>
          <w:p w14:paraId="05065981"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Q13</w:t>
            </w:r>
          </w:p>
        </w:tc>
        <w:tc>
          <w:tcPr>
            <w:tcW w:w="717" w:type="dxa"/>
          </w:tcPr>
          <w:p w14:paraId="5FA45578"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Q14</w:t>
            </w:r>
          </w:p>
        </w:tc>
        <w:tc>
          <w:tcPr>
            <w:tcW w:w="717" w:type="dxa"/>
          </w:tcPr>
          <w:p w14:paraId="3E6FD1DB"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Q15</w:t>
            </w:r>
          </w:p>
        </w:tc>
        <w:tc>
          <w:tcPr>
            <w:tcW w:w="585" w:type="dxa"/>
          </w:tcPr>
          <w:p w14:paraId="62D2A2A9"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Q16</w:t>
            </w:r>
          </w:p>
        </w:tc>
        <w:tc>
          <w:tcPr>
            <w:tcW w:w="850" w:type="dxa"/>
          </w:tcPr>
          <w:p w14:paraId="45B72102" w14:textId="77777777" w:rsidR="001A6C05" w:rsidRPr="00F83D97" w:rsidRDefault="001A6C05" w:rsidP="001A6C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Score</w:t>
            </w:r>
          </w:p>
        </w:tc>
      </w:tr>
      <w:tr w:rsidR="00531062" w:rsidRPr="0006464B" w14:paraId="04ED5CCA" w14:textId="77777777" w:rsidTr="00531062">
        <w:trPr>
          <w:trHeight w:val="316"/>
        </w:trPr>
        <w:tc>
          <w:tcPr>
            <w:cnfStyle w:val="001000000000" w:firstRow="0" w:lastRow="0" w:firstColumn="1" w:lastColumn="0" w:oddVBand="0" w:evenVBand="0" w:oddHBand="0" w:evenHBand="0" w:firstRowFirstColumn="0" w:firstRowLastColumn="0" w:lastRowFirstColumn="0" w:lastRowLastColumn="0"/>
            <w:tcW w:w="1555" w:type="dxa"/>
          </w:tcPr>
          <w:p w14:paraId="39C0BDBF" w14:textId="1365FD95" w:rsidR="00531062" w:rsidRPr="0006464B" w:rsidRDefault="00531062"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Akl 2011</w:t>
            </w:r>
            <w:r w:rsidR="0006464B"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&lt;EndNote&gt;&lt;Cite&gt;&lt;Author&gt;Akl&lt;/Author&gt;&lt;Year&gt;2011&lt;/Year&gt;&lt;RecNum&gt;4252&lt;/RecNum&gt;&lt;DisplayText&gt;(1)&lt;/DisplayText&gt;&lt;record&gt;&lt;rec-number&gt;4252&lt;/rec-number&gt;&lt;foreign-keys&gt;&lt;key app="EN" db-id="p0fz2dwd8x0vtwe0e9rptrz5fw5z0xxffp0v" timestamp="1616958255"&gt;4252&lt;/key&gt;&lt;/foreign-keys&gt;&lt;ref-type name="Journal Article"&gt;17&lt;/ref-type&gt;&lt;contributors&gt;&lt;authors&gt;&lt;author&gt;Akl, E. A.&lt;/author&gt;&lt;author&gt;Oxman, A. D.&lt;/author&gt;&lt;author&gt;Herrin, J.&lt;/author&gt;&lt;author&gt;Vist, G. E.&lt;/author&gt;&lt;author&gt;Terrenato, I.&lt;/author&gt;&lt;author&gt;Sperati, F.&lt;/author&gt;&lt;author&gt;Costiniuk, C.&lt;/author&gt;&lt;author&gt;Blank, D.&lt;/author&gt;&lt;author&gt;Schunemann, H.&lt;/author&gt;&lt;/authors&gt;&lt;/contributors&gt;&lt;auth-address&gt;Department of Medicine, State University of New York at Buffalo, ECMC CC-142, 462 Grider Street, Buffalo, NY, USA, 14215.&lt;/auth-address&gt;&lt;titles&gt;&lt;title&gt;Framing of health information messages&lt;/title&gt;&lt;secondary-title&gt;Cochrane Database Syst Rev&lt;/secondary-title&gt;&lt;/titles&gt;&lt;periodical&gt;&lt;full-title&gt;Cochrane Database Syst Rev&lt;/full-title&gt;&lt;/periodical&gt;&lt;pages&gt;CD006777&lt;/pages&gt;&lt;number&gt;12&lt;/number&gt;&lt;edition&gt;2011/12/14&lt;/edition&gt;&lt;keywords&gt;&lt;keyword&gt;Comprehension&lt;/keyword&gt;&lt;keyword&gt;Consumer Health Information/*methods&lt;/keyword&gt;&lt;keyword&gt;*Health Behavior&lt;/keyword&gt;&lt;keyword&gt;Health Communication/*methods&lt;/keyword&gt;&lt;keyword&gt;Humans&lt;/keyword&gt;&lt;keyword&gt;Perception&lt;/keyword&gt;&lt;keyword&gt;*Persuasive Communication&lt;/keyword&gt;&lt;keyword&gt;Randomized Controlled Trials as Topic&lt;/keyword&gt;&lt;/keywords&gt;&lt;dates&gt;&lt;year&gt;2011&lt;/year&gt;&lt;pub-dates&gt;&lt;date&gt;Dec 7&lt;/date&gt;&lt;/pub-dates&gt;&lt;/dates&gt;&lt;isbn&gt;1469-493X (Electronic)&amp;#xD;1361-6137 (Linking)&lt;/isbn&gt;&lt;accession-num&gt;22161408&lt;/accession-num&gt;&lt;urls&gt;&lt;related-urls&gt;&lt;url&gt;https://www.ncbi.nlm.nih.gov/pubmed/22161408&lt;/url&gt;&lt;/related-urls&gt;&lt;/urls&gt;&lt;electronic-resource-num&gt;10.1002/14651858.CD006777.pub2&lt;/electronic-resource-num&gt;&lt;/record&gt;&lt;/Cite&gt;&lt;/EndNote&gt;</w:instrText>
            </w:r>
            <w:r w:rsidR="0006464B"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w:t>
            </w:r>
            <w:r w:rsidR="0006464B" w:rsidRPr="0006464B">
              <w:rPr>
                <w:rFonts w:ascii="Times New Roman" w:hAnsi="Times New Roman" w:cs="Times New Roman"/>
                <w:color w:val="000000" w:themeColor="text1"/>
                <w:sz w:val="16"/>
                <w:szCs w:val="16"/>
                <w:lang w:val="en-US" w:eastAsia="es-ES_tradnl"/>
              </w:rPr>
              <w:fldChar w:fldCharType="end"/>
            </w:r>
          </w:p>
        </w:tc>
        <w:tc>
          <w:tcPr>
            <w:tcW w:w="717" w:type="dxa"/>
          </w:tcPr>
          <w:p w14:paraId="323C2766" w14:textId="6BAA0243"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48C033D2" w14:textId="7425BF5F"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1090C8DF" w14:textId="672B833D"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1D76D4BA" w14:textId="0B56B260"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72CBA282" w14:textId="1805BFFB"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0926453F" w14:textId="2FA2AF04"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1C3B4AA5" w14:textId="0F20F416"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29AB5DBB" w14:textId="7E40BC57"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2E3794D8" w14:textId="14865955"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2555E801" w14:textId="011DD1F2"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NO</w:t>
            </w:r>
          </w:p>
        </w:tc>
        <w:tc>
          <w:tcPr>
            <w:tcW w:w="717" w:type="dxa"/>
          </w:tcPr>
          <w:p w14:paraId="6BB2376B" w14:textId="700BF000"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NA</w:t>
            </w:r>
          </w:p>
        </w:tc>
        <w:tc>
          <w:tcPr>
            <w:tcW w:w="717" w:type="dxa"/>
          </w:tcPr>
          <w:p w14:paraId="2F04E188" w14:textId="15032DF5"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NA</w:t>
            </w:r>
          </w:p>
        </w:tc>
        <w:tc>
          <w:tcPr>
            <w:tcW w:w="717" w:type="dxa"/>
          </w:tcPr>
          <w:p w14:paraId="694CFA57" w14:textId="3606DC0F"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492CD6F0" w14:textId="4034ECF0"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717" w:type="dxa"/>
          </w:tcPr>
          <w:p w14:paraId="583E8E47" w14:textId="49728396"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585" w:type="dxa"/>
          </w:tcPr>
          <w:p w14:paraId="72E51281" w14:textId="492EE782"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YES</w:t>
            </w:r>
          </w:p>
        </w:tc>
        <w:tc>
          <w:tcPr>
            <w:tcW w:w="850" w:type="dxa"/>
          </w:tcPr>
          <w:p w14:paraId="5903E176" w14:textId="27745426" w:rsidR="00531062" w:rsidRPr="0006464B" w:rsidRDefault="00531062" w:rsidP="005310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06464B">
              <w:rPr>
                <w:rFonts w:ascii="Times New Roman" w:hAnsi="Times New Roman" w:cs="Times New Roman"/>
                <w:sz w:val="16"/>
                <w:szCs w:val="16"/>
              </w:rPr>
              <w:t>High</w:t>
            </w:r>
          </w:p>
        </w:tc>
      </w:tr>
      <w:tr w:rsidR="001A6C05" w:rsidRPr="00F83D97" w14:paraId="2B17B2AA" w14:textId="77777777" w:rsidTr="001A6C05">
        <w:trPr>
          <w:trHeight w:val="316"/>
        </w:trPr>
        <w:tc>
          <w:tcPr>
            <w:cnfStyle w:val="001000000000" w:firstRow="0" w:lastRow="0" w:firstColumn="1" w:lastColumn="0" w:oddVBand="0" w:evenVBand="0" w:oddHBand="0" w:evenHBand="0" w:firstRowFirstColumn="0" w:firstRowLastColumn="0" w:lastRowFirstColumn="0" w:lastRowLastColumn="0"/>
            <w:tcW w:w="1555" w:type="dxa"/>
            <w:hideMark/>
          </w:tcPr>
          <w:p w14:paraId="7342D15E" w14:textId="003592A2"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Armstrong 2011</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&lt;EndNote&gt;&lt;Cite&gt;&lt;Author&gt;ARMSTRONG&lt;/Author&gt;&lt;Year&gt;2011&lt;/Year&gt;&lt;RecNum&gt;4155&lt;/RecNum&gt;&lt;DisplayText&gt;(2)&lt;/DisplayText&gt;&lt;record&gt;&lt;rec-number&gt;4155&lt;/rec-number&gt;&lt;foreign-keys&gt;&lt;key app="EN" db-id="p0fz2dwd8x0vtwe0e9rptrz5fw5z0xxffp0v" timestamp="1613726960"&gt;4155&lt;/key&gt;&lt;/foreign-keys&gt;&lt;ref-type name="Thesis"&gt;32&lt;/ref-type&gt;&lt;contributors&gt;&lt;authors&gt;&lt;author&gt;ARMSTRONG, REBECCA&lt;/author&gt;&lt;/authors&gt;&lt;/contributors&gt;&lt;titles&gt;&lt;title&gt;Evidence-informed public health decision-making in local government&lt;/title&gt;&lt;/titles&gt;&lt;dates&gt;&lt;year&gt;2011&lt;/year&gt;&lt;/dates&gt;&lt;urls&gt;&lt;/urls&gt;&lt;/record&gt;&lt;/Cite&gt;&lt;/EndNote&gt;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6567058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C4BC19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14F9F5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6A1B23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43FA6E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8F1BB9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2CB7408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D32D09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177D82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DAC916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0532E0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1218B36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8A85F5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E5EC01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3FD025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3C4F630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4C95D4F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Moderate</w:t>
            </w:r>
          </w:p>
        </w:tc>
      </w:tr>
      <w:tr w:rsidR="001A6C05" w:rsidRPr="00F83D97" w14:paraId="7502C4EE"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472E00AB" w14:textId="79AE0E9A"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Ball 2021</w:t>
            </w:r>
            <w:r w:rsidRPr="0006464B">
              <w:rPr>
                <w:rFonts w:ascii="Times New Roman" w:hAnsi="Times New Roman" w:cs="Times New Roman"/>
                <w:color w:val="000000" w:themeColor="text1"/>
                <w:sz w:val="16"/>
                <w:szCs w:val="16"/>
                <w:lang w:eastAsia="es-ES_tradnl"/>
              </w:rPr>
              <w:fldChar w:fldCharType="begin"/>
            </w:r>
            <w:r w:rsidR="0006464B" w:rsidRPr="0006464B">
              <w:rPr>
                <w:rFonts w:ascii="Times New Roman" w:hAnsi="Times New Roman" w:cs="Times New Roman"/>
                <w:color w:val="000000" w:themeColor="text1"/>
                <w:sz w:val="16"/>
                <w:szCs w:val="16"/>
                <w:lang w:eastAsia="es-ES_tradnl"/>
              </w:rPr>
              <w:instrText xml:space="preserve"> ADDIN EN.CITE &lt;EndNote&gt;&lt;Cite&gt;&lt;Author&gt;Ball&lt;/Author&gt;&lt;Year&gt;2021&lt;/Year&gt;&lt;RecNum&gt;4171&lt;/RecNum&gt;&lt;DisplayText&gt;(3)&lt;/DisplayText&gt;&lt;record&gt;&lt;rec-number&gt;4171&lt;/rec-number&gt;&lt;foreign-keys&gt;&lt;key app="EN" db-id="p0fz2dwd8x0vtwe0e9rptrz5fw5z0xxffp0v" timestamp="1614278100"&gt;4171&lt;/key&gt;&lt;/foreign-keys&gt;&lt;ref-type name="Book"&gt;6&lt;/ref-type&gt;&lt;contributors&gt;&lt;authors&gt;&lt;author&gt;Ball, Sarah&lt;/author&gt;&lt;author&gt;Leach, Brandi&lt;/author&gt;&lt;author&gt;Bousfield, Jennifer&lt;/author&gt;&lt;author&gt;Smith, Pamina&lt;/author&gt;&lt;author&gt;Marjanovic, Sonja&lt;/author&gt;&lt;/authors&gt;&lt;/contributors&gt;&lt;titles&gt;&lt;title&gt;Arts-based approaches to public engagement with research: Lessons from a rapid review&lt;/title&gt;&lt;/titles&gt;&lt;dates&gt;&lt;year&gt;2021&lt;/year&gt;&lt;/dates&gt;&lt;publisher&gt;RAND Corporation&lt;/publisher&gt;&lt;urls&gt;&lt;related-urls&gt;&lt;url&gt;https://www.rand.org/pubs/research_reports/RRA194-1.html&lt;/url&gt;&lt;/related-urls&gt;&lt;/urls&gt;&lt;electronic-resource-num&gt;10.7249/RRA194-1&lt;/electronic-resource-num&gt;&lt;/record&gt;&lt;/Cite&gt;&lt;/EndNote&gt;</w:instrText>
            </w:r>
            <w:r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(3)</w:t>
            </w:r>
            <w:r w:rsidRPr="0006464B">
              <w:rPr>
                <w:rFonts w:ascii="Times New Roman" w:hAnsi="Times New Roman" w:cs="Times New Roman"/>
                <w:color w:val="000000" w:themeColor="text1"/>
                <w:sz w:val="16"/>
                <w:szCs w:val="16"/>
                <w:lang w:eastAsia="es-ES_tradnl"/>
              </w:rPr>
              <w:fldChar w:fldCharType="end"/>
            </w:r>
          </w:p>
        </w:tc>
        <w:tc>
          <w:tcPr>
            <w:tcW w:w="717" w:type="dxa"/>
            <w:hideMark/>
          </w:tcPr>
          <w:p w14:paraId="4ADC82F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898948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0868FE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54B65B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88ACED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602CE28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4FAE3C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802275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5ACBFE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6F49CAD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CF78B7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3FAE740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22A7017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BF138C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01B393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5F6F3C5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4969A59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08ED8F64"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0649E350" w14:textId="1A16A86C"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 xml:space="preserve">Bornbaum 2015 </w:t>
            </w:r>
            <w:r w:rsidRPr="0006464B">
              <w:rPr>
                <w:rFonts w:ascii="Times New Roman" w:hAnsi="Times New Roman" w:cs="Times New Roman"/>
                <w:color w:val="000000" w:themeColor="text1"/>
                <w:sz w:val="16"/>
                <w:szCs w:val="16"/>
                <w:lang w:eastAsia="es-ES_tradnl"/>
              </w:rPr>
              <w:fldChar w:fldCharType="begin">
                <w:fldData xml:space="preserve">PEVuZE5vdGU+PENpdGU+PEF1dGhvcj5Cb3JuYmF1bTwvQXV0aG9yPjxZZWFyPjIwMTU8L1llYXI+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</w:fldData>
              </w:fldChar>
            </w:r>
            <w:r w:rsidR="0006464B" w:rsidRPr="0006464B">
              <w:rPr>
                <w:rFonts w:ascii="Times New Roman" w:hAnsi="Times New Roman" w:cs="Times New Roman"/>
                <w:color w:val="000000" w:themeColor="text1"/>
                <w:sz w:val="16"/>
                <w:szCs w:val="16"/>
                <w:lang w:eastAsia="es-ES_tradnl"/>
              </w:rPr>
              <w:instrText xml:space="preserve"> ADDIN EN.CITE </w:instrText>
            </w:r>
            <w:r w:rsidR="0006464B" w:rsidRPr="0006464B">
              <w:rPr>
                <w:rFonts w:ascii="Times New Roman" w:hAnsi="Times New Roman" w:cs="Times New Roman"/>
                <w:color w:val="000000" w:themeColor="text1"/>
                <w:sz w:val="16"/>
                <w:szCs w:val="16"/>
                <w:lang w:eastAsia="es-ES_tradnl"/>
              </w:rPr>
              <w:fldChar w:fldCharType="begin">
                <w:fldData xml:space="preserve">PEVuZE5vdGU+PENpdGU+PEF1dGhvcj5Cb3JuYmF1bTwvQXV0aG9yPjxZZWFyPjIwMTU8L1llYXI+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</w:fldData>
              </w:fldChar>
            </w:r>
            <w:r w:rsidR="0006464B" w:rsidRPr="0006464B">
              <w:rPr>
                <w:rFonts w:ascii="Times New Roman" w:hAnsi="Times New Roman" w:cs="Times New Roman"/>
                <w:color w:val="000000" w:themeColor="text1"/>
                <w:sz w:val="16"/>
                <w:szCs w:val="16"/>
                <w:lang w:eastAsia="es-ES_tradnl"/>
              </w:rPr>
              <w:instrText xml:space="preserve"> ADDIN EN.CITE.DATA </w:instrText>
            </w:r>
            <w:r w:rsidR="0006464B" w:rsidRPr="0006464B">
              <w:rPr>
                <w:lang w:eastAsia="es-ES_tradnl"/>
              </w:rPr>
            </w:r>
            <w:r w:rsidR="0006464B" w:rsidRPr="0006464B">
              <w:rPr>
                <w:rFonts w:ascii="Times New Roman" w:hAnsi="Times New Roman" w:cs="Times New Roman"/>
                <w:color w:val="000000" w:themeColor="text1"/>
                <w:sz w:val="16"/>
                <w:szCs w:val="16"/>
                <w:lang w:eastAsia="es-ES_tradnl"/>
              </w:rPr>
              <w:fldChar w:fldCharType="end"/>
            </w:r>
            <w:r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(4)</w:t>
            </w:r>
            <w:r w:rsidRPr="0006464B">
              <w:rPr>
                <w:rFonts w:ascii="Times New Roman" w:hAnsi="Times New Roman" w:cs="Times New Roman"/>
                <w:color w:val="000000" w:themeColor="text1"/>
                <w:sz w:val="16"/>
                <w:szCs w:val="16"/>
                <w:lang w:eastAsia="es-ES_tradnl"/>
              </w:rPr>
              <w:fldChar w:fldCharType="end"/>
            </w:r>
          </w:p>
        </w:tc>
        <w:tc>
          <w:tcPr>
            <w:tcW w:w="717" w:type="dxa"/>
            <w:hideMark/>
          </w:tcPr>
          <w:p w14:paraId="5BA2297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71E677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hideMark/>
          </w:tcPr>
          <w:p w14:paraId="64733B6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3B9F6A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037DBD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9F91D3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64E2D8F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DA9777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959930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C6A82B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D261E3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A612AF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CBA5EE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4D6E86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39FA63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6EB784A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11691F9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Low</w:t>
            </w:r>
          </w:p>
        </w:tc>
      </w:tr>
      <w:tr w:rsidR="001A6C05" w:rsidRPr="00F83D97" w14:paraId="67B9FC4C"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1CA2B743" w14:textId="6116FE91"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 xml:space="preserve">Brown 2020 </w:t>
            </w:r>
            <w:r w:rsidRPr="0006464B">
              <w:rPr>
                <w:rFonts w:ascii="Times New Roman" w:hAnsi="Times New Roman" w:cs="Times New Roman"/>
                <w:color w:val="000000" w:themeColor="text1"/>
                <w:sz w:val="16"/>
                <w:szCs w:val="16"/>
                <w:lang w:val="en-US" w:eastAsia="es-ES_tradnl"/>
              </w:rPr>
              <w:fldChar w:fldCharType="begin">
                <w:fldData xml:space="preserve">PEVuZE5vdGU+PENpdGU+PEF1dGhvcj5Ccm93bjwvQXV0aG9yPjxZZWFyPjIwMjA8L1llYXI+PFJl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</w:fldData>
              </w:fldChar>
            </w:r>
            <w:r w:rsidR="0006464B" w:rsidRPr="0006464B">
              <w:rPr>
                <w:rFonts w:ascii="Times New Roman" w:hAnsi="Times New Roman" w:cs="Times New Roman"/>
                <w:color w:val="000000" w:themeColor="text1"/>
                <w:sz w:val="16"/>
                <w:szCs w:val="16"/>
                <w:lang w:val="en-US" w:eastAsia="es-ES_tradnl"/>
              </w:rPr>
              <w:instrText xml:space="preserve"> ADDIN EN.CITE </w:instrText>
            </w:r>
            <w:r w:rsidR="0006464B" w:rsidRPr="0006464B">
              <w:rPr>
                <w:rFonts w:ascii="Times New Roman" w:hAnsi="Times New Roman" w:cs="Times New Roman"/>
                <w:color w:val="000000" w:themeColor="text1"/>
                <w:sz w:val="16"/>
                <w:szCs w:val="16"/>
                <w:lang w:val="en-US" w:eastAsia="es-ES_tradnl"/>
              </w:rPr>
              <w:fldChar w:fldCharType="begin">
                <w:fldData xml:space="preserve">PEVuZE5vdGU+PENpdGU+PEF1dGhvcj5Ccm93bjwvQXV0aG9yPjxZZWFyPjIwMjA8L1llYXI+PFJl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</w:fldData>
              </w:fldChar>
            </w:r>
            <w:r w:rsidR="0006464B" w:rsidRPr="0006464B">
              <w:rPr>
                <w:rFonts w:ascii="Times New Roman" w:hAnsi="Times New Roman" w:cs="Times New Roman"/>
                <w:color w:val="000000" w:themeColor="text1"/>
                <w:sz w:val="16"/>
                <w:szCs w:val="16"/>
                <w:lang w:val="en-US" w:eastAsia="es-ES_tradnl"/>
              </w:rPr>
              <w:instrText xml:space="preserve"> ADDIN EN.CITE.DATA </w:instrText>
            </w:r>
            <w:r w:rsidR="0006464B" w:rsidRPr="0006464B">
              <w:rPr>
                <w:lang w:val="en-US" w:eastAsia="es-ES_tradnl"/>
              </w:rPr>
            </w:r>
            <w:r w:rsidR="0006464B" w:rsidRPr="0006464B">
              <w:rPr>
                <w:rFonts w:ascii="Times New Roman" w:hAnsi="Times New Roman" w:cs="Times New Roman"/>
                <w:color w:val="000000" w:themeColor="text1"/>
                <w:sz w:val="16"/>
                <w:szCs w:val="16"/>
                <w:lang w:val="en-US" w:eastAsia="es-ES_tradnl"/>
              </w:rPr>
              <w:fldChar w:fldCharType="end"/>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(5)</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295D473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A8162C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0B6E0F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2E1C6B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A902F0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869A26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788D29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703BE0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59DDDD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454965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2C19410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FE0A22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47BA831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9450FE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97F1FD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2CF5C45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6B7AF94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Low</w:t>
            </w:r>
          </w:p>
        </w:tc>
      </w:tr>
      <w:tr w:rsidR="001A6C05" w:rsidRPr="00F83D97" w14:paraId="1929A551"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6510D1D7" w14:textId="4A12AB7D"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 xml:space="preserve">Bunn 2011 </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&lt;EndNote&gt;&lt;Cite&gt;&lt;Author&gt;Bunn&lt;/Author&gt;&lt;Year&gt;2011&lt;/Year&gt;&lt;RecNum&gt;4157&lt;/RecNum&gt;&lt;DisplayText&gt;(6)&lt;/DisplayText&gt;&lt;record&gt;&lt;rec-number&gt;4157&lt;/rec-number&gt;&lt;foreign-keys&gt;&lt;key app="EN" db-id="p0fz2dwd8x0vtwe0e9rptrz5fw5z0xxffp0v" timestamp="1613728046"&gt;4157&lt;/key&gt;&lt;/foreign-keys&gt;&lt;ref-type name="Journal Article"&gt;17&lt;/ref-type&gt;&lt;contributors&gt;&lt;authors&gt;&lt;author&gt;Bunn, Frances&lt;/author&gt;&lt;author&gt;Sworn, Katie&lt;/author&gt;&lt;/authors&gt;&lt;/contributors&gt;&lt;titles&gt;&lt;title&gt;Strategies to promote the impact of systematic reviews on healthcare policy: a systematic review of the literature&lt;/title&gt;&lt;secondary-title&gt;Evidence &amp;amp; Policy: A Journal of Research, Debate and Practice&lt;/secondary-title&gt;&lt;/titles&gt;&lt;periodical&gt;&lt;full-title&gt;Evidence &amp;amp; Policy: A Journal of Research, Debate and Practice&lt;/full-title&gt;&lt;/periodical&gt;&lt;pages&gt;403-428&lt;/pages&gt;&lt;volume&gt;7&lt;/volume&gt;&lt;number&gt;4&lt;/number&gt;&lt;dates&gt;&lt;year&gt;2011&lt;/year&gt;&lt;/dates&gt;&lt;isbn&gt;1744-2648&lt;/isbn&gt;&lt;urls&gt;&lt;/urls&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(6)</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514F03F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F57F2E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4C0F198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A5443E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DBE2DF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3F735E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DDC97F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22BEDAE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EE00F7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4BEB36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2F6635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214D0AE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23A7BF5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563753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0395BE2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22AD27C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850" w:type="dxa"/>
            <w:hideMark/>
          </w:tcPr>
          <w:p w14:paraId="67DCB57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502059EB"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tcPr>
          <w:p w14:paraId="6DB7D22A" w14:textId="11DC9875"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Campbell 2018</w:t>
            </w:r>
            <w:r w:rsidR="00F96DBB" w:rsidRPr="0006464B">
              <w:rPr>
                <w:rFonts w:ascii="Times New Roman" w:hAnsi="Times New Roman" w:cs="Times New Roman"/>
                <w:color w:val="000000" w:themeColor="text1"/>
                <w:sz w:val="16"/>
                <w:szCs w:val="16"/>
                <w:lang w:eastAsia="es-ES_tradnl"/>
              </w:rPr>
              <w:t xml:space="preserve"> </w:t>
            </w:r>
            <w:r w:rsidRPr="0006464B">
              <w:rPr>
                <w:rFonts w:ascii="Times New Roman" w:hAnsi="Times New Roman" w:cs="Times New Roman"/>
                <w:color w:val="000000" w:themeColor="text1"/>
                <w:sz w:val="16"/>
                <w:szCs w:val="16"/>
                <w:lang w:eastAsia="es-ES_tradnl"/>
              </w:rPr>
              <w:fldChar w:fldCharType="begin">
                <w:fldData xml:space="preserve">PEVuZE5vdGU+PENpdGU+PEF1dGhvcj5DYW1wYmVsbDwvQXV0aG9yPjxSZWNOdW0+NDE5OTwvUmVj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</w:fldData>
              </w:fldChar>
            </w:r>
            <w:r w:rsidR="0006464B" w:rsidRPr="0006464B">
              <w:rPr>
                <w:rFonts w:ascii="Times New Roman" w:hAnsi="Times New Roman" w:cs="Times New Roman"/>
                <w:color w:val="000000" w:themeColor="text1"/>
                <w:sz w:val="16"/>
                <w:szCs w:val="16"/>
                <w:lang w:eastAsia="es-ES_tradnl"/>
              </w:rPr>
              <w:instrText xml:space="preserve"> ADDIN EN.CITE </w:instrText>
            </w:r>
            <w:r w:rsidR="0006464B" w:rsidRPr="0006464B">
              <w:rPr>
                <w:rFonts w:ascii="Times New Roman" w:hAnsi="Times New Roman" w:cs="Times New Roman"/>
                <w:color w:val="000000" w:themeColor="text1"/>
                <w:sz w:val="16"/>
                <w:szCs w:val="16"/>
                <w:lang w:eastAsia="es-ES_tradnl"/>
              </w:rPr>
              <w:fldChar w:fldCharType="begin">
                <w:fldData xml:space="preserve">PEVuZE5vdGU+PENpdGU+PEF1dGhvcj5DYW1wYmVsbDwvQXV0aG9yPjxSZWNOdW0+NDE5OTwvUmVj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</w:fldData>
              </w:fldChar>
            </w:r>
            <w:r w:rsidR="0006464B" w:rsidRPr="0006464B">
              <w:rPr>
                <w:rFonts w:ascii="Times New Roman" w:hAnsi="Times New Roman" w:cs="Times New Roman"/>
                <w:color w:val="000000" w:themeColor="text1"/>
                <w:sz w:val="16"/>
                <w:szCs w:val="16"/>
                <w:lang w:eastAsia="es-ES_tradnl"/>
              </w:rPr>
              <w:instrText xml:space="preserve"> ADDIN EN.CITE.DATA </w:instrText>
            </w:r>
            <w:r w:rsidR="0006464B" w:rsidRPr="0006464B">
              <w:rPr>
                <w:lang w:eastAsia="es-ES_tradnl"/>
              </w:rPr>
            </w:r>
            <w:r w:rsidR="0006464B" w:rsidRPr="0006464B">
              <w:rPr>
                <w:rFonts w:ascii="Times New Roman" w:hAnsi="Times New Roman" w:cs="Times New Roman"/>
                <w:color w:val="000000" w:themeColor="text1"/>
                <w:sz w:val="16"/>
                <w:szCs w:val="16"/>
                <w:lang w:eastAsia="es-ES_tradnl"/>
              </w:rPr>
              <w:fldChar w:fldCharType="end"/>
            </w:r>
            <w:r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(7)</w:t>
            </w:r>
            <w:r w:rsidRPr="0006464B">
              <w:rPr>
                <w:rFonts w:ascii="Times New Roman" w:hAnsi="Times New Roman" w:cs="Times New Roman"/>
                <w:color w:val="000000" w:themeColor="text1"/>
                <w:sz w:val="16"/>
                <w:szCs w:val="16"/>
                <w:lang w:eastAsia="es-ES_tradnl"/>
              </w:rPr>
              <w:fldChar w:fldCharType="end"/>
            </w:r>
          </w:p>
        </w:tc>
        <w:tc>
          <w:tcPr>
            <w:tcW w:w="717" w:type="dxa"/>
            <w:vAlign w:val="bottom"/>
          </w:tcPr>
          <w:p w14:paraId="400688D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tcPr>
          <w:p w14:paraId="55BDB75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tcPr>
          <w:p w14:paraId="6A2F66C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tcPr>
          <w:p w14:paraId="37861EB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vAlign w:val="bottom"/>
          </w:tcPr>
          <w:p w14:paraId="2F55C83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tcPr>
          <w:p w14:paraId="08EFEA5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tcPr>
          <w:p w14:paraId="76FDA9B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tcPr>
          <w:p w14:paraId="7C651F2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tcPr>
          <w:p w14:paraId="4E69329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vAlign w:val="bottom"/>
          </w:tcPr>
          <w:p w14:paraId="34C6F52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tcPr>
          <w:p w14:paraId="4FB8477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tcPr>
          <w:p w14:paraId="6B99853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tcPr>
          <w:p w14:paraId="7B97FCD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tcPr>
          <w:p w14:paraId="10CBEC7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tcPr>
          <w:p w14:paraId="7A3B972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585" w:type="dxa"/>
            <w:vAlign w:val="bottom"/>
          </w:tcPr>
          <w:p w14:paraId="5B21972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850" w:type="dxa"/>
            <w:vAlign w:val="bottom"/>
          </w:tcPr>
          <w:p w14:paraId="32B11FD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Critically Low</w:t>
            </w:r>
          </w:p>
        </w:tc>
      </w:tr>
      <w:tr w:rsidR="001A6C05" w:rsidRPr="00F83D97" w14:paraId="4CA4955A"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04267726" w14:textId="5B268B02"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 xml:space="preserve">Chambers 2011 </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&lt;EndNote&gt;&lt;Cite&gt;&lt;Author&gt;Chambers&lt;/Author&gt;&lt;Year&gt;2011&lt;/Year&gt;&lt;RecNum&gt;4158&lt;/RecNum&gt;&lt;DisplayText&gt;(8)&lt;/DisplayText&gt;&lt;record&gt;&lt;rec-number&gt;4158&lt;/rec-number&gt;&lt;foreign-keys&gt;&lt;key app="EN" db-id="p0fz2dwd8x0vtwe0e9rptrz5fw5z0xxffp0v" timestamp="1613728165"&gt;4158&lt;/key&gt;&lt;/foreign-keys&gt;&lt;ref-type name="Journal Article"&gt;17&lt;/ref-type&gt;&lt;contributors&gt;&lt;authors&gt;&lt;author&gt;Chambers, D.&lt;/author&gt;&lt;author&gt;Wilson, P. M.&lt;/author&gt;&lt;author&gt;Thompson, C. A.&lt;/author&gt;&lt;author&gt;Hanbury, A.&lt;/author&gt;&lt;author&gt;Farley, K.&lt;/author&gt;&lt;author&gt;Light, K.&lt;/author&gt;&lt;/authors&gt;&lt;/contributors&gt;&lt;auth-address&gt;Centre for Reviews and Dissemination, University of York, Heslington, York YO105DD, UK. duncan.chambers@york.ac.uk&lt;/auth-address&gt;&lt;titles&gt;&lt;title&gt;Maximizing the impact of systematic reviews in health care decision making: a systematic scoping review of knowledge-translation resources&lt;/title&gt;&lt;secondary-title&gt;Milbank Q&lt;/secondary-title&gt;&lt;/titles&gt;&lt;periodical&gt;&lt;full-title&gt;Milbank Q&lt;/full-title&gt;&lt;/periodical&gt;&lt;pages&gt;131-56&lt;/pages&gt;&lt;volume&gt;89&lt;/volume&gt;&lt;number&gt;1&lt;/number&gt;&lt;edition&gt;2011/03/23&lt;/edition&gt;&lt;keywords&gt;&lt;keyword&gt;Databases, Bibliographic&lt;/keyword&gt;&lt;keyword&gt;*Decision Making&lt;/keyword&gt;&lt;keyword&gt;Evidence-Based Medicine&lt;/keyword&gt;&lt;keyword&gt;*Health Policy&lt;/keyword&gt;&lt;keyword&gt;Humans&lt;/keyword&gt;&lt;keyword&gt;Systematic Reviews as Topic&lt;/keyword&gt;&lt;/keywords&gt;&lt;dates&gt;&lt;year&gt;2011&lt;/year&gt;&lt;pub-dates&gt;&lt;date&gt;Mar&lt;/date&gt;&lt;/pub-dates&gt;&lt;/dates&gt;&lt;isbn&gt;0887-378X (Print)&amp;#xD;0887-378x&lt;/isbn&gt;&lt;accession-num&gt;21418315&lt;/accession-num&gt;&lt;urls&gt;&lt;/urls&gt;&lt;custom2&gt;PMC3160597&lt;/custom2&gt;&lt;electronic-resource-num&gt;10.1111/j.1468-0009.2011.00622.x&lt;/electronic-resource-num&gt;&lt;remote-database-provider&gt;NLM&lt;/remote-database-provider&gt;&lt;language&gt;eng&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(8)</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52B59A1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BE4269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AA8387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28B9C2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0F34DD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0FE866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F77E27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537863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E240CA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8058A9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57A29C0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14484B8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3485459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7CC894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CBA47B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115D63C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46C9F40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1E7FE3B7"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6102767C" w14:textId="63462F9F"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Christine</w:t>
            </w:r>
            <w:r w:rsidRPr="0006464B">
              <w:rPr>
                <w:rFonts w:ascii="Times New Roman" w:hAnsi="Times New Roman" w:cs="Times New Roman"/>
                <w:color w:val="000000" w:themeColor="text1"/>
                <w:sz w:val="16"/>
                <w:szCs w:val="16"/>
                <w:lang w:eastAsia="es-ES_tradnl"/>
              </w:rPr>
              <w:fldChar w:fldCharType="begin"/>
            </w:r>
            <w:r w:rsidR="0006464B" w:rsidRPr="0006464B">
              <w:rPr>
                <w:rFonts w:ascii="Times New Roman" w:hAnsi="Times New Roman" w:cs="Times New Roman"/>
                <w:color w:val="000000" w:themeColor="text1"/>
                <w:sz w:val="16"/>
                <w:szCs w:val="16"/>
                <w:lang w:eastAsia="es-ES_tradnl"/>
              </w:rPr>
              <w:instrText xml:space="preserve"> ADDIN EN.CITE &lt;EndNote&gt;&lt;Cite&gt;&lt;Author&gt;Christine&lt;/Author&gt;&lt;Year&gt;2011&lt;/Year&gt;&lt;RecNum&gt;4154&lt;/RecNum&gt;&lt;DisplayText&gt;(9)&lt;/DisplayText&gt;&lt;record&gt;&lt;rec-number&gt;4154&lt;/rec-number&gt;&lt;foreign-keys&gt;&lt;key app="EN" db-id="p0fz2dwd8x0vtwe0e9rptrz5fw5z0xxffp0v" timestamp="1613726766"&gt;4154&lt;/key&gt;&lt;/foreign-keys&gt;&lt;ref-type name="Journal Article"&gt;17&lt;/ref-type&gt;&lt;contributors&gt;&lt;authors&gt;&lt;author&gt;Christine, Clar&lt;/author&gt;&lt;author&gt;Susan, Campbell&lt;/author&gt;&lt;author&gt;Lisa, Davidson&lt;/author&gt;&lt;author&gt;Wendy, Graham&lt;/author&gt;&lt;/authors&gt;&lt;/contributors&gt;&lt;titles&gt;&lt;title&gt;What are the effects of interventions to improve the uptake of evidence from health research into policy in low and middle-income countries&lt;/title&gt;&lt;secondary-title&gt;Final report to DFID&lt;/secondary-title&gt;&lt;/titles&gt;&lt;periodical&gt;&lt;full-title&gt;Final report to DFID&lt;/full-title&gt;&lt;/periodical&gt;&lt;dates&gt;&lt;year&gt;2011&lt;/year&gt;&lt;/dates&gt;&lt;urls&gt;&lt;/urls&gt;&lt;/record&gt;&lt;/Cite&gt;&lt;/EndNote&gt;</w:instrText>
            </w:r>
            <w:r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(9)</w:t>
            </w:r>
            <w:r w:rsidRPr="0006464B">
              <w:rPr>
                <w:rFonts w:ascii="Times New Roman" w:hAnsi="Times New Roman" w:cs="Times New Roman"/>
                <w:color w:val="000000" w:themeColor="text1"/>
                <w:sz w:val="16"/>
                <w:szCs w:val="16"/>
                <w:lang w:eastAsia="es-ES_tradnl"/>
              </w:rPr>
              <w:fldChar w:fldCharType="end"/>
            </w:r>
          </w:p>
        </w:tc>
        <w:tc>
          <w:tcPr>
            <w:tcW w:w="717" w:type="dxa"/>
            <w:vAlign w:val="bottom"/>
            <w:hideMark/>
          </w:tcPr>
          <w:p w14:paraId="3688564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2761C1F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6C5B366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02443D6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0EF3923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313D625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1AF24E9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5CBEC0E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1CFBAFB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7E90F01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1957C92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57CC772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5A04879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7AD24C9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70D171E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vAlign w:val="bottom"/>
            <w:hideMark/>
          </w:tcPr>
          <w:p w14:paraId="2E0ABEF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vAlign w:val="bottom"/>
            <w:hideMark/>
          </w:tcPr>
          <w:p w14:paraId="6D4C2DA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Low</w:t>
            </w:r>
          </w:p>
        </w:tc>
      </w:tr>
      <w:tr w:rsidR="001A6C05" w:rsidRPr="00F83D97" w14:paraId="6D097108"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2B4FB621" w14:textId="4EAB02FF"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Dodd 2019</w:t>
            </w:r>
            <w:r w:rsidR="00F96DBB" w:rsidRPr="0006464B">
              <w:rPr>
                <w:rFonts w:ascii="Times New Roman" w:hAnsi="Times New Roman" w:cs="Times New Roman"/>
                <w:color w:val="000000" w:themeColor="text1"/>
                <w:sz w:val="16"/>
                <w:szCs w:val="16"/>
                <w:lang w:eastAsia="es-ES_tradnl"/>
              </w:rPr>
              <w:t xml:space="preserve"> </w:t>
            </w:r>
            <w:r w:rsidRPr="0006464B">
              <w:rPr>
                <w:rFonts w:ascii="Times New Roman" w:hAnsi="Times New Roman" w:cs="Times New Roman"/>
                <w:color w:val="000000" w:themeColor="text1"/>
                <w:sz w:val="16"/>
                <w:szCs w:val="16"/>
                <w:lang w:val="en-US" w:eastAsia="es-ES_tradnl"/>
              </w:rPr>
              <w:fldChar w:fldCharType="begin">
                <w:fldData xml:space="preserve">PEVuZE5vdGU+PENpdGU+PEF1dGhvcj5Eb2RkPC9BdXRob3I+PFllYXI+MjAxOTwvWWVhcj48UmVj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</w:fldData>
              </w:fldChar>
            </w:r>
            <w:r w:rsidR="0006464B" w:rsidRPr="0006464B">
              <w:rPr>
                <w:rFonts w:ascii="Times New Roman" w:hAnsi="Times New Roman" w:cs="Times New Roman"/>
                <w:color w:val="000000" w:themeColor="text1"/>
                <w:sz w:val="16"/>
                <w:szCs w:val="16"/>
                <w:lang w:val="en-US" w:eastAsia="es-ES_tradnl"/>
              </w:rPr>
              <w:instrText xml:space="preserve"> ADDIN EN.CITE </w:instrText>
            </w:r>
            <w:r w:rsidR="0006464B" w:rsidRPr="0006464B">
              <w:rPr>
                <w:rFonts w:ascii="Times New Roman" w:hAnsi="Times New Roman" w:cs="Times New Roman"/>
                <w:color w:val="000000" w:themeColor="text1"/>
                <w:sz w:val="16"/>
                <w:szCs w:val="16"/>
                <w:lang w:val="en-US" w:eastAsia="es-ES_tradnl"/>
              </w:rPr>
              <w:fldChar w:fldCharType="begin">
                <w:fldData xml:space="preserve">PEVuZE5vdGU+PENpdGU+PEF1dGhvcj5Eb2RkPC9BdXRob3I+PFllYXI+MjAxOTwvWWVhcj48UmVj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</w:fldData>
              </w:fldChar>
            </w:r>
            <w:r w:rsidR="0006464B" w:rsidRPr="0006464B">
              <w:rPr>
                <w:rFonts w:ascii="Times New Roman" w:hAnsi="Times New Roman" w:cs="Times New Roman"/>
                <w:color w:val="000000" w:themeColor="text1"/>
                <w:sz w:val="16"/>
                <w:szCs w:val="16"/>
                <w:lang w:val="en-US" w:eastAsia="es-ES_tradnl"/>
              </w:rPr>
              <w:instrText xml:space="preserve"> ADDIN EN.CITE.DATA </w:instrText>
            </w:r>
            <w:r w:rsidR="0006464B" w:rsidRPr="0006464B">
              <w:rPr>
                <w:lang w:val="en-US" w:eastAsia="es-ES_tradnl"/>
              </w:rPr>
            </w:r>
            <w:r w:rsidR="0006464B" w:rsidRPr="0006464B">
              <w:rPr>
                <w:rFonts w:ascii="Times New Roman" w:hAnsi="Times New Roman" w:cs="Times New Roman"/>
                <w:color w:val="000000" w:themeColor="text1"/>
                <w:sz w:val="16"/>
                <w:szCs w:val="16"/>
                <w:lang w:val="en-US" w:eastAsia="es-ES_tradnl"/>
              </w:rPr>
              <w:fldChar w:fldCharType="end"/>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(10)</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2C0AD0E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5FC06C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09BEAB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889193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E995AE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C41166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8062A8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F99D86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C0FC81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47B66E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hideMark/>
          </w:tcPr>
          <w:p w14:paraId="2D26A7B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3EFE145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345F322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43141F9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60CD5B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6570DDD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35FAAE9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0EE5519C"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1E42425C" w14:textId="0AA6B0A9"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Fadlallah 2019</w:t>
            </w:r>
            <w:r w:rsidRPr="0006464B">
              <w:rPr>
                <w:rFonts w:ascii="Times New Roman" w:hAnsi="Times New Roman" w:cs="Times New Roman"/>
                <w:color w:val="000000" w:themeColor="text1"/>
                <w:sz w:val="16"/>
                <w:szCs w:val="16"/>
                <w:lang w:eastAsia="es-ES_tradnl"/>
              </w:rPr>
              <w:fldChar w:fldCharType="begin">
                <w:fldData xml:space="preserve">PEVuZE5vdGU+PENpdGU+PEF1dGhvcj5GYWRsYWxsYWg8L0F1dGhvcj48WWVhcj4yMDE5PC9ZZWFy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</w:fldData>
              </w:fldChar>
            </w:r>
            <w:r w:rsidR="0006464B" w:rsidRPr="0006464B">
              <w:rPr>
                <w:rFonts w:ascii="Times New Roman" w:hAnsi="Times New Roman" w:cs="Times New Roman"/>
                <w:color w:val="000000" w:themeColor="text1"/>
                <w:sz w:val="16"/>
                <w:szCs w:val="16"/>
                <w:lang w:eastAsia="es-ES_tradnl"/>
              </w:rPr>
              <w:instrText xml:space="preserve"> ADDIN EN.CITE </w:instrText>
            </w:r>
            <w:r w:rsidR="0006464B" w:rsidRPr="0006464B">
              <w:rPr>
                <w:rFonts w:ascii="Times New Roman" w:hAnsi="Times New Roman" w:cs="Times New Roman"/>
                <w:color w:val="000000" w:themeColor="text1"/>
                <w:sz w:val="16"/>
                <w:szCs w:val="16"/>
                <w:lang w:eastAsia="es-ES_tradnl"/>
              </w:rPr>
              <w:fldChar w:fldCharType="begin">
                <w:fldData xml:space="preserve">PEVuZE5vdGU+PENpdGU+PEF1dGhvcj5GYWRsYWxsYWg8L0F1dGhvcj48WWVhcj4yMDE5PC9ZZWFy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</w:fldData>
              </w:fldChar>
            </w:r>
            <w:r w:rsidR="0006464B" w:rsidRPr="0006464B">
              <w:rPr>
                <w:rFonts w:ascii="Times New Roman" w:hAnsi="Times New Roman" w:cs="Times New Roman"/>
                <w:color w:val="000000" w:themeColor="text1"/>
                <w:sz w:val="16"/>
                <w:szCs w:val="16"/>
                <w:lang w:eastAsia="es-ES_tradnl"/>
              </w:rPr>
              <w:instrText xml:space="preserve"> ADDIN EN.CITE.DATA </w:instrText>
            </w:r>
            <w:r w:rsidR="0006464B" w:rsidRPr="0006464B">
              <w:rPr>
                <w:lang w:eastAsia="es-ES_tradnl"/>
              </w:rPr>
            </w:r>
            <w:r w:rsidR="0006464B" w:rsidRPr="0006464B">
              <w:rPr>
                <w:rFonts w:ascii="Times New Roman" w:hAnsi="Times New Roman" w:cs="Times New Roman"/>
                <w:color w:val="000000" w:themeColor="text1"/>
                <w:sz w:val="16"/>
                <w:szCs w:val="16"/>
                <w:lang w:eastAsia="es-ES_tradnl"/>
              </w:rPr>
              <w:fldChar w:fldCharType="end"/>
            </w:r>
            <w:r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(11)</w:t>
            </w:r>
            <w:r w:rsidRPr="0006464B">
              <w:rPr>
                <w:rFonts w:ascii="Times New Roman" w:hAnsi="Times New Roman" w:cs="Times New Roman"/>
                <w:color w:val="000000" w:themeColor="text1"/>
                <w:sz w:val="16"/>
                <w:szCs w:val="16"/>
                <w:lang w:eastAsia="es-ES_tradnl"/>
              </w:rPr>
              <w:fldChar w:fldCharType="end"/>
            </w:r>
          </w:p>
        </w:tc>
        <w:tc>
          <w:tcPr>
            <w:tcW w:w="717" w:type="dxa"/>
            <w:vAlign w:val="bottom"/>
            <w:hideMark/>
          </w:tcPr>
          <w:p w14:paraId="6EF8800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4E54D77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27DA2C1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77DB76D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396A8D7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47C2D29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1815F76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1DC1BAC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2C276E9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7FCB3C5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32D70ED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7F60B57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3C1E063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66E08B1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4F451D3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vAlign w:val="bottom"/>
            <w:hideMark/>
          </w:tcPr>
          <w:p w14:paraId="297FA13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vAlign w:val="bottom"/>
            <w:hideMark/>
          </w:tcPr>
          <w:p w14:paraId="2058EF6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High</w:t>
            </w:r>
          </w:p>
        </w:tc>
      </w:tr>
      <w:tr w:rsidR="001A6C05" w:rsidRPr="00F83D97" w14:paraId="1989766F"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7D14DFAD" w14:textId="79353C8C"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Haynes 2018</w:t>
            </w:r>
            <w:r w:rsidR="00F96DBB" w:rsidRPr="0006464B">
              <w:rPr>
                <w:rFonts w:ascii="Times New Roman" w:hAnsi="Times New Roman" w:cs="Times New Roman"/>
                <w:color w:val="000000" w:themeColor="text1"/>
                <w:sz w:val="16"/>
                <w:szCs w:val="16"/>
                <w:lang w:eastAsia="es-ES_tradnl"/>
              </w:rPr>
              <w:t xml:space="preserve"> </w:t>
            </w:r>
            <w:r w:rsidRPr="0006464B">
              <w:rPr>
                <w:rFonts w:ascii="Times New Roman" w:hAnsi="Times New Roman" w:cs="Times New Roman"/>
                <w:color w:val="000000" w:themeColor="text1"/>
                <w:sz w:val="16"/>
                <w:szCs w:val="16"/>
                <w:lang w:eastAsia="es-ES_tradnl"/>
              </w:rPr>
              <w:fldChar w:fldCharType="begin">
                <w:fldData xml:space="preserve">PEVuZE5vdGU+PENpdGU+PEF1dGhvcj5IYXluZXM8L0F1dGhvcj48WWVhcj4yMDE4PC9ZZWFyPjxS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</w:fldData>
              </w:fldChar>
            </w:r>
            <w:r w:rsidR="0006464B" w:rsidRPr="0006464B">
              <w:rPr>
                <w:rFonts w:ascii="Times New Roman" w:hAnsi="Times New Roman" w:cs="Times New Roman"/>
                <w:color w:val="000000" w:themeColor="text1"/>
                <w:sz w:val="16"/>
                <w:szCs w:val="16"/>
                <w:lang w:eastAsia="es-ES_tradnl"/>
              </w:rPr>
              <w:instrText xml:space="preserve"> ADDIN EN.CITE </w:instrText>
            </w:r>
            <w:r w:rsidR="0006464B" w:rsidRPr="0006464B">
              <w:rPr>
                <w:rFonts w:ascii="Times New Roman" w:hAnsi="Times New Roman" w:cs="Times New Roman"/>
                <w:color w:val="000000" w:themeColor="text1"/>
                <w:sz w:val="16"/>
                <w:szCs w:val="16"/>
                <w:lang w:eastAsia="es-ES_tradnl"/>
              </w:rPr>
              <w:fldChar w:fldCharType="begin">
                <w:fldData xml:space="preserve">PEVuZE5vdGU+PENpdGU+PEF1dGhvcj5IYXluZXM8L0F1dGhvcj48WWVhcj4yMDE4PC9ZZWFyPjxS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</w:fldData>
              </w:fldChar>
            </w:r>
            <w:r w:rsidR="0006464B" w:rsidRPr="0006464B">
              <w:rPr>
                <w:rFonts w:ascii="Times New Roman" w:hAnsi="Times New Roman" w:cs="Times New Roman"/>
                <w:color w:val="000000" w:themeColor="text1"/>
                <w:sz w:val="16"/>
                <w:szCs w:val="16"/>
                <w:lang w:eastAsia="es-ES_tradnl"/>
              </w:rPr>
              <w:instrText xml:space="preserve"> ADDIN EN.CITE.DATA </w:instrText>
            </w:r>
            <w:r w:rsidR="0006464B" w:rsidRPr="0006464B">
              <w:rPr>
                <w:lang w:eastAsia="es-ES_tradnl"/>
              </w:rPr>
            </w:r>
            <w:r w:rsidR="0006464B" w:rsidRPr="0006464B">
              <w:rPr>
                <w:rFonts w:ascii="Times New Roman" w:hAnsi="Times New Roman" w:cs="Times New Roman"/>
                <w:color w:val="000000" w:themeColor="text1"/>
                <w:sz w:val="16"/>
                <w:szCs w:val="16"/>
                <w:lang w:eastAsia="es-ES_tradnl"/>
              </w:rPr>
              <w:fldChar w:fldCharType="end"/>
            </w:r>
            <w:r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(12)</w:t>
            </w:r>
            <w:r w:rsidRPr="0006464B">
              <w:rPr>
                <w:rFonts w:ascii="Times New Roman" w:hAnsi="Times New Roman" w:cs="Times New Roman"/>
                <w:color w:val="000000" w:themeColor="text1"/>
                <w:sz w:val="16"/>
                <w:szCs w:val="16"/>
                <w:lang w:eastAsia="es-ES_tradnl"/>
              </w:rPr>
              <w:fldChar w:fldCharType="end"/>
            </w:r>
          </w:p>
        </w:tc>
        <w:tc>
          <w:tcPr>
            <w:tcW w:w="717" w:type="dxa"/>
            <w:vAlign w:val="bottom"/>
            <w:hideMark/>
          </w:tcPr>
          <w:p w14:paraId="24D5EB2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3DAC1CF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0EDF7CE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2EC88A7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vAlign w:val="bottom"/>
            <w:hideMark/>
          </w:tcPr>
          <w:p w14:paraId="5E7475B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34D56ED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7B0AC54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673F79C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vAlign w:val="bottom"/>
            <w:hideMark/>
          </w:tcPr>
          <w:p w14:paraId="092FB5A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0659039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1FEB809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28B1C8D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47720C8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vAlign w:val="bottom"/>
            <w:hideMark/>
          </w:tcPr>
          <w:p w14:paraId="7D58B5D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vAlign w:val="bottom"/>
            <w:hideMark/>
          </w:tcPr>
          <w:p w14:paraId="4F450EE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vAlign w:val="bottom"/>
            <w:hideMark/>
          </w:tcPr>
          <w:p w14:paraId="2758F83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vAlign w:val="bottom"/>
            <w:hideMark/>
          </w:tcPr>
          <w:p w14:paraId="1B369F4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3B8642FD"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49913BAB" w14:textId="32DFC13B"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LaRocca 2012</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&lt;EndNote&gt;&lt;Cite&gt;&lt;Author&gt;LaRocca&lt;/Author&gt;&lt;Year&gt;2012&lt;/Year&gt;&lt;RecNum&gt;48&lt;/RecNum&gt;&lt;DisplayText&gt;(13)&lt;/DisplayText&gt;&lt;record&gt;&lt;rec-number&gt;48&lt;/rec-number&gt;&lt;foreign-keys&gt;&lt;key app="EN" db-id="p0fz2dwd8x0vtwe0e9rptrz5fw5z0xxffp0v" timestamp="1612014918"&gt;48&lt;/key&gt;&lt;/foreign-keys&gt;&lt;ref-type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Health&lt;/secondary-title&gt;&lt;/titles&gt;&lt;periodical&gt;&lt;full-title&gt;BMC Public Health&lt;/full-title&gt;&lt;/periodical&gt;&lt;pages&gt;751&lt;/pages&gt;&lt;volume&gt;12&lt;/volume&gt;&lt;edition&gt;2012/09/11&lt;/edition&gt;&lt;keywords&gt;&lt;keyword&gt;Evidence-Based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Topic&lt;/keyword&gt;&lt;/keywords&gt;&lt;dates&gt;&lt;year&gt;2012&lt;/year&gt;&lt;pub-dates&gt;&lt;date&gt;Sep 7&lt;/date&gt;&lt;/pub-dates&gt;&lt;/dates&gt;&lt;isbn&gt;1471-2458&lt;/isbn&gt;&lt;accession-num&gt;22958371&lt;/accession-num&gt;&lt;urls&gt;&lt;related-urls&gt;&lt;url&gt;https://www.ncbi.nlm.nih.gov/pmc/articles/PMC3532315/pdf/1471-2458-12-751.pdf&lt;/url&gt;&lt;/related-urls&gt;&lt;/urls&gt;&lt;custom2&gt;PMC3532315&lt;/custom2&gt;&lt;electronic-resource-num&gt;10.1186/1471-2458-12-751&lt;/electronic-resource-num&gt;&lt;remote-database-provider&gt;NLM&lt;/remote-database-provider&gt;&lt;language&gt;eng&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(13)</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63AAE39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DE9005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5EBF4BE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6BCF69C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F1AE6F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61B779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6C67D0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7B6FB0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1C885E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4C579E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6E3943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43B9423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352E221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5DE3AE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986570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31C5A0B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05B2E84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004D03F8"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28C4B12A" w14:textId="6B44B02B"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 xml:space="preserve">Mitton 2007 </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&lt;EndNote&gt;&lt;Cite&gt;&lt;Author&gt;Mitton&lt;/Author&gt;&lt;Year&gt;2007&lt;/Year&gt;&lt;RecNum&gt;29&lt;/RecNum&gt;&lt;DisplayText&gt;(14)&lt;/DisplayText&gt;&lt;record&gt;&lt;rec-number&gt;29&lt;/rec-number&gt;&lt;foreign-keys&gt;&lt;key app="EN" db-id="p0fz2dwd8x0vtwe0e9rptrz5fw5z0xxffp0v" timestamp="1612014918"&gt;29&lt;/key&gt;&lt;/foreign-keys&gt;&lt;ref-type name="Journal Article"&gt;17&lt;/ref-type&gt;&lt;contributors&gt;&lt;authors&gt;&lt;author&gt;Mitton, C.&lt;/author&gt;&lt;author&gt;Adair, C. E.&lt;/author&gt;&lt;author&gt;McKenzie, E.&lt;/author&gt;&lt;author&gt;Patten, S. B.&lt;/author&gt;&lt;author&gt;Waye Perry, B.&lt;/author&gt;&lt;/authors&gt;&lt;/contributors&gt;&lt;auth-address&gt;University of British Columbia Okanagan, Kelowna, BC. craig.mitton@ubc.ca&lt;/auth-address&gt;&lt;titles&gt;&lt;title&gt;Knowledge transfer and exchange: review and synthesis of the literature&lt;/title&gt;&lt;secondary-title&gt;Milbank Q&lt;/secondary-title&gt;&lt;/titles&gt;&lt;periodical&gt;&lt;full-title&gt;Milbank Q&lt;/full-title&gt;&lt;/periodical&gt;&lt;pages&gt;729-68&lt;/pages&gt;&lt;volume&gt;85&lt;/volume&gt;&lt;number&gt;4&lt;/number&gt;&lt;edition&gt;2007/12/12&lt;/edition&gt;&lt;keywords&gt;&lt;keyword&gt;Decision Making&lt;/keyword&gt;&lt;keyword&gt;*Diffusion of Innovation&lt;/keyword&gt;&lt;keyword&gt;*Evidence-Based Medicine&lt;/keyword&gt;&lt;keyword&gt;*Health Policy&lt;/keyword&gt;&lt;keyword&gt;Health Services Research&lt;/keyword&gt;&lt;keyword&gt;Humans&lt;/keyword&gt;&lt;keyword&gt;Information Dissemination&lt;/keyword&gt;&lt;keyword&gt;*Knowledge&lt;/keyword&gt;&lt;/keywords&gt;&lt;dates&gt;&lt;year&gt;2007&lt;/year&gt;&lt;pub-dates&gt;&lt;date&gt;Dec&lt;/date&gt;&lt;/pub-dates&gt;&lt;/dates&gt;&lt;isbn&gt;0887-378X (Print)&amp;#xD;0887-378x&lt;/isbn&gt;&lt;accession-num&gt;18070335&lt;/accession-num&gt;&lt;urls&gt;&lt;related-urls&gt;&lt;url&gt;https://www.ncbi.nlm.nih.gov/pmc/articles/PMC2690353/pdf/milq0085-0729.pdf&lt;/url&gt;&lt;/related-urls&gt;&lt;/urls&gt;&lt;custom2&gt;PMC2690353&lt;/custom2&gt;&lt;electronic-resource-num&gt;10.1111/j.1468-0009.2007.00506.x&lt;/electronic-resource-num&gt;&lt;remote-database-provider&gt;NLM&lt;/remote-database-provider&gt;&lt;language&gt;eng&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(14)</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1CCD562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C6ECAF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16E4E4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4FBE227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C3CB77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5057760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4658831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4CA94C2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5DACB8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5BFF58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03C22C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0E0FE0A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12291EE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E93A0B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08A798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2B652E7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63B3B5A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7E92D0AC"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259DDFF7" w14:textId="392F08E6"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Moore 2011</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&lt;EndNote&gt;&lt;Cite&gt;&lt;Author&gt;Moore&lt;/Author&gt;&lt;Year&gt;2011&lt;/Year&gt;&lt;RecNum&gt;4160&lt;/RecNum&gt;&lt;DisplayText&gt;(15)&lt;/DisplayText&gt;&lt;record&gt;&lt;rec-number&gt;4160&lt;/rec-number&gt;&lt;foreign-keys&gt;&lt;key app="EN" db-id="p0fz2dwd8x0vtwe0e9rptrz5fw5z0xxffp0v" timestamp="1613728814"&gt;4160&lt;/key&gt;&lt;/foreign-keys&gt;&lt;ref-type name="Journal Article"&gt;17&lt;/ref-type&gt;&lt;contributors&gt;&lt;authors&gt;&lt;author&gt;Moore, Gabriel&lt;/author&gt;&lt;author&gt;Redman, Sally&lt;/author&gt;&lt;author&gt;Haines, Mary&lt;/author&gt;&lt;author&gt;Todd, Angela&lt;/author&gt;&lt;/authors&gt;&lt;/contributors&gt;&lt;titles&gt;&lt;title&gt;What works to increase the use of research in population health policy and programmes: a review&lt;/title&gt;&lt;secondary-title&gt;Evidence &amp;amp; Policy: A Journal of Research, Debate and Practice&lt;/secondary-title&gt;&lt;/titles&gt;&lt;periodical&gt;&lt;full-title&gt;Evidence &amp;amp; Policy: A Journal of Research, Debate and Practice&lt;/full-title&gt;&lt;/periodical&gt;&lt;pages&gt;277-305&lt;/pages&gt;&lt;volume&gt;7&lt;/volume&gt;&lt;number&gt;3&lt;/number&gt;&lt;dates&gt;&lt;year&gt;2011&lt;/year&gt;&lt;/dates&gt;&lt;isbn&gt;1744-2648&lt;/isbn&gt;&lt;urls&gt;&lt;/urls&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(15)</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34A5DA4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59B3ABF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5CD8D1D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4F7C86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0D0DFD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5827A6E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439B79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544078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DE07A7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7C6ED3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2587237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4C69110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5C02B1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841E57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430E38B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13A3915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050A7E1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r w:rsidR="001A6C05" w:rsidRPr="00F83D97" w14:paraId="7662B0B0"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615C64C6" w14:textId="66AEB47B"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Murthy 2012</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&lt;EndNote&gt;&lt;Cite&gt;&lt;Author&gt;Murthy&lt;/Author&gt;&lt;Year&gt;2012&lt;/Year&gt;&lt;RecNum&gt;34&lt;/RecNum&gt;&lt;DisplayText&gt;(16)&lt;/DisplayText&gt;&lt;record&gt;&lt;rec-number&gt;34&lt;/rec-number&gt;&lt;foreign-keys&gt;&lt;key app="EN" db-id="p0fz2dwd8x0vtwe0e9rptrz5fw5z0xxffp0v" timestamp="1612014918"&gt;34&lt;/key&gt;&lt;/foreign-keys&gt;&lt;ref-type name="Journal Article"&gt;17&lt;/ref-type&gt;&lt;contributors&gt;&lt;authors&gt;&lt;author&gt;Murthy, L.&lt;/author&gt;&lt;author&gt;Shepperd, S.&lt;/author&gt;&lt;author&gt;Clarke, M. J.&lt;/author&gt;&lt;author&gt;Garner, S. E.&lt;/author&gt;&lt;author&gt;Lavis, J. N.&lt;/author&gt;&lt;author&gt;Perrier, L.&lt;/author&gt;&lt;author&gt;Roberts, N. W.&lt;/author&gt;&lt;author&gt;Straus, S. E.&lt;/author&gt;&lt;/authors&gt;&lt;/contributors&gt;&lt;auth-address&gt;UK Cochrane Centre, National Institute for Health Research, Oxford, UK.&lt;/auth-address&gt;&lt;titles&gt;&lt;title&gt;Interventions to improve the use of systematic reviews in decision-making by health system managers, policy makers and clinicians&lt;/title&gt;&lt;secondary-title&gt;Cochrane Database Syst Rev&lt;/secondary-title&gt;&lt;/titles&gt;&lt;periodical&gt;&lt;full-title&gt;Cochrane Database Syst Rev&lt;/full-title&gt;&lt;/periodical&gt;&lt;pages&gt;Cd009401&lt;/pages&gt;&lt;number&gt;9&lt;/number&gt;&lt;edition&gt;2012/09/14&lt;/edition&gt;&lt;keywords&gt;&lt;keyword&gt;*Administrative Personnel&lt;/keyword&gt;&lt;keyword&gt;Decision Making&lt;/keyword&gt;&lt;keyword&gt;Evidence-Based Medicine/*statistics &amp;amp; numerical data&lt;/keyword&gt;&lt;keyword&gt;Health Facility Administrators&lt;/keyword&gt;&lt;keyword&gt;Information Dissemination/*methods&lt;/keyword&gt;&lt;keyword&gt;*Medical Staff&lt;/keyword&gt;&lt;keyword&gt;*Nursing Staff&lt;/keyword&gt;&lt;keyword&gt;Pamphlets&lt;/keyword&gt;&lt;keyword&gt;Randomized Controlled Trials as Topic&lt;/keyword&gt;&lt;keyword&gt;*Review Literature as Topic&lt;/keyword&gt;&lt;/keywords&gt;&lt;dates&gt;&lt;year&gt;2012&lt;/year&gt;&lt;pub-dates&gt;&lt;date&gt;Sep 12&lt;/date&gt;&lt;/pub-dates&gt;&lt;/dates&gt;&lt;isbn&gt;1361-6137&lt;/isbn&gt;&lt;accession-num&gt;22972142&lt;/accession-num&gt;&lt;urls&gt;&lt;/urls&gt;&lt;electronic-resource-num&gt;10.1002/14651858.CD009401.pub2&lt;/electronic-resource-num&gt;&lt;remote-database-provider&gt;NLM&lt;/remote-database-provider&gt;&lt;language&gt;eng&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(16)</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3092D75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C5D306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6E15BD0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3025DF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CDB6FB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959DF6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7DB578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4BA380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670437C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7DD12A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7217B7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0A8971A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5DAA23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F8EADF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FB4B23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3226183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7A7BB1D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High</w:t>
            </w:r>
          </w:p>
        </w:tc>
      </w:tr>
      <w:tr w:rsidR="001A6C05" w:rsidRPr="00F83D97" w14:paraId="0F942D3B"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43214EA4" w14:textId="23237A2E"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Partridge 2010</w:t>
            </w:r>
            <w:r w:rsidRPr="0006464B">
              <w:rPr>
                <w:rFonts w:ascii="Times New Roman" w:hAnsi="Times New Roman" w:cs="Times New Roman"/>
                <w:color w:val="000000" w:themeColor="text1"/>
                <w:sz w:val="16"/>
                <w:szCs w:val="16"/>
                <w:lang w:val="en-US" w:eastAsia="es-ES_tradnl"/>
              </w:rPr>
              <w:fldChar w:fldCharType="begin">
                <w:fldData xml:space="preserve">PEVuZE5vdGU+PENpdGU+PEF1dGhvcj5QYXJ0cmlkZ2U8L0F1dGhvcj48WWVhcj4yMDIwPC9ZZWFy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</w:fldData>
              </w:fldChar>
            </w:r>
            <w:r w:rsidR="0006464B" w:rsidRPr="0006464B">
              <w:rPr>
                <w:rFonts w:ascii="Times New Roman" w:hAnsi="Times New Roman" w:cs="Times New Roman"/>
                <w:color w:val="000000" w:themeColor="text1"/>
                <w:sz w:val="16"/>
                <w:szCs w:val="16"/>
                <w:lang w:val="en-US" w:eastAsia="es-ES_tradnl"/>
              </w:rPr>
              <w:instrText xml:space="preserve"> ADDIN EN.CITE </w:instrText>
            </w:r>
            <w:r w:rsidR="0006464B" w:rsidRPr="0006464B">
              <w:rPr>
                <w:rFonts w:ascii="Times New Roman" w:hAnsi="Times New Roman" w:cs="Times New Roman"/>
                <w:color w:val="000000" w:themeColor="text1"/>
                <w:sz w:val="16"/>
                <w:szCs w:val="16"/>
                <w:lang w:val="en-US" w:eastAsia="es-ES_tradnl"/>
              </w:rPr>
              <w:fldChar w:fldCharType="begin">
                <w:fldData xml:space="preserve">PEVuZE5vdGU+PENpdGU+PEF1dGhvcj5QYXJ0cmlkZ2U8L0F1dGhvcj48WWVhcj4yMDIwPC9ZZWFy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</w:fldData>
              </w:fldChar>
            </w:r>
            <w:r w:rsidR="0006464B" w:rsidRPr="0006464B">
              <w:rPr>
                <w:rFonts w:ascii="Times New Roman" w:hAnsi="Times New Roman" w:cs="Times New Roman"/>
                <w:color w:val="000000" w:themeColor="text1"/>
                <w:sz w:val="16"/>
                <w:szCs w:val="16"/>
                <w:lang w:val="en-US" w:eastAsia="es-ES_tradnl"/>
              </w:rPr>
              <w:instrText xml:space="preserve"> ADDIN EN.CITE.DATA </w:instrText>
            </w:r>
            <w:r w:rsidR="0006464B" w:rsidRPr="0006464B">
              <w:rPr>
                <w:lang w:val="en-US" w:eastAsia="es-ES_tradnl"/>
              </w:rPr>
            </w:r>
            <w:r w:rsidR="0006464B" w:rsidRPr="0006464B">
              <w:rPr>
                <w:rFonts w:ascii="Times New Roman" w:hAnsi="Times New Roman" w:cs="Times New Roman"/>
                <w:color w:val="000000" w:themeColor="text1"/>
                <w:sz w:val="16"/>
                <w:szCs w:val="16"/>
                <w:lang w:val="en-US" w:eastAsia="es-ES_tradnl"/>
              </w:rPr>
              <w:fldChar w:fldCharType="end"/>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(17)</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6FD2C96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485A73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66C124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B0674A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1B6075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F44FBF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483C8C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hideMark/>
          </w:tcPr>
          <w:p w14:paraId="6EBAC9D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EDE42D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FB787D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EE47EA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EDCBF0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599B6B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502E99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BC8034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2333525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02EB151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Low</w:t>
            </w:r>
          </w:p>
        </w:tc>
      </w:tr>
      <w:tr w:rsidR="001A6C05" w:rsidRPr="00F83D97" w14:paraId="3E2F1E23"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4297F42C" w14:textId="573F93AA"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Perrier 2011</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&lt;EndNote&gt;&lt;Cite&gt;&lt;Author&gt;Perrier&lt;/Author&gt;&lt;Year&gt;2011&lt;/Year&gt;&lt;RecNum&gt;4161&lt;/RecNum&gt;&lt;DisplayText&gt;(18)&lt;/DisplayText&gt;&lt;record&gt;&lt;rec-number&gt;4161&lt;/rec-number&gt;&lt;foreign-keys&gt;&lt;key app="EN" db-id="p0fz2dwd8x0vtwe0e9rptrz5fw5z0xxffp0v" timestamp="1613728911"&gt;4161&lt;/key&gt;&lt;/foreign-keys&gt;&lt;ref-type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 Sci&lt;/secondary-title&gt;&lt;/titles&gt;&lt;periodical&gt;&lt;full-title&gt;Implement Sci&lt;/full-title&gt;&lt;/periodical&gt;&lt;pages&gt;43&lt;/pages&gt;&lt;volume&gt;6&lt;/volume&gt;&lt;edition&gt;2011/04/29&lt;/edition&gt;&lt;keywords&gt;&lt;keyword&gt;*Administrative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Topic&lt;/keyword&gt;&lt;/keywords&gt;&lt;dates&gt;&lt;year&gt;2011&lt;/year&gt;&lt;pub-dates&gt;&lt;date&gt;Apr 27&lt;/date&gt;&lt;/pub-dates&gt;&lt;/dates&gt;&lt;isbn&gt;1748-5908&lt;/isbn&gt;&lt;accession-num&gt;21524292&lt;/accession-num&gt;&lt;urls&gt;&lt;/urls&gt;&lt;custom2&gt;PMC3104485&lt;/custom2&gt;&lt;electronic-resource-num&gt;10.1186/1748-5908-6-43&lt;/electronic-resource-num&gt;&lt;remote-database-provider&gt;NLM&lt;/remote-database-provider&gt;&lt;language&gt;eng&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(18)</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5A7F0E4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752BE6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C5EAF9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782DC3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2480CB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11BB7F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F6C8A1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71F98F2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DF4E6D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074897B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06F0A6D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93C4BE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938F50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91CB6A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7D99006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71B195C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44CB169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Low</w:t>
            </w:r>
          </w:p>
        </w:tc>
      </w:tr>
      <w:tr w:rsidR="007F0A5E" w:rsidRPr="001148EB" w14:paraId="0F093BDA" w14:textId="77777777" w:rsidTr="00D5091E">
        <w:trPr>
          <w:trHeight w:val="315"/>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6D29524" w14:textId="0E562A06" w:rsidR="007F0A5E" w:rsidRPr="0006464B" w:rsidRDefault="007F0A5E"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Petkovic 2016</w:t>
            </w:r>
            <w:r w:rsidR="001148EB" w:rsidRPr="0006464B">
              <w:rPr>
                <w:rFonts w:ascii="Times New Roman" w:hAnsi="Times New Roman" w:cs="Times New Roman"/>
                <w:color w:val="000000" w:themeColor="text1"/>
                <w:sz w:val="16"/>
                <w:szCs w:val="16"/>
                <w:lang w:eastAsia="es-ES_tradnl"/>
              </w:rPr>
              <w:fldChar w:fldCharType="begin">
                <w:fldData xml:space="preserve">PEVuZE5vdGU+PENpdGU+PEF1dGhvcj5QZXRrb3ZpYzwvQXV0aG9yPjxZZWFyPjIwMTY8L1llYXI+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</w:fldData>
              </w:fldChar>
            </w:r>
            <w:r w:rsidR="0006464B" w:rsidRPr="0006464B">
              <w:rPr>
                <w:rFonts w:ascii="Times New Roman" w:hAnsi="Times New Roman" w:cs="Times New Roman"/>
                <w:color w:val="000000" w:themeColor="text1"/>
                <w:sz w:val="16"/>
                <w:szCs w:val="16"/>
                <w:lang w:eastAsia="es-ES_tradnl"/>
              </w:rPr>
              <w:instrText xml:space="preserve"> ADDIN EN.CITE </w:instrText>
            </w:r>
            <w:r w:rsidR="0006464B" w:rsidRPr="0006464B">
              <w:rPr>
                <w:rFonts w:ascii="Times New Roman" w:hAnsi="Times New Roman" w:cs="Times New Roman"/>
                <w:color w:val="000000" w:themeColor="text1"/>
                <w:sz w:val="16"/>
                <w:szCs w:val="16"/>
                <w:lang w:eastAsia="es-ES_tradnl"/>
              </w:rPr>
              <w:fldChar w:fldCharType="begin">
                <w:fldData xml:space="preserve">PEVuZE5vdGU+PENpdGU+PEF1dGhvcj5QZXRrb3ZpYzwvQXV0aG9yPjxZZWFyPjIwMTY8L1llYXI+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</w:fldData>
              </w:fldChar>
            </w:r>
            <w:r w:rsidR="0006464B" w:rsidRPr="0006464B">
              <w:rPr>
                <w:rFonts w:ascii="Times New Roman" w:hAnsi="Times New Roman" w:cs="Times New Roman"/>
                <w:color w:val="000000" w:themeColor="text1"/>
                <w:sz w:val="16"/>
                <w:szCs w:val="16"/>
                <w:lang w:eastAsia="es-ES_tradnl"/>
              </w:rPr>
              <w:instrText xml:space="preserve"> ADDIN EN.CITE.DATA </w:instrText>
            </w:r>
            <w:r w:rsidR="0006464B" w:rsidRPr="0006464B">
              <w:rPr>
                <w:lang w:eastAsia="es-ES_tradnl"/>
              </w:rPr>
            </w:r>
            <w:r w:rsidR="0006464B" w:rsidRPr="0006464B">
              <w:rPr>
                <w:rFonts w:ascii="Times New Roman" w:hAnsi="Times New Roman" w:cs="Times New Roman"/>
                <w:color w:val="000000" w:themeColor="text1"/>
                <w:sz w:val="16"/>
                <w:szCs w:val="16"/>
                <w:lang w:eastAsia="es-ES_tradnl"/>
              </w:rPr>
              <w:fldChar w:fldCharType="end"/>
            </w:r>
            <w:r w:rsidR="001148EB" w:rsidRPr="0006464B">
              <w:rPr>
                <w:rFonts w:ascii="Times New Roman" w:hAnsi="Times New Roman" w:cs="Times New Roman"/>
                <w:color w:val="000000" w:themeColor="text1"/>
                <w:sz w:val="16"/>
                <w:szCs w:val="16"/>
                <w:lang w:eastAsia="es-ES_tradnl"/>
              </w:rPr>
              <w:fldChar w:fldCharType="separate"/>
            </w:r>
            <w:r w:rsidR="0006464B" w:rsidRPr="0006464B">
              <w:rPr>
                <w:rFonts w:ascii="Times New Roman" w:hAnsi="Times New Roman" w:cs="Times New Roman"/>
                <w:noProof/>
                <w:color w:val="000000" w:themeColor="text1"/>
                <w:sz w:val="16"/>
                <w:szCs w:val="16"/>
                <w:lang w:eastAsia="es-ES_tradnl"/>
              </w:rPr>
              <w:t>(19)</w:t>
            </w:r>
            <w:r w:rsidR="001148EB" w:rsidRPr="0006464B">
              <w:rPr>
                <w:rFonts w:ascii="Times New Roman" w:hAnsi="Times New Roman" w:cs="Times New Roman"/>
                <w:color w:val="000000" w:themeColor="text1"/>
                <w:sz w:val="16"/>
                <w:szCs w:val="16"/>
                <w:lang w:eastAsia="es-ES_tradnl"/>
              </w:rPr>
              <w:fldChar w:fldCharType="end"/>
            </w:r>
          </w:p>
        </w:tc>
        <w:tc>
          <w:tcPr>
            <w:tcW w:w="717" w:type="dxa"/>
            <w:vAlign w:val="bottom"/>
          </w:tcPr>
          <w:p w14:paraId="47B0489D" w14:textId="5FC426A5"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50DE9443" w14:textId="030B75DE"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05EAB765" w14:textId="69B564AB"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188A4422" w14:textId="6EE3D59A"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0B6486CD" w14:textId="358671DA"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2A940DA9" w14:textId="01CA8A3F"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0CDCE629" w14:textId="52264264"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11767D9A" w14:textId="20CDD651"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09BD3419" w14:textId="13A39FB2"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3A844A92" w14:textId="073220F8"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vAlign w:val="bottom"/>
          </w:tcPr>
          <w:p w14:paraId="002D9251" w14:textId="29279181"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vAlign w:val="bottom"/>
          </w:tcPr>
          <w:p w14:paraId="6F52E7A4" w14:textId="6E05B94F"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5A8D83F3" w14:textId="6CA2F56C"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vAlign w:val="bottom"/>
          </w:tcPr>
          <w:p w14:paraId="020BF5CC" w14:textId="42AE1576"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vAlign w:val="bottom"/>
          </w:tcPr>
          <w:p w14:paraId="1FE13188" w14:textId="2B7A38FE"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585" w:type="dxa"/>
            <w:vAlign w:val="bottom"/>
          </w:tcPr>
          <w:p w14:paraId="1D35FE82" w14:textId="0AE93C0C"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850" w:type="dxa"/>
            <w:vAlign w:val="bottom"/>
          </w:tcPr>
          <w:p w14:paraId="3B719260" w14:textId="30B14EAF" w:rsidR="007F0A5E" w:rsidRPr="001148EB" w:rsidRDefault="007F0A5E" w:rsidP="007F0A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High</w:t>
            </w:r>
          </w:p>
        </w:tc>
      </w:tr>
      <w:tr w:rsidR="001A6C05" w:rsidRPr="001148EB" w14:paraId="0D2F5E38"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30A3F8C9" w14:textId="562600D2"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Quinn 2014</w:t>
            </w:r>
            <w:r w:rsidR="00F96DBB" w:rsidRPr="0006464B">
              <w:rPr>
                <w:rFonts w:ascii="Times New Roman" w:hAnsi="Times New Roman" w:cs="Times New Roman"/>
                <w:color w:val="000000" w:themeColor="text1"/>
                <w:sz w:val="16"/>
                <w:szCs w:val="16"/>
                <w:lang w:eastAsia="es-ES_tradnl"/>
              </w:rPr>
              <w:t xml:space="preserve"> </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&lt;EndNote&gt;&lt;Cite&gt;&lt;Author&gt;Quinn&lt;/Author&gt;&lt;Year&gt;2014&lt;/Year&gt;&lt;RecNum&gt;1515&lt;/RecNum&gt;&lt;DisplayText&gt;(20)&lt;/DisplayText&gt;&lt;record&gt;&lt;rec-number&gt;1515&lt;/rec-number&gt;&lt;foreign-keys&gt;&lt;key app="EN" db-id="p0fz2dwd8x0vtwe0e9rptrz5fw5z0xxffp0v" timestamp="1612230708"&gt;1515&lt;/key&gt;&lt;/foreign-keys&gt;&lt;ref-type name="Journal Article"&gt;17&lt;/ref-type&gt;&lt;contributors&gt;&lt;authors&gt;&lt;author&gt;Quinn, E.&lt;/author&gt;&lt;author&gt;Huckel-Schneider, C.&lt;/author&gt;&lt;author&gt;Campbell, D.&lt;/author&gt;&lt;author&gt;Seale, H.&lt;/author&gt;&lt;author&gt;Milat, A. J.&lt;/author&gt;&lt;/authors&gt;&lt;/contributors&gt;&lt;titles&gt;&lt;title&gt;How can knowledge exchange portals assist in knowledge management for evidence-informed decision making in public health?&lt;/title&gt;&lt;secondary-title&gt;BMC public health&lt;/secondary-title&gt;&lt;/titles&gt;&lt;periodical&gt;&lt;full-title&gt;BMC Public Health&lt;/full-title&gt;&lt;/periodical&gt;&lt;pages&gt;443&lt;/pages&gt;&lt;volume&gt;14&lt;/volume&gt;&lt;dates&gt;&lt;year&gt;2014&lt;/year&gt;&lt;pub-dates&gt;&lt;date&gt;2014&lt;/date&gt;&lt;/pub-dates&gt;&lt;/dates&gt;&lt;isbn&gt;1471-2458&lt;/isbn&gt;&lt;urls&gt;&lt;related-urls&gt;&lt;url&gt;http://www.epistemonikos.org/documents/b2941636c0e0b99535af4fcbd72f030091050a91&lt;/url&gt;&lt;/related-urls&gt;&lt;/urls&gt;&lt;electronic-resource-num&gt;10.1186/1471-2458-14-443&lt;/electronic-resource-num&gt;&lt;remote-database-name&gt;EPISTEMONIKOS&lt;/remote-database-name&gt;&lt;language&gt;English&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(20)</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1D8C0938"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204A66CA"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615604C2"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3C017B37"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1FE0C6AC"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0D327839"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643ADDF9"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41628D4C"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7CD36F67"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5665B79B"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17419273"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499BF0C9"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7E7132E5"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57BA8043"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28D77AF5"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585" w:type="dxa"/>
            <w:hideMark/>
          </w:tcPr>
          <w:p w14:paraId="6D94E311"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850" w:type="dxa"/>
            <w:hideMark/>
          </w:tcPr>
          <w:p w14:paraId="03D7E9C2"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Critically Low</w:t>
            </w:r>
          </w:p>
        </w:tc>
      </w:tr>
      <w:tr w:rsidR="001A6C05" w:rsidRPr="001148EB" w14:paraId="54D56871"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6D3E3A4C" w14:textId="696743B4"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Sarkies 2017</w:t>
            </w:r>
            <w:r w:rsidRPr="0006464B">
              <w:rPr>
                <w:rFonts w:ascii="Times New Roman" w:hAnsi="Times New Roman" w:cs="Times New Roman"/>
                <w:color w:val="000000" w:themeColor="text1"/>
                <w:sz w:val="16"/>
                <w:szCs w:val="16"/>
                <w:lang w:val="en-US" w:eastAsia="es-ES_tradnl"/>
              </w:rPr>
              <w:fldChar w:fldCharType="begin">
                <w:fldData xml:space="preserve">PEVuZE5vdGU+PENpdGU+PEF1dGhvcj5TYXJraWVzPC9BdXRob3I+PFllYXI+MjAxNzwvWWVhcj48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</w:fldData>
              </w:fldChar>
            </w:r>
            <w:r w:rsidR="0006464B" w:rsidRPr="0006464B">
              <w:rPr>
                <w:rFonts w:ascii="Times New Roman" w:hAnsi="Times New Roman" w:cs="Times New Roman"/>
                <w:color w:val="000000" w:themeColor="text1"/>
                <w:sz w:val="16"/>
                <w:szCs w:val="16"/>
                <w:lang w:val="en-US" w:eastAsia="es-ES_tradnl"/>
              </w:rPr>
              <w:instrText xml:space="preserve"> ADDIN EN.CITE </w:instrText>
            </w:r>
            <w:r w:rsidR="0006464B" w:rsidRPr="0006464B">
              <w:rPr>
                <w:rFonts w:ascii="Times New Roman" w:hAnsi="Times New Roman" w:cs="Times New Roman"/>
                <w:color w:val="000000" w:themeColor="text1"/>
                <w:sz w:val="16"/>
                <w:szCs w:val="16"/>
                <w:lang w:val="en-US" w:eastAsia="es-ES_tradnl"/>
              </w:rPr>
              <w:fldChar w:fldCharType="begin">
                <w:fldData xml:space="preserve">PEVuZE5vdGU+PENpdGU+PEF1dGhvcj5TYXJraWVzPC9BdXRob3I+PFllYXI+MjAxNzwvWWVhcj48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</w:fldData>
              </w:fldChar>
            </w:r>
            <w:r w:rsidR="0006464B" w:rsidRPr="0006464B">
              <w:rPr>
                <w:rFonts w:ascii="Times New Roman" w:hAnsi="Times New Roman" w:cs="Times New Roman"/>
                <w:color w:val="000000" w:themeColor="text1"/>
                <w:sz w:val="16"/>
                <w:szCs w:val="16"/>
                <w:lang w:val="en-US" w:eastAsia="es-ES_tradnl"/>
              </w:rPr>
              <w:instrText xml:space="preserve"> ADDIN EN.CITE.DATA </w:instrText>
            </w:r>
            <w:r w:rsidR="0006464B" w:rsidRPr="0006464B">
              <w:rPr>
                <w:lang w:val="en-US" w:eastAsia="es-ES_tradnl"/>
              </w:rPr>
            </w:r>
            <w:r w:rsidR="0006464B" w:rsidRPr="0006464B">
              <w:rPr>
                <w:rFonts w:ascii="Times New Roman" w:hAnsi="Times New Roman" w:cs="Times New Roman"/>
                <w:color w:val="000000" w:themeColor="text1"/>
                <w:sz w:val="16"/>
                <w:szCs w:val="16"/>
                <w:lang w:val="en-US" w:eastAsia="es-ES_tradnl"/>
              </w:rPr>
              <w:fldChar w:fldCharType="end"/>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(21)</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074F590B"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0A17AFF9"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49C6A70B"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650324B0"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44A37005"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4D0D41DD"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10A49128"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14616527"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777256CA"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78788A7A"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43655757"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21D48989"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71AD19F1"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18C93634"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7A3121E8"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585" w:type="dxa"/>
            <w:hideMark/>
          </w:tcPr>
          <w:p w14:paraId="49EECA40"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850" w:type="dxa"/>
            <w:hideMark/>
          </w:tcPr>
          <w:p w14:paraId="68D1D496"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High</w:t>
            </w:r>
          </w:p>
        </w:tc>
      </w:tr>
      <w:tr w:rsidR="001A6C05" w:rsidRPr="001148EB" w14:paraId="3C040194"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1A148AC0" w14:textId="43AAD9CE"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lastRenderedPageBreak/>
              <w:t>Tait 2019</w:t>
            </w:r>
            <w:r w:rsidR="00F96DBB" w:rsidRPr="0006464B">
              <w:rPr>
                <w:rFonts w:ascii="Times New Roman" w:hAnsi="Times New Roman" w:cs="Times New Roman"/>
                <w:color w:val="000000" w:themeColor="text1"/>
                <w:sz w:val="16"/>
                <w:szCs w:val="16"/>
                <w:lang w:eastAsia="es-ES_tradnl"/>
              </w:rPr>
              <w:t xml:space="preserve"> </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&lt;EndNote&gt;&lt;Cite&gt;&lt;Author&gt;Tait&lt;/Author&gt;&lt;Year&gt;2019&lt;/Year&gt;&lt;RecNum&gt;4162&lt;/RecNum&gt;&lt;DisplayText&gt;(22)&lt;/DisplayText&gt;&lt;record&gt;&lt;rec-number&gt;4162&lt;/rec-number&gt;&lt;foreign-keys&gt;&lt;key app="EN" db-id="p0fz2dwd8x0vtwe0e9rptrz5fw5z0xxffp0v" timestamp="1613729093"&gt;4162&lt;/key&gt;&lt;/foreign-keys&gt;&lt;ref-type name="Journal Article"&gt;17&lt;/ref-type&gt;&lt;contributors&gt;&lt;authors&gt;&lt;author&gt;Tait, Hannah&lt;/author&gt;&lt;author&gt;Williamson, Anna&lt;/author&gt;&lt;/authors&gt;&lt;/contributors&gt;&lt;titles&gt;&lt;title&gt;A literature review of knowledge translation and partnership research training programs for health researchers&lt;/title&gt;&lt;secondary-title&gt;Health research policy and systems&lt;/secondary-title&gt;&lt;/titles&gt;&lt;periodical&gt;&lt;full-title&gt;Health research policy and systems&lt;/full-title&gt;&lt;/periodical&gt;&lt;pages&gt;1-14&lt;/pages&gt;&lt;volume&gt;17&lt;/volume&gt;&lt;number&gt;1&lt;/number&gt;&lt;dates&gt;&lt;year&gt;2019&lt;/year&gt;&lt;/dates&gt;&lt;isbn&gt;1478-4505&lt;/isbn&gt;&lt;urls&gt;&lt;/urls&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(22)</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211B971B"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3A80B8DB"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77407F6C"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00655896"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4B0419D4"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775FC1B7"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2F9780B1"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6230DFD7"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08081745"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717" w:type="dxa"/>
            <w:hideMark/>
          </w:tcPr>
          <w:p w14:paraId="39717594"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50B87B7E"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50666A9D"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0414DAB6"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NO</w:t>
            </w:r>
          </w:p>
        </w:tc>
        <w:tc>
          <w:tcPr>
            <w:tcW w:w="717" w:type="dxa"/>
            <w:hideMark/>
          </w:tcPr>
          <w:p w14:paraId="2F172B25"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717" w:type="dxa"/>
            <w:hideMark/>
          </w:tcPr>
          <w:p w14:paraId="26DEF8AB"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NA</w:t>
            </w:r>
          </w:p>
        </w:tc>
        <w:tc>
          <w:tcPr>
            <w:tcW w:w="585" w:type="dxa"/>
            <w:hideMark/>
          </w:tcPr>
          <w:p w14:paraId="52F683DF"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YES</w:t>
            </w:r>
          </w:p>
        </w:tc>
        <w:tc>
          <w:tcPr>
            <w:tcW w:w="850" w:type="dxa"/>
            <w:hideMark/>
          </w:tcPr>
          <w:p w14:paraId="562DF45A" w14:textId="77777777" w:rsidR="001A6C05" w:rsidRPr="001148EB"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1148EB">
              <w:rPr>
                <w:rFonts w:ascii="Times New Roman" w:hAnsi="Times New Roman" w:cs="Times New Roman"/>
                <w:color w:val="000000" w:themeColor="text1"/>
                <w:sz w:val="16"/>
                <w:szCs w:val="16"/>
                <w:lang w:eastAsia="es-ES_tradnl"/>
              </w:rPr>
              <w:t>Critically Low</w:t>
            </w:r>
          </w:p>
        </w:tc>
      </w:tr>
      <w:tr w:rsidR="001A6C05" w:rsidRPr="00F83D97" w14:paraId="70614AFA"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00BD5F4A" w14:textId="55527C6C"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Tate 2019</w:t>
            </w:r>
            <w:r w:rsidRPr="0006464B">
              <w:rPr>
                <w:rFonts w:ascii="Times New Roman" w:hAnsi="Times New Roman" w:cs="Times New Roman"/>
                <w:color w:val="000000" w:themeColor="text1"/>
                <w:sz w:val="16"/>
                <w:szCs w:val="16"/>
                <w:lang w:val="en-US" w:eastAsia="es-ES_tradnl"/>
              </w:rPr>
              <w:fldChar w:fldCharType="begin">
                <w:fldData xml:space="preserve">PEVuZE5vdGU+PENpdGU+PEF1dGhvcj5UYXRlPC9BdXRob3I+PFllYXI+MjAxOTwvWWVhcj48UmVj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</w:fldData>
              </w:fldChar>
            </w:r>
            <w:r w:rsidR="0006464B" w:rsidRPr="0006464B">
              <w:rPr>
                <w:rFonts w:ascii="Times New Roman" w:hAnsi="Times New Roman" w:cs="Times New Roman"/>
                <w:color w:val="000000" w:themeColor="text1"/>
                <w:sz w:val="16"/>
                <w:szCs w:val="16"/>
                <w:lang w:val="en-US" w:eastAsia="es-ES_tradnl"/>
              </w:rPr>
              <w:instrText xml:space="preserve"> ADDIN EN.CITE </w:instrText>
            </w:r>
            <w:r w:rsidR="0006464B" w:rsidRPr="0006464B">
              <w:rPr>
                <w:rFonts w:ascii="Times New Roman" w:hAnsi="Times New Roman" w:cs="Times New Roman"/>
                <w:color w:val="000000" w:themeColor="text1"/>
                <w:sz w:val="16"/>
                <w:szCs w:val="16"/>
                <w:lang w:val="en-US" w:eastAsia="es-ES_tradnl"/>
              </w:rPr>
              <w:fldChar w:fldCharType="begin">
                <w:fldData xml:space="preserve">PEVuZE5vdGU+PENpdGU+PEF1dGhvcj5UYXRlPC9BdXRob3I+PFllYXI+MjAxOTwvWWVhcj48UmVj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</w:fldData>
              </w:fldChar>
            </w:r>
            <w:r w:rsidR="0006464B" w:rsidRPr="0006464B">
              <w:rPr>
                <w:rFonts w:ascii="Times New Roman" w:hAnsi="Times New Roman" w:cs="Times New Roman"/>
                <w:color w:val="000000" w:themeColor="text1"/>
                <w:sz w:val="16"/>
                <w:szCs w:val="16"/>
                <w:lang w:val="en-US" w:eastAsia="es-ES_tradnl"/>
              </w:rPr>
              <w:instrText xml:space="preserve"> ADDIN EN.CITE.DATA </w:instrText>
            </w:r>
            <w:r w:rsidR="0006464B" w:rsidRPr="0006464B">
              <w:rPr>
                <w:lang w:val="en-US" w:eastAsia="es-ES_tradnl"/>
              </w:rPr>
            </w:r>
            <w:r w:rsidR="0006464B" w:rsidRPr="0006464B">
              <w:rPr>
                <w:rFonts w:ascii="Times New Roman" w:hAnsi="Times New Roman" w:cs="Times New Roman"/>
                <w:color w:val="000000" w:themeColor="text1"/>
                <w:sz w:val="16"/>
                <w:szCs w:val="16"/>
                <w:lang w:val="en-US" w:eastAsia="es-ES_tradnl"/>
              </w:rPr>
              <w:fldChar w:fldCharType="end"/>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(23)</w:t>
            </w:r>
            <w:r w:rsidRPr="0006464B">
              <w:rPr>
                <w:rFonts w:ascii="Times New Roman" w:hAnsi="Times New Roman" w:cs="Times New Roman"/>
                <w:color w:val="000000" w:themeColor="text1"/>
                <w:sz w:val="16"/>
                <w:szCs w:val="16"/>
                <w:lang w:val="en-US" w:eastAsia="es-ES_tradnl"/>
              </w:rPr>
              <w:fldChar w:fldCharType="end"/>
            </w:r>
          </w:p>
        </w:tc>
        <w:tc>
          <w:tcPr>
            <w:tcW w:w="717" w:type="dxa"/>
            <w:vAlign w:val="bottom"/>
            <w:hideMark/>
          </w:tcPr>
          <w:p w14:paraId="7BFD492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3EEC9B5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161017C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026CBF2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20ED114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41BDBFA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276DF36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01FCE2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1F345AD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368D346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621F645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695A895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5154DAD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3F5BBE4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3D9F534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585" w:type="dxa"/>
            <w:vAlign w:val="bottom"/>
            <w:hideMark/>
          </w:tcPr>
          <w:p w14:paraId="244BA2F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850" w:type="dxa"/>
            <w:vAlign w:val="bottom"/>
            <w:hideMark/>
          </w:tcPr>
          <w:p w14:paraId="04B6B59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Low</w:t>
            </w:r>
          </w:p>
        </w:tc>
      </w:tr>
      <w:tr w:rsidR="001A6C05" w:rsidRPr="00F83D97" w14:paraId="16746720"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5F8652F4" w14:textId="00588C28"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Uneke 2017</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&lt;EndNote&gt;&lt;Cite&gt;&lt;Author&gt;Uneke&lt;/Author&gt;&lt;Year&gt;2017&lt;/Year&gt;&lt;RecNum&gt;1518&lt;/RecNum&gt;&lt;DisplayText&gt;(24)&lt;/DisplayText&gt;&lt;record&gt;&lt;rec-number&gt;1518&lt;/rec-number&gt;&lt;foreign-keys&gt;&lt;key app="EN" db-id="p0fz2dwd8x0vtwe0e9rptrz5fw5z0xxffp0v" timestamp="1612230708"&gt;1518&lt;/key&gt;&lt;/foreign-keys&gt;&lt;ref-type name="Journal Article"&gt;17&lt;/ref-type&gt;&lt;contributors&gt;&lt;authors&gt;&lt;author&gt;Uneke, C. J.&lt;/author&gt;&lt;author&gt;Sombie, I.&lt;/author&gt;&lt;author&gt;Keita, N.&lt;/author&gt;&lt;author&gt;Lokossou, V.&lt;/author&gt;&lt;author&gt;Johnson, E.&lt;/author&gt;&lt;author&gt;Ongolo-Zogo, P.&lt;/author&gt;&lt;/authors&gt;&lt;/contributors&gt;&lt;titles&gt;&lt;title&gt;An assessment of policymakers&amp;apos; engagement initiatives to promote evidence informed health policy making in Nigeria&lt;/title&gt;&lt;secondary-title&gt;The Pan African medical journal&lt;/secondary-title&gt;&lt;/titles&gt;&lt;periodical&gt;&lt;full-title&gt;The Pan African medical journal&lt;/full-title&gt;&lt;/periodical&gt;&lt;pages&gt;57&lt;/pages&gt;&lt;volume&gt;27&lt;/volume&gt;&lt;dates&gt;&lt;year&gt;2017&lt;/year&gt;&lt;pub-dates&gt;&lt;date&gt;2017&lt;/date&gt;&lt;/pub-dates&gt;&lt;/dates&gt;&lt;isbn&gt;1937-8688&lt;/isbn&gt;&lt;urls&gt;&lt;related-urls&gt;&lt;url&gt;http://www.epistemonikos.org/documents/f62c4eec5e8013cf8b3474b2c1a174ac958ddf8a&lt;/url&gt;&lt;/related-urls&gt;&lt;/urls&gt;&lt;electronic-resource-num&gt;10.11604/pamj.2017.27.57.9844&lt;/electronic-resource-num&gt;&lt;remote-database-name&gt;EPISTEMONIKOS&lt;/remote-database-name&gt;&lt;language&gt;English&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(24)</w:t>
            </w:r>
            <w:r w:rsidRPr="0006464B">
              <w:rPr>
                <w:rFonts w:ascii="Times New Roman" w:hAnsi="Times New Roman" w:cs="Times New Roman"/>
                <w:color w:val="000000" w:themeColor="text1"/>
                <w:sz w:val="16"/>
                <w:szCs w:val="16"/>
                <w:lang w:val="en-US" w:eastAsia="es-ES_tradnl"/>
              </w:rPr>
              <w:fldChar w:fldCharType="end"/>
            </w:r>
          </w:p>
        </w:tc>
        <w:tc>
          <w:tcPr>
            <w:tcW w:w="717" w:type="dxa"/>
            <w:vAlign w:val="bottom"/>
            <w:hideMark/>
          </w:tcPr>
          <w:p w14:paraId="3F29377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2B421F2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22B31C1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C48E21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23174AE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FA0532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54A21E6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hideMark/>
          </w:tcPr>
          <w:p w14:paraId="6A76756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vAlign w:val="bottom"/>
            <w:hideMark/>
          </w:tcPr>
          <w:p w14:paraId="5D8375B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1746EFC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17687A8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1E318ED2"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6E40D8D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8CBA60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47ADCA3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585" w:type="dxa"/>
            <w:vAlign w:val="bottom"/>
            <w:hideMark/>
          </w:tcPr>
          <w:p w14:paraId="7134629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850" w:type="dxa"/>
            <w:vAlign w:val="bottom"/>
            <w:hideMark/>
          </w:tcPr>
          <w:p w14:paraId="01B84D2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Critically Low</w:t>
            </w:r>
          </w:p>
        </w:tc>
      </w:tr>
      <w:tr w:rsidR="001A6C05" w:rsidRPr="00F83D97" w14:paraId="07C9F0AB"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0AA4F293" w14:textId="0EEE74F3"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Uneke 2020</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&lt;EndNote&gt;&lt;Cite&gt;&lt;Author&gt;Uneke&lt;/Author&gt;&lt;Year&gt;2020&lt;/Year&gt;&lt;RecNum&gt;1567&lt;/RecNum&gt;&lt;DisplayText&gt;(25)&lt;/DisplayText&gt;&lt;record&gt;&lt;rec-number&gt;1567&lt;/rec-number&gt;&lt;foreign-keys&gt;&lt;key app="EN" db-id="p0fz2dwd8x0vtwe0e9rptrz5fw5z0xxffp0v" timestamp="1612230708"&gt;1567&lt;/key&gt;&lt;/foreign-keys&gt;&lt;ref-type name="Journal Article"&gt;17&lt;/ref-type&gt;&lt;contributors&gt;&lt;authors&gt;&lt;author&gt;Uneke, C. J.&lt;/author&gt;&lt;author&gt;Sombie, I.&lt;/author&gt;&lt;author&gt;Johnson, E.&lt;/author&gt;&lt;author&gt;Uneke, B. I.&lt;/author&gt;&lt;/authors&gt;&lt;/contributors&gt;&lt;titles&gt;&lt;title&gt;Lessons Learned from Strategies for Promotion of Evidence-to-Policy Process in Health Interventions in the ECOWAS Region: A Rapid Review&lt;/title&gt;&lt;secondary-title&gt;Nigerian medical journal : journal of the Nigeria Medical Association&lt;/secondary-title&gt;&lt;/titles&gt;&lt;periodical&gt;&lt;full-title&gt;Nigerian medical journal : journal of the Nigeria Medical Association&lt;/full-title&gt;&lt;/periodical&gt;&lt;pages&gt;227-236&lt;/pages&gt;&lt;volume&gt;61&lt;/volume&gt;&lt;number&gt;5&lt;/number&gt;&lt;dates&gt;&lt;year&gt;2020&lt;/year&gt;&lt;pub-dates&gt;&lt;date&gt;2020&lt;/date&gt;&lt;/pub-dates&gt;&lt;/dates&gt;&lt;isbn&gt;0300-1652&lt;/isbn&gt;&lt;urls&gt;&lt;related-urls&gt;&lt;url&gt;http://www.epistemonikos.org/documents/7e34bb8d24e1dd2ad5d1266abc2b76848be1f611&lt;/url&gt;&lt;/related-urls&gt;&lt;/urls&gt;&lt;electronic-resource-num&gt;10.4103/nmj.NMJ_188_20&lt;/electronic-resource-num&gt;&lt;remote-database-name&gt;EPISTEMONIKOS&lt;/remote-database-name&gt;&lt;language&gt;English&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(25)</w:t>
            </w:r>
            <w:r w:rsidRPr="0006464B">
              <w:rPr>
                <w:rFonts w:ascii="Times New Roman" w:hAnsi="Times New Roman" w:cs="Times New Roman"/>
                <w:color w:val="000000" w:themeColor="text1"/>
                <w:sz w:val="16"/>
                <w:szCs w:val="16"/>
                <w:lang w:val="en-US" w:eastAsia="es-ES_tradnl"/>
              </w:rPr>
              <w:fldChar w:fldCharType="end"/>
            </w:r>
          </w:p>
        </w:tc>
        <w:tc>
          <w:tcPr>
            <w:tcW w:w="717" w:type="dxa"/>
            <w:vAlign w:val="bottom"/>
            <w:hideMark/>
          </w:tcPr>
          <w:p w14:paraId="74FAA18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E12C33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0D8818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4CEE02B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61EBFFA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717" w:type="dxa"/>
            <w:vAlign w:val="bottom"/>
            <w:hideMark/>
          </w:tcPr>
          <w:p w14:paraId="35BC62B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172402A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hideMark/>
          </w:tcPr>
          <w:p w14:paraId="5B86003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bCs/>
                <w:color w:val="000000" w:themeColor="text1"/>
                <w:sz w:val="16"/>
                <w:szCs w:val="16"/>
                <w:lang w:val="en-US"/>
              </w:rPr>
              <w:t>P/YES</w:t>
            </w:r>
          </w:p>
        </w:tc>
        <w:tc>
          <w:tcPr>
            <w:tcW w:w="717" w:type="dxa"/>
            <w:vAlign w:val="bottom"/>
            <w:hideMark/>
          </w:tcPr>
          <w:p w14:paraId="3EC3A92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733E2A1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32E0BEA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72FE8C2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2A5336D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NO</w:t>
            </w:r>
          </w:p>
        </w:tc>
        <w:tc>
          <w:tcPr>
            <w:tcW w:w="717" w:type="dxa"/>
            <w:vAlign w:val="bottom"/>
            <w:hideMark/>
          </w:tcPr>
          <w:p w14:paraId="556CAAC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717" w:type="dxa"/>
            <w:vAlign w:val="bottom"/>
            <w:hideMark/>
          </w:tcPr>
          <w:p w14:paraId="44E1779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NA</w:t>
            </w:r>
          </w:p>
        </w:tc>
        <w:tc>
          <w:tcPr>
            <w:tcW w:w="585" w:type="dxa"/>
            <w:vAlign w:val="bottom"/>
            <w:hideMark/>
          </w:tcPr>
          <w:p w14:paraId="18B635D3"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YES</w:t>
            </w:r>
          </w:p>
        </w:tc>
        <w:tc>
          <w:tcPr>
            <w:tcW w:w="850" w:type="dxa"/>
            <w:vAlign w:val="bottom"/>
            <w:hideMark/>
          </w:tcPr>
          <w:p w14:paraId="213BA23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rPr>
              <w:t>Critically Low</w:t>
            </w:r>
          </w:p>
        </w:tc>
      </w:tr>
      <w:tr w:rsidR="001A6C05" w:rsidRPr="00F83D97" w14:paraId="1FE4DEB9" w14:textId="77777777" w:rsidTr="001A6C05">
        <w:trPr>
          <w:trHeight w:val="236"/>
        </w:trPr>
        <w:tc>
          <w:tcPr>
            <w:cnfStyle w:val="001000000000" w:firstRow="0" w:lastRow="0" w:firstColumn="1" w:lastColumn="0" w:oddVBand="0" w:evenVBand="0" w:oddHBand="0" w:evenHBand="0" w:firstRowFirstColumn="0" w:firstRowLastColumn="0" w:lastRowFirstColumn="0" w:lastRowLastColumn="0"/>
            <w:tcW w:w="1555" w:type="dxa"/>
            <w:hideMark/>
          </w:tcPr>
          <w:p w14:paraId="692292CE" w14:textId="0F3FD2DB"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Wallace 2014</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&lt;EndNote&gt;&lt;Cite&gt;&lt;Author&gt;Wallace&lt;/Author&gt;&lt;Year&gt;2014&lt;/Year&gt;&lt;RecNum&gt;35&lt;/RecNum&gt;&lt;DisplayText&gt;(26)&lt;/DisplayText&gt;&lt;record&gt;&lt;rec-number&gt;35&lt;/rec-number&gt;&lt;foreign-keys&gt;&lt;key app="EN" db-id="p0fz2dwd8x0vtwe0e9rptrz5fw5z0xxffp0v" timestamp="1612014918"&gt;35&lt;/key&gt;&lt;/foreign-keys&gt;&lt;ref-type name="Journal Article"&gt;17&lt;/ref-type&gt;&lt;contributors&gt;&lt;authors&gt;&lt;author&gt;Wallace, J.&lt;/author&gt;&lt;author&gt;Byrne, C.&lt;/author&gt;&lt;author&gt;Clarke, M.&lt;/author&gt;&lt;/authors&gt;&lt;/contributors&gt;&lt;auth-address&gt;Department of Continuing Education, Wellington Square, Oxford, UK.&amp;#xD;Department of Psychiatry, Roscommon County Hospital, Roscommon, Ireland.&lt;/auth-address&gt;&lt;titles&gt;&lt;title&gt;Improving the uptake of systematic reviews: a systematic review of intervention effectiveness and relevance&lt;/title&gt;&lt;secondary-title&gt;BMJ Open&lt;/secondary-title&gt;&lt;/titles&gt;&lt;periodical&gt;&lt;full-title&gt;BMJ Open&lt;/full-title&gt;&lt;/periodical&gt;&lt;pages&gt;e005834&lt;/pages&gt;&lt;volume&gt;4&lt;/volume&gt;&lt;number&gt;10&lt;/number&gt;&lt;edition&gt;2014/10/18&lt;/edition&gt;&lt;keywords&gt;&lt;keyword&gt;*Evidence-Based Practice&lt;/keyword&gt;&lt;keyword&gt;Humans&lt;/keyword&gt;&lt;keyword&gt;*Information Dissemination&lt;/keyword&gt;&lt;keyword&gt;*Review Literature as Topic&lt;/keyword&gt;&lt;keyword&gt;Medical education &amp;amp; training&lt;/keyword&gt;&lt;/keywords&gt;&lt;dates&gt;&lt;year&gt;2014&lt;/year&gt;&lt;pub-dates&gt;&lt;date&gt;Oct 16&lt;/date&gt;&lt;/pub-dates&gt;&lt;/dates&gt;&lt;isbn&gt;2044-6055&lt;/isbn&gt;&lt;accession-num&gt;25324321&lt;/accession-num&gt;&lt;urls&gt;&lt;related-urls&gt;&lt;url&gt;https://www.ncbi.nlm.nih.gov/pmc/articles/PMC4202007/pdf/bmjopen-2014-005834.pdf&lt;/url&gt;&lt;/related-urls&gt;&lt;/urls&gt;&lt;custom2&gt;PMC4202007&lt;/custom2&gt;&lt;electronic-resource-num&gt;10.1136/bmjopen-2014-005834&lt;/electronic-resource-num&gt;&lt;remote-database-provider&gt;NLM&lt;/remote-database-provider&gt;&lt;language&gt;eng&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(26)</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6E66DC0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B12CCC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1B47EEC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19F159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F0C138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D55FB6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69B9F8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B44AFF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51FD5E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15CB3D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C6CF5A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2B1A1098"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21FB5EC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436FBDA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30CC7755"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2F0AB76B"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492B5EE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High</w:t>
            </w:r>
          </w:p>
        </w:tc>
      </w:tr>
      <w:tr w:rsidR="001A6C05" w:rsidRPr="00F83D97" w14:paraId="2367EACE" w14:textId="77777777" w:rsidTr="001A6C05">
        <w:trPr>
          <w:trHeight w:val="315"/>
        </w:trPr>
        <w:tc>
          <w:tcPr>
            <w:cnfStyle w:val="001000000000" w:firstRow="0" w:lastRow="0" w:firstColumn="1" w:lastColumn="0" w:oddVBand="0" w:evenVBand="0" w:oddHBand="0" w:evenHBand="0" w:firstRowFirstColumn="0" w:firstRowLastColumn="0" w:lastRowFirstColumn="0" w:lastRowLastColumn="0"/>
            <w:tcW w:w="1555" w:type="dxa"/>
            <w:hideMark/>
          </w:tcPr>
          <w:p w14:paraId="2A411D06" w14:textId="41DC8529" w:rsidR="001A6C05" w:rsidRPr="0006464B" w:rsidRDefault="001A6C05" w:rsidP="0006464B">
            <w:pPr>
              <w:rPr>
                <w:rFonts w:ascii="Times New Roman" w:hAnsi="Times New Roman" w:cs="Times New Roman"/>
                <w:color w:val="000000" w:themeColor="text1"/>
                <w:sz w:val="16"/>
                <w:szCs w:val="16"/>
                <w:lang w:eastAsia="es-ES_tradnl"/>
              </w:rPr>
            </w:pPr>
            <w:r w:rsidRPr="0006464B">
              <w:rPr>
                <w:rFonts w:ascii="Times New Roman" w:hAnsi="Times New Roman" w:cs="Times New Roman"/>
                <w:color w:val="000000" w:themeColor="text1"/>
                <w:sz w:val="16"/>
                <w:szCs w:val="16"/>
                <w:lang w:eastAsia="es-ES_tradnl"/>
              </w:rPr>
              <w:t>Williamson 2015</w:t>
            </w:r>
            <w:r w:rsidRPr="0006464B">
              <w:rPr>
                <w:rFonts w:ascii="Times New Roman" w:hAnsi="Times New Roman" w:cs="Times New Roman"/>
                <w:color w:val="000000" w:themeColor="text1"/>
                <w:sz w:val="16"/>
                <w:szCs w:val="16"/>
                <w:lang w:val="en-US" w:eastAsia="es-ES_tradnl"/>
              </w:rPr>
              <w:fldChar w:fldCharType="begin"/>
            </w:r>
            <w:r w:rsidR="0006464B" w:rsidRPr="0006464B">
              <w:rPr>
                <w:rFonts w:ascii="Times New Roman" w:hAnsi="Times New Roman" w:cs="Times New Roman"/>
                <w:color w:val="000000" w:themeColor="text1"/>
                <w:sz w:val="16"/>
                <w:szCs w:val="16"/>
                <w:lang w:val="en-US" w:eastAsia="es-ES_tradnl"/>
              </w:rPr>
              <w:instrText xml:space="preserve"> ADDIN EN.CITE &lt;EndNote&gt;&lt;Cite&gt;&lt;Author&gt;Williamson&lt;/Author&gt;&lt;Year&gt;2015&lt;/Year&gt;&lt;RecNum&gt;1535&lt;/RecNum&gt;&lt;DisplayText&gt;(27)&lt;/DisplayText&gt;&lt;record&gt;&lt;rec-number&gt;1535&lt;/rec-number&gt;&lt;foreign-keys&gt;&lt;key app="EN" db-id="p0fz2dwd8x0vtwe0e9rptrz5fw5z0xxffp0v" timestamp="1612230708"&gt;1535&lt;/key&gt;&lt;/foreign-keys&gt;&lt;ref-type name="Journal Article"&gt;17&lt;/ref-type&gt;&lt;contributors&gt;&lt;authors&gt;&lt;author&gt;Williamson, A.&lt;/author&gt;&lt;author&gt;Makkar, S. R.&lt;/author&gt;&lt;author&gt;McGrath, C.&lt;/author&gt;&lt;author&gt;Redman, S.&lt;/author&gt;&lt;/authors&gt;&lt;/contributors&gt;&lt;titles&gt;&lt;title&gt;How Can the Use of Evidence in Mental Health Policy Be Increased? A Systematic Review&lt;/title&gt;&lt;secondary-title&gt;Psychiatric services (Washington, D.C.)&lt;/secondary-title&gt;&lt;/titles&gt;&lt;periodical&gt;&lt;full-title&gt;Psychiatric services (Washington, D.C.)&lt;/full-title&gt;&lt;/periodical&gt;&lt;pages&gt;appips201400329&lt;/pages&gt;&lt;volume&gt;66&lt;/volume&gt;&lt;number&gt;8&lt;/number&gt;&lt;dates&gt;&lt;year&gt;2015&lt;/year&gt;&lt;pub-dates&gt;&lt;date&gt;2015&lt;/date&gt;&lt;/pub-dates&gt;&lt;/dates&gt;&lt;isbn&gt;1557-9700&lt;/isbn&gt;&lt;urls&gt;&lt;related-urls&gt;&lt;url&gt;http://www.epistemonikos.org/documents/23ebe17b24d7b1885ebeb3accbe83a6bf203d8cf&lt;/url&gt;&lt;/related-urls&gt;&lt;/urls&gt;&lt;electronic-resource-num&gt;10.1176/appi.ps.201400329&lt;/electronic-resource-num&gt;&lt;remote-database-name&gt;EPISTEMONIKOS&lt;/remote-database-name&gt;&lt;language&gt;English&lt;/language&gt;&lt;/record&gt;&lt;/Cite&gt;&lt;/EndNote&gt;</w:instrText>
            </w:r>
            <w:r w:rsidRPr="0006464B">
              <w:rPr>
                <w:rFonts w:ascii="Times New Roman" w:hAnsi="Times New Roman" w:cs="Times New Roman"/>
                <w:color w:val="000000" w:themeColor="text1"/>
                <w:sz w:val="16"/>
                <w:szCs w:val="16"/>
                <w:lang w:val="en-US" w:eastAsia="es-ES_tradnl"/>
              </w:rPr>
              <w:fldChar w:fldCharType="separate"/>
            </w:r>
            <w:r w:rsidR="0006464B" w:rsidRPr="0006464B">
              <w:rPr>
                <w:rFonts w:ascii="Times New Roman" w:hAnsi="Times New Roman" w:cs="Times New Roman"/>
                <w:noProof/>
                <w:color w:val="000000" w:themeColor="text1"/>
                <w:sz w:val="16"/>
                <w:szCs w:val="16"/>
                <w:lang w:val="en-US" w:eastAsia="es-ES_tradnl"/>
              </w:rPr>
              <w:t>(27)</w:t>
            </w:r>
            <w:r w:rsidRPr="0006464B">
              <w:rPr>
                <w:rFonts w:ascii="Times New Roman" w:hAnsi="Times New Roman" w:cs="Times New Roman"/>
                <w:color w:val="000000" w:themeColor="text1"/>
                <w:sz w:val="16"/>
                <w:szCs w:val="16"/>
                <w:lang w:val="en-US" w:eastAsia="es-ES_tradnl"/>
              </w:rPr>
              <w:fldChar w:fldCharType="end"/>
            </w:r>
          </w:p>
        </w:tc>
        <w:tc>
          <w:tcPr>
            <w:tcW w:w="717" w:type="dxa"/>
            <w:hideMark/>
          </w:tcPr>
          <w:p w14:paraId="1F03436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5B3D803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616B8D00"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60D117D"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6E64D61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2D76A0A7"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3AFDEE3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3AA8EC7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717" w:type="dxa"/>
            <w:hideMark/>
          </w:tcPr>
          <w:p w14:paraId="7D83FF9E"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4BF25CAA"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2BD9C0CC"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BC6202F"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5ACD8F41"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NO</w:t>
            </w:r>
          </w:p>
        </w:tc>
        <w:tc>
          <w:tcPr>
            <w:tcW w:w="717" w:type="dxa"/>
            <w:hideMark/>
          </w:tcPr>
          <w:p w14:paraId="1AFD84D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717" w:type="dxa"/>
            <w:hideMark/>
          </w:tcPr>
          <w:p w14:paraId="0ADDBF84"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NA</w:t>
            </w:r>
          </w:p>
        </w:tc>
        <w:tc>
          <w:tcPr>
            <w:tcW w:w="585" w:type="dxa"/>
            <w:hideMark/>
          </w:tcPr>
          <w:p w14:paraId="7808E026"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YES</w:t>
            </w:r>
          </w:p>
        </w:tc>
        <w:tc>
          <w:tcPr>
            <w:tcW w:w="850" w:type="dxa"/>
            <w:hideMark/>
          </w:tcPr>
          <w:p w14:paraId="078C10A9" w14:textId="77777777" w:rsidR="001A6C05" w:rsidRPr="00F83D97" w:rsidRDefault="001A6C05" w:rsidP="001A6C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_tradnl"/>
              </w:rPr>
            </w:pPr>
            <w:r w:rsidRPr="00F83D97">
              <w:rPr>
                <w:rFonts w:ascii="Times New Roman" w:hAnsi="Times New Roman" w:cs="Times New Roman"/>
                <w:color w:val="000000" w:themeColor="text1"/>
                <w:sz w:val="16"/>
                <w:szCs w:val="16"/>
                <w:lang w:eastAsia="es-ES_tradnl"/>
              </w:rPr>
              <w:t>Critically Low</w:t>
            </w:r>
          </w:p>
        </w:tc>
      </w:tr>
    </w:tbl>
    <w:p w14:paraId="60D92C55" w14:textId="77777777" w:rsidR="000E6A10" w:rsidRPr="00F83D97" w:rsidRDefault="000E6A10">
      <w:pPr>
        <w:rPr>
          <w:rFonts w:ascii="Times New Roman" w:hAnsi="Times New Roman" w:cs="Times New Roman"/>
          <w:i/>
          <w:iCs/>
          <w:color w:val="000000" w:themeColor="text1"/>
          <w:sz w:val="16"/>
          <w:szCs w:val="16"/>
          <w:lang w:val="en-US"/>
        </w:rPr>
      </w:pPr>
    </w:p>
    <w:p w14:paraId="77DAFD52" w14:textId="1312375F" w:rsidR="00776E66" w:rsidRPr="00F83D97" w:rsidRDefault="00090406" w:rsidP="00776E66">
      <w:pPr>
        <w:jc w:val="both"/>
        <w:rPr>
          <w:rFonts w:ascii="Times New Roman" w:hAnsi="Times New Roman" w:cs="Times New Roman"/>
          <w:bCs/>
          <w:color w:val="000000" w:themeColor="text1"/>
          <w:lang w:val="en-US"/>
        </w:rPr>
      </w:pPr>
      <w:hyperlink r:id="rId7" w:history="1">
        <w:r w:rsidR="00776E66" w:rsidRPr="00F83D97">
          <w:rPr>
            <w:rStyle w:val="Hipervnculo"/>
            <w:rFonts w:ascii="Times New Roman" w:hAnsi="Times New Roman" w:cs="Times New Roman"/>
            <w:color w:val="000000" w:themeColor="text1"/>
            <w:lang w:val="en-US"/>
          </w:rPr>
          <w:t>AMSTAR II</w:t>
        </w:r>
      </w:hyperlink>
      <w:r w:rsidR="00776E66" w:rsidRPr="00F83D97">
        <w:rPr>
          <w:rStyle w:val="element-citation"/>
          <w:rFonts w:ascii="Times New Roman" w:hAnsi="Times New Roman" w:cs="Times New Roman"/>
          <w:color w:val="000000" w:themeColor="text1"/>
          <w:lang w:val="en-US"/>
        </w:rPr>
        <w:t xml:space="preserve"> </w:t>
      </w:r>
      <w:r w:rsidR="00776E66" w:rsidRPr="00F83D97">
        <w:rPr>
          <w:rStyle w:val="Refdenotaalpie"/>
          <w:rFonts w:ascii="Times New Roman" w:hAnsi="Times New Roman" w:cs="Times New Roman"/>
          <w:color w:val="000000" w:themeColor="text1"/>
          <w:lang w:val="en-US"/>
        </w:rPr>
        <w:footnoteReference w:id="1"/>
      </w:r>
      <w:r w:rsidR="00776E66" w:rsidRPr="00F83D97">
        <w:rPr>
          <w:rStyle w:val="element-citation"/>
          <w:rFonts w:ascii="Times New Roman" w:hAnsi="Times New Roman" w:cs="Times New Roman"/>
          <w:color w:val="000000" w:themeColor="text1"/>
          <w:lang w:val="en-US"/>
        </w:rPr>
        <w:t xml:space="preserve"> </w:t>
      </w:r>
      <w:r w:rsidR="00776E66" w:rsidRPr="00F83D97">
        <w:rPr>
          <w:rFonts w:ascii="Times New Roman" w:hAnsi="Times New Roman" w:cs="Times New Roman"/>
          <w:bCs/>
          <w:color w:val="000000" w:themeColor="text1"/>
          <w:u w:val="single"/>
          <w:lang w:val="en-US"/>
        </w:rPr>
        <w:t>Questions</w:t>
      </w:r>
      <w:r w:rsidR="00776E66" w:rsidRPr="00F83D97">
        <w:rPr>
          <w:rFonts w:ascii="Times New Roman" w:hAnsi="Times New Roman" w:cs="Times New Roman"/>
          <w:bCs/>
          <w:color w:val="000000" w:themeColor="text1"/>
          <w:lang w:val="en-US"/>
        </w:rPr>
        <w:t xml:space="preserve">:  Q 1. Did the research questions and inclusion criteria for the review include the components of </w:t>
      </w:r>
      <w:proofErr w:type="gramStart"/>
      <w:r w:rsidR="00776E66" w:rsidRPr="00F83D97">
        <w:rPr>
          <w:rFonts w:ascii="Times New Roman" w:hAnsi="Times New Roman" w:cs="Times New Roman"/>
          <w:bCs/>
          <w:color w:val="000000" w:themeColor="text1"/>
          <w:lang w:val="en-US"/>
        </w:rPr>
        <w:t>PICO?;</w:t>
      </w:r>
      <w:proofErr w:type="gramEnd"/>
      <w:r w:rsidR="00776E66" w:rsidRPr="00F83D97">
        <w:rPr>
          <w:rFonts w:ascii="Times New Roman" w:hAnsi="Times New Roman" w:cs="Times New Roman"/>
          <w:bCs/>
          <w:color w:val="000000" w:themeColor="text1"/>
          <w:lang w:val="en-US"/>
        </w:rPr>
        <w:t xml:space="preserve"> Q 2. Did the report of the review contain an explicit statement that the review methods were established prior to the conduct of the review and did the report justify any; Q 3. Did the review authors explain their selection of the study designs for inclusion in the </w:t>
      </w:r>
      <w:proofErr w:type="gramStart"/>
      <w:r w:rsidR="00776E66" w:rsidRPr="00F83D97">
        <w:rPr>
          <w:rFonts w:ascii="Times New Roman" w:hAnsi="Times New Roman" w:cs="Times New Roman"/>
          <w:bCs/>
          <w:color w:val="000000" w:themeColor="text1"/>
          <w:lang w:val="en-US"/>
        </w:rPr>
        <w:t>review?;</w:t>
      </w:r>
      <w:proofErr w:type="gramEnd"/>
      <w:r w:rsidR="00776E66" w:rsidRPr="00F83D97">
        <w:rPr>
          <w:rFonts w:ascii="Times New Roman" w:hAnsi="Times New Roman" w:cs="Times New Roman"/>
          <w:bCs/>
          <w:color w:val="000000" w:themeColor="text1"/>
          <w:lang w:val="en-US"/>
        </w:rPr>
        <w:t xml:space="preserve"> Q 4. Did the review authors use a comprehensive literature search </w:t>
      </w:r>
      <w:proofErr w:type="gramStart"/>
      <w:r w:rsidR="00776E66" w:rsidRPr="00F83D97">
        <w:rPr>
          <w:rFonts w:ascii="Times New Roman" w:hAnsi="Times New Roman" w:cs="Times New Roman"/>
          <w:bCs/>
          <w:color w:val="000000" w:themeColor="text1"/>
          <w:lang w:val="en-US"/>
        </w:rPr>
        <w:t>strategy?;</w:t>
      </w:r>
      <w:proofErr w:type="gramEnd"/>
      <w:r w:rsidR="00776E66" w:rsidRPr="00F83D97">
        <w:rPr>
          <w:rFonts w:ascii="Times New Roman" w:hAnsi="Times New Roman" w:cs="Times New Roman"/>
          <w:bCs/>
          <w:color w:val="000000" w:themeColor="text1"/>
          <w:lang w:val="en-US"/>
        </w:rPr>
        <w:t xml:space="preserve"> Q5. Did the review authors perform study selection in </w:t>
      </w:r>
      <w:proofErr w:type="gramStart"/>
      <w:r w:rsidR="00776E66" w:rsidRPr="00F83D97">
        <w:rPr>
          <w:rFonts w:ascii="Times New Roman" w:hAnsi="Times New Roman" w:cs="Times New Roman"/>
          <w:bCs/>
          <w:color w:val="000000" w:themeColor="text1"/>
          <w:lang w:val="en-US"/>
        </w:rPr>
        <w:t>duplicate?;</w:t>
      </w:r>
      <w:proofErr w:type="gramEnd"/>
      <w:r w:rsidR="00776E66" w:rsidRPr="00F83D97">
        <w:rPr>
          <w:rFonts w:ascii="Times New Roman" w:hAnsi="Times New Roman" w:cs="Times New Roman"/>
          <w:bCs/>
          <w:color w:val="000000" w:themeColor="text1"/>
          <w:lang w:val="en-US"/>
        </w:rPr>
        <w:t xml:space="preserve"> Q 6. Did the review authors perform data extraction in </w:t>
      </w:r>
      <w:proofErr w:type="gramStart"/>
      <w:r w:rsidR="00776E66" w:rsidRPr="00F83D97">
        <w:rPr>
          <w:rFonts w:ascii="Times New Roman" w:hAnsi="Times New Roman" w:cs="Times New Roman"/>
          <w:bCs/>
          <w:color w:val="000000" w:themeColor="text1"/>
          <w:lang w:val="en-US"/>
        </w:rPr>
        <w:t>duplicate?;</w:t>
      </w:r>
      <w:proofErr w:type="gramEnd"/>
      <w:r w:rsidR="00776E66" w:rsidRPr="00F83D97">
        <w:rPr>
          <w:rFonts w:ascii="Times New Roman" w:hAnsi="Times New Roman" w:cs="Times New Roman"/>
          <w:bCs/>
          <w:color w:val="000000" w:themeColor="text1"/>
          <w:lang w:val="en-US"/>
        </w:rPr>
        <w:t xml:space="preserve"> Q 7. Did the review authors provide a list of excluded studies and justify the </w:t>
      </w:r>
      <w:proofErr w:type="gramStart"/>
      <w:r w:rsidR="00776E66" w:rsidRPr="00F83D97">
        <w:rPr>
          <w:rFonts w:ascii="Times New Roman" w:hAnsi="Times New Roman" w:cs="Times New Roman"/>
          <w:bCs/>
          <w:color w:val="000000" w:themeColor="text1"/>
          <w:lang w:val="en-US"/>
        </w:rPr>
        <w:t>exclusions?;</w:t>
      </w:r>
      <w:proofErr w:type="gramEnd"/>
      <w:r w:rsidR="00776E66" w:rsidRPr="00F83D97">
        <w:rPr>
          <w:rFonts w:ascii="Times New Roman" w:hAnsi="Times New Roman" w:cs="Times New Roman"/>
          <w:bCs/>
          <w:color w:val="000000" w:themeColor="text1"/>
          <w:lang w:val="en-US"/>
        </w:rPr>
        <w:t xml:space="preserve"> Q8. Did the review authors describe the included studies in adequate </w:t>
      </w:r>
      <w:proofErr w:type="gramStart"/>
      <w:r w:rsidR="00776E66" w:rsidRPr="00F83D97">
        <w:rPr>
          <w:rFonts w:ascii="Times New Roman" w:hAnsi="Times New Roman" w:cs="Times New Roman"/>
          <w:bCs/>
          <w:color w:val="000000" w:themeColor="text1"/>
          <w:lang w:val="en-US"/>
        </w:rPr>
        <w:t>detail?;</w:t>
      </w:r>
      <w:proofErr w:type="gramEnd"/>
      <w:r w:rsidR="00776E66" w:rsidRPr="00F83D97">
        <w:rPr>
          <w:rFonts w:ascii="Times New Roman" w:hAnsi="Times New Roman" w:cs="Times New Roman"/>
          <w:bCs/>
          <w:color w:val="000000" w:themeColor="text1"/>
          <w:lang w:val="en-US"/>
        </w:rPr>
        <w:t xml:space="preserve"> Q 9. Did the review authors use a satisfactory technique for assessing the risk of bias (</w:t>
      </w:r>
      <w:proofErr w:type="spellStart"/>
      <w:r w:rsidR="00776E66" w:rsidRPr="00F83D97">
        <w:rPr>
          <w:rFonts w:ascii="Times New Roman" w:hAnsi="Times New Roman" w:cs="Times New Roman"/>
          <w:bCs/>
          <w:color w:val="000000" w:themeColor="text1"/>
          <w:lang w:val="en-US"/>
        </w:rPr>
        <w:t>RoB</w:t>
      </w:r>
      <w:proofErr w:type="spellEnd"/>
      <w:r w:rsidR="00776E66" w:rsidRPr="00F83D97">
        <w:rPr>
          <w:rFonts w:ascii="Times New Roman" w:hAnsi="Times New Roman" w:cs="Times New Roman"/>
          <w:bCs/>
          <w:color w:val="000000" w:themeColor="text1"/>
          <w:lang w:val="en-US"/>
        </w:rPr>
        <w:t xml:space="preserve">) in individual studies that were included in the </w:t>
      </w:r>
      <w:proofErr w:type="gramStart"/>
      <w:r w:rsidR="00776E66" w:rsidRPr="00F83D97">
        <w:rPr>
          <w:rFonts w:ascii="Times New Roman" w:hAnsi="Times New Roman" w:cs="Times New Roman"/>
          <w:bCs/>
          <w:color w:val="000000" w:themeColor="text1"/>
          <w:lang w:val="en-US"/>
        </w:rPr>
        <w:t>review?;</w:t>
      </w:r>
      <w:proofErr w:type="gramEnd"/>
      <w:r w:rsidR="00776E66" w:rsidRPr="00F83D97">
        <w:rPr>
          <w:rFonts w:ascii="Times New Roman" w:hAnsi="Times New Roman" w:cs="Times New Roman"/>
          <w:bCs/>
          <w:color w:val="000000" w:themeColor="text1"/>
          <w:lang w:val="en-US"/>
        </w:rPr>
        <w:t xml:space="preserve"> Q 10. Did the review authors report on the sources of funding for the studies included in the </w:t>
      </w:r>
      <w:proofErr w:type="gramStart"/>
      <w:r w:rsidR="00776E66" w:rsidRPr="00F83D97">
        <w:rPr>
          <w:rFonts w:ascii="Times New Roman" w:hAnsi="Times New Roman" w:cs="Times New Roman"/>
          <w:bCs/>
          <w:color w:val="000000" w:themeColor="text1"/>
          <w:lang w:val="en-US"/>
        </w:rPr>
        <w:t>review?;</w:t>
      </w:r>
      <w:proofErr w:type="gramEnd"/>
      <w:r w:rsidR="00776E66" w:rsidRPr="00F83D97">
        <w:rPr>
          <w:rFonts w:ascii="Times New Roman" w:hAnsi="Times New Roman" w:cs="Times New Roman"/>
          <w:bCs/>
          <w:color w:val="000000" w:themeColor="text1"/>
          <w:lang w:val="en-US"/>
        </w:rPr>
        <w:t xml:space="preserve"> Q11. If meta-analysis was performed, did the review authors use appropriate methods for statistical combination of </w:t>
      </w:r>
      <w:proofErr w:type="gramStart"/>
      <w:r w:rsidR="00776E66" w:rsidRPr="00F83D97">
        <w:rPr>
          <w:rFonts w:ascii="Times New Roman" w:hAnsi="Times New Roman" w:cs="Times New Roman"/>
          <w:bCs/>
          <w:color w:val="000000" w:themeColor="text1"/>
          <w:lang w:val="en-US"/>
        </w:rPr>
        <w:t>results?;</w:t>
      </w:r>
      <w:proofErr w:type="gramEnd"/>
      <w:r w:rsidR="00776E66" w:rsidRPr="00F83D97">
        <w:rPr>
          <w:rFonts w:ascii="Times New Roman" w:hAnsi="Times New Roman" w:cs="Times New Roman"/>
          <w:bCs/>
          <w:color w:val="000000" w:themeColor="text1"/>
          <w:lang w:val="en-US"/>
        </w:rPr>
        <w:t xml:space="preserve"> Q12. If meta-analysis was performed, did the review authors assess the potential impact of </w:t>
      </w:r>
      <w:proofErr w:type="spellStart"/>
      <w:r w:rsidR="00776E66" w:rsidRPr="00F83D97">
        <w:rPr>
          <w:rFonts w:ascii="Times New Roman" w:hAnsi="Times New Roman" w:cs="Times New Roman"/>
          <w:bCs/>
          <w:color w:val="000000" w:themeColor="text1"/>
          <w:lang w:val="en-US"/>
        </w:rPr>
        <w:t>RoB</w:t>
      </w:r>
      <w:proofErr w:type="spellEnd"/>
      <w:r w:rsidR="00776E66" w:rsidRPr="00F83D97">
        <w:rPr>
          <w:rFonts w:ascii="Times New Roman" w:hAnsi="Times New Roman" w:cs="Times New Roman"/>
          <w:bCs/>
          <w:color w:val="000000" w:themeColor="text1"/>
          <w:lang w:val="en-US"/>
        </w:rPr>
        <w:t xml:space="preserve"> in individual studies on the results of the meta-analysis or other evidence </w:t>
      </w:r>
      <w:proofErr w:type="gramStart"/>
      <w:r w:rsidR="00776E66" w:rsidRPr="00F83D97">
        <w:rPr>
          <w:rFonts w:ascii="Times New Roman" w:hAnsi="Times New Roman" w:cs="Times New Roman"/>
          <w:bCs/>
          <w:color w:val="000000" w:themeColor="text1"/>
          <w:lang w:val="en-US"/>
        </w:rPr>
        <w:t>synthesis?;</w:t>
      </w:r>
      <w:proofErr w:type="gramEnd"/>
      <w:r w:rsidR="00776E66" w:rsidRPr="00F83D97">
        <w:rPr>
          <w:rFonts w:ascii="Times New Roman" w:hAnsi="Times New Roman" w:cs="Times New Roman"/>
          <w:bCs/>
          <w:color w:val="000000" w:themeColor="text1"/>
          <w:lang w:val="en-US"/>
        </w:rPr>
        <w:t xml:space="preserve"> Q 13. Did the review authors account for </w:t>
      </w:r>
      <w:proofErr w:type="spellStart"/>
      <w:r w:rsidR="00776E66" w:rsidRPr="00F83D97">
        <w:rPr>
          <w:rFonts w:ascii="Times New Roman" w:hAnsi="Times New Roman" w:cs="Times New Roman"/>
          <w:bCs/>
          <w:color w:val="000000" w:themeColor="text1"/>
          <w:lang w:val="en-US"/>
        </w:rPr>
        <w:t>RoB</w:t>
      </w:r>
      <w:proofErr w:type="spellEnd"/>
      <w:r w:rsidR="00776E66" w:rsidRPr="00F83D97">
        <w:rPr>
          <w:rFonts w:ascii="Times New Roman" w:hAnsi="Times New Roman" w:cs="Times New Roman"/>
          <w:bCs/>
          <w:color w:val="000000" w:themeColor="text1"/>
          <w:lang w:val="en-US"/>
        </w:rPr>
        <w:t xml:space="preserve"> in primary studies when interpreting/discussing the results of the </w:t>
      </w:r>
      <w:proofErr w:type="gramStart"/>
      <w:r w:rsidR="00776E66" w:rsidRPr="00F83D97">
        <w:rPr>
          <w:rFonts w:ascii="Times New Roman" w:hAnsi="Times New Roman" w:cs="Times New Roman"/>
          <w:bCs/>
          <w:color w:val="000000" w:themeColor="text1"/>
          <w:lang w:val="en-US"/>
        </w:rPr>
        <w:t>review?;</w:t>
      </w:r>
      <w:proofErr w:type="gramEnd"/>
      <w:r w:rsidR="00776E66" w:rsidRPr="00F83D97">
        <w:rPr>
          <w:rFonts w:ascii="Times New Roman" w:hAnsi="Times New Roman" w:cs="Times New Roman"/>
          <w:bCs/>
          <w:color w:val="000000" w:themeColor="text1"/>
          <w:lang w:val="en-US"/>
        </w:rPr>
        <w:t xml:space="preserve"> Q14. Did the review authors provide a satisfactory explanation for, and discussion of, any heterogeneity observed in the results of the </w:t>
      </w:r>
      <w:proofErr w:type="gramStart"/>
      <w:r w:rsidR="00776E66" w:rsidRPr="00F83D97">
        <w:rPr>
          <w:rFonts w:ascii="Times New Roman" w:hAnsi="Times New Roman" w:cs="Times New Roman"/>
          <w:bCs/>
          <w:color w:val="000000" w:themeColor="text1"/>
          <w:lang w:val="en-US"/>
        </w:rPr>
        <w:t>review?;</w:t>
      </w:r>
      <w:proofErr w:type="gramEnd"/>
      <w:r w:rsidR="00776E66" w:rsidRPr="00F83D97">
        <w:rPr>
          <w:rFonts w:ascii="Times New Roman" w:hAnsi="Times New Roman" w:cs="Times New Roman"/>
          <w:bCs/>
          <w:color w:val="000000" w:themeColor="text1"/>
          <w:lang w:val="en-US"/>
        </w:rPr>
        <w:t xml:space="preserve"> Q15. If they performed quantitative synthesis did the review authors carry out an adequate investigation of publication bias (small study bias) and discuss its likely impact on the results of the review; Q16. Did the review authors report any potential sources of conflict of interest, including any funding they received for conducting the </w:t>
      </w:r>
      <w:proofErr w:type="gramStart"/>
      <w:r w:rsidR="00776E66" w:rsidRPr="00F83D97">
        <w:rPr>
          <w:rFonts w:ascii="Times New Roman" w:hAnsi="Times New Roman" w:cs="Times New Roman"/>
          <w:bCs/>
          <w:color w:val="000000" w:themeColor="text1"/>
          <w:lang w:val="en-US"/>
        </w:rPr>
        <w:t>review?;</w:t>
      </w:r>
      <w:proofErr w:type="gramEnd"/>
      <w:r w:rsidR="00776E66" w:rsidRPr="00F83D97">
        <w:rPr>
          <w:rFonts w:ascii="Times New Roman" w:hAnsi="Times New Roman" w:cs="Times New Roman"/>
          <w:bCs/>
          <w:color w:val="000000" w:themeColor="text1"/>
          <w:lang w:val="en-US"/>
        </w:rPr>
        <w:t xml:space="preserve"> CL = CRITICALLY LOW; NA = Not applicable</w:t>
      </w:r>
      <w:r w:rsidR="00E308A8" w:rsidRPr="00F83D97">
        <w:rPr>
          <w:rFonts w:ascii="Times New Roman" w:hAnsi="Times New Roman" w:cs="Times New Roman"/>
          <w:bCs/>
          <w:color w:val="000000" w:themeColor="text1"/>
          <w:lang w:val="en-US"/>
        </w:rPr>
        <w:t>. P/YES=</w:t>
      </w:r>
      <w:r w:rsidR="00E308A8" w:rsidRPr="00F83D97">
        <w:rPr>
          <w:rFonts w:ascii="Times New Roman" w:eastAsia="Times New Roman" w:hAnsi="Times New Roman" w:cs="Times New Roman"/>
          <w:color w:val="000000" w:themeColor="text1"/>
          <w:lang w:val="en-US" w:eastAsia="es-ES_tradnl"/>
        </w:rPr>
        <w:t xml:space="preserve"> PARTIALLY YES</w:t>
      </w:r>
    </w:p>
    <w:p w14:paraId="27351CAA" w14:textId="77777777" w:rsidR="00776E66" w:rsidRPr="00F83D97" w:rsidRDefault="00776E66" w:rsidP="00776E66">
      <w:pPr>
        <w:rPr>
          <w:rFonts w:ascii="Times New Roman" w:hAnsi="Times New Roman" w:cs="Times New Roman"/>
          <w:color w:val="000000" w:themeColor="text1"/>
          <w:lang w:val="en-US"/>
        </w:rPr>
      </w:pPr>
    </w:p>
    <w:p w14:paraId="42A34260" w14:textId="7CBFB033" w:rsidR="00C347E5" w:rsidRPr="00F83D97" w:rsidRDefault="00C347E5">
      <w:pPr>
        <w:rPr>
          <w:rFonts w:ascii="Times New Roman" w:hAnsi="Times New Roman" w:cs="Times New Roman"/>
          <w:lang w:val="en-US"/>
        </w:rPr>
      </w:pPr>
    </w:p>
    <w:p w14:paraId="217FFCBE" w14:textId="77777777" w:rsidR="0006464B" w:rsidRPr="0006464B" w:rsidRDefault="006C49D2" w:rsidP="0006464B">
      <w:pPr>
        <w:pStyle w:val="EndNoteBibliographyTitle"/>
        <w:rPr>
          <w:rFonts w:ascii="Tahoma" w:hAnsi="Tahoma" w:cs="Tahoma"/>
          <w:noProof/>
          <w:sz w:val="16"/>
        </w:rPr>
      </w:pPr>
      <w:r w:rsidRPr="00F83D97">
        <w:lastRenderedPageBreak/>
        <w:fldChar w:fldCharType="begin"/>
      </w:r>
      <w:r w:rsidRPr="00F83D97">
        <w:instrText xml:space="preserve"> ADDIN EN.REFLIST </w:instrText>
      </w:r>
      <w:r w:rsidRPr="00F83D97">
        <w:fldChar w:fldCharType="separate"/>
      </w:r>
      <w:r w:rsidR="0006464B" w:rsidRPr="0006464B">
        <w:rPr>
          <w:rFonts w:ascii="Tahoma" w:hAnsi="Tahoma" w:cs="Tahoma"/>
          <w:noProof/>
          <w:sz w:val="16"/>
        </w:rPr>
        <w:t>References</w:t>
      </w:r>
    </w:p>
    <w:p w14:paraId="685607EE" w14:textId="77777777" w:rsidR="0006464B" w:rsidRPr="0006464B" w:rsidRDefault="0006464B" w:rsidP="0006464B">
      <w:pPr>
        <w:pStyle w:val="EndNoteBibliographyTitle"/>
        <w:rPr>
          <w:rFonts w:ascii="Tahoma" w:hAnsi="Tahoma" w:cs="Tahoma"/>
          <w:noProof/>
          <w:sz w:val="16"/>
        </w:rPr>
      </w:pPr>
    </w:p>
    <w:p w14:paraId="1100C43A" w14:textId="77777777" w:rsidR="0006464B" w:rsidRPr="0006464B" w:rsidRDefault="0006464B" w:rsidP="0006464B">
      <w:pPr>
        <w:pStyle w:val="EndNoteBibliography"/>
        <w:rPr>
          <w:noProof/>
        </w:rPr>
      </w:pPr>
      <w:r w:rsidRPr="0006464B">
        <w:rPr>
          <w:noProof/>
        </w:rPr>
        <w:t>1.</w:t>
      </w:r>
      <w:r w:rsidRPr="0006464B">
        <w:rPr>
          <w:noProof/>
        </w:rPr>
        <w:tab/>
        <w:t>Akl EA, Oxman AD, Herrin J, Vist GE, Terrenato I, Sperati F, et al. Framing of health information messages. Cochrane Database Syst Rev. 2011(12):CD006777.</w:t>
      </w:r>
    </w:p>
    <w:p w14:paraId="461B3860" w14:textId="77777777" w:rsidR="0006464B" w:rsidRPr="0006464B" w:rsidRDefault="0006464B" w:rsidP="0006464B">
      <w:pPr>
        <w:pStyle w:val="EndNoteBibliography"/>
        <w:rPr>
          <w:noProof/>
        </w:rPr>
      </w:pPr>
      <w:r w:rsidRPr="0006464B">
        <w:rPr>
          <w:noProof/>
        </w:rPr>
        <w:t>2.</w:t>
      </w:r>
      <w:r w:rsidRPr="0006464B">
        <w:rPr>
          <w:noProof/>
        </w:rPr>
        <w:tab/>
        <w:t>ARMSTRONG R. Evidence-informed public health decision-making in local government 2011.</w:t>
      </w:r>
    </w:p>
    <w:p w14:paraId="447441AE" w14:textId="77777777" w:rsidR="0006464B" w:rsidRPr="0006464B" w:rsidRDefault="0006464B" w:rsidP="0006464B">
      <w:pPr>
        <w:pStyle w:val="EndNoteBibliography"/>
        <w:rPr>
          <w:noProof/>
        </w:rPr>
      </w:pPr>
      <w:r w:rsidRPr="0006464B">
        <w:rPr>
          <w:noProof/>
        </w:rPr>
        <w:t>3.</w:t>
      </w:r>
      <w:r w:rsidRPr="0006464B">
        <w:rPr>
          <w:noProof/>
        </w:rPr>
        <w:tab/>
        <w:t>Ball S, Leach B, Bousfield J, Smith P, Marjanovic S. Arts-based approaches to public engagement with research: Lessons from a rapid review: RAND Corporation; 2021.</w:t>
      </w:r>
    </w:p>
    <w:p w14:paraId="695563A9" w14:textId="77777777" w:rsidR="0006464B" w:rsidRPr="0006464B" w:rsidRDefault="0006464B" w:rsidP="0006464B">
      <w:pPr>
        <w:pStyle w:val="EndNoteBibliography"/>
        <w:rPr>
          <w:noProof/>
        </w:rPr>
      </w:pPr>
      <w:r w:rsidRPr="0006464B">
        <w:rPr>
          <w:noProof/>
        </w:rPr>
        <w:t>4.</w:t>
      </w:r>
      <w:r w:rsidRPr="0006464B">
        <w:rPr>
          <w:noProof/>
        </w:rPr>
        <w:tab/>
        <w:t>Bornbaum CC, Kornas K, Peirson L, Rosella LC. Exploring the function and effectiveness of knowledge brokers as facilitators of knowledge translation in health-related settings: a systematic review and thematic analysis. Implement Sci. 2015;10:162.</w:t>
      </w:r>
    </w:p>
    <w:p w14:paraId="323D6ED6" w14:textId="77777777" w:rsidR="0006464B" w:rsidRPr="0006464B" w:rsidRDefault="0006464B" w:rsidP="0006464B">
      <w:pPr>
        <w:pStyle w:val="EndNoteBibliography"/>
        <w:rPr>
          <w:noProof/>
        </w:rPr>
      </w:pPr>
      <w:r w:rsidRPr="0006464B">
        <w:rPr>
          <w:noProof/>
        </w:rPr>
        <w:t>5.</w:t>
      </w:r>
      <w:r w:rsidRPr="0006464B">
        <w:rPr>
          <w:noProof/>
        </w:rPr>
        <w:tab/>
        <w:t>Brown A, Barnes C, Byaruhanga J, McLaughlin M, Hodder RK, Booth D, et al. Effectiveness of Technology-Enabled Knowledge Translation Strategies in Improving the Use of Research in Public Health: Systematic Review. J Med Internet Res. 2020;22(7):e17274.</w:t>
      </w:r>
    </w:p>
    <w:p w14:paraId="285AAD1C" w14:textId="77777777" w:rsidR="0006464B" w:rsidRPr="0006464B" w:rsidRDefault="0006464B" w:rsidP="0006464B">
      <w:pPr>
        <w:pStyle w:val="EndNoteBibliography"/>
        <w:rPr>
          <w:noProof/>
        </w:rPr>
      </w:pPr>
      <w:r w:rsidRPr="0006464B">
        <w:rPr>
          <w:noProof/>
        </w:rPr>
        <w:t>6.</w:t>
      </w:r>
      <w:r w:rsidRPr="0006464B">
        <w:rPr>
          <w:noProof/>
        </w:rPr>
        <w:tab/>
        <w:t>Bunn F, Sworn K. Strategies to promote the impact of systematic reviews on healthcare policy: a systematic review of the literature. Evidence &amp; Policy: A Journal of Research, Debate and Practice. 2011;7(4):403-28.</w:t>
      </w:r>
    </w:p>
    <w:p w14:paraId="3E4FF3DD" w14:textId="77777777" w:rsidR="0006464B" w:rsidRPr="0006464B" w:rsidRDefault="0006464B" w:rsidP="0006464B">
      <w:pPr>
        <w:pStyle w:val="EndNoteBibliography"/>
        <w:rPr>
          <w:noProof/>
        </w:rPr>
      </w:pPr>
      <w:r w:rsidRPr="0006464B">
        <w:rPr>
          <w:noProof/>
        </w:rPr>
        <w:t>7.</w:t>
      </w:r>
      <w:r w:rsidRPr="0006464B">
        <w:rPr>
          <w:noProof/>
        </w:rPr>
        <w:tab/>
        <w:t>Campbell D, Moore G. Increasing the use of research in population health policies and programs: a rapid review. Public Health Research &amp; Practice.</w:t>
      </w:r>
    </w:p>
    <w:p w14:paraId="0BE455C5" w14:textId="77777777" w:rsidR="0006464B" w:rsidRPr="0006464B" w:rsidRDefault="0006464B" w:rsidP="0006464B">
      <w:pPr>
        <w:pStyle w:val="EndNoteBibliography"/>
        <w:rPr>
          <w:noProof/>
        </w:rPr>
      </w:pPr>
      <w:r w:rsidRPr="0006464B">
        <w:rPr>
          <w:noProof/>
        </w:rPr>
        <w:t>8.</w:t>
      </w:r>
      <w:r w:rsidRPr="0006464B">
        <w:rPr>
          <w:noProof/>
        </w:rPr>
        <w:tab/>
        <w:t>Chambers D, Wilson PM, Thompson CA, Hanbury A, Farley K, Light K. Maximizing the impact of systematic reviews in health care decision making: a systematic scoping review of knowledge-translation resources. Milbank Q. 2011;89(1):131-56.</w:t>
      </w:r>
    </w:p>
    <w:p w14:paraId="27DD1092" w14:textId="77777777" w:rsidR="0006464B" w:rsidRPr="0006464B" w:rsidRDefault="0006464B" w:rsidP="0006464B">
      <w:pPr>
        <w:pStyle w:val="EndNoteBibliography"/>
        <w:rPr>
          <w:noProof/>
        </w:rPr>
      </w:pPr>
      <w:r w:rsidRPr="0006464B">
        <w:rPr>
          <w:noProof/>
        </w:rPr>
        <w:t>9.</w:t>
      </w:r>
      <w:r w:rsidRPr="0006464B">
        <w:rPr>
          <w:noProof/>
        </w:rPr>
        <w:tab/>
        <w:t>Christine C, Susan C, Lisa D, Wendy G. What are the effects of interventions to improve the uptake of evidence from health research into policy in low and middle-income countries. Final report to DFID. 2011.</w:t>
      </w:r>
    </w:p>
    <w:p w14:paraId="686D19CB" w14:textId="77777777" w:rsidR="0006464B" w:rsidRPr="0006464B" w:rsidRDefault="0006464B" w:rsidP="0006464B">
      <w:pPr>
        <w:pStyle w:val="EndNoteBibliography"/>
        <w:rPr>
          <w:noProof/>
        </w:rPr>
      </w:pPr>
      <w:r w:rsidRPr="0006464B">
        <w:rPr>
          <w:noProof/>
        </w:rPr>
        <w:t>10.</w:t>
      </w:r>
      <w:r w:rsidRPr="0006464B">
        <w:rPr>
          <w:noProof/>
        </w:rPr>
        <w:tab/>
        <w:t>Dodd M, Ivers R, Zwi AB, Rahman A, Jagnoor J. Investigating the process of evidence-informed health policymaking in Bangladesh: a systematic review. Health Policy Plan. 2019;34(6):469-78.</w:t>
      </w:r>
    </w:p>
    <w:p w14:paraId="541FD7F1" w14:textId="77777777" w:rsidR="0006464B" w:rsidRPr="0006464B" w:rsidRDefault="0006464B" w:rsidP="0006464B">
      <w:pPr>
        <w:pStyle w:val="EndNoteBibliography"/>
        <w:rPr>
          <w:noProof/>
        </w:rPr>
      </w:pPr>
      <w:r w:rsidRPr="0006464B">
        <w:rPr>
          <w:noProof/>
        </w:rPr>
        <w:t>11.</w:t>
      </w:r>
      <w:r w:rsidRPr="0006464B">
        <w:rPr>
          <w:noProof/>
        </w:rPr>
        <w:tab/>
        <w:t>Fadlallah R, El-Jardali F, Nomier M, Hemadi N, Arif K, Langlois EV, et al. Using narratives to impact health policy-making: A systematic review. Health Research Policy and Systems. 2019;17(1).</w:t>
      </w:r>
    </w:p>
    <w:p w14:paraId="1ED97EC1" w14:textId="77777777" w:rsidR="0006464B" w:rsidRPr="0006464B" w:rsidRDefault="0006464B" w:rsidP="0006464B">
      <w:pPr>
        <w:pStyle w:val="EndNoteBibliography"/>
        <w:rPr>
          <w:noProof/>
        </w:rPr>
      </w:pPr>
      <w:r w:rsidRPr="0006464B">
        <w:rPr>
          <w:noProof/>
        </w:rPr>
        <w:t>12.</w:t>
      </w:r>
      <w:r w:rsidRPr="0006464B">
        <w:rPr>
          <w:noProof/>
        </w:rPr>
        <w:tab/>
        <w:t>Haynes A, Rowbotham SJ, Redman S, Brennan S, Williamson A, Moore G. What can we learn from interventions that aim to increase policy-makers' capacity to use research? A realist scoping review. Federal Science Library - Canada. 2018;16(1).</w:t>
      </w:r>
    </w:p>
    <w:p w14:paraId="29B11131" w14:textId="77777777" w:rsidR="0006464B" w:rsidRPr="0006464B" w:rsidRDefault="0006464B" w:rsidP="0006464B">
      <w:pPr>
        <w:pStyle w:val="EndNoteBibliography"/>
        <w:rPr>
          <w:noProof/>
        </w:rPr>
      </w:pPr>
      <w:r w:rsidRPr="0006464B">
        <w:rPr>
          <w:noProof/>
        </w:rPr>
        <w:t>13.</w:t>
      </w:r>
      <w:r w:rsidRPr="0006464B">
        <w:rPr>
          <w:noProof/>
        </w:rPr>
        <w:tab/>
        <w:t>LaRocca R, Yost J, Dobbins M, Ciliska D, Butt M. The effectiveness of knowledge translation strategies used in public health: a systematic review. BMC Public Health. 2012;12:751.</w:t>
      </w:r>
    </w:p>
    <w:p w14:paraId="1593C868" w14:textId="77777777" w:rsidR="0006464B" w:rsidRPr="0006464B" w:rsidRDefault="0006464B" w:rsidP="0006464B">
      <w:pPr>
        <w:pStyle w:val="EndNoteBibliography"/>
        <w:rPr>
          <w:noProof/>
        </w:rPr>
      </w:pPr>
      <w:r w:rsidRPr="0006464B">
        <w:rPr>
          <w:noProof/>
        </w:rPr>
        <w:t>14.</w:t>
      </w:r>
      <w:r w:rsidRPr="0006464B">
        <w:rPr>
          <w:noProof/>
        </w:rPr>
        <w:tab/>
        <w:t>Mitton C, Adair CE, McKenzie E, Patten SB, Waye Perry B. Knowledge transfer and exchange: review and synthesis of the literature. Milbank Q. 2007;85(4):729-68.</w:t>
      </w:r>
    </w:p>
    <w:p w14:paraId="038510B6" w14:textId="77777777" w:rsidR="0006464B" w:rsidRPr="0006464B" w:rsidRDefault="0006464B" w:rsidP="0006464B">
      <w:pPr>
        <w:pStyle w:val="EndNoteBibliography"/>
        <w:rPr>
          <w:noProof/>
        </w:rPr>
      </w:pPr>
      <w:r w:rsidRPr="0006464B">
        <w:rPr>
          <w:noProof/>
        </w:rPr>
        <w:lastRenderedPageBreak/>
        <w:t>15.</w:t>
      </w:r>
      <w:r w:rsidRPr="0006464B">
        <w:rPr>
          <w:noProof/>
        </w:rPr>
        <w:tab/>
        <w:t>Moore G, Redman S, Haines M, Todd A. What works to increase the use of research in population health policy and programmes: a review. Evidence &amp; Policy: A Journal of Research, Debate and Practice. 2011;7(3):277-305.</w:t>
      </w:r>
    </w:p>
    <w:p w14:paraId="4D3CD30F" w14:textId="77777777" w:rsidR="0006464B" w:rsidRPr="0006464B" w:rsidRDefault="0006464B" w:rsidP="0006464B">
      <w:pPr>
        <w:pStyle w:val="EndNoteBibliography"/>
        <w:rPr>
          <w:noProof/>
        </w:rPr>
      </w:pPr>
      <w:r w:rsidRPr="0006464B">
        <w:rPr>
          <w:noProof/>
        </w:rPr>
        <w:t>16.</w:t>
      </w:r>
      <w:r w:rsidRPr="0006464B">
        <w:rPr>
          <w:noProof/>
        </w:rPr>
        <w:tab/>
        <w:t>Murthy L, Shepperd S, Clarke MJ, Garner SE, Lavis JN, Perrier L, et al. Interventions to improve the use of systematic reviews in decision-making by health system managers, policy makers and clinicians. Cochrane Database Syst Rev. 2012(9):Cd009401.</w:t>
      </w:r>
    </w:p>
    <w:p w14:paraId="6B04B124" w14:textId="77777777" w:rsidR="0006464B" w:rsidRPr="0006464B" w:rsidRDefault="0006464B" w:rsidP="0006464B">
      <w:pPr>
        <w:pStyle w:val="EndNoteBibliography"/>
        <w:rPr>
          <w:noProof/>
        </w:rPr>
      </w:pPr>
      <w:r w:rsidRPr="0006464B">
        <w:rPr>
          <w:noProof/>
        </w:rPr>
        <w:t>17.</w:t>
      </w:r>
      <w:r w:rsidRPr="0006464B">
        <w:rPr>
          <w:noProof/>
        </w:rPr>
        <w:tab/>
        <w:t>Partridge ACR, Mansilla C, Randhawa H, Lavis JN, El-Jardali F, Sewankambo NK. Lessons learned from descriptions and evaluations of knowledge translation platforms supporting evidence-informed policy-making in low- and middle-income countries: a systematic review. Health Res Policy Syst. 2020;18(1):127.</w:t>
      </w:r>
    </w:p>
    <w:p w14:paraId="4371E316" w14:textId="77777777" w:rsidR="0006464B" w:rsidRPr="0006464B" w:rsidRDefault="0006464B" w:rsidP="0006464B">
      <w:pPr>
        <w:pStyle w:val="EndNoteBibliography"/>
        <w:rPr>
          <w:noProof/>
        </w:rPr>
      </w:pPr>
      <w:r w:rsidRPr="0006464B">
        <w:rPr>
          <w:noProof/>
        </w:rPr>
        <w:t>18.</w:t>
      </w:r>
      <w:r w:rsidRPr="0006464B">
        <w:rPr>
          <w:noProof/>
        </w:rPr>
        <w:tab/>
        <w:t>Perrier L, Mrklas K, Lavis JN, Straus SE. Interventions encouraging the use of systematic reviews by health policymakers and managers: a systematic review. Implement Sci. 2011;6:43.</w:t>
      </w:r>
    </w:p>
    <w:p w14:paraId="42767F23" w14:textId="77777777" w:rsidR="0006464B" w:rsidRPr="0006464B" w:rsidRDefault="0006464B" w:rsidP="0006464B">
      <w:pPr>
        <w:pStyle w:val="EndNoteBibliography"/>
        <w:rPr>
          <w:noProof/>
        </w:rPr>
      </w:pPr>
      <w:r w:rsidRPr="0006464B">
        <w:rPr>
          <w:noProof/>
        </w:rPr>
        <w:t>19.</w:t>
      </w:r>
      <w:r w:rsidRPr="0006464B">
        <w:rPr>
          <w:noProof/>
        </w:rPr>
        <w:tab/>
        <w:t>Petkovic J, Welch V, Jacob MH, Yoganathan M, Ayala AP, Cunningham H, et al. The effectiveness of evidence summaries on health policymakers and health system managers use of evidence from systematic reviews: a systematic review. Implementation Science. 2016;11:1-14.</w:t>
      </w:r>
    </w:p>
    <w:p w14:paraId="0FCB5AE6" w14:textId="77777777" w:rsidR="0006464B" w:rsidRPr="0006464B" w:rsidRDefault="0006464B" w:rsidP="0006464B">
      <w:pPr>
        <w:pStyle w:val="EndNoteBibliography"/>
        <w:rPr>
          <w:noProof/>
        </w:rPr>
      </w:pPr>
      <w:r w:rsidRPr="0006464B">
        <w:rPr>
          <w:noProof/>
        </w:rPr>
        <w:t>20.</w:t>
      </w:r>
      <w:r w:rsidRPr="0006464B">
        <w:rPr>
          <w:noProof/>
        </w:rPr>
        <w:tab/>
        <w:t>Quinn E, Huckel-Schneider C, Campbell D, Seale H, Milat AJ. How can knowledge exchange portals assist in knowledge management for evidence-informed decision making in public health? BMC public health. 2014;14:443.</w:t>
      </w:r>
    </w:p>
    <w:p w14:paraId="3FD3B6C7" w14:textId="77777777" w:rsidR="0006464B" w:rsidRPr="0006464B" w:rsidRDefault="0006464B" w:rsidP="0006464B">
      <w:pPr>
        <w:pStyle w:val="EndNoteBibliography"/>
        <w:rPr>
          <w:noProof/>
        </w:rPr>
      </w:pPr>
      <w:r w:rsidRPr="0006464B">
        <w:rPr>
          <w:noProof/>
        </w:rPr>
        <w:t>21.</w:t>
      </w:r>
      <w:r w:rsidRPr="0006464B">
        <w:rPr>
          <w:noProof/>
        </w:rPr>
        <w:tab/>
        <w:t>Sarkies MN, Bowles KA, Skinner EH, Haas R, Lane H, Haines TP. The effectiveness of research implementation strategies for promoting evidence-informed policy and management decisions in healthcare: a systematic review. Implement Sci. 2017;12(1):132.</w:t>
      </w:r>
    </w:p>
    <w:p w14:paraId="23B17790" w14:textId="77777777" w:rsidR="0006464B" w:rsidRPr="0006464B" w:rsidRDefault="0006464B" w:rsidP="0006464B">
      <w:pPr>
        <w:pStyle w:val="EndNoteBibliography"/>
        <w:rPr>
          <w:noProof/>
        </w:rPr>
      </w:pPr>
      <w:r w:rsidRPr="0006464B">
        <w:rPr>
          <w:noProof/>
        </w:rPr>
        <w:t>22.</w:t>
      </w:r>
      <w:r w:rsidRPr="0006464B">
        <w:rPr>
          <w:noProof/>
        </w:rPr>
        <w:tab/>
        <w:t>Tait H, Williamson A. A literature review of knowledge translation and partnership research training programs for health researchers. Health research policy and systems. 2019;17(1):1-14.</w:t>
      </w:r>
    </w:p>
    <w:p w14:paraId="6465629E" w14:textId="77777777" w:rsidR="0006464B" w:rsidRPr="0006464B" w:rsidRDefault="0006464B" w:rsidP="0006464B">
      <w:pPr>
        <w:pStyle w:val="EndNoteBibliography"/>
        <w:rPr>
          <w:noProof/>
        </w:rPr>
      </w:pPr>
      <w:r w:rsidRPr="0006464B">
        <w:rPr>
          <w:noProof/>
        </w:rPr>
        <w:t>23.</w:t>
      </w:r>
      <w:r w:rsidRPr="0006464B">
        <w:rPr>
          <w:noProof/>
        </w:rPr>
        <w:tab/>
        <w:t>Tate K, Hewko S, McLane P, Baxter P, Perry K, Armijo-Olivo S, et al. Learning to lead: a review and synthesis of literature examining health care managers' use of knowledge. Journal of Health Services Research and Policy. 2019;24(1):57-70.</w:t>
      </w:r>
    </w:p>
    <w:p w14:paraId="2FFC9FF4" w14:textId="77777777" w:rsidR="0006464B" w:rsidRPr="0006464B" w:rsidRDefault="0006464B" w:rsidP="0006464B">
      <w:pPr>
        <w:pStyle w:val="EndNoteBibliography"/>
        <w:rPr>
          <w:noProof/>
        </w:rPr>
      </w:pPr>
      <w:r w:rsidRPr="0006464B">
        <w:rPr>
          <w:noProof/>
        </w:rPr>
        <w:t>24.</w:t>
      </w:r>
      <w:r w:rsidRPr="0006464B">
        <w:rPr>
          <w:noProof/>
        </w:rPr>
        <w:tab/>
        <w:t>Uneke CJ, Sombie I, Keita N, Lokossou V, Johnson E, Ongolo-Zogo P. An assessment of policymakers' engagement initiatives to promote evidence informed health policy making in Nigeria. The Pan African medical journal. 2017;27:57.</w:t>
      </w:r>
    </w:p>
    <w:p w14:paraId="1BCCAED2" w14:textId="77777777" w:rsidR="0006464B" w:rsidRPr="0006464B" w:rsidRDefault="0006464B" w:rsidP="0006464B">
      <w:pPr>
        <w:pStyle w:val="EndNoteBibliography"/>
        <w:rPr>
          <w:noProof/>
        </w:rPr>
      </w:pPr>
      <w:r w:rsidRPr="0006464B">
        <w:rPr>
          <w:noProof/>
        </w:rPr>
        <w:t>25.</w:t>
      </w:r>
      <w:r w:rsidRPr="0006464B">
        <w:rPr>
          <w:noProof/>
        </w:rPr>
        <w:tab/>
        <w:t>Uneke CJ, Sombie I, Johnson E, Uneke BI. Lessons Learned from Strategies for Promotion of Evidence-to-Policy Process in Health Interventions in the ECOWAS Region: A Rapid Review. Nigerian medical journal : journal of the Nigeria Medical Association. 2020;61(5):227-36.</w:t>
      </w:r>
    </w:p>
    <w:p w14:paraId="4C8E702F" w14:textId="77777777" w:rsidR="0006464B" w:rsidRPr="0006464B" w:rsidRDefault="0006464B" w:rsidP="0006464B">
      <w:pPr>
        <w:pStyle w:val="EndNoteBibliography"/>
        <w:rPr>
          <w:noProof/>
        </w:rPr>
      </w:pPr>
      <w:r w:rsidRPr="0006464B">
        <w:rPr>
          <w:noProof/>
        </w:rPr>
        <w:t>26.</w:t>
      </w:r>
      <w:r w:rsidRPr="0006464B">
        <w:rPr>
          <w:noProof/>
        </w:rPr>
        <w:tab/>
        <w:t>Wallace J, Byrne C, Clarke M. Improving the uptake of systematic reviews: a systematic review of intervention effectiveness and relevance. BMJ Open. 2014;4(10):e005834.</w:t>
      </w:r>
    </w:p>
    <w:p w14:paraId="38CFC501" w14:textId="77777777" w:rsidR="0006464B" w:rsidRPr="0006464B" w:rsidRDefault="0006464B" w:rsidP="0006464B">
      <w:pPr>
        <w:pStyle w:val="EndNoteBibliography"/>
        <w:rPr>
          <w:noProof/>
        </w:rPr>
      </w:pPr>
      <w:r w:rsidRPr="0006464B">
        <w:rPr>
          <w:noProof/>
        </w:rPr>
        <w:t>27.</w:t>
      </w:r>
      <w:r w:rsidRPr="0006464B">
        <w:rPr>
          <w:noProof/>
        </w:rPr>
        <w:tab/>
        <w:t>Williamson A, Makkar SR, McGrath C, Redman S. How Can the Use of Evidence in Mental Health Policy Be Increased? A Systematic Review. Psychiatric services (Washington, DC). 2015;66(8):appips201400329.</w:t>
      </w:r>
    </w:p>
    <w:p w14:paraId="4434126C" w14:textId="3D06614E" w:rsidR="00776E66" w:rsidRPr="00F83D97" w:rsidRDefault="006C49D2">
      <w:pPr>
        <w:rPr>
          <w:rFonts w:ascii="Times New Roman" w:hAnsi="Times New Roman" w:cs="Times New Roman"/>
          <w:color w:val="000000" w:themeColor="text1"/>
          <w:sz w:val="16"/>
          <w:szCs w:val="16"/>
          <w:lang w:val="en-US"/>
        </w:rPr>
      </w:pPr>
      <w:r w:rsidRPr="00F83D97">
        <w:rPr>
          <w:rFonts w:ascii="Times New Roman" w:hAnsi="Times New Roman" w:cs="Times New Roman"/>
          <w:color w:val="000000" w:themeColor="text1"/>
          <w:sz w:val="16"/>
          <w:szCs w:val="16"/>
          <w:lang w:val="en-US"/>
        </w:rPr>
        <w:fldChar w:fldCharType="end"/>
      </w:r>
    </w:p>
    <w:sectPr w:rsidR="00776E66" w:rsidRPr="00F83D97" w:rsidSect="000E6A10">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E6A8F" w14:textId="77777777" w:rsidR="00090406" w:rsidRDefault="00090406" w:rsidP="00776E66">
      <w:r>
        <w:separator/>
      </w:r>
    </w:p>
  </w:endnote>
  <w:endnote w:type="continuationSeparator" w:id="0">
    <w:p w14:paraId="369CA2FD" w14:textId="77777777" w:rsidR="00090406" w:rsidRDefault="00090406" w:rsidP="0077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ED727" w14:textId="77777777" w:rsidR="00090406" w:rsidRDefault="00090406" w:rsidP="00776E66">
      <w:r>
        <w:separator/>
      </w:r>
    </w:p>
  </w:footnote>
  <w:footnote w:type="continuationSeparator" w:id="0">
    <w:p w14:paraId="721E926E" w14:textId="77777777" w:rsidR="00090406" w:rsidRDefault="00090406" w:rsidP="00776E66">
      <w:r>
        <w:continuationSeparator/>
      </w:r>
    </w:p>
  </w:footnote>
  <w:footnote w:id="1">
    <w:p w14:paraId="08CCB8C3" w14:textId="599DF6C7" w:rsidR="00F83D97" w:rsidRPr="005D7507" w:rsidRDefault="00F83D97" w:rsidP="00331E45">
      <w:pPr>
        <w:pStyle w:val="HTMLconformatoprevio"/>
        <w:jc w:val="both"/>
        <w:rPr>
          <w:rStyle w:val="element-citation"/>
          <w:rFonts w:asciiTheme="majorHAnsi" w:hAnsiTheme="majorHAnsi" w:cstheme="majorHAnsi"/>
          <w:color w:val="303030"/>
          <w:sz w:val="18"/>
          <w:szCs w:val="18"/>
          <w:lang w:val="en-US"/>
        </w:rPr>
      </w:pPr>
      <w:r w:rsidRPr="005D7507">
        <w:rPr>
          <w:rStyle w:val="element-citation"/>
          <w:rFonts w:asciiTheme="majorHAnsi" w:hAnsiTheme="majorHAnsi" w:cstheme="majorHAnsi"/>
          <w:color w:val="303030"/>
          <w:sz w:val="18"/>
          <w:szCs w:val="18"/>
          <w:lang w:val="en-US"/>
        </w:rPr>
        <w:footnoteRef/>
      </w:r>
      <w:r w:rsidRPr="005D7507">
        <w:rPr>
          <w:rStyle w:val="element-citation"/>
          <w:rFonts w:asciiTheme="majorHAnsi" w:hAnsiTheme="majorHAnsi" w:cstheme="majorHAnsi"/>
          <w:color w:val="303030"/>
          <w:sz w:val="18"/>
          <w:szCs w:val="18"/>
          <w:lang w:val="en-US"/>
        </w:rPr>
        <w:t xml:space="preserve"> Shea BJ, Reeves BC, Wells G, Thuku M, Hamel C, Moran J, Moher D, Tugwell P, Welch V, Kristjansson E, Henry DA. AMSTAR 2: a critical appraisal tool for systematic reviews that include </w:t>
      </w:r>
      <w:proofErr w:type="spellStart"/>
      <w:r w:rsidRPr="005D7507">
        <w:rPr>
          <w:rStyle w:val="element-citation"/>
          <w:rFonts w:asciiTheme="majorHAnsi" w:hAnsiTheme="majorHAnsi" w:cstheme="majorHAnsi"/>
          <w:color w:val="303030"/>
          <w:sz w:val="18"/>
          <w:szCs w:val="18"/>
          <w:lang w:val="en-US"/>
        </w:rPr>
        <w:t>randomised</w:t>
      </w:r>
      <w:proofErr w:type="spellEnd"/>
      <w:r w:rsidRPr="005D7507">
        <w:rPr>
          <w:rStyle w:val="element-citation"/>
          <w:rFonts w:asciiTheme="majorHAnsi" w:hAnsiTheme="majorHAnsi" w:cstheme="majorHAnsi"/>
          <w:color w:val="303030"/>
          <w:sz w:val="18"/>
          <w:szCs w:val="18"/>
          <w:lang w:val="en-US"/>
        </w:rPr>
        <w:t xml:space="preserve"> or non-</w:t>
      </w:r>
      <w:proofErr w:type="spellStart"/>
      <w:r w:rsidRPr="005D7507">
        <w:rPr>
          <w:rStyle w:val="element-citation"/>
          <w:rFonts w:asciiTheme="majorHAnsi" w:hAnsiTheme="majorHAnsi" w:cstheme="majorHAnsi"/>
          <w:color w:val="303030"/>
          <w:sz w:val="18"/>
          <w:szCs w:val="18"/>
          <w:lang w:val="en-US"/>
        </w:rPr>
        <w:t>randomised</w:t>
      </w:r>
      <w:proofErr w:type="spellEnd"/>
      <w:r w:rsidRPr="005D7507">
        <w:rPr>
          <w:rStyle w:val="element-citation"/>
          <w:rFonts w:asciiTheme="majorHAnsi" w:hAnsiTheme="majorHAnsi" w:cstheme="majorHAnsi"/>
          <w:color w:val="303030"/>
          <w:sz w:val="18"/>
          <w:szCs w:val="18"/>
          <w:lang w:val="en-US"/>
        </w:rPr>
        <w:t xml:space="preserve"> studies of</w:t>
      </w:r>
      <w:r>
        <w:rPr>
          <w:rStyle w:val="element-citation"/>
          <w:rFonts w:asciiTheme="majorHAnsi" w:hAnsiTheme="majorHAnsi" w:cstheme="majorHAnsi"/>
          <w:color w:val="303030"/>
          <w:sz w:val="18"/>
          <w:szCs w:val="18"/>
          <w:lang w:val="en-US"/>
        </w:rPr>
        <w:t xml:space="preserve"> </w:t>
      </w:r>
      <w:r w:rsidRPr="005D7507">
        <w:rPr>
          <w:rStyle w:val="element-citation"/>
          <w:rFonts w:asciiTheme="majorHAnsi" w:hAnsiTheme="majorHAnsi" w:cstheme="majorHAnsi"/>
          <w:color w:val="303030"/>
          <w:sz w:val="18"/>
          <w:szCs w:val="18"/>
          <w:lang w:val="en-US"/>
        </w:rPr>
        <w:t>healthcare interventions, or both. BMJ. 2017 Sep 21;358:j4008. doi: 10.1136/bmj.j4008.</w:t>
      </w:r>
    </w:p>
    <w:p w14:paraId="30D8B807" w14:textId="77777777" w:rsidR="00F83D97" w:rsidRPr="001B7474" w:rsidRDefault="00F83D97" w:rsidP="00776E66">
      <w:pPr>
        <w:pStyle w:val="Textonotapie"/>
        <w:rPr>
          <w:rStyle w:val="element-citation"/>
          <w:rFonts w:asciiTheme="majorHAnsi" w:hAnsiTheme="majorHAnsi" w:cstheme="majorHAnsi"/>
          <w:color w:val="303030"/>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F87872"/>
    <w:multiLevelType w:val="hybridMultilevel"/>
    <w:tmpl w:val="2292C1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style font=&quot;Tahoma&quot; size=&quot;8&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fz2dwd8x0vtwe0e9rptrz5fw5z0xxffp0v&quot;&gt;KT policy makers &amp;amp;managers-Eve&amp;amp;Tomas&lt;record-ids&gt;&lt;item&gt;27&lt;/item&gt;&lt;item&gt;29&lt;/item&gt;&lt;item&gt;33&lt;/item&gt;&lt;item&gt;34&lt;/item&gt;&lt;item&gt;35&lt;/item&gt;&lt;item&gt;47&lt;/item&gt;&lt;item&gt;48&lt;/item&gt;&lt;item&gt;363&lt;/item&gt;&lt;item&gt;733&lt;/item&gt;&lt;item&gt;1515&lt;/item&gt;&lt;item&gt;1518&lt;/item&gt;&lt;item&gt;1535&lt;/item&gt;&lt;item&gt;1567&lt;/item&gt;&lt;item&gt;2602&lt;/item&gt;&lt;item&gt;2625&lt;/item&gt;&lt;item&gt;3340&lt;/item&gt;&lt;item&gt;3943&lt;/item&gt;&lt;item&gt;4154&lt;/item&gt;&lt;item&gt;4155&lt;/item&gt;&lt;item&gt;4157&lt;/item&gt;&lt;item&gt;4158&lt;/item&gt;&lt;item&gt;4160&lt;/item&gt;&lt;item&gt;4161&lt;/item&gt;&lt;item&gt;4162&lt;/item&gt;&lt;item&gt;4171&lt;/item&gt;&lt;item&gt;4199&lt;/item&gt;&lt;item&gt;4252&lt;/item&gt;&lt;/record-ids&gt;&lt;/item&gt;&lt;/Libraries&gt;"/>
  </w:docVars>
  <w:rsids>
    <w:rsidRoot w:val="00A17BE2"/>
    <w:rsid w:val="000034BF"/>
    <w:rsid w:val="00013482"/>
    <w:rsid w:val="00027491"/>
    <w:rsid w:val="0006464B"/>
    <w:rsid w:val="00090406"/>
    <w:rsid w:val="000E012A"/>
    <w:rsid w:val="000E6A10"/>
    <w:rsid w:val="001148EB"/>
    <w:rsid w:val="00143B75"/>
    <w:rsid w:val="00177FAC"/>
    <w:rsid w:val="001A448F"/>
    <w:rsid w:val="001A6C05"/>
    <w:rsid w:val="00233A4C"/>
    <w:rsid w:val="00312EEB"/>
    <w:rsid w:val="00331E45"/>
    <w:rsid w:val="00365DFB"/>
    <w:rsid w:val="003B0C22"/>
    <w:rsid w:val="00416C45"/>
    <w:rsid w:val="004625BB"/>
    <w:rsid w:val="004759AD"/>
    <w:rsid w:val="004A595F"/>
    <w:rsid w:val="005027E7"/>
    <w:rsid w:val="00525E8B"/>
    <w:rsid w:val="0053080F"/>
    <w:rsid w:val="00531062"/>
    <w:rsid w:val="00555E01"/>
    <w:rsid w:val="00566AC2"/>
    <w:rsid w:val="005B41BC"/>
    <w:rsid w:val="0068799D"/>
    <w:rsid w:val="006C49D2"/>
    <w:rsid w:val="006F125C"/>
    <w:rsid w:val="00776E66"/>
    <w:rsid w:val="007B0BC4"/>
    <w:rsid w:val="007F0A5E"/>
    <w:rsid w:val="00807196"/>
    <w:rsid w:val="008847CF"/>
    <w:rsid w:val="00890134"/>
    <w:rsid w:val="008A082B"/>
    <w:rsid w:val="008A201F"/>
    <w:rsid w:val="008A3F57"/>
    <w:rsid w:val="0094416D"/>
    <w:rsid w:val="00957674"/>
    <w:rsid w:val="009850D2"/>
    <w:rsid w:val="009A7594"/>
    <w:rsid w:val="00A079ED"/>
    <w:rsid w:val="00A17BE2"/>
    <w:rsid w:val="00AD438F"/>
    <w:rsid w:val="00AE16BF"/>
    <w:rsid w:val="00AF1DFF"/>
    <w:rsid w:val="00B32BC2"/>
    <w:rsid w:val="00B40875"/>
    <w:rsid w:val="00B46DB3"/>
    <w:rsid w:val="00B47BB3"/>
    <w:rsid w:val="00B53491"/>
    <w:rsid w:val="00B56281"/>
    <w:rsid w:val="00B7052F"/>
    <w:rsid w:val="00B71E05"/>
    <w:rsid w:val="00B94A71"/>
    <w:rsid w:val="00B957E3"/>
    <w:rsid w:val="00BA35C6"/>
    <w:rsid w:val="00BC538C"/>
    <w:rsid w:val="00BE1E8C"/>
    <w:rsid w:val="00BF130F"/>
    <w:rsid w:val="00C152C8"/>
    <w:rsid w:val="00C218CB"/>
    <w:rsid w:val="00C347E5"/>
    <w:rsid w:val="00C74519"/>
    <w:rsid w:val="00C90DB1"/>
    <w:rsid w:val="00D14011"/>
    <w:rsid w:val="00D151FF"/>
    <w:rsid w:val="00DB4FD8"/>
    <w:rsid w:val="00DC521F"/>
    <w:rsid w:val="00DE22F7"/>
    <w:rsid w:val="00E03822"/>
    <w:rsid w:val="00E24330"/>
    <w:rsid w:val="00E271B6"/>
    <w:rsid w:val="00E308A8"/>
    <w:rsid w:val="00E344E5"/>
    <w:rsid w:val="00F07AB6"/>
    <w:rsid w:val="00F13F05"/>
    <w:rsid w:val="00F83D97"/>
    <w:rsid w:val="00F854CC"/>
    <w:rsid w:val="00F96DBB"/>
    <w:rsid w:val="00FA4FD4"/>
    <w:rsid w:val="00FB105F"/>
    <w:rsid w:val="00FC7DA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434D1"/>
  <w15:chartTrackingRefBased/>
  <w15:docId w15:val="{40D1A592-6ADE-0C49-8432-F54E9349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BE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76E66"/>
    <w:rPr>
      <w:color w:val="0563C1" w:themeColor="hyperlink"/>
      <w:u w:val="single"/>
    </w:rPr>
  </w:style>
  <w:style w:type="character" w:customStyle="1" w:styleId="element-citation">
    <w:name w:val="element-citation"/>
    <w:basedOn w:val="Fuentedeprrafopredeter"/>
    <w:rsid w:val="00776E66"/>
  </w:style>
  <w:style w:type="paragraph" w:styleId="Textonotapie">
    <w:name w:val="footnote text"/>
    <w:basedOn w:val="Normal"/>
    <w:link w:val="TextonotapieCar"/>
    <w:uiPriority w:val="99"/>
    <w:unhideWhenUsed/>
    <w:rsid w:val="00776E66"/>
    <w:rPr>
      <w:rFonts w:ascii="Times New Roman" w:eastAsia="Times New Roman" w:hAnsi="Times New Roman" w:cs="Times New Roman"/>
      <w:sz w:val="20"/>
      <w:szCs w:val="20"/>
      <w:lang w:val="es-419" w:eastAsia="es-MX"/>
    </w:rPr>
  </w:style>
  <w:style w:type="character" w:customStyle="1" w:styleId="TextonotapieCar">
    <w:name w:val="Texto nota pie Car"/>
    <w:basedOn w:val="Fuentedeprrafopredeter"/>
    <w:link w:val="Textonotapie"/>
    <w:uiPriority w:val="99"/>
    <w:rsid w:val="00776E66"/>
    <w:rPr>
      <w:rFonts w:ascii="Times New Roman" w:eastAsia="Times New Roman" w:hAnsi="Times New Roman" w:cs="Times New Roman"/>
      <w:sz w:val="20"/>
      <w:szCs w:val="20"/>
      <w:lang w:val="es-419" w:eastAsia="es-MX"/>
    </w:rPr>
  </w:style>
  <w:style w:type="character" w:styleId="Refdenotaalpie">
    <w:name w:val="footnote reference"/>
    <w:basedOn w:val="Fuentedeprrafopredeter"/>
    <w:uiPriority w:val="99"/>
    <w:semiHidden/>
    <w:unhideWhenUsed/>
    <w:rsid w:val="00776E66"/>
    <w:rPr>
      <w:vertAlign w:val="superscript"/>
    </w:rPr>
  </w:style>
  <w:style w:type="paragraph" w:styleId="HTMLconformatoprevio">
    <w:name w:val="HTML Preformatted"/>
    <w:basedOn w:val="Normal"/>
    <w:link w:val="HTMLconformatoprevioCar"/>
    <w:uiPriority w:val="99"/>
    <w:unhideWhenUsed/>
    <w:rsid w:val="00776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419" w:eastAsia="es-MX"/>
    </w:rPr>
  </w:style>
  <w:style w:type="character" w:customStyle="1" w:styleId="HTMLconformatoprevioCar">
    <w:name w:val="HTML con formato previo Car"/>
    <w:basedOn w:val="Fuentedeprrafopredeter"/>
    <w:link w:val="HTMLconformatoprevio"/>
    <w:uiPriority w:val="99"/>
    <w:rsid w:val="00776E66"/>
    <w:rPr>
      <w:rFonts w:ascii="Courier New" w:eastAsia="Times New Roman" w:hAnsi="Courier New" w:cs="Courier New"/>
      <w:sz w:val="20"/>
      <w:szCs w:val="20"/>
      <w:lang w:val="es-419" w:eastAsia="es-MX"/>
    </w:rPr>
  </w:style>
  <w:style w:type="table" w:styleId="Tablaconcuadrcula1clara-nfasis1">
    <w:name w:val="Grid Table 1 Light Accent 1"/>
    <w:basedOn w:val="Tablanormal"/>
    <w:uiPriority w:val="46"/>
    <w:rsid w:val="000E6A10"/>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ar"/>
    <w:rsid w:val="006C49D2"/>
    <w:pPr>
      <w:jc w:val="center"/>
    </w:pPr>
    <w:rPr>
      <w:rFonts w:ascii="Calibri" w:hAnsi="Calibri" w:cs="Calibri"/>
      <w:lang w:val="en-US"/>
    </w:rPr>
  </w:style>
  <w:style w:type="character" w:customStyle="1" w:styleId="EndNoteBibliographyTitleCar">
    <w:name w:val="EndNote Bibliography Title Car"/>
    <w:basedOn w:val="Fuentedeprrafopredeter"/>
    <w:link w:val="EndNoteBibliographyTitle"/>
    <w:rsid w:val="006C49D2"/>
    <w:rPr>
      <w:rFonts w:ascii="Calibri" w:hAnsi="Calibri" w:cs="Calibri"/>
      <w:lang w:val="en-US"/>
    </w:rPr>
  </w:style>
  <w:style w:type="paragraph" w:customStyle="1" w:styleId="EndNoteBibliography">
    <w:name w:val="EndNote Bibliography"/>
    <w:basedOn w:val="Normal"/>
    <w:link w:val="EndNoteBibliographyCar"/>
    <w:rsid w:val="006C49D2"/>
    <w:rPr>
      <w:rFonts w:ascii="Calibri" w:hAnsi="Calibri" w:cs="Calibri"/>
      <w:lang w:val="en-US"/>
    </w:rPr>
  </w:style>
  <w:style w:type="character" w:customStyle="1" w:styleId="EndNoteBibliographyCar">
    <w:name w:val="EndNote Bibliography Car"/>
    <w:basedOn w:val="Fuentedeprrafopredeter"/>
    <w:link w:val="EndNoteBibliography"/>
    <w:rsid w:val="006C49D2"/>
    <w:rPr>
      <w:rFonts w:ascii="Calibri" w:hAnsi="Calibri" w:cs="Calibri"/>
      <w:lang w:val="en-US"/>
    </w:rPr>
  </w:style>
  <w:style w:type="paragraph" w:styleId="Prrafodelista">
    <w:name w:val="List Paragraph"/>
    <w:basedOn w:val="Normal"/>
    <w:uiPriority w:val="34"/>
    <w:qFormat/>
    <w:rsid w:val="00531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5522">
      <w:bodyDiv w:val="1"/>
      <w:marLeft w:val="0"/>
      <w:marRight w:val="0"/>
      <w:marTop w:val="0"/>
      <w:marBottom w:val="0"/>
      <w:divBdr>
        <w:top w:val="none" w:sz="0" w:space="0" w:color="auto"/>
        <w:left w:val="none" w:sz="0" w:space="0" w:color="auto"/>
        <w:bottom w:val="none" w:sz="0" w:space="0" w:color="auto"/>
        <w:right w:val="none" w:sz="0" w:space="0" w:color="auto"/>
      </w:divBdr>
    </w:div>
    <w:div w:id="83765125">
      <w:bodyDiv w:val="1"/>
      <w:marLeft w:val="0"/>
      <w:marRight w:val="0"/>
      <w:marTop w:val="0"/>
      <w:marBottom w:val="0"/>
      <w:divBdr>
        <w:top w:val="none" w:sz="0" w:space="0" w:color="auto"/>
        <w:left w:val="none" w:sz="0" w:space="0" w:color="auto"/>
        <w:bottom w:val="none" w:sz="0" w:space="0" w:color="auto"/>
        <w:right w:val="none" w:sz="0" w:space="0" w:color="auto"/>
      </w:divBdr>
    </w:div>
    <w:div w:id="302395012">
      <w:bodyDiv w:val="1"/>
      <w:marLeft w:val="0"/>
      <w:marRight w:val="0"/>
      <w:marTop w:val="0"/>
      <w:marBottom w:val="0"/>
      <w:divBdr>
        <w:top w:val="none" w:sz="0" w:space="0" w:color="auto"/>
        <w:left w:val="none" w:sz="0" w:space="0" w:color="auto"/>
        <w:bottom w:val="none" w:sz="0" w:space="0" w:color="auto"/>
        <w:right w:val="none" w:sz="0" w:space="0" w:color="auto"/>
      </w:divBdr>
    </w:div>
    <w:div w:id="307829170">
      <w:bodyDiv w:val="1"/>
      <w:marLeft w:val="0"/>
      <w:marRight w:val="0"/>
      <w:marTop w:val="0"/>
      <w:marBottom w:val="0"/>
      <w:divBdr>
        <w:top w:val="none" w:sz="0" w:space="0" w:color="auto"/>
        <w:left w:val="none" w:sz="0" w:space="0" w:color="auto"/>
        <w:bottom w:val="none" w:sz="0" w:space="0" w:color="auto"/>
        <w:right w:val="none" w:sz="0" w:space="0" w:color="auto"/>
      </w:divBdr>
      <w:divsChild>
        <w:div w:id="1700660848">
          <w:marLeft w:val="0"/>
          <w:marRight w:val="0"/>
          <w:marTop w:val="0"/>
          <w:marBottom w:val="0"/>
          <w:divBdr>
            <w:top w:val="none" w:sz="0" w:space="0" w:color="auto"/>
            <w:left w:val="none" w:sz="0" w:space="0" w:color="auto"/>
            <w:bottom w:val="none" w:sz="0" w:space="0" w:color="auto"/>
            <w:right w:val="none" w:sz="0" w:space="0" w:color="auto"/>
          </w:divBdr>
          <w:divsChild>
            <w:div w:id="5930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78917">
      <w:bodyDiv w:val="1"/>
      <w:marLeft w:val="0"/>
      <w:marRight w:val="0"/>
      <w:marTop w:val="0"/>
      <w:marBottom w:val="0"/>
      <w:divBdr>
        <w:top w:val="none" w:sz="0" w:space="0" w:color="auto"/>
        <w:left w:val="none" w:sz="0" w:space="0" w:color="auto"/>
        <w:bottom w:val="none" w:sz="0" w:space="0" w:color="auto"/>
        <w:right w:val="none" w:sz="0" w:space="0" w:color="auto"/>
      </w:divBdr>
      <w:divsChild>
        <w:div w:id="2144032674">
          <w:marLeft w:val="0"/>
          <w:marRight w:val="0"/>
          <w:marTop w:val="0"/>
          <w:marBottom w:val="0"/>
          <w:divBdr>
            <w:top w:val="none" w:sz="0" w:space="0" w:color="auto"/>
            <w:left w:val="none" w:sz="0" w:space="0" w:color="auto"/>
            <w:bottom w:val="none" w:sz="0" w:space="0" w:color="auto"/>
            <w:right w:val="none" w:sz="0" w:space="0" w:color="auto"/>
          </w:divBdr>
          <w:divsChild>
            <w:div w:id="7576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mstar.ca/Amstar_Checklist.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4</Pages>
  <Words>5083</Words>
  <Characters>27960</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Dr. Evelina (WDC)</dc:creator>
  <cp:keywords/>
  <dc:description/>
  <cp:lastModifiedBy>Chapman, Dr. Evelina (WDC)</cp:lastModifiedBy>
  <cp:revision>17</cp:revision>
  <dcterms:created xsi:type="dcterms:W3CDTF">2021-02-17T17:35:00Z</dcterms:created>
  <dcterms:modified xsi:type="dcterms:W3CDTF">2021-03-31T21:30:00Z</dcterms:modified>
</cp:coreProperties>
</file>