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0FF23" w14:textId="77777777" w:rsidR="00D965E0" w:rsidRPr="00B060D3" w:rsidRDefault="00D965E0" w:rsidP="00D965E0">
      <w:pPr>
        <w:spacing w:line="480" w:lineRule="auto"/>
        <w:rPr>
          <w:b/>
          <w:lang w:val="en-US"/>
        </w:rPr>
      </w:pPr>
      <w:bookmarkStart w:id="0" w:name="_GoBack"/>
      <w:bookmarkEnd w:id="0"/>
      <w:r w:rsidRPr="00B060D3">
        <w:rPr>
          <w:b/>
          <w:lang w:val="en-US"/>
        </w:rPr>
        <w:t>Additional file</w:t>
      </w:r>
    </w:p>
    <w:p w14:paraId="4D58B6E8" w14:textId="77777777" w:rsidR="000758C3" w:rsidRPr="00B060D3" w:rsidRDefault="000758C3" w:rsidP="001F41E9">
      <w:pPr>
        <w:spacing w:line="480" w:lineRule="auto"/>
        <w:rPr>
          <w:b/>
          <w:lang w:val="en-US"/>
        </w:rPr>
      </w:pPr>
      <w:r w:rsidRPr="00B060D3">
        <w:rPr>
          <w:b/>
          <w:lang w:val="en-US"/>
        </w:rPr>
        <w:t>Table S1 Incidence and CFR data for hospitalized pneumococcal meningitis and bacteremia</w:t>
      </w:r>
    </w:p>
    <w:tbl>
      <w:tblPr>
        <w:tblStyle w:val="Style1"/>
        <w:tblW w:w="0" w:type="auto"/>
        <w:tblLook w:val="04A0" w:firstRow="1" w:lastRow="0" w:firstColumn="1" w:lastColumn="0" w:noHBand="0" w:noVBand="1"/>
      </w:tblPr>
      <w:tblGrid>
        <w:gridCol w:w="1317"/>
        <w:gridCol w:w="1860"/>
        <w:gridCol w:w="1996"/>
        <w:gridCol w:w="1924"/>
        <w:gridCol w:w="1924"/>
      </w:tblGrid>
      <w:tr w:rsidR="002444B3" w:rsidRPr="00B060D3" w14:paraId="670766BF" w14:textId="77777777" w:rsidTr="006C3C10">
        <w:trPr>
          <w:trHeight w:val="253"/>
        </w:trPr>
        <w:tc>
          <w:tcPr>
            <w:tcW w:w="1317" w:type="dxa"/>
            <w:vMerge w:val="restart"/>
            <w:tcBorders>
              <w:top w:val="single" w:sz="4" w:space="0" w:color="auto"/>
            </w:tcBorders>
          </w:tcPr>
          <w:p w14:paraId="5F6DD046" w14:textId="77777777" w:rsidR="002444B3" w:rsidRPr="00B060D3" w:rsidRDefault="002444B3" w:rsidP="00B86F3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Age group (years)</w:t>
            </w:r>
            <w:r w:rsidR="00B86F3F" w:rsidRPr="00B060D3">
              <w:rPr>
                <w:vertAlign w:val="superscript"/>
                <w:lang w:val="en-US"/>
              </w:rPr>
              <w:t>a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DC0026" w14:textId="77777777" w:rsidR="002444B3" w:rsidRPr="00B060D3" w:rsidRDefault="002444B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Pneumococcal meningitis</w:t>
            </w:r>
          </w:p>
        </w:tc>
        <w:tc>
          <w:tcPr>
            <w:tcW w:w="38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FE68CE" w14:textId="77777777" w:rsidR="002444B3" w:rsidRPr="00B060D3" w:rsidRDefault="002444B3" w:rsidP="00F44C1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Pneumococcal bacteremia</w:t>
            </w:r>
          </w:p>
        </w:tc>
      </w:tr>
      <w:tr w:rsidR="002444B3" w:rsidRPr="00B060D3" w14:paraId="2FF353A5" w14:textId="77777777" w:rsidTr="006C3C10">
        <w:trPr>
          <w:trHeight w:val="253"/>
        </w:trPr>
        <w:tc>
          <w:tcPr>
            <w:tcW w:w="1317" w:type="dxa"/>
            <w:vMerge/>
            <w:tcBorders>
              <w:bottom w:val="single" w:sz="4" w:space="0" w:color="auto"/>
            </w:tcBorders>
          </w:tcPr>
          <w:p w14:paraId="21FDAB45" w14:textId="77777777" w:rsidR="002444B3" w:rsidRPr="00B060D3" w:rsidRDefault="002444B3" w:rsidP="001F41E9">
            <w:pPr>
              <w:spacing w:line="480" w:lineRule="auto"/>
              <w:rPr>
                <w:lang w:val="en-US"/>
              </w:rPr>
            </w:pPr>
          </w:p>
        </w:tc>
        <w:tc>
          <w:tcPr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1BA02F8A" w14:textId="1FE876EA" w:rsidR="002444B3" w:rsidRPr="00B060D3" w:rsidRDefault="00D965E0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rFonts w:eastAsia="Gulim"/>
                <w:lang w:val="en-US"/>
              </w:rPr>
              <w:t xml:space="preserve">Incidence </w:t>
            </w:r>
            <w:r w:rsidR="00197700" w:rsidRPr="00B060D3">
              <w:rPr>
                <w:rFonts w:eastAsia="Gulim"/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Pr="00B060D3">
              <w:rPr>
                <w:lang w:val="en-US"/>
              </w:rPr>
              <w:t xml:space="preserve">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5</w:t>
            </w:r>
            <w:r w:rsidR="00324568" w:rsidRPr="00B060D3">
              <w:rPr>
                <w:lang w:val="en-US"/>
              </w:rPr>
              <w:t>]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6B4C80D2" w14:textId="3426B4C4" w:rsidR="002444B3" w:rsidRPr="00B060D3" w:rsidRDefault="002444B3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CFR (%)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6</w:t>
            </w:r>
            <w:r w:rsidR="00324568" w:rsidRPr="00B060D3">
              <w:rPr>
                <w:lang w:val="en-US"/>
              </w:rPr>
              <w:t>]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14:paraId="70F6E143" w14:textId="4BF1A12A" w:rsidR="002444B3" w:rsidRPr="00B060D3" w:rsidRDefault="00D965E0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rFonts w:eastAsia="Gulim"/>
                <w:lang w:val="en-US"/>
              </w:rPr>
              <w:t xml:space="preserve">Incidence </w:t>
            </w:r>
            <w:r w:rsidR="00197700" w:rsidRPr="00B060D3">
              <w:rPr>
                <w:rFonts w:eastAsia="Gulim"/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Pr="00B060D3">
              <w:rPr>
                <w:lang w:val="en-US"/>
              </w:rPr>
              <w:t xml:space="preserve">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5</w:t>
            </w:r>
            <w:r w:rsidR="00324568" w:rsidRPr="00B060D3">
              <w:rPr>
                <w:lang w:val="en-US"/>
              </w:rPr>
              <w:t>]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14:paraId="4A2CB39C" w14:textId="0FC0998F" w:rsidR="002444B3" w:rsidRPr="00B060D3" w:rsidRDefault="002444B3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CFR (%)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6</w:t>
            </w:r>
            <w:r w:rsidR="00324568" w:rsidRPr="00B060D3">
              <w:rPr>
                <w:lang w:val="en-US"/>
              </w:rPr>
              <w:t>]</w:t>
            </w:r>
            <w:r w:rsidR="003F4139" w:rsidRPr="00B060D3">
              <w:rPr>
                <w:lang w:val="en-US"/>
              </w:rPr>
              <w:t xml:space="preserve"> </w:t>
            </w:r>
          </w:p>
        </w:tc>
      </w:tr>
      <w:tr w:rsidR="000758C3" w:rsidRPr="00B060D3" w14:paraId="467B836B" w14:textId="77777777" w:rsidTr="002444B3">
        <w:trPr>
          <w:trHeight w:val="341"/>
        </w:trPr>
        <w:tc>
          <w:tcPr>
            <w:tcW w:w="1317" w:type="dxa"/>
            <w:tcBorders>
              <w:top w:val="single" w:sz="4" w:space="0" w:color="auto"/>
            </w:tcBorders>
          </w:tcPr>
          <w:p w14:paraId="24DCB0F8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&lt;1 </w:t>
            </w:r>
          </w:p>
        </w:tc>
        <w:tc>
          <w:tcPr>
            <w:tcW w:w="1860" w:type="dxa"/>
            <w:tcBorders>
              <w:top w:val="single" w:sz="4" w:space="0" w:color="auto"/>
            </w:tcBorders>
          </w:tcPr>
          <w:p w14:paraId="417DCD4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34.7</w:t>
            </w: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1238AC3B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19.2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233416F2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46.3</w:t>
            </w:r>
          </w:p>
        </w:tc>
        <w:tc>
          <w:tcPr>
            <w:tcW w:w="1924" w:type="dxa"/>
            <w:tcBorders>
              <w:top w:val="single" w:sz="4" w:space="0" w:color="auto"/>
            </w:tcBorders>
          </w:tcPr>
          <w:p w14:paraId="20610EA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4.9 </w:t>
            </w:r>
          </w:p>
        </w:tc>
      </w:tr>
      <w:tr w:rsidR="000758C3" w:rsidRPr="00B060D3" w14:paraId="74FA09D7" w14:textId="77777777" w:rsidTr="002444B3">
        <w:trPr>
          <w:trHeight w:val="312"/>
        </w:trPr>
        <w:tc>
          <w:tcPr>
            <w:tcW w:w="1317" w:type="dxa"/>
          </w:tcPr>
          <w:p w14:paraId="0B6D718C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 </w:t>
            </w:r>
          </w:p>
        </w:tc>
        <w:tc>
          <w:tcPr>
            <w:tcW w:w="1860" w:type="dxa"/>
          </w:tcPr>
          <w:p w14:paraId="00A9BAE4" w14:textId="77777777" w:rsidR="000758C3" w:rsidRPr="00B060D3" w:rsidRDefault="000758C3" w:rsidP="001F41E9">
            <w:pPr>
              <w:spacing w:line="480" w:lineRule="auto"/>
              <w:rPr>
                <w:color w:val="1F497D" w:themeColor="text2"/>
                <w:lang w:val="en-US"/>
              </w:rPr>
            </w:pPr>
            <w:r w:rsidRPr="00B060D3">
              <w:rPr>
                <w:lang w:val="en-US"/>
              </w:rPr>
              <w:t>34.7</w:t>
            </w:r>
          </w:p>
        </w:tc>
        <w:tc>
          <w:tcPr>
            <w:tcW w:w="1996" w:type="dxa"/>
          </w:tcPr>
          <w:p w14:paraId="0A7364B2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19.2</w:t>
            </w:r>
          </w:p>
        </w:tc>
        <w:tc>
          <w:tcPr>
            <w:tcW w:w="1924" w:type="dxa"/>
          </w:tcPr>
          <w:p w14:paraId="07EAA60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46.3</w:t>
            </w:r>
          </w:p>
        </w:tc>
        <w:tc>
          <w:tcPr>
            <w:tcW w:w="1924" w:type="dxa"/>
          </w:tcPr>
          <w:p w14:paraId="4FF13E90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4.9 </w:t>
            </w:r>
          </w:p>
        </w:tc>
      </w:tr>
      <w:tr w:rsidR="000758C3" w:rsidRPr="00B060D3" w14:paraId="7C4AACF5" w14:textId="77777777" w:rsidTr="002444B3">
        <w:trPr>
          <w:trHeight w:val="312"/>
        </w:trPr>
        <w:tc>
          <w:tcPr>
            <w:tcW w:w="1317" w:type="dxa"/>
          </w:tcPr>
          <w:p w14:paraId="37587870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2–4 </w:t>
            </w:r>
          </w:p>
        </w:tc>
        <w:tc>
          <w:tcPr>
            <w:tcW w:w="1860" w:type="dxa"/>
          </w:tcPr>
          <w:p w14:paraId="581139E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34.7</w:t>
            </w:r>
          </w:p>
        </w:tc>
        <w:tc>
          <w:tcPr>
            <w:tcW w:w="1996" w:type="dxa"/>
          </w:tcPr>
          <w:p w14:paraId="27E81FC0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12.5</w:t>
            </w:r>
          </w:p>
        </w:tc>
        <w:tc>
          <w:tcPr>
            <w:tcW w:w="1924" w:type="dxa"/>
          </w:tcPr>
          <w:p w14:paraId="0F16DCB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46.3</w:t>
            </w:r>
          </w:p>
        </w:tc>
        <w:tc>
          <w:tcPr>
            <w:tcW w:w="1924" w:type="dxa"/>
          </w:tcPr>
          <w:p w14:paraId="7B1F569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4.1 </w:t>
            </w:r>
          </w:p>
        </w:tc>
      </w:tr>
      <w:tr w:rsidR="000758C3" w:rsidRPr="00B060D3" w14:paraId="2CD6C36F" w14:textId="77777777" w:rsidTr="002444B3">
        <w:trPr>
          <w:trHeight w:val="312"/>
        </w:trPr>
        <w:tc>
          <w:tcPr>
            <w:tcW w:w="1317" w:type="dxa"/>
          </w:tcPr>
          <w:p w14:paraId="57DA30C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5–9 </w:t>
            </w:r>
          </w:p>
        </w:tc>
        <w:tc>
          <w:tcPr>
            <w:tcW w:w="1860" w:type="dxa"/>
          </w:tcPr>
          <w:p w14:paraId="688F4E23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5.7</w:t>
            </w:r>
          </w:p>
        </w:tc>
        <w:tc>
          <w:tcPr>
            <w:tcW w:w="1996" w:type="dxa"/>
          </w:tcPr>
          <w:p w14:paraId="5CB585DB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12.5</w:t>
            </w:r>
          </w:p>
        </w:tc>
        <w:tc>
          <w:tcPr>
            <w:tcW w:w="1924" w:type="dxa"/>
          </w:tcPr>
          <w:p w14:paraId="3ADD070A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10.0</w:t>
            </w:r>
          </w:p>
        </w:tc>
        <w:tc>
          <w:tcPr>
            <w:tcW w:w="1924" w:type="dxa"/>
          </w:tcPr>
          <w:p w14:paraId="4C63D45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2.5 </w:t>
            </w:r>
          </w:p>
        </w:tc>
      </w:tr>
      <w:tr w:rsidR="000758C3" w:rsidRPr="00B060D3" w14:paraId="04F907DE" w14:textId="77777777" w:rsidTr="002444B3">
        <w:trPr>
          <w:trHeight w:val="312"/>
        </w:trPr>
        <w:tc>
          <w:tcPr>
            <w:tcW w:w="1317" w:type="dxa"/>
          </w:tcPr>
          <w:p w14:paraId="46145663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10–19 </w:t>
            </w:r>
          </w:p>
        </w:tc>
        <w:tc>
          <w:tcPr>
            <w:tcW w:w="1860" w:type="dxa"/>
          </w:tcPr>
          <w:p w14:paraId="1542DE5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5.7</w:t>
            </w:r>
          </w:p>
        </w:tc>
        <w:tc>
          <w:tcPr>
            <w:tcW w:w="1996" w:type="dxa"/>
          </w:tcPr>
          <w:p w14:paraId="4159A426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6.4</w:t>
            </w:r>
          </w:p>
        </w:tc>
        <w:tc>
          <w:tcPr>
            <w:tcW w:w="1924" w:type="dxa"/>
          </w:tcPr>
          <w:p w14:paraId="26FB2424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10.0</w:t>
            </w:r>
          </w:p>
        </w:tc>
        <w:tc>
          <w:tcPr>
            <w:tcW w:w="1924" w:type="dxa"/>
          </w:tcPr>
          <w:p w14:paraId="0BA646DB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11.7 </w:t>
            </w:r>
          </w:p>
        </w:tc>
      </w:tr>
      <w:tr w:rsidR="00D965E0" w:rsidRPr="00B060D3" w14:paraId="05CFBF11" w14:textId="77777777" w:rsidTr="002444B3">
        <w:trPr>
          <w:trHeight w:val="312"/>
        </w:trPr>
        <w:tc>
          <w:tcPr>
            <w:tcW w:w="1317" w:type="dxa"/>
          </w:tcPr>
          <w:p w14:paraId="60AF8DFD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20–39 </w:t>
            </w:r>
          </w:p>
        </w:tc>
        <w:tc>
          <w:tcPr>
            <w:tcW w:w="1860" w:type="dxa"/>
          </w:tcPr>
          <w:p w14:paraId="49E7018B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3.5</w:t>
            </w:r>
          </w:p>
        </w:tc>
        <w:tc>
          <w:tcPr>
            <w:tcW w:w="1996" w:type="dxa"/>
          </w:tcPr>
          <w:p w14:paraId="3E331B25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6.4</w:t>
            </w:r>
          </w:p>
        </w:tc>
        <w:tc>
          <w:tcPr>
            <w:tcW w:w="1924" w:type="dxa"/>
          </w:tcPr>
          <w:p w14:paraId="49A538A0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3.5</w:t>
            </w:r>
            <w:r w:rsidR="00B77F48" w:rsidRPr="00B060D3">
              <w:rPr>
                <w:vertAlign w:val="superscript"/>
                <w:lang w:val="en-US"/>
              </w:rPr>
              <w:t>b</w:t>
            </w:r>
            <w:r w:rsidRPr="00B060D3">
              <w:rPr>
                <w:lang w:val="en-US"/>
              </w:rPr>
              <w:t xml:space="preserve"> </w:t>
            </w:r>
          </w:p>
        </w:tc>
        <w:tc>
          <w:tcPr>
            <w:tcW w:w="1924" w:type="dxa"/>
          </w:tcPr>
          <w:p w14:paraId="627A3853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11.7 </w:t>
            </w:r>
          </w:p>
        </w:tc>
      </w:tr>
      <w:tr w:rsidR="00D965E0" w:rsidRPr="00B060D3" w14:paraId="0D2175FC" w14:textId="77777777" w:rsidTr="002444B3">
        <w:trPr>
          <w:trHeight w:val="312"/>
        </w:trPr>
        <w:tc>
          <w:tcPr>
            <w:tcW w:w="1317" w:type="dxa"/>
          </w:tcPr>
          <w:p w14:paraId="0DE1ACC5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40–64 </w:t>
            </w:r>
          </w:p>
        </w:tc>
        <w:tc>
          <w:tcPr>
            <w:tcW w:w="1860" w:type="dxa"/>
          </w:tcPr>
          <w:p w14:paraId="25ADC0E2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2.7</w:t>
            </w:r>
          </w:p>
        </w:tc>
        <w:tc>
          <w:tcPr>
            <w:tcW w:w="1996" w:type="dxa"/>
          </w:tcPr>
          <w:p w14:paraId="15CD643D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6.4</w:t>
            </w:r>
          </w:p>
        </w:tc>
        <w:tc>
          <w:tcPr>
            <w:tcW w:w="1924" w:type="dxa"/>
          </w:tcPr>
          <w:p w14:paraId="038B2C3D" w14:textId="77777777" w:rsidR="00D965E0" w:rsidRPr="00B060D3" w:rsidRDefault="00D965E0" w:rsidP="00B77F48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2.7</w:t>
            </w:r>
            <w:r w:rsidR="00B77F48" w:rsidRPr="00B060D3">
              <w:rPr>
                <w:vertAlign w:val="superscript"/>
                <w:lang w:val="en-US"/>
              </w:rPr>
              <w:t>b</w:t>
            </w:r>
            <w:r w:rsidRPr="00B060D3">
              <w:rPr>
                <w:lang w:val="en-US"/>
              </w:rPr>
              <w:t xml:space="preserve"> </w:t>
            </w:r>
          </w:p>
        </w:tc>
        <w:tc>
          <w:tcPr>
            <w:tcW w:w="1924" w:type="dxa"/>
          </w:tcPr>
          <w:p w14:paraId="0D2CDCDB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11.7 </w:t>
            </w:r>
          </w:p>
        </w:tc>
      </w:tr>
      <w:tr w:rsidR="00D965E0" w:rsidRPr="00B060D3" w14:paraId="40F4EC52" w14:textId="77777777" w:rsidTr="002444B3">
        <w:trPr>
          <w:trHeight w:val="206"/>
        </w:trPr>
        <w:tc>
          <w:tcPr>
            <w:tcW w:w="1317" w:type="dxa"/>
          </w:tcPr>
          <w:p w14:paraId="57B7EF68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65–69 </w:t>
            </w:r>
          </w:p>
        </w:tc>
        <w:tc>
          <w:tcPr>
            <w:tcW w:w="1860" w:type="dxa"/>
          </w:tcPr>
          <w:p w14:paraId="46683EB9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4.6</w:t>
            </w:r>
          </w:p>
        </w:tc>
        <w:tc>
          <w:tcPr>
            <w:tcW w:w="1996" w:type="dxa"/>
          </w:tcPr>
          <w:p w14:paraId="283B2629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6.4</w:t>
            </w:r>
          </w:p>
        </w:tc>
        <w:tc>
          <w:tcPr>
            <w:tcW w:w="1924" w:type="dxa"/>
          </w:tcPr>
          <w:p w14:paraId="0033BC67" w14:textId="77777777" w:rsidR="00D965E0" w:rsidRPr="00B060D3" w:rsidRDefault="00D965E0" w:rsidP="00B77F48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4.6</w:t>
            </w:r>
            <w:r w:rsidR="00B77F48" w:rsidRPr="00B060D3">
              <w:rPr>
                <w:vertAlign w:val="superscript"/>
                <w:lang w:val="en-US"/>
              </w:rPr>
              <w:t>b</w:t>
            </w:r>
            <w:r w:rsidRPr="00B060D3">
              <w:rPr>
                <w:lang w:val="en-US"/>
              </w:rPr>
              <w:t xml:space="preserve"> </w:t>
            </w:r>
          </w:p>
        </w:tc>
        <w:tc>
          <w:tcPr>
            <w:tcW w:w="1924" w:type="dxa"/>
          </w:tcPr>
          <w:p w14:paraId="5BCF7629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11.7</w:t>
            </w:r>
          </w:p>
        </w:tc>
      </w:tr>
      <w:tr w:rsidR="00D965E0" w:rsidRPr="00B060D3" w14:paraId="424FA4C5" w14:textId="77777777" w:rsidTr="002444B3">
        <w:trPr>
          <w:trHeight w:val="206"/>
        </w:trPr>
        <w:tc>
          <w:tcPr>
            <w:tcW w:w="1317" w:type="dxa"/>
          </w:tcPr>
          <w:p w14:paraId="0F1ADD75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≥70 </w:t>
            </w:r>
          </w:p>
        </w:tc>
        <w:tc>
          <w:tcPr>
            <w:tcW w:w="1860" w:type="dxa"/>
          </w:tcPr>
          <w:p w14:paraId="14AE98EA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4.6</w:t>
            </w:r>
          </w:p>
        </w:tc>
        <w:tc>
          <w:tcPr>
            <w:tcW w:w="1996" w:type="dxa"/>
          </w:tcPr>
          <w:p w14:paraId="092D0075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6.3</w:t>
            </w:r>
          </w:p>
        </w:tc>
        <w:tc>
          <w:tcPr>
            <w:tcW w:w="1924" w:type="dxa"/>
          </w:tcPr>
          <w:p w14:paraId="1E774BDE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4.6</w:t>
            </w:r>
            <w:r w:rsidR="00B77F48" w:rsidRPr="00B060D3">
              <w:rPr>
                <w:vertAlign w:val="superscript"/>
                <w:lang w:val="en-US"/>
              </w:rPr>
              <w:t>b</w:t>
            </w:r>
            <w:r w:rsidR="00B77F48" w:rsidRPr="00B060D3">
              <w:rPr>
                <w:rStyle w:val="CommentReference"/>
                <w:rFonts w:eastAsiaTheme="minorHAnsi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924" w:type="dxa"/>
          </w:tcPr>
          <w:p w14:paraId="61A64270" w14:textId="77777777" w:rsidR="00D965E0" w:rsidRPr="00B060D3" w:rsidRDefault="00D965E0" w:rsidP="00D965E0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11.6</w:t>
            </w:r>
          </w:p>
        </w:tc>
      </w:tr>
    </w:tbl>
    <w:p w14:paraId="0470EA7E" w14:textId="212EA3FD" w:rsidR="000758C3" w:rsidRPr="00B060D3" w:rsidRDefault="00B86F3F" w:rsidP="001F41E9">
      <w:pPr>
        <w:spacing w:line="480" w:lineRule="auto"/>
        <w:rPr>
          <w:lang w:val="en-US"/>
        </w:rPr>
      </w:pPr>
      <w:r w:rsidRPr="00B060D3">
        <w:rPr>
          <w:vertAlign w:val="superscript"/>
          <w:lang w:val="en-US"/>
        </w:rPr>
        <w:t>a</w:t>
      </w:r>
      <w:r w:rsidR="000758C3" w:rsidRPr="00B060D3">
        <w:rPr>
          <w:lang w:val="en-US"/>
        </w:rPr>
        <w:t>Age-specific information beyond age 10 years old was used in a life-time analysis (alternative scenario</w:t>
      </w:r>
      <w:r w:rsidR="00986C71" w:rsidRPr="00B060D3">
        <w:rPr>
          <w:lang w:val="en-US"/>
        </w:rPr>
        <w:t xml:space="preserve"> </w:t>
      </w:r>
      <w:r w:rsidR="005E0CCC" w:rsidRPr="00B060D3">
        <w:rPr>
          <w:lang w:val="en-US"/>
        </w:rPr>
        <w:t>4</w:t>
      </w:r>
      <w:r w:rsidR="000758C3" w:rsidRPr="00B060D3">
        <w:rPr>
          <w:lang w:val="en-US"/>
        </w:rPr>
        <w:t xml:space="preserve">). </w:t>
      </w:r>
    </w:p>
    <w:p w14:paraId="7AE09DD7" w14:textId="6ACFB97F" w:rsidR="00B77F48" w:rsidRPr="00B060D3" w:rsidRDefault="00B77F48" w:rsidP="001F41E9">
      <w:pPr>
        <w:spacing w:line="480" w:lineRule="auto"/>
        <w:rPr>
          <w:lang w:val="en-US"/>
        </w:rPr>
      </w:pPr>
      <w:r w:rsidRPr="00B060D3">
        <w:rPr>
          <w:vertAlign w:val="superscript"/>
          <w:lang w:val="en-US"/>
        </w:rPr>
        <w:t>b</w:t>
      </w:r>
      <w:r w:rsidRPr="00B060D3">
        <w:rPr>
          <w:lang w:val="en-US"/>
        </w:rPr>
        <w:t xml:space="preserve">Incidence data for pneumococcal bacteremia from Aljunid </w:t>
      </w:r>
      <w:r w:rsidRPr="00745CFC">
        <w:rPr>
          <w:lang w:val="en-US"/>
        </w:rPr>
        <w:t>et al</w:t>
      </w:r>
      <w:r w:rsidRPr="00B060D3">
        <w:rPr>
          <w:lang w:val="en-US"/>
        </w:rPr>
        <w:t xml:space="preserve">. </w:t>
      </w:r>
      <w:r w:rsidR="00324568" w:rsidRPr="00B060D3">
        <w:rPr>
          <w:lang w:val="en-US"/>
        </w:rPr>
        <w:t>[</w:t>
      </w:r>
      <w:r w:rsidR="000948E9" w:rsidRPr="00B060D3">
        <w:rPr>
          <w:lang w:val="en-US"/>
        </w:rPr>
        <w:t>2</w:t>
      </w:r>
      <w:r w:rsidR="000948E9">
        <w:rPr>
          <w:lang w:val="en-US"/>
        </w:rPr>
        <w:t>5</w:t>
      </w:r>
      <w:r w:rsidR="00324568" w:rsidRPr="00B060D3">
        <w:rPr>
          <w:lang w:val="en-US"/>
        </w:rPr>
        <w:t>]</w:t>
      </w:r>
      <w:r w:rsidRPr="00B060D3">
        <w:rPr>
          <w:lang w:val="en-US"/>
        </w:rPr>
        <w:t xml:space="preserve"> among people aged ≥20 years were felt to be too high (based on local expert opinion); therefore, the same incidences as for pneumococcal meningitis were used.</w:t>
      </w:r>
    </w:p>
    <w:p w14:paraId="1614388B" w14:textId="77777777" w:rsidR="000758C3" w:rsidRPr="00B060D3" w:rsidRDefault="000758C3" w:rsidP="001F41E9">
      <w:pPr>
        <w:spacing w:line="480" w:lineRule="auto"/>
        <w:rPr>
          <w:lang w:val="en-US"/>
        </w:rPr>
      </w:pPr>
      <w:r w:rsidRPr="00B060D3">
        <w:rPr>
          <w:lang w:val="en-US"/>
        </w:rPr>
        <w:t>CFR, case fatality ratio.</w:t>
      </w:r>
    </w:p>
    <w:p w14:paraId="20C9F4A7" w14:textId="77777777" w:rsidR="000758C3" w:rsidRPr="00B060D3" w:rsidRDefault="000758C3" w:rsidP="001F41E9">
      <w:pPr>
        <w:spacing w:line="480" w:lineRule="auto"/>
        <w:rPr>
          <w:lang w:val="en-US"/>
        </w:rPr>
      </w:pPr>
      <w:r w:rsidRPr="00B060D3">
        <w:rPr>
          <w:lang w:val="en-US"/>
        </w:rPr>
        <w:br w:type="page"/>
      </w:r>
    </w:p>
    <w:p w14:paraId="7EBB816E" w14:textId="77777777" w:rsidR="000758C3" w:rsidRPr="00B060D3" w:rsidRDefault="000758C3" w:rsidP="001F41E9">
      <w:pPr>
        <w:spacing w:line="480" w:lineRule="auto"/>
        <w:rPr>
          <w:b/>
          <w:lang w:val="en-US"/>
        </w:rPr>
      </w:pPr>
      <w:r w:rsidRPr="00B060D3">
        <w:rPr>
          <w:b/>
          <w:lang w:val="en-US"/>
        </w:rPr>
        <w:lastRenderedPageBreak/>
        <w:t>Table S2 GP consultation rates, hospitalization rates, and CFR data for all-cause pneumonia</w:t>
      </w:r>
    </w:p>
    <w:tbl>
      <w:tblPr>
        <w:tblStyle w:val="Style1"/>
        <w:tblW w:w="7938" w:type="dxa"/>
        <w:tblLayout w:type="fixed"/>
        <w:tblLook w:val="04A0" w:firstRow="1" w:lastRow="0" w:firstColumn="1" w:lastColumn="0" w:noHBand="0" w:noVBand="1"/>
      </w:tblPr>
      <w:tblGrid>
        <w:gridCol w:w="1643"/>
        <w:gridCol w:w="2468"/>
        <w:gridCol w:w="2268"/>
        <w:gridCol w:w="1559"/>
      </w:tblGrid>
      <w:tr w:rsidR="000758C3" w:rsidRPr="00B060D3" w14:paraId="51D31C49" w14:textId="77777777" w:rsidTr="002444B3">
        <w:trPr>
          <w:trHeight w:val="460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7A616633" w14:textId="77777777" w:rsidR="000758C3" w:rsidRPr="00B060D3" w:rsidRDefault="000758C3" w:rsidP="001F41E9">
            <w:pPr>
              <w:spacing w:line="480" w:lineRule="auto"/>
              <w:rPr>
                <w:vertAlign w:val="superscript"/>
                <w:lang w:val="en-US"/>
              </w:rPr>
            </w:pPr>
            <w:r w:rsidRPr="00B060D3">
              <w:rPr>
                <w:lang w:val="en-US"/>
              </w:rPr>
              <w:t>Age group (years)</w:t>
            </w:r>
            <w:r w:rsidR="00860E43" w:rsidRPr="00B060D3">
              <w:rPr>
                <w:vertAlign w:val="superscript"/>
                <w:lang w:val="en-US"/>
              </w:rPr>
              <w:t>a</w:t>
            </w:r>
          </w:p>
        </w:tc>
        <w:tc>
          <w:tcPr>
            <w:tcW w:w="2468" w:type="dxa"/>
            <w:tcBorders>
              <w:top w:val="single" w:sz="4" w:space="0" w:color="auto"/>
              <w:bottom w:val="single" w:sz="4" w:space="0" w:color="auto"/>
            </w:tcBorders>
          </w:tcPr>
          <w:p w14:paraId="059A9B81" w14:textId="7233370C" w:rsidR="000758C3" w:rsidRPr="00B060D3" w:rsidRDefault="00D965E0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GP consultation rate </w:t>
            </w:r>
            <w:r w:rsidR="00197700" w:rsidRPr="00B060D3">
              <w:rPr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Pr="00B060D3">
              <w:rPr>
                <w:lang w:val="en-US"/>
              </w:rPr>
              <w:t xml:space="preserve">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5</w:t>
            </w:r>
            <w:r w:rsidR="00324568" w:rsidRPr="00B060D3">
              <w:rPr>
                <w:lang w:val="en-US"/>
              </w:rPr>
              <w:t>,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6</w:t>
            </w:r>
            <w:r w:rsidR="00324568" w:rsidRPr="00B060D3">
              <w:rPr>
                <w:lang w:val="en-US"/>
              </w:rPr>
              <w:t>]</w:t>
            </w:r>
            <w:r w:rsidR="003F4139" w:rsidRPr="00B060D3">
              <w:rPr>
                <w:lang w:val="en-US"/>
              </w:rPr>
              <w:t xml:space="preserve"> </w:t>
            </w:r>
            <w:r w:rsidR="000758C3" w:rsidRPr="00B060D3">
              <w:rPr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74C69C6" w14:textId="31D3ABEA" w:rsidR="000758C3" w:rsidRPr="00B060D3" w:rsidRDefault="000758C3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Hospitalization rate </w:t>
            </w:r>
            <w:r w:rsidR="00197700" w:rsidRPr="00B060D3">
              <w:rPr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Pr="00B060D3">
              <w:rPr>
                <w:lang w:val="en-US"/>
              </w:rPr>
              <w:t xml:space="preserve">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5</w:t>
            </w:r>
            <w:r w:rsidR="00324568" w:rsidRPr="00B060D3">
              <w:rPr>
                <w:lang w:val="en-US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9829676" w14:textId="207700B5" w:rsidR="000758C3" w:rsidRPr="00B060D3" w:rsidRDefault="00D965E0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CFR (%) </w:t>
            </w:r>
            <w:r w:rsidR="00324568" w:rsidRPr="00B060D3">
              <w:rPr>
                <w:lang w:val="en-US"/>
              </w:rPr>
              <w:t>[</w:t>
            </w:r>
            <w:r w:rsidR="000948E9" w:rsidRPr="00B060D3">
              <w:rPr>
                <w:lang w:val="en-US"/>
              </w:rPr>
              <w:t>2</w:t>
            </w:r>
            <w:r w:rsidR="000948E9">
              <w:rPr>
                <w:lang w:val="en-US"/>
              </w:rPr>
              <w:t>6</w:t>
            </w:r>
            <w:r w:rsidR="00324568" w:rsidRPr="00B060D3">
              <w:rPr>
                <w:lang w:val="en-US"/>
              </w:rPr>
              <w:t>]</w:t>
            </w:r>
            <w:r w:rsidR="003F4139" w:rsidRPr="00B060D3">
              <w:rPr>
                <w:lang w:val="en-US"/>
              </w:rPr>
              <w:t xml:space="preserve"> </w:t>
            </w:r>
          </w:p>
        </w:tc>
      </w:tr>
      <w:tr w:rsidR="000758C3" w:rsidRPr="00B060D3" w14:paraId="0DB75BA1" w14:textId="77777777" w:rsidTr="002444B3">
        <w:trPr>
          <w:trHeight w:val="320"/>
        </w:trPr>
        <w:tc>
          <w:tcPr>
            <w:tcW w:w="1643" w:type="dxa"/>
            <w:tcBorders>
              <w:top w:val="single" w:sz="4" w:space="0" w:color="auto"/>
            </w:tcBorders>
          </w:tcPr>
          <w:p w14:paraId="2AF0FA2E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&lt;1 </w:t>
            </w:r>
          </w:p>
        </w:tc>
        <w:tc>
          <w:tcPr>
            <w:tcW w:w="2468" w:type="dxa"/>
            <w:tcBorders>
              <w:top w:val="single" w:sz="4" w:space="0" w:color="auto"/>
            </w:tcBorders>
          </w:tcPr>
          <w:p w14:paraId="79BA927F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600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592FF89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765.8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361E5BC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</w:p>
        </w:tc>
      </w:tr>
      <w:tr w:rsidR="000758C3" w:rsidRPr="00B060D3" w14:paraId="410F8A87" w14:textId="77777777" w:rsidTr="002444B3">
        <w:trPr>
          <w:trHeight w:val="320"/>
        </w:trPr>
        <w:tc>
          <w:tcPr>
            <w:tcW w:w="1643" w:type="dxa"/>
          </w:tcPr>
          <w:p w14:paraId="4E42EC8E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 </w:t>
            </w:r>
          </w:p>
        </w:tc>
        <w:tc>
          <w:tcPr>
            <w:tcW w:w="2468" w:type="dxa"/>
          </w:tcPr>
          <w:p w14:paraId="7879DED8" w14:textId="7F0F55CE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317</w:t>
            </w:r>
          </w:p>
        </w:tc>
        <w:tc>
          <w:tcPr>
            <w:tcW w:w="2268" w:type="dxa"/>
          </w:tcPr>
          <w:p w14:paraId="76670DCF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765.8</w:t>
            </w:r>
          </w:p>
        </w:tc>
        <w:tc>
          <w:tcPr>
            <w:tcW w:w="1559" w:type="dxa"/>
          </w:tcPr>
          <w:p w14:paraId="6A89BC73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0.1</w:t>
            </w:r>
          </w:p>
        </w:tc>
      </w:tr>
      <w:tr w:rsidR="000758C3" w:rsidRPr="00B060D3" w14:paraId="45C80F32" w14:textId="77777777" w:rsidTr="002444B3">
        <w:trPr>
          <w:trHeight w:val="320"/>
        </w:trPr>
        <w:tc>
          <w:tcPr>
            <w:tcW w:w="1643" w:type="dxa"/>
          </w:tcPr>
          <w:p w14:paraId="0C423576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 </w:t>
            </w:r>
          </w:p>
        </w:tc>
        <w:tc>
          <w:tcPr>
            <w:tcW w:w="2468" w:type="dxa"/>
          </w:tcPr>
          <w:p w14:paraId="6309B03B" w14:textId="4F98CB35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049</w:t>
            </w:r>
          </w:p>
        </w:tc>
        <w:tc>
          <w:tcPr>
            <w:tcW w:w="2268" w:type="dxa"/>
          </w:tcPr>
          <w:p w14:paraId="05BAA267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765.8</w:t>
            </w:r>
          </w:p>
        </w:tc>
        <w:tc>
          <w:tcPr>
            <w:tcW w:w="1559" w:type="dxa"/>
          </w:tcPr>
          <w:p w14:paraId="63F4EA29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0.1</w:t>
            </w:r>
          </w:p>
        </w:tc>
      </w:tr>
      <w:tr w:rsidR="000758C3" w:rsidRPr="00B060D3" w14:paraId="28EF23FF" w14:textId="77777777" w:rsidTr="002444B3">
        <w:trPr>
          <w:trHeight w:val="320"/>
        </w:trPr>
        <w:tc>
          <w:tcPr>
            <w:tcW w:w="1643" w:type="dxa"/>
          </w:tcPr>
          <w:p w14:paraId="26FBC503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 </w:t>
            </w:r>
          </w:p>
        </w:tc>
        <w:tc>
          <w:tcPr>
            <w:tcW w:w="2468" w:type="dxa"/>
          </w:tcPr>
          <w:p w14:paraId="23C1C162" w14:textId="29DD2375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305</w:t>
            </w:r>
          </w:p>
        </w:tc>
        <w:tc>
          <w:tcPr>
            <w:tcW w:w="2268" w:type="dxa"/>
          </w:tcPr>
          <w:p w14:paraId="5B249668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765.8</w:t>
            </w:r>
          </w:p>
        </w:tc>
        <w:tc>
          <w:tcPr>
            <w:tcW w:w="1559" w:type="dxa"/>
          </w:tcPr>
          <w:p w14:paraId="25AAEA66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0.1</w:t>
            </w:r>
          </w:p>
        </w:tc>
      </w:tr>
      <w:tr w:rsidR="000758C3" w:rsidRPr="00B060D3" w14:paraId="23FA9006" w14:textId="77777777" w:rsidTr="002444B3">
        <w:trPr>
          <w:trHeight w:val="320"/>
        </w:trPr>
        <w:tc>
          <w:tcPr>
            <w:tcW w:w="1643" w:type="dxa"/>
          </w:tcPr>
          <w:p w14:paraId="7944B869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 </w:t>
            </w:r>
          </w:p>
        </w:tc>
        <w:tc>
          <w:tcPr>
            <w:tcW w:w="2468" w:type="dxa"/>
          </w:tcPr>
          <w:p w14:paraId="5C639EFC" w14:textId="5603B598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12,517</w:t>
            </w:r>
          </w:p>
        </w:tc>
        <w:tc>
          <w:tcPr>
            <w:tcW w:w="2268" w:type="dxa"/>
          </w:tcPr>
          <w:p w14:paraId="74D719B6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765.8</w:t>
            </w:r>
          </w:p>
        </w:tc>
        <w:tc>
          <w:tcPr>
            <w:tcW w:w="1559" w:type="dxa"/>
          </w:tcPr>
          <w:p w14:paraId="7B025818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0.0</w:t>
            </w:r>
          </w:p>
        </w:tc>
      </w:tr>
      <w:tr w:rsidR="000758C3" w:rsidRPr="00B060D3" w14:paraId="3CFF23FB" w14:textId="77777777" w:rsidTr="002444B3">
        <w:trPr>
          <w:trHeight w:val="320"/>
        </w:trPr>
        <w:tc>
          <w:tcPr>
            <w:tcW w:w="1643" w:type="dxa"/>
          </w:tcPr>
          <w:p w14:paraId="5E740108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5–9 </w:t>
            </w:r>
          </w:p>
        </w:tc>
        <w:tc>
          <w:tcPr>
            <w:tcW w:w="2468" w:type="dxa"/>
          </w:tcPr>
          <w:p w14:paraId="23587B5B" w14:textId="279DAEAB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12,137</w:t>
            </w:r>
          </w:p>
        </w:tc>
        <w:tc>
          <w:tcPr>
            <w:tcW w:w="2268" w:type="dxa"/>
          </w:tcPr>
          <w:p w14:paraId="148117AC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126.1</w:t>
            </w:r>
          </w:p>
        </w:tc>
        <w:tc>
          <w:tcPr>
            <w:tcW w:w="1559" w:type="dxa"/>
          </w:tcPr>
          <w:p w14:paraId="3775CB25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0.1</w:t>
            </w:r>
          </w:p>
        </w:tc>
      </w:tr>
      <w:tr w:rsidR="000758C3" w:rsidRPr="00B060D3" w14:paraId="038C600A" w14:textId="77777777" w:rsidTr="002444B3">
        <w:trPr>
          <w:trHeight w:val="320"/>
        </w:trPr>
        <w:tc>
          <w:tcPr>
            <w:tcW w:w="1643" w:type="dxa"/>
          </w:tcPr>
          <w:p w14:paraId="23143059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10–14 </w:t>
            </w:r>
          </w:p>
        </w:tc>
        <w:tc>
          <w:tcPr>
            <w:tcW w:w="2468" w:type="dxa"/>
          </w:tcPr>
          <w:p w14:paraId="588F89D7" w14:textId="4546A21A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14,832</w:t>
            </w:r>
          </w:p>
        </w:tc>
        <w:tc>
          <w:tcPr>
            <w:tcW w:w="2268" w:type="dxa"/>
          </w:tcPr>
          <w:p w14:paraId="15A7F033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126.1</w:t>
            </w:r>
          </w:p>
        </w:tc>
        <w:tc>
          <w:tcPr>
            <w:tcW w:w="1559" w:type="dxa"/>
          </w:tcPr>
          <w:p w14:paraId="66B68800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0.4</w:t>
            </w:r>
          </w:p>
        </w:tc>
      </w:tr>
      <w:tr w:rsidR="000758C3" w:rsidRPr="00B060D3" w14:paraId="76AC2057" w14:textId="77777777" w:rsidTr="002444B3">
        <w:trPr>
          <w:trHeight w:val="320"/>
        </w:trPr>
        <w:tc>
          <w:tcPr>
            <w:tcW w:w="1643" w:type="dxa"/>
          </w:tcPr>
          <w:p w14:paraId="3B4D12A9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15–19 </w:t>
            </w:r>
          </w:p>
        </w:tc>
        <w:tc>
          <w:tcPr>
            <w:tcW w:w="2468" w:type="dxa"/>
          </w:tcPr>
          <w:p w14:paraId="16D1AB9F" w14:textId="6B782F35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13,804</w:t>
            </w:r>
          </w:p>
        </w:tc>
        <w:tc>
          <w:tcPr>
            <w:tcW w:w="2268" w:type="dxa"/>
          </w:tcPr>
          <w:p w14:paraId="04B1BE85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126.1</w:t>
            </w:r>
          </w:p>
        </w:tc>
        <w:tc>
          <w:tcPr>
            <w:tcW w:w="1559" w:type="dxa"/>
          </w:tcPr>
          <w:p w14:paraId="31E699EE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1.4</w:t>
            </w:r>
          </w:p>
        </w:tc>
      </w:tr>
      <w:tr w:rsidR="000758C3" w:rsidRPr="00B060D3" w14:paraId="722C3E3C" w14:textId="77777777" w:rsidTr="002444B3">
        <w:trPr>
          <w:trHeight w:val="320"/>
        </w:trPr>
        <w:tc>
          <w:tcPr>
            <w:tcW w:w="1643" w:type="dxa"/>
          </w:tcPr>
          <w:p w14:paraId="4461A47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20–24 </w:t>
            </w:r>
          </w:p>
        </w:tc>
        <w:tc>
          <w:tcPr>
            <w:tcW w:w="2468" w:type="dxa"/>
          </w:tcPr>
          <w:p w14:paraId="70F0250D" w14:textId="06EC9F8E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163</w:t>
            </w:r>
          </w:p>
        </w:tc>
        <w:tc>
          <w:tcPr>
            <w:tcW w:w="2268" w:type="dxa"/>
          </w:tcPr>
          <w:p w14:paraId="47CA552A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93.3</w:t>
            </w:r>
          </w:p>
        </w:tc>
        <w:tc>
          <w:tcPr>
            <w:tcW w:w="1559" w:type="dxa"/>
          </w:tcPr>
          <w:p w14:paraId="38320666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1.0</w:t>
            </w:r>
          </w:p>
        </w:tc>
      </w:tr>
      <w:tr w:rsidR="000758C3" w:rsidRPr="00B060D3" w14:paraId="54464182" w14:textId="77777777" w:rsidTr="002444B3">
        <w:trPr>
          <w:trHeight w:val="320"/>
        </w:trPr>
        <w:tc>
          <w:tcPr>
            <w:tcW w:w="1643" w:type="dxa"/>
          </w:tcPr>
          <w:p w14:paraId="265C7311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25–29 </w:t>
            </w:r>
          </w:p>
        </w:tc>
        <w:tc>
          <w:tcPr>
            <w:tcW w:w="2468" w:type="dxa"/>
          </w:tcPr>
          <w:p w14:paraId="43B722F9" w14:textId="52F2ED06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17,129</w:t>
            </w:r>
          </w:p>
        </w:tc>
        <w:tc>
          <w:tcPr>
            <w:tcW w:w="2268" w:type="dxa"/>
          </w:tcPr>
          <w:p w14:paraId="63C59574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93.3</w:t>
            </w:r>
          </w:p>
        </w:tc>
        <w:tc>
          <w:tcPr>
            <w:tcW w:w="1559" w:type="dxa"/>
          </w:tcPr>
          <w:p w14:paraId="2E036BAB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2.1</w:t>
            </w:r>
          </w:p>
        </w:tc>
      </w:tr>
      <w:tr w:rsidR="000758C3" w:rsidRPr="00B060D3" w14:paraId="73FD2B07" w14:textId="77777777" w:rsidTr="002444B3">
        <w:trPr>
          <w:trHeight w:val="320"/>
        </w:trPr>
        <w:tc>
          <w:tcPr>
            <w:tcW w:w="1643" w:type="dxa"/>
          </w:tcPr>
          <w:p w14:paraId="264BEF8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30–34 </w:t>
            </w:r>
          </w:p>
        </w:tc>
        <w:tc>
          <w:tcPr>
            <w:tcW w:w="2468" w:type="dxa"/>
          </w:tcPr>
          <w:p w14:paraId="4A308C3F" w14:textId="7B821DE6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18,188</w:t>
            </w:r>
          </w:p>
        </w:tc>
        <w:tc>
          <w:tcPr>
            <w:tcW w:w="2268" w:type="dxa"/>
          </w:tcPr>
          <w:p w14:paraId="438118F0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93.3</w:t>
            </w:r>
          </w:p>
        </w:tc>
        <w:tc>
          <w:tcPr>
            <w:tcW w:w="1559" w:type="dxa"/>
          </w:tcPr>
          <w:p w14:paraId="4AA6970A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3.2</w:t>
            </w:r>
          </w:p>
        </w:tc>
      </w:tr>
      <w:tr w:rsidR="000758C3" w:rsidRPr="00B060D3" w14:paraId="723776CF" w14:textId="77777777" w:rsidTr="002444B3">
        <w:trPr>
          <w:trHeight w:val="320"/>
        </w:trPr>
        <w:tc>
          <w:tcPr>
            <w:tcW w:w="1643" w:type="dxa"/>
          </w:tcPr>
          <w:p w14:paraId="5268A7EC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35–39 </w:t>
            </w:r>
          </w:p>
        </w:tc>
        <w:tc>
          <w:tcPr>
            <w:tcW w:w="2468" w:type="dxa"/>
          </w:tcPr>
          <w:p w14:paraId="13FEF6A8" w14:textId="40C94A53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16,780</w:t>
            </w:r>
          </w:p>
        </w:tc>
        <w:tc>
          <w:tcPr>
            <w:tcW w:w="2268" w:type="dxa"/>
          </w:tcPr>
          <w:p w14:paraId="3749506A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93.3</w:t>
            </w:r>
          </w:p>
        </w:tc>
        <w:tc>
          <w:tcPr>
            <w:tcW w:w="1559" w:type="dxa"/>
          </w:tcPr>
          <w:p w14:paraId="129ED3FE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4.7</w:t>
            </w:r>
          </w:p>
        </w:tc>
      </w:tr>
      <w:tr w:rsidR="000758C3" w:rsidRPr="00B060D3" w14:paraId="272B2CF9" w14:textId="77777777" w:rsidTr="002444B3">
        <w:trPr>
          <w:trHeight w:val="320"/>
        </w:trPr>
        <w:tc>
          <w:tcPr>
            <w:tcW w:w="1643" w:type="dxa"/>
          </w:tcPr>
          <w:p w14:paraId="54D5E499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40–44 </w:t>
            </w:r>
          </w:p>
        </w:tc>
        <w:tc>
          <w:tcPr>
            <w:tcW w:w="2468" w:type="dxa"/>
          </w:tcPr>
          <w:p w14:paraId="2CAFB619" w14:textId="394CAD91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48,135</w:t>
            </w:r>
          </w:p>
        </w:tc>
        <w:tc>
          <w:tcPr>
            <w:tcW w:w="2268" w:type="dxa"/>
          </w:tcPr>
          <w:p w14:paraId="6BE9A1DD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352.5</w:t>
            </w:r>
          </w:p>
        </w:tc>
        <w:tc>
          <w:tcPr>
            <w:tcW w:w="1559" w:type="dxa"/>
          </w:tcPr>
          <w:p w14:paraId="7CF391BE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6.6</w:t>
            </w:r>
          </w:p>
        </w:tc>
      </w:tr>
      <w:tr w:rsidR="000758C3" w:rsidRPr="00B060D3" w14:paraId="00614DA7" w14:textId="77777777" w:rsidTr="002444B3">
        <w:trPr>
          <w:trHeight w:val="320"/>
        </w:trPr>
        <w:tc>
          <w:tcPr>
            <w:tcW w:w="1643" w:type="dxa"/>
          </w:tcPr>
          <w:p w14:paraId="3E69052E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45–49 </w:t>
            </w:r>
          </w:p>
        </w:tc>
        <w:tc>
          <w:tcPr>
            <w:tcW w:w="2468" w:type="dxa"/>
          </w:tcPr>
          <w:p w14:paraId="5DF87C71" w14:textId="339C6563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33,668</w:t>
            </w:r>
          </w:p>
        </w:tc>
        <w:tc>
          <w:tcPr>
            <w:tcW w:w="2268" w:type="dxa"/>
          </w:tcPr>
          <w:p w14:paraId="20CAE6E0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352.5</w:t>
            </w:r>
          </w:p>
        </w:tc>
        <w:tc>
          <w:tcPr>
            <w:tcW w:w="1559" w:type="dxa"/>
          </w:tcPr>
          <w:p w14:paraId="2307E177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7.5</w:t>
            </w:r>
          </w:p>
        </w:tc>
      </w:tr>
      <w:tr w:rsidR="000758C3" w:rsidRPr="00B060D3" w14:paraId="2BC788AA" w14:textId="77777777" w:rsidTr="002444B3">
        <w:trPr>
          <w:trHeight w:val="320"/>
        </w:trPr>
        <w:tc>
          <w:tcPr>
            <w:tcW w:w="1643" w:type="dxa"/>
          </w:tcPr>
          <w:p w14:paraId="2FECB4B8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50–54 </w:t>
            </w:r>
          </w:p>
        </w:tc>
        <w:tc>
          <w:tcPr>
            <w:tcW w:w="2468" w:type="dxa"/>
          </w:tcPr>
          <w:p w14:paraId="26DDC167" w14:textId="03B11758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24,486</w:t>
            </w:r>
          </w:p>
        </w:tc>
        <w:tc>
          <w:tcPr>
            <w:tcW w:w="2268" w:type="dxa"/>
          </w:tcPr>
          <w:p w14:paraId="24514404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352.5</w:t>
            </w:r>
          </w:p>
        </w:tc>
        <w:tc>
          <w:tcPr>
            <w:tcW w:w="1559" w:type="dxa"/>
          </w:tcPr>
          <w:p w14:paraId="5CAB1EC0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7.2</w:t>
            </w:r>
          </w:p>
        </w:tc>
      </w:tr>
      <w:tr w:rsidR="000758C3" w:rsidRPr="00B060D3" w14:paraId="27303CF7" w14:textId="77777777" w:rsidTr="002444B3">
        <w:trPr>
          <w:trHeight w:val="320"/>
        </w:trPr>
        <w:tc>
          <w:tcPr>
            <w:tcW w:w="1643" w:type="dxa"/>
          </w:tcPr>
          <w:p w14:paraId="20D29E3A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55–59 </w:t>
            </w:r>
          </w:p>
        </w:tc>
        <w:tc>
          <w:tcPr>
            <w:tcW w:w="2468" w:type="dxa"/>
          </w:tcPr>
          <w:p w14:paraId="4B0CE0F3" w14:textId="16785729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13,356</w:t>
            </w:r>
          </w:p>
        </w:tc>
        <w:tc>
          <w:tcPr>
            <w:tcW w:w="2268" w:type="dxa"/>
          </w:tcPr>
          <w:p w14:paraId="481EA7DD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352.5</w:t>
            </w:r>
          </w:p>
        </w:tc>
        <w:tc>
          <w:tcPr>
            <w:tcW w:w="1559" w:type="dxa"/>
          </w:tcPr>
          <w:p w14:paraId="5B1A9E1A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7.2</w:t>
            </w:r>
          </w:p>
        </w:tc>
      </w:tr>
      <w:tr w:rsidR="000758C3" w:rsidRPr="00B060D3" w14:paraId="40E1BA47" w14:textId="77777777" w:rsidTr="002444B3">
        <w:trPr>
          <w:trHeight w:val="320"/>
        </w:trPr>
        <w:tc>
          <w:tcPr>
            <w:tcW w:w="1643" w:type="dxa"/>
          </w:tcPr>
          <w:p w14:paraId="009F8A54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60–64 </w:t>
            </w:r>
          </w:p>
        </w:tc>
        <w:tc>
          <w:tcPr>
            <w:tcW w:w="2468" w:type="dxa"/>
          </w:tcPr>
          <w:p w14:paraId="038A6DA5" w14:textId="609B4A31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550</w:t>
            </w:r>
          </w:p>
        </w:tc>
        <w:tc>
          <w:tcPr>
            <w:tcW w:w="2268" w:type="dxa"/>
          </w:tcPr>
          <w:p w14:paraId="709CFE19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352.5</w:t>
            </w:r>
          </w:p>
        </w:tc>
        <w:tc>
          <w:tcPr>
            <w:tcW w:w="1559" w:type="dxa"/>
          </w:tcPr>
          <w:p w14:paraId="51CD0265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6.6</w:t>
            </w:r>
          </w:p>
        </w:tc>
      </w:tr>
      <w:tr w:rsidR="000758C3" w:rsidRPr="00B060D3" w14:paraId="6CC6E23B" w14:textId="77777777" w:rsidTr="002444B3">
        <w:trPr>
          <w:trHeight w:val="320"/>
        </w:trPr>
        <w:tc>
          <w:tcPr>
            <w:tcW w:w="1643" w:type="dxa"/>
          </w:tcPr>
          <w:p w14:paraId="2EB40A9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65–69 </w:t>
            </w:r>
          </w:p>
        </w:tc>
        <w:tc>
          <w:tcPr>
            <w:tcW w:w="2468" w:type="dxa"/>
          </w:tcPr>
          <w:p w14:paraId="4C07F430" w14:textId="25EEA1E9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37,795</w:t>
            </w:r>
          </w:p>
        </w:tc>
        <w:tc>
          <w:tcPr>
            <w:tcW w:w="2268" w:type="dxa"/>
          </w:tcPr>
          <w:p w14:paraId="682FB665" w14:textId="3EAC6C47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09751C2F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6.7</w:t>
            </w:r>
          </w:p>
        </w:tc>
      </w:tr>
      <w:tr w:rsidR="000758C3" w:rsidRPr="00B060D3" w14:paraId="7D8DF320" w14:textId="77777777" w:rsidTr="002444B3">
        <w:trPr>
          <w:trHeight w:val="320"/>
        </w:trPr>
        <w:tc>
          <w:tcPr>
            <w:tcW w:w="1643" w:type="dxa"/>
          </w:tcPr>
          <w:p w14:paraId="24E1E340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70–74 </w:t>
            </w:r>
          </w:p>
        </w:tc>
        <w:tc>
          <w:tcPr>
            <w:tcW w:w="2468" w:type="dxa"/>
          </w:tcPr>
          <w:p w14:paraId="08D7E4CC" w14:textId="0EFFD547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26,423</w:t>
            </w:r>
          </w:p>
        </w:tc>
        <w:tc>
          <w:tcPr>
            <w:tcW w:w="2268" w:type="dxa"/>
          </w:tcPr>
          <w:p w14:paraId="5D7111B7" w14:textId="7BD9BB20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55C18EBE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8.2</w:t>
            </w:r>
          </w:p>
        </w:tc>
      </w:tr>
      <w:tr w:rsidR="000758C3" w:rsidRPr="00B060D3" w14:paraId="75FAF3FC" w14:textId="77777777" w:rsidTr="002444B3">
        <w:trPr>
          <w:trHeight w:val="320"/>
        </w:trPr>
        <w:tc>
          <w:tcPr>
            <w:tcW w:w="1643" w:type="dxa"/>
          </w:tcPr>
          <w:p w14:paraId="49B5063D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75–79 </w:t>
            </w:r>
          </w:p>
        </w:tc>
        <w:tc>
          <w:tcPr>
            <w:tcW w:w="2468" w:type="dxa"/>
          </w:tcPr>
          <w:p w14:paraId="40BD367D" w14:textId="542E98F5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17,656</w:t>
            </w:r>
          </w:p>
        </w:tc>
        <w:tc>
          <w:tcPr>
            <w:tcW w:w="2268" w:type="dxa"/>
          </w:tcPr>
          <w:p w14:paraId="35E03B91" w14:textId="46A7DFCA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765A0190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9.9</w:t>
            </w:r>
          </w:p>
        </w:tc>
      </w:tr>
      <w:tr w:rsidR="000758C3" w:rsidRPr="00B060D3" w14:paraId="643D6C52" w14:textId="77777777" w:rsidTr="002444B3">
        <w:trPr>
          <w:trHeight w:val="320"/>
        </w:trPr>
        <w:tc>
          <w:tcPr>
            <w:tcW w:w="1643" w:type="dxa"/>
          </w:tcPr>
          <w:p w14:paraId="376F025C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80–84 </w:t>
            </w:r>
          </w:p>
        </w:tc>
        <w:tc>
          <w:tcPr>
            <w:tcW w:w="2468" w:type="dxa"/>
          </w:tcPr>
          <w:p w14:paraId="38BA47FB" w14:textId="483C201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327</w:t>
            </w:r>
          </w:p>
        </w:tc>
        <w:tc>
          <w:tcPr>
            <w:tcW w:w="2268" w:type="dxa"/>
          </w:tcPr>
          <w:p w14:paraId="5D6849BD" w14:textId="6FE214F2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04E1C489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11.2</w:t>
            </w:r>
          </w:p>
        </w:tc>
      </w:tr>
      <w:tr w:rsidR="000758C3" w:rsidRPr="00B060D3" w14:paraId="5C2C04FA" w14:textId="77777777" w:rsidTr="002444B3">
        <w:trPr>
          <w:trHeight w:val="320"/>
        </w:trPr>
        <w:tc>
          <w:tcPr>
            <w:tcW w:w="1643" w:type="dxa"/>
          </w:tcPr>
          <w:p w14:paraId="23717A9B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lastRenderedPageBreak/>
              <w:t xml:space="preserve">85–89 </w:t>
            </w:r>
          </w:p>
        </w:tc>
        <w:tc>
          <w:tcPr>
            <w:tcW w:w="2468" w:type="dxa"/>
          </w:tcPr>
          <w:p w14:paraId="5379469A" w14:textId="60902CE8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014</w:t>
            </w:r>
          </w:p>
        </w:tc>
        <w:tc>
          <w:tcPr>
            <w:tcW w:w="2268" w:type="dxa"/>
          </w:tcPr>
          <w:p w14:paraId="6E9667EC" w14:textId="78E2BA5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1B1DAABE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12.3</w:t>
            </w:r>
          </w:p>
        </w:tc>
      </w:tr>
      <w:tr w:rsidR="000758C3" w:rsidRPr="00B060D3" w14:paraId="6804296F" w14:textId="77777777" w:rsidTr="002444B3">
        <w:trPr>
          <w:trHeight w:val="320"/>
        </w:trPr>
        <w:tc>
          <w:tcPr>
            <w:tcW w:w="1643" w:type="dxa"/>
          </w:tcPr>
          <w:p w14:paraId="1FC7CF60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≥90 </w:t>
            </w:r>
          </w:p>
        </w:tc>
        <w:tc>
          <w:tcPr>
            <w:tcW w:w="2468" w:type="dxa"/>
          </w:tcPr>
          <w:p w14:paraId="4F6B6692" w14:textId="617AD40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148</w:t>
            </w:r>
          </w:p>
        </w:tc>
        <w:tc>
          <w:tcPr>
            <w:tcW w:w="2268" w:type="dxa"/>
          </w:tcPr>
          <w:p w14:paraId="664AE0EE" w14:textId="54ED2FB5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="00705C4C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040.6</w:t>
            </w:r>
          </w:p>
        </w:tc>
        <w:tc>
          <w:tcPr>
            <w:tcW w:w="1559" w:type="dxa"/>
          </w:tcPr>
          <w:p w14:paraId="61A3E7E5" w14:textId="7777777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13.7</w:t>
            </w:r>
          </w:p>
        </w:tc>
      </w:tr>
    </w:tbl>
    <w:p w14:paraId="02B68116" w14:textId="07189E86" w:rsidR="000758C3" w:rsidRPr="00B060D3" w:rsidRDefault="00860E43" w:rsidP="001F41E9">
      <w:pPr>
        <w:spacing w:line="480" w:lineRule="auto"/>
        <w:rPr>
          <w:lang w:val="en-US"/>
        </w:rPr>
      </w:pPr>
      <w:r w:rsidRPr="00B060D3">
        <w:rPr>
          <w:vertAlign w:val="superscript"/>
          <w:lang w:val="en-US"/>
        </w:rPr>
        <w:t>a</w:t>
      </w:r>
      <w:r w:rsidR="000758C3" w:rsidRPr="00B060D3">
        <w:rPr>
          <w:lang w:val="en-US"/>
        </w:rPr>
        <w:t>Age-specific information beyond age 10 years old was used in a life-time analysis (alternative scenario</w:t>
      </w:r>
      <w:r w:rsidR="00986C71" w:rsidRPr="00B060D3">
        <w:rPr>
          <w:lang w:val="en-US"/>
        </w:rPr>
        <w:t xml:space="preserve"> </w:t>
      </w:r>
      <w:r w:rsidR="005E0CCC" w:rsidRPr="00B060D3">
        <w:rPr>
          <w:lang w:val="en-US"/>
        </w:rPr>
        <w:t>4</w:t>
      </w:r>
      <w:r w:rsidR="000758C3" w:rsidRPr="00B060D3">
        <w:rPr>
          <w:lang w:val="en-US"/>
        </w:rPr>
        <w:t xml:space="preserve">). </w:t>
      </w:r>
    </w:p>
    <w:p w14:paraId="2E82E2D7" w14:textId="77777777" w:rsidR="000758C3" w:rsidRPr="00B060D3" w:rsidRDefault="000758C3" w:rsidP="001F41E9">
      <w:pPr>
        <w:spacing w:line="480" w:lineRule="auto"/>
        <w:rPr>
          <w:lang w:val="en-US"/>
        </w:rPr>
      </w:pPr>
      <w:r w:rsidRPr="00B060D3">
        <w:rPr>
          <w:lang w:val="en-US"/>
        </w:rPr>
        <w:t>CFR, case fatality ratio; GP, general practitioner.</w:t>
      </w:r>
    </w:p>
    <w:p w14:paraId="6E450E46" w14:textId="77777777" w:rsidR="000758C3" w:rsidRPr="00B060D3" w:rsidRDefault="000758C3" w:rsidP="001F41E9">
      <w:pPr>
        <w:spacing w:line="480" w:lineRule="auto"/>
        <w:rPr>
          <w:lang w:val="en-US"/>
        </w:rPr>
      </w:pPr>
      <w:r w:rsidRPr="00B060D3">
        <w:rPr>
          <w:lang w:val="en-US"/>
        </w:rPr>
        <w:br w:type="page"/>
      </w:r>
    </w:p>
    <w:p w14:paraId="6A417ECD" w14:textId="77777777" w:rsidR="000758C3" w:rsidRPr="00B060D3" w:rsidRDefault="000758C3" w:rsidP="001F41E9">
      <w:pPr>
        <w:spacing w:line="480" w:lineRule="auto"/>
        <w:rPr>
          <w:b/>
          <w:lang w:val="en-US"/>
        </w:rPr>
      </w:pPr>
      <w:r w:rsidRPr="00B060D3">
        <w:rPr>
          <w:b/>
          <w:lang w:val="en-US"/>
        </w:rPr>
        <w:lastRenderedPageBreak/>
        <w:t>T</w:t>
      </w:r>
      <w:r w:rsidR="002444B3" w:rsidRPr="00B060D3">
        <w:rPr>
          <w:b/>
          <w:lang w:val="en-US"/>
        </w:rPr>
        <w:t>able S3</w:t>
      </w:r>
      <w:r w:rsidR="003F4139" w:rsidRPr="00B060D3">
        <w:rPr>
          <w:b/>
          <w:lang w:val="en-US"/>
        </w:rPr>
        <w:t xml:space="preserve"> </w:t>
      </w:r>
      <w:r w:rsidRPr="00B060D3">
        <w:rPr>
          <w:b/>
          <w:lang w:val="en-US"/>
        </w:rPr>
        <w:t xml:space="preserve">GP consultation </w:t>
      </w:r>
      <w:r w:rsidR="00AA2895" w:rsidRPr="00B060D3">
        <w:rPr>
          <w:b/>
          <w:lang w:val="en-US"/>
        </w:rPr>
        <w:t xml:space="preserve">and myringotomy procedure </w:t>
      </w:r>
      <w:r w:rsidRPr="00B060D3">
        <w:rPr>
          <w:b/>
          <w:lang w:val="en-US"/>
        </w:rPr>
        <w:t xml:space="preserve">rates for all-cause AOM </w:t>
      </w:r>
    </w:p>
    <w:tbl>
      <w:tblPr>
        <w:tblStyle w:val="Style1"/>
        <w:tblW w:w="6804" w:type="dxa"/>
        <w:tblLayout w:type="fixed"/>
        <w:tblLook w:val="04A0" w:firstRow="1" w:lastRow="0" w:firstColumn="1" w:lastColumn="0" w:noHBand="0" w:noVBand="1"/>
      </w:tblPr>
      <w:tblGrid>
        <w:gridCol w:w="1643"/>
        <w:gridCol w:w="2326"/>
        <w:gridCol w:w="2835"/>
      </w:tblGrid>
      <w:tr w:rsidR="000758C3" w:rsidRPr="00B060D3" w14:paraId="08267395" w14:textId="77777777" w:rsidTr="002444B3">
        <w:trPr>
          <w:trHeight w:val="460"/>
        </w:trPr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6DAA638C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>Age group (years)</w:t>
            </w:r>
            <w:r w:rsidR="00860E43" w:rsidRPr="00B060D3">
              <w:rPr>
                <w:vertAlign w:val="superscript"/>
                <w:lang w:val="en-US"/>
              </w:rPr>
              <w:t>a</w:t>
            </w:r>
          </w:p>
        </w:tc>
        <w:tc>
          <w:tcPr>
            <w:tcW w:w="2326" w:type="dxa"/>
            <w:tcBorders>
              <w:top w:val="single" w:sz="4" w:space="0" w:color="auto"/>
              <w:bottom w:val="single" w:sz="4" w:space="0" w:color="auto"/>
            </w:tcBorders>
          </w:tcPr>
          <w:p w14:paraId="3CB9F356" w14:textId="1062EB49" w:rsidR="000758C3" w:rsidRPr="00B060D3" w:rsidRDefault="000758C3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GP consultation rate </w:t>
            </w:r>
            <w:r w:rsidR="00197700" w:rsidRPr="00B060D3">
              <w:rPr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="008B205F" w:rsidRPr="00B060D3">
              <w:rPr>
                <w:lang w:val="en-US"/>
              </w:rPr>
              <w:t xml:space="preserve"> </w:t>
            </w:r>
            <w:r w:rsidR="00324568" w:rsidRPr="00B060D3">
              <w:rPr>
                <w:noProof/>
                <w:lang w:val="en-US"/>
              </w:rPr>
              <w:t>[</w:t>
            </w:r>
            <w:r w:rsidR="000948E9" w:rsidRPr="00B060D3">
              <w:rPr>
                <w:noProof/>
                <w:lang w:val="en-US"/>
              </w:rPr>
              <w:t>2</w:t>
            </w:r>
            <w:r w:rsidR="000948E9">
              <w:rPr>
                <w:noProof/>
                <w:lang w:val="en-US"/>
              </w:rPr>
              <w:t>7</w:t>
            </w:r>
            <w:r w:rsidR="00324568" w:rsidRPr="00B060D3">
              <w:rPr>
                <w:noProof/>
                <w:lang w:val="en-US"/>
              </w:rPr>
              <w:t>]</w:t>
            </w:r>
            <w:r w:rsidRPr="00B060D3">
              <w:rPr>
                <w:lang w:val="en-US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4B8FF49" w14:textId="2FAEBC1A" w:rsidR="000758C3" w:rsidRPr="00B060D3" w:rsidRDefault="000758C3" w:rsidP="000948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Myringotomy procedures </w:t>
            </w:r>
            <w:r w:rsidR="00197700" w:rsidRPr="00B060D3">
              <w:rPr>
                <w:lang w:val="en-US"/>
              </w:rPr>
              <w:t>(</w:t>
            </w:r>
            <w:r w:rsidRPr="00B060D3">
              <w:rPr>
                <w:lang w:val="en-US"/>
              </w:rPr>
              <w:t>per 100,000</w:t>
            </w:r>
            <w:r w:rsidR="00197700" w:rsidRPr="00B060D3">
              <w:rPr>
                <w:lang w:val="en-US"/>
              </w:rPr>
              <w:t>)</w:t>
            </w:r>
            <w:r w:rsidR="003C6C75" w:rsidRPr="00B060D3">
              <w:rPr>
                <w:vertAlign w:val="superscript"/>
                <w:lang w:val="en-US"/>
              </w:rPr>
              <w:t>b</w:t>
            </w:r>
            <w:r w:rsidRPr="00B060D3">
              <w:rPr>
                <w:lang w:val="en-US"/>
              </w:rPr>
              <w:t xml:space="preserve"> </w:t>
            </w:r>
            <w:r w:rsidR="00324568" w:rsidRPr="00B060D3">
              <w:rPr>
                <w:noProof/>
                <w:lang w:val="en-US"/>
              </w:rPr>
              <w:t>[</w:t>
            </w:r>
            <w:r w:rsidR="000948E9" w:rsidRPr="00B060D3">
              <w:rPr>
                <w:noProof/>
                <w:lang w:val="en-US"/>
              </w:rPr>
              <w:t>2</w:t>
            </w:r>
            <w:r w:rsidR="000948E9">
              <w:rPr>
                <w:noProof/>
                <w:lang w:val="en-US"/>
              </w:rPr>
              <w:t>6</w:t>
            </w:r>
            <w:r w:rsidR="00324568" w:rsidRPr="00B060D3">
              <w:rPr>
                <w:noProof/>
                <w:lang w:val="en-US"/>
              </w:rPr>
              <w:t>,</w:t>
            </w:r>
            <w:r w:rsidR="000948E9" w:rsidRPr="00B060D3">
              <w:rPr>
                <w:noProof/>
                <w:lang w:val="en-US"/>
              </w:rPr>
              <w:t>2</w:t>
            </w:r>
            <w:r w:rsidR="000948E9">
              <w:rPr>
                <w:noProof/>
                <w:lang w:val="en-US"/>
              </w:rPr>
              <w:t>7</w:t>
            </w:r>
            <w:r w:rsidR="00324568" w:rsidRPr="00B060D3">
              <w:rPr>
                <w:noProof/>
                <w:lang w:val="en-US"/>
              </w:rPr>
              <w:t>]</w:t>
            </w:r>
          </w:p>
        </w:tc>
      </w:tr>
      <w:tr w:rsidR="000347EF" w:rsidRPr="00B060D3" w14:paraId="5D596E6F" w14:textId="77777777" w:rsidTr="002444B3">
        <w:trPr>
          <w:trHeight w:val="320"/>
        </w:trPr>
        <w:tc>
          <w:tcPr>
            <w:tcW w:w="1643" w:type="dxa"/>
            <w:tcBorders>
              <w:top w:val="single" w:sz="4" w:space="0" w:color="auto"/>
            </w:tcBorders>
          </w:tcPr>
          <w:p w14:paraId="462CC95C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&lt;1 </w:t>
            </w:r>
          </w:p>
        </w:tc>
        <w:tc>
          <w:tcPr>
            <w:tcW w:w="2326" w:type="dxa"/>
            <w:tcBorders>
              <w:top w:val="single" w:sz="4" w:space="0" w:color="auto"/>
            </w:tcBorders>
          </w:tcPr>
          <w:p w14:paraId="3F35AB09" w14:textId="1A0057F3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16,412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8EF3F3B" w14:textId="4D115886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10.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347EF" w:rsidRPr="00B060D3" w14:paraId="0995AC82" w14:textId="77777777" w:rsidTr="002444B3">
        <w:trPr>
          <w:trHeight w:val="320"/>
        </w:trPr>
        <w:tc>
          <w:tcPr>
            <w:tcW w:w="1643" w:type="dxa"/>
          </w:tcPr>
          <w:p w14:paraId="4AEE7469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 </w:t>
            </w:r>
          </w:p>
        </w:tc>
        <w:tc>
          <w:tcPr>
            <w:tcW w:w="2326" w:type="dxa"/>
          </w:tcPr>
          <w:p w14:paraId="38F4C30D" w14:textId="59AF6766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16,412</w:t>
            </w:r>
          </w:p>
        </w:tc>
        <w:tc>
          <w:tcPr>
            <w:tcW w:w="2835" w:type="dxa"/>
          </w:tcPr>
          <w:p w14:paraId="20EB9A93" w14:textId="6F3DCA77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20.7 </w:t>
            </w:r>
          </w:p>
        </w:tc>
      </w:tr>
      <w:tr w:rsidR="000347EF" w:rsidRPr="00B060D3" w14:paraId="2F90C48C" w14:textId="77777777" w:rsidTr="002444B3">
        <w:trPr>
          <w:trHeight w:val="320"/>
        </w:trPr>
        <w:tc>
          <w:tcPr>
            <w:tcW w:w="1643" w:type="dxa"/>
          </w:tcPr>
          <w:p w14:paraId="4E07A60E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 </w:t>
            </w:r>
          </w:p>
        </w:tc>
        <w:tc>
          <w:tcPr>
            <w:tcW w:w="2326" w:type="dxa"/>
          </w:tcPr>
          <w:p w14:paraId="167A5515" w14:textId="3308B9CA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11,745</w:t>
            </w:r>
          </w:p>
        </w:tc>
        <w:tc>
          <w:tcPr>
            <w:tcW w:w="2835" w:type="dxa"/>
          </w:tcPr>
          <w:p w14:paraId="6E1ED2FA" w14:textId="00BEB31C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16.6 </w:t>
            </w:r>
          </w:p>
        </w:tc>
      </w:tr>
      <w:tr w:rsidR="000347EF" w:rsidRPr="00B060D3" w14:paraId="250B796C" w14:textId="77777777" w:rsidTr="002444B3">
        <w:trPr>
          <w:trHeight w:val="320"/>
        </w:trPr>
        <w:tc>
          <w:tcPr>
            <w:tcW w:w="1643" w:type="dxa"/>
          </w:tcPr>
          <w:p w14:paraId="5FD0EEEC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 </w:t>
            </w:r>
          </w:p>
        </w:tc>
        <w:tc>
          <w:tcPr>
            <w:tcW w:w="2326" w:type="dxa"/>
          </w:tcPr>
          <w:p w14:paraId="6D6AB92F" w14:textId="20FEA5D4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11,745</w:t>
            </w:r>
          </w:p>
        </w:tc>
        <w:tc>
          <w:tcPr>
            <w:tcW w:w="2835" w:type="dxa"/>
          </w:tcPr>
          <w:p w14:paraId="324F3E08" w14:textId="15C4BF53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20.6 </w:t>
            </w:r>
          </w:p>
        </w:tc>
      </w:tr>
      <w:tr w:rsidR="000347EF" w:rsidRPr="00B060D3" w14:paraId="65D59AE9" w14:textId="77777777" w:rsidTr="002444B3">
        <w:trPr>
          <w:trHeight w:val="320"/>
        </w:trPr>
        <w:tc>
          <w:tcPr>
            <w:tcW w:w="1643" w:type="dxa"/>
          </w:tcPr>
          <w:p w14:paraId="443DE6C5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 </w:t>
            </w:r>
          </w:p>
        </w:tc>
        <w:tc>
          <w:tcPr>
            <w:tcW w:w="2326" w:type="dxa"/>
          </w:tcPr>
          <w:p w14:paraId="15CAF8CC" w14:textId="69D2B5EF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11,745</w:t>
            </w:r>
          </w:p>
        </w:tc>
        <w:tc>
          <w:tcPr>
            <w:tcW w:w="2835" w:type="dxa"/>
          </w:tcPr>
          <w:p w14:paraId="26B76CCC" w14:textId="1D356B38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27.2 </w:t>
            </w:r>
          </w:p>
        </w:tc>
      </w:tr>
      <w:tr w:rsidR="000347EF" w:rsidRPr="00B060D3" w14:paraId="78E2CEE0" w14:textId="77777777" w:rsidTr="002444B3">
        <w:trPr>
          <w:trHeight w:val="320"/>
        </w:trPr>
        <w:tc>
          <w:tcPr>
            <w:tcW w:w="1643" w:type="dxa"/>
          </w:tcPr>
          <w:p w14:paraId="4EA4BD74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5–9 </w:t>
            </w:r>
          </w:p>
        </w:tc>
        <w:tc>
          <w:tcPr>
            <w:tcW w:w="2326" w:type="dxa"/>
          </w:tcPr>
          <w:p w14:paraId="2104D8B2" w14:textId="78D4930E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8,751</w:t>
            </w:r>
          </w:p>
        </w:tc>
        <w:tc>
          <w:tcPr>
            <w:tcW w:w="2835" w:type="dxa"/>
          </w:tcPr>
          <w:p w14:paraId="51F9D810" w14:textId="6A629876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14.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347EF" w:rsidRPr="00B060D3" w14:paraId="00753B95" w14:textId="77777777" w:rsidTr="002444B3">
        <w:trPr>
          <w:trHeight w:val="320"/>
        </w:trPr>
        <w:tc>
          <w:tcPr>
            <w:tcW w:w="1643" w:type="dxa"/>
          </w:tcPr>
          <w:p w14:paraId="30276B40" w14:textId="77777777" w:rsidR="000347EF" w:rsidRPr="00B060D3" w:rsidRDefault="000347EF" w:rsidP="000347EF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10–14 </w:t>
            </w:r>
          </w:p>
        </w:tc>
        <w:tc>
          <w:tcPr>
            <w:tcW w:w="2326" w:type="dxa"/>
          </w:tcPr>
          <w:p w14:paraId="734A4419" w14:textId="3DB70DB0" w:rsidR="000347EF" w:rsidRPr="00B060D3" w:rsidRDefault="000347EF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1,496</w:t>
            </w:r>
          </w:p>
        </w:tc>
        <w:tc>
          <w:tcPr>
            <w:tcW w:w="2835" w:type="dxa"/>
          </w:tcPr>
          <w:p w14:paraId="032368B9" w14:textId="048B3D3D" w:rsidR="000347EF" w:rsidRPr="00B060D3" w:rsidRDefault="000347EF" w:rsidP="000347EF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4.3</w:t>
            </w:r>
          </w:p>
        </w:tc>
      </w:tr>
      <w:tr w:rsidR="000758C3" w:rsidRPr="00B060D3" w14:paraId="1536F036" w14:textId="77777777" w:rsidTr="002444B3">
        <w:trPr>
          <w:trHeight w:val="320"/>
        </w:trPr>
        <w:tc>
          <w:tcPr>
            <w:tcW w:w="1643" w:type="dxa"/>
          </w:tcPr>
          <w:p w14:paraId="2C7B635A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15–19 </w:t>
            </w:r>
          </w:p>
        </w:tc>
        <w:tc>
          <w:tcPr>
            <w:tcW w:w="2326" w:type="dxa"/>
          </w:tcPr>
          <w:p w14:paraId="149F4238" w14:textId="2889CFE6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3CBC0C76" w14:textId="6BA7970F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1.7 </w:t>
            </w:r>
          </w:p>
        </w:tc>
      </w:tr>
      <w:tr w:rsidR="000758C3" w:rsidRPr="00B060D3" w14:paraId="2C640495" w14:textId="77777777" w:rsidTr="002444B3">
        <w:trPr>
          <w:trHeight w:val="320"/>
        </w:trPr>
        <w:tc>
          <w:tcPr>
            <w:tcW w:w="1643" w:type="dxa"/>
          </w:tcPr>
          <w:p w14:paraId="77AA019C" w14:textId="50947121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20–24 </w:t>
            </w:r>
          </w:p>
        </w:tc>
        <w:tc>
          <w:tcPr>
            <w:tcW w:w="2326" w:type="dxa"/>
          </w:tcPr>
          <w:p w14:paraId="500CAE23" w14:textId="5D38BB2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11816749" w14:textId="1712371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4E183597" w14:textId="3A15E1AE" w:rsidTr="002444B3">
        <w:trPr>
          <w:trHeight w:val="320"/>
        </w:trPr>
        <w:tc>
          <w:tcPr>
            <w:tcW w:w="1643" w:type="dxa"/>
          </w:tcPr>
          <w:p w14:paraId="1410904A" w14:textId="7D460B1D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25–29 </w:t>
            </w:r>
          </w:p>
        </w:tc>
        <w:tc>
          <w:tcPr>
            <w:tcW w:w="2326" w:type="dxa"/>
          </w:tcPr>
          <w:p w14:paraId="5A7C1749" w14:textId="7162F20B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65963265" w14:textId="2803EFDE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22D594F9" w14:textId="77777777" w:rsidTr="002444B3">
        <w:trPr>
          <w:trHeight w:val="320"/>
        </w:trPr>
        <w:tc>
          <w:tcPr>
            <w:tcW w:w="1643" w:type="dxa"/>
          </w:tcPr>
          <w:p w14:paraId="11CCC716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30–34 </w:t>
            </w:r>
          </w:p>
        </w:tc>
        <w:tc>
          <w:tcPr>
            <w:tcW w:w="2326" w:type="dxa"/>
          </w:tcPr>
          <w:p w14:paraId="77FE59AD" w14:textId="3C2FE609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73C33502" w14:textId="1AFFE87F" w:rsidR="000758C3" w:rsidRPr="00B060D3" w:rsidRDefault="00DB64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3.0</w:t>
            </w:r>
            <w:r w:rsidR="000758C3"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73E354E3" w14:textId="77777777" w:rsidTr="002444B3">
        <w:trPr>
          <w:trHeight w:val="320"/>
        </w:trPr>
        <w:tc>
          <w:tcPr>
            <w:tcW w:w="1643" w:type="dxa"/>
          </w:tcPr>
          <w:p w14:paraId="76C0E90C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35–39 </w:t>
            </w:r>
          </w:p>
        </w:tc>
        <w:tc>
          <w:tcPr>
            <w:tcW w:w="2326" w:type="dxa"/>
          </w:tcPr>
          <w:p w14:paraId="61B97455" w14:textId="44A8E354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22B0CE34" w14:textId="35267389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3.9</w:t>
            </w:r>
          </w:p>
        </w:tc>
      </w:tr>
      <w:tr w:rsidR="000758C3" w:rsidRPr="00B060D3" w14:paraId="5B4D2EDC" w14:textId="77777777" w:rsidTr="002444B3">
        <w:trPr>
          <w:trHeight w:val="320"/>
        </w:trPr>
        <w:tc>
          <w:tcPr>
            <w:tcW w:w="1643" w:type="dxa"/>
          </w:tcPr>
          <w:p w14:paraId="733C8AEA" w14:textId="3C208B3F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40–44 </w:t>
            </w:r>
          </w:p>
        </w:tc>
        <w:tc>
          <w:tcPr>
            <w:tcW w:w="2326" w:type="dxa"/>
          </w:tcPr>
          <w:p w14:paraId="74AA15FC" w14:textId="7789A69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3C1A62CD" w14:textId="586F9819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4A86468E" w14:textId="2EB5CA86" w:rsidTr="002444B3">
        <w:trPr>
          <w:trHeight w:val="320"/>
        </w:trPr>
        <w:tc>
          <w:tcPr>
            <w:tcW w:w="1643" w:type="dxa"/>
          </w:tcPr>
          <w:p w14:paraId="3B0B8656" w14:textId="54591E1B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45–49 </w:t>
            </w:r>
          </w:p>
        </w:tc>
        <w:tc>
          <w:tcPr>
            <w:tcW w:w="2326" w:type="dxa"/>
          </w:tcPr>
          <w:p w14:paraId="442D77F8" w14:textId="1B29516F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1F60400F" w14:textId="4D5E1E1B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4.3</w:t>
            </w:r>
          </w:p>
        </w:tc>
      </w:tr>
      <w:tr w:rsidR="000758C3" w:rsidRPr="00B060D3" w14:paraId="4B1DA7DD" w14:textId="77777777" w:rsidTr="002444B3">
        <w:trPr>
          <w:trHeight w:val="320"/>
        </w:trPr>
        <w:tc>
          <w:tcPr>
            <w:tcW w:w="1643" w:type="dxa"/>
          </w:tcPr>
          <w:p w14:paraId="1C4D9DE3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50–54 </w:t>
            </w:r>
          </w:p>
        </w:tc>
        <w:tc>
          <w:tcPr>
            <w:tcW w:w="2326" w:type="dxa"/>
          </w:tcPr>
          <w:p w14:paraId="68AEE14F" w14:textId="7FE02CEC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1806775B" w14:textId="4C351C16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5.6 </w:t>
            </w:r>
          </w:p>
        </w:tc>
      </w:tr>
      <w:tr w:rsidR="000758C3" w:rsidRPr="00B060D3" w14:paraId="5DE0F281" w14:textId="77777777" w:rsidTr="002444B3">
        <w:trPr>
          <w:trHeight w:val="320"/>
        </w:trPr>
        <w:tc>
          <w:tcPr>
            <w:tcW w:w="1643" w:type="dxa"/>
          </w:tcPr>
          <w:p w14:paraId="4BBD9FE7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55–59 </w:t>
            </w:r>
          </w:p>
        </w:tc>
        <w:tc>
          <w:tcPr>
            <w:tcW w:w="2326" w:type="dxa"/>
          </w:tcPr>
          <w:p w14:paraId="44AC39DC" w14:textId="0674C634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1E3477B4" w14:textId="4A21838B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8.8 </w:t>
            </w:r>
          </w:p>
        </w:tc>
      </w:tr>
      <w:tr w:rsidR="000758C3" w:rsidRPr="00B060D3" w14:paraId="2A336357" w14:textId="77777777" w:rsidTr="002444B3">
        <w:trPr>
          <w:trHeight w:val="320"/>
        </w:trPr>
        <w:tc>
          <w:tcPr>
            <w:tcW w:w="1643" w:type="dxa"/>
          </w:tcPr>
          <w:p w14:paraId="19C42EF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60–64 </w:t>
            </w:r>
          </w:p>
        </w:tc>
        <w:tc>
          <w:tcPr>
            <w:tcW w:w="2326" w:type="dxa"/>
          </w:tcPr>
          <w:p w14:paraId="164A3CA8" w14:textId="6E800313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496</w:t>
            </w:r>
          </w:p>
        </w:tc>
        <w:tc>
          <w:tcPr>
            <w:tcW w:w="2835" w:type="dxa"/>
          </w:tcPr>
          <w:p w14:paraId="3905AFBB" w14:textId="0DCA5757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9.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3DD55E55" w14:textId="77777777" w:rsidTr="002444B3">
        <w:trPr>
          <w:trHeight w:val="320"/>
        </w:trPr>
        <w:tc>
          <w:tcPr>
            <w:tcW w:w="1643" w:type="dxa"/>
          </w:tcPr>
          <w:p w14:paraId="1076C23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65–69 </w:t>
            </w:r>
          </w:p>
        </w:tc>
        <w:tc>
          <w:tcPr>
            <w:tcW w:w="2326" w:type="dxa"/>
          </w:tcPr>
          <w:p w14:paraId="3706A2DC" w14:textId="56473350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14A29FB3" w14:textId="15F13B2E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10.8 </w:t>
            </w:r>
          </w:p>
        </w:tc>
      </w:tr>
      <w:tr w:rsidR="000758C3" w:rsidRPr="00B060D3" w14:paraId="275218BF" w14:textId="77777777" w:rsidTr="002444B3">
        <w:trPr>
          <w:trHeight w:val="320"/>
        </w:trPr>
        <w:tc>
          <w:tcPr>
            <w:tcW w:w="1643" w:type="dxa"/>
          </w:tcPr>
          <w:p w14:paraId="3D90C79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70–74 </w:t>
            </w:r>
          </w:p>
        </w:tc>
        <w:tc>
          <w:tcPr>
            <w:tcW w:w="2326" w:type="dxa"/>
          </w:tcPr>
          <w:p w14:paraId="76457DC3" w14:textId="1E034CF1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62F68B7D" w14:textId="6F0CD36F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11.9 </w:t>
            </w:r>
          </w:p>
        </w:tc>
      </w:tr>
      <w:tr w:rsidR="000758C3" w:rsidRPr="00B060D3" w14:paraId="762F1116" w14:textId="77777777" w:rsidTr="002444B3">
        <w:trPr>
          <w:trHeight w:val="320"/>
        </w:trPr>
        <w:tc>
          <w:tcPr>
            <w:tcW w:w="1643" w:type="dxa"/>
          </w:tcPr>
          <w:p w14:paraId="138C252A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75–79 </w:t>
            </w:r>
          </w:p>
        </w:tc>
        <w:tc>
          <w:tcPr>
            <w:tcW w:w="2326" w:type="dxa"/>
          </w:tcPr>
          <w:p w14:paraId="027A8491" w14:textId="3A4C7CEA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313C6D04" w14:textId="59010BB3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10.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4C8FF4AF" w14:textId="77777777" w:rsidTr="002444B3">
        <w:trPr>
          <w:trHeight w:val="320"/>
        </w:trPr>
        <w:tc>
          <w:tcPr>
            <w:tcW w:w="1643" w:type="dxa"/>
          </w:tcPr>
          <w:p w14:paraId="06AF79A6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80–84 </w:t>
            </w:r>
          </w:p>
        </w:tc>
        <w:tc>
          <w:tcPr>
            <w:tcW w:w="2326" w:type="dxa"/>
          </w:tcPr>
          <w:p w14:paraId="14DA8423" w14:textId="0DD01602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1E0BFA59" w14:textId="027D627D" w:rsidR="000758C3" w:rsidRPr="00B060D3" w:rsidRDefault="00DB64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8.0</w:t>
            </w:r>
            <w:r w:rsidR="000758C3"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652E5A33" w14:textId="77777777" w:rsidTr="002444B3">
        <w:trPr>
          <w:trHeight w:val="320"/>
        </w:trPr>
        <w:tc>
          <w:tcPr>
            <w:tcW w:w="1643" w:type="dxa"/>
          </w:tcPr>
          <w:p w14:paraId="49AABAEF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t xml:space="preserve">85–89 </w:t>
            </w:r>
          </w:p>
        </w:tc>
        <w:tc>
          <w:tcPr>
            <w:tcW w:w="2326" w:type="dxa"/>
          </w:tcPr>
          <w:p w14:paraId="35D2491A" w14:textId="66597F2E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5F4B41F6" w14:textId="706EE1FA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5.</w:t>
            </w:r>
            <w:r w:rsidR="00DB64C3" w:rsidRPr="00B060D3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0758C3" w:rsidRPr="00B060D3" w14:paraId="0A6BAE7E" w14:textId="77777777" w:rsidTr="002444B3">
        <w:trPr>
          <w:trHeight w:val="320"/>
        </w:trPr>
        <w:tc>
          <w:tcPr>
            <w:tcW w:w="1643" w:type="dxa"/>
          </w:tcPr>
          <w:p w14:paraId="3E473C95" w14:textId="77777777" w:rsidR="000758C3" w:rsidRPr="00B060D3" w:rsidRDefault="000758C3" w:rsidP="001F41E9">
            <w:pPr>
              <w:spacing w:line="480" w:lineRule="auto"/>
              <w:rPr>
                <w:lang w:val="en-US"/>
              </w:rPr>
            </w:pPr>
            <w:r w:rsidRPr="00B060D3">
              <w:rPr>
                <w:lang w:val="en-US"/>
              </w:rPr>
              <w:lastRenderedPageBreak/>
              <w:t xml:space="preserve">≥90 </w:t>
            </w:r>
          </w:p>
        </w:tc>
        <w:tc>
          <w:tcPr>
            <w:tcW w:w="2326" w:type="dxa"/>
          </w:tcPr>
          <w:p w14:paraId="4DEBE2BD" w14:textId="50A81DDB" w:rsidR="000758C3" w:rsidRPr="00B060D3" w:rsidRDefault="000758C3" w:rsidP="00F86FDB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="0030175D" w:rsidRPr="00B060D3">
              <w:rPr>
                <w:rFonts w:ascii="Arial" w:hAnsi="Arial" w:cs="Arial"/>
                <w:sz w:val="22"/>
                <w:szCs w:val="22"/>
                <w:lang w:val="en-US"/>
              </w:rPr>
              <w:t>,</w:t>
            </w: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508</w:t>
            </w:r>
          </w:p>
        </w:tc>
        <w:tc>
          <w:tcPr>
            <w:tcW w:w="2835" w:type="dxa"/>
          </w:tcPr>
          <w:p w14:paraId="6D6658DB" w14:textId="6D575AAF" w:rsidR="000758C3" w:rsidRPr="00B060D3" w:rsidRDefault="000758C3" w:rsidP="001F41E9">
            <w:pPr>
              <w:pStyle w:val="NormalWeb"/>
              <w:spacing w:before="0" w:beforeAutospacing="0" w:after="0" w:afterAutospacing="0" w:line="48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060D3">
              <w:rPr>
                <w:rFonts w:ascii="Arial" w:hAnsi="Arial" w:cs="Arial"/>
                <w:sz w:val="22"/>
                <w:szCs w:val="22"/>
                <w:lang w:val="en-US"/>
              </w:rPr>
              <w:t>3.8</w:t>
            </w:r>
          </w:p>
        </w:tc>
      </w:tr>
    </w:tbl>
    <w:p w14:paraId="6011BEA9" w14:textId="15DF1301" w:rsidR="000758C3" w:rsidRPr="00B060D3" w:rsidRDefault="00860E43" w:rsidP="001F41E9">
      <w:pPr>
        <w:spacing w:line="480" w:lineRule="auto"/>
        <w:rPr>
          <w:lang w:val="en-US"/>
        </w:rPr>
      </w:pPr>
      <w:r w:rsidRPr="00B060D3">
        <w:rPr>
          <w:vertAlign w:val="superscript"/>
          <w:lang w:val="en-US"/>
        </w:rPr>
        <w:t>a</w:t>
      </w:r>
      <w:r w:rsidR="000758C3" w:rsidRPr="00B060D3">
        <w:rPr>
          <w:lang w:val="en-US"/>
        </w:rPr>
        <w:t>Age-specific information beyond age 10 years old was used in a life-time analysis (alternative scenario</w:t>
      </w:r>
      <w:r w:rsidR="00986C71" w:rsidRPr="00B060D3">
        <w:rPr>
          <w:lang w:val="en-US"/>
        </w:rPr>
        <w:t xml:space="preserve"> </w:t>
      </w:r>
      <w:r w:rsidR="005E0CCC" w:rsidRPr="00B060D3">
        <w:rPr>
          <w:lang w:val="en-US"/>
        </w:rPr>
        <w:t>4</w:t>
      </w:r>
      <w:r w:rsidR="000758C3" w:rsidRPr="00B060D3">
        <w:rPr>
          <w:lang w:val="en-US"/>
        </w:rPr>
        <w:t xml:space="preserve">). </w:t>
      </w:r>
    </w:p>
    <w:p w14:paraId="23CC3DA7" w14:textId="208D8C51" w:rsidR="003C6C75" w:rsidRPr="00B060D3" w:rsidRDefault="003C6C75" w:rsidP="001F41E9">
      <w:pPr>
        <w:spacing w:line="480" w:lineRule="auto"/>
        <w:rPr>
          <w:lang w:val="en-US"/>
        </w:rPr>
      </w:pPr>
      <w:r w:rsidRPr="00B060D3">
        <w:rPr>
          <w:vertAlign w:val="superscript"/>
          <w:lang w:val="en-US"/>
        </w:rPr>
        <w:t>b</w:t>
      </w:r>
      <w:r w:rsidR="00E217E2" w:rsidRPr="00B060D3">
        <w:rPr>
          <w:lang w:val="en-US"/>
        </w:rPr>
        <w:t>Based on d</w:t>
      </w:r>
      <w:r w:rsidR="00940035" w:rsidRPr="00B060D3">
        <w:rPr>
          <w:lang w:val="en-US"/>
        </w:rPr>
        <w:t xml:space="preserve">ata from the Philippines </w:t>
      </w:r>
      <w:r w:rsidR="00324568" w:rsidRPr="00B060D3">
        <w:rPr>
          <w:noProof/>
          <w:lang w:val="en-US"/>
        </w:rPr>
        <w:t>[</w:t>
      </w:r>
      <w:r w:rsidR="000948E9" w:rsidRPr="00B060D3">
        <w:rPr>
          <w:noProof/>
          <w:lang w:val="en-US"/>
        </w:rPr>
        <w:t>2</w:t>
      </w:r>
      <w:r w:rsidR="000948E9">
        <w:rPr>
          <w:noProof/>
          <w:lang w:val="en-US"/>
        </w:rPr>
        <w:t>7</w:t>
      </w:r>
      <w:r w:rsidR="00324568" w:rsidRPr="00B060D3">
        <w:rPr>
          <w:noProof/>
          <w:lang w:val="en-US"/>
        </w:rPr>
        <w:t>]</w:t>
      </w:r>
      <w:r w:rsidR="00940035" w:rsidRPr="00B060D3">
        <w:rPr>
          <w:lang w:val="en-US"/>
        </w:rPr>
        <w:t xml:space="preserve"> </w:t>
      </w:r>
      <w:r w:rsidR="00E217E2" w:rsidRPr="00B060D3">
        <w:rPr>
          <w:lang w:val="en-US"/>
        </w:rPr>
        <w:t xml:space="preserve">that </w:t>
      </w:r>
      <w:r w:rsidR="00940035" w:rsidRPr="00B060D3">
        <w:rPr>
          <w:lang w:val="en-US"/>
        </w:rPr>
        <w:t>were adapted based on insurance data from Taiwan</w:t>
      </w:r>
      <w:r w:rsidR="00F4585F" w:rsidRPr="00B060D3">
        <w:rPr>
          <w:lang w:val="en-US"/>
        </w:rPr>
        <w:t xml:space="preserve"> </w:t>
      </w:r>
      <w:r w:rsidR="00324568" w:rsidRPr="00B060D3">
        <w:rPr>
          <w:lang w:val="en-US"/>
        </w:rPr>
        <w:t>[</w:t>
      </w:r>
      <w:r w:rsidR="000948E9" w:rsidRPr="00B060D3">
        <w:rPr>
          <w:lang w:val="en-US"/>
        </w:rPr>
        <w:t>2</w:t>
      </w:r>
      <w:r w:rsidR="000948E9">
        <w:rPr>
          <w:lang w:val="en-US"/>
        </w:rPr>
        <w:t>6</w:t>
      </w:r>
      <w:r w:rsidR="00324568" w:rsidRPr="00B060D3">
        <w:rPr>
          <w:lang w:val="en-US"/>
        </w:rPr>
        <w:t>]</w:t>
      </w:r>
      <w:r w:rsidR="00E217E2" w:rsidRPr="00B060D3">
        <w:rPr>
          <w:lang w:val="en-US"/>
        </w:rPr>
        <w:t>;</w:t>
      </w:r>
      <w:r w:rsidR="00F4585F" w:rsidRPr="00B060D3">
        <w:rPr>
          <w:lang w:val="en-US"/>
        </w:rPr>
        <w:t xml:space="preserve"> </w:t>
      </w:r>
      <w:r w:rsidR="00940035" w:rsidRPr="00B060D3">
        <w:rPr>
          <w:lang w:val="en-US"/>
        </w:rPr>
        <w:t>and consult</w:t>
      </w:r>
      <w:r w:rsidR="00F4585F" w:rsidRPr="00B060D3">
        <w:rPr>
          <w:lang w:val="en-US"/>
        </w:rPr>
        <w:t>ation with</w:t>
      </w:r>
      <w:r w:rsidR="00940035" w:rsidRPr="00B060D3">
        <w:rPr>
          <w:lang w:val="en-US"/>
        </w:rPr>
        <w:t xml:space="preserve"> local </w:t>
      </w:r>
      <w:r w:rsidR="00F4585F" w:rsidRPr="00B060D3">
        <w:rPr>
          <w:lang w:val="en-US"/>
        </w:rPr>
        <w:t xml:space="preserve">ear, nose and throat </w:t>
      </w:r>
      <w:r w:rsidR="00940035" w:rsidRPr="00B060D3">
        <w:rPr>
          <w:lang w:val="en-US"/>
        </w:rPr>
        <w:t>specialists</w:t>
      </w:r>
      <w:r w:rsidRPr="00B060D3">
        <w:rPr>
          <w:lang w:val="en-US"/>
        </w:rPr>
        <w:t>.</w:t>
      </w:r>
    </w:p>
    <w:p w14:paraId="6D65E47D" w14:textId="77777777" w:rsidR="000758C3" w:rsidRPr="00B060D3" w:rsidRDefault="000758C3" w:rsidP="001F41E9">
      <w:pPr>
        <w:spacing w:line="480" w:lineRule="auto"/>
        <w:rPr>
          <w:lang w:val="en-US"/>
        </w:rPr>
      </w:pPr>
      <w:r w:rsidRPr="00B060D3">
        <w:rPr>
          <w:lang w:val="en-US"/>
        </w:rPr>
        <w:t>AOM, acute otitis media; GP, general practitioner.</w:t>
      </w:r>
    </w:p>
    <w:p w14:paraId="73C784F0" w14:textId="77777777" w:rsidR="00CA349A" w:rsidRDefault="00CA349A" w:rsidP="001F41E9">
      <w:pPr>
        <w:spacing w:line="480" w:lineRule="auto"/>
        <w:rPr>
          <w:b/>
          <w:lang w:val="en-US"/>
        </w:rPr>
        <w:sectPr w:rsidR="00CA349A" w:rsidSect="00CA349A">
          <w:headerReference w:type="default" r:id="rId30"/>
          <w:footerReference w:type="default" r:id="rId31"/>
          <w:endnotePr>
            <w:numFmt w:val="decimal"/>
          </w:endnotePr>
          <w:pgSz w:w="12240" w:h="15840"/>
          <w:pgMar w:top="1440" w:right="1181" w:bottom="1440" w:left="1440" w:header="720" w:footer="720" w:gutter="0"/>
          <w:cols w:space="720"/>
          <w:docGrid w:linePitch="360"/>
        </w:sectPr>
      </w:pPr>
    </w:p>
    <w:p w14:paraId="6614A7F4" w14:textId="0D50E756" w:rsidR="00C310AE" w:rsidRPr="00B060D3" w:rsidRDefault="0039635F" w:rsidP="001F41E9">
      <w:pPr>
        <w:spacing w:line="480" w:lineRule="auto"/>
        <w:rPr>
          <w:b/>
          <w:lang w:val="en-US"/>
        </w:rPr>
      </w:pPr>
      <w:r w:rsidRPr="00B060D3">
        <w:rPr>
          <w:b/>
          <w:lang w:val="en-US"/>
        </w:rPr>
        <w:lastRenderedPageBreak/>
        <w:t xml:space="preserve">Table S4 </w:t>
      </w:r>
      <w:r w:rsidR="00A06B8E" w:rsidRPr="00B060D3">
        <w:rPr>
          <w:b/>
          <w:lang w:val="en-US"/>
        </w:rPr>
        <w:t>Results of the o</w:t>
      </w:r>
      <w:r w:rsidRPr="00B060D3">
        <w:rPr>
          <w:b/>
          <w:lang w:val="en-US"/>
        </w:rPr>
        <w:t>ne-way sensitivity analyses</w:t>
      </w: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6"/>
        <w:gridCol w:w="1279"/>
        <w:gridCol w:w="1279"/>
        <w:gridCol w:w="1280"/>
        <w:gridCol w:w="1279"/>
        <w:gridCol w:w="1279"/>
        <w:gridCol w:w="1281"/>
      </w:tblGrid>
      <w:tr w:rsidR="008C7973" w:rsidRPr="00B060D3" w14:paraId="249141F7" w14:textId="77777777" w:rsidTr="008C7973">
        <w:trPr>
          <w:trHeight w:val="360"/>
        </w:trPr>
        <w:tc>
          <w:tcPr>
            <w:tcW w:w="550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7C370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Parameters varied</w:t>
            </w:r>
          </w:p>
        </w:tc>
        <w:tc>
          <w:tcPr>
            <w:tcW w:w="3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8A76B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P</w:t>
            </w:r>
            <w:r w:rsidRPr="00992AD1">
              <w:rPr>
                <w:rFonts w:eastAsia="Times New Roman"/>
                <w:bCs/>
                <w:color w:val="000000"/>
                <w:lang w:val="en-US" w:eastAsia="en-US"/>
              </w:rPr>
              <w:t>Hi</w:t>
            </w: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D-CV vs. no vaccination</w:t>
            </w:r>
          </w:p>
          <w:p w14:paraId="451B887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(cost per QALY gained)</w:t>
            </w:r>
          </w:p>
        </w:tc>
        <w:tc>
          <w:tcPr>
            <w:tcW w:w="38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4F19D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P</w:t>
            </w:r>
            <w:r w:rsidRPr="00992AD1">
              <w:rPr>
                <w:rFonts w:eastAsia="Times New Roman"/>
                <w:bCs/>
                <w:color w:val="000000"/>
                <w:lang w:val="en-US" w:eastAsia="en-US"/>
              </w:rPr>
              <w:t>Hi</w:t>
            </w: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D-CV vs. PCV13</w:t>
            </w:r>
          </w:p>
          <w:p w14:paraId="119F3A6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vertAlign w:val="superscript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(cost per QALY gained)</w:t>
            </w:r>
            <w:r w:rsidRPr="00B060D3">
              <w:rPr>
                <w:rFonts w:eastAsia="Times New Roman"/>
                <w:bCs/>
                <w:color w:val="000000"/>
                <w:vertAlign w:val="superscript"/>
                <w:lang w:val="en-US" w:eastAsia="en-US"/>
              </w:rPr>
              <w:t>a</w:t>
            </w:r>
          </w:p>
        </w:tc>
      </w:tr>
      <w:tr w:rsidR="008C7973" w:rsidRPr="00B060D3" w14:paraId="78CD80A8" w14:textId="77777777" w:rsidTr="00C34429">
        <w:trPr>
          <w:trHeight w:val="360"/>
        </w:trPr>
        <w:tc>
          <w:tcPr>
            <w:tcW w:w="550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9C567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D830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Lower bound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893435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Higher bound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A4AEB9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Difference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CF9E09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Lower bound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EEAD4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Higher bound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79E18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Difference</w:t>
            </w:r>
          </w:p>
        </w:tc>
      </w:tr>
      <w:tr w:rsidR="008C7973" w:rsidRPr="00B060D3" w14:paraId="7B5729EC" w14:textId="77777777" w:rsidTr="00C34429">
        <w:trPr>
          <w:trHeight w:val="360"/>
        </w:trPr>
        <w:tc>
          <w:tcPr>
            <w:tcW w:w="55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DA8F6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Epidemiological parameters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7CFF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30909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E55D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0F6F2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8E7ED3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4477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8C7973" w:rsidRPr="00B060D3" w14:paraId="6EBE919A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046AF" w14:textId="4F0BF651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Meningitis incidence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1D47C77" w14:textId="0C2ADEF0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35,766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FB7D9B6" w14:textId="6C8C2DB9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23,589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B281E51" w14:textId="39FD9F4E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12,177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1FE55D" w14:textId="2A6484AE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–42,461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EF5C1" w14:textId="518D675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–48,109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16C633" w14:textId="1E3F1DC1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5,648</w:t>
            </w:r>
          </w:p>
        </w:tc>
      </w:tr>
      <w:tr w:rsidR="008C7973" w:rsidRPr="00B060D3" w14:paraId="15591D38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E4C38C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Meningitis CFRs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62E9C6A" w14:textId="45EAB657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30,847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5335E14" w14:textId="585278AE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26,513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EAD21B8" w14:textId="15FCC168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4,334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F384BB" w14:textId="67A7DFD5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–43,925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7E18F" w14:textId="58DC0BE6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–46,233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D50CCE" w14:textId="307C9321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2,308</w:t>
            </w:r>
          </w:p>
        </w:tc>
      </w:tr>
      <w:tr w:rsidR="008C7973" w:rsidRPr="00B060D3" w14:paraId="4DCD8B50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2B3DB" w14:textId="26FB0BFD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Bacteremia incidence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67A891D" w14:textId="27CABAB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31,040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5EAEBFC" w14:textId="41D0D657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26,340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06C0335" w14:textId="211AF935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4,700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3C7DE" w14:textId="2780C1A5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–44,021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771A8" w14:textId="6D1C4DE9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–46,132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00F74" w14:textId="33D1F32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2,111</w:t>
            </w:r>
          </w:p>
        </w:tc>
      </w:tr>
      <w:tr w:rsidR="008C7973" w:rsidRPr="00B060D3" w14:paraId="3221043E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66626A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Bacteremia CFRs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FDA5AFE" w14:textId="2950013E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29,359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6E19DFC" w14:textId="1BE30CD5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27,720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876B2F9" w14:textId="59972399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1,639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CDFE8" w14:textId="4BA4A2E7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–44,614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E6C562" w14:textId="7A58C066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–45,494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F356A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880</w:t>
            </w:r>
          </w:p>
        </w:tc>
      </w:tr>
      <w:tr w:rsidR="008C7973" w:rsidRPr="00B060D3" w14:paraId="66E0C6CC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C851B" w14:textId="0A43046D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Pneumonia GP visits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07B3AB1" w14:textId="4245940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31,567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28788FE" w14:textId="3E926CD0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25,766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49F594E" w14:textId="5E8AAD3D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5,801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1E7CB" w14:textId="792BC2E0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–45,049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962426" w14:textId="75F773BC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–45,051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F591A3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</w:t>
            </w:r>
          </w:p>
        </w:tc>
      </w:tr>
      <w:tr w:rsidR="008C7973" w:rsidRPr="00B060D3" w14:paraId="7F22C335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75CDF" w14:textId="79F2420D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Pneumonia hospitalizations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EF2ABE7" w14:textId="16C27FF6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29,447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EB9B568" w14:textId="56FEBCD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27,605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55710D41" w14:textId="78B701B0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1,842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165279" w14:textId="6A303B93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66E053" w14:textId="56824EC1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88713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0</w:t>
            </w:r>
          </w:p>
        </w:tc>
      </w:tr>
      <w:tr w:rsidR="008C7973" w:rsidRPr="00B060D3" w14:paraId="6202F34B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A7CA40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Pneumonia CFRs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706FF27" w14:textId="5F119CCC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28,679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2771F0F" w14:textId="3DECA1A1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28,355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EEF5C8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324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CF42A" w14:textId="72CD938B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FE2A5" w14:textId="11DB651F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–45,050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D6C9A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0</w:t>
            </w:r>
          </w:p>
        </w:tc>
      </w:tr>
      <w:tr w:rsidR="008C7973" w:rsidRPr="00B060D3" w14:paraId="0E79F5FC" w14:textId="77777777" w:rsidTr="00AD78D2">
        <w:trPr>
          <w:trHeight w:val="531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3C661B" w14:textId="779F8263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AOM GP visits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625D5D3" w14:textId="74E2DD76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40,532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488EC73" w14:textId="25B2A447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19,682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3E3C7BA" w14:textId="4EC1F739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20,850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1FD24" w14:textId="2B902304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–42,511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92E5C" w14:textId="79CBDD2D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–54,854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468EC" w14:textId="16F762F2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12,343</w:t>
            </w:r>
          </w:p>
        </w:tc>
      </w:tr>
      <w:tr w:rsidR="008C7973" w:rsidRPr="00B060D3" w14:paraId="3976E4A9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E8CA0" w14:textId="022E1CB8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 xml:space="preserve">AOM hospitalized myringotomies 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FC5CC4A" w14:textId="7DE6981B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28,546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23AF797" w14:textId="5CBF89A9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28,487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B394B59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59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0C79F7" w14:textId="59741F2E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–44,993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FAA09" w14:textId="0AFF7CBF" w:rsidR="008C7973" w:rsidRPr="00B060D3" w:rsidRDefault="008C7973" w:rsidP="00F86FDB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–45,106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AE2A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113</w:t>
            </w:r>
          </w:p>
        </w:tc>
      </w:tr>
      <w:tr w:rsidR="008C7973" w:rsidRPr="00B060D3" w14:paraId="74FCE604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2EEAC2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color w:val="000000"/>
                <w:lang w:val="en-US" w:eastAsia="en-US"/>
              </w:rPr>
            </w:pPr>
            <w:r w:rsidRPr="00B060D3">
              <w:rPr>
                <w:rFonts w:eastAsia="Times New Roman"/>
                <w:bCs/>
                <w:color w:val="000000"/>
                <w:lang w:val="en-US" w:eastAsia="en-US"/>
              </w:rPr>
              <w:t>Vaccine effectiveness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FF0EA46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858321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A862160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B404F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EE7C5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E5EF0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8C7973" w:rsidRPr="00B060D3" w14:paraId="0CB6E3D3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11693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color w:val="000000"/>
                <w:vertAlign w:val="superscript"/>
                <w:lang w:val="en-US" w:eastAsia="en-US"/>
              </w:rPr>
            </w:pPr>
            <w:r w:rsidRPr="00B060D3">
              <w:rPr>
                <w:rFonts w:eastAsia="Times New Roman"/>
                <w:color w:val="000000"/>
                <w:lang w:val="en-US" w:eastAsia="en-US"/>
              </w:rPr>
              <w:t>P</w:t>
            </w:r>
            <w:r w:rsidRPr="00992AD1">
              <w:rPr>
                <w:rFonts w:eastAsia="Times New Roman"/>
                <w:color w:val="000000"/>
                <w:lang w:val="en-US" w:eastAsia="en-US"/>
              </w:rPr>
              <w:t>Hi</w:t>
            </w:r>
            <w:r w:rsidRPr="00B060D3">
              <w:rPr>
                <w:rFonts w:eastAsia="Times New Roman"/>
                <w:color w:val="000000"/>
                <w:lang w:val="en-US" w:eastAsia="en-US"/>
              </w:rPr>
              <w:t>D-CV for IPD vaccine serotypes</w:t>
            </w:r>
            <w:r w:rsidRPr="00B060D3">
              <w:rPr>
                <w:rFonts w:eastAsia="Times New Roman"/>
                <w:color w:val="000000"/>
                <w:vertAlign w:val="superscript"/>
                <w:lang w:val="en-US" w:eastAsia="en-US"/>
              </w:rPr>
              <w:t>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B9BC74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238489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4453D8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56C6E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color w:val="000000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A4C3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B876A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AD78D2" w:rsidRPr="00B060D3" w14:paraId="640A3671" w14:textId="77777777" w:rsidTr="00AD78D2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4EC1DC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FF534" w14:textId="59DE54D9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29,200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B564" w14:textId="379CC69E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28,377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8D93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823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412ED8" w14:textId="3EC915C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–43,526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F0AA2" w14:textId="184C509A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56,508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7AD90" w14:textId="2396F0F4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982</w:t>
            </w:r>
          </w:p>
        </w:tc>
      </w:tr>
      <w:tr w:rsidR="00AD78D2" w:rsidRPr="00B060D3" w14:paraId="58926541" w14:textId="77777777" w:rsidTr="00AD78D2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771AD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lastRenderedPageBreak/>
              <w:t>ST4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0F7E1" w14:textId="6FD4121D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28,605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23A4B" w14:textId="2553C25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33AFE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127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1B03E8" w14:textId="10704172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–44,805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1A8C2" w14:textId="49FF8F6A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46,527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3ED46" w14:textId="6798A7F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722</w:t>
            </w:r>
          </w:p>
        </w:tc>
      </w:tr>
      <w:tr w:rsidR="00AD78D2" w:rsidRPr="00B060D3" w14:paraId="0964E9D3" w14:textId="77777777" w:rsidTr="00AD78D2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34BC1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DD61F" w14:textId="7DE39CD0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28,642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C4724" w14:textId="326BF5F9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25CB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170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009DEF" w14:textId="3632962E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–44,723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7B4B7" w14:textId="48EB299F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47,040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C909E" w14:textId="2D4F2A9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317</w:t>
            </w:r>
          </w:p>
        </w:tc>
      </w:tr>
      <w:tr w:rsidR="00AD78D2" w:rsidRPr="00B060D3" w14:paraId="05B13A4D" w14:textId="77777777" w:rsidTr="00AD78D2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AF0C1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ST6B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329A7" w14:textId="479E607C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29,543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CA27" w14:textId="381C8C5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28,321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515E2" w14:textId="4B3F968B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222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53F2A" w14:textId="6FDE4FE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–42,842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513B6" w14:textId="119639B6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64,353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204DB" w14:textId="3797E87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21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511</w:t>
            </w:r>
          </w:p>
        </w:tc>
      </w:tr>
      <w:tr w:rsidR="00AD78D2" w:rsidRPr="00B060D3" w14:paraId="63A9D4FE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64F4C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ST7F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D00B6" w14:textId="64790836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28,533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10163" w14:textId="63837845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F0072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43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20C1D8" w14:textId="0411F29F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–44,970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970A8" w14:textId="2E0DF79F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45,533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3BA2B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563</w:t>
            </w:r>
          </w:p>
        </w:tc>
      </w:tr>
      <w:tr w:rsidR="00AD78D2" w:rsidRPr="00B060D3" w14:paraId="75BF2C7A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CF828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ST9V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8CEE0" w14:textId="4219EE2B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28,497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57FF" w14:textId="7F7A27B4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28,497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D8556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11AD1" w14:textId="726ABAF4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B751" w14:textId="34B156BB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45,053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B6DC6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0</w:t>
            </w:r>
          </w:p>
        </w:tc>
      </w:tr>
      <w:tr w:rsidR="00AD78D2" w:rsidRPr="00B060D3" w14:paraId="464F9532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A45B9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1985C" w14:textId="6091B538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29,275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EC635" w14:textId="4B64583A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28,364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6AF5B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1F033" w14:textId="4EB1B873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–43,372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8D2F0" w14:textId="327EE2B1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58,075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0DEC9" w14:textId="73ECDD0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14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703</w:t>
            </w:r>
          </w:p>
        </w:tc>
      </w:tr>
      <w:tr w:rsidR="00AD78D2" w:rsidRPr="00B060D3" w14:paraId="480B6092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B6DE9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ST18C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4802E" w14:textId="7A5BD76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28,863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613FD" w14:textId="60B52248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9C259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429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1D0AF" w14:textId="65771320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–44,236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FA943" w14:textId="3AFAD020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50,405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D2118" w14:textId="7FC2C20D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6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169</w:t>
            </w:r>
          </w:p>
        </w:tc>
      </w:tr>
      <w:tr w:rsidR="00AD78D2" w:rsidRPr="00B060D3" w14:paraId="2B2F9A76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4AC7C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ST19F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9FD05" w14:textId="76330AC0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29,238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C78EA" w14:textId="5E7A07A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28,371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78983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867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364FE" w14:textId="472342FB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–43,449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64E99" w14:textId="5C60DB98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57,280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213D4" w14:textId="45ACF3F5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13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831</w:t>
            </w:r>
          </w:p>
        </w:tc>
      </w:tr>
      <w:tr w:rsidR="00AD78D2" w:rsidRPr="00B060D3" w14:paraId="73B9BD20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570AA" w14:textId="77777777" w:rsidR="009C3E40" w:rsidRPr="00B060D3" w:rsidRDefault="009C3E40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ST23F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14C1" w14:textId="076034D1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28,863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918A3" w14:textId="6C7FB2F7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30E0A" w14:textId="77777777" w:rsidR="009C3E40" w:rsidRPr="00B060D3" w:rsidRDefault="009C3E40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429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E73F8" w14:textId="02378389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–44,236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3BEDF" w14:textId="3564EE0C" w:rsidR="009C3E40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9C3E40" w:rsidRPr="00B060D3">
              <w:rPr>
                <w:rFonts w:eastAsia="Times New Roman"/>
                <w:lang w:val="en-US"/>
              </w:rPr>
              <w:t>50,405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E3952" w14:textId="1B22926A" w:rsidR="009C3E40" w:rsidRPr="00B060D3" w:rsidRDefault="009C3E40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6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169</w:t>
            </w:r>
          </w:p>
        </w:tc>
      </w:tr>
      <w:tr w:rsidR="008C7973" w:rsidRPr="00B060D3" w14:paraId="61942A07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979A0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b/>
                <w:vertAlign w:val="superscript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IPD vaccine serotypes</w:t>
            </w:r>
            <w:r w:rsidRPr="00B060D3">
              <w:rPr>
                <w:rFonts w:eastAsia="Times New Roman"/>
                <w:vertAlign w:val="superscript"/>
                <w:lang w:val="en-US" w:eastAsia="en-US"/>
              </w:rPr>
              <w:t>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5DBB27D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85B243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B889A9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0239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25EA6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5FDBD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AD78D2" w:rsidRPr="00B060D3" w14:paraId="164DEB75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1D3DD1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8D92449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D51E88D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A532F81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2503E" w14:textId="3E49A41F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37,583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D0EF9" w14:textId="1C369A51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–46,697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445FE" w14:textId="4A4E6621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114</w:t>
            </w:r>
          </w:p>
        </w:tc>
      </w:tr>
      <w:tr w:rsidR="00AD78D2" w:rsidRPr="00B060D3" w14:paraId="1B79F7CF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E943C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F99AC7E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57B50CA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6D72840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01B68" w14:textId="14F58E8F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43,674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83DDF" w14:textId="4E96E4AC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–45,304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A6CBA" w14:textId="3DA87BD4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630</w:t>
            </w:r>
          </w:p>
        </w:tc>
      </w:tr>
      <w:tr w:rsidR="00AD78D2" w:rsidRPr="00B060D3" w14:paraId="30EC6CFE" w14:textId="77777777" w:rsidTr="00DE3769">
        <w:trPr>
          <w:trHeight w:val="545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48AAE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1E8FDD1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25E1524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2E5DD43B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3A037" w14:textId="25C4FDCE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43,234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65472" w14:textId="48B9D4E7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–45,388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2538F" w14:textId="1D37FD74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154</w:t>
            </w:r>
          </w:p>
        </w:tc>
      </w:tr>
      <w:tr w:rsidR="00AD78D2" w:rsidRPr="00B060D3" w14:paraId="75E90A32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E1E8B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ST6A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386A546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F7F1BC3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A58DD8F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88FE" w14:textId="716B1FD2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40,769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C7481" w14:textId="212B5EF2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–45,903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E58FF" w14:textId="3B4C7946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134</w:t>
            </w:r>
          </w:p>
        </w:tc>
      </w:tr>
      <w:tr w:rsidR="00AD78D2" w:rsidRPr="00B060D3" w14:paraId="18976EA8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391F05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ST6B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267CA3A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2C5CA85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8F713AD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AB900" w14:textId="711408AC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34,888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581715" w14:textId="468B7606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–47,518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A518D" w14:textId="08E0C873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630</w:t>
            </w:r>
          </w:p>
        </w:tc>
      </w:tr>
      <w:tr w:rsidR="00AD78D2" w:rsidRPr="00B060D3" w14:paraId="7F1F6858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CF41C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ST7F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8AD77D1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1DA55C2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018BC3B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A0B95" w14:textId="6625E73C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44,583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9B3F8D" w14:textId="38068CA9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–45,136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1D7C4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553</w:t>
            </w:r>
          </w:p>
        </w:tc>
      </w:tr>
      <w:tr w:rsidR="00AD78D2" w:rsidRPr="00B060D3" w14:paraId="0A59AF09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F2F8C5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ST9V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E3E80B2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EDC127D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BBE3FEC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6F39D" w14:textId="4746B989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45,053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C8E53" w14:textId="56E099A2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CDA25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0</w:t>
            </w:r>
          </w:p>
        </w:tc>
      </w:tr>
      <w:tr w:rsidR="00AD78D2" w:rsidRPr="00B060D3" w14:paraId="09BBEDDC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9CADD5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EC59BBE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DF4C049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21817887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9BDF" w14:textId="330D567B" w:rsidR="00DE43EC" w:rsidRPr="00B060D3" w:rsidRDefault="00C80F03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36,946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DDA921" w14:textId="7D807278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–46,877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E3F36" w14:textId="1597DF70" w:rsidR="00DE43EC" w:rsidRPr="00B060D3" w:rsidRDefault="00DE43EC" w:rsidP="00F86FDB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931</w:t>
            </w:r>
          </w:p>
        </w:tc>
      </w:tr>
      <w:tr w:rsidR="00AD78D2" w:rsidRPr="00B060D3" w14:paraId="6FDF98AF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0D27D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lastRenderedPageBreak/>
              <w:t>ST18C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9B7B669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7DDD268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3DDA7CA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AB936" w14:textId="3218226E" w:rsidR="00DE43EC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40,769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203BBC" w14:textId="2E1FF323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–45,903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08372" w14:textId="5C882E28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134</w:t>
            </w:r>
          </w:p>
        </w:tc>
      </w:tr>
      <w:tr w:rsidR="00AD78D2" w:rsidRPr="00B060D3" w14:paraId="664D8D8D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15D8B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ST19A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99E93F6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39EFE95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5999F81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8D7A0" w14:textId="0D32636F" w:rsidR="00DE43EC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36,946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50511" w14:textId="650313EE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–46,877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04540" w14:textId="68E13020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931</w:t>
            </w:r>
          </w:p>
        </w:tc>
      </w:tr>
      <w:tr w:rsidR="00AD78D2" w:rsidRPr="00B060D3" w14:paraId="3D1153F5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3C4A3E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ST19F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BF8F534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8E3AD13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1737BEF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644FD" w14:textId="262A61C2" w:rsidR="00DE43EC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37,262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14420" w14:textId="66FA5ECA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–46,787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F4B87" w14:textId="2FF6CDAB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525</w:t>
            </w:r>
          </w:p>
        </w:tc>
      </w:tr>
      <w:tr w:rsidR="00AD78D2" w:rsidRPr="00B060D3" w14:paraId="0D420A62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EB6A5" w14:textId="77777777" w:rsidR="00DE43EC" w:rsidRPr="00B060D3" w:rsidRDefault="00DE43EC" w:rsidP="008C7973">
            <w:pPr>
              <w:spacing w:line="480" w:lineRule="auto"/>
              <w:ind w:firstLine="600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ST23F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141AD37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F9EBF37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81A8F94" w14:textId="77777777" w:rsidR="00DE43EC" w:rsidRPr="00B060D3" w:rsidRDefault="00DE43EC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2E39A" w14:textId="655E777E" w:rsidR="00DE43EC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DE43EC" w:rsidRPr="00B060D3">
              <w:rPr>
                <w:rFonts w:eastAsia="Times New Roman"/>
                <w:lang w:val="en-US"/>
              </w:rPr>
              <w:t>40,769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265AF" w14:textId="1106F7A0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–45,903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3C325" w14:textId="11B446CD" w:rsidR="00DE43EC" w:rsidRPr="00B060D3" w:rsidRDefault="00DE43EC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134</w:t>
            </w:r>
          </w:p>
        </w:tc>
      </w:tr>
      <w:tr w:rsidR="00AD78D2" w:rsidRPr="00B060D3" w14:paraId="72E99859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94FDF6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cross-protection for ST6A IPD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3DF8E3A" w14:textId="6F8F4C95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28,954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26001F7" w14:textId="3F728DA5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28,327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83831BA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627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893F9" w14:textId="00D0F097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–42,921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18469" w14:textId="506D35C1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–51,931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317886" w14:textId="38478C03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9,010</w:t>
            </w:r>
          </w:p>
        </w:tc>
      </w:tr>
      <w:tr w:rsidR="00AD78D2" w:rsidRPr="00B060D3" w14:paraId="4F44E8B0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68F36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cross-protection for ST19A IPD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CE46" w14:textId="1982310D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30,441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65475" w14:textId="026E1826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28,138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2DE41" w14:textId="6CBE06F3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303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51D9C" w14:textId="408BAC96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40,754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DB3C7" w14:textId="285F4BCB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99,734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A56C" w14:textId="70C74853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58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980</w:t>
            </w:r>
          </w:p>
        </w:tc>
      </w:tr>
      <w:tr w:rsidR="00AD78D2" w:rsidRPr="00B060D3" w14:paraId="195AFF9B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9F9A94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for pneumonia (hospitalized)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9F629" w14:textId="4D2474AB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31,584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546EE" w14:textId="4C994DDE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26,052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EEF9B" w14:textId="2936FD5D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532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AE14E" w14:textId="11F21D22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38,947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2388F" w14:textId="6715A160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47,790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0D43C" w14:textId="5B5AAE28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8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843</w:t>
            </w:r>
          </w:p>
        </w:tc>
      </w:tr>
      <w:tr w:rsidR="00AD78D2" w:rsidRPr="00B060D3" w14:paraId="1B6A10D0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0C8FE2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for pneumonia (GP visit)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8C23F" w14:textId="202E4316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31,969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0A901" w14:textId="38AB8449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25,528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5517" w14:textId="1E879D1A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6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441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D495F" w14:textId="2224F0F2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38,942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7837" w14:textId="56B7D518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66,611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47A07" w14:textId="3B658C83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27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669</w:t>
            </w:r>
          </w:p>
        </w:tc>
      </w:tr>
      <w:tr w:rsidR="00AD78D2" w:rsidRPr="00B060D3" w14:paraId="12930007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3C195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pneumonia (hospitalized)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3F6544C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C0CBDA0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FD3910B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03EBF" w14:textId="3B3DFEF8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40,258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3E0A8" w14:textId="1B51C17C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48,172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E5A82" w14:textId="0E1CD61A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7</w:t>
            </w:r>
            <w:r w:rsidR="009500AE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914</w:t>
            </w:r>
          </w:p>
        </w:tc>
      </w:tr>
      <w:tr w:rsidR="00AD78D2" w:rsidRPr="00B060D3" w14:paraId="3F917D66" w14:textId="77777777" w:rsidTr="00A11D3F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74B501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pneumonia (GP visit)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450C481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98F33DE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5C5D5E5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B6A9E" w14:textId="04F181F7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38,774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5DA41" w14:textId="2CD9B9E4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64,753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EBEB" w14:textId="75ADB783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25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979</w:t>
            </w:r>
          </w:p>
        </w:tc>
      </w:tr>
      <w:tr w:rsidR="00AD78D2" w:rsidRPr="00B060D3" w14:paraId="6F203314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848287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for AOM vaccine serotypes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5905208" w14:textId="167F4B61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37,346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CA7C057" w14:textId="5911E9F1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25,300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A8AB5BA" w14:textId="416F8C74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12,046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A7E9B" w14:textId="36F8CFDC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–31,796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7D892" w14:textId="608EB127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–42,842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8C5831" w14:textId="3A752B60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11,046</w:t>
            </w:r>
          </w:p>
        </w:tc>
      </w:tr>
      <w:tr w:rsidR="00AD78D2" w:rsidRPr="00B060D3" w14:paraId="48274EF6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479F5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for AOM non-vaccine serotypes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0D770DD" w14:textId="67D7608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31,160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411A55A" w14:textId="3FF673F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26,694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4014A14" w14:textId="2FA49D25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4,466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3E00B" w14:textId="228C38EB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–43,695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36ECBA" w14:textId="4460A85E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–48,738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4503E" w14:textId="07F20FDD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5,043</w:t>
            </w:r>
          </w:p>
        </w:tc>
      </w:tr>
      <w:tr w:rsidR="00AD78D2" w:rsidRPr="00B060D3" w14:paraId="276E98E1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0D17B3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  <w:r w:rsidRPr="00B060D3">
              <w:rPr>
                <w:rFonts w:eastAsia="Times New Roman"/>
                <w:lang w:val="en-US" w:eastAsia="en-US"/>
              </w:rPr>
              <w:t>D-CV for AOM NT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2E9D2" w14:textId="5B9FA5F1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52,885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0F52E" w14:textId="4CA97E80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19,964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AC205" w14:textId="298A23DB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921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31A1" w14:textId="3E9E2B5B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34,074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B20D" w14:textId="2DC660B9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41,244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957EA" w14:textId="69207CE8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7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170</w:t>
            </w:r>
          </w:p>
        </w:tc>
      </w:tr>
      <w:tr w:rsidR="00AD78D2" w:rsidRPr="00B060D3" w14:paraId="4228B778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EBC6BB" w14:textId="77777777" w:rsidR="00B51946" w:rsidRPr="00B060D3" w:rsidRDefault="00B51946" w:rsidP="008C7973">
            <w:pPr>
              <w:spacing w:line="480" w:lineRule="auto"/>
              <w:ind w:firstLine="317"/>
              <w:rPr>
                <w:rFonts w:eastAsia="Times New Roman"/>
                <w:vertAlign w:val="superscript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AOM vaccine serotypes</w:t>
            </w:r>
            <w:r w:rsidRPr="00B060D3">
              <w:rPr>
                <w:rFonts w:eastAsia="Times New Roman"/>
                <w:vertAlign w:val="superscript"/>
                <w:lang w:val="en-US" w:eastAsia="en-US"/>
              </w:rPr>
              <w:t>b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6833C95A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5C05E3C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5FEBE3C9" w14:textId="77777777" w:rsidR="00B51946" w:rsidRPr="00B060D3" w:rsidRDefault="00B51946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7480" w14:textId="4DC0C089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41,651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5494" w14:textId="149CD39E" w:rsidR="00B51946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51946" w:rsidRPr="00B060D3">
              <w:rPr>
                <w:rFonts w:eastAsia="Times New Roman"/>
                <w:lang w:val="en-US"/>
              </w:rPr>
              <w:t>51,113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7171D4" w14:textId="6AE47B7B" w:rsidR="00B51946" w:rsidRPr="00B060D3" w:rsidRDefault="00B51946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9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462</w:t>
            </w:r>
          </w:p>
        </w:tc>
      </w:tr>
      <w:tr w:rsidR="00AD78D2" w:rsidRPr="00B060D3" w14:paraId="4D482DB5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34E30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AOM non-vaccine serotypes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2AB47E1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FF13E4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4F01FAF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C6540" w14:textId="6A7290CF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–43,387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C518A5" w14:textId="0BF9345B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–47,146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F6E52" w14:textId="146319B9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3,759</w:t>
            </w:r>
          </w:p>
        </w:tc>
      </w:tr>
      <w:tr w:rsidR="00AD78D2" w:rsidRPr="00B060D3" w14:paraId="473F2C5E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E6480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PCV13 for AOM NT</w:t>
            </w:r>
            <w:r w:rsidRPr="00992AD1">
              <w:rPr>
                <w:rFonts w:eastAsia="Times New Roman"/>
                <w:lang w:val="en-US" w:eastAsia="en-US"/>
              </w:rPr>
              <w:t>Hi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43263FB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C327A16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4782790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NA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69F5FB" w14:textId="053B1846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–42,214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E825D" w14:textId="61C15446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–63,031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ABFE15" w14:textId="3CDAEB9A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20,817</w:t>
            </w:r>
          </w:p>
        </w:tc>
      </w:tr>
      <w:tr w:rsidR="008C7973" w:rsidRPr="00B060D3" w14:paraId="6C99FE9E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95E99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  <w:r w:rsidRPr="00B060D3">
              <w:rPr>
                <w:rFonts w:eastAsia="Times New Roman"/>
                <w:bCs/>
                <w:lang w:val="en-US" w:eastAsia="en-US"/>
              </w:rPr>
              <w:t>Disutility weights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B2F1EB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9BA6305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E75790E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B1D771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A2DD39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0D9F02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AD78D2" w:rsidRPr="00B060D3" w14:paraId="4A0BAAC2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C9ED01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Meningitis (inpatient)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63812" w14:textId="155CFAA4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28,632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1FC5B" w14:textId="24C76C18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28,368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B0586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264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D70B" w14:textId="64C8D804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44,981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BA74" w14:textId="23815027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45,123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2DED6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142</w:t>
            </w:r>
          </w:p>
        </w:tc>
      </w:tr>
      <w:tr w:rsidR="00AD78D2" w:rsidRPr="00B060D3" w14:paraId="2EF15433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2A76C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lastRenderedPageBreak/>
              <w:t>Bacteremia (inpatient)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B6FF" w14:textId="293CADEA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28,560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22989" w14:textId="2FA52ED1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28,436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1887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124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CFE1" w14:textId="5EF7EED3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C699" w14:textId="51DBD3C0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45,086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7CFF3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67</w:t>
            </w:r>
          </w:p>
        </w:tc>
      </w:tr>
      <w:tr w:rsidR="00AD78D2" w:rsidRPr="00B060D3" w14:paraId="31BA93D1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807D5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Pneumonia (inpatient)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17861" w14:textId="1B6AF7B1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28,858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400C5" w14:textId="194A01FD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28,146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E761C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712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E36A" w14:textId="2D8B00A6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45,053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5225" w14:textId="56B9220D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45,053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619DA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0</w:t>
            </w:r>
          </w:p>
        </w:tc>
      </w:tr>
      <w:tr w:rsidR="00AD78D2" w:rsidRPr="00B060D3" w14:paraId="6B03721A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587AD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Pneumonia (outpatient)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2CE03" w14:textId="688B1DCD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30,053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644F2" w14:textId="3E914C9E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27,094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FDB7E" w14:textId="04B8C88C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959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59F8" w14:textId="1CD05BA3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8032" w14:textId="7A481DCD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45,055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ED6CE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5</w:t>
            </w:r>
          </w:p>
        </w:tc>
      </w:tr>
      <w:tr w:rsidR="00AD78D2" w:rsidRPr="00B060D3" w14:paraId="51D7A09E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D4468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AOM (outpatient)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63874" w14:textId="1A17E03D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33,633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0788E" w14:textId="06AA92D9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24,721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C531" w14:textId="6F27E2DA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8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912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A7F7" w14:textId="465A0A61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28,357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8D4B" w14:textId="0682AB1F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109,556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33291" w14:textId="5627786A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81</w:t>
            </w:r>
            <w:r w:rsidR="00DE3769" w:rsidRPr="00B060D3">
              <w:rPr>
                <w:rFonts w:eastAsia="Times New Roman"/>
                <w:lang w:val="en-US"/>
              </w:rPr>
              <w:t>,</w:t>
            </w:r>
            <w:r w:rsidRPr="00B060D3">
              <w:rPr>
                <w:rFonts w:eastAsia="Times New Roman"/>
                <w:lang w:val="en-US"/>
              </w:rPr>
              <w:t>199</w:t>
            </w:r>
          </w:p>
        </w:tc>
      </w:tr>
      <w:tr w:rsidR="00AD78D2" w:rsidRPr="00B060D3" w14:paraId="2E92CC1C" w14:textId="77777777" w:rsidTr="00A11D3F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9B33A" w14:textId="77777777" w:rsidR="00B23A0A" w:rsidRPr="00B060D3" w:rsidRDefault="00B23A0A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AOM (hospitalized; myringotomy)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D8C24" w14:textId="5BB2EAC0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28,511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61347" w14:textId="1D1C3930" w:rsidR="00B23A0A" w:rsidRPr="00B060D3" w:rsidRDefault="00B23A0A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28,482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483C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29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5FD8A" w14:textId="54E411A8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44,964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C6582" w14:textId="48B8A330" w:rsidR="00B23A0A" w:rsidRPr="00B060D3" w:rsidRDefault="00C80F0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–</w:t>
            </w:r>
            <w:r w:rsidR="00B23A0A" w:rsidRPr="00B060D3">
              <w:rPr>
                <w:rFonts w:eastAsia="Times New Roman"/>
                <w:lang w:val="en-US"/>
              </w:rPr>
              <w:t>45,141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F05EB" w14:textId="77777777" w:rsidR="00B23A0A" w:rsidRPr="00B060D3" w:rsidRDefault="00B23A0A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/>
              </w:rPr>
              <w:t>177</w:t>
            </w:r>
          </w:p>
        </w:tc>
      </w:tr>
      <w:tr w:rsidR="008C7973" w:rsidRPr="00B060D3" w14:paraId="4301CA07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D0971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  <w:r w:rsidRPr="00B060D3">
              <w:rPr>
                <w:rFonts w:eastAsia="Times New Roman"/>
                <w:bCs/>
                <w:lang w:val="en-US" w:eastAsia="en-US"/>
              </w:rPr>
              <w:t>Costs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950018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D576AD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DAA88EF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3EF98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bCs/>
                <w:lang w:val="en-US"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B91F4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BB2185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</w:p>
        </w:tc>
      </w:tr>
      <w:tr w:rsidR="00AD78D2" w:rsidRPr="00B060D3" w14:paraId="22FFDB71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038CC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Meningitis (hospitalized)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17FC42D" w14:textId="1B147E8E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28,516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3D95B290" w14:textId="645E216E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28,516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2F00B5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FD7F4" w14:textId="1F34F2EC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C9331" w14:textId="6A308A3F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E799B0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0</w:t>
            </w:r>
          </w:p>
        </w:tc>
      </w:tr>
      <w:tr w:rsidR="00AD78D2" w:rsidRPr="00B060D3" w14:paraId="58EC2B26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2441C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Bacteremia (hospitalized)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224BB9A5" w14:textId="3C27BBC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28,607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E1DAFC1" w14:textId="49844963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28,425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3EC5D85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182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CCB26C" w14:textId="2CE31D32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–45,019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E5C3C9" w14:textId="1DE7D1A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–45,081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94B4E2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62</w:t>
            </w:r>
          </w:p>
        </w:tc>
      </w:tr>
      <w:tr w:rsidR="00AD78D2" w:rsidRPr="00B060D3" w14:paraId="771B9EFA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0441E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Pneumonia (hospitalized)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78221A4" w14:textId="3DCAD63E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29,134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56517C66" w14:textId="1612CFA1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27,899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F1E3D95" w14:textId="166F5F4A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1,235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D3F85" w14:textId="58401850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A823E" w14:textId="1635768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9375D1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0</w:t>
            </w:r>
          </w:p>
        </w:tc>
      </w:tr>
      <w:tr w:rsidR="00AD78D2" w:rsidRPr="00B060D3" w14:paraId="2D056E67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EC4AB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Pneumonia (outpatient)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40BBCB08" w14:textId="51B39AA6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29,082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7F68D5EF" w14:textId="01DDCDC9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27,950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73E41E78" w14:textId="0FBF08CB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1,132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1CA1F" w14:textId="1752E10A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–45,049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3C9B9" w14:textId="4D212988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–45,050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E9C77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</w:t>
            </w:r>
          </w:p>
        </w:tc>
      </w:tr>
      <w:tr w:rsidR="00AD78D2" w:rsidRPr="00B060D3" w14:paraId="73317F81" w14:textId="77777777" w:rsidTr="00C34429">
        <w:trPr>
          <w:trHeight w:val="400"/>
        </w:trPr>
        <w:tc>
          <w:tcPr>
            <w:tcW w:w="5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6931EB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AOM (hospitalized; myringotomy)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12ACEFAC" w14:textId="02A784D7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28,540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</w:tcPr>
          <w:p w14:paraId="0F735129" w14:textId="12DBB8A3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28,492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55FD43CC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48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EC1E6" w14:textId="66B04A3C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–44,958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177C2" w14:textId="7805779B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–45,141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C3A33" w14:textId="77777777" w:rsidR="008C7973" w:rsidRPr="00B060D3" w:rsidRDefault="008C7973" w:rsidP="008C7973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183</w:t>
            </w:r>
          </w:p>
        </w:tc>
      </w:tr>
      <w:tr w:rsidR="00AD78D2" w:rsidRPr="00B060D3" w14:paraId="5622A72F" w14:textId="77777777" w:rsidTr="00C34429">
        <w:trPr>
          <w:trHeight w:val="300"/>
        </w:trPr>
        <w:tc>
          <w:tcPr>
            <w:tcW w:w="5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F574EB" w14:textId="77777777" w:rsidR="008C7973" w:rsidRPr="00B060D3" w:rsidRDefault="008C7973" w:rsidP="008C7973">
            <w:pPr>
              <w:spacing w:line="480" w:lineRule="auto"/>
              <w:ind w:firstLine="317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AOM (GP consultation)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933B5A" w14:textId="45628DDF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30,848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8DFAF" w14:textId="4406702B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26,184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A1D4F" w14:textId="6A1D2243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4,664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932648" w14:textId="50C509EF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–36,054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30760A" w14:textId="42439456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–54,045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52D4E54" w14:textId="794513F5" w:rsidR="008C7973" w:rsidRPr="00B060D3" w:rsidRDefault="008C7973" w:rsidP="001C102E">
            <w:pPr>
              <w:spacing w:line="480" w:lineRule="auto"/>
              <w:rPr>
                <w:rFonts w:eastAsia="Times New Roman"/>
                <w:lang w:val="en-US" w:eastAsia="en-US"/>
              </w:rPr>
            </w:pPr>
            <w:r w:rsidRPr="00B060D3">
              <w:rPr>
                <w:rFonts w:eastAsia="Times New Roman"/>
                <w:lang w:val="en-US" w:eastAsia="en-US"/>
              </w:rPr>
              <w:t>17,991</w:t>
            </w:r>
          </w:p>
        </w:tc>
      </w:tr>
    </w:tbl>
    <w:p w14:paraId="0A749889" w14:textId="77777777" w:rsidR="006C610A" w:rsidRPr="00B060D3" w:rsidRDefault="006C610A" w:rsidP="006C610A">
      <w:pPr>
        <w:spacing w:line="480" w:lineRule="auto"/>
        <w:rPr>
          <w:lang w:val="en-US"/>
        </w:rPr>
      </w:pPr>
      <w:r w:rsidRPr="00B060D3">
        <w:rPr>
          <w:lang w:val="en-US"/>
        </w:rPr>
        <w:t>Costs are in 2014 USD.</w:t>
      </w:r>
    </w:p>
    <w:p w14:paraId="360C66CF" w14:textId="24203124" w:rsidR="006C610A" w:rsidRPr="00B060D3" w:rsidRDefault="006C610A" w:rsidP="009E502B">
      <w:pPr>
        <w:spacing w:line="480" w:lineRule="auto"/>
        <w:rPr>
          <w:rFonts w:eastAsia="Times New Roman"/>
          <w:color w:val="000000"/>
          <w:lang w:val="en-US" w:eastAsia="en-US"/>
        </w:rPr>
      </w:pPr>
      <w:r w:rsidRPr="00B060D3">
        <w:rPr>
          <w:rFonts w:eastAsia="Times New Roman"/>
          <w:color w:val="000000"/>
          <w:vertAlign w:val="superscript"/>
          <w:lang w:val="en-US" w:eastAsia="en-US"/>
        </w:rPr>
        <w:t>a</w:t>
      </w:r>
      <w:r w:rsidRPr="00B060D3">
        <w:rPr>
          <w:rFonts w:eastAsia="Times New Roman"/>
          <w:color w:val="000000"/>
          <w:lang w:val="en-US" w:eastAsia="en-US"/>
        </w:rPr>
        <w:t>Negative cost per QALY gained values represent cost savings.</w:t>
      </w:r>
    </w:p>
    <w:p w14:paraId="14D0DF08" w14:textId="77777777" w:rsidR="006F24E2" w:rsidRPr="00B060D3" w:rsidRDefault="006C610A" w:rsidP="009E502B">
      <w:pPr>
        <w:spacing w:line="480" w:lineRule="auto"/>
        <w:rPr>
          <w:rFonts w:eastAsia="Times New Roman"/>
          <w:color w:val="000000"/>
          <w:lang w:val="en-US" w:eastAsia="en-US"/>
        </w:rPr>
      </w:pPr>
      <w:r w:rsidRPr="00B060D3">
        <w:rPr>
          <w:vertAlign w:val="superscript"/>
          <w:lang w:val="en-US"/>
        </w:rPr>
        <w:t>b</w:t>
      </w:r>
      <w:r w:rsidR="006F24E2" w:rsidRPr="00B060D3">
        <w:rPr>
          <w:rFonts w:eastAsia="Times New Roman"/>
          <w:color w:val="000000"/>
          <w:lang w:val="en-US" w:eastAsia="en-US"/>
        </w:rPr>
        <w:t>E</w:t>
      </w:r>
      <w:r w:rsidR="00567C2B" w:rsidRPr="00B060D3">
        <w:rPr>
          <w:rFonts w:eastAsia="Times New Roman"/>
          <w:color w:val="000000"/>
          <w:lang w:val="en-US" w:eastAsia="en-US"/>
        </w:rPr>
        <w:t>xcluding ST3</w:t>
      </w:r>
      <w:r w:rsidR="006F24E2" w:rsidRPr="00B060D3">
        <w:rPr>
          <w:rFonts w:eastAsia="Times New Roman"/>
          <w:color w:val="000000"/>
          <w:lang w:val="en-US" w:eastAsia="en-US"/>
        </w:rPr>
        <w:t>.</w:t>
      </w:r>
    </w:p>
    <w:p w14:paraId="57BDBEC4" w14:textId="77777777" w:rsidR="00800604" w:rsidRDefault="006C610A" w:rsidP="00800604">
      <w:pPr>
        <w:spacing w:line="480" w:lineRule="auto"/>
        <w:rPr>
          <w:lang w:val="en-US"/>
        </w:rPr>
        <w:sectPr w:rsidR="00800604" w:rsidSect="00800604">
          <w:endnotePr>
            <w:numFmt w:val="decimal"/>
          </w:endnotePr>
          <w:pgSz w:w="15840" w:h="12240" w:orient="landscape"/>
          <w:pgMar w:top="1440" w:right="1440" w:bottom="1181" w:left="1440" w:header="720" w:footer="720" w:gutter="0"/>
          <w:cols w:space="720"/>
          <w:docGrid w:linePitch="360"/>
        </w:sectPr>
      </w:pPr>
      <w:r w:rsidRPr="00B060D3">
        <w:rPr>
          <w:lang w:val="en-US"/>
        </w:rPr>
        <w:t>AOM, acute otitis media; CFR, case fatality ratio; GP, general practitioner; IPD, invasive pneumococcal disease; NT</w:t>
      </w:r>
      <w:r w:rsidRPr="00992AD1">
        <w:rPr>
          <w:lang w:val="en-US"/>
        </w:rPr>
        <w:t>Hi</w:t>
      </w:r>
      <w:r w:rsidRPr="00B060D3">
        <w:rPr>
          <w:lang w:val="en-US"/>
        </w:rPr>
        <w:t xml:space="preserve">, non-typeable </w:t>
      </w:r>
      <w:r w:rsidRPr="00B060D3">
        <w:rPr>
          <w:i/>
          <w:lang w:val="en-US"/>
        </w:rPr>
        <w:t>Haemophilus influenzae</w:t>
      </w:r>
      <w:r w:rsidRPr="00B060D3">
        <w:rPr>
          <w:lang w:val="en-US"/>
        </w:rPr>
        <w:t>; PCV13, 13-valent pneumococcal conjugate vaccine; P</w:t>
      </w:r>
      <w:r w:rsidRPr="00992AD1">
        <w:rPr>
          <w:lang w:val="en-US"/>
        </w:rPr>
        <w:t>Hi</w:t>
      </w:r>
      <w:r w:rsidRPr="00B060D3">
        <w:rPr>
          <w:lang w:val="en-US"/>
        </w:rPr>
        <w:t>D-CV, pneumococcal polysaccharide and NT</w:t>
      </w:r>
      <w:r w:rsidRPr="00992AD1">
        <w:rPr>
          <w:lang w:val="en-US"/>
        </w:rPr>
        <w:t>Hi</w:t>
      </w:r>
      <w:r w:rsidRPr="00B060D3">
        <w:rPr>
          <w:lang w:val="en-US"/>
        </w:rPr>
        <w:t xml:space="preserve"> protein D conjugate vaccine; QALY, quality</w:t>
      </w:r>
      <w:r w:rsidR="00C418A4" w:rsidRPr="00B060D3">
        <w:rPr>
          <w:lang w:val="en-US"/>
        </w:rPr>
        <w:t>-</w:t>
      </w:r>
      <w:r w:rsidRPr="00B060D3">
        <w:rPr>
          <w:lang w:val="en-US"/>
        </w:rPr>
        <w:t xml:space="preserve">adjusted </w:t>
      </w:r>
      <w:r w:rsidR="004668A8" w:rsidRPr="00B060D3">
        <w:rPr>
          <w:lang w:val="en-US"/>
        </w:rPr>
        <w:t>life-</w:t>
      </w:r>
      <w:r w:rsidRPr="00B060D3">
        <w:rPr>
          <w:lang w:val="en-US"/>
        </w:rPr>
        <w:t>year; ST, serotype; USD, United States dollars</w:t>
      </w:r>
    </w:p>
    <w:p w14:paraId="6BE5B22B" w14:textId="714CBB97" w:rsidR="00665306" w:rsidRPr="00B060D3" w:rsidRDefault="00665306" w:rsidP="00800604">
      <w:pPr>
        <w:spacing w:line="480" w:lineRule="auto"/>
        <w:rPr>
          <w:b/>
          <w:lang w:val="en-US"/>
        </w:rPr>
      </w:pPr>
      <w:r w:rsidRPr="00B060D3">
        <w:rPr>
          <w:b/>
          <w:lang w:val="en-US"/>
        </w:rPr>
        <w:lastRenderedPageBreak/>
        <w:t>Figure S1</w:t>
      </w:r>
      <w:r w:rsidRPr="00B060D3">
        <w:rPr>
          <w:lang w:val="en-US"/>
        </w:rPr>
        <w:t xml:space="preserve"> Invasive strain s</w:t>
      </w:r>
      <w:r w:rsidRPr="00B060D3">
        <w:rPr>
          <w:bCs/>
          <w:lang w:val="en-US"/>
        </w:rPr>
        <w:t>erotype distribution in Malaysia (</w:t>
      </w:r>
      <w:r w:rsidR="00994D9E" w:rsidRPr="00B060D3">
        <w:rPr>
          <w:bCs/>
          <w:lang w:val="en-US"/>
        </w:rPr>
        <w:t>217</w:t>
      </w:r>
      <w:r w:rsidRPr="00B060D3">
        <w:rPr>
          <w:bCs/>
          <w:lang w:val="en-US"/>
        </w:rPr>
        <w:t xml:space="preserve"> isolates) in </w:t>
      </w:r>
      <w:r w:rsidR="007D7EB4" w:rsidRPr="00B060D3">
        <w:rPr>
          <w:bCs/>
          <w:lang w:val="en-US"/>
        </w:rPr>
        <w:t>2008–2009</w:t>
      </w:r>
      <w:r w:rsidR="00994D9E" w:rsidRPr="00B060D3">
        <w:rPr>
          <w:bCs/>
          <w:lang w:val="en-US"/>
        </w:rPr>
        <w:t xml:space="preserve"> </w:t>
      </w:r>
      <w:r w:rsidR="00324568" w:rsidRPr="00B060D3">
        <w:rPr>
          <w:bCs/>
          <w:lang w:val="en-US"/>
        </w:rPr>
        <w:t>[</w:t>
      </w:r>
      <w:r w:rsidR="000948E9">
        <w:rPr>
          <w:bCs/>
          <w:lang w:val="en-US"/>
        </w:rPr>
        <w:t>30</w:t>
      </w:r>
      <w:r w:rsidR="00324568" w:rsidRPr="00B060D3">
        <w:rPr>
          <w:bCs/>
          <w:lang w:val="en-US"/>
        </w:rPr>
        <w:t>]</w:t>
      </w:r>
      <w:r w:rsidRPr="00B060D3">
        <w:rPr>
          <w:bCs/>
          <w:lang w:val="en-US"/>
        </w:rPr>
        <w:t>.</w:t>
      </w:r>
    </w:p>
    <w:p w14:paraId="65F116E0" w14:textId="77777777" w:rsidR="00665306" w:rsidRPr="00B060D3" w:rsidRDefault="002C4569" w:rsidP="001F41E9">
      <w:pPr>
        <w:spacing w:line="480" w:lineRule="auto"/>
        <w:rPr>
          <w:lang w:val="en-US"/>
        </w:rPr>
      </w:pPr>
      <w:r w:rsidRPr="00B060D3">
        <w:rPr>
          <w:noProof/>
          <w:lang w:eastAsia="en-GB"/>
        </w:rPr>
        <w:drawing>
          <wp:inline distT="0" distB="0" distL="0" distR="0" wp14:anchorId="6CDD9730" wp14:editId="52D08B78">
            <wp:extent cx="4861560" cy="2743200"/>
            <wp:effectExtent l="0" t="0" r="1524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7D519B39" w14:textId="77777777" w:rsidR="00800604" w:rsidRDefault="00800604" w:rsidP="001F41E9">
      <w:pPr>
        <w:spacing w:line="480" w:lineRule="auto"/>
        <w:rPr>
          <w:b/>
          <w:lang w:val="en-US"/>
        </w:rPr>
      </w:pPr>
    </w:p>
    <w:p w14:paraId="54F6BFA1" w14:textId="3C755BDA" w:rsidR="00665306" w:rsidRPr="00800604" w:rsidRDefault="00800604" w:rsidP="001F41E9">
      <w:pPr>
        <w:spacing w:line="480" w:lineRule="auto"/>
        <w:rPr>
          <w:b/>
          <w:lang w:val="en-US"/>
        </w:rPr>
      </w:pPr>
      <w:r w:rsidRPr="00800604">
        <w:rPr>
          <w:b/>
          <w:lang w:val="en-US"/>
        </w:rPr>
        <w:t>References</w:t>
      </w:r>
    </w:p>
    <w:p w14:paraId="134F9130" w14:textId="15A014D1" w:rsidR="00800604" w:rsidRPr="00B060D3" w:rsidRDefault="00CA349A" w:rsidP="001F41E9">
      <w:pPr>
        <w:spacing w:line="480" w:lineRule="auto"/>
        <w:rPr>
          <w:lang w:val="en-US"/>
        </w:rPr>
      </w:pPr>
      <w:r>
        <w:rPr>
          <w:lang w:val="en-US"/>
        </w:rPr>
        <w:t xml:space="preserve">Reference numbers match those in the </w:t>
      </w:r>
      <w:r w:rsidR="00800604">
        <w:rPr>
          <w:lang w:val="en-US"/>
        </w:rPr>
        <w:t xml:space="preserve">reference list in </w:t>
      </w:r>
      <w:r>
        <w:rPr>
          <w:lang w:val="en-US"/>
        </w:rPr>
        <w:t xml:space="preserve">the </w:t>
      </w:r>
      <w:r w:rsidR="00800604">
        <w:rPr>
          <w:lang w:val="en-US"/>
        </w:rPr>
        <w:t>main manuscript.</w:t>
      </w:r>
    </w:p>
    <w:p w14:paraId="19225B3B" w14:textId="47623887" w:rsidR="000758C3" w:rsidRPr="00B060D3" w:rsidRDefault="000758C3" w:rsidP="001F41E9">
      <w:pPr>
        <w:spacing w:line="480" w:lineRule="auto"/>
        <w:rPr>
          <w:lang w:val="en-US"/>
        </w:rPr>
      </w:pPr>
    </w:p>
    <w:sectPr w:rsidR="000758C3" w:rsidRPr="00B060D3" w:rsidSect="00800604">
      <w:endnotePr>
        <w:numFmt w:val="decimal"/>
      </w:endnotePr>
      <w:pgSz w:w="12240" w:h="15840"/>
      <w:pgMar w:top="1440" w:right="118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18677" w14:textId="77777777" w:rsidR="00EB4626" w:rsidRDefault="00EB4626" w:rsidP="00AC50A3">
      <w:r>
        <w:separator/>
      </w:r>
    </w:p>
  </w:endnote>
  <w:endnote w:type="continuationSeparator" w:id="0">
    <w:p w14:paraId="01B376B6" w14:textId="77777777" w:rsidR="00EB4626" w:rsidRDefault="00EB4626" w:rsidP="00AC50A3">
      <w:r>
        <w:continuationSeparator/>
      </w:r>
    </w:p>
  </w:endnote>
  <w:endnote w:type="continuationNotice" w:id="1">
    <w:p w14:paraId="4759A03C" w14:textId="77777777" w:rsidR="00EB4626" w:rsidRDefault="00EB46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20"/>
        <w:szCs w:val="20"/>
      </w:rPr>
      <w:id w:val="31424901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4FB9358" w14:textId="58824739" w:rsidR="00A154F2" w:rsidRPr="00C726A8" w:rsidRDefault="00A154F2" w:rsidP="009B5949">
        <w:pPr>
          <w:pStyle w:val="NormalWeb"/>
          <w:spacing w:before="0" w:beforeAutospacing="0" w:after="0" w:afterAutospacing="0"/>
          <w:rPr>
            <w:rFonts w:ascii="Arial" w:hAnsi="Arial" w:cs="Arial"/>
            <w:sz w:val="20"/>
            <w:szCs w:val="20"/>
          </w:rPr>
        </w:pPr>
      </w:p>
      <w:p w14:paraId="32505EC0" w14:textId="521DD532" w:rsidR="00A154F2" w:rsidRPr="00AC50A3" w:rsidRDefault="00A154F2" w:rsidP="00426660">
        <w:pPr>
          <w:ind w:firstLine="72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70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E7409" w14:textId="77777777" w:rsidR="00EB4626" w:rsidRDefault="00EB4626" w:rsidP="00AC50A3">
      <w:r>
        <w:separator/>
      </w:r>
    </w:p>
  </w:footnote>
  <w:footnote w:type="continuationSeparator" w:id="0">
    <w:p w14:paraId="0D3E83F3" w14:textId="77777777" w:rsidR="00EB4626" w:rsidRDefault="00EB4626" w:rsidP="00AC50A3">
      <w:r>
        <w:continuationSeparator/>
      </w:r>
    </w:p>
  </w:footnote>
  <w:footnote w:type="continuationNotice" w:id="1">
    <w:p w14:paraId="0E0FF953" w14:textId="77777777" w:rsidR="00EB4626" w:rsidRDefault="00EB46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272900" w14:textId="4ABE4C0C" w:rsidR="00A154F2" w:rsidRPr="00AC50A3" w:rsidRDefault="00A154F2" w:rsidP="00AC50A3">
    <w:pPr>
      <w:pStyle w:val="Header"/>
    </w:pPr>
    <w:r w:rsidRPr="00AC50A3">
      <w:t xml:space="preserve">          </w:t>
    </w:r>
    <w:r w:rsidRPr="00AC50A3">
      <w:rPr>
        <w:b/>
      </w:rPr>
      <w:t xml:space="preserve"> </w:t>
    </w:r>
    <w:r w:rsidRPr="00AC50A3">
      <w:t xml:space="preserve">                      </w:t>
    </w:r>
    <w:r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2AD2"/>
    <w:multiLevelType w:val="hybridMultilevel"/>
    <w:tmpl w:val="F29A8A5C"/>
    <w:lvl w:ilvl="0" w:tplc="3409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">
    <w:nsid w:val="01670D40"/>
    <w:multiLevelType w:val="hybridMultilevel"/>
    <w:tmpl w:val="001A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1C2756"/>
    <w:multiLevelType w:val="hybridMultilevel"/>
    <w:tmpl w:val="F0127B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377DBD"/>
    <w:multiLevelType w:val="hybridMultilevel"/>
    <w:tmpl w:val="1BFE6A5E"/>
    <w:lvl w:ilvl="0" w:tplc="00889AD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3314E"/>
    <w:multiLevelType w:val="hybridMultilevel"/>
    <w:tmpl w:val="6778DD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E9D4DA0"/>
    <w:multiLevelType w:val="multilevel"/>
    <w:tmpl w:val="90BA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8233AC"/>
    <w:multiLevelType w:val="hybridMultilevel"/>
    <w:tmpl w:val="19D43F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0B3181"/>
    <w:multiLevelType w:val="hybridMultilevel"/>
    <w:tmpl w:val="0A8AA3F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3A4638"/>
    <w:multiLevelType w:val="hybridMultilevel"/>
    <w:tmpl w:val="2B66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37741"/>
    <w:multiLevelType w:val="multilevel"/>
    <w:tmpl w:val="AD24C7A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34C5E10"/>
    <w:multiLevelType w:val="hybridMultilevel"/>
    <w:tmpl w:val="8EE437BE"/>
    <w:lvl w:ilvl="0" w:tplc="A4B66FD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63865D1"/>
    <w:multiLevelType w:val="hybridMultilevel"/>
    <w:tmpl w:val="BBD68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45041"/>
    <w:multiLevelType w:val="hybridMultilevel"/>
    <w:tmpl w:val="44B68F30"/>
    <w:lvl w:ilvl="0" w:tplc="00889AD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0E17F4"/>
    <w:multiLevelType w:val="hybridMultilevel"/>
    <w:tmpl w:val="4E3E16DC"/>
    <w:lvl w:ilvl="0" w:tplc="00889AD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325275"/>
    <w:multiLevelType w:val="hybridMultilevel"/>
    <w:tmpl w:val="3F0C3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9C46E5"/>
    <w:multiLevelType w:val="multilevel"/>
    <w:tmpl w:val="E75656C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F8D68C0"/>
    <w:multiLevelType w:val="hybridMultilevel"/>
    <w:tmpl w:val="9ED4A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C7343"/>
    <w:multiLevelType w:val="multilevel"/>
    <w:tmpl w:val="453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DA5C7F"/>
    <w:multiLevelType w:val="hybridMultilevel"/>
    <w:tmpl w:val="F594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721E18"/>
    <w:multiLevelType w:val="hybridMultilevel"/>
    <w:tmpl w:val="5504D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C00196"/>
    <w:multiLevelType w:val="multilevel"/>
    <w:tmpl w:val="1D98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206635"/>
    <w:multiLevelType w:val="hybridMultilevel"/>
    <w:tmpl w:val="A3E27EF4"/>
    <w:lvl w:ilvl="0" w:tplc="3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C35A53"/>
    <w:multiLevelType w:val="hybridMultilevel"/>
    <w:tmpl w:val="C6A89756"/>
    <w:lvl w:ilvl="0" w:tplc="E4B80FF8">
      <w:start w:val="1"/>
      <w:numFmt w:val="bullet"/>
      <w:lvlText w:val="–"/>
      <w:lvlJc w:val="left"/>
      <w:pPr>
        <w:ind w:left="800" w:hanging="400"/>
      </w:pPr>
      <w:rPr>
        <w:rFonts w:ascii="Gungsuh" w:eastAsia="Gungsuh" w:hAnsi="Gungsuh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>
    <w:nsid w:val="4FF11147"/>
    <w:multiLevelType w:val="hybridMultilevel"/>
    <w:tmpl w:val="37C8557A"/>
    <w:lvl w:ilvl="0" w:tplc="91BEAD8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713B95"/>
    <w:multiLevelType w:val="multilevel"/>
    <w:tmpl w:val="34200B9C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00" w:hanging="1800"/>
      </w:pPr>
      <w:rPr>
        <w:rFonts w:hint="default"/>
      </w:rPr>
    </w:lvl>
  </w:abstractNum>
  <w:abstractNum w:abstractNumId="25">
    <w:nsid w:val="54E80B77"/>
    <w:multiLevelType w:val="hybridMultilevel"/>
    <w:tmpl w:val="174C3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E4677"/>
    <w:multiLevelType w:val="multilevel"/>
    <w:tmpl w:val="2D0693C4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83A63EB"/>
    <w:multiLevelType w:val="hybridMultilevel"/>
    <w:tmpl w:val="B0B0F5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A523B8"/>
    <w:multiLevelType w:val="hybridMultilevel"/>
    <w:tmpl w:val="FCEA57AA"/>
    <w:lvl w:ilvl="0" w:tplc="DABE4366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>
    <w:nsid w:val="67A15714"/>
    <w:multiLevelType w:val="hybridMultilevel"/>
    <w:tmpl w:val="CFCEC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D7738F"/>
    <w:multiLevelType w:val="hybridMultilevel"/>
    <w:tmpl w:val="E8F6E160"/>
    <w:lvl w:ilvl="0" w:tplc="7B4ED12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D975C4"/>
    <w:multiLevelType w:val="hybridMultilevel"/>
    <w:tmpl w:val="450C2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00364AA"/>
    <w:multiLevelType w:val="hybridMultilevel"/>
    <w:tmpl w:val="42924F00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1C618DB"/>
    <w:multiLevelType w:val="hybridMultilevel"/>
    <w:tmpl w:val="0FFC7AB6"/>
    <w:lvl w:ilvl="0" w:tplc="E8E43A6E">
      <w:numFmt w:val="bullet"/>
      <w:lvlText w:val="•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7A6A2B"/>
    <w:multiLevelType w:val="hybridMultilevel"/>
    <w:tmpl w:val="6DD851C8"/>
    <w:lvl w:ilvl="0" w:tplc="DABE4366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>
    <w:nsid w:val="745A67F3"/>
    <w:multiLevelType w:val="hybridMultilevel"/>
    <w:tmpl w:val="293098BA"/>
    <w:lvl w:ilvl="0" w:tplc="DABE4366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>
    <w:nsid w:val="7615647B"/>
    <w:multiLevelType w:val="hybridMultilevel"/>
    <w:tmpl w:val="27928E92"/>
    <w:lvl w:ilvl="0" w:tplc="E8E43A6E">
      <w:numFmt w:val="bullet"/>
      <w:lvlText w:val="•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E2734E"/>
    <w:multiLevelType w:val="multilevel"/>
    <w:tmpl w:val="7448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80296B"/>
    <w:multiLevelType w:val="hybridMultilevel"/>
    <w:tmpl w:val="7256CF7C"/>
    <w:lvl w:ilvl="0" w:tplc="037604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>
    <w:nsid w:val="7C3D1667"/>
    <w:multiLevelType w:val="hybridMultilevel"/>
    <w:tmpl w:val="22D820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495E47"/>
    <w:multiLevelType w:val="multilevel"/>
    <w:tmpl w:val="025C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31"/>
  </w:num>
  <w:num w:numId="4">
    <w:abstractNumId w:val="30"/>
  </w:num>
  <w:num w:numId="5">
    <w:abstractNumId w:val="33"/>
  </w:num>
  <w:num w:numId="6">
    <w:abstractNumId w:val="11"/>
  </w:num>
  <w:num w:numId="7">
    <w:abstractNumId w:val="1"/>
  </w:num>
  <w:num w:numId="8">
    <w:abstractNumId w:val="16"/>
  </w:num>
  <w:num w:numId="9">
    <w:abstractNumId w:val="25"/>
  </w:num>
  <w:num w:numId="10">
    <w:abstractNumId w:val="18"/>
  </w:num>
  <w:num w:numId="11">
    <w:abstractNumId w:val="35"/>
  </w:num>
  <w:num w:numId="12">
    <w:abstractNumId w:val="28"/>
  </w:num>
  <w:num w:numId="13">
    <w:abstractNumId w:val="36"/>
  </w:num>
  <w:num w:numId="14">
    <w:abstractNumId w:val="7"/>
  </w:num>
  <w:num w:numId="15">
    <w:abstractNumId w:val="0"/>
  </w:num>
  <w:num w:numId="16">
    <w:abstractNumId w:val="21"/>
  </w:num>
  <w:num w:numId="17">
    <w:abstractNumId w:val="22"/>
  </w:num>
  <w:num w:numId="18">
    <w:abstractNumId w:val="34"/>
  </w:num>
  <w:num w:numId="19">
    <w:abstractNumId w:val="24"/>
  </w:num>
  <w:num w:numId="20">
    <w:abstractNumId w:val="10"/>
  </w:num>
  <w:num w:numId="21">
    <w:abstractNumId w:val="15"/>
  </w:num>
  <w:num w:numId="22">
    <w:abstractNumId w:val="9"/>
  </w:num>
  <w:num w:numId="23">
    <w:abstractNumId w:val="26"/>
  </w:num>
  <w:num w:numId="24">
    <w:abstractNumId w:val="38"/>
  </w:num>
  <w:num w:numId="25">
    <w:abstractNumId w:val="4"/>
  </w:num>
  <w:num w:numId="26">
    <w:abstractNumId w:val="19"/>
  </w:num>
  <w:num w:numId="27">
    <w:abstractNumId w:val="32"/>
  </w:num>
  <w:num w:numId="28">
    <w:abstractNumId w:val="23"/>
  </w:num>
  <w:num w:numId="29">
    <w:abstractNumId w:val="6"/>
  </w:num>
  <w:num w:numId="30">
    <w:abstractNumId w:val="27"/>
  </w:num>
  <w:num w:numId="31">
    <w:abstractNumId w:val="29"/>
  </w:num>
  <w:num w:numId="32">
    <w:abstractNumId w:val="5"/>
  </w:num>
  <w:num w:numId="3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3"/>
  </w:num>
  <w:num w:numId="36">
    <w:abstractNumId w:val="13"/>
  </w:num>
  <w:num w:numId="37">
    <w:abstractNumId w:val="2"/>
  </w:num>
  <w:num w:numId="38">
    <w:abstractNumId w:val="20"/>
  </w:num>
  <w:num w:numId="39">
    <w:abstractNumId w:val="37"/>
  </w:num>
  <w:num w:numId="40">
    <w:abstractNumId w:val="40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st Eff Resource Alloc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vzvddw282zd22ewzvmxsepbrwexa9sr5wfw&quot;&gt;Pneu Malaysia&lt;record-ids&gt;&lt;item&gt;46&lt;/item&gt;&lt;item&gt;71&lt;/item&gt;&lt;item&gt;73&lt;/item&gt;&lt;item&gt;76&lt;/item&gt;&lt;item&gt;100&lt;/item&gt;&lt;item&gt;143&lt;/item&gt;&lt;item&gt;167&lt;/item&gt;&lt;item&gt;169&lt;/item&gt;&lt;item&gt;170&lt;/item&gt;&lt;item&gt;173&lt;/item&gt;&lt;item&gt;179&lt;/item&gt;&lt;item&gt;180&lt;/item&gt;&lt;item&gt;194&lt;/item&gt;&lt;item&gt;195&lt;/item&gt;&lt;item&gt;196&lt;/item&gt;&lt;item&gt;197&lt;/item&gt;&lt;item&gt;198&lt;/item&gt;&lt;item&gt;207&lt;/item&gt;&lt;item&gt;209&lt;/item&gt;&lt;item&gt;213&lt;/item&gt;&lt;item&gt;224&lt;/item&gt;&lt;item&gt;226&lt;/item&gt;&lt;item&gt;229&lt;/item&gt;&lt;item&gt;232&lt;/item&gt;&lt;item&gt;233&lt;/item&gt;&lt;item&gt;241&lt;/item&gt;&lt;item&gt;245&lt;/item&gt;&lt;item&gt;246&lt;/item&gt;&lt;item&gt;248&lt;/item&gt;&lt;item&gt;249&lt;/item&gt;&lt;item&gt;251&lt;/item&gt;&lt;item&gt;252&lt;/item&gt;&lt;item&gt;253&lt;/item&gt;&lt;item&gt;256&lt;/item&gt;&lt;item&gt;258&lt;/item&gt;&lt;item&gt;259&lt;/item&gt;&lt;item&gt;262&lt;/item&gt;&lt;item&gt;263&lt;/item&gt;&lt;item&gt;266&lt;/item&gt;&lt;item&gt;270&lt;/item&gt;&lt;item&gt;271&lt;/item&gt;&lt;item&gt;273&lt;/item&gt;&lt;item&gt;274&lt;/item&gt;&lt;item&gt;275&lt;/item&gt;&lt;item&gt;276&lt;/item&gt;&lt;item&gt;277&lt;/item&gt;&lt;item&gt;278&lt;/item&gt;&lt;item&gt;280&lt;/item&gt;&lt;item&gt;286&lt;/item&gt;&lt;item&gt;288&lt;/item&gt;&lt;item&gt;298&lt;/item&gt;&lt;item&gt;304&lt;/item&gt;&lt;item&gt;305&lt;/item&gt;&lt;item&gt;308&lt;/item&gt;&lt;item&gt;310&lt;/item&gt;&lt;item&gt;312&lt;/item&gt;&lt;item&gt;315&lt;/item&gt;&lt;item&gt;316&lt;/item&gt;&lt;item&gt;317&lt;/item&gt;&lt;item&gt;318&lt;/item&gt;&lt;item&gt;319&lt;/item&gt;&lt;item&gt;324&lt;/item&gt;&lt;item&gt;326&lt;/item&gt;&lt;item&gt;329&lt;/item&gt;&lt;item&gt;330&lt;/item&gt;&lt;item&gt;331&lt;/item&gt;&lt;item&gt;332&lt;/item&gt;&lt;item&gt;333&lt;/item&gt;&lt;item&gt;335&lt;/item&gt;&lt;item&gt;336&lt;/item&gt;&lt;item&gt;337&lt;/item&gt;&lt;item&gt;338&lt;/item&gt;&lt;item&gt;340&lt;/item&gt;&lt;item&gt;343&lt;/item&gt;&lt;item&gt;344&lt;/item&gt;&lt;item&gt;345&lt;/item&gt;&lt;/record-ids&gt;&lt;/item&gt;&lt;/Libraries&gt;"/>
  </w:docVars>
  <w:rsids>
    <w:rsidRoot w:val="0001663B"/>
    <w:rsid w:val="000002CC"/>
    <w:rsid w:val="000007C8"/>
    <w:rsid w:val="000007E7"/>
    <w:rsid w:val="00000D88"/>
    <w:rsid w:val="0000142C"/>
    <w:rsid w:val="0000149D"/>
    <w:rsid w:val="00001ADD"/>
    <w:rsid w:val="000023C2"/>
    <w:rsid w:val="000024DD"/>
    <w:rsid w:val="000027AB"/>
    <w:rsid w:val="00003A35"/>
    <w:rsid w:val="000044EF"/>
    <w:rsid w:val="0000462A"/>
    <w:rsid w:val="0000570B"/>
    <w:rsid w:val="0000619B"/>
    <w:rsid w:val="00006388"/>
    <w:rsid w:val="000073BD"/>
    <w:rsid w:val="000078F3"/>
    <w:rsid w:val="00007E44"/>
    <w:rsid w:val="00010320"/>
    <w:rsid w:val="000103CD"/>
    <w:rsid w:val="000105FE"/>
    <w:rsid w:val="00011763"/>
    <w:rsid w:val="0001180F"/>
    <w:rsid w:val="00011893"/>
    <w:rsid w:val="00011BF1"/>
    <w:rsid w:val="0001223E"/>
    <w:rsid w:val="00012568"/>
    <w:rsid w:val="000126FC"/>
    <w:rsid w:val="00012CD9"/>
    <w:rsid w:val="00012EEF"/>
    <w:rsid w:val="000132A0"/>
    <w:rsid w:val="00013ED4"/>
    <w:rsid w:val="00014C01"/>
    <w:rsid w:val="000150B8"/>
    <w:rsid w:val="00015E4C"/>
    <w:rsid w:val="0001663B"/>
    <w:rsid w:val="000167FA"/>
    <w:rsid w:val="00016BE6"/>
    <w:rsid w:val="00016C13"/>
    <w:rsid w:val="0001700C"/>
    <w:rsid w:val="000217B3"/>
    <w:rsid w:val="00021C6F"/>
    <w:rsid w:val="00022219"/>
    <w:rsid w:val="000227BD"/>
    <w:rsid w:val="00023BA5"/>
    <w:rsid w:val="00023C04"/>
    <w:rsid w:val="00023DE2"/>
    <w:rsid w:val="00024618"/>
    <w:rsid w:val="0002472D"/>
    <w:rsid w:val="000249C1"/>
    <w:rsid w:val="00024CD9"/>
    <w:rsid w:val="000264A3"/>
    <w:rsid w:val="00027AD9"/>
    <w:rsid w:val="000316AB"/>
    <w:rsid w:val="00031EC1"/>
    <w:rsid w:val="00032053"/>
    <w:rsid w:val="0003434B"/>
    <w:rsid w:val="0003465B"/>
    <w:rsid w:val="000347EF"/>
    <w:rsid w:val="000349B9"/>
    <w:rsid w:val="0003612F"/>
    <w:rsid w:val="0003634B"/>
    <w:rsid w:val="00036FBF"/>
    <w:rsid w:val="00037065"/>
    <w:rsid w:val="000402B2"/>
    <w:rsid w:val="00040382"/>
    <w:rsid w:val="00040517"/>
    <w:rsid w:val="0004100A"/>
    <w:rsid w:val="00042DC0"/>
    <w:rsid w:val="00043235"/>
    <w:rsid w:val="00043CAB"/>
    <w:rsid w:val="00045025"/>
    <w:rsid w:val="00045267"/>
    <w:rsid w:val="0004578A"/>
    <w:rsid w:val="00045D52"/>
    <w:rsid w:val="00046591"/>
    <w:rsid w:val="00047051"/>
    <w:rsid w:val="000500F3"/>
    <w:rsid w:val="000501E3"/>
    <w:rsid w:val="00050678"/>
    <w:rsid w:val="0005082B"/>
    <w:rsid w:val="00050A3A"/>
    <w:rsid w:val="00050DB0"/>
    <w:rsid w:val="00050E21"/>
    <w:rsid w:val="00051FE1"/>
    <w:rsid w:val="00052154"/>
    <w:rsid w:val="0005494B"/>
    <w:rsid w:val="000550C0"/>
    <w:rsid w:val="00055D5B"/>
    <w:rsid w:val="0005662A"/>
    <w:rsid w:val="00056D89"/>
    <w:rsid w:val="00057018"/>
    <w:rsid w:val="0005721C"/>
    <w:rsid w:val="000572A4"/>
    <w:rsid w:val="00060CF6"/>
    <w:rsid w:val="00061E49"/>
    <w:rsid w:val="00062055"/>
    <w:rsid w:val="0006227E"/>
    <w:rsid w:val="000629A4"/>
    <w:rsid w:val="00062A79"/>
    <w:rsid w:val="00064594"/>
    <w:rsid w:val="0006470F"/>
    <w:rsid w:val="00064D2E"/>
    <w:rsid w:val="00064E52"/>
    <w:rsid w:val="00065341"/>
    <w:rsid w:val="00065468"/>
    <w:rsid w:val="00065A97"/>
    <w:rsid w:val="00065D5B"/>
    <w:rsid w:val="00065E2C"/>
    <w:rsid w:val="00066802"/>
    <w:rsid w:val="00066AA8"/>
    <w:rsid w:val="00067695"/>
    <w:rsid w:val="0006791B"/>
    <w:rsid w:val="00070AD6"/>
    <w:rsid w:val="00071EC7"/>
    <w:rsid w:val="00072F2A"/>
    <w:rsid w:val="0007348C"/>
    <w:rsid w:val="00073A7A"/>
    <w:rsid w:val="00073B49"/>
    <w:rsid w:val="00074333"/>
    <w:rsid w:val="00075299"/>
    <w:rsid w:val="000758C3"/>
    <w:rsid w:val="00075D22"/>
    <w:rsid w:val="00076618"/>
    <w:rsid w:val="000775C6"/>
    <w:rsid w:val="00077E39"/>
    <w:rsid w:val="00080065"/>
    <w:rsid w:val="00080569"/>
    <w:rsid w:val="00080732"/>
    <w:rsid w:val="00080CB4"/>
    <w:rsid w:val="00081AF7"/>
    <w:rsid w:val="000827E6"/>
    <w:rsid w:val="00082DD2"/>
    <w:rsid w:val="00083772"/>
    <w:rsid w:val="00083863"/>
    <w:rsid w:val="0008395A"/>
    <w:rsid w:val="000847A8"/>
    <w:rsid w:val="00084AA5"/>
    <w:rsid w:val="00085240"/>
    <w:rsid w:val="0008533D"/>
    <w:rsid w:val="00085654"/>
    <w:rsid w:val="00085839"/>
    <w:rsid w:val="00085E5C"/>
    <w:rsid w:val="00086073"/>
    <w:rsid w:val="0008668A"/>
    <w:rsid w:val="0008673B"/>
    <w:rsid w:val="00086A35"/>
    <w:rsid w:val="00086E28"/>
    <w:rsid w:val="00090F69"/>
    <w:rsid w:val="000911F0"/>
    <w:rsid w:val="00092126"/>
    <w:rsid w:val="00092130"/>
    <w:rsid w:val="000922B0"/>
    <w:rsid w:val="000948E9"/>
    <w:rsid w:val="00094B50"/>
    <w:rsid w:val="00095498"/>
    <w:rsid w:val="00096D2F"/>
    <w:rsid w:val="000978F3"/>
    <w:rsid w:val="00097C75"/>
    <w:rsid w:val="000A1C19"/>
    <w:rsid w:val="000A1DE2"/>
    <w:rsid w:val="000A2CC0"/>
    <w:rsid w:val="000A4843"/>
    <w:rsid w:val="000A52DF"/>
    <w:rsid w:val="000A57EA"/>
    <w:rsid w:val="000A5A75"/>
    <w:rsid w:val="000A5D6B"/>
    <w:rsid w:val="000A70C7"/>
    <w:rsid w:val="000A70F0"/>
    <w:rsid w:val="000A7F08"/>
    <w:rsid w:val="000B0205"/>
    <w:rsid w:val="000B05C9"/>
    <w:rsid w:val="000B13B8"/>
    <w:rsid w:val="000B17C5"/>
    <w:rsid w:val="000B1DD6"/>
    <w:rsid w:val="000B26BC"/>
    <w:rsid w:val="000B27FF"/>
    <w:rsid w:val="000B3417"/>
    <w:rsid w:val="000B3BAF"/>
    <w:rsid w:val="000B40FD"/>
    <w:rsid w:val="000B52C0"/>
    <w:rsid w:val="000B5B51"/>
    <w:rsid w:val="000B5CFA"/>
    <w:rsid w:val="000B6B64"/>
    <w:rsid w:val="000B74FA"/>
    <w:rsid w:val="000B77F8"/>
    <w:rsid w:val="000B7EB2"/>
    <w:rsid w:val="000C06D6"/>
    <w:rsid w:val="000C0AD2"/>
    <w:rsid w:val="000C0DB1"/>
    <w:rsid w:val="000C0E97"/>
    <w:rsid w:val="000C14A9"/>
    <w:rsid w:val="000C1B05"/>
    <w:rsid w:val="000C1E82"/>
    <w:rsid w:val="000C3B9B"/>
    <w:rsid w:val="000C3F57"/>
    <w:rsid w:val="000C3F7E"/>
    <w:rsid w:val="000C5699"/>
    <w:rsid w:val="000C5AA5"/>
    <w:rsid w:val="000C6AFB"/>
    <w:rsid w:val="000C6D06"/>
    <w:rsid w:val="000C7C9D"/>
    <w:rsid w:val="000C7FC0"/>
    <w:rsid w:val="000D0618"/>
    <w:rsid w:val="000D096E"/>
    <w:rsid w:val="000D0A44"/>
    <w:rsid w:val="000D0BC2"/>
    <w:rsid w:val="000D0C35"/>
    <w:rsid w:val="000D0E33"/>
    <w:rsid w:val="000D1823"/>
    <w:rsid w:val="000D19B9"/>
    <w:rsid w:val="000D1C84"/>
    <w:rsid w:val="000D27C2"/>
    <w:rsid w:val="000D3169"/>
    <w:rsid w:val="000D32FA"/>
    <w:rsid w:val="000D35D5"/>
    <w:rsid w:val="000D35FA"/>
    <w:rsid w:val="000D395A"/>
    <w:rsid w:val="000D3BAB"/>
    <w:rsid w:val="000D418D"/>
    <w:rsid w:val="000D472A"/>
    <w:rsid w:val="000D4B18"/>
    <w:rsid w:val="000D505F"/>
    <w:rsid w:val="000D55E0"/>
    <w:rsid w:val="000D5AE4"/>
    <w:rsid w:val="000D5C14"/>
    <w:rsid w:val="000D656C"/>
    <w:rsid w:val="000D6571"/>
    <w:rsid w:val="000D682C"/>
    <w:rsid w:val="000D6867"/>
    <w:rsid w:val="000D6CEA"/>
    <w:rsid w:val="000D6D87"/>
    <w:rsid w:val="000E33C2"/>
    <w:rsid w:val="000E3595"/>
    <w:rsid w:val="000E3612"/>
    <w:rsid w:val="000E3DC7"/>
    <w:rsid w:val="000E587B"/>
    <w:rsid w:val="000E596D"/>
    <w:rsid w:val="000E5D10"/>
    <w:rsid w:val="000E6383"/>
    <w:rsid w:val="000E64FF"/>
    <w:rsid w:val="000E6680"/>
    <w:rsid w:val="000E715D"/>
    <w:rsid w:val="000F04C3"/>
    <w:rsid w:val="000F05D3"/>
    <w:rsid w:val="000F068D"/>
    <w:rsid w:val="000F102B"/>
    <w:rsid w:val="000F1BFD"/>
    <w:rsid w:val="000F2245"/>
    <w:rsid w:val="000F278D"/>
    <w:rsid w:val="000F32B1"/>
    <w:rsid w:val="000F3A8E"/>
    <w:rsid w:val="000F410A"/>
    <w:rsid w:val="000F4240"/>
    <w:rsid w:val="000F43A7"/>
    <w:rsid w:val="000F4996"/>
    <w:rsid w:val="000F52F2"/>
    <w:rsid w:val="000F5988"/>
    <w:rsid w:val="000F620F"/>
    <w:rsid w:val="000F6480"/>
    <w:rsid w:val="000F75CF"/>
    <w:rsid w:val="000F78DF"/>
    <w:rsid w:val="00101185"/>
    <w:rsid w:val="00101270"/>
    <w:rsid w:val="00101688"/>
    <w:rsid w:val="00102615"/>
    <w:rsid w:val="00102737"/>
    <w:rsid w:val="00102BAA"/>
    <w:rsid w:val="00103688"/>
    <w:rsid w:val="00104341"/>
    <w:rsid w:val="00104B63"/>
    <w:rsid w:val="0010564D"/>
    <w:rsid w:val="001057B2"/>
    <w:rsid w:val="00105B3E"/>
    <w:rsid w:val="00106B64"/>
    <w:rsid w:val="00106CF7"/>
    <w:rsid w:val="00106D15"/>
    <w:rsid w:val="00110858"/>
    <w:rsid w:val="00110AEE"/>
    <w:rsid w:val="00111F49"/>
    <w:rsid w:val="001126FB"/>
    <w:rsid w:val="00113283"/>
    <w:rsid w:val="001152D7"/>
    <w:rsid w:val="00115619"/>
    <w:rsid w:val="00115D32"/>
    <w:rsid w:val="0011660D"/>
    <w:rsid w:val="001200E4"/>
    <w:rsid w:val="0012072A"/>
    <w:rsid w:val="00120CA7"/>
    <w:rsid w:val="00122138"/>
    <w:rsid w:val="00122911"/>
    <w:rsid w:val="00122E9D"/>
    <w:rsid w:val="0012306D"/>
    <w:rsid w:val="00123BFB"/>
    <w:rsid w:val="0012498E"/>
    <w:rsid w:val="00127517"/>
    <w:rsid w:val="00127613"/>
    <w:rsid w:val="00130160"/>
    <w:rsid w:val="001311A5"/>
    <w:rsid w:val="001312DB"/>
    <w:rsid w:val="00131A85"/>
    <w:rsid w:val="001322DD"/>
    <w:rsid w:val="00132988"/>
    <w:rsid w:val="00133A90"/>
    <w:rsid w:val="0013433B"/>
    <w:rsid w:val="00134830"/>
    <w:rsid w:val="00134FF0"/>
    <w:rsid w:val="001351C7"/>
    <w:rsid w:val="001351C8"/>
    <w:rsid w:val="00135DBF"/>
    <w:rsid w:val="001362F8"/>
    <w:rsid w:val="001366A0"/>
    <w:rsid w:val="00136A15"/>
    <w:rsid w:val="00137413"/>
    <w:rsid w:val="001377FE"/>
    <w:rsid w:val="00137F92"/>
    <w:rsid w:val="0014018E"/>
    <w:rsid w:val="00141AA1"/>
    <w:rsid w:val="0014309A"/>
    <w:rsid w:val="00143898"/>
    <w:rsid w:val="001440DD"/>
    <w:rsid w:val="00144513"/>
    <w:rsid w:val="001451DF"/>
    <w:rsid w:val="00145521"/>
    <w:rsid w:val="00145553"/>
    <w:rsid w:val="001463BA"/>
    <w:rsid w:val="00147048"/>
    <w:rsid w:val="00147766"/>
    <w:rsid w:val="00147EBD"/>
    <w:rsid w:val="001503FF"/>
    <w:rsid w:val="001517B5"/>
    <w:rsid w:val="00152824"/>
    <w:rsid w:val="001528D0"/>
    <w:rsid w:val="00152F8E"/>
    <w:rsid w:val="00153259"/>
    <w:rsid w:val="0015371B"/>
    <w:rsid w:val="00153BCF"/>
    <w:rsid w:val="00153D10"/>
    <w:rsid w:val="00154EF7"/>
    <w:rsid w:val="001554BD"/>
    <w:rsid w:val="001559F1"/>
    <w:rsid w:val="00155BCB"/>
    <w:rsid w:val="001567A1"/>
    <w:rsid w:val="00156B6B"/>
    <w:rsid w:val="00156B7A"/>
    <w:rsid w:val="001570BE"/>
    <w:rsid w:val="00160481"/>
    <w:rsid w:val="0016094D"/>
    <w:rsid w:val="001612B9"/>
    <w:rsid w:val="001619A1"/>
    <w:rsid w:val="00161AEB"/>
    <w:rsid w:val="00161E00"/>
    <w:rsid w:val="00162373"/>
    <w:rsid w:val="00162FF9"/>
    <w:rsid w:val="00163161"/>
    <w:rsid w:val="00163E50"/>
    <w:rsid w:val="00164632"/>
    <w:rsid w:val="0016494D"/>
    <w:rsid w:val="00164BB9"/>
    <w:rsid w:val="00165979"/>
    <w:rsid w:val="00165C34"/>
    <w:rsid w:val="00165C4F"/>
    <w:rsid w:val="0016679A"/>
    <w:rsid w:val="00166BBA"/>
    <w:rsid w:val="00167DF8"/>
    <w:rsid w:val="001718B3"/>
    <w:rsid w:val="00171C1B"/>
    <w:rsid w:val="00172739"/>
    <w:rsid w:val="001743C4"/>
    <w:rsid w:val="001743E6"/>
    <w:rsid w:val="00174BFE"/>
    <w:rsid w:val="00174E5C"/>
    <w:rsid w:val="0017530D"/>
    <w:rsid w:val="00175D49"/>
    <w:rsid w:val="00176248"/>
    <w:rsid w:val="0017655C"/>
    <w:rsid w:val="00176ACB"/>
    <w:rsid w:val="00176B76"/>
    <w:rsid w:val="00177163"/>
    <w:rsid w:val="00177208"/>
    <w:rsid w:val="00180321"/>
    <w:rsid w:val="00180E9C"/>
    <w:rsid w:val="00181D2A"/>
    <w:rsid w:val="0018203A"/>
    <w:rsid w:val="001822ED"/>
    <w:rsid w:val="00182FE0"/>
    <w:rsid w:val="001843CE"/>
    <w:rsid w:val="00184E01"/>
    <w:rsid w:val="00185183"/>
    <w:rsid w:val="001855C6"/>
    <w:rsid w:val="00185BB8"/>
    <w:rsid w:val="00186157"/>
    <w:rsid w:val="00186219"/>
    <w:rsid w:val="00186DFF"/>
    <w:rsid w:val="00190059"/>
    <w:rsid w:val="001902AE"/>
    <w:rsid w:val="001903ED"/>
    <w:rsid w:val="00190839"/>
    <w:rsid w:val="00190A37"/>
    <w:rsid w:val="00190C8A"/>
    <w:rsid w:val="00191399"/>
    <w:rsid w:val="00191BEA"/>
    <w:rsid w:val="001922DC"/>
    <w:rsid w:val="001928EE"/>
    <w:rsid w:val="00192907"/>
    <w:rsid w:val="00192DB5"/>
    <w:rsid w:val="00192E1E"/>
    <w:rsid w:val="00192E8B"/>
    <w:rsid w:val="001933AA"/>
    <w:rsid w:val="001936BD"/>
    <w:rsid w:val="001937B6"/>
    <w:rsid w:val="0019514F"/>
    <w:rsid w:val="00195496"/>
    <w:rsid w:val="00195727"/>
    <w:rsid w:val="00195EF8"/>
    <w:rsid w:val="0019614E"/>
    <w:rsid w:val="00196653"/>
    <w:rsid w:val="00196861"/>
    <w:rsid w:val="00197700"/>
    <w:rsid w:val="00197931"/>
    <w:rsid w:val="00197A50"/>
    <w:rsid w:val="001A01F2"/>
    <w:rsid w:val="001A0284"/>
    <w:rsid w:val="001A02A3"/>
    <w:rsid w:val="001A06CB"/>
    <w:rsid w:val="001A0A91"/>
    <w:rsid w:val="001A0E50"/>
    <w:rsid w:val="001A1319"/>
    <w:rsid w:val="001A1D07"/>
    <w:rsid w:val="001A24A9"/>
    <w:rsid w:val="001A34D7"/>
    <w:rsid w:val="001A3893"/>
    <w:rsid w:val="001A4783"/>
    <w:rsid w:val="001A4D97"/>
    <w:rsid w:val="001A505E"/>
    <w:rsid w:val="001A5747"/>
    <w:rsid w:val="001A5878"/>
    <w:rsid w:val="001A6C9B"/>
    <w:rsid w:val="001A7B66"/>
    <w:rsid w:val="001B0074"/>
    <w:rsid w:val="001B118A"/>
    <w:rsid w:val="001B13CA"/>
    <w:rsid w:val="001B3AD0"/>
    <w:rsid w:val="001B3BA2"/>
    <w:rsid w:val="001B57F7"/>
    <w:rsid w:val="001B5E87"/>
    <w:rsid w:val="001B686F"/>
    <w:rsid w:val="001B7447"/>
    <w:rsid w:val="001B745C"/>
    <w:rsid w:val="001B77D1"/>
    <w:rsid w:val="001C102E"/>
    <w:rsid w:val="001C111D"/>
    <w:rsid w:val="001C112F"/>
    <w:rsid w:val="001C12D6"/>
    <w:rsid w:val="001C1777"/>
    <w:rsid w:val="001C22A1"/>
    <w:rsid w:val="001C4A25"/>
    <w:rsid w:val="001C51B8"/>
    <w:rsid w:val="001C54B1"/>
    <w:rsid w:val="001C566E"/>
    <w:rsid w:val="001C66CB"/>
    <w:rsid w:val="001C76AC"/>
    <w:rsid w:val="001C7F1C"/>
    <w:rsid w:val="001D2023"/>
    <w:rsid w:val="001D2A70"/>
    <w:rsid w:val="001D496B"/>
    <w:rsid w:val="001D4C49"/>
    <w:rsid w:val="001D4C52"/>
    <w:rsid w:val="001D50A8"/>
    <w:rsid w:val="001D510D"/>
    <w:rsid w:val="001D5367"/>
    <w:rsid w:val="001D5B1E"/>
    <w:rsid w:val="001D6D4F"/>
    <w:rsid w:val="001D6EC8"/>
    <w:rsid w:val="001E0080"/>
    <w:rsid w:val="001E0C7D"/>
    <w:rsid w:val="001E1096"/>
    <w:rsid w:val="001E1522"/>
    <w:rsid w:val="001E1B7D"/>
    <w:rsid w:val="001E1DFF"/>
    <w:rsid w:val="001E2A62"/>
    <w:rsid w:val="001E2BB9"/>
    <w:rsid w:val="001E351B"/>
    <w:rsid w:val="001E3F3E"/>
    <w:rsid w:val="001E47F0"/>
    <w:rsid w:val="001E49C1"/>
    <w:rsid w:val="001E6872"/>
    <w:rsid w:val="001E7226"/>
    <w:rsid w:val="001E7A96"/>
    <w:rsid w:val="001E7B71"/>
    <w:rsid w:val="001F0138"/>
    <w:rsid w:val="001F1A09"/>
    <w:rsid w:val="001F1B31"/>
    <w:rsid w:val="001F1CC2"/>
    <w:rsid w:val="001F1F1B"/>
    <w:rsid w:val="001F22AB"/>
    <w:rsid w:val="001F263D"/>
    <w:rsid w:val="001F2FAF"/>
    <w:rsid w:val="001F41E9"/>
    <w:rsid w:val="001F484C"/>
    <w:rsid w:val="001F4F08"/>
    <w:rsid w:val="001F6685"/>
    <w:rsid w:val="001F7696"/>
    <w:rsid w:val="00200107"/>
    <w:rsid w:val="002007AE"/>
    <w:rsid w:val="00201CB7"/>
    <w:rsid w:val="00202217"/>
    <w:rsid w:val="00202D74"/>
    <w:rsid w:val="00203242"/>
    <w:rsid w:val="002036BE"/>
    <w:rsid w:val="002038E3"/>
    <w:rsid w:val="00203A8A"/>
    <w:rsid w:val="00203D2F"/>
    <w:rsid w:val="002047DF"/>
    <w:rsid w:val="00205642"/>
    <w:rsid w:val="00205ED7"/>
    <w:rsid w:val="002071D3"/>
    <w:rsid w:val="0020738F"/>
    <w:rsid w:val="00207C53"/>
    <w:rsid w:val="00207DC8"/>
    <w:rsid w:val="002102EA"/>
    <w:rsid w:val="00210BE4"/>
    <w:rsid w:val="00210E66"/>
    <w:rsid w:val="002117A0"/>
    <w:rsid w:val="0021180B"/>
    <w:rsid w:val="00211BE6"/>
    <w:rsid w:val="00211C01"/>
    <w:rsid w:val="002121C0"/>
    <w:rsid w:val="00213952"/>
    <w:rsid w:val="00213972"/>
    <w:rsid w:val="002142BC"/>
    <w:rsid w:val="002146A1"/>
    <w:rsid w:val="00215086"/>
    <w:rsid w:val="0021533E"/>
    <w:rsid w:val="00216391"/>
    <w:rsid w:val="00217217"/>
    <w:rsid w:val="002176C6"/>
    <w:rsid w:val="00217801"/>
    <w:rsid w:val="00217ABB"/>
    <w:rsid w:val="00220020"/>
    <w:rsid w:val="002203E9"/>
    <w:rsid w:val="00220D1B"/>
    <w:rsid w:val="00221347"/>
    <w:rsid w:val="00221420"/>
    <w:rsid w:val="002227A6"/>
    <w:rsid w:val="00222BF3"/>
    <w:rsid w:val="00222DA4"/>
    <w:rsid w:val="0022305F"/>
    <w:rsid w:val="0022335D"/>
    <w:rsid w:val="00223382"/>
    <w:rsid w:val="00223725"/>
    <w:rsid w:val="00223A55"/>
    <w:rsid w:val="00223CD6"/>
    <w:rsid w:val="00224331"/>
    <w:rsid w:val="00224393"/>
    <w:rsid w:val="002245C4"/>
    <w:rsid w:val="00224BB7"/>
    <w:rsid w:val="002252F3"/>
    <w:rsid w:val="002259C0"/>
    <w:rsid w:val="0022609A"/>
    <w:rsid w:val="00226592"/>
    <w:rsid w:val="00226916"/>
    <w:rsid w:val="00226987"/>
    <w:rsid w:val="002270FC"/>
    <w:rsid w:val="0022736E"/>
    <w:rsid w:val="00227AD5"/>
    <w:rsid w:val="00227E00"/>
    <w:rsid w:val="002302B7"/>
    <w:rsid w:val="00233457"/>
    <w:rsid w:val="00233FBC"/>
    <w:rsid w:val="00234713"/>
    <w:rsid w:val="0023473A"/>
    <w:rsid w:val="00234D86"/>
    <w:rsid w:val="00235CBF"/>
    <w:rsid w:val="002363C6"/>
    <w:rsid w:val="002364CC"/>
    <w:rsid w:val="00236519"/>
    <w:rsid w:val="002366EA"/>
    <w:rsid w:val="0023686D"/>
    <w:rsid w:val="00237158"/>
    <w:rsid w:val="00237647"/>
    <w:rsid w:val="0024008F"/>
    <w:rsid w:val="002405E5"/>
    <w:rsid w:val="00240972"/>
    <w:rsid w:val="00241FEC"/>
    <w:rsid w:val="002425DA"/>
    <w:rsid w:val="002428C1"/>
    <w:rsid w:val="00242960"/>
    <w:rsid w:val="002432C4"/>
    <w:rsid w:val="002444B3"/>
    <w:rsid w:val="00244850"/>
    <w:rsid w:val="00244C3C"/>
    <w:rsid w:val="00244E93"/>
    <w:rsid w:val="00245850"/>
    <w:rsid w:val="00245CC6"/>
    <w:rsid w:val="002466FA"/>
    <w:rsid w:val="0024695D"/>
    <w:rsid w:val="00247A09"/>
    <w:rsid w:val="00250027"/>
    <w:rsid w:val="002501D4"/>
    <w:rsid w:val="00250A30"/>
    <w:rsid w:val="00251EB6"/>
    <w:rsid w:val="002536FB"/>
    <w:rsid w:val="00253A5F"/>
    <w:rsid w:val="00253A93"/>
    <w:rsid w:val="00253B9D"/>
    <w:rsid w:val="0025529D"/>
    <w:rsid w:val="00256466"/>
    <w:rsid w:val="002605EA"/>
    <w:rsid w:val="00260819"/>
    <w:rsid w:val="002615D2"/>
    <w:rsid w:val="00261C63"/>
    <w:rsid w:val="00261D52"/>
    <w:rsid w:val="00262166"/>
    <w:rsid w:val="002621F3"/>
    <w:rsid w:val="00262427"/>
    <w:rsid w:val="002632A3"/>
    <w:rsid w:val="002633DF"/>
    <w:rsid w:val="00263E2A"/>
    <w:rsid w:val="00263F8F"/>
    <w:rsid w:val="002640C6"/>
    <w:rsid w:val="0026418A"/>
    <w:rsid w:val="00264279"/>
    <w:rsid w:val="00265E98"/>
    <w:rsid w:val="0026619E"/>
    <w:rsid w:val="00266BBE"/>
    <w:rsid w:val="00266F27"/>
    <w:rsid w:val="00267092"/>
    <w:rsid w:val="00267C0A"/>
    <w:rsid w:val="002700C5"/>
    <w:rsid w:val="002709AA"/>
    <w:rsid w:val="00270BDF"/>
    <w:rsid w:val="00270FEC"/>
    <w:rsid w:val="00272E33"/>
    <w:rsid w:val="00273000"/>
    <w:rsid w:val="0027347C"/>
    <w:rsid w:val="00273D55"/>
    <w:rsid w:val="00274186"/>
    <w:rsid w:val="0027459D"/>
    <w:rsid w:val="00275396"/>
    <w:rsid w:val="002760BF"/>
    <w:rsid w:val="0027639B"/>
    <w:rsid w:val="002768C0"/>
    <w:rsid w:val="0027748F"/>
    <w:rsid w:val="00277500"/>
    <w:rsid w:val="00277918"/>
    <w:rsid w:val="0027792C"/>
    <w:rsid w:val="00277B38"/>
    <w:rsid w:val="00280E5E"/>
    <w:rsid w:val="00281009"/>
    <w:rsid w:val="002817AD"/>
    <w:rsid w:val="0028210B"/>
    <w:rsid w:val="00282D4D"/>
    <w:rsid w:val="00283A78"/>
    <w:rsid w:val="00285402"/>
    <w:rsid w:val="0028633F"/>
    <w:rsid w:val="00286541"/>
    <w:rsid w:val="00286557"/>
    <w:rsid w:val="002868E2"/>
    <w:rsid w:val="002868EC"/>
    <w:rsid w:val="00286984"/>
    <w:rsid w:val="00286C51"/>
    <w:rsid w:val="00286F04"/>
    <w:rsid w:val="002872A0"/>
    <w:rsid w:val="00287AC0"/>
    <w:rsid w:val="00287D14"/>
    <w:rsid w:val="00290086"/>
    <w:rsid w:val="00290103"/>
    <w:rsid w:val="002909A7"/>
    <w:rsid w:val="0029195C"/>
    <w:rsid w:val="00291B27"/>
    <w:rsid w:val="00291D86"/>
    <w:rsid w:val="00292655"/>
    <w:rsid w:val="00293060"/>
    <w:rsid w:val="00294156"/>
    <w:rsid w:val="00294549"/>
    <w:rsid w:val="00296375"/>
    <w:rsid w:val="0029642D"/>
    <w:rsid w:val="002967E3"/>
    <w:rsid w:val="00297FF0"/>
    <w:rsid w:val="002A00D9"/>
    <w:rsid w:val="002A1162"/>
    <w:rsid w:val="002A1537"/>
    <w:rsid w:val="002A1C1E"/>
    <w:rsid w:val="002A2804"/>
    <w:rsid w:val="002A2816"/>
    <w:rsid w:val="002A38E9"/>
    <w:rsid w:val="002A3E18"/>
    <w:rsid w:val="002A3E31"/>
    <w:rsid w:val="002A3FFC"/>
    <w:rsid w:val="002A51CF"/>
    <w:rsid w:val="002A5634"/>
    <w:rsid w:val="002A5CCE"/>
    <w:rsid w:val="002A64BA"/>
    <w:rsid w:val="002A69BA"/>
    <w:rsid w:val="002A6D3D"/>
    <w:rsid w:val="002A6ED1"/>
    <w:rsid w:val="002A7153"/>
    <w:rsid w:val="002A736D"/>
    <w:rsid w:val="002A771A"/>
    <w:rsid w:val="002A7A0B"/>
    <w:rsid w:val="002A7C2C"/>
    <w:rsid w:val="002A7CE9"/>
    <w:rsid w:val="002B07C1"/>
    <w:rsid w:val="002B0F07"/>
    <w:rsid w:val="002B1375"/>
    <w:rsid w:val="002B2695"/>
    <w:rsid w:val="002B2718"/>
    <w:rsid w:val="002B27CF"/>
    <w:rsid w:val="002B35B6"/>
    <w:rsid w:val="002B3E99"/>
    <w:rsid w:val="002B45B8"/>
    <w:rsid w:val="002B49F5"/>
    <w:rsid w:val="002B4CDF"/>
    <w:rsid w:val="002B5060"/>
    <w:rsid w:val="002B64AA"/>
    <w:rsid w:val="002B68F4"/>
    <w:rsid w:val="002B6F4A"/>
    <w:rsid w:val="002C0E5B"/>
    <w:rsid w:val="002C14AF"/>
    <w:rsid w:val="002C1888"/>
    <w:rsid w:val="002C3769"/>
    <w:rsid w:val="002C3939"/>
    <w:rsid w:val="002C3968"/>
    <w:rsid w:val="002C403B"/>
    <w:rsid w:val="002C4569"/>
    <w:rsid w:val="002C4940"/>
    <w:rsid w:val="002C56A9"/>
    <w:rsid w:val="002C58EE"/>
    <w:rsid w:val="002C5A9B"/>
    <w:rsid w:val="002C6400"/>
    <w:rsid w:val="002C64AB"/>
    <w:rsid w:val="002C6636"/>
    <w:rsid w:val="002C6AF9"/>
    <w:rsid w:val="002C6D43"/>
    <w:rsid w:val="002D0744"/>
    <w:rsid w:val="002D0CC3"/>
    <w:rsid w:val="002D1006"/>
    <w:rsid w:val="002D1FE9"/>
    <w:rsid w:val="002D2121"/>
    <w:rsid w:val="002D30BD"/>
    <w:rsid w:val="002D312A"/>
    <w:rsid w:val="002D34D8"/>
    <w:rsid w:val="002D3CC3"/>
    <w:rsid w:val="002D41A7"/>
    <w:rsid w:val="002D4308"/>
    <w:rsid w:val="002D54B5"/>
    <w:rsid w:val="002D5AA7"/>
    <w:rsid w:val="002D7581"/>
    <w:rsid w:val="002D7E0A"/>
    <w:rsid w:val="002E0FD0"/>
    <w:rsid w:val="002E2AD5"/>
    <w:rsid w:val="002E32CA"/>
    <w:rsid w:val="002E3D7D"/>
    <w:rsid w:val="002E4510"/>
    <w:rsid w:val="002E4CED"/>
    <w:rsid w:val="002E4DC6"/>
    <w:rsid w:val="002E5185"/>
    <w:rsid w:val="002E5837"/>
    <w:rsid w:val="002E6B15"/>
    <w:rsid w:val="002E7ED0"/>
    <w:rsid w:val="002F0108"/>
    <w:rsid w:val="002F1B86"/>
    <w:rsid w:val="002F2EE5"/>
    <w:rsid w:val="002F3191"/>
    <w:rsid w:val="002F3B97"/>
    <w:rsid w:val="002F3D16"/>
    <w:rsid w:val="002F47E0"/>
    <w:rsid w:val="002F4F16"/>
    <w:rsid w:val="002F7F87"/>
    <w:rsid w:val="00300EE5"/>
    <w:rsid w:val="0030175D"/>
    <w:rsid w:val="0030193C"/>
    <w:rsid w:val="00302037"/>
    <w:rsid w:val="00302084"/>
    <w:rsid w:val="00302C98"/>
    <w:rsid w:val="003036E2"/>
    <w:rsid w:val="00303803"/>
    <w:rsid w:val="00303D96"/>
    <w:rsid w:val="003040ED"/>
    <w:rsid w:val="00304CA1"/>
    <w:rsid w:val="003054E4"/>
    <w:rsid w:val="00305DA6"/>
    <w:rsid w:val="00306583"/>
    <w:rsid w:val="003067EC"/>
    <w:rsid w:val="00306820"/>
    <w:rsid w:val="00306F3C"/>
    <w:rsid w:val="0030712E"/>
    <w:rsid w:val="003071D2"/>
    <w:rsid w:val="00307622"/>
    <w:rsid w:val="00307B9A"/>
    <w:rsid w:val="00307BD9"/>
    <w:rsid w:val="00307F2D"/>
    <w:rsid w:val="0031045B"/>
    <w:rsid w:val="0031194B"/>
    <w:rsid w:val="00312DBC"/>
    <w:rsid w:val="0031645E"/>
    <w:rsid w:val="003179F6"/>
    <w:rsid w:val="003206F3"/>
    <w:rsid w:val="003208C5"/>
    <w:rsid w:val="00320C38"/>
    <w:rsid w:val="0032133F"/>
    <w:rsid w:val="00321DC5"/>
    <w:rsid w:val="00321E96"/>
    <w:rsid w:val="00322258"/>
    <w:rsid w:val="00322328"/>
    <w:rsid w:val="00322596"/>
    <w:rsid w:val="00322D5A"/>
    <w:rsid w:val="00323336"/>
    <w:rsid w:val="003233C0"/>
    <w:rsid w:val="00324568"/>
    <w:rsid w:val="00325440"/>
    <w:rsid w:val="00325F41"/>
    <w:rsid w:val="003260D7"/>
    <w:rsid w:val="003305BF"/>
    <w:rsid w:val="003311D2"/>
    <w:rsid w:val="003317E3"/>
    <w:rsid w:val="003324B4"/>
    <w:rsid w:val="00332C99"/>
    <w:rsid w:val="003333C8"/>
    <w:rsid w:val="00333E8F"/>
    <w:rsid w:val="003347EC"/>
    <w:rsid w:val="00335465"/>
    <w:rsid w:val="00335902"/>
    <w:rsid w:val="00335A0A"/>
    <w:rsid w:val="00336223"/>
    <w:rsid w:val="003362B0"/>
    <w:rsid w:val="00336752"/>
    <w:rsid w:val="00336BBA"/>
    <w:rsid w:val="00340244"/>
    <w:rsid w:val="003408E9"/>
    <w:rsid w:val="00340AFF"/>
    <w:rsid w:val="00340DF9"/>
    <w:rsid w:val="00341B5E"/>
    <w:rsid w:val="00343CFA"/>
    <w:rsid w:val="00343E64"/>
    <w:rsid w:val="00344537"/>
    <w:rsid w:val="00344773"/>
    <w:rsid w:val="00344CA9"/>
    <w:rsid w:val="00345210"/>
    <w:rsid w:val="003457D0"/>
    <w:rsid w:val="0034613C"/>
    <w:rsid w:val="00346585"/>
    <w:rsid w:val="00347DFA"/>
    <w:rsid w:val="00350541"/>
    <w:rsid w:val="003510EB"/>
    <w:rsid w:val="00351B07"/>
    <w:rsid w:val="00351EFB"/>
    <w:rsid w:val="003527AD"/>
    <w:rsid w:val="0035300D"/>
    <w:rsid w:val="00354455"/>
    <w:rsid w:val="00355696"/>
    <w:rsid w:val="003567BB"/>
    <w:rsid w:val="0035693C"/>
    <w:rsid w:val="00357D15"/>
    <w:rsid w:val="00360F5E"/>
    <w:rsid w:val="00360F67"/>
    <w:rsid w:val="00361761"/>
    <w:rsid w:val="00361A9B"/>
    <w:rsid w:val="00362320"/>
    <w:rsid w:val="00362414"/>
    <w:rsid w:val="003632F4"/>
    <w:rsid w:val="0036349B"/>
    <w:rsid w:val="00363CF2"/>
    <w:rsid w:val="0036484F"/>
    <w:rsid w:val="003648E8"/>
    <w:rsid w:val="00364A37"/>
    <w:rsid w:val="00364BA1"/>
    <w:rsid w:val="00364BB6"/>
    <w:rsid w:val="0036508C"/>
    <w:rsid w:val="003650D3"/>
    <w:rsid w:val="00365BEC"/>
    <w:rsid w:val="00365C3C"/>
    <w:rsid w:val="003661BF"/>
    <w:rsid w:val="003665C3"/>
    <w:rsid w:val="00366A84"/>
    <w:rsid w:val="00366BC0"/>
    <w:rsid w:val="003673CE"/>
    <w:rsid w:val="00370140"/>
    <w:rsid w:val="0037060A"/>
    <w:rsid w:val="00370AFB"/>
    <w:rsid w:val="00370BEB"/>
    <w:rsid w:val="003713F0"/>
    <w:rsid w:val="00371AA2"/>
    <w:rsid w:val="00372979"/>
    <w:rsid w:val="00373263"/>
    <w:rsid w:val="0037416E"/>
    <w:rsid w:val="003744BA"/>
    <w:rsid w:val="00375636"/>
    <w:rsid w:val="003759FD"/>
    <w:rsid w:val="00375D7D"/>
    <w:rsid w:val="0037600D"/>
    <w:rsid w:val="00376561"/>
    <w:rsid w:val="0037705E"/>
    <w:rsid w:val="00377C17"/>
    <w:rsid w:val="00377EDE"/>
    <w:rsid w:val="00377F0E"/>
    <w:rsid w:val="00381523"/>
    <w:rsid w:val="003818A0"/>
    <w:rsid w:val="00381C98"/>
    <w:rsid w:val="00381D0C"/>
    <w:rsid w:val="00381F03"/>
    <w:rsid w:val="003826CF"/>
    <w:rsid w:val="003828F0"/>
    <w:rsid w:val="00382D35"/>
    <w:rsid w:val="00382E75"/>
    <w:rsid w:val="0038347B"/>
    <w:rsid w:val="003841E1"/>
    <w:rsid w:val="00384AE3"/>
    <w:rsid w:val="00384FA6"/>
    <w:rsid w:val="00385D85"/>
    <w:rsid w:val="00386100"/>
    <w:rsid w:val="00386EAD"/>
    <w:rsid w:val="00387145"/>
    <w:rsid w:val="00387233"/>
    <w:rsid w:val="00387EF0"/>
    <w:rsid w:val="00390B60"/>
    <w:rsid w:val="00391E56"/>
    <w:rsid w:val="0039381E"/>
    <w:rsid w:val="003952F8"/>
    <w:rsid w:val="00395A1D"/>
    <w:rsid w:val="0039635F"/>
    <w:rsid w:val="0039636A"/>
    <w:rsid w:val="00396394"/>
    <w:rsid w:val="00396472"/>
    <w:rsid w:val="003971BB"/>
    <w:rsid w:val="00397906"/>
    <w:rsid w:val="003A1063"/>
    <w:rsid w:val="003A136A"/>
    <w:rsid w:val="003A152D"/>
    <w:rsid w:val="003A18CD"/>
    <w:rsid w:val="003A1FEC"/>
    <w:rsid w:val="003A23AB"/>
    <w:rsid w:val="003A23D8"/>
    <w:rsid w:val="003A28B5"/>
    <w:rsid w:val="003A29F6"/>
    <w:rsid w:val="003A3212"/>
    <w:rsid w:val="003A39B9"/>
    <w:rsid w:val="003A3CF6"/>
    <w:rsid w:val="003A3F42"/>
    <w:rsid w:val="003A5471"/>
    <w:rsid w:val="003A567B"/>
    <w:rsid w:val="003A5E3E"/>
    <w:rsid w:val="003A6A77"/>
    <w:rsid w:val="003A7130"/>
    <w:rsid w:val="003A71AB"/>
    <w:rsid w:val="003A732C"/>
    <w:rsid w:val="003A74AF"/>
    <w:rsid w:val="003B12A2"/>
    <w:rsid w:val="003B12F9"/>
    <w:rsid w:val="003B16C8"/>
    <w:rsid w:val="003B1734"/>
    <w:rsid w:val="003B2522"/>
    <w:rsid w:val="003B34F2"/>
    <w:rsid w:val="003B45D3"/>
    <w:rsid w:val="003B4CFC"/>
    <w:rsid w:val="003B5414"/>
    <w:rsid w:val="003B5641"/>
    <w:rsid w:val="003B5867"/>
    <w:rsid w:val="003B5DA5"/>
    <w:rsid w:val="003B789C"/>
    <w:rsid w:val="003B7E5E"/>
    <w:rsid w:val="003B7E7B"/>
    <w:rsid w:val="003C03FD"/>
    <w:rsid w:val="003C071C"/>
    <w:rsid w:val="003C07A2"/>
    <w:rsid w:val="003C3436"/>
    <w:rsid w:val="003C67F8"/>
    <w:rsid w:val="003C68D6"/>
    <w:rsid w:val="003C6BCD"/>
    <w:rsid w:val="003C6C75"/>
    <w:rsid w:val="003C7E7E"/>
    <w:rsid w:val="003D064A"/>
    <w:rsid w:val="003D0B37"/>
    <w:rsid w:val="003D2AC8"/>
    <w:rsid w:val="003D2D12"/>
    <w:rsid w:val="003D2F45"/>
    <w:rsid w:val="003D3694"/>
    <w:rsid w:val="003D3DA0"/>
    <w:rsid w:val="003D4150"/>
    <w:rsid w:val="003D442C"/>
    <w:rsid w:val="003D5A21"/>
    <w:rsid w:val="003D77E8"/>
    <w:rsid w:val="003D7BB1"/>
    <w:rsid w:val="003E03BE"/>
    <w:rsid w:val="003E04AE"/>
    <w:rsid w:val="003E05E8"/>
    <w:rsid w:val="003E1411"/>
    <w:rsid w:val="003E2D30"/>
    <w:rsid w:val="003E3271"/>
    <w:rsid w:val="003E3379"/>
    <w:rsid w:val="003E415C"/>
    <w:rsid w:val="003E4390"/>
    <w:rsid w:val="003E4828"/>
    <w:rsid w:val="003E5DA2"/>
    <w:rsid w:val="003E692B"/>
    <w:rsid w:val="003E6C54"/>
    <w:rsid w:val="003E6DDF"/>
    <w:rsid w:val="003E6FDE"/>
    <w:rsid w:val="003F05AA"/>
    <w:rsid w:val="003F06B6"/>
    <w:rsid w:val="003F0E0A"/>
    <w:rsid w:val="003F101C"/>
    <w:rsid w:val="003F125A"/>
    <w:rsid w:val="003F139A"/>
    <w:rsid w:val="003F2136"/>
    <w:rsid w:val="003F21FE"/>
    <w:rsid w:val="003F2913"/>
    <w:rsid w:val="003F2DC8"/>
    <w:rsid w:val="003F3CA0"/>
    <w:rsid w:val="003F4012"/>
    <w:rsid w:val="003F4139"/>
    <w:rsid w:val="003F4CE3"/>
    <w:rsid w:val="003F4D27"/>
    <w:rsid w:val="003F4FFD"/>
    <w:rsid w:val="003F5E73"/>
    <w:rsid w:val="003F68B8"/>
    <w:rsid w:val="003F7221"/>
    <w:rsid w:val="003F7D2B"/>
    <w:rsid w:val="00401197"/>
    <w:rsid w:val="00401222"/>
    <w:rsid w:val="00402113"/>
    <w:rsid w:val="00402915"/>
    <w:rsid w:val="0040299F"/>
    <w:rsid w:val="00402DF1"/>
    <w:rsid w:val="00403D6C"/>
    <w:rsid w:val="00403D92"/>
    <w:rsid w:val="00404270"/>
    <w:rsid w:val="004062E0"/>
    <w:rsid w:val="004063D3"/>
    <w:rsid w:val="00407BA4"/>
    <w:rsid w:val="00410256"/>
    <w:rsid w:val="00410471"/>
    <w:rsid w:val="0041160E"/>
    <w:rsid w:val="00411FD8"/>
    <w:rsid w:val="00412FFF"/>
    <w:rsid w:val="004130B8"/>
    <w:rsid w:val="004141D3"/>
    <w:rsid w:val="004143D3"/>
    <w:rsid w:val="004155F8"/>
    <w:rsid w:val="004159B9"/>
    <w:rsid w:val="00415C3C"/>
    <w:rsid w:val="00415CD6"/>
    <w:rsid w:val="004162D1"/>
    <w:rsid w:val="00416531"/>
    <w:rsid w:val="00417446"/>
    <w:rsid w:val="00417782"/>
    <w:rsid w:val="00417B06"/>
    <w:rsid w:val="00420624"/>
    <w:rsid w:val="0042086A"/>
    <w:rsid w:val="00420B23"/>
    <w:rsid w:val="00420E0D"/>
    <w:rsid w:val="00422849"/>
    <w:rsid w:val="004235C3"/>
    <w:rsid w:val="00423970"/>
    <w:rsid w:val="004249A1"/>
    <w:rsid w:val="00424AC6"/>
    <w:rsid w:val="00424CAD"/>
    <w:rsid w:val="00424D98"/>
    <w:rsid w:val="004251A3"/>
    <w:rsid w:val="00425587"/>
    <w:rsid w:val="00425CD5"/>
    <w:rsid w:val="00425DED"/>
    <w:rsid w:val="0042629B"/>
    <w:rsid w:val="004263A5"/>
    <w:rsid w:val="00426530"/>
    <w:rsid w:val="00426660"/>
    <w:rsid w:val="00426C49"/>
    <w:rsid w:val="00426C9E"/>
    <w:rsid w:val="00426DA3"/>
    <w:rsid w:val="00426DE1"/>
    <w:rsid w:val="00426E96"/>
    <w:rsid w:val="00430175"/>
    <w:rsid w:val="00430391"/>
    <w:rsid w:val="004304D2"/>
    <w:rsid w:val="004308B6"/>
    <w:rsid w:val="00430CFA"/>
    <w:rsid w:val="004313DB"/>
    <w:rsid w:val="00432192"/>
    <w:rsid w:val="00432523"/>
    <w:rsid w:val="00432757"/>
    <w:rsid w:val="004329C7"/>
    <w:rsid w:val="00432A67"/>
    <w:rsid w:val="00433909"/>
    <w:rsid w:val="004343E9"/>
    <w:rsid w:val="0043463E"/>
    <w:rsid w:val="004346CA"/>
    <w:rsid w:val="004350FC"/>
    <w:rsid w:val="00435303"/>
    <w:rsid w:val="00435C9A"/>
    <w:rsid w:val="00435CB6"/>
    <w:rsid w:val="00435D1B"/>
    <w:rsid w:val="00435FD0"/>
    <w:rsid w:val="0043656E"/>
    <w:rsid w:val="004369D0"/>
    <w:rsid w:val="00436E08"/>
    <w:rsid w:val="00437DEC"/>
    <w:rsid w:val="00437DFD"/>
    <w:rsid w:val="00437EAF"/>
    <w:rsid w:val="00440AE5"/>
    <w:rsid w:val="00440B2B"/>
    <w:rsid w:val="004418EB"/>
    <w:rsid w:val="00442E24"/>
    <w:rsid w:val="0044340B"/>
    <w:rsid w:val="0044433D"/>
    <w:rsid w:val="00444DBF"/>
    <w:rsid w:val="00444E34"/>
    <w:rsid w:val="00444F80"/>
    <w:rsid w:val="004457F9"/>
    <w:rsid w:val="0044662B"/>
    <w:rsid w:val="00446BBC"/>
    <w:rsid w:val="00447C85"/>
    <w:rsid w:val="004503C2"/>
    <w:rsid w:val="00450C79"/>
    <w:rsid w:val="00450F99"/>
    <w:rsid w:val="004513E4"/>
    <w:rsid w:val="00451740"/>
    <w:rsid w:val="0045275A"/>
    <w:rsid w:val="0045489C"/>
    <w:rsid w:val="00454B4D"/>
    <w:rsid w:val="00454D52"/>
    <w:rsid w:val="0045580B"/>
    <w:rsid w:val="00456484"/>
    <w:rsid w:val="004566D8"/>
    <w:rsid w:val="00456886"/>
    <w:rsid w:val="00456D76"/>
    <w:rsid w:val="00457276"/>
    <w:rsid w:val="00457431"/>
    <w:rsid w:val="00457795"/>
    <w:rsid w:val="004612B2"/>
    <w:rsid w:val="00462874"/>
    <w:rsid w:val="004628F7"/>
    <w:rsid w:val="004636B3"/>
    <w:rsid w:val="0046395A"/>
    <w:rsid w:val="00464DC2"/>
    <w:rsid w:val="00464EDC"/>
    <w:rsid w:val="00465BB5"/>
    <w:rsid w:val="00466275"/>
    <w:rsid w:val="004668A8"/>
    <w:rsid w:val="00466C0B"/>
    <w:rsid w:val="004675BF"/>
    <w:rsid w:val="00467DA4"/>
    <w:rsid w:val="00470383"/>
    <w:rsid w:val="0047086E"/>
    <w:rsid w:val="004709E6"/>
    <w:rsid w:val="00470B67"/>
    <w:rsid w:val="004713EE"/>
    <w:rsid w:val="00471F46"/>
    <w:rsid w:val="00471FD2"/>
    <w:rsid w:val="004723D1"/>
    <w:rsid w:val="0047259E"/>
    <w:rsid w:val="00472640"/>
    <w:rsid w:val="0047366C"/>
    <w:rsid w:val="00474245"/>
    <w:rsid w:val="004749CF"/>
    <w:rsid w:val="004749F3"/>
    <w:rsid w:val="00474D4E"/>
    <w:rsid w:val="0047592B"/>
    <w:rsid w:val="0047599F"/>
    <w:rsid w:val="00475DC1"/>
    <w:rsid w:val="00476B19"/>
    <w:rsid w:val="00476FED"/>
    <w:rsid w:val="004804A4"/>
    <w:rsid w:val="00481A01"/>
    <w:rsid w:val="00482573"/>
    <w:rsid w:val="00482ED1"/>
    <w:rsid w:val="00483F43"/>
    <w:rsid w:val="004850F8"/>
    <w:rsid w:val="004858F9"/>
    <w:rsid w:val="004860FF"/>
    <w:rsid w:val="0048649D"/>
    <w:rsid w:val="004873A1"/>
    <w:rsid w:val="00487664"/>
    <w:rsid w:val="004878A8"/>
    <w:rsid w:val="0049205D"/>
    <w:rsid w:val="0049356E"/>
    <w:rsid w:val="0049462E"/>
    <w:rsid w:val="0049494B"/>
    <w:rsid w:val="004953F6"/>
    <w:rsid w:val="004957D6"/>
    <w:rsid w:val="0049592D"/>
    <w:rsid w:val="00495B80"/>
    <w:rsid w:val="00495C8C"/>
    <w:rsid w:val="00495E68"/>
    <w:rsid w:val="0049659C"/>
    <w:rsid w:val="00496ABF"/>
    <w:rsid w:val="004974B3"/>
    <w:rsid w:val="00497760"/>
    <w:rsid w:val="00497A66"/>
    <w:rsid w:val="00497E4C"/>
    <w:rsid w:val="004A0A4D"/>
    <w:rsid w:val="004A18F7"/>
    <w:rsid w:val="004A2DB6"/>
    <w:rsid w:val="004A326D"/>
    <w:rsid w:val="004A35FE"/>
    <w:rsid w:val="004A40EB"/>
    <w:rsid w:val="004A51BF"/>
    <w:rsid w:val="004A61C7"/>
    <w:rsid w:val="004A6948"/>
    <w:rsid w:val="004A6C1D"/>
    <w:rsid w:val="004A7BF2"/>
    <w:rsid w:val="004A7D26"/>
    <w:rsid w:val="004A7DE5"/>
    <w:rsid w:val="004A7DF9"/>
    <w:rsid w:val="004B1599"/>
    <w:rsid w:val="004B1617"/>
    <w:rsid w:val="004B1D1F"/>
    <w:rsid w:val="004B1D65"/>
    <w:rsid w:val="004B1F00"/>
    <w:rsid w:val="004B246F"/>
    <w:rsid w:val="004B3AC4"/>
    <w:rsid w:val="004B4D9E"/>
    <w:rsid w:val="004B622C"/>
    <w:rsid w:val="004B711F"/>
    <w:rsid w:val="004B7140"/>
    <w:rsid w:val="004B75A2"/>
    <w:rsid w:val="004C0530"/>
    <w:rsid w:val="004C05E5"/>
    <w:rsid w:val="004C0A3F"/>
    <w:rsid w:val="004C2063"/>
    <w:rsid w:val="004C36F5"/>
    <w:rsid w:val="004C4FCA"/>
    <w:rsid w:val="004C55C6"/>
    <w:rsid w:val="004C580F"/>
    <w:rsid w:val="004C5DCF"/>
    <w:rsid w:val="004C7094"/>
    <w:rsid w:val="004C7793"/>
    <w:rsid w:val="004C7942"/>
    <w:rsid w:val="004C7A69"/>
    <w:rsid w:val="004D0074"/>
    <w:rsid w:val="004D0E27"/>
    <w:rsid w:val="004D1DD1"/>
    <w:rsid w:val="004D21AB"/>
    <w:rsid w:val="004D2C47"/>
    <w:rsid w:val="004D3B6A"/>
    <w:rsid w:val="004D3F62"/>
    <w:rsid w:val="004D483E"/>
    <w:rsid w:val="004D48B1"/>
    <w:rsid w:val="004D511A"/>
    <w:rsid w:val="004D592F"/>
    <w:rsid w:val="004D5CE6"/>
    <w:rsid w:val="004D5FE9"/>
    <w:rsid w:val="004D6B29"/>
    <w:rsid w:val="004D73A9"/>
    <w:rsid w:val="004D7B2F"/>
    <w:rsid w:val="004E095D"/>
    <w:rsid w:val="004E1BCD"/>
    <w:rsid w:val="004E1E37"/>
    <w:rsid w:val="004E32DC"/>
    <w:rsid w:val="004E4113"/>
    <w:rsid w:val="004E429F"/>
    <w:rsid w:val="004E4F61"/>
    <w:rsid w:val="004E5C64"/>
    <w:rsid w:val="004E5D12"/>
    <w:rsid w:val="004E6036"/>
    <w:rsid w:val="004E6845"/>
    <w:rsid w:val="004E7226"/>
    <w:rsid w:val="004E7539"/>
    <w:rsid w:val="004E7CD2"/>
    <w:rsid w:val="004E7D32"/>
    <w:rsid w:val="004E7F4A"/>
    <w:rsid w:val="004F017A"/>
    <w:rsid w:val="004F0857"/>
    <w:rsid w:val="004F19D1"/>
    <w:rsid w:val="004F1A1A"/>
    <w:rsid w:val="004F1BFA"/>
    <w:rsid w:val="004F232F"/>
    <w:rsid w:val="004F23BF"/>
    <w:rsid w:val="004F2609"/>
    <w:rsid w:val="004F289A"/>
    <w:rsid w:val="004F33A3"/>
    <w:rsid w:val="004F3D2D"/>
    <w:rsid w:val="004F3ED0"/>
    <w:rsid w:val="004F4A4A"/>
    <w:rsid w:val="004F5B08"/>
    <w:rsid w:val="004F5BF2"/>
    <w:rsid w:val="004F6150"/>
    <w:rsid w:val="004F683F"/>
    <w:rsid w:val="004F6EC4"/>
    <w:rsid w:val="004F77FA"/>
    <w:rsid w:val="004F7D93"/>
    <w:rsid w:val="004F7E49"/>
    <w:rsid w:val="005003E4"/>
    <w:rsid w:val="005004B3"/>
    <w:rsid w:val="00500AC5"/>
    <w:rsid w:val="00500BE7"/>
    <w:rsid w:val="00501399"/>
    <w:rsid w:val="00501A71"/>
    <w:rsid w:val="00501E03"/>
    <w:rsid w:val="005021EB"/>
    <w:rsid w:val="0050299C"/>
    <w:rsid w:val="00502E19"/>
    <w:rsid w:val="00503F69"/>
    <w:rsid w:val="0050463B"/>
    <w:rsid w:val="00504A46"/>
    <w:rsid w:val="005055BA"/>
    <w:rsid w:val="00505FF6"/>
    <w:rsid w:val="00506453"/>
    <w:rsid w:val="00506A6E"/>
    <w:rsid w:val="00507337"/>
    <w:rsid w:val="0050761D"/>
    <w:rsid w:val="005104DD"/>
    <w:rsid w:val="00511594"/>
    <w:rsid w:val="00511688"/>
    <w:rsid w:val="00513576"/>
    <w:rsid w:val="00513B0D"/>
    <w:rsid w:val="00513DFB"/>
    <w:rsid w:val="00514694"/>
    <w:rsid w:val="00514D45"/>
    <w:rsid w:val="00515D82"/>
    <w:rsid w:val="00515EE7"/>
    <w:rsid w:val="00517472"/>
    <w:rsid w:val="00517634"/>
    <w:rsid w:val="00517737"/>
    <w:rsid w:val="005205F4"/>
    <w:rsid w:val="00520DB1"/>
    <w:rsid w:val="00522A91"/>
    <w:rsid w:val="00523230"/>
    <w:rsid w:val="005232CC"/>
    <w:rsid w:val="00523986"/>
    <w:rsid w:val="00523BA8"/>
    <w:rsid w:val="00524AC4"/>
    <w:rsid w:val="00524ACA"/>
    <w:rsid w:val="00524D63"/>
    <w:rsid w:val="00524EC2"/>
    <w:rsid w:val="00525088"/>
    <w:rsid w:val="00526B4F"/>
    <w:rsid w:val="005274C5"/>
    <w:rsid w:val="00527B3E"/>
    <w:rsid w:val="00530D7F"/>
    <w:rsid w:val="005314A8"/>
    <w:rsid w:val="00531BF4"/>
    <w:rsid w:val="00531EE3"/>
    <w:rsid w:val="005325A1"/>
    <w:rsid w:val="00534C4A"/>
    <w:rsid w:val="00534EA4"/>
    <w:rsid w:val="005358D7"/>
    <w:rsid w:val="00535E96"/>
    <w:rsid w:val="005361C8"/>
    <w:rsid w:val="005363BD"/>
    <w:rsid w:val="00536A7F"/>
    <w:rsid w:val="00536B8C"/>
    <w:rsid w:val="00537400"/>
    <w:rsid w:val="0053774E"/>
    <w:rsid w:val="00537894"/>
    <w:rsid w:val="005414EF"/>
    <w:rsid w:val="00541A15"/>
    <w:rsid w:val="0054267F"/>
    <w:rsid w:val="005426E5"/>
    <w:rsid w:val="00542B93"/>
    <w:rsid w:val="00542C97"/>
    <w:rsid w:val="00542F9E"/>
    <w:rsid w:val="005433D1"/>
    <w:rsid w:val="00544122"/>
    <w:rsid w:val="005449E7"/>
    <w:rsid w:val="00544B54"/>
    <w:rsid w:val="00545680"/>
    <w:rsid w:val="00545CB6"/>
    <w:rsid w:val="00545CD8"/>
    <w:rsid w:val="00546647"/>
    <w:rsid w:val="00546A11"/>
    <w:rsid w:val="00546C7C"/>
    <w:rsid w:val="00546D64"/>
    <w:rsid w:val="005474D6"/>
    <w:rsid w:val="00547B91"/>
    <w:rsid w:val="005503E6"/>
    <w:rsid w:val="005505F1"/>
    <w:rsid w:val="005509C4"/>
    <w:rsid w:val="00550C0C"/>
    <w:rsid w:val="0055113F"/>
    <w:rsid w:val="00553B1D"/>
    <w:rsid w:val="00554594"/>
    <w:rsid w:val="00554696"/>
    <w:rsid w:val="00554957"/>
    <w:rsid w:val="005554CC"/>
    <w:rsid w:val="00555A88"/>
    <w:rsid w:val="00555DFD"/>
    <w:rsid w:val="00556D91"/>
    <w:rsid w:val="00557811"/>
    <w:rsid w:val="00557D43"/>
    <w:rsid w:val="00560787"/>
    <w:rsid w:val="00560AB5"/>
    <w:rsid w:val="005613D3"/>
    <w:rsid w:val="00561621"/>
    <w:rsid w:val="005617A0"/>
    <w:rsid w:val="00561AE9"/>
    <w:rsid w:val="00561B65"/>
    <w:rsid w:val="00561E2E"/>
    <w:rsid w:val="005636FB"/>
    <w:rsid w:val="0056388E"/>
    <w:rsid w:val="00564993"/>
    <w:rsid w:val="00564E32"/>
    <w:rsid w:val="00564F2D"/>
    <w:rsid w:val="0056602A"/>
    <w:rsid w:val="00566FE4"/>
    <w:rsid w:val="00567C2B"/>
    <w:rsid w:val="0057031A"/>
    <w:rsid w:val="00570825"/>
    <w:rsid w:val="005711D3"/>
    <w:rsid w:val="00572401"/>
    <w:rsid w:val="00572734"/>
    <w:rsid w:val="00572979"/>
    <w:rsid w:val="00573167"/>
    <w:rsid w:val="00573CD8"/>
    <w:rsid w:val="0057410D"/>
    <w:rsid w:val="005744BD"/>
    <w:rsid w:val="00574E1B"/>
    <w:rsid w:val="00575000"/>
    <w:rsid w:val="00575006"/>
    <w:rsid w:val="00575030"/>
    <w:rsid w:val="00575E16"/>
    <w:rsid w:val="0057657E"/>
    <w:rsid w:val="00576D53"/>
    <w:rsid w:val="00576DBD"/>
    <w:rsid w:val="00576F95"/>
    <w:rsid w:val="00580871"/>
    <w:rsid w:val="00581105"/>
    <w:rsid w:val="005817C4"/>
    <w:rsid w:val="005819E6"/>
    <w:rsid w:val="0058284D"/>
    <w:rsid w:val="00582885"/>
    <w:rsid w:val="005829F1"/>
    <w:rsid w:val="00582F7A"/>
    <w:rsid w:val="0058316B"/>
    <w:rsid w:val="00584060"/>
    <w:rsid w:val="00584695"/>
    <w:rsid w:val="005849B3"/>
    <w:rsid w:val="005859E9"/>
    <w:rsid w:val="00586430"/>
    <w:rsid w:val="005871B6"/>
    <w:rsid w:val="00590435"/>
    <w:rsid w:val="00591409"/>
    <w:rsid w:val="0059181E"/>
    <w:rsid w:val="00591B28"/>
    <w:rsid w:val="00591B5B"/>
    <w:rsid w:val="005921B9"/>
    <w:rsid w:val="0059227D"/>
    <w:rsid w:val="005926D5"/>
    <w:rsid w:val="0059270F"/>
    <w:rsid w:val="00592B2F"/>
    <w:rsid w:val="00592BC0"/>
    <w:rsid w:val="005932D4"/>
    <w:rsid w:val="00593BB8"/>
    <w:rsid w:val="0059434B"/>
    <w:rsid w:val="005944CE"/>
    <w:rsid w:val="005954E6"/>
    <w:rsid w:val="00595E0F"/>
    <w:rsid w:val="005962D6"/>
    <w:rsid w:val="005973B3"/>
    <w:rsid w:val="005A097D"/>
    <w:rsid w:val="005A116E"/>
    <w:rsid w:val="005A1F38"/>
    <w:rsid w:val="005A29B9"/>
    <w:rsid w:val="005A2C93"/>
    <w:rsid w:val="005A30C1"/>
    <w:rsid w:val="005A323B"/>
    <w:rsid w:val="005A3798"/>
    <w:rsid w:val="005A5923"/>
    <w:rsid w:val="005A62CA"/>
    <w:rsid w:val="005A6428"/>
    <w:rsid w:val="005A653E"/>
    <w:rsid w:val="005A7C6C"/>
    <w:rsid w:val="005B0A03"/>
    <w:rsid w:val="005B10B4"/>
    <w:rsid w:val="005B2243"/>
    <w:rsid w:val="005B2D3B"/>
    <w:rsid w:val="005B355F"/>
    <w:rsid w:val="005B4120"/>
    <w:rsid w:val="005B4153"/>
    <w:rsid w:val="005B4D9F"/>
    <w:rsid w:val="005B4FB3"/>
    <w:rsid w:val="005B5AB7"/>
    <w:rsid w:val="005B5D84"/>
    <w:rsid w:val="005B6CEC"/>
    <w:rsid w:val="005B6CEE"/>
    <w:rsid w:val="005B707D"/>
    <w:rsid w:val="005B74E9"/>
    <w:rsid w:val="005B7A77"/>
    <w:rsid w:val="005B7C9B"/>
    <w:rsid w:val="005B7D92"/>
    <w:rsid w:val="005B7FEF"/>
    <w:rsid w:val="005C0736"/>
    <w:rsid w:val="005C0769"/>
    <w:rsid w:val="005C07C1"/>
    <w:rsid w:val="005C098E"/>
    <w:rsid w:val="005C0A9A"/>
    <w:rsid w:val="005C1C66"/>
    <w:rsid w:val="005C1F52"/>
    <w:rsid w:val="005C244D"/>
    <w:rsid w:val="005C27B2"/>
    <w:rsid w:val="005C290B"/>
    <w:rsid w:val="005C2AF0"/>
    <w:rsid w:val="005C3274"/>
    <w:rsid w:val="005C3720"/>
    <w:rsid w:val="005C431F"/>
    <w:rsid w:val="005C4336"/>
    <w:rsid w:val="005C48E0"/>
    <w:rsid w:val="005C4DE6"/>
    <w:rsid w:val="005C515B"/>
    <w:rsid w:val="005C5957"/>
    <w:rsid w:val="005C7937"/>
    <w:rsid w:val="005D03D7"/>
    <w:rsid w:val="005D2072"/>
    <w:rsid w:val="005D23A4"/>
    <w:rsid w:val="005D2979"/>
    <w:rsid w:val="005D2AD3"/>
    <w:rsid w:val="005D316D"/>
    <w:rsid w:val="005D5B4B"/>
    <w:rsid w:val="005D5DEE"/>
    <w:rsid w:val="005D6B80"/>
    <w:rsid w:val="005D7068"/>
    <w:rsid w:val="005D78D0"/>
    <w:rsid w:val="005D7AC2"/>
    <w:rsid w:val="005E0CCC"/>
    <w:rsid w:val="005E15E4"/>
    <w:rsid w:val="005E283A"/>
    <w:rsid w:val="005E3661"/>
    <w:rsid w:val="005E394F"/>
    <w:rsid w:val="005E5AE2"/>
    <w:rsid w:val="005E641F"/>
    <w:rsid w:val="005E6A23"/>
    <w:rsid w:val="005E6AAC"/>
    <w:rsid w:val="005E79AB"/>
    <w:rsid w:val="005F0C03"/>
    <w:rsid w:val="005F2208"/>
    <w:rsid w:val="005F230F"/>
    <w:rsid w:val="005F3560"/>
    <w:rsid w:val="005F35CD"/>
    <w:rsid w:val="005F4CE4"/>
    <w:rsid w:val="005F50DC"/>
    <w:rsid w:val="005F52DA"/>
    <w:rsid w:val="005F5EA6"/>
    <w:rsid w:val="005F683A"/>
    <w:rsid w:val="005F68E1"/>
    <w:rsid w:val="005F6A14"/>
    <w:rsid w:val="005F6C46"/>
    <w:rsid w:val="005F723C"/>
    <w:rsid w:val="0060125F"/>
    <w:rsid w:val="00601B0C"/>
    <w:rsid w:val="00603682"/>
    <w:rsid w:val="00604839"/>
    <w:rsid w:val="00604C1F"/>
    <w:rsid w:val="00604E99"/>
    <w:rsid w:val="00605485"/>
    <w:rsid w:val="00606032"/>
    <w:rsid w:val="006065C8"/>
    <w:rsid w:val="00606B12"/>
    <w:rsid w:val="00606E3D"/>
    <w:rsid w:val="00607FD1"/>
    <w:rsid w:val="006100B6"/>
    <w:rsid w:val="0061065C"/>
    <w:rsid w:val="00610C18"/>
    <w:rsid w:val="00610EF8"/>
    <w:rsid w:val="00611D5C"/>
    <w:rsid w:val="006129C0"/>
    <w:rsid w:val="00613B31"/>
    <w:rsid w:val="00613BCE"/>
    <w:rsid w:val="00613D20"/>
    <w:rsid w:val="006142CC"/>
    <w:rsid w:val="0061498A"/>
    <w:rsid w:val="00614D60"/>
    <w:rsid w:val="00615047"/>
    <w:rsid w:val="00615754"/>
    <w:rsid w:val="0061576B"/>
    <w:rsid w:val="00616435"/>
    <w:rsid w:val="00616755"/>
    <w:rsid w:val="00616E84"/>
    <w:rsid w:val="006171BB"/>
    <w:rsid w:val="006200D6"/>
    <w:rsid w:val="0062036E"/>
    <w:rsid w:val="00620E4B"/>
    <w:rsid w:val="00621064"/>
    <w:rsid w:val="00621CFA"/>
    <w:rsid w:val="006244BC"/>
    <w:rsid w:val="0062452A"/>
    <w:rsid w:val="00624AD4"/>
    <w:rsid w:val="006271AD"/>
    <w:rsid w:val="006271C3"/>
    <w:rsid w:val="00627BCB"/>
    <w:rsid w:val="00627FF0"/>
    <w:rsid w:val="0063001A"/>
    <w:rsid w:val="006302AF"/>
    <w:rsid w:val="006308B3"/>
    <w:rsid w:val="00631C8E"/>
    <w:rsid w:val="0063255E"/>
    <w:rsid w:val="006329DF"/>
    <w:rsid w:val="00632BDB"/>
    <w:rsid w:val="00632C72"/>
    <w:rsid w:val="0063365B"/>
    <w:rsid w:val="00633813"/>
    <w:rsid w:val="00633A5D"/>
    <w:rsid w:val="00633FFE"/>
    <w:rsid w:val="0063437F"/>
    <w:rsid w:val="00634591"/>
    <w:rsid w:val="00634AAE"/>
    <w:rsid w:val="00634DA8"/>
    <w:rsid w:val="00635504"/>
    <w:rsid w:val="00635A8A"/>
    <w:rsid w:val="00636933"/>
    <w:rsid w:val="00636A00"/>
    <w:rsid w:val="00636CAD"/>
    <w:rsid w:val="006377E9"/>
    <w:rsid w:val="00637862"/>
    <w:rsid w:val="00637FBE"/>
    <w:rsid w:val="006404E6"/>
    <w:rsid w:val="00640596"/>
    <w:rsid w:val="00640DEF"/>
    <w:rsid w:val="006418F4"/>
    <w:rsid w:val="00642E82"/>
    <w:rsid w:val="00642F4D"/>
    <w:rsid w:val="00643603"/>
    <w:rsid w:val="006439AC"/>
    <w:rsid w:val="00644473"/>
    <w:rsid w:val="00644B55"/>
    <w:rsid w:val="00645889"/>
    <w:rsid w:val="00645B11"/>
    <w:rsid w:val="00646A11"/>
    <w:rsid w:val="00646DDC"/>
    <w:rsid w:val="00646ED4"/>
    <w:rsid w:val="00647F4B"/>
    <w:rsid w:val="00650CC0"/>
    <w:rsid w:val="00650F75"/>
    <w:rsid w:val="0065181C"/>
    <w:rsid w:val="00651D60"/>
    <w:rsid w:val="00652154"/>
    <w:rsid w:val="00652A99"/>
    <w:rsid w:val="00652C1B"/>
    <w:rsid w:val="00652C8B"/>
    <w:rsid w:val="00653FAA"/>
    <w:rsid w:val="006547B8"/>
    <w:rsid w:val="00656844"/>
    <w:rsid w:val="00656A60"/>
    <w:rsid w:val="00656AD0"/>
    <w:rsid w:val="00657577"/>
    <w:rsid w:val="00657D9B"/>
    <w:rsid w:val="00661402"/>
    <w:rsid w:val="00661790"/>
    <w:rsid w:val="0066199B"/>
    <w:rsid w:val="00661BCA"/>
    <w:rsid w:val="006625A1"/>
    <w:rsid w:val="0066289E"/>
    <w:rsid w:val="00662BF6"/>
    <w:rsid w:val="00662CBA"/>
    <w:rsid w:val="00663234"/>
    <w:rsid w:val="0066529E"/>
    <w:rsid w:val="00665306"/>
    <w:rsid w:val="006654AF"/>
    <w:rsid w:val="006712A4"/>
    <w:rsid w:val="00671EE3"/>
    <w:rsid w:val="00672863"/>
    <w:rsid w:val="00672A02"/>
    <w:rsid w:val="00672B48"/>
    <w:rsid w:val="00673ED5"/>
    <w:rsid w:val="006743C5"/>
    <w:rsid w:val="00674F27"/>
    <w:rsid w:val="00675141"/>
    <w:rsid w:val="00676922"/>
    <w:rsid w:val="0067763E"/>
    <w:rsid w:val="00680F56"/>
    <w:rsid w:val="0068139C"/>
    <w:rsid w:val="006815A2"/>
    <w:rsid w:val="006817E6"/>
    <w:rsid w:val="00681C72"/>
    <w:rsid w:val="00681E67"/>
    <w:rsid w:val="006822F8"/>
    <w:rsid w:val="0068288A"/>
    <w:rsid w:val="00682CFD"/>
    <w:rsid w:val="00682FA9"/>
    <w:rsid w:val="006833C9"/>
    <w:rsid w:val="006846EF"/>
    <w:rsid w:val="00684E35"/>
    <w:rsid w:val="00690395"/>
    <w:rsid w:val="006906AF"/>
    <w:rsid w:val="00691E2D"/>
    <w:rsid w:val="00692045"/>
    <w:rsid w:val="00692382"/>
    <w:rsid w:val="006928BB"/>
    <w:rsid w:val="006943CA"/>
    <w:rsid w:val="006957A1"/>
    <w:rsid w:val="006958A3"/>
    <w:rsid w:val="006963AF"/>
    <w:rsid w:val="006970CE"/>
    <w:rsid w:val="006971FE"/>
    <w:rsid w:val="006975BC"/>
    <w:rsid w:val="00697871"/>
    <w:rsid w:val="00697CC7"/>
    <w:rsid w:val="006A0469"/>
    <w:rsid w:val="006A04C5"/>
    <w:rsid w:val="006A0621"/>
    <w:rsid w:val="006A0AB7"/>
    <w:rsid w:val="006A0B97"/>
    <w:rsid w:val="006A102D"/>
    <w:rsid w:val="006A1655"/>
    <w:rsid w:val="006A1ED9"/>
    <w:rsid w:val="006A261A"/>
    <w:rsid w:val="006A273C"/>
    <w:rsid w:val="006A3060"/>
    <w:rsid w:val="006A3178"/>
    <w:rsid w:val="006A4137"/>
    <w:rsid w:val="006A41A2"/>
    <w:rsid w:val="006A4BDC"/>
    <w:rsid w:val="006A6BE2"/>
    <w:rsid w:val="006A765F"/>
    <w:rsid w:val="006B01E3"/>
    <w:rsid w:val="006B084A"/>
    <w:rsid w:val="006B1D15"/>
    <w:rsid w:val="006B279D"/>
    <w:rsid w:val="006B29DB"/>
    <w:rsid w:val="006B40DF"/>
    <w:rsid w:val="006B5B92"/>
    <w:rsid w:val="006B654B"/>
    <w:rsid w:val="006C05F5"/>
    <w:rsid w:val="006C07C5"/>
    <w:rsid w:val="006C08C5"/>
    <w:rsid w:val="006C0FC1"/>
    <w:rsid w:val="006C1ACA"/>
    <w:rsid w:val="006C2161"/>
    <w:rsid w:val="006C235A"/>
    <w:rsid w:val="006C2A00"/>
    <w:rsid w:val="006C2B5E"/>
    <w:rsid w:val="006C374D"/>
    <w:rsid w:val="006C3C10"/>
    <w:rsid w:val="006C5C7A"/>
    <w:rsid w:val="006C610A"/>
    <w:rsid w:val="006C6534"/>
    <w:rsid w:val="006C6D12"/>
    <w:rsid w:val="006C76D1"/>
    <w:rsid w:val="006D0294"/>
    <w:rsid w:val="006D05A9"/>
    <w:rsid w:val="006D08C7"/>
    <w:rsid w:val="006D0B2B"/>
    <w:rsid w:val="006D2428"/>
    <w:rsid w:val="006D2B73"/>
    <w:rsid w:val="006D3034"/>
    <w:rsid w:val="006D34F7"/>
    <w:rsid w:val="006D3949"/>
    <w:rsid w:val="006D4521"/>
    <w:rsid w:val="006D460F"/>
    <w:rsid w:val="006D478F"/>
    <w:rsid w:val="006D54CA"/>
    <w:rsid w:val="006D66A1"/>
    <w:rsid w:val="006D7C11"/>
    <w:rsid w:val="006E0064"/>
    <w:rsid w:val="006E061B"/>
    <w:rsid w:val="006E08A5"/>
    <w:rsid w:val="006E191B"/>
    <w:rsid w:val="006E2DAF"/>
    <w:rsid w:val="006E30AA"/>
    <w:rsid w:val="006E45AE"/>
    <w:rsid w:val="006E5165"/>
    <w:rsid w:val="006E56ED"/>
    <w:rsid w:val="006E66EB"/>
    <w:rsid w:val="006E6A74"/>
    <w:rsid w:val="006E6CCB"/>
    <w:rsid w:val="006E6E65"/>
    <w:rsid w:val="006E7AB8"/>
    <w:rsid w:val="006E7FDF"/>
    <w:rsid w:val="006F0A8F"/>
    <w:rsid w:val="006F1CF3"/>
    <w:rsid w:val="006F20AF"/>
    <w:rsid w:val="006F24E2"/>
    <w:rsid w:val="006F2519"/>
    <w:rsid w:val="006F281A"/>
    <w:rsid w:val="006F2A09"/>
    <w:rsid w:val="006F2A9D"/>
    <w:rsid w:val="006F2BC5"/>
    <w:rsid w:val="006F2C20"/>
    <w:rsid w:val="006F2DAC"/>
    <w:rsid w:val="006F30F9"/>
    <w:rsid w:val="006F31E6"/>
    <w:rsid w:val="006F3251"/>
    <w:rsid w:val="006F34DA"/>
    <w:rsid w:val="006F3B82"/>
    <w:rsid w:val="006F4BBF"/>
    <w:rsid w:val="006F4F21"/>
    <w:rsid w:val="006F505E"/>
    <w:rsid w:val="006F5D43"/>
    <w:rsid w:val="006F64F0"/>
    <w:rsid w:val="006F6595"/>
    <w:rsid w:val="006F65A0"/>
    <w:rsid w:val="006F6D65"/>
    <w:rsid w:val="006F6F85"/>
    <w:rsid w:val="007001C5"/>
    <w:rsid w:val="007002E9"/>
    <w:rsid w:val="007004DC"/>
    <w:rsid w:val="00700CBB"/>
    <w:rsid w:val="00702787"/>
    <w:rsid w:val="00702E14"/>
    <w:rsid w:val="00703E47"/>
    <w:rsid w:val="00704735"/>
    <w:rsid w:val="007051A9"/>
    <w:rsid w:val="0070596B"/>
    <w:rsid w:val="00705C4C"/>
    <w:rsid w:val="00705F06"/>
    <w:rsid w:val="007061C6"/>
    <w:rsid w:val="0070623D"/>
    <w:rsid w:val="007066A0"/>
    <w:rsid w:val="00706FBF"/>
    <w:rsid w:val="00707444"/>
    <w:rsid w:val="0070782B"/>
    <w:rsid w:val="00707E04"/>
    <w:rsid w:val="00707F46"/>
    <w:rsid w:val="0071227D"/>
    <w:rsid w:val="00712ABC"/>
    <w:rsid w:val="007134DF"/>
    <w:rsid w:val="007139F8"/>
    <w:rsid w:val="007142C2"/>
    <w:rsid w:val="00716071"/>
    <w:rsid w:val="00716369"/>
    <w:rsid w:val="007165E0"/>
    <w:rsid w:val="00716694"/>
    <w:rsid w:val="00716E0F"/>
    <w:rsid w:val="007173FC"/>
    <w:rsid w:val="007177DC"/>
    <w:rsid w:val="0071788C"/>
    <w:rsid w:val="00717EEE"/>
    <w:rsid w:val="0072060E"/>
    <w:rsid w:val="00720A86"/>
    <w:rsid w:val="00721DAC"/>
    <w:rsid w:val="00722A4C"/>
    <w:rsid w:val="00724877"/>
    <w:rsid w:val="00724CF9"/>
    <w:rsid w:val="00726213"/>
    <w:rsid w:val="00726411"/>
    <w:rsid w:val="00726564"/>
    <w:rsid w:val="00726760"/>
    <w:rsid w:val="007272D4"/>
    <w:rsid w:val="007307E7"/>
    <w:rsid w:val="00730D85"/>
    <w:rsid w:val="0073121D"/>
    <w:rsid w:val="0073132D"/>
    <w:rsid w:val="007314D5"/>
    <w:rsid w:val="00731D2F"/>
    <w:rsid w:val="00731FB5"/>
    <w:rsid w:val="0073230F"/>
    <w:rsid w:val="00732496"/>
    <w:rsid w:val="00732CEA"/>
    <w:rsid w:val="00733561"/>
    <w:rsid w:val="00734175"/>
    <w:rsid w:val="00734D98"/>
    <w:rsid w:val="00734ECA"/>
    <w:rsid w:val="00735DC3"/>
    <w:rsid w:val="0073799A"/>
    <w:rsid w:val="00740315"/>
    <w:rsid w:val="00740C41"/>
    <w:rsid w:val="00741395"/>
    <w:rsid w:val="00741A4E"/>
    <w:rsid w:val="00741D91"/>
    <w:rsid w:val="007431CF"/>
    <w:rsid w:val="00744D20"/>
    <w:rsid w:val="00744E63"/>
    <w:rsid w:val="00744F74"/>
    <w:rsid w:val="007457F4"/>
    <w:rsid w:val="00745BBB"/>
    <w:rsid w:val="00745CFC"/>
    <w:rsid w:val="00745F5C"/>
    <w:rsid w:val="00746B78"/>
    <w:rsid w:val="0075163C"/>
    <w:rsid w:val="00752905"/>
    <w:rsid w:val="00753129"/>
    <w:rsid w:val="00753994"/>
    <w:rsid w:val="00753E60"/>
    <w:rsid w:val="0075499A"/>
    <w:rsid w:val="00754EFC"/>
    <w:rsid w:val="00756142"/>
    <w:rsid w:val="00757269"/>
    <w:rsid w:val="007577F5"/>
    <w:rsid w:val="007604AB"/>
    <w:rsid w:val="00760501"/>
    <w:rsid w:val="00760B8F"/>
    <w:rsid w:val="00760CFE"/>
    <w:rsid w:val="00760D01"/>
    <w:rsid w:val="007612FD"/>
    <w:rsid w:val="007616F6"/>
    <w:rsid w:val="00762706"/>
    <w:rsid w:val="0076307F"/>
    <w:rsid w:val="00763744"/>
    <w:rsid w:val="00764AD5"/>
    <w:rsid w:val="00764BEF"/>
    <w:rsid w:val="00764D5C"/>
    <w:rsid w:val="00765FBA"/>
    <w:rsid w:val="0076606F"/>
    <w:rsid w:val="007663BF"/>
    <w:rsid w:val="00766463"/>
    <w:rsid w:val="007676E7"/>
    <w:rsid w:val="00767AAA"/>
    <w:rsid w:val="007701DF"/>
    <w:rsid w:val="00770AD9"/>
    <w:rsid w:val="007712A1"/>
    <w:rsid w:val="00771B9D"/>
    <w:rsid w:val="00771D8D"/>
    <w:rsid w:val="0077255D"/>
    <w:rsid w:val="007728E7"/>
    <w:rsid w:val="007732B7"/>
    <w:rsid w:val="0077420C"/>
    <w:rsid w:val="007744B1"/>
    <w:rsid w:val="007746B4"/>
    <w:rsid w:val="00776E54"/>
    <w:rsid w:val="0077705C"/>
    <w:rsid w:val="0077711C"/>
    <w:rsid w:val="00777637"/>
    <w:rsid w:val="00780D20"/>
    <w:rsid w:val="00780FB9"/>
    <w:rsid w:val="007817AB"/>
    <w:rsid w:val="00781B6B"/>
    <w:rsid w:val="00781C04"/>
    <w:rsid w:val="00782731"/>
    <w:rsid w:val="0078295A"/>
    <w:rsid w:val="00784D27"/>
    <w:rsid w:val="00784EE6"/>
    <w:rsid w:val="0078505D"/>
    <w:rsid w:val="007857FD"/>
    <w:rsid w:val="00786117"/>
    <w:rsid w:val="0078635F"/>
    <w:rsid w:val="007863AE"/>
    <w:rsid w:val="00786917"/>
    <w:rsid w:val="00786BB2"/>
    <w:rsid w:val="00786FC6"/>
    <w:rsid w:val="007870E1"/>
    <w:rsid w:val="00787226"/>
    <w:rsid w:val="007873DB"/>
    <w:rsid w:val="00787FA0"/>
    <w:rsid w:val="0079014B"/>
    <w:rsid w:val="0079114E"/>
    <w:rsid w:val="007911FC"/>
    <w:rsid w:val="00791693"/>
    <w:rsid w:val="00791BC3"/>
    <w:rsid w:val="00791F56"/>
    <w:rsid w:val="00792234"/>
    <w:rsid w:val="007939BD"/>
    <w:rsid w:val="00795563"/>
    <w:rsid w:val="00796712"/>
    <w:rsid w:val="00796955"/>
    <w:rsid w:val="00796A59"/>
    <w:rsid w:val="007976B5"/>
    <w:rsid w:val="007A0BC8"/>
    <w:rsid w:val="007A239D"/>
    <w:rsid w:val="007A2B8B"/>
    <w:rsid w:val="007A3164"/>
    <w:rsid w:val="007A37BF"/>
    <w:rsid w:val="007A4083"/>
    <w:rsid w:val="007A4178"/>
    <w:rsid w:val="007A473A"/>
    <w:rsid w:val="007A4B5D"/>
    <w:rsid w:val="007A537F"/>
    <w:rsid w:val="007A5F67"/>
    <w:rsid w:val="007A6E4A"/>
    <w:rsid w:val="007A6F83"/>
    <w:rsid w:val="007A726F"/>
    <w:rsid w:val="007A7596"/>
    <w:rsid w:val="007B088E"/>
    <w:rsid w:val="007B23CB"/>
    <w:rsid w:val="007B2D06"/>
    <w:rsid w:val="007B32C0"/>
    <w:rsid w:val="007B3C94"/>
    <w:rsid w:val="007B45D6"/>
    <w:rsid w:val="007B4FAF"/>
    <w:rsid w:val="007B5923"/>
    <w:rsid w:val="007B5E4E"/>
    <w:rsid w:val="007B6933"/>
    <w:rsid w:val="007B7745"/>
    <w:rsid w:val="007C1C6F"/>
    <w:rsid w:val="007C286D"/>
    <w:rsid w:val="007C2CE4"/>
    <w:rsid w:val="007C3D1B"/>
    <w:rsid w:val="007C47FC"/>
    <w:rsid w:val="007C54E3"/>
    <w:rsid w:val="007C59A9"/>
    <w:rsid w:val="007C5FC4"/>
    <w:rsid w:val="007C6C5A"/>
    <w:rsid w:val="007C6FE1"/>
    <w:rsid w:val="007C712B"/>
    <w:rsid w:val="007C7A55"/>
    <w:rsid w:val="007C7D92"/>
    <w:rsid w:val="007D039C"/>
    <w:rsid w:val="007D1C56"/>
    <w:rsid w:val="007D1FD2"/>
    <w:rsid w:val="007D2DFB"/>
    <w:rsid w:val="007D3399"/>
    <w:rsid w:val="007D3E88"/>
    <w:rsid w:val="007D4140"/>
    <w:rsid w:val="007D4CE5"/>
    <w:rsid w:val="007D5551"/>
    <w:rsid w:val="007D5D76"/>
    <w:rsid w:val="007D61F1"/>
    <w:rsid w:val="007D667F"/>
    <w:rsid w:val="007D6D32"/>
    <w:rsid w:val="007D7EB4"/>
    <w:rsid w:val="007E0020"/>
    <w:rsid w:val="007E0875"/>
    <w:rsid w:val="007E0FD5"/>
    <w:rsid w:val="007E13CD"/>
    <w:rsid w:val="007E2069"/>
    <w:rsid w:val="007E21FC"/>
    <w:rsid w:val="007E3285"/>
    <w:rsid w:val="007E3B57"/>
    <w:rsid w:val="007E4069"/>
    <w:rsid w:val="007E4945"/>
    <w:rsid w:val="007E4C3B"/>
    <w:rsid w:val="007E4EA5"/>
    <w:rsid w:val="007E5669"/>
    <w:rsid w:val="007E69F7"/>
    <w:rsid w:val="007E7019"/>
    <w:rsid w:val="007E73D1"/>
    <w:rsid w:val="007F0A7E"/>
    <w:rsid w:val="007F0AF0"/>
    <w:rsid w:val="007F1F47"/>
    <w:rsid w:val="007F23B6"/>
    <w:rsid w:val="007F26BD"/>
    <w:rsid w:val="007F2D14"/>
    <w:rsid w:val="007F329F"/>
    <w:rsid w:val="007F3A61"/>
    <w:rsid w:val="007F4990"/>
    <w:rsid w:val="007F4B63"/>
    <w:rsid w:val="007F5CED"/>
    <w:rsid w:val="007F6630"/>
    <w:rsid w:val="007F6C00"/>
    <w:rsid w:val="007F6CA1"/>
    <w:rsid w:val="00800293"/>
    <w:rsid w:val="00800604"/>
    <w:rsid w:val="00800942"/>
    <w:rsid w:val="00800E0F"/>
    <w:rsid w:val="00801A0E"/>
    <w:rsid w:val="00801C76"/>
    <w:rsid w:val="00801E26"/>
    <w:rsid w:val="00802199"/>
    <w:rsid w:val="00802417"/>
    <w:rsid w:val="008031AD"/>
    <w:rsid w:val="00803889"/>
    <w:rsid w:val="00803D38"/>
    <w:rsid w:val="00803D79"/>
    <w:rsid w:val="00804838"/>
    <w:rsid w:val="008050D7"/>
    <w:rsid w:val="00805606"/>
    <w:rsid w:val="008069A6"/>
    <w:rsid w:val="008105D6"/>
    <w:rsid w:val="0081064B"/>
    <w:rsid w:val="00810DC1"/>
    <w:rsid w:val="00811EB1"/>
    <w:rsid w:val="00812BB8"/>
    <w:rsid w:val="00812D66"/>
    <w:rsid w:val="0081338A"/>
    <w:rsid w:val="00813BB9"/>
    <w:rsid w:val="00813E36"/>
    <w:rsid w:val="00813F3B"/>
    <w:rsid w:val="00814B15"/>
    <w:rsid w:val="00817316"/>
    <w:rsid w:val="00817370"/>
    <w:rsid w:val="008175BF"/>
    <w:rsid w:val="00817C79"/>
    <w:rsid w:val="00820A2D"/>
    <w:rsid w:val="00821288"/>
    <w:rsid w:val="00821659"/>
    <w:rsid w:val="00821D1B"/>
    <w:rsid w:val="0082279D"/>
    <w:rsid w:val="00822ECF"/>
    <w:rsid w:val="008235BA"/>
    <w:rsid w:val="00823890"/>
    <w:rsid w:val="00823FC1"/>
    <w:rsid w:val="00825FB7"/>
    <w:rsid w:val="0082726C"/>
    <w:rsid w:val="0082776D"/>
    <w:rsid w:val="00830A96"/>
    <w:rsid w:val="00831765"/>
    <w:rsid w:val="0083231E"/>
    <w:rsid w:val="00832CEE"/>
    <w:rsid w:val="00832D5E"/>
    <w:rsid w:val="008333D5"/>
    <w:rsid w:val="00833555"/>
    <w:rsid w:val="008342E0"/>
    <w:rsid w:val="008348D9"/>
    <w:rsid w:val="00837A72"/>
    <w:rsid w:val="00837D88"/>
    <w:rsid w:val="00842462"/>
    <w:rsid w:val="0084280A"/>
    <w:rsid w:val="008428E1"/>
    <w:rsid w:val="0084434A"/>
    <w:rsid w:val="008450CC"/>
    <w:rsid w:val="00845203"/>
    <w:rsid w:val="00847484"/>
    <w:rsid w:val="00850644"/>
    <w:rsid w:val="0085070A"/>
    <w:rsid w:val="00850F33"/>
    <w:rsid w:val="00851199"/>
    <w:rsid w:val="00851A14"/>
    <w:rsid w:val="00854230"/>
    <w:rsid w:val="008542EE"/>
    <w:rsid w:val="008546B5"/>
    <w:rsid w:val="00856B8A"/>
    <w:rsid w:val="0085727D"/>
    <w:rsid w:val="008576D9"/>
    <w:rsid w:val="008605D3"/>
    <w:rsid w:val="00860613"/>
    <w:rsid w:val="008608CF"/>
    <w:rsid w:val="00860E43"/>
    <w:rsid w:val="008613C3"/>
    <w:rsid w:val="008619CE"/>
    <w:rsid w:val="00861ED5"/>
    <w:rsid w:val="00862546"/>
    <w:rsid w:val="00864B4C"/>
    <w:rsid w:val="0086519D"/>
    <w:rsid w:val="008654A3"/>
    <w:rsid w:val="008654DD"/>
    <w:rsid w:val="008656FD"/>
    <w:rsid w:val="008659D3"/>
    <w:rsid w:val="00865A82"/>
    <w:rsid w:val="008660C7"/>
    <w:rsid w:val="00866737"/>
    <w:rsid w:val="00866B5A"/>
    <w:rsid w:val="00867FE4"/>
    <w:rsid w:val="008701C3"/>
    <w:rsid w:val="00870DA2"/>
    <w:rsid w:val="0087299C"/>
    <w:rsid w:val="00872CFA"/>
    <w:rsid w:val="00873192"/>
    <w:rsid w:val="00873DD2"/>
    <w:rsid w:val="00875615"/>
    <w:rsid w:val="008758E8"/>
    <w:rsid w:val="00875B4D"/>
    <w:rsid w:val="00875DD4"/>
    <w:rsid w:val="00877104"/>
    <w:rsid w:val="0087722E"/>
    <w:rsid w:val="00880C9C"/>
    <w:rsid w:val="0088138A"/>
    <w:rsid w:val="0088199D"/>
    <w:rsid w:val="00881E2B"/>
    <w:rsid w:val="00881E93"/>
    <w:rsid w:val="00882528"/>
    <w:rsid w:val="008827BC"/>
    <w:rsid w:val="00882D1D"/>
    <w:rsid w:val="008831EF"/>
    <w:rsid w:val="00883708"/>
    <w:rsid w:val="00883A95"/>
    <w:rsid w:val="00883B3C"/>
    <w:rsid w:val="00883C17"/>
    <w:rsid w:val="008845F8"/>
    <w:rsid w:val="008846A0"/>
    <w:rsid w:val="00884DD9"/>
    <w:rsid w:val="00885263"/>
    <w:rsid w:val="00886365"/>
    <w:rsid w:val="00886CD3"/>
    <w:rsid w:val="00886FE5"/>
    <w:rsid w:val="00887548"/>
    <w:rsid w:val="00887615"/>
    <w:rsid w:val="00887DAD"/>
    <w:rsid w:val="0089057B"/>
    <w:rsid w:val="008911ED"/>
    <w:rsid w:val="008917E5"/>
    <w:rsid w:val="008923BE"/>
    <w:rsid w:val="00893ABB"/>
    <w:rsid w:val="008940A3"/>
    <w:rsid w:val="008945E1"/>
    <w:rsid w:val="00894602"/>
    <w:rsid w:val="00894781"/>
    <w:rsid w:val="008959CB"/>
    <w:rsid w:val="00895C15"/>
    <w:rsid w:val="00897DEA"/>
    <w:rsid w:val="008A1127"/>
    <w:rsid w:val="008A1B24"/>
    <w:rsid w:val="008A36A6"/>
    <w:rsid w:val="008A3B36"/>
    <w:rsid w:val="008A3ECB"/>
    <w:rsid w:val="008A5694"/>
    <w:rsid w:val="008A7053"/>
    <w:rsid w:val="008A7895"/>
    <w:rsid w:val="008A7E52"/>
    <w:rsid w:val="008B1324"/>
    <w:rsid w:val="008B205F"/>
    <w:rsid w:val="008B2106"/>
    <w:rsid w:val="008B2F3F"/>
    <w:rsid w:val="008B3532"/>
    <w:rsid w:val="008B474D"/>
    <w:rsid w:val="008B47DF"/>
    <w:rsid w:val="008B505C"/>
    <w:rsid w:val="008B657A"/>
    <w:rsid w:val="008B66C9"/>
    <w:rsid w:val="008B6775"/>
    <w:rsid w:val="008B6E79"/>
    <w:rsid w:val="008B6F90"/>
    <w:rsid w:val="008B7CC9"/>
    <w:rsid w:val="008B7FC1"/>
    <w:rsid w:val="008C0719"/>
    <w:rsid w:val="008C0985"/>
    <w:rsid w:val="008C0C44"/>
    <w:rsid w:val="008C0C7F"/>
    <w:rsid w:val="008C0E31"/>
    <w:rsid w:val="008C0E69"/>
    <w:rsid w:val="008C1132"/>
    <w:rsid w:val="008C1475"/>
    <w:rsid w:val="008C1DC5"/>
    <w:rsid w:val="008C2951"/>
    <w:rsid w:val="008C29F8"/>
    <w:rsid w:val="008C2BE0"/>
    <w:rsid w:val="008C2DD4"/>
    <w:rsid w:val="008C3B97"/>
    <w:rsid w:val="008C4182"/>
    <w:rsid w:val="008C434C"/>
    <w:rsid w:val="008C43AA"/>
    <w:rsid w:val="008C5938"/>
    <w:rsid w:val="008C61D9"/>
    <w:rsid w:val="008C61E9"/>
    <w:rsid w:val="008C6432"/>
    <w:rsid w:val="008C6C8F"/>
    <w:rsid w:val="008C6D31"/>
    <w:rsid w:val="008C7973"/>
    <w:rsid w:val="008C79EF"/>
    <w:rsid w:val="008D0574"/>
    <w:rsid w:val="008D0945"/>
    <w:rsid w:val="008D2502"/>
    <w:rsid w:val="008D28BB"/>
    <w:rsid w:val="008D2A04"/>
    <w:rsid w:val="008D35A0"/>
    <w:rsid w:val="008D3ECE"/>
    <w:rsid w:val="008D40B9"/>
    <w:rsid w:val="008D43A5"/>
    <w:rsid w:val="008D43E2"/>
    <w:rsid w:val="008D4F5E"/>
    <w:rsid w:val="008D518A"/>
    <w:rsid w:val="008D5BD7"/>
    <w:rsid w:val="008D5DD9"/>
    <w:rsid w:val="008D60A7"/>
    <w:rsid w:val="008D6EBB"/>
    <w:rsid w:val="008D6F8C"/>
    <w:rsid w:val="008D7654"/>
    <w:rsid w:val="008E2520"/>
    <w:rsid w:val="008E311F"/>
    <w:rsid w:val="008E35FA"/>
    <w:rsid w:val="008E52E1"/>
    <w:rsid w:val="008E5EE2"/>
    <w:rsid w:val="008E6102"/>
    <w:rsid w:val="008E6213"/>
    <w:rsid w:val="008E6F72"/>
    <w:rsid w:val="008E7B6C"/>
    <w:rsid w:val="008E7F19"/>
    <w:rsid w:val="008E7F7C"/>
    <w:rsid w:val="008F0136"/>
    <w:rsid w:val="008F090B"/>
    <w:rsid w:val="008F1591"/>
    <w:rsid w:val="008F15F3"/>
    <w:rsid w:val="008F2A27"/>
    <w:rsid w:val="008F3904"/>
    <w:rsid w:val="008F3CD3"/>
    <w:rsid w:val="008F4FBA"/>
    <w:rsid w:val="008F525A"/>
    <w:rsid w:val="008F5AA9"/>
    <w:rsid w:val="008F5C71"/>
    <w:rsid w:val="008F5D6F"/>
    <w:rsid w:val="008F5DF2"/>
    <w:rsid w:val="008F5FA0"/>
    <w:rsid w:val="008F6096"/>
    <w:rsid w:val="008F6BE8"/>
    <w:rsid w:val="008F79A1"/>
    <w:rsid w:val="0090072B"/>
    <w:rsid w:val="00900922"/>
    <w:rsid w:val="00900927"/>
    <w:rsid w:val="00901480"/>
    <w:rsid w:val="00901E94"/>
    <w:rsid w:val="009021A6"/>
    <w:rsid w:val="00902CEB"/>
    <w:rsid w:val="009032CE"/>
    <w:rsid w:val="009033C3"/>
    <w:rsid w:val="00903AE2"/>
    <w:rsid w:val="00904734"/>
    <w:rsid w:val="0090497C"/>
    <w:rsid w:val="00904A1D"/>
    <w:rsid w:val="00905000"/>
    <w:rsid w:val="009059DD"/>
    <w:rsid w:val="00905C0D"/>
    <w:rsid w:val="00905E56"/>
    <w:rsid w:val="00907199"/>
    <w:rsid w:val="009109F1"/>
    <w:rsid w:val="00910A1B"/>
    <w:rsid w:val="00910AEC"/>
    <w:rsid w:val="00911773"/>
    <w:rsid w:val="00911905"/>
    <w:rsid w:val="0091284A"/>
    <w:rsid w:val="009129E8"/>
    <w:rsid w:val="00912D20"/>
    <w:rsid w:val="00912E5C"/>
    <w:rsid w:val="00912F4F"/>
    <w:rsid w:val="009135B1"/>
    <w:rsid w:val="0091360E"/>
    <w:rsid w:val="00913D6B"/>
    <w:rsid w:val="00913E87"/>
    <w:rsid w:val="009141D7"/>
    <w:rsid w:val="00914B7C"/>
    <w:rsid w:val="009152B4"/>
    <w:rsid w:val="009157D5"/>
    <w:rsid w:val="009157F9"/>
    <w:rsid w:val="00915A3E"/>
    <w:rsid w:val="00916C44"/>
    <w:rsid w:val="00916F95"/>
    <w:rsid w:val="0091793E"/>
    <w:rsid w:val="0092032F"/>
    <w:rsid w:val="0092048C"/>
    <w:rsid w:val="00920A1D"/>
    <w:rsid w:val="00920D19"/>
    <w:rsid w:val="009216E5"/>
    <w:rsid w:val="0092184A"/>
    <w:rsid w:val="0092188C"/>
    <w:rsid w:val="009229CA"/>
    <w:rsid w:val="00922BC8"/>
    <w:rsid w:val="00923052"/>
    <w:rsid w:val="009232B0"/>
    <w:rsid w:val="009235C9"/>
    <w:rsid w:val="00923A18"/>
    <w:rsid w:val="00923BD7"/>
    <w:rsid w:val="00923F31"/>
    <w:rsid w:val="00924960"/>
    <w:rsid w:val="0092522E"/>
    <w:rsid w:val="00925AD1"/>
    <w:rsid w:val="00925EDE"/>
    <w:rsid w:val="009262DD"/>
    <w:rsid w:val="00927432"/>
    <w:rsid w:val="009300B2"/>
    <w:rsid w:val="0093047D"/>
    <w:rsid w:val="00930740"/>
    <w:rsid w:val="00932028"/>
    <w:rsid w:val="00932481"/>
    <w:rsid w:val="00933210"/>
    <w:rsid w:val="009334AF"/>
    <w:rsid w:val="00933F0A"/>
    <w:rsid w:val="00934A31"/>
    <w:rsid w:val="00934A84"/>
    <w:rsid w:val="00934C3C"/>
    <w:rsid w:val="00934C9F"/>
    <w:rsid w:val="009357CB"/>
    <w:rsid w:val="0093634C"/>
    <w:rsid w:val="00936B5E"/>
    <w:rsid w:val="0093737B"/>
    <w:rsid w:val="00937C6E"/>
    <w:rsid w:val="00940035"/>
    <w:rsid w:val="009409AC"/>
    <w:rsid w:val="00940F3A"/>
    <w:rsid w:val="00941321"/>
    <w:rsid w:val="00943AEC"/>
    <w:rsid w:val="00943B09"/>
    <w:rsid w:val="00943D2D"/>
    <w:rsid w:val="00943E0D"/>
    <w:rsid w:val="0094408C"/>
    <w:rsid w:val="00945124"/>
    <w:rsid w:val="00945617"/>
    <w:rsid w:val="00945ACD"/>
    <w:rsid w:val="00945FB7"/>
    <w:rsid w:val="0094638D"/>
    <w:rsid w:val="00946E05"/>
    <w:rsid w:val="00947AC0"/>
    <w:rsid w:val="00947AC6"/>
    <w:rsid w:val="00947BA5"/>
    <w:rsid w:val="009500AE"/>
    <w:rsid w:val="009503CC"/>
    <w:rsid w:val="00950528"/>
    <w:rsid w:val="009526ED"/>
    <w:rsid w:val="009526F4"/>
    <w:rsid w:val="009532AE"/>
    <w:rsid w:val="00953325"/>
    <w:rsid w:val="0095336C"/>
    <w:rsid w:val="009533AC"/>
    <w:rsid w:val="00953A0C"/>
    <w:rsid w:val="00953CE7"/>
    <w:rsid w:val="00953CF0"/>
    <w:rsid w:val="00954802"/>
    <w:rsid w:val="00955D2C"/>
    <w:rsid w:val="00955D6B"/>
    <w:rsid w:val="009561D0"/>
    <w:rsid w:val="0095666E"/>
    <w:rsid w:val="00956A54"/>
    <w:rsid w:val="0096112F"/>
    <w:rsid w:val="009611F3"/>
    <w:rsid w:val="0096185E"/>
    <w:rsid w:val="00961CEB"/>
    <w:rsid w:val="00961D2E"/>
    <w:rsid w:val="00962C4B"/>
    <w:rsid w:val="00962E99"/>
    <w:rsid w:val="009632FE"/>
    <w:rsid w:val="00963314"/>
    <w:rsid w:val="00963B6C"/>
    <w:rsid w:val="00964996"/>
    <w:rsid w:val="00964AF1"/>
    <w:rsid w:val="00965A93"/>
    <w:rsid w:val="00965AE3"/>
    <w:rsid w:val="009660A3"/>
    <w:rsid w:val="0096610A"/>
    <w:rsid w:val="00966F6B"/>
    <w:rsid w:val="00967243"/>
    <w:rsid w:val="009674CD"/>
    <w:rsid w:val="00967BAE"/>
    <w:rsid w:val="0097034E"/>
    <w:rsid w:val="0097058A"/>
    <w:rsid w:val="009707A4"/>
    <w:rsid w:val="009720E1"/>
    <w:rsid w:val="00972E04"/>
    <w:rsid w:val="00973291"/>
    <w:rsid w:val="00974407"/>
    <w:rsid w:val="0097475E"/>
    <w:rsid w:val="00974AC8"/>
    <w:rsid w:val="00975323"/>
    <w:rsid w:val="00975505"/>
    <w:rsid w:val="00975781"/>
    <w:rsid w:val="00976530"/>
    <w:rsid w:val="00977030"/>
    <w:rsid w:val="00977668"/>
    <w:rsid w:val="00977763"/>
    <w:rsid w:val="00977E88"/>
    <w:rsid w:val="00977EB3"/>
    <w:rsid w:val="00977EE5"/>
    <w:rsid w:val="00980B47"/>
    <w:rsid w:val="0098153E"/>
    <w:rsid w:val="00981867"/>
    <w:rsid w:val="00981918"/>
    <w:rsid w:val="00981E2C"/>
    <w:rsid w:val="00981E6D"/>
    <w:rsid w:val="0098280D"/>
    <w:rsid w:val="009834F2"/>
    <w:rsid w:val="0098358B"/>
    <w:rsid w:val="0098382C"/>
    <w:rsid w:val="00984085"/>
    <w:rsid w:val="0098425A"/>
    <w:rsid w:val="00984462"/>
    <w:rsid w:val="00985753"/>
    <w:rsid w:val="00985B02"/>
    <w:rsid w:val="00985F59"/>
    <w:rsid w:val="009861CE"/>
    <w:rsid w:val="00986A87"/>
    <w:rsid w:val="00986C71"/>
    <w:rsid w:val="009879FA"/>
    <w:rsid w:val="00990881"/>
    <w:rsid w:val="0099187F"/>
    <w:rsid w:val="00991DD9"/>
    <w:rsid w:val="00991DDF"/>
    <w:rsid w:val="00991E1A"/>
    <w:rsid w:val="0099248C"/>
    <w:rsid w:val="00992AD1"/>
    <w:rsid w:val="00992D8D"/>
    <w:rsid w:val="00994D9E"/>
    <w:rsid w:val="0099531C"/>
    <w:rsid w:val="00995472"/>
    <w:rsid w:val="00995CA0"/>
    <w:rsid w:val="00996CD7"/>
    <w:rsid w:val="00997987"/>
    <w:rsid w:val="00997D72"/>
    <w:rsid w:val="009A014E"/>
    <w:rsid w:val="009A131E"/>
    <w:rsid w:val="009A1A1A"/>
    <w:rsid w:val="009A29A6"/>
    <w:rsid w:val="009A33A4"/>
    <w:rsid w:val="009A3684"/>
    <w:rsid w:val="009A3EA2"/>
    <w:rsid w:val="009A3F4F"/>
    <w:rsid w:val="009A455D"/>
    <w:rsid w:val="009A5497"/>
    <w:rsid w:val="009A59C6"/>
    <w:rsid w:val="009A6024"/>
    <w:rsid w:val="009A6900"/>
    <w:rsid w:val="009A6F3A"/>
    <w:rsid w:val="009A6F6B"/>
    <w:rsid w:val="009B17D6"/>
    <w:rsid w:val="009B18DC"/>
    <w:rsid w:val="009B1CBB"/>
    <w:rsid w:val="009B214F"/>
    <w:rsid w:val="009B288A"/>
    <w:rsid w:val="009B30CC"/>
    <w:rsid w:val="009B3103"/>
    <w:rsid w:val="009B3504"/>
    <w:rsid w:val="009B3520"/>
    <w:rsid w:val="009B3663"/>
    <w:rsid w:val="009B5191"/>
    <w:rsid w:val="009B52A5"/>
    <w:rsid w:val="009B58FA"/>
    <w:rsid w:val="009B5949"/>
    <w:rsid w:val="009B5C6D"/>
    <w:rsid w:val="009B5CD9"/>
    <w:rsid w:val="009B653F"/>
    <w:rsid w:val="009B692F"/>
    <w:rsid w:val="009B75F2"/>
    <w:rsid w:val="009B7983"/>
    <w:rsid w:val="009C0260"/>
    <w:rsid w:val="009C059A"/>
    <w:rsid w:val="009C08EF"/>
    <w:rsid w:val="009C0B4B"/>
    <w:rsid w:val="009C1612"/>
    <w:rsid w:val="009C1F64"/>
    <w:rsid w:val="009C1F92"/>
    <w:rsid w:val="009C36B7"/>
    <w:rsid w:val="009C3B06"/>
    <w:rsid w:val="009C3C57"/>
    <w:rsid w:val="009C3E40"/>
    <w:rsid w:val="009C42BE"/>
    <w:rsid w:val="009C4B78"/>
    <w:rsid w:val="009C4C55"/>
    <w:rsid w:val="009C56D9"/>
    <w:rsid w:val="009C575D"/>
    <w:rsid w:val="009C6002"/>
    <w:rsid w:val="009C67A2"/>
    <w:rsid w:val="009C6EBF"/>
    <w:rsid w:val="009C73AC"/>
    <w:rsid w:val="009C799B"/>
    <w:rsid w:val="009D003D"/>
    <w:rsid w:val="009D0741"/>
    <w:rsid w:val="009D0F1B"/>
    <w:rsid w:val="009D1872"/>
    <w:rsid w:val="009D203C"/>
    <w:rsid w:val="009D20E1"/>
    <w:rsid w:val="009D2628"/>
    <w:rsid w:val="009D2746"/>
    <w:rsid w:val="009D35C9"/>
    <w:rsid w:val="009D397D"/>
    <w:rsid w:val="009D4DA3"/>
    <w:rsid w:val="009D5145"/>
    <w:rsid w:val="009D5D3B"/>
    <w:rsid w:val="009D6256"/>
    <w:rsid w:val="009D77BB"/>
    <w:rsid w:val="009D7926"/>
    <w:rsid w:val="009E08D3"/>
    <w:rsid w:val="009E09A8"/>
    <w:rsid w:val="009E1734"/>
    <w:rsid w:val="009E1929"/>
    <w:rsid w:val="009E1F36"/>
    <w:rsid w:val="009E247F"/>
    <w:rsid w:val="009E24C0"/>
    <w:rsid w:val="009E2C47"/>
    <w:rsid w:val="009E3699"/>
    <w:rsid w:val="009E3855"/>
    <w:rsid w:val="009E3B6F"/>
    <w:rsid w:val="009E3D32"/>
    <w:rsid w:val="009E43FF"/>
    <w:rsid w:val="009E502B"/>
    <w:rsid w:val="009E538B"/>
    <w:rsid w:val="009E538C"/>
    <w:rsid w:val="009E5B88"/>
    <w:rsid w:val="009E5C8F"/>
    <w:rsid w:val="009E68C6"/>
    <w:rsid w:val="009E6E97"/>
    <w:rsid w:val="009E7134"/>
    <w:rsid w:val="009E71A4"/>
    <w:rsid w:val="009F0EB9"/>
    <w:rsid w:val="009F176E"/>
    <w:rsid w:val="009F19EA"/>
    <w:rsid w:val="009F2715"/>
    <w:rsid w:val="009F2C2A"/>
    <w:rsid w:val="009F3B94"/>
    <w:rsid w:val="009F3DC2"/>
    <w:rsid w:val="009F3F07"/>
    <w:rsid w:val="009F569A"/>
    <w:rsid w:val="009F5807"/>
    <w:rsid w:val="009F5D82"/>
    <w:rsid w:val="009F640C"/>
    <w:rsid w:val="009F66CF"/>
    <w:rsid w:val="009F74F6"/>
    <w:rsid w:val="009F7CC1"/>
    <w:rsid w:val="00A0061B"/>
    <w:rsid w:val="00A018C5"/>
    <w:rsid w:val="00A01BB7"/>
    <w:rsid w:val="00A01EC9"/>
    <w:rsid w:val="00A0205D"/>
    <w:rsid w:val="00A025B1"/>
    <w:rsid w:val="00A02A1A"/>
    <w:rsid w:val="00A02AEE"/>
    <w:rsid w:val="00A02DB5"/>
    <w:rsid w:val="00A03AFD"/>
    <w:rsid w:val="00A03D37"/>
    <w:rsid w:val="00A03DC0"/>
    <w:rsid w:val="00A0447F"/>
    <w:rsid w:val="00A04AC6"/>
    <w:rsid w:val="00A04BEC"/>
    <w:rsid w:val="00A04C25"/>
    <w:rsid w:val="00A04EF4"/>
    <w:rsid w:val="00A05168"/>
    <w:rsid w:val="00A058F5"/>
    <w:rsid w:val="00A0647E"/>
    <w:rsid w:val="00A064E3"/>
    <w:rsid w:val="00A0666A"/>
    <w:rsid w:val="00A068F8"/>
    <w:rsid w:val="00A06B8E"/>
    <w:rsid w:val="00A06D08"/>
    <w:rsid w:val="00A06D23"/>
    <w:rsid w:val="00A1057B"/>
    <w:rsid w:val="00A114BE"/>
    <w:rsid w:val="00A1153A"/>
    <w:rsid w:val="00A11545"/>
    <w:rsid w:val="00A11D3F"/>
    <w:rsid w:val="00A11EF0"/>
    <w:rsid w:val="00A1285E"/>
    <w:rsid w:val="00A129D9"/>
    <w:rsid w:val="00A1369B"/>
    <w:rsid w:val="00A13847"/>
    <w:rsid w:val="00A13FF8"/>
    <w:rsid w:val="00A14222"/>
    <w:rsid w:val="00A1525A"/>
    <w:rsid w:val="00A1527D"/>
    <w:rsid w:val="00A154F2"/>
    <w:rsid w:val="00A15CBC"/>
    <w:rsid w:val="00A15F84"/>
    <w:rsid w:val="00A16267"/>
    <w:rsid w:val="00A164FA"/>
    <w:rsid w:val="00A1701C"/>
    <w:rsid w:val="00A174D3"/>
    <w:rsid w:val="00A175DD"/>
    <w:rsid w:val="00A20B5E"/>
    <w:rsid w:val="00A20FA2"/>
    <w:rsid w:val="00A2109F"/>
    <w:rsid w:val="00A21EEC"/>
    <w:rsid w:val="00A223DF"/>
    <w:rsid w:val="00A22F91"/>
    <w:rsid w:val="00A23BA4"/>
    <w:rsid w:val="00A24FB6"/>
    <w:rsid w:val="00A2598B"/>
    <w:rsid w:val="00A26220"/>
    <w:rsid w:val="00A2627C"/>
    <w:rsid w:val="00A2638A"/>
    <w:rsid w:val="00A273A3"/>
    <w:rsid w:val="00A27C7F"/>
    <w:rsid w:val="00A27CCD"/>
    <w:rsid w:val="00A30917"/>
    <w:rsid w:val="00A30970"/>
    <w:rsid w:val="00A30E87"/>
    <w:rsid w:val="00A31014"/>
    <w:rsid w:val="00A31222"/>
    <w:rsid w:val="00A3201B"/>
    <w:rsid w:val="00A32265"/>
    <w:rsid w:val="00A32336"/>
    <w:rsid w:val="00A32574"/>
    <w:rsid w:val="00A32A90"/>
    <w:rsid w:val="00A32F2D"/>
    <w:rsid w:val="00A33197"/>
    <w:rsid w:val="00A355DB"/>
    <w:rsid w:val="00A35883"/>
    <w:rsid w:val="00A35CD3"/>
    <w:rsid w:val="00A400CB"/>
    <w:rsid w:val="00A4048E"/>
    <w:rsid w:val="00A4099D"/>
    <w:rsid w:val="00A427E3"/>
    <w:rsid w:val="00A44643"/>
    <w:rsid w:val="00A446C7"/>
    <w:rsid w:val="00A448AE"/>
    <w:rsid w:val="00A44964"/>
    <w:rsid w:val="00A44AB8"/>
    <w:rsid w:val="00A47747"/>
    <w:rsid w:val="00A47B51"/>
    <w:rsid w:val="00A47DA8"/>
    <w:rsid w:val="00A47E55"/>
    <w:rsid w:val="00A50142"/>
    <w:rsid w:val="00A50955"/>
    <w:rsid w:val="00A509AA"/>
    <w:rsid w:val="00A51554"/>
    <w:rsid w:val="00A51BFD"/>
    <w:rsid w:val="00A5214D"/>
    <w:rsid w:val="00A5260D"/>
    <w:rsid w:val="00A527F9"/>
    <w:rsid w:val="00A52996"/>
    <w:rsid w:val="00A55AE8"/>
    <w:rsid w:val="00A5646B"/>
    <w:rsid w:val="00A56921"/>
    <w:rsid w:val="00A572AD"/>
    <w:rsid w:val="00A575CC"/>
    <w:rsid w:val="00A579CF"/>
    <w:rsid w:val="00A60098"/>
    <w:rsid w:val="00A602A7"/>
    <w:rsid w:val="00A6039A"/>
    <w:rsid w:val="00A613AB"/>
    <w:rsid w:val="00A62BB4"/>
    <w:rsid w:val="00A62CD1"/>
    <w:rsid w:val="00A63A30"/>
    <w:rsid w:val="00A63C53"/>
    <w:rsid w:val="00A641A8"/>
    <w:rsid w:val="00A64244"/>
    <w:rsid w:val="00A64361"/>
    <w:rsid w:val="00A643FA"/>
    <w:rsid w:val="00A6470A"/>
    <w:rsid w:val="00A649CE"/>
    <w:rsid w:val="00A65286"/>
    <w:rsid w:val="00A6546A"/>
    <w:rsid w:val="00A677F6"/>
    <w:rsid w:val="00A70079"/>
    <w:rsid w:val="00A70FDA"/>
    <w:rsid w:val="00A718AD"/>
    <w:rsid w:val="00A72691"/>
    <w:rsid w:val="00A733ED"/>
    <w:rsid w:val="00A737E3"/>
    <w:rsid w:val="00A73A0F"/>
    <w:rsid w:val="00A7405E"/>
    <w:rsid w:val="00A749CC"/>
    <w:rsid w:val="00A74F27"/>
    <w:rsid w:val="00A75314"/>
    <w:rsid w:val="00A767F0"/>
    <w:rsid w:val="00A76F7B"/>
    <w:rsid w:val="00A77705"/>
    <w:rsid w:val="00A80A27"/>
    <w:rsid w:val="00A80B8A"/>
    <w:rsid w:val="00A80C88"/>
    <w:rsid w:val="00A81447"/>
    <w:rsid w:val="00A81C8A"/>
    <w:rsid w:val="00A81EDA"/>
    <w:rsid w:val="00A82362"/>
    <w:rsid w:val="00A82A58"/>
    <w:rsid w:val="00A83DB2"/>
    <w:rsid w:val="00A84850"/>
    <w:rsid w:val="00A85020"/>
    <w:rsid w:val="00A8522C"/>
    <w:rsid w:val="00A85A0F"/>
    <w:rsid w:val="00A85F38"/>
    <w:rsid w:val="00A862D6"/>
    <w:rsid w:val="00A86342"/>
    <w:rsid w:val="00A8656F"/>
    <w:rsid w:val="00A865E2"/>
    <w:rsid w:val="00A866D0"/>
    <w:rsid w:val="00A8779D"/>
    <w:rsid w:val="00A90005"/>
    <w:rsid w:val="00A90DAB"/>
    <w:rsid w:val="00A90E6A"/>
    <w:rsid w:val="00A91726"/>
    <w:rsid w:val="00A91B4C"/>
    <w:rsid w:val="00A926DB"/>
    <w:rsid w:val="00A936E2"/>
    <w:rsid w:val="00A93980"/>
    <w:rsid w:val="00A947D9"/>
    <w:rsid w:val="00A94B5D"/>
    <w:rsid w:val="00A956D4"/>
    <w:rsid w:val="00A95A85"/>
    <w:rsid w:val="00A95C33"/>
    <w:rsid w:val="00A95CE9"/>
    <w:rsid w:val="00A9617A"/>
    <w:rsid w:val="00A96432"/>
    <w:rsid w:val="00A966B7"/>
    <w:rsid w:val="00A96B4B"/>
    <w:rsid w:val="00A97677"/>
    <w:rsid w:val="00AA030F"/>
    <w:rsid w:val="00AA0404"/>
    <w:rsid w:val="00AA0F03"/>
    <w:rsid w:val="00AA12BB"/>
    <w:rsid w:val="00AA14F1"/>
    <w:rsid w:val="00AA1604"/>
    <w:rsid w:val="00AA1A80"/>
    <w:rsid w:val="00AA1EB3"/>
    <w:rsid w:val="00AA2895"/>
    <w:rsid w:val="00AA2E53"/>
    <w:rsid w:val="00AA4384"/>
    <w:rsid w:val="00AA4DC3"/>
    <w:rsid w:val="00AA6259"/>
    <w:rsid w:val="00AA65C9"/>
    <w:rsid w:val="00AA724F"/>
    <w:rsid w:val="00AA7F55"/>
    <w:rsid w:val="00AB08B6"/>
    <w:rsid w:val="00AB10DF"/>
    <w:rsid w:val="00AB1643"/>
    <w:rsid w:val="00AB1745"/>
    <w:rsid w:val="00AB1DE4"/>
    <w:rsid w:val="00AB2681"/>
    <w:rsid w:val="00AB3E29"/>
    <w:rsid w:val="00AB40DD"/>
    <w:rsid w:val="00AB4136"/>
    <w:rsid w:val="00AB4856"/>
    <w:rsid w:val="00AB4BD0"/>
    <w:rsid w:val="00AB5147"/>
    <w:rsid w:val="00AB577A"/>
    <w:rsid w:val="00AB57B5"/>
    <w:rsid w:val="00AB6143"/>
    <w:rsid w:val="00AB64FC"/>
    <w:rsid w:val="00AB6AE0"/>
    <w:rsid w:val="00AB742F"/>
    <w:rsid w:val="00AB75E2"/>
    <w:rsid w:val="00AB7FAE"/>
    <w:rsid w:val="00AC082F"/>
    <w:rsid w:val="00AC1314"/>
    <w:rsid w:val="00AC1BDB"/>
    <w:rsid w:val="00AC1FA8"/>
    <w:rsid w:val="00AC326A"/>
    <w:rsid w:val="00AC347E"/>
    <w:rsid w:val="00AC44A1"/>
    <w:rsid w:val="00AC50A3"/>
    <w:rsid w:val="00AC54CF"/>
    <w:rsid w:val="00AC57BA"/>
    <w:rsid w:val="00AC57DC"/>
    <w:rsid w:val="00AC604A"/>
    <w:rsid w:val="00AC6688"/>
    <w:rsid w:val="00AC756D"/>
    <w:rsid w:val="00AC788A"/>
    <w:rsid w:val="00AC7DD4"/>
    <w:rsid w:val="00AD02BE"/>
    <w:rsid w:val="00AD0366"/>
    <w:rsid w:val="00AD0470"/>
    <w:rsid w:val="00AD047B"/>
    <w:rsid w:val="00AD0DE9"/>
    <w:rsid w:val="00AD1BAE"/>
    <w:rsid w:val="00AD1E03"/>
    <w:rsid w:val="00AD2555"/>
    <w:rsid w:val="00AD2695"/>
    <w:rsid w:val="00AD34CD"/>
    <w:rsid w:val="00AD378F"/>
    <w:rsid w:val="00AD391F"/>
    <w:rsid w:val="00AD3E99"/>
    <w:rsid w:val="00AD40DD"/>
    <w:rsid w:val="00AD598C"/>
    <w:rsid w:val="00AD5DCC"/>
    <w:rsid w:val="00AD6B42"/>
    <w:rsid w:val="00AD72B5"/>
    <w:rsid w:val="00AD78BA"/>
    <w:rsid w:val="00AD78D2"/>
    <w:rsid w:val="00AE038D"/>
    <w:rsid w:val="00AE0451"/>
    <w:rsid w:val="00AE0716"/>
    <w:rsid w:val="00AE1809"/>
    <w:rsid w:val="00AE1CFA"/>
    <w:rsid w:val="00AE20EB"/>
    <w:rsid w:val="00AE4191"/>
    <w:rsid w:val="00AE4756"/>
    <w:rsid w:val="00AE5201"/>
    <w:rsid w:val="00AE6AA8"/>
    <w:rsid w:val="00AE6EE0"/>
    <w:rsid w:val="00AF200A"/>
    <w:rsid w:val="00AF2144"/>
    <w:rsid w:val="00AF2CB2"/>
    <w:rsid w:val="00AF3406"/>
    <w:rsid w:val="00AF3F9E"/>
    <w:rsid w:val="00AF3FD9"/>
    <w:rsid w:val="00AF4F63"/>
    <w:rsid w:val="00AF53C5"/>
    <w:rsid w:val="00AF631D"/>
    <w:rsid w:val="00AF6EA4"/>
    <w:rsid w:val="00AF7341"/>
    <w:rsid w:val="00AF7610"/>
    <w:rsid w:val="00AF7E9C"/>
    <w:rsid w:val="00B00AEA"/>
    <w:rsid w:val="00B01704"/>
    <w:rsid w:val="00B01EBD"/>
    <w:rsid w:val="00B0249F"/>
    <w:rsid w:val="00B0275E"/>
    <w:rsid w:val="00B03803"/>
    <w:rsid w:val="00B03EF5"/>
    <w:rsid w:val="00B04C32"/>
    <w:rsid w:val="00B04F3B"/>
    <w:rsid w:val="00B0515E"/>
    <w:rsid w:val="00B05EE3"/>
    <w:rsid w:val="00B05F1B"/>
    <w:rsid w:val="00B060D3"/>
    <w:rsid w:val="00B06107"/>
    <w:rsid w:val="00B063E1"/>
    <w:rsid w:val="00B06642"/>
    <w:rsid w:val="00B07B00"/>
    <w:rsid w:val="00B07F37"/>
    <w:rsid w:val="00B10DDF"/>
    <w:rsid w:val="00B11050"/>
    <w:rsid w:val="00B11946"/>
    <w:rsid w:val="00B123FA"/>
    <w:rsid w:val="00B13740"/>
    <w:rsid w:val="00B156D4"/>
    <w:rsid w:val="00B15CFB"/>
    <w:rsid w:val="00B16E3A"/>
    <w:rsid w:val="00B204E6"/>
    <w:rsid w:val="00B2088C"/>
    <w:rsid w:val="00B20E55"/>
    <w:rsid w:val="00B215B6"/>
    <w:rsid w:val="00B21F4F"/>
    <w:rsid w:val="00B224DB"/>
    <w:rsid w:val="00B23124"/>
    <w:rsid w:val="00B23249"/>
    <w:rsid w:val="00B23753"/>
    <w:rsid w:val="00B23A0A"/>
    <w:rsid w:val="00B23CD7"/>
    <w:rsid w:val="00B23E68"/>
    <w:rsid w:val="00B24885"/>
    <w:rsid w:val="00B24B29"/>
    <w:rsid w:val="00B25686"/>
    <w:rsid w:val="00B26168"/>
    <w:rsid w:val="00B26733"/>
    <w:rsid w:val="00B268E2"/>
    <w:rsid w:val="00B276C8"/>
    <w:rsid w:val="00B27B9F"/>
    <w:rsid w:val="00B300DB"/>
    <w:rsid w:val="00B30630"/>
    <w:rsid w:val="00B30918"/>
    <w:rsid w:val="00B30E80"/>
    <w:rsid w:val="00B317E7"/>
    <w:rsid w:val="00B318E1"/>
    <w:rsid w:val="00B31925"/>
    <w:rsid w:val="00B31BD2"/>
    <w:rsid w:val="00B322CE"/>
    <w:rsid w:val="00B32573"/>
    <w:rsid w:val="00B340AC"/>
    <w:rsid w:val="00B34640"/>
    <w:rsid w:val="00B347CA"/>
    <w:rsid w:val="00B351ED"/>
    <w:rsid w:val="00B36136"/>
    <w:rsid w:val="00B361A8"/>
    <w:rsid w:val="00B36547"/>
    <w:rsid w:val="00B368D0"/>
    <w:rsid w:val="00B37463"/>
    <w:rsid w:val="00B377CC"/>
    <w:rsid w:val="00B40562"/>
    <w:rsid w:val="00B408BC"/>
    <w:rsid w:val="00B408F4"/>
    <w:rsid w:val="00B40AFC"/>
    <w:rsid w:val="00B40EEF"/>
    <w:rsid w:val="00B410F4"/>
    <w:rsid w:val="00B41231"/>
    <w:rsid w:val="00B42377"/>
    <w:rsid w:val="00B42DDE"/>
    <w:rsid w:val="00B43682"/>
    <w:rsid w:val="00B43949"/>
    <w:rsid w:val="00B43D1E"/>
    <w:rsid w:val="00B43DC4"/>
    <w:rsid w:val="00B4473D"/>
    <w:rsid w:val="00B44959"/>
    <w:rsid w:val="00B44E7F"/>
    <w:rsid w:val="00B4555E"/>
    <w:rsid w:val="00B45B88"/>
    <w:rsid w:val="00B466A3"/>
    <w:rsid w:val="00B505DC"/>
    <w:rsid w:val="00B50EC4"/>
    <w:rsid w:val="00B51946"/>
    <w:rsid w:val="00B52A9A"/>
    <w:rsid w:val="00B536D1"/>
    <w:rsid w:val="00B53C17"/>
    <w:rsid w:val="00B5463E"/>
    <w:rsid w:val="00B54ACB"/>
    <w:rsid w:val="00B54CF7"/>
    <w:rsid w:val="00B54EF3"/>
    <w:rsid w:val="00B560A0"/>
    <w:rsid w:val="00B57A46"/>
    <w:rsid w:val="00B60153"/>
    <w:rsid w:val="00B602DB"/>
    <w:rsid w:val="00B61332"/>
    <w:rsid w:val="00B617F1"/>
    <w:rsid w:val="00B6200E"/>
    <w:rsid w:val="00B620A9"/>
    <w:rsid w:val="00B62B3A"/>
    <w:rsid w:val="00B632E6"/>
    <w:rsid w:val="00B632F5"/>
    <w:rsid w:val="00B647D2"/>
    <w:rsid w:val="00B65598"/>
    <w:rsid w:val="00B65753"/>
    <w:rsid w:val="00B659AE"/>
    <w:rsid w:val="00B65B11"/>
    <w:rsid w:val="00B67C6E"/>
    <w:rsid w:val="00B67E14"/>
    <w:rsid w:val="00B67FF8"/>
    <w:rsid w:val="00B70900"/>
    <w:rsid w:val="00B71884"/>
    <w:rsid w:val="00B719B4"/>
    <w:rsid w:val="00B71AFC"/>
    <w:rsid w:val="00B71BA1"/>
    <w:rsid w:val="00B72434"/>
    <w:rsid w:val="00B725B7"/>
    <w:rsid w:val="00B72903"/>
    <w:rsid w:val="00B72972"/>
    <w:rsid w:val="00B73DA0"/>
    <w:rsid w:val="00B73E0D"/>
    <w:rsid w:val="00B74809"/>
    <w:rsid w:val="00B75CE4"/>
    <w:rsid w:val="00B7608B"/>
    <w:rsid w:val="00B7687F"/>
    <w:rsid w:val="00B76B26"/>
    <w:rsid w:val="00B77E01"/>
    <w:rsid w:val="00B77F48"/>
    <w:rsid w:val="00B77F72"/>
    <w:rsid w:val="00B80653"/>
    <w:rsid w:val="00B80D09"/>
    <w:rsid w:val="00B811A2"/>
    <w:rsid w:val="00B81541"/>
    <w:rsid w:val="00B81960"/>
    <w:rsid w:val="00B8199E"/>
    <w:rsid w:val="00B82E18"/>
    <w:rsid w:val="00B83099"/>
    <w:rsid w:val="00B84338"/>
    <w:rsid w:val="00B843E5"/>
    <w:rsid w:val="00B84EAE"/>
    <w:rsid w:val="00B85004"/>
    <w:rsid w:val="00B854BF"/>
    <w:rsid w:val="00B856AF"/>
    <w:rsid w:val="00B85997"/>
    <w:rsid w:val="00B85FA4"/>
    <w:rsid w:val="00B86398"/>
    <w:rsid w:val="00B867C7"/>
    <w:rsid w:val="00B86F3F"/>
    <w:rsid w:val="00B874AE"/>
    <w:rsid w:val="00B87E25"/>
    <w:rsid w:val="00B900E0"/>
    <w:rsid w:val="00B91159"/>
    <w:rsid w:val="00B9172C"/>
    <w:rsid w:val="00B91D4E"/>
    <w:rsid w:val="00B92277"/>
    <w:rsid w:val="00B93036"/>
    <w:rsid w:val="00B93294"/>
    <w:rsid w:val="00B94226"/>
    <w:rsid w:val="00B945D8"/>
    <w:rsid w:val="00B94634"/>
    <w:rsid w:val="00B94C6D"/>
    <w:rsid w:val="00B951E9"/>
    <w:rsid w:val="00B95CFA"/>
    <w:rsid w:val="00B96B06"/>
    <w:rsid w:val="00B96BF5"/>
    <w:rsid w:val="00B97A1A"/>
    <w:rsid w:val="00BA00F0"/>
    <w:rsid w:val="00BA082D"/>
    <w:rsid w:val="00BA0AE5"/>
    <w:rsid w:val="00BA0AF8"/>
    <w:rsid w:val="00BA0C53"/>
    <w:rsid w:val="00BA1364"/>
    <w:rsid w:val="00BA1B5B"/>
    <w:rsid w:val="00BA1C1E"/>
    <w:rsid w:val="00BA26AB"/>
    <w:rsid w:val="00BA2C35"/>
    <w:rsid w:val="00BA3070"/>
    <w:rsid w:val="00BA3DD3"/>
    <w:rsid w:val="00BA3E1F"/>
    <w:rsid w:val="00BA3E70"/>
    <w:rsid w:val="00BA40FE"/>
    <w:rsid w:val="00BA431C"/>
    <w:rsid w:val="00BA44FA"/>
    <w:rsid w:val="00BA4631"/>
    <w:rsid w:val="00BA541B"/>
    <w:rsid w:val="00BA5950"/>
    <w:rsid w:val="00BA6678"/>
    <w:rsid w:val="00BA680A"/>
    <w:rsid w:val="00BA6A23"/>
    <w:rsid w:val="00BA703D"/>
    <w:rsid w:val="00BA787B"/>
    <w:rsid w:val="00BB1330"/>
    <w:rsid w:val="00BB18C4"/>
    <w:rsid w:val="00BB1B2D"/>
    <w:rsid w:val="00BB257B"/>
    <w:rsid w:val="00BB2EA8"/>
    <w:rsid w:val="00BB3179"/>
    <w:rsid w:val="00BB3D20"/>
    <w:rsid w:val="00BB48DD"/>
    <w:rsid w:val="00BB4B1C"/>
    <w:rsid w:val="00BB4CA6"/>
    <w:rsid w:val="00BB6096"/>
    <w:rsid w:val="00BB6A66"/>
    <w:rsid w:val="00BB6CEF"/>
    <w:rsid w:val="00BB6FF6"/>
    <w:rsid w:val="00BB73CC"/>
    <w:rsid w:val="00BC0779"/>
    <w:rsid w:val="00BC0F54"/>
    <w:rsid w:val="00BC1287"/>
    <w:rsid w:val="00BC3657"/>
    <w:rsid w:val="00BC3E03"/>
    <w:rsid w:val="00BC4393"/>
    <w:rsid w:val="00BC5676"/>
    <w:rsid w:val="00BC5F20"/>
    <w:rsid w:val="00BC62B7"/>
    <w:rsid w:val="00BC6512"/>
    <w:rsid w:val="00BC65F5"/>
    <w:rsid w:val="00BC68E1"/>
    <w:rsid w:val="00BC6D8E"/>
    <w:rsid w:val="00BC7FBA"/>
    <w:rsid w:val="00BD17AA"/>
    <w:rsid w:val="00BD17C1"/>
    <w:rsid w:val="00BD2042"/>
    <w:rsid w:val="00BD209B"/>
    <w:rsid w:val="00BD2C7E"/>
    <w:rsid w:val="00BD3006"/>
    <w:rsid w:val="00BD3326"/>
    <w:rsid w:val="00BD351F"/>
    <w:rsid w:val="00BD35C9"/>
    <w:rsid w:val="00BD3F70"/>
    <w:rsid w:val="00BD463A"/>
    <w:rsid w:val="00BD4FFD"/>
    <w:rsid w:val="00BD511D"/>
    <w:rsid w:val="00BD524C"/>
    <w:rsid w:val="00BD6504"/>
    <w:rsid w:val="00BD69D7"/>
    <w:rsid w:val="00BD6D76"/>
    <w:rsid w:val="00BD72C3"/>
    <w:rsid w:val="00BD7C3D"/>
    <w:rsid w:val="00BD7C95"/>
    <w:rsid w:val="00BD7CD4"/>
    <w:rsid w:val="00BE042F"/>
    <w:rsid w:val="00BE0B3B"/>
    <w:rsid w:val="00BE137B"/>
    <w:rsid w:val="00BE2D9B"/>
    <w:rsid w:val="00BE3091"/>
    <w:rsid w:val="00BE37D0"/>
    <w:rsid w:val="00BE395F"/>
    <w:rsid w:val="00BE402A"/>
    <w:rsid w:val="00BE4628"/>
    <w:rsid w:val="00BE4D70"/>
    <w:rsid w:val="00BE5432"/>
    <w:rsid w:val="00BE5776"/>
    <w:rsid w:val="00BE7559"/>
    <w:rsid w:val="00BE76F2"/>
    <w:rsid w:val="00BF0DC4"/>
    <w:rsid w:val="00BF1D8A"/>
    <w:rsid w:val="00BF1DE6"/>
    <w:rsid w:val="00BF26AF"/>
    <w:rsid w:val="00BF33AF"/>
    <w:rsid w:val="00BF3609"/>
    <w:rsid w:val="00BF37D7"/>
    <w:rsid w:val="00BF49DB"/>
    <w:rsid w:val="00BF4E35"/>
    <w:rsid w:val="00BF51DC"/>
    <w:rsid w:val="00BF63CC"/>
    <w:rsid w:val="00BF64C5"/>
    <w:rsid w:val="00BF6A6A"/>
    <w:rsid w:val="00BF6BE7"/>
    <w:rsid w:val="00C004AD"/>
    <w:rsid w:val="00C02A06"/>
    <w:rsid w:val="00C032EB"/>
    <w:rsid w:val="00C03A82"/>
    <w:rsid w:val="00C03E0F"/>
    <w:rsid w:val="00C0412B"/>
    <w:rsid w:val="00C041C9"/>
    <w:rsid w:val="00C049BE"/>
    <w:rsid w:val="00C04C95"/>
    <w:rsid w:val="00C05409"/>
    <w:rsid w:val="00C05556"/>
    <w:rsid w:val="00C05C94"/>
    <w:rsid w:val="00C05DEB"/>
    <w:rsid w:val="00C105B1"/>
    <w:rsid w:val="00C10ACB"/>
    <w:rsid w:val="00C10E71"/>
    <w:rsid w:val="00C11081"/>
    <w:rsid w:val="00C11BE0"/>
    <w:rsid w:val="00C11CBA"/>
    <w:rsid w:val="00C131A4"/>
    <w:rsid w:val="00C132CC"/>
    <w:rsid w:val="00C13D8F"/>
    <w:rsid w:val="00C1446D"/>
    <w:rsid w:val="00C14E35"/>
    <w:rsid w:val="00C14E43"/>
    <w:rsid w:val="00C14F51"/>
    <w:rsid w:val="00C15A6D"/>
    <w:rsid w:val="00C16274"/>
    <w:rsid w:val="00C165B7"/>
    <w:rsid w:val="00C16702"/>
    <w:rsid w:val="00C1705C"/>
    <w:rsid w:val="00C1754D"/>
    <w:rsid w:val="00C1786E"/>
    <w:rsid w:val="00C20059"/>
    <w:rsid w:val="00C20602"/>
    <w:rsid w:val="00C20CF2"/>
    <w:rsid w:val="00C20F2A"/>
    <w:rsid w:val="00C21334"/>
    <w:rsid w:val="00C219BA"/>
    <w:rsid w:val="00C2208F"/>
    <w:rsid w:val="00C244FF"/>
    <w:rsid w:val="00C24AA4"/>
    <w:rsid w:val="00C25CDC"/>
    <w:rsid w:val="00C26507"/>
    <w:rsid w:val="00C27560"/>
    <w:rsid w:val="00C275EB"/>
    <w:rsid w:val="00C3025E"/>
    <w:rsid w:val="00C3046A"/>
    <w:rsid w:val="00C310AE"/>
    <w:rsid w:val="00C31746"/>
    <w:rsid w:val="00C32A47"/>
    <w:rsid w:val="00C3320E"/>
    <w:rsid w:val="00C336E6"/>
    <w:rsid w:val="00C338A9"/>
    <w:rsid w:val="00C33D00"/>
    <w:rsid w:val="00C33EC1"/>
    <w:rsid w:val="00C34429"/>
    <w:rsid w:val="00C346D5"/>
    <w:rsid w:val="00C36167"/>
    <w:rsid w:val="00C36DC1"/>
    <w:rsid w:val="00C37423"/>
    <w:rsid w:val="00C37CA5"/>
    <w:rsid w:val="00C37FEC"/>
    <w:rsid w:val="00C40B4C"/>
    <w:rsid w:val="00C40E88"/>
    <w:rsid w:val="00C410EE"/>
    <w:rsid w:val="00C415E4"/>
    <w:rsid w:val="00C418A4"/>
    <w:rsid w:val="00C419C3"/>
    <w:rsid w:val="00C41B26"/>
    <w:rsid w:val="00C41CD1"/>
    <w:rsid w:val="00C43329"/>
    <w:rsid w:val="00C43E34"/>
    <w:rsid w:val="00C44018"/>
    <w:rsid w:val="00C44247"/>
    <w:rsid w:val="00C453B9"/>
    <w:rsid w:val="00C45416"/>
    <w:rsid w:val="00C4579C"/>
    <w:rsid w:val="00C5005E"/>
    <w:rsid w:val="00C50390"/>
    <w:rsid w:val="00C506C4"/>
    <w:rsid w:val="00C506CE"/>
    <w:rsid w:val="00C50B1B"/>
    <w:rsid w:val="00C50D9C"/>
    <w:rsid w:val="00C50E12"/>
    <w:rsid w:val="00C52271"/>
    <w:rsid w:val="00C52509"/>
    <w:rsid w:val="00C52CCE"/>
    <w:rsid w:val="00C530BD"/>
    <w:rsid w:val="00C53EB2"/>
    <w:rsid w:val="00C55541"/>
    <w:rsid w:val="00C55C0D"/>
    <w:rsid w:val="00C55DEA"/>
    <w:rsid w:val="00C5648B"/>
    <w:rsid w:val="00C566D0"/>
    <w:rsid w:val="00C5754B"/>
    <w:rsid w:val="00C57AAD"/>
    <w:rsid w:val="00C605F0"/>
    <w:rsid w:val="00C60BA6"/>
    <w:rsid w:val="00C6164B"/>
    <w:rsid w:val="00C61989"/>
    <w:rsid w:val="00C61AB0"/>
    <w:rsid w:val="00C61FAD"/>
    <w:rsid w:val="00C6231A"/>
    <w:rsid w:val="00C64DA4"/>
    <w:rsid w:val="00C651B8"/>
    <w:rsid w:val="00C651BC"/>
    <w:rsid w:val="00C6552B"/>
    <w:rsid w:val="00C6661A"/>
    <w:rsid w:val="00C66C4C"/>
    <w:rsid w:val="00C672F6"/>
    <w:rsid w:val="00C70480"/>
    <w:rsid w:val="00C726A8"/>
    <w:rsid w:val="00C7283C"/>
    <w:rsid w:val="00C72A0E"/>
    <w:rsid w:val="00C73AAB"/>
    <w:rsid w:val="00C748ED"/>
    <w:rsid w:val="00C749BC"/>
    <w:rsid w:val="00C749EB"/>
    <w:rsid w:val="00C74ABE"/>
    <w:rsid w:val="00C74BF6"/>
    <w:rsid w:val="00C74FF8"/>
    <w:rsid w:val="00C75C56"/>
    <w:rsid w:val="00C761BC"/>
    <w:rsid w:val="00C761BE"/>
    <w:rsid w:val="00C76372"/>
    <w:rsid w:val="00C7638E"/>
    <w:rsid w:val="00C76A70"/>
    <w:rsid w:val="00C76D3F"/>
    <w:rsid w:val="00C76EA9"/>
    <w:rsid w:val="00C76ED7"/>
    <w:rsid w:val="00C8066E"/>
    <w:rsid w:val="00C80939"/>
    <w:rsid w:val="00C80F03"/>
    <w:rsid w:val="00C81ED8"/>
    <w:rsid w:val="00C8253F"/>
    <w:rsid w:val="00C82543"/>
    <w:rsid w:val="00C831B4"/>
    <w:rsid w:val="00C838F9"/>
    <w:rsid w:val="00C83C6F"/>
    <w:rsid w:val="00C85433"/>
    <w:rsid w:val="00C85C2A"/>
    <w:rsid w:val="00C8605A"/>
    <w:rsid w:val="00C86291"/>
    <w:rsid w:val="00C862E3"/>
    <w:rsid w:val="00C864F6"/>
    <w:rsid w:val="00C86929"/>
    <w:rsid w:val="00C872C0"/>
    <w:rsid w:val="00C934FA"/>
    <w:rsid w:val="00C938BC"/>
    <w:rsid w:val="00C93C31"/>
    <w:rsid w:val="00C93C5C"/>
    <w:rsid w:val="00C942A4"/>
    <w:rsid w:val="00C9439C"/>
    <w:rsid w:val="00C94550"/>
    <w:rsid w:val="00C95216"/>
    <w:rsid w:val="00C95573"/>
    <w:rsid w:val="00C9585B"/>
    <w:rsid w:val="00C95CB7"/>
    <w:rsid w:val="00C95E4E"/>
    <w:rsid w:val="00C95F8A"/>
    <w:rsid w:val="00C965C7"/>
    <w:rsid w:val="00C96C14"/>
    <w:rsid w:val="00C976E5"/>
    <w:rsid w:val="00CA00E6"/>
    <w:rsid w:val="00CA012B"/>
    <w:rsid w:val="00CA15DD"/>
    <w:rsid w:val="00CA221F"/>
    <w:rsid w:val="00CA349A"/>
    <w:rsid w:val="00CA4C84"/>
    <w:rsid w:val="00CA4EAD"/>
    <w:rsid w:val="00CA4F70"/>
    <w:rsid w:val="00CA510A"/>
    <w:rsid w:val="00CA5198"/>
    <w:rsid w:val="00CA5606"/>
    <w:rsid w:val="00CA5866"/>
    <w:rsid w:val="00CA5D80"/>
    <w:rsid w:val="00CA66B1"/>
    <w:rsid w:val="00CA6913"/>
    <w:rsid w:val="00CA6E12"/>
    <w:rsid w:val="00CB0033"/>
    <w:rsid w:val="00CB1239"/>
    <w:rsid w:val="00CB1293"/>
    <w:rsid w:val="00CB12D1"/>
    <w:rsid w:val="00CB21B7"/>
    <w:rsid w:val="00CB28E5"/>
    <w:rsid w:val="00CB321F"/>
    <w:rsid w:val="00CB326F"/>
    <w:rsid w:val="00CB33AE"/>
    <w:rsid w:val="00CB398E"/>
    <w:rsid w:val="00CB39D6"/>
    <w:rsid w:val="00CB3E8E"/>
    <w:rsid w:val="00CB4EDA"/>
    <w:rsid w:val="00CB608E"/>
    <w:rsid w:val="00CB6A13"/>
    <w:rsid w:val="00CB7A44"/>
    <w:rsid w:val="00CC0401"/>
    <w:rsid w:val="00CC0807"/>
    <w:rsid w:val="00CC0B27"/>
    <w:rsid w:val="00CC1D32"/>
    <w:rsid w:val="00CC1F1B"/>
    <w:rsid w:val="00CC21EF"/>
    <w:rsid w:val="00CC2893"/>
    <w:rsid w:val="00CC294C"/>
    <w:rsid w:val="00CC4386"/>
    <w:rsid w:val="00CC5CD9"/>
    <w:rsid w:val="00CC6477"/>
    <w:rsid w:val="00CC6D19"/>
    <w:rsid w:val="00CC787B"/>
    <w:rsid w:val="00CD03F3"/>
    <w:rsid w:val="00CD04AD"/>
    <w:rsid w:val="00CD0D52"/>
    <w:rsid w:val="00CD1C2F"/>
    <w:rsid w:val="00CD1FCA"/>
    <w:rsid w:val="00CD200E"/>
    <w:rsid w:val="00CD24B4"/>
    <w:rsid w:val="00CD2E04"/>
    <w:rsid w:val="00CD3953"/>
    <w:rsid w:val="00CD3B31"/>
    <w:rsid w:val="00CD3C20"/>
    <w:rsid w:val="00CD3E20"/>
    <w:rsid w:val="00CD493A"/>
    <w:rsid w:val="00CD4C07"/>
    <w:rsid w:val="00CD4D07"/>
    <w:rsid w:val="00CD51E8"/>
    <w:rsid w:val="00CD701F"/>
    <w:rsid w:val="00CD7AB6"/>
    <w:rsid w:val="00CE0366"/>
    <w:rsid w:val="00CE0467"/>
    <w:rsid w:val="00CE04E5"/>
    <w:rsid w:val="00CE097B"/>
    <w:rsid w:val="00CE0B7F"/>
    <w:rsid w:val="00CE18E3"/>
    <w:rsid w:val="00CE1F7E"/>
    <w:rsid w:val="00CE2C7E"/>
    <w:rsid w:val="00CE3EBB"/>
    <w:rsid w:val="00CE4447"/>
    <w:rsid w:val="00CE4D77"/>
    <w:rsid w:val="00CE5DB9"/>
    <w:rsid w:val="00CE5DEF"/>
    <w:rsid w:val="00CE61C1"/>
    <w:rsid w:val="00CE6337"/>
    <w:rsid w:val="00CE63DA"/>
    <w:rsid w:val="00CE76D3"/>
    <w:rsid w:val="00CF0040"/>
    <w:rsid w:val="00CF0472"/>
    <w:rsid w:val="00CF04D6"/>
    <w:rsid w:val="00CF06AD"/>
    <w:rsid w:val="00CF1CC6"/>
    <w:rsid w:val="00CF2738"/>
    <w:rsid w:val="00CF2EC8"/>
    <w:rsid w:val="00CF2EDE"/>
    <w:rsid w:val="00CF38F4"/>
    <w:rsid w:val="00CF40B2"/>
    <w:rsid w:val="00CF48E7"/>
    <w:rsid w:val="00CF4B5F"/>
    <w:rsid w:val="00CF5FDB"/>
    <w:rsid w:val="00CF6255"/>
    <w:rsid w:val="00CF6579"/>
    <w:rsid w:val="00CF65EF"/>
    <w:rsid w:val="00CF6774"/>
    <w:rsid w:val="00CF7E05"/>
    <w:rsid w:val="00D0096C"/>
    <w:rsid w:val="00D01C50"/>
    <w:rsid w:val="00D030AA"/>
    <w:rsid w:val="00D032F2"/>
    <w:rsid w:val="00D03C7A"/>
    <w:rsid w:val="00D04C22"/>
    <w:rsid w:val="00D051B6"/>
    <w:rsid w:val="00D05604"/>
    <w:rsid w:val="00D05890"/>
    <w:rsid w:val="00D06081"/>
    <w:rsid w:val="00D07751"/>
    <w:rsid w:val="00D0781A"/>
    <w:rsid w:val="00D07E86"/>
    <w:rsid w:val="00D07EBE"/>
    <w:rsid w:val="00D123CD"/>
    <w:rsid w:val="00D1252E"/>
    <w:rsid w:val="00D1280B"/>
    <w:rsid w:val="00D12C6E"/>
    <w:rsid w:val="00D12E97"/>
    <w:rsid w:val="00D1303D"/>
    <w:rsid w:val="00D13362"/>
    <w:rsid w:val="00D13E82"/>
    <w:rsid w:val="00D1459D"/>
    <w:rsid w:val="00D14965"/>
    <w:rsid w:val="00D14ACA"/>
    <w:rsid w:val="00D16232"/>
    <w:rsid w:val="00D16CB2"/>
    <w:rsid w:val="00D16D59"/>
    <w:rsid w:val="00D17679"/>
    <w:rsid w:val="00D17B1D"/>
    <w:rsid w:val="00D21B2A"/>
    <w:rsid w:val="00D22D7D"/>
    <w:rsid w:val="00D2303D"/>
    <w:rsid w:val="00D2309E"/>
    <w:rsid w:val="00D23524"/>
    <w:rsid w:val="00D235E1"/>
    <w:rsid w:val="00D23DF9"/>
    <w:rsid w:val="00D23E70"/>
    <w:rsid w:val="00D24B09"/>
    <w:rsid w:val="00D24B46"/>
    <w:rsid w:val="00D26579"/>
    <w:rsid w:val="00D26C71"/>
    <w:rsid w:val="00D26E25"/>
    <w:rsid w:val="00D27327"/>
    <w:rsid w:val="00D30D40"/>
    <w:rsid w:val="00D3131F"/>
    <w:rsid w:val="00D3151A"/>
    <w:rsid w:val="00D3257B"/>
    <w:rsid w:val="00D32AF7"/>
    <w:rsid w:val="00D336E2"/>
    <w:rsid w:val="00D34609"/>
    <w:rsid w:val="00D35305"/>
    <w:rsid w:val="00D36A95"/>
    <w:rsid w:val="00D37153"/>
    <w:rsid w:val="00D3732E"/>
    <w:rsid w:val="00D37764"/>
    <w:rsid w:val="00D37B11"/>
    <w:rsid w:val="00D4051B"/>
    <w:rsid w:val="00D40963"/>
    <w:rsid w:val="00D40E5F"/>
    <w:rsid w:val="00D41032"/>
    <w:rsid w:val="00D41607"/>
    <w:rsid w:val="00D42005"/>
    <w:rsid w:val="00D4200C"/>
    <w:rsid w:val="00D43CD5"/>
    <w:rsid w:val="00D44454"/>
    <w:rsid w:val="00D444A2"/>
    <w:rsid w:val="00D448A6"/>
    <w:rsid w:val="00D44F4E"/>
    <w:rsid w:val="00D45854"/>
    <w:rsid w:val="00D45D2F"/>
    <w:rsid w:val="00D465B7"/>
    <w:rsid w:val="00D46FFA"/>
    <w:rsid w:val="00D47130"/>
    <w:rsid w:val="00D47DC1"/>
    <w:rsid w:val="00D47DE8"/>
    <w:rsid w:val="00D5010F"/>
    <w:rsid w:val="00D503EE"/>
    <w:rsid w:val="00D50837"/>
    <w:rsid w:val="00D50C63"/>
    <w:rsid w:val="00D5117E"/>
    <w:rsid w:val="00D51E4D"/>
    <w:rsid w:val="00D523BD"/>
    <w:rsid w:val="00D52477"/>
    <w:rsid w:val="00D52AE9"/>
    <w:rsid w:val="00D52BF2"/>
    <w:rsid w:val="00D53520"/>
    <w:rsid w:val="00D5358A"/>
    <w:rsid w:val="00D5409D"/>
    <w:rsid w:val="00D54DF2"/>
    <w:rsid w:val="00D573B7"/>
    <w:rsid w:val="00D57BCC"/>
    <w:rsid w:val="00D61484"/>
    <w:rsid w:val="00D61C2F"/>
    <w:rsid w:val="00D637A0"/>
    <w:rsid w:val="00D64079"/>
    <w:rsid w:val="00D64FA2"/>
    <w:rsid w:val="00D65EFE"/>
    <w:rsid w:val="00D66563"/>
    <w:rsid w:val="00D66F59"/>
    <w:rsid w:val="00D675FB"/>
    <w:rsid w:val="00D6772F"/>
    <w:rsid w:val="00D6796C"/>
    <w:rsid w:val="00D67D62"/>
    <w:rsid w:val="00D706DE"/>
    <w:rsid w:val="00D707FC"/>
    <w:rsid w:val="00D71958"/>
    <w:rsid w:val="00D71D18"/>
    <w:rsid w:val="00D72A19"/>
    <w:rsid w:val="00D72F62"/>
    <w:rsid w:val="00D737D0"/>
    <w:rsid w:val="00D73A0B"/>
    <w:rsid w:val="00D74049"/>
    <w:rsid w:val="00D74504"/>
    <w:rsid w:val="00D74F07"/>
    <w:rsid w:val="00D74F27"/>
    <w:rsid w:val="00D758EF"/>
    <w:rsid w:val="00D75C15"/>
    <w:rsid w:val="00D75F60"/>
    <w:rsid w:val="00D7695C"/>
    <w:rsid w:val="00D77524"/>
    <w:rsid w:val="00D77573"/>
    <w:rsid w:val="00D80078"/>
    <w:rsid w:val="00D8024C"/>
    <w:rsid w:val="00D80A82"/>
    <w:rsid w:val="00D811A7"/>
    <w:rsid w:val="00D81832"/>
    <w:rsid w:val="00D831DC"/>
    <w:rsid w:val="00D8348D"/>
    <w:rsid w:val="00D83565"/>
    <w:rsid w:val="00D838FA"/>
    <w:rsid w:val="00D83B0B"/>
    <w:rsid w:val="00D850EA"/>
    <w:rsid w:val="00D85600"/>
    <w:rsid w:val="00D867EF"/>
    <w:rsid w:val="00D87950"/>
    <w:rsid w:val="00D904B9"/>
    <w:rsid w:val="00D9148A"/>
    <w:rsid w:val="00D91613"/>
    <w:rsid w:val="00D91C2D"/>
    <w:rsid w:val="00D921AE"/>
    <w:rsid w:val="00D92397"/>
    <w:rsid w:val="00D92509"/>
    <w:rsid w:val="00D92B3D"/>
    <w:rsid w:val="00D92BAD"/>
    <w:rsid w:val="00D92CDD"/>
    <w:rsid w:val="00D93622"/>
    <w:rsid w:val="00D93DE6"/>
    <w:rsid w:val="00D93F61"/>
    <w:rsid w:val="00D9579A"/>
    <w:rsid w:val="00D965E0"/>
    <w:rsid w:val="00D96A2F"/>
    <w:rsid w:val="00D96D5A"/>
    <w:rsid w:val="00D973E3"/>
    <w:rsid w:val="00D97942"/>
    <w:rsid w:val="00DA03E3"/>
    <w:rsid w:val="00DA04C0"/>
    <w:rsid w:val="00DA0BDB"/>
    <w:rsid w:val="00DA0DF3"/>
    <w:rsid w:val="00DA1855"/>
    <w:rsid w:val="00DA2A7C"/>
    <w:rsid w:val="00DA2EC0"/>
    <w:rsid w:val="00DA375B"/>
    <w:rsid w:val="00DA4E2E"/>
    <w:rsid w:val="00DA55C8"/>
    <w:rsid w:val="00DA568F"/>
    <w:rsid w:val="00DA66F7"/>
    <w:rsid w:val="00DA72E1"/>
    <w:rsid w:val="00DA7779"/>
    <w:rsid w:val="00DA77D2"/>
    <w:rsid w:val="00DA78AB"/>
    <w:rsid w:val="00DB1080"/>
    <w:rsid w:val="00DB19AB"/>
    <w:rsid w:val="00DB21B4"/>
    <w:rsid w:val="00DB2386"/>
    <w:rsid w:val="00DB24DD"/>
    <w:rsid w:val="00DB402B"/>
    <w:rsid w:val="00DB4256"/>
    <w:rsid w:val="00DB4C92"/>
    <w:rsid w:val="00DB54A4"/>
    <w:rsid w:val="00DB5552"/>
    <w:rsid w:val="00DB61F1"/>
    <w:rsid w:val="00DB6222"/>
    <w:rsid w:val="00DB64C3"/>
    <w:rsid w:val="00DB7490"/>
    <w:rsid w:val="00DB7507"/>
    <w:rsid w:val="00DB7E0F"/>
    <w:rsid w:val="00DC0CE4"/>
    <w:rsid w:val="00DC2004"/>
    <w:rsid w:val="00DC229E"/>
    <w:rsid w:val="00DC27BF"/>
    <w:rsid w:val="00DC3D33"/>
    <w:rsid w:val="00DC437E"/>
    <w:rsid w:val="00DC45C3"/>
    <w:rsid w:val="00DC4623"/>
    <w:rsid w:val="00DC4653"/>
    <w:rsid w:val="00DC4A6E"/>
    <w:rsid w:val="00DC5B93"/>
    <w:rsid w:val="00DC5E55"/>
    <w:rsid w:val="00DC5F52"/>
    <w:rsid w:val="00DC6213"/>
    <w:rsid w:val="00DC67B3"/>
    <w:rsid w:val="00DC6808"/>
    <w:rsid w:val="00DC7061"/>
    <w:rsid w:val="00DC72AA"/>
    <w:rsid w:val="00DC73D5"/>
    <w:rsid w:val="00DC7576"/>
    <w:rsid w:val="00DD02AC"/>
    <w:rsid w:val="00DD0CB9"/>
    <w:rsid w:val="00DD0FFB"/>
    <w:rsid w:val="00DD1502"/>
    <w:rsid w:val="00DD1B36"/>
    <w:rsid w:val="00DD1C60"/>
    <w:rsid w:val="00DD1EBA"/>
    <w:rsid w:val="00DD2E07"/>
    <w:rsid w:val="00DD3984"/>
    <w:rsid w:val="00DD3B45"/>
    <w:rsid w:val="00DD3F8F"/>
    <w:rsid w:val="00DD43A7"/>
    <w:rsid w:val="00DD47A6"/>
    <w:rsid w:val="00DD47CB"/>
    <w:rsid w:val="00DD553F"/>
    <w:rsid w:val="00DD5922"/>
    <w:rsid w:val="00DD5DE9"/>
    <w:rsid w:val="00DD6230"/>
    <w:rsid w:val="00DE08AA"/>
    <w:rsid w:val="00DE0F42"/>
    <w:rsid w:val="00DE1A8F"/>
    <w:rsid w:val="00DE25E0"/>
    <w:rsid w:val="00DE2AE9"/>
    <w:rsid w:val="00DE3269"/>
    <w:rsid w:val="00DE3769"/>
    <w:rsid w:val="00DE3D1B"/>
    <w:rsid w:val="00DE3D24"/>
    <w:rsid w:val="00DE43EC"/>
    <w:rsid w:val="00DE549E"/>
    <w:rsid w:val="00DE57C2"/>
    <w:rsid w:val="00DE606B"/>
    <w:rsid w:val="00DE6445"/>
    <w:rsid w:val="00DE65A2"/>
    <w:rsid w:val="00DE6F66"/>
    <w:rsid w:val="00DE7CB4"/>
    <w:rsid w:val="00DF0155"/>
    <w:rsid w:val="00DF0A94"/>
    <w:rsid w:val="00DF0D12"/>
    <w:rsid w:val="00DF2031"/>
    <w:rsid w:val="00DF2197"/>
    <w:rsid w:val="00DF22A1"/>
    <w:rsid w:val="00DF2580"/>
    <w:rsid w:val="00DF2CA2"/>
    <w:rsid w:val="00DF32E3"/>
    <w:rsid w:val="00DF4243"/>
    <w:rsid w:val="00DF438D"/>
    <w:rsid w:val="00DF492B"/>
    <w:rsid w:val="00DF4C43"/>
    <w:rsid w:val="00DF5B8E"/>
    <w:rsid w:val="00DF5DCB"/>
    <w:rsid w:val="00DF68EA"/>
    <w:rsid w:val="00DF6E65"/>
    <w:rsid w:val="00DF7486"/>
    <w:rsid w:val="00E000D4"/>
    <w:rsid w:val="00E01201"/>
    <w:rsid w:val="00E01A61"/>
    <w:rsid w:val="00E0392C"/>
    <w:rsid w:val="00E0532B"/>
    <w:rsid w:val="00E05FE5"/>
    <w:rsid w:val="00E06712"/>
    <w:rsid w:val="00E06929"/>
    <w:rsid w:val="00E06C20"/>
    <w:rsid w:val="00E06F78"/>
    <w:rsid w:val="00E101CF"/>
    <w:rsid w:val="00E11A1A"/>
    <w:rsid w:val="00E121D5"/>
    <w:rsid w:val="00E13002"/>
    <w:rsid w:val="00E136E1"/>
    <w:rsid w:val="00E13A01"/>
    <w:rsid w:val="00E13CCD"/>
    <w:rsid w:val="00E1466F"/>
    <w:rsid w:val="00E15ECA"/>
    <w:rsid w:val="00E172F3"/>
    <w:rsid w:val="00E1795D"/>
    <w:rsid w:val="00E20308"/>
    <w:rsid w:val="00E21284"/>
    <w:rsid w:val="00E217E2"/>
    <w:rsid w:val="00E21B0D"/>
    <w:rsid w:val="00E21B50"/>
    <w:rsid w:val="00E220EE"/>
    <w:rsid w:val="00E22A43"/>
    <w:rsid w:val="00E2325F"/>
    <w:rsid w:val="00E234D4"/>
    <w:rsid w:val="00E244ED"/>
    <w:rsid w:val="00E25043"/>
    <w:rsid w:val="00E25127"/>
    <w:rsid w:val="00E253FD"/>
    <w:rsid w:val="00E257C0"/>
    <w:rsid w:val="00E25C56"/>
    <w:rsid w:val="00E2654E"/>
    <w:rsid w:val="00E26BA6"/>
    <w:rsid w:val="00E30011"/>
    <w:rsid w:val="00E3117C"/>
    <w:rsid w:val="00E31268"/>
    <w:rsid w:val="00E31788"/>
    <w:rsid w:val="00E3187E"/>
    <w:rsid w:val="00E31B0A"/>
    <w:rsid w:val="00E32932"/>
    <w:rsid w:val="00E32B4A"/>
    <w:rsid w:val="00E32F7B"/>
    <w:rsid w:val="00E33C19"/>
    <w:rsid w:val="00E33D39"/>
    <w:rsid w:val="00E33D97"/>
    <w:rsid w:val="00E34B3B"/>
    <w:rsid w:val="00E34B44"/>
    <w:rsid w:val="00E34C14"/>
    <w:rsid w:val="00E34D26"/>
    <w:rsid w:val="00E36BD6"/>
    <w:rsid w:val="00E372FA"/>
    <w:rsid w:val="00E376BE"/>
    <w:rsid w:val="00E37805"/>
    <w:rsid w:val="00E37C9D"/>
    <w:rsid w:val="00E37DCB"/>
    <w:rsid w:val="00E40040"/>
    <w:rsid w:val="00E409DD"/>
    <w:rsid w:val="00E409F4"/>
    <w:rsid w:val="00E40B64"/>
    <w:rsid w:val="00E41A34"/>
    <w:rsid w:val="00E41B12"/>
    <w:rsid w:val="00E43138"/>
    <w:rsid w:val="00E43EB2"/>
    <w:rsid w:val="00E4433F"/>
    <w:rsid w:val="00E443AF"/>
    <w:rsid w:val="00E44462"/>
    <w:rsid w:val="00E45E28"/>
    <w:rsid w:val="00E45E3E"/>
    <w:rsid w:val="00E45F08"/>
    <w:rsid w:val="00E45F13"/>
    <w:rsid w:val="00E460D4"/>
    <w:rsid w:val="00E470E2"/>
    <w:rsid w:val="00E50520"/>
    <w:rsid w:val="00E50659"/>
    <w:rsid w:val="00E511AF"/>
    <w:rsid w:val="00E5175B"/>
    <w:rsid w:val="00E53757"/>
    <w:rsid w:val="00E54B5C"/>
    <w:rsid w:val="00E554CF"/>
    <w:rsid w:val="00E559B5"/>
    <w:rsid w:val="00E561BA"/>
    <w:rsid w:val="00E57624"/>
    <w:rsid w:val="00E5768D"/>
    <w:rsid w:val="00E57CB8"/>
    <w:rsid w:val="00E57E83"/>
    <w:rsid w:val="00E607DA"/>
    <w:rsid w:val="00E6127C"/>
    <w:rsid w:val="00E616E3"/>
    <w:rsid w:val="00E61E5F"/>
    <w:rsid w:val="00E6216C"/>
    <w:rsid w:val="00E623D5"/>
    <w:rsid w:val="00E62478"/>
    <w:rsid w:val="00E63229"/>
    <w:rsid w:val="00E639FB"/>
    <w:rsid w:val="00E63C65"/>
    <w:rsid w:val="00E64469"/>
    <w:rsid w:val="00E64C9C"/>
    <w:rsid w:val="00E64F08"/>
    <w:rsid w:val="00E65904"/>
    <w:rsid w:val="00E65A93"/>
    <w:rsid w:val="00E6666E"/>
    <w:rsid w:val="00E66E10"/>
    <w:rsid w:val="00E67BC0"/>
    <w:rsid w:val="00E67ECC"/>
    <w:rsid w:val="00E700E3"/>
    <w:rsid w:val="00E706A0"/>
    <w:rsid w:val="00E70CE3"/>
    <w:rsid w:val="00E70D44"/>
    <w:rsid w:val="00E71D9A"/>
    <w:rsid w:val="00E71F9C"/>
    <w:rsid w:val="00E72148"/>
    <w:rsid w:val="00E722E6"/>
    <w:rsid w:val="00E723C5"/>
    <w:rsid w:val="00E724DC"/>
    <w:rsid w:val="00E72663"/>
    <w:rsid w:val="00E72F81"/>
    <w:rsid w:val="00E7410E"/>
    <w:rsid w:val="00E74156"/>
    <w:rsid w:val="00E749C2"/>
    <w:rsid w:val="00E7560F"/>
    <w:rsid w:val="00E75EB2"/>
    <w:rsid w:val="00E77280"/>
    <w:rsid w:val="00E8085B"/>
    <w:rsid w:val="00E80D64"/>
    <w:rsid w:val="00E80FC8"/>
    <w:rsid w:val="00E81301"/>
    <w:rsid w:val="00E816BD"/>
    <w:rsid w:val="00E8265B"/>
    <w:rsid w:val="00E849D4"/>
    <w:rsid w:val="00E85E50"/>
    <w:rsid w:val="00E86BD4"/>
    <w:rsid w:val="00E90468"/>
    <w:rsid w:val="00E90D19"/>
    <w:rsid w:val="00E91824"/>
    <w:rsid w:val="00E91849"/>
    <w:rsid w:val="00E92529"/>
    <w:rsid w:val="00E9277F"/>
    <w:rsid w:val="00E9280B"/>
    <w:rsid w:val="00E92A9D"/>
    <w:rsid w:val="00E9331F"/>
    <w:rsid w:val="00E939D3"/>
    <w:rsid w:val="00E93B59"/>
    <w:rsid w:val="00E9428C"/>
    <w:rsid w:val="00E94660"/>
    <w:rsid w:val="00E9490E"/>
    <w:rsid w:val="00E94F23"/>
    <w:rsid w:val="00E967EE"/>
    <w:rsid w:val="00E96962"/>
    <w:rsid w:val="00E96C58"/>
    <w:rsid w:val="00E97C0B"/>
    <w:rsid w:val="00E97CFF"/>
    <w:rsid w:val="00E97D4C"/>
    <w:rsid w:val="00EA016D"/>
    <w:rsid w:val="00EA0741"/>
    <w:rsid w:val="00EA283D"/>
    <w:rsid w:val="00EA3116"/>
    <w:rsid w:val="00EA38DC"/>
    <w:rsid w:val="00EA4181"/>
    <w:rsid w:val="00EA43E2"/>
    <w:rsid w:val="00EA463C"/>
    <w:rsid w:val="00EA4AF2"/>
    <w:rsid w:val="00EA4EBE"/>
    <w:rsid w:val="00EA5F27"/>
    <w:rsid w:val="00EA61C5"/>
    <w:rsid w:val="00EA6773"/>
    <w:rsid w:val="00EB0A8E"/>
    <w:rsid w:val="00EB0E75"/>
    <w:rsid w:val="00EB1E3A"/>
    <w:rsid w:val="00EB1F8D"/>
    <w:rsid w:val="00EB3443"/>
    <w:rsid w:val="00EB4626"/>
    <w:rsid w:val="00EB465E"/>
    <w:rsid w:val="00EB50DE"/>
    <w:rsid w:val="00EB5966"/>
    <w:rsid w:val="00EB6CBA"/>
    <w:rsid w:val="00EB6FA6"/>
    <w:rsid w:val="00EB7653"/>
    <w:rsid w:val="00EB7AEF"/>
    <w:rsid w:val="00EB7EB0"/>
    <w:rsid w:val="00EC04AD"/>
    <w:rsid w:val="00EC085D"/>
    <w:rsid w:val="00EC0CFF"/>
    <w:rsid w:val="00EC1A0A"/>
    <w:rsid w:val="00EC1F78"/>
    <w:rsid w:val="00EC22EC"/>
    <w:rsid w:val="00EC2852"/>
    <w:rsid w:val="00EC32D2"/>
    <w:rsid w:val="00EC4AE2"/>
    <w:rsid w:val="00EC5090"/>
    <w:rsid w:val="00EC54B5"/>
    <w:rsid w:val="00EC5981"/>
    <w:rsid w:val="00EC66B2"/>
    <w:rsid w:val="00EC6B61"/>
    <w:rsid w:val="00EC6F6F"/>
    <w:rsid w:val="00EC76B1"/>
    <w:rsid w:val="00EC77C8"/>
    <w:rsid w:val="00ED0384"/>
    <w:rsid w:val="00ED0A1B"/>
    <w:rsid w:val="00ED1284"/>
    <w:rsid w:val="00ED1D8F"/>
    <w:rsid w:val="00ED278D"/>
    <w:rsid w:val="00ED2AA4"/>
    <w:rsid w:val="00ED34EE"/>
    <w:rsid w:val="00ED350A"/>
    <w:rsid w:val="00ED4114"/>
    <w:rsid w:val="00ED44A5"/>
    <w:rsid w:val="00ED4569"/>
    <w:rsid w:val="00ED5892"/>
    <w:rsid w:val="00ED5B93"/>
    <w:rsid w:val="00ED61D5"/>
    <w:rsid w:val="00ED660D"/>
    <w:rsid w:val="00ED676D"/>
    <w:rsid w:val="00ED709A"/>
    <w:rsid w:val="00ED7518"/>
    <w:rsid w:val="00ED7816"/>
    <w:rsid w:val="00ED7C6F"/>
    <w:rsid w:val="00EE044A"/>
    <w:rsid w:val="00EE075C"/>
    <w:rsid w:val="00EE160F"/>
    <w:rsid w:val="00EE1FC0"/>
    <w:rsid w:val="00EE2165"/>
    <w:rsid w:val="00EE2DC0"/>
    <w:rsid w:val="00EE306F"/>
    <w:rsid w:val="00EE35FD"/>
    <w:rsid w:val="00EE3879"/>
    <w:rsid w:val="00EE3968"/>
    <w:rsid w:val="00EE3C1F"/>
    <w:rsid w:val="00EE3F99"/>
    <w:rsid w:val="00EE4558"/>
    <w:rsid w:val="00EE4593"/>
    <w:rsid w:val="00EE5683"/>
    <w:rsid w:val="00EE5C5A"/>
    <w:rsid w:val="00EE602B"/>
    <w:rsid w:val="00EE6151"/>
    <w:rsid w:val="00EE6530"/>
    <w:rsid w:val="00EE67D6"/>
    <w:rsid w:val="00EE7751"/>
    <w:rsid w:val="00EF02AD"/>
    <w:rsid w:val="00EF08A9"/>
    <w:rsid w:val="00EF0A50"/>
    <w:rsid w:val="00EF1074"/>
    <w:rsid w:val="00EF1405"/>
    <w:rsid w:val="00EF156A"/>
    <w:rsid w:val="00EF172F"/>
    <w:rsid w:val="00EF17E7"/>
    <w:rsid w:val="00EF29CF"/>
    <w:rsid w:val="00EF2D42"/>
    <w:rsid w:val="00EF34D0"/>
    <w:rsid w:val="00EF41B2"/>
    <w:rsid w:val="00EF42B8"/>
    <w:rsid w:val="00EF45E8"/>
    <w:rsid w:val="00EF4A91"/>
    <w:rsid w:val="00EF4C27"/>
    <w:rsid w:val="00EF53D8"/>
    <w:rsid w:val="00EF54CA"/>
    <w:rsid w:val="00EF5A53"/>
    <w:rsid w:val="00EF5AE2"/>
    <w:rsid w:val="00EF5AF0"/>
    <w:rsid w:val="00EF5AF4"/>
    <w:rsid w:val="00EF69D4"/>
    <w:rsid w:val="00EF6D46"/>
    <w:rsid w:val="00F0056B"/>
    <w:rsid w:val="00F019B0"/>
    <w:rsid w:val="00F026DA"/>
    <w:rsid w:val="00F02885"/>
    <w:rsid w:val="00F02A95"/>
    <w:rsid w:val="00F02BD4"/>
    <w:rsid w:val="00F03384"/>
    <w:rsid w:val="00F05A6A"/>
    <w:rsid w:val="00F07479"/>
    <w:rsid w:val="00F07711"/>
    <w:rsid w:val="00F078AC"/>
    <w:rsid w:val="00F07CB9"/>
    <w:rsid w:val="00F10182"/>
    <w:rsid w:val="00F10F38"/>
    <w:rsid w:val="00F11889"/>
    <w:rsid w:val="00F12060"/>
    <w:rsid w:val="00F1215C"/>
    <w:rsid w:val="00F12A95"/>
    <w:rsid w:val="00F14F4A"/>
    <w:rsid w:val="00F15372"/>
    <w:rsid w:val="00F15741"/>
    <w:rsid w:val="00F16535"/>
    <w:rsid w:val="00F166D5"/>
    <w:rsid w:val="00F16D23"/>
    <w:rsid w:val="00F16DCC"/>
    <w:rsid w:val="00F176EA"/>
    <w:rsid w:val="00F178EC"/>
    <w:rsid w:val="00F20C80"/>
    <w:rsid w:val="00F21197"/>
    <w:rsid w:val="00F2185A"/>
    <w:rsid w:val="00F21ACF"/>
    <w:rsid w:val="00F22265"/>
    <w:rsid w:val="00F22B3E"/>
    <w:rsid w:val="00F22D61"/>
    <w:rsid w:val="00F22E16"/>
    <w:rsid w:val="00F23344"/>
    <w:rsid w:val="00F238E5"/>
    <w:rsid w:val="00F23EE3"/>
    <w:rsid w:val="00F240BB"/>
    <w:rsid w:val="00F2412E"/>
    <w:rsid w:val="00F24212"/>
    <w:rsid w:val="00F24BA0"/>
    <w:rsid w:val="00F24CD7"/>
    <w:rsid w:val="00F24EC9"/>
    <w:rsid w:val="00F25652"/>
    <w:rsid w:val="00F25677"/>
    <w:rsid w:val="00F262A5"/>
    <w:rsid w:val="00F26688"/>
    <w:rsid w:val="00F26FCD"/>
    <w:rsid w:val="00F27717"/>
    <w:rsid w:val="00F3061F"/>
    <w:rsid w:val="00F313F9"/>
    <w:rsid w:val="00F321BD"/>
    <w:rsid w:val="00F32543"/>
    <w:rsid w:val="00F327D0"/>
    <w:rsid w:val="00F32BBD"/>
    <w:rsid w:val="00F32EC2"/>
    <w:rsid w:val="00F34140"/>
    <w:rsid w:val="00F34E27"/>
    <w:rsid w:val="00F35E1D"/>
    <w:rsid w:val="00F364F7"/>
    <w:rsid w:val="00F375DA"/>
    <w:rsid w:val="00F37E55"/>
    <w:rsid w:val="00F37E90"/>
    <w:rsid w:val="00F4058F"/>
    <w:rsid w:val="00F407C1"/>
    <w:rsid w:val="00F408E9"/>
    <w:rsid w:val="00F40EBA"/>
    <w:rsid w:val="00F4128C"/>
    <w:rsid w:val="00F419AB"/>
    <w:rsid w:val="00F420E2"/>
    <w:rsid w:val="00F42102"/>
    <w:rsid w:val="00F421C4"/>
    <w:rsid w:val="00F426F3"/>
    <w:rsid w:val="00F43AC7"/>
    <w:rsid w:val="00F43DA2"/>
    <w:rsid w:val="00F43E11"/>
    <w:rsid w:val="00F442FC"/>
    <w:rsid w:val="00F44BA1"/>
    <w:rsid w:val="00F44C10"/>
    <w:rsid w:val="00F4585F"/>
    <w:rsid w:val="00F46526"/>
    <w:rsid w:val="00F46D4E"/>
    <w:rsid w:val="00F502EE"/>
    <w:rsid w:val="00F503B6"/>
    <w:rsid w:val="00F50C59"/>
    <w:rsid w:val="00F5111C"/>
    <w:rsid w:val="00F51920"/>
    <w:rsid w:val="00F53196"/>
    <w:rsid w:val="00F53525"/>
    <w:rsid w:val="00F547B5"/>
    <w:rsid w:val="00F54D2E"/>
    <w:rsid w:val="00F54E98"/>
    <w:rsid w:val="00F558A7"/>
    <w:rsid w:val="00F55948"/>
    <w:rsid w:val="00F56987"/>
    <w:rsid w:val="00F5762E"/>
    <w:rsid w:val="00F577D5"/>
    <w:rsid w:val="00F57BF7"/>
    <w:rsid w:val="00F60771"/>
    <w:rsid w:val="00F6086A"/>
    <w:rsid w:val="00F60C42"/>
    <w:rsid w:val="00F60D7B"/>
    <w:rsid w:val="00F61650"/>
    <w:rsid w:val="00F61824"/>
    <w:rsid w:val="00F61EFF"/>
    <w:rsid w:val="00F62C0E"/>
    <w:rsid w:val="00F63FF0"/>
    <w:rsid w:val="00F64CBD"/>
    <w:rsid w:val="00F64D4C"/>
    <w:rsid w:val="00F6534C"/>
    <w:rsid w:val="00F65C0E"/>
    <w:rsid w:val="00F65C51"/>
    <w:rsid w:val="00F66758"/>
    <w:rsid w:val="00F66EA2"/>
    <w:rsid w:val="00F678A2"/>
    <w:rsid w:val="00F67C33"/>
    <w:rsid w:val="00F67DB6"/>
    <w:rsid w:val="00F703A4"/>
    <w:rsid w:val="00F70DC6"/>
    <w:rsid w:val="00F711FD"/>
    <w:rsid w:val="00F71262"/>
    <w:rsid w:val="00F71476"/>
    <w:rsid w:val="00F7200A"/>
    <w:rsid w:val="00F72E13"/>
    <w:rsid w:val="00F739ED"/>
    <w:rsid w:val="00F745B4"/>
    <w:rsid w:val="00F7464A"/>
    <w:rsid w:val="00F74923"/>
    <w:rsid w:val="00F74AA4"/>
    <w:rsid w:val="00F75635"/>
    <w:rsid w:val="00F75776"/>
    <w:rsid w:val="00F75ACE"/>
    <w:rsid w:val="00F767E0"/>
    <w:rsid w:val="00F76915"/>
    <w:rsid w:val="00F76FF5"/>
    <w:rsid w:val="00F80112"/>
    <w:rsid w:val="00F80911"/>
    <w:rsid w:val="00F80C38"/>
    <w:rsid w:val="00F81990"/>
    <w:rsid w:val="00F81F16"/>
    <w:rsid w:val="00F84659"/>
    <w:rsid w:val="00F85105"/>
    <w:rsid w:val="00F86FDB"/>
    <w:rsid w:val="00F87048"/>
    <w:rsid w:val="00F902E5"/>
    <w:rsid w:val="00F907BB"/>
    <w:rsid w:val="00F911CE"/>
    <w:rsid w:val="00F917C0"/>
    <w:rsid w:val="00F91F50"/>
    <w:rsid w:val="00F933C5"/>
    <w:rsid w:val="00F935AF"/>
    <w:rsid w:val="00F94749"/>
    <w:rsid w:val="00F95230"/>
    <w:rsid w:val="00F973ED"/>
    <w:rsid w:val="00FA1AC5"/>
    <w:rsid w:val="00FA2885"/>
    <w:rsid w:val="00FA305D"/>
    <w:rsid w:val="00FA3877"/>
    <w:rsid w:val="00FA4A92"/>
    <w:rsid w:val="00FA5BEA"/>
    <w:rsid w:val="00FA759E"/>
    <w:rsid w:val="00FA7B4F"/>
    <w:rsid w:val="00FB0511"/>
    <w:rsid w:val="00FB10C5"/>
    <w:rsid w:val="00FB145A"/>
    <w:rsid w:val="00FB1C38"/>
    <w:rsid w:val="00FB1DA5"/>
    <w:rsid w:val="00FB256D"/>
    <w:rsid w:val="00FB274C"/>
    <w:rsid w:val="00FB36AB"/>
    <w:rsid w:val="00FB4284"/>
    <w:rsid w:val="00FB4285"/>
    <w:rsid w:val="00FB477A"/>
    <w:rsid w:val="00FB5D8C"/>
    <w:rsid w:val="00FB6A5A"/>
    <w:rsid w:val="00FB73B3"/>
    <w:rsid w:val="00FB765F"/>
    <w:rsid w:val="00FB7816"/>
    <w:rsid w:val="00FB7C80"/>
    <w:rsid w:val="00FB7D7B"/>
    <w:rsid w:val="00FC0F67"/>
    <w:rsid w:val="00FC143C"/>
    <w:rsid w:val="00FC2C15"/>
    <w:rsid w:val="00FC50F7"/>
    <w:rsid w:val="00FC56FB"/>
    <w:rsid w:val="00FC5EE5"/>
    <w:rsid w:val="00FC6383"/>
    <w:rsid w:val="00FC6940"/>
    <w:rsid w:val="00FC7AB8"/>
    <w:rsid w:val="00FD0620"/>
    <w:rsid w:val="00FD0CC6"/>
    <w:rsid w:val="00FD1E30"/>
    <w:rsid w:val="00FD24CF"/>
    <w:rsid w:val="00FD2C2A"/>
    <w:rsid w:val="00FD2D8A"/>
    <w:rsid w:val="00FD2D9E"/>
    <w:rsid w:val="00FD3818"/>
    <w:rsid w:val="00FD392F"/>
    <w:rsid w:val="00FD39EC"/>
    <w:rsid w:val="00FD5D57"/>
    <w:rsid w:val="00FD65E9"/>
    <w:rsid w:val="00FD662A"/>
    <w:rsid w:val="00FD71F5"/>
    <w:rsid w:val="00FD78FB"/>
    <w:rsid w:val="00FD7A11"/>
    <w:rsid w:val="00FE13E1"/>
    <w:rsid w:val="00FE1FEA"/>
    <w:rsid w:val="00FE2CD5"/>
    <w:rsid w:val="00FE308B"/>
    <w:rsid w:val="00FE5F55"/>
    <w:rsid w:val="00FE7002"/>
    <w:rsid w:val="00FE783E"/>
    <w:rsid w:val="00FE7AF2"/>
    <w:rsid w:val="00FE7D09"/>
    <w:rsid w:val="00FE7F3C"/>
    <w:rsid w:val="00FF18C2"/>
    <w:rsid w:val="00FF1F48"/>
    <w:rsid w:val="00FF2F8A"/>
    <w:rsid w:val="00FF365F"/>
    <w:rsid w:val="00FF3972"/>
    <w:rsid w:val="00FF3C1F"/>
    <w:rsid w:val="00FF3E39"/>
    <w:rsid w:val="00FF4322"/>
    <w:rsid w:val="00FF4611"/>
    <w:rsid w:val="00FF5094"/>
    <w:rsid w:val="00FF54FA"/>
    <w:rsid w:val="00FF5C2A"/>
    <w:rsid w:val="00FF5C55"/>
    <w:rsid w:val="00FF5DCB"/>
    <w:rsid w:val="00FF6806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99D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A3"/>
    <w:pPr>
      <w:spacing w:after="0" w:line="360" w:lineRule="auto"/>
    </w:pPr>
    <w:rPr>
      <w:rFonts w:ascii="Arial" w:eastAsia="SimSun" w:hAnsi="Arial" w:cs="Arial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802199"/>
    <w:pPr>
      <w:spacing w:line="480" w:lineRule="auto"/>
      <w:outlineLvl w:val="0"/>
    </w:pPr>
    <w:rPr>
      <w:b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199"/>
    <w:pPr>
      <w:keepNext/>
      <w:keepLines/>
      <w:spacing w:line="480" w:lineRule="auto"/>
      <w:outlineLvl w:val="1"/>
    </w:pPr>
    <w:rPr>
      <w:rFonts w:eastAsiaTheme="majorEastAsia"/>
      <w:b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6A0"/>
    <w:pPr>
      <w:keepNext/>
      <w:keepLines/>
      <w:outlineLvl w:val="2"/>
    </w:pPr>
    <w:rPr>
      <w:rFonts w:eastAsiaTheme="majorEastAsia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CB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70A"/>
    <w:pPr>
      <w:ind w:left="720"/>
      <w:contextualSpacing/>
    </w:pPr>
  </w:style>
  <w:style w:type="paragraph" w:customStyle="1" w:styleId="s0">
    <w:name w:val="s0"/>
    <w:uiPriority w:val="99"/>
    <w:rsid w:val="00135DBF"/>
    <w:pPr>
      <w:widowControl w:val="0"/>
      <w:autoSpaceDE w:val="0"/>
      <w:autoSpaceDN w:val="0"/>
      <w:adjustRightInd w:val="0"/>
      <w:spacing w:after="0" w:line="240" w:lineRule="auto"/>
    </w:pPr>
    <w:rPr>
      <w:rFonts w:ascii="Batang" w:eastAsia="Batang" w:hAnsi="Times New Roman" w:cs="Batang"/>
      <w:sz w:val="24"/>
      <w:szCs w:val="24"/>
      <w:lang w:eastAsia="ko-KR"/>
    </w:rPr>
  </w:style>
  <w:style w:type="paragraph" w:styleId="Header">
    <w:name w:val="header"/>
    <w:basedOn w:val="Normal"/>
    <w:link w:val="HeaderChar"/>
    <w:unhideWhenUsed/>
    <w:rsid w:val="007E70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019"/>
  </w:style>
  <w:style w:type="paragraph" w:styleId="Footer">
    <w:name w:val="footer"/>
    <w:basedOn w:val="Normal"/>
    <w:link w:val="FooterChar"/>
    <w:uiPriority w:val="99"/>
    <w:unhideWhenUsed/>
    <w:rsid w:val="007E70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19"/>
  </w:style>
  <w:style w:type="character" w:styleId="CommentReference">
    <w:name w:val="annotation reference"/>
    <w:basedOn w:val="DefaultParagraphFont"/>
    <w:uiPriority w:val="99"/>
    <w:semiHidden/>
    <w:unhideWhenUsed/>
    <w:rsid w:val="00980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B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B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B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06081"/>
    <w:pPr>
      <w:spacing w:after="0" w:line="240" w:lineRule="auto"/>
    </w:pPr>
    <w:rPr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1"/>
    <w:locked/>
    <w:rsid w:val="00912E5C"/>
    <w:rPr>
      <w:rFonts w:ascii="Book Antiqua" w:hAnsi="Book Antiqua"/>
      <w:szCs w:val="24"/>
      <w:lang w:val="en-GB"/>
    </w:rPr>
  </w:style>
  <w:style w:type="paragraph" w:customStyle="1" w:styleId="BodyText1">
    <w:name w:val="Body Text1"/>
    <w:basedOn w:val="Normal"/>
    <w:link w:val="BodytextChar"/>
    <w:qFormat/>
    <w:rsid w:val="00912E5C"/>
    <w:pPr>
      <w:spacing w:after="220"/>
    </w:pPr>
    <w:rPr>
      <w:rFonts w:ascii="Book Antiqua" w:hAnsi="Book Antiqua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A273C"/>
  </w:style>
  <w:style w:type="character" w:customStyle="1" w:styleId="DateChar">
    <w:name w:val="Date Char"/>
    <w:basedOn w:val="DefaultParagraphFont"/>
    <w:link w:val="Date"/>
    <w:uiPriority w:val="99"/>
    <w:semiHidden/>
    <w:rsid w:val="006A273C"/>
  </w:style>
  <w:style w:type="character" w:styleId="Hyperlink">
    <w:name w:val="Hyperlink"/>
    <w:basedOn w:val="DefaultParagraphFont"/>
    <w:uiPriority w:val="99"/>
    <w:unhideWhenUsed/>
    <w:rsid w:val="004F1BF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D15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9114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11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114E"/>
    <w:rPr>
      <w:vertAlign w:val="superscript"/>
    </w:rPr>
  </w:style>
  <w:style w:type="character" w:customStyle="1" w:styleId="st1">
    <w:name w:val="st1"/>
    <w:basedOn w:val="DefaultParagraphFont"/>
    <w:rsid w:val="00674F27"/>
  </w:style>
  <w:style w:type="paragraph" w:customStyle="1" w:styleId="desc">
    <w:name w:val="desc"/>
    <w:basedOn w:val="Normal"/>
    <w:rsid w:val="0072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le1">
    <w:name w:val="Title1"/>
    <w:basedOn w:val="Normal"/>
    <w:rsid w:val="0072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rnl">
    <w:name w:val="jrnl"/>
    <w:basedOn w:val="DefaultParagraphFont"/>
    <w:rsid w:val="00726213"/>
  </w:style>
  <w:style w:type="paragraph" w:customStyle="1" w:styleId="ColorfulList-Accent11">
    <w:name w:val="Colorful List - Accent 11"/>
    <w:basedOn w:val="Normal"/>
    <w:uiPriority w:val="99"/>
    <w:qFormat/>
    <w:rsid w:val="00E0392C"/>
    <w:pPr>
      <w:ind w:left="720"/>
      <w:contextualSpacing/>
    </w:pPr>
    <w:rPr>
      <w:rFonts w:eastAsia="Calibri"/>
      <w:lang w:val="en-US" w:eastAsia="en-US"/>
    </w:rPr>
  </w:style>
  <w:style w:type="character" w:customStyle="1" w:styleId="highlight">
    <w:name w:val="highlight"/>
    <w:basedOn w:val="DefaultParagraphFont"/>
    <w:rsid w:val="00F6086A"/>
  </w:style>
  <w:style w:type="paragraph" w:styleId="Caption">
    <w:name w:val="caption"/>
    <w:basedOn w:val="Normal"/>
    <w:next w:val="Normal"/>
    <w:link w:val="CaptionChar"/>
    <w:uiPriority w:val="99"/>
    <w:qFormat/>
    <w:rsid w:val="00C16274"/>
    <w:pPr>
      <w:tabs>
        <w:tab w:val="left" w:pos="1134"/>
      </w:tabs>
      <w:spacing w:before="120" w:after="120" w:line="240" w:lineRule="auto"/>
      <w:ind w:left="1134" w:hanging="1134"/>
    </w:pPr>
    <w:rPr>
      <w:rFonts w:eastAsia="Times New Roman" w:cs="Times New Roman"/>
      <w:b/>
      <w:bCs/>
      <w:noProof/>
      <w:sz w:val="20"/>
      <w:szCs w:val="20"/>
      <w:lang w:val="nl-BE" w:eastAsia="nl-BE"/>
    </w:rPr>
  </w:style>
  <w:style w:type="character" w:customStyle="1" w:styleId="CaptionChar">
    <w:name w:val="Caption Char"/>
    <w:link w:val="Caption"/>
    <w:uiPriority w:val="99"/>
    <w:locked/>
    <w:rsid w:val="00C16274"/>
    <w:rPr>
      <w:rFonts w:ascii="Arial" w:eastAsia="Times New Roman" w:hAnsi="Arial" w:cs="Times New Roman"/>
      <w:b/>
      <w:bCs/>
      <w:noProof/>
      <w:sz w:val="20"/>
      <w:szCs w:val="20"/>
      <w:lang w:val="nl-BE" w:eastAsia="nl-BE"/>
    </w:rPr>
  </w:style>
  <w:style w:type="character" w:customStyle="1" w:styleId="FooterChar1">
    <w:name w:val="Footer Char1"/>
    <w:uiPriority w:val="99"/>
    <w:locked/>
    <w:rsid w:val="00C16274"/>
    <w:rPr>
      <w:rFonts w:ascii="Arial" w:eastAsia="Times New Roman" w:hAnsi="Arial"/>
      <w:bCs/>
      <w:noProof/>
      <w:sz w:val="12"/>
      <w:szCs w:val="14"/>
      <w:lang w:eastAsia="en-US"/>
    </w:rPr>
  </w:style>
  <w:style w:type="character" w:customStyle="1" w:styleId="Heading5Char">
    <w:name w:val="Heading 5 Char"/>
    <w:uiPriority w:val="9"/>
    <w:semiHidden/>
    <w:rsid w:val="00C16274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02199"/>
    <w:rPr>
      <w:rFonts w:ascii="Arial" w:eastAsia="SimSun" w:hAnsi="Arial" w:cs="Arial"/>
      <w:b/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358B"/>
    <w:pPr>
      <w:spacing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58B"/>
    <w:rPr>
      <w:rFonts w:eastAsiaTheme="minorHAnsi"/>
      <w:sz w:val="20"/>
      <w:szCs w:val="20"/>
      <w:lang w:val="en-US" w:eastAsia="en-US"/>
    </w:rPr>
  </w:style>
  <w:style w:type="character" w:customStyle="1" w:styleId="highlight2">
    <w:name w:val="highlight2"/>
    <w:basedOn w:val="DefaultParagraphFont"/>
    <w:rsid w:val="00192907"/>
  </w:style>
  <w:style w:type="character" w:styleId="FootnoteReference">
    <w:name w:val="footnote reference"/>
    <w:basedOn w:val="DefaultParagraphFont"/>
    <w:uiPriority w:val="99"/>
    <w:semiHidden/>
    <w:unhideWhenUsed/>
    <w:rsid w:val="003E03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A7C2C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0"/>
    <w:semiHidden/>
    <w:rsid w:val="002C403B"/>
    <w:pPr>
      <w:suppressAutoHyphens/>
      <w:spacing w:before="60" w:after="60" w:line="240" w:lineRule="auto"/>
      <w:ind w:right="2"/>
    </w:pPr>
    <w:rPr>
      <w:rFonts w:ascii="Helv" w:eastAsia="MS Mincho" w:hAnsi="Helv" w:cs="Times New Roman"/>
      <w:color w:val="000000"/>
      <w:sz w:val="20"/>
      <w:szCs w:val="20"/>
      <w:lang w:val="en-US" w:eastAsia="ar-SA"/>
    </w:rPr>
  </w:style>
  <w:style w:type="character" w:customStyle="1" w:styleId="BodyTextChar0">
    <w:name w:val="Body Text Char"/>
    <w:basedOn w:val="DefaultParagraphFont"/>
    <w:link w:val="BodyText"/>
    <w:semiHidden/>
    <w:rsid w:val="002C403B"/>
    <w:rPr>
      <w:rFonts w:ascii="Helv" w:eastAsia="MS Mincho" w:hAnsi="Helv" w:cs="Times New Roman"/>
      <w:color w:val="000000"/>
      <w:sz w:val="20"/>
      <w:szCs w:val="20"/>
      <w:lang w:val="en-US" w:eastAsia="ar-SA"/>
    </w:rPr>
  </w:style>
  <w:style w:type="character" w:customStyle="1" w:styleId="apple-converted-space">
    <w:name w:val="apple-converted-space"/>
    <w:basedOn w:val="DefaultParagraphFont"/>
    <w:rsid w:val="00643603"/>
  </w:style>
  <w:style w:type="character" w:customStyle="1" w:styleId="Heading2Char">
    <w:name w:val="Heading 2 Char"/>
    <w:basedOn w:val="DefaultParagraphFont"/>
    <w:link w:val="Heading2"/>
    <w:uiPriority w:val="9"/>
    <w:rsid w:val="00802199"/>
    <w:rPr>
      <w:rFonts w:ascii="Arial" w:eastAsiaTheme="majorEastAsia" w:hAnsi="Arial" w:cs="Arial"/>
      <w:b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7066A0"/>
    <w:rPr>
      <w:rFonts w:ascii="Arial" w:eastAsiaTheme="majorEastAsia" w:hAnsi="Arial" w:cs="Arial"/>
      <w:szCs w:val="24"/>
      <w:lang w:eastAsia="zh-CN"/>
    </w:rPr>
  </w:style>
  <w:style w:type="character" w:customStyle="1" w:styleId="tx">
    <w:name w:val="tx"/>
    <w:basedOn w:val="DefaultParagraphFont"/>
    <w:rsid w:val="0049205D"/>
  </w:style>
  <w:style w:type="paragraph" w:styleId="Revision">
    <w:name w:val="Revision"/>
    <w:hidden/>
    <w:uiPriority w:val="99"/>
    <w:semiHidden/>
    <w:rsid w:val="00817370"/>
    <w:pPr>
      <w:spacing w:after="0" w:line="240" w:lineRule="auto"/>
    </w:pPr>
    <w:rPr>
      <w:rFonts w:ascii="Arial" w:eastAsia="SimSun" w:hAnsi="Arial" w:cs="Arial"/>
      <w:lang w:eastAsia="zh-CN"/>
    </w:rPr>
  </w:style>
  <w:style w:type="paragraph" w:customStyle="1" w:styleId="Default">
    <w:name w:val="Default"/>
    <w:rsid w:val="006653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517B5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6660"/>
  </w:style>
  <w:style w:type="table" w:customStyle="1" w:styleId="Style1">
    <w:name w:val="Style1"/>
    <w:basedOn w:val="TableNormal"/>
    <w:uiPriority w:val="99"/>
    <w:rsid w:val="002444B3"/>
    <w:pPr>
      <w:spacing w:after="0" w:line="240" w:lineRule="auto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FF397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3972"/>
    <w:rPr>
      <w:rFonts w:ascii="Arial" w:eastAsia="SimSun" w:hAnsi="Arial" w:cs="Arial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FF3972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F3972"/>
    <w:rPr>
      <w:rFonts w:ascii="Arial" w:eastAsia="SimSun" w:hAnsi="Arial" w:cs="Arial"/>
      <w:noProof/>
      <w:lang w:eastAsia="zh-CN"/>
    </w:rPr>
  </w:style>
  <w:style w:type="character" w:customStyle="1" w:styleId="Heading8Char">
    <w:name w:val="Heading 8 Char"/>
    <w:basedOn w:val="DefaultParagraphFont"/>
    <w:link w:val="Heading8"/>
    <w:rsid w:val="00E57C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paragraph" w:customStyle="1" w:styleId="ecxmsolistparagraph">
    <w:name w:val="ecxmsolistparagraph"/>
    <w:basedOn w:val="Normal"/>
    <w:rsid w:val="006F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cxmsonormal">
    <w:name w:val="ecxmsonormal"/>
    <w:basedOn w:val="Normal"/>
    <w:rsid w:val="006F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6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6D12"/>
    <w:rPr>
      <w:rFonts w:ascii="Courier New" w:eastAsia="Times New Roman" w:hAnsi="Courier New" w:cs="Courier New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0A3"/>
    <w:pPr>
      <w:spacing w:after="0" w:line="360" w:lineRule="auto"/>
    </w:pPr>
    <w:rPr>
      <w:rFonts w:ascii="Arial" w:eastAsia="SimSun" w:hAnsi="Arial" w:cs="Arial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802199"/>
    <w:pPr>
      <w:spacing w:line="480" w:lineRule="auto"/>
      <w:outlineLvl w:val="0"/>
    </w:pPr>
    <w:rPr>
      <w:b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199"/>
    <w:pPr>
      <w:keepNext/>
      <w:keepLines/>
      <w:spacing w:line="480" w:lineRule="auto"/>
      <w:outlineLvl w:val="1"/>
    </w:pPr>
    <w:rPr>
      <w:rFonts w:eastAsiaTheme="majorEastAsia"/>
      <w:b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6A0"/>
    <w:pPr>
      <w:keepNext/>
      <w:keepLines/>
      <w:outlineLvl w:val="2"/>
    </w:pPr>
    <w:rPr>
      <w:rFonts w:eastAsiaTheme="majorEastAsia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CB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70A"/>
    <w:pPr>
      <w:ind w:left="720"/>
      <w:contextualSpacing/>
    </w:pPr>
  </w:style>
  <w:style w:type="paragraph" w:customStyle="1" w:styleId="s0">
    <w:name w:val="s0"/>
    <w:uiPriority w:val="99"/>
    <w:rsid w:val="00135DBF"/>
    <w:pPr>
      <w:widowControl w:val="0"/>
      <w:autoSpaceDE w:val="0"/>
      <w:autoSpaceDN w:val="0"/>
      <w:adjustRightInd w:val="0"/>
      <w:spacing w:after="0" w:line="240" w:lineRule="auto"/>
    </w:pPr>
    <w:rPr>
      <w:rFonts w:ascii="Batang" w:eastAsia="Batang" w:hAnsi="Times New Roman" w:cs="Batang"/>
      <w:sz w:val="24"/>
      <w:szCs w:val="24"/>
      <w:lang w:eastAsia="ko-KR"/>
    </w:rPr>
  </w:style>
  <w:style w:type="paragraph" w:styleId="Header">
    <w:name w:val="header"/>
    <w:basedOn w:val="Normal"/>
    <w:link w:val="HeaderChar"/>
    <w:unhideWhenUsed/>
    <w:rsid w:val="007E701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E7019"/>
  </w:style>
  <w:style w:type="paragraph" w:styleId="Footer">
    <w:name w:val="footer"/>
    <w:basedOn w:val="Normal"/>
    <w:link w:val="FooterChar"/>
    <w:uiPriority w:val="99"/>
    <w:unhideWhenUsed/>
    <w:rsid w:val="007E701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19"/>
  </w:style>
  <w:style w:type="character" w:styleId="CommentReference">
    <w:name w:val="annotation reference"/>
    <w:basedOn w:val="DefaultParagraphFont"/>
    <w:uiPriority w:val="99"/>
    <w:semiHidden/>
    <w:unhideWhenUsed/>
    <w:rsid w:val="00980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0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0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0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0B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B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B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D06081"/>
    <w:pPr>
      <w:spacing w:after="0" w:line="240" w:lineRule="auto"/>
    </w:pPr>
    <w:rPr>
      <w:kern w:val="2"/>
      <w:sz w:val="20"/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1"/>
    <w:locked/>
    <w:rsid w:val="00912E5C"/>
    <w:rPr>
      <w:rFonts w:ascii="Book Antiqua" w:hAnsi="Book Antiqua"/>
      <w:szCs w:val="24"/>
      <w:lang w:val="en-GB"/>
    </w:rPr>
  </w:style>
  <w:style w:type="paragraph" w:customStyle="1" w:styleId="BodyText1">
    <w:name w:val="Body Text1"/>
    <w:basedOn w:val="Normal"/>
    <w:link w:val="BodytextChar"/>
    <w:qFormat/>
    <w:rsid w:val="00912E5C"/>
    <w:pPr>
      <w:spacing w:after="220"/>
    </w:pPr>
    <w:rPr>
      <w:rFonts w:ascii="Book Antiqua" w:hAnsi="Book Antiqua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A273C"/>
  </w:style>
  <w:style w:type="character" w:customStyle="1" w:styleId="DateChar">
    <w:name w:val="Date Char"/>
    <w:basedOn w:val="DefaultParagraphFont"/>
    <w:link w:val="Date"/>
    <w:uiPriority w:val="99"/>
    <w:semiHidden/>
    <w:rsid w:val="006A273C"/>
  </w:style>
  <w:style w:type="character" w:styleId="Hyperlink">
    <w:name w:val="Hyperlink"/>
    <w:basedOn w:val="DefaultParagraphFont"/>
    <w:uiPriority w:val="99"/>
    <w:unhideWhenUsed/>
    <w:rsid w:val="004F1BF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D15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9114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911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9114E"/>
    <w:rPr>
      <w:vertAlign w:val="superscript"/>
    </w:rPr>
  </w:style>
  <w:style w:type="character" w:customStyle="1" w:styleId="st1">
    <w:name w:val="st1"/>
    <w:basedOn w:val="DefaultParagraphFont"/>
    <w:rsid w:val="00674F27"/>
  </w:style>
  <w:style w:type="paragraph" w:customStyle="1" w:styleId="desc">
    <w:name w:val="desc"/>
    <w:basedOn w:val="Normal"/>
    <w:rsid w:val="0072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tle1">
    <w:name w:val="Title1"/>
    <w:basedOn w:val="Normal"/>
    <w:rsid w:val="0072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rnl">
    <w:name w:val="jrnl"/>
    <w:basedOn w:val="DefaultParagraphFont"/>
    <w:rsid w:val="00726213"/>
  </w:style>
  <w:style w:type="paragraph" w:customStyle="1" w:styleId="ColorfulList-Accent11">
    <w:name w:val="Colorful List - Accent 11"/>
    <w:basedOn w:val="Normal"/>
    <w:uiPriority w:val="99"/>
    <w:qFormat/>
    <w:rsid w:val="00E0392C"/>
    <w:pPr>
      <w:ind w:left="720"/>
      <w:contextualSpacing/>
    </w:pPr>
    <w:rPr>
      <w:rFonts w:eastAsia="Calibri"/>
      <w:lang w:val="en-US" w:eastAsia="en-US"/>
    </w:rPr>
  </w:style>
  <w:style w:type="character" w:customStyle="1" w:styleId="highlight">
    <w:name w:val="highlight"/>
    <w:basedOn w:val="DefaultParagraphFont"/>
    <w:rsid w:val="00F6086A"/>
  </w:style>
  <w:style w:type="paragraph" w:styleId="Caption">
    <w:name w:val="caption"/>
    <w:basedOn w:val="Normal"/>
    <w:next w:val="Normal"/>
    <w:link w:val="CaptionChar"/>
    <w:uiPriority w:val="99"/>
    <w:qFormat/>
    <w:rsid w:val="00C16274"/>
    <w:pPr>
      <w:tabs>
        <w:tab w:val="left" w:pos="1134"/>
      </w:tabs>
      <w:spacing w:before="120" w:after="120" w:line="240" w:lineRule="auto"/>
      <w:ind w:left="1134" w:hanging="1134"/>
    </w:pPr>
    <w:rPr>
      <w:rFonts w:eastAsia="Times New Roman" w:cs="Times New Roman"/>
      <w:b/>
      <w:bCs/>
      <w:noProof/>
      <w:sz w:val="20"/>
      <w:szCs w:val="20"/>
      <w:lang w:val="nl-BE" w:eastAsia="nl-BE"/>
    </w:rPr>
  </w:style>
  <w:style w:type="character" w:customStyle="1" w:styleId="CaptionChar">
    <w:name w:val="Caption Char"/>
    <w:link w:val="Caption"/>
    <w:uiPriority w:val="99"/>
    <w:locked/>
    <w:rsid w:val="00C16274"/>
    <w:rPr>
      <w:rFonts w:ascii="Arial" w:eastAsia="Times New Roman" w:hAnsi="Arial" w:cs="Times New Roman"/>
      <w:b/>
      <w:bCs/>
      <w:noProof/>
      <w:sz w:val="20"/>
      <w:szCs w:val="20"/>
      <w:lang w:val="nl-BE" w:eastAsia="nl-BE"/>
    </w:rPr>
  </w:style>
  <w:style w:type="character" w:customStyle="1" w:styleId="FooterChar1">
    <w:name w:val="Footer Char1"/>
    <w:uiPriority w:val="99"/>
    <w:locked/>
    <w:rsid w:val="00C16274"/>
    <w:rPr>
      <w:rFonts w:ascii="Arial" w:eastAsia="Times New Roman" w:hAnsi="Arial"/>
      <w:bCs/>
      <w:noProof/>
      <w:sz w:val="12"/>
      <w:szCs w:val="14"/>
      <w:lang w:eastAsia="en-US"/>
    </w:rPr>
  </w:style>
  <w:style w:type="character" w:customStyle="1" w:styleId="Heading5Char">
    <w:name w:val="Heading 5 Char"/>
    <w:uiPriority w:val="9"/>
    <w:semiHidden/>
    <w:rsid w:val="00C16274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02199"/>
    <w:rPr>
      <w:rFonts w:ascii="Arial" w:eastAsia="SimSun" w:hAnsi="Arial" w:cs="Arial"/>
      <w:b/>
      <w:sz w:val="24"/>
      <w:szCs w:val="24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8358B"/>
    <w:pPr>
      <w:spacing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358B"/>
    <w:rPr>
      <w:rFonts w:eastAsiaTheme="minorHAnsi"/>
      <w:sz w:val="20"/>
      <w:szCs w:val="20"/>
      <w:lang w:val="en-US" w:eastAsia="en-US"/>
    </w:rPr>
  </w:style>
  <w:style w:type="character" w:customStyle="1" w:styleId="highlight2">
    <w:name w:val="highlight2"/>
    <w:basedOn w:val="DefaultParagraphFont"/>
    <w:rsid w:val="00192907"/>
  </w:style>
  <w:style w:type="character" w:styleId="FootnoteReference">
    <w:name w:val="footnote reference"/>
    <w:basedOn w:val="DefaultParagraphFont"/>
    <w:uiPriority w:val="99"/>
    <w:semiHidden/>
    <w:unhideWhenUsed/>
    <w:rsid w:val="003E03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A7C2C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0"/>
    <w:semiHidden/>
    <w:rsid w:val="002C403B"/>
    <w:pPr>
      <w:suppressAutoHyphens/>
      <w:spacing w:before="60" w:after="60" w:line="240" w:lineRule="auto"/>
      <w:ind w:right="2"/>
    </w:pPr>
    <w:rPr>
      <w:rFonts w:ascii="Helv" w:eastAsia="MS Mincho" w:hAnsi="Helv" w:cs="Times New Roman"/>
      <w:color w:val="000000"/>
      <w:sz w:val="20"/>
      <w:szCs w:val="20"/>
      <w:lang w:val="en-US" w:eastAsia="ar-SA"/>
    </w:rPr>
  </w:style>
  <w:style w:type="character" w:customStyle="1" w:styleId="BodyTextChar0">
    <w:name w:val="Body Text Char"/>
    <w:basedOn w:val="DefaultParagraphFont"/>
    <w:link w:val="BodyText"/>
    <w:semiHidden/>
    <w:rsid w:val="002C403B"/>
    <w:rPr>
      <w:rFonts w:ascii="Helv" w:eastAsia="MS Mincho" w:hAnsi="Helv" w:cs="Times New Roman"/>
      <w:color w:val="000000"/>
      <w:sz w:val="20"/>
      <w:szCs w:val="20"/>
      <w:lang w:val="en-US" w:eastAsia="ar-SA"/>
    </w:rPr>
  </w:style>
  <w:style w:type="character" w:customStyle="1" w:styleId="apple-converted-space">
    <w:name w:val="apple-converted-space"/>
    <w:basedOn w:val="DefaultParagraphFont"/>
    <w:rsid w:val="00643603"/>
  </w:style>
  <w:style w:type="character" w:customStyle="1" w:styleId="Heading2Char">
    <w:name w:val="Heading 2 Char"/>
    <w:basedOn w:val="DefaultParagraphFont"/>
    <w:link w:val="Heading2"/>
    <w:uiPriority w:val="9"/>
    <w:rsid w:val="00802199"/>
    <w:rPr>
      <w:rFonts w:ascii="Arial" w:eastAsiaTheme="majorEastAsia" w:hAnsi="Arial" w:cs="Arial"/>
      <w:b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7066A0"/>
    <w:rPr>
      <w:rFonts w:ascii="Arial" w:eastAsiaTheme="majorEastAsia" w:hAnsi="Arial" w:cs="Arial"/>
      <w:szCs w:val="24"/>
      <w:lang w:eastAsia="zh-CN"/>
    </w:rPr>
  </w:style>
  <w:style w:type="character" w:customStyle="1" w:styleId="tx">
    <w:name w:val="tx"/>
    <w:basedOn w:val="DefaultParagraphFont"/>
    <w:rsid w:val="0049205D"/>
  </w:style>
  <w:style w:type="paragraph" w:styleId="Revision">
    <w:name w:val="Revision"/>
    <w:hidden/>
    <w:uiPriority w:val="99"/>
    <w:semiHidden/>
    <w:rsid w:val="00817370"/>
    <w:pPr>
      <w:spacing w:after="0" w:line="240" w:lineRule="auto"/>
    </w:pPr>
    <w:rPr>
      <w:rFonts w:ascii="Arial" w:eastAsia="SimSun" w:hAnsi="Arial" w:cs="Arial"/>
      <w:lang w:eastAsia="zh-CN"/>
    </w:rPr>
  </w:style>
  <w:style w:type="paragraph" w:customStyle="1" w:styleId="Default">
    <w:name w:val="Default"/>
    <w:rsid w:val="006653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517B5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6660"/>
  </w:style>
  <w:style w:type="table" w:customStyle="1" w:styleId="Style1">
    <w:name w:val="Style1"/>
    <w:basedOn w:val="TableNormal"/>
    <w:uiPriority w:val="99"/>
    <w:rsid w:val="002444B3"/>
    <w:pPr>
      <w:spacing w:after="0" w:line="240" w:lineRule="auto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FF397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F3972"/>
    <w:rPr>
      <w:rFonts w:ascii="Arial" w:eastAsia="SimSun" w:hAnsi="Arial" w:cs="Arial"/>
      <w:noProof/>
      <w:lang w:eastAsia="zh-CN"/>
    </w:rPr>
  </w:style>
  <w:style w:type="paragraph" w:customStyle="1" w:styleId="EndNoteBibliography">
    <w:name w:val="EndNote Bibliography"/>
    <w:basedOn w:val="Normal"/>
    <w:link w:val="EndNoteBibliographyChar"/>
    <w:rsid w:val="00FF3972"/>
    <w:pPr>
      <w:spacing w:line="48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F3972"/>
    <w:rPr>
      <w:rFonts w:ascii="Arial" w:eastAsia="SimSun" w:hAnsi="Arial" w:cs="Arial"/>
      <w:noProof/>
      <w:lang w:eastAsia="zh-CN"/>
    </w:rPr>
  </w:style>
  <w:style w:type="character" w:customStyle="1" w:styleId="Heading8Char">
    <w:name w:val="Heading 8 Char"/>
    <w:basedOn w:val="DefaultParagraphFont"/>
    <w:link w:val="Heading8"/>
    <w:rsid w:val="00E57CB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zh-CN"/>
    </w:rPr>
  </w:style>
  <w:style w:type="paragraph" w:customStyle="1" w:styleId="ecxmsolistparagraph">
    <w:name w:val="ecxmsolistparagraph"/>
    <w:basedOn w:val="Normal"/>
    <w:rsid w:val="006F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cxmsonormal">
    <w:name w:val="ecxmsonormal"/>
    <w:basedOn w:val="Normal"/>
    <w:rsid w:val="006F4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C6D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C6D12"/>
    <w:rPr>
      <w:rFonts w:ascii="Courier New" w:eastAsia="Times New Roman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93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9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118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9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9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8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9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71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4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3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2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43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8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5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353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5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37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64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78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1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6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1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05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18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82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91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6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57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4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59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19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94880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2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33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3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75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57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7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1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24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24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47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21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30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09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90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326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4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7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6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6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385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41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44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12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1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9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3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38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75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27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6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4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6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2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4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51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910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632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6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4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99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6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2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6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5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4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9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7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11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95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085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35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176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5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microsoft.com/office/2007/relationships/stylesWithEffects" Target="stylesWithEffects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chart" Target="charts/chart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webSettings" Target="webSettings.xml"/><Relationship Id="rId30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enny\Documents\CURRENT\1MEDICAL%20WRITING\1%20current\CP128%20Strep%20Malaysia\3.%20first%20draft%20to%20amended%20first%20draft\Figure%20S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4456036745408"/>
          <c:y val="5.0925925925925902E-2"/>
          <c:w val="0.82498840769904103"/>
          <c:h val="0.7873381452318429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Sheet1!$L$1</c:f>
              <c:strCache>
                <c:ptCount val="1"/>
                <c:pt idx="0">
                  <c:v>Rohani et al 1999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Sheet1!$K$2:$K$15</c:f>
              <c:strCache>
                <c:ptCount val="14"/>
                <c:pt idx="0">
                  <c:v>1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  <c:pt idx="4">
                  <c:v>6A</c:v>
                </c:pt>
                <c:pt idx="5">
                  <c:v>6B</c:v>
                </c:pt>
                <c:pt idx="6">
                  <c:v>7F</c:v>
                </c:pt>
                <c:pt idx="7">
                  <c:v>9V</c:v>
                </c:pt>
                <c:pt idx="8">
                  <c:v>14</c:v>
                </c:pt>
                <c:pt idx="9">
                  <c:v>18C</c:v>
                </c:pt>
                <c:pt idx="10">
                  <c:v>19A</c:v>
                </c:pt>
                <c:pt idx="11">
                  <c:v>19F</c:v>
                </c:pt>
                <c:pt idx="12">
                  <c:v>23F</c:v>
                </c:pt>
                <c:pt idx="13">
                  <c:v>Other</c:v>
                </c:pt>
              </c:strCache>
            </c:strRef>
          </c:cat>
          <c:val>
            <c:numRef>
              <c:f>Sheet1!$L$2:$L$15</c:f>
              <c:numCache>
                <c:formatCode>0.0</c:formatCode>
                <c:ptCount val="14"/>
                <c:pt idx="0">
                  <c:v>8.8000000000000007</c:v>
                </c:pt>
                <c:pt idx="1">
                  <c:v>0.9</c:v>
                </c:pt>
                <c:pt idx="2">
                  <c:v>1.4</c:v>
                </c:pt>
                <c:pt idx="3">
                  <c:v>1.8</c:v>
                </c:pt>
                <c:pt idx="4">
                  <c:v>4.5999999999999996</c:v>
                </c:pt>
                <c:pt idx="5">
                  <c:v>12.9</c:v>
                </c:pt>
                <c:pt idx="6">
                  <c:v>0.5</c:v>
                </c:pt>
                <c:pt idx="7">
                  <c:v>0</c:v>
                </c:pt>
                <c:pt idx="8">
                  <c:v>9.7000000000000011</c:v>
                </c:pt>
                <c:pt idx="9">
                  <c:v>4.5999999999999996</c:v>
                </c:pt>
                <c:pt idx="10">
                  <c:v>9.7000000000000011</c:v>
                </c:pt>
                <c:pt idx="11">
                  <c:v>9.2000000000000011</c:v>
                </c:pt>
                <c:pt idx="12">
                  <c:v>4.5999999999999996</c:v>
                </c:pt>
                <c:pt idx="13">
                  <c:v>31.3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5738-4448-BC36-AF9C6A3AEC5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2671872"/>
        <c:axId val="183595008"/>
      </c:barChart>
      <c:catAx>
        <c:axId val="826718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Serotype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595008"/>
        <c:crosses val="autoZero"/>
        <c:auto val="1"/>
        <c:lblAlgn val="ctr"/>
        <c:lblOffset val="100"/>
        <c:noMultiLvlLbl val="0"/>
      </c:catAx>
      <c:valAx>
        <c:axId val="183595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</a:rPr>
                  <a:t>Invasive strains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671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SK_PreservationNoticeStatus xmlns="4f9263e4-5c0e-4c17-a153-798eb50838e3">No Preservation Notice Applies</GSK_PreservationNoticeStatus>
    <GSK_Keywords xmlns="4f9263e4-5c0e-4c17-a153-798eb50838e3" xsi:nil="true"/>
    <GSK_InformationSensitivity xmlns="4f9263e4-5c0e-4c17-a153-798eb50838e3">Confidential</GSK_InformationSensitivity>
    <GSK_PII xmlns="4f9263e4-5c0e-4c17-a153-798eb50838e3">Contains PII</GSK_PII>
    <_dlc_ExpireDateSaved xmlns="http://schemas.microsoft.com/sharepoint/v3" xsi:nil="true"/>
    <_dlc_ExpireDate xmlns="http://schemas.microsoft.com/sharepoint/v3">2019-09-09T09:16:57+00:00</_dlc_ExpireDate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67A1A9FACED143068553182EDEDE4D790052B76079F70D1F448873844F126C6F4B" ma:contentTypeVersion="1" ma:contentTypeDescription="Create a new GSK Word Document" ma:contentTypeScope="" ma:versionID="179b3d9a9167d6266f8ad0504e44b0a1">
  <xsd:schema xmlns:xsd="http://www.w3.org/2001/XMLSchema" xmlns:xs="http://www.w3.org/2001/XMLSchema" xmlns:p="http://schemas.microsoft.com/office/2006/metadata/properties" xmlns:ns1="http://schemas.microsoft.com/sharepoint/v3" xmlns:ns3="4f9263e4-5c0e-4c17-a153-798eb50838e3" targetNamespace="http://schemas.microsoft.com/office/2006/metadata/properties" ma:root="true" ma:fieldsID="29adfd48b66f270dec458fe5d9901ccb" ns1:_="" ns3:_="">
    <xsd:import namespace="http://schemas.microsoft.com/sharepoint/v3"/>
    <xsd:import namespace="4f9263e4-5c0e-4c17-a153-798eb50838e3"/>
    <xsd:element name="properties">
      <xsd:complexType>
        <xsd:sequence>
          <xsd:element name="documentManagement">
            <xsd:complexType>
              <xsd:all>
                <xsd:element ref="ns3:GSK_PII"/>
                <xsd:element ref="ns3:GSK_InformationSensitivity"/>
                <xsd:element ref="ns3:GSK_PreservationNoticeStatus"/>
                <xsd:element ref="ns3:GSK_Keywords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3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4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263e4-5c0e-4c17-a153-798eb50838e3" elementFormDefault="qualified">
    <xsd:import namespace="http://schemas.microsoft.com/office/2006/documentManagement/types"/>
    <xsd:import namespace="http://schemas.microsoft.com/office/infopath/2007/PartnerControls"/>
    <xsd:element name="GSK_PII" ma:index="9" ma:displayName="PII" ma:default="No PII" ma:format="RadioButtons" ma:internalName="GSK_PII">
      <xsd:simpleType>
        <xsd:restriction base="dms:Choice">
          <xsd:enumeration value="No PII"/>
          <xsd:enumeration value="Contains PII"/>
          <xsd:enumeration value="Contains Sensitive PII"/>
        </xsd:restriction>
      </xsd:simpleType>
    </xsd:element>
    <xsd:element name="GSK_InformationSensitivity" ma:index="10" ma:displayName="Information Sensitivity" ma:default="Proprietary" ma:format="RadioButtons" ma:internalName="GSK_InformationSensitivity">
      <xsd:simpleType>
        <xsd:restriction base="dms:Choice">
          <xsd:enumeration value="Proprietary"/>
          <xsd:enumeration value="Confidential"/>
          <xsd:enumeration value="Critical and Sensitive Information"/>
        </xsd:restriction>
      </xsd:simpleType>
    </xsd:element>
    <xsd:element name="GSK_PreservationNoticeStatus" ma:index="11" ma:displayName="Preservation Notice Status " ma:default="No Preservation Notice Applies" ma:format="Dropdown" ma:internalName="GSK_PreservationNoticeStatus">
      <xsd:simpleType>
        <xsd:restriction base="dms:Choice">
          <xsd:enumeration value="No Preservation Notice Applies"/>
          <xsd:enumeration value="Under Preservation Notice"/>
        </xsd:restriction>
      </xsd:simpleType>
    </xsd:element>
    <xsd:element name="GSK_Keywords" ma:index="12" nillable="true" ma:displayName="Keywords " ma:internalName="GSK_Keyword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8" ma:displayName="Author  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F7725-B3DE-46EA-A864-6DC674895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04500A-AB66-47C9-B63B-9B2030CE47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F153BC-21CA-476E-9B8D-9414ADAEFE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F4B749-1EE3-4764-9D33-265BCA9A48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5F9D4C5-D476-4C4C-9D41-EC9E7BA9F4B6}">
  <ds:schemaRefs>
    <ds:schemaRef ds:uri="http://schemas.microsoft.com/office/2006/metadata/properties"/>
    <ds:schemaRef ds:uri="http://schemas.microsoft.com/office/infopath/2007/PartnerControls"/>
    <ds:schemaRef ds:uri="4f9263e4-5c0e-4c17-a153-798eb50838e3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F346AC07-55E8-4256-85CD-02E7D428CCC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F61E660-58DB-4EA6-98FC-CC15D1699FF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6799AD45-2D45-4E47-A4F0-34196D40B7B1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69D3E8C-988D-4872-AAFC-EAD97DD5A9E2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9A0B1595-13BF-451B-80D2-61459B7481ED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D1486B01-E327-4D1F-A6B3-51CCBD52B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9263e4-5c0e-4c17-a153-798eb5083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2.xml><?xml version="1.0" encoding="utf-8"?>
<ds:datastoreItem xmlns:ds="http://schemas.openxmlformats.org/officeDocument/2006/customXml" ds:itemID="{9E5BEE84-F6ED-495C-8A77-B983275C69F3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66347424-CC70-434F-A8DA-80689BDE92A0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03DA91EA-5A73-447A-971F-79306387FB32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B534D8E9-9A02-4733-BBB6-241A7897D3E2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23A2F5EC-8192-43BC-8660-70B01F28EEF8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9867FBD0-31D2-4C38-8AA5-8A7F08ABDF97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60D0915C-9716-4A91-823A-E33461255E8F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8A8F4BF1-4735-45E3-AEDB-54D6D9AED4F5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B1FB9FC6-D983-44FC-BF07-AA640EA8B46D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0F83428D-D597-4E99-BB60-C0C361C60794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80915DA9-2660-4D84-87D1-EBD4E7CA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HE-STREP-MY CEA update ms_QC version_all comments_Nick</vt:lpstr>
    </vt:vector>
  </TitlesOfParts>
  <Company>GlaxoSmithKline</Company>
  <LinksUpToDate>false</LinksUpToDate>
  <CharactersWithSpaces>6848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HE-STREP-MY CEA update ms_QC version_all comments_Nick</dc:title>
  <dc:creator>JL</dc:creator>
  <cp:lastModifiedBy>Suryawanshi, Pooja, BioMed Central Ltd.</cp:lastModifiedBy>
  <cp:revision>2</cp:revision>
  <cp:lastPrinted>2016-01-29T08:29:00Z</cp:lastPrinted>
  <dcterms:created xsi:type="dcterms:W3CDTF">2017-09-22T14:52:00Z</dcterms:created>
  <dcterms:modified xsi:type="dcterms:W3CDTF">2017-09-22T14:52:00Z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0x01010067A1A9FACED143068553182EDEDE4D790052B76079F70D1F448873844F126C6F4B</vt:lpwstr>
  </property>
  <property fmtid="{D5CDD505-2E9C-101B-9397-08002B2CF9AE}" pid="3" name="_dlc_policyId">
    <vt:lpwstr>/sites/BD writing platform/TeamDocuments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id="Microsoft.Office.RecordsManagement.PolicyFeatures.Expiration.Formula.BuiltIn"&gt;&lt;number&gt;3&lt;/number&gt;&lt;property&gt;Modified&lt;/property&gt;&lt;propertyId&gt;28cf69c5-fa48-462a-b5cd-27b6f9d2bd5f&lt;/propertyId&gt;&lt;period&gt;years&lt;/period&gt;&lt;/formula&gt;</vt:lpwstr>
  </property>
</Properties>
</file>