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5CA" w:rsidRDefault="006075CA" w:rsidP="006075CA">
      <w:r>
        <w:t xml:space="preserve">Appendix </w:t>
      </w:r>
      <w:r w:rsidR="00EF0902">
        <w:t>A</w:t>
      </w:r>
    </w:p>
    <w:p w:rsidR="006075CA" w:rsidRDefault="00972BED" w:rsidP="006075CA">
      <w:r>
        <w:t xml:space="preserve">Table </w:t>
      </w:r>
      <w:r w:rsidR="005D2BF6">
        <w:t>S</w:t>
      </w:r>
      <w:r w:rsidR="00850880">
        <w:t>1</w:t>
      </w:r>
      <w:r>
        <w:t xml:space="preserve">: </w:t>
      </w:r>
    </w:p>
    <w:tbl>
      <w:tblPr>
        <w:tblStyle w:val="TableGrid"/>
        <w:tblW w:w="9606" w:type="dxa"/>
        <w:tblLook w:val="04A0"/>
      </w:tblPr>
      <w:tblGrid>
        <w:gridCol w:w="1606"/>
        <w:gridCol w:w="5331"/>
        <w:gridCol w:w="1360"/>
        <w:gridCol w:w="1309"/>
      </w:tblGrid>
      <w:tr w:rsidR="006075CA" w:rsidTr="00B40179">
        <w:trPr>
          <w:trHeight w:val="229"/>
        </w:trPr>
        <w:tc>
          <w:tcPr>
            <w:tcW w:w="1606" w:type="dxa"/>
            <w:shd w:val="clear" w:color="auto" w:fill="4472C4" w:themeFill="accent1"/>
          </w:tcPr>
          <w:p w:rsidR="006075CA" w:rsidRPr="00532633" w:rsidRDefault="006075CA" w:rsidP="00B4017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Preference as Representative Occupation</w:t>
            </w:r>
          </w:p>
        </w:tc>
        <w:tc>
          <w:tcPr>
            <w:tcW w:w="5331" w:type="dxa"/>
            <w:shd w:val="clear" w:color="auto" w:fill="4472C4" w:themeFill="accent1"/>
          </w:tcPr>
          <w:p w:rsidR="006075CA" w:rsidRPr="00532633" w:rsidRDefault="006075CA" w:rsidP="00B4017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ISCO-08 </w:t>
            </w:r>
            <w:r w:rsidRPr="00532633">
              <w:rPr>
                <w:b/>
                <w:u w:val="single"/>
              </w:rPr>
              <w:t>Occupation</w:t>
            </w:r>
          </w:p>
        </w:tc>
        <w:tc>
          <w:tcPr>
            <w:tcW w:w="1360" w:type="dxa"/>
            <w:shd w:val="clear" w:color="auto" w:fill="4472C4" w:themeFill="accent1"/>
          </w:tcPr>
          <w:p w:rsidR="006075CA" w:rsidRPr="00532633" w:rsidRDefault="006075CA" w:rsidP="00B40179">
            <w:pPr>
              <w:jc w:val="center"/>
              <w:rPr>
                <w:b/>
                <w:u w:val="single"/>
              </w:rPr>
            </w:pPr>
            <w:r w:rsidRPr="00532633">
              <w:rPr>
                <w:b/>
                <w:u w:val="single"/>
              </w:rPr>
              <w:t>ISCO</w:t>
            </w:r>
            <w:r>
              <w:rPr>
                <w:b/>
                <w:u w:val="single"/>
              </w:rPr>
              <w:t xml:space="preserve"> Code</w:t>
            </w:r>
          </w:p>
        </w:tc>
        <w:tc>
          <w:tcPr>
            <w:tcW w:w="1309" w:type="dxa"/>
            <w:shd w:val="clear" w:color="auto" w:fill="4472C4" w:themeFill="accent1"/>
          </w:tcPr>
          <w:p w:rsidR="006075CA" w:rsidRPr="00532633" w:rsidRDefault="006075CA" w:rsidP="00B40179">
            <w:pPr>
              <w:jc w:val="center"/>
              <w:rPr>
                <w:b/>
                <w:u w:val="single"/>
              </w:rPr>
            </w:pPr>
            <w:r w:rsidRPr="00532633">
              <w:rPr>
                <w:b/>
                <w:u w:val="single"/>
              </w:rPr>
              <w:t>Skill Level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515D10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515D10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515D10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11. Coalmining engineer</w:t>
            </w:r>
          </w:p>
        </w:tc>
        <w:tc>
          <w:tcPr>
            <w:tcW w:w="1360" w:type="dxa"/>
            <w:shd w:val="clear" w:color="auto" w:fill="D9E2F3" w:themeFill="accent1" w:themeFillTint="33"/>
          </w:tcPr>
          <w:p w:rsidR="006075CA" w:rsidRPr="00515D10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515D10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2147</w:t>
            </w: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:rsidR="006075CA" w:rsidRPr="00515D10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9E2F3" w:themeFill="accent1" w:themeFillTint="33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14. Petroleum and natural gas engineer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2147</w:t>
            </w: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:rsidR="006075CA" w:rsidRPr="00515D10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9E2F3" w:themeFill="accent1" w:themeFillTint="33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44. Journalist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2451</w:t>
            </w:r>
          </w:p>
        </w:tc>
        <w:tc>
          <w:tcPr>
            <w:tcW w:w="1309" w:type="dxa"/>
            <w:shd w:val="clear" w:color="auto" w:fill="D9E2F3" w:themeFill="accent1" w:themeFillTint="33"/>
            <w:vAlign w:val="center"/>
          </w:tcPr>
          <w:p w:rsidR="006075CA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52. Chemical engineer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2146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DF778C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F778C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61. Occupational health nurse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2230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9E2F3" w:themeFill="accent1" w:themeFillTint="33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76. Power distribution and transmission engineer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2143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9E2F3" w:themeFill="accent1" w:themeFillTint="33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129. Accountant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2411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133. Computer programmer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2132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138. Computer programmer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2132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145. Mathematics teacher (third level)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2310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146. Teacher in languages and literature (third level)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2310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96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147. Teacher in languages and literature (second level)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2320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148. Mathematics teacher (second level)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2320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149. Technical education teacher (second level)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2320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152. General physician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2221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153. Dentist (general)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2222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9E2F3" w:themeFill="accent1" w:themeFillTint="33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9E2F3" w:themeFill="accent1" w:themeFillTint="33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154. Professional nurse (general)</w:t>
            </w:r>
          </w:p>
        </w:tc>
        <w:tc>
          <w:tcPr>
            <w:tcW w:w="1360" w:type="dxa"/>
            <w:shd w:val="clear" w:color="auto" w:fill="D9E2F3" w:themeFill="accent1" w:themeFillTint="33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2230</w:t>
            </w:r>
          </w:p>
        </w:tc>
        <w:tc>
          <w:tcPr>
            <w:tcW w:w="1309" w:type="dxa"/>
            <w:shd w:val="clear" w:color="auto" w:fill="D9E2F3" w:themeFill="accent1" w:themeFillTint="33"/>
          </w:tcPr>
          <w:p w:rsidR="006075CA" w:rsidRDefault="006075CA" w:rsidP="00B40179">
            <w:pPr>
              <w:jc w:val="center"/>
            </w:pPr>
            <w:r w:rsidRPr="00B4020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15. Petroleum and natural gas extraction technician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3117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53. Chemistry technician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3111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71. Electronics draughtsman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3118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Pr="00227322" w:rsidRDefault="006075CA" w:rsidP="00B40179">
            <w:pPr>
              <w:jc w:val="center"/>
            </w:pPr>
            <w:r>
              <w:t>3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72. Electronics engineering technician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3114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Pr="00227322" w:rsidRDefault="006075CA" w:rsidP="00B40179">
            <w:pPr>
              <w:jc w:val="center"/>
            </w:pPr>
            <w:r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94. Book-keeper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3433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114. Ship's chief engineer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3141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118. Air transport pilot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3143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124. Air traffic controller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3144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137. Clerk of works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3112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155. Auxiliary nurse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3231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156. Physiotherapist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3226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DBDBDB" w:themeFill="accent3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DBDBDB" w:themeFill="accent3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157. Medical X-ray technician</w:t>
            </w:r>
          </w:p>
        </w:tc>
        <w:tc>
          <w:tcPr>
            <w:tcW w:w="1360" w:type="dxa"/>
            <w:shd w:val="clear" w:color="auto" w:fill="DBDBDB" w:themeFill="accent3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3133</w:t>
            </w:r>
          </w:p>
        </w:tc>
        <w:tc>
          <w:tcPr>
            <w:tcW w:w="1309" w:type="dxa"/>
            <w:shd w:val="clear" w:color="auto" w:fill="DBDBDB" w:themeFill="accent3" w:themeFillTint="66"/>
          </w:tcPr>
          <w:p w:rsidR="006075CA" w:rsidRDefault="006075CA" w:rsidP="00B40179">
            <w:pPr>
              <w:jc w:val="center"/>
            </w:pPr>
            <w:r w:rsidRPr="00227322">
              <w:t>3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45. Stenographer-typist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46. Office clerk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412/3/4/9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77. Office clerk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412/3/4/9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91. Stenographer-typist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92. Stock records clerk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4131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95. Cash desk cashier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97. Hotel receptionist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4222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101. Ticket seller (cash desk cashier)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102. Railway services supervisor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4133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108. Road transport services supervisor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4133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119. Flight operations officer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4133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120. Airline ground receptionist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4221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126. Post office counter clerk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4212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127. Postman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4142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496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128. Telephone switchboard operator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4223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130. Stenographer-typist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132. Book-keeping machine operator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4114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131. Bank teller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4212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134. Stenographer-typist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135. Card- and tape-punching machine operator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4113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140. Stenographer-typist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4111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141. Card- and tape-punching machine operator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4113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C5E0B3" w:themeFill="accent6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331" w:type="dxa"/>
            <w:shd w:val="clear" w:color="auto" w:fill="C5E0B3" w:themeFill="accent6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142. Office clerk</w:t>
            </w:r>
          </w:p>
        </w:tc>
        <w:tc>
          <w:tcPr>
            <w:tcW w:w="1360" w:type="dxa"/>
            <w:shd w:val="clear" w:color="auto" w:fill="C5E0B3" w:themeFill="accent6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412/3/4/9</w:t>
            </w:r>
          </w:p>
        </w:tc>
        <w:tc>
          <w:tcPr>
            <w:tcW w:w="1309" w:type="dxa"/>
            <w:shd w:val="clear" w:color="auto" w:fill="C5E0B3" w:themeFill="accent6" w:themeFillTint="66"/>
          </w:tcPr>
          <w:p w:rsidR="006075CA" w:rsidRDefault="006075CA" w:rsidP="00B40179">
            <w:pPr>
              <w:jc w:val="center"/>
            </w:pPr>
            <w:r>
              <w:t>2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13. Underground helper, loader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9311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>
              <w:t>1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28. Labourer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9322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51. Labourer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9322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59. Labourer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9322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70. Labourer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9322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80. Labourer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9322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90. Labourer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9312/9313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476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100. Room attendant or chambermaid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9132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104. Railway vehicle loader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9333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48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117. Dockworker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9333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229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123. Aircraft loader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9333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  <w:tr w:rsidR="006075CA" w:rsidTr="00B40179">
        <w:trPr>
          <w:trHeight w:val="96"/>
        </w:trPr>
        <w:tc>
          <w:tcPr>
            <w:tcW w:w="1606" w:type="dxa"/>
            <w:shd w:val="clear" w:color="auto" w:fill="F7CAAC" w:themeFill="accent2" w:themeFillTint="66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5331" w:type="dxa"/>
            <w:shd w:val="clear" w:color="auto" w:fill="F7CAAC" w:themeFill="accent2" w:themeFillTint="66"/>
            <w:vAlign w:val="center"/>
          </w:tcPr>
          <w:p w:rsidR="006075CA" w:rsidRPr="00D9049D" w:rsidRDefault="006075CA" w:rsidP="00B401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9049D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144. Refuse collector</w:t>
            </w:r>
          </w:p>
        </w:tc>
        <w:tc>
          <w:tcPr>
            <w:tcW w:w="1360" w:type="dxa"/>
            <w:shd w:val="clear" w:color="auto" w:fill="F7CAAC" w:themeFill="accent2" w:themeFillTint="66"/>
            <w:vAlign w:val="center"/>
          </w:tcPr>
          <w:p w:rsidR="006075CA" w:rsidRPr="008D36B9" w:rsidRDefault="006075CA" w:rsidP="00B40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8D36B9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9161</w:t>
            </w:r>
          </w:p>
        </w:tc>
        <w:tc>
          <w:tcPr>
            <w:tcW w:w="1309" w:type="dxa"/>
            <w:shd w:val="clear" w:color="auto" w:fill="F7CAAC" w:themeFill="accent2" w:themeFillTint="66"/>
          </w:tcPr>
          <w:p w:rsidR="006075CA" w:rsidRDefault="006075CA" w:rsidP="00B40179">
            <w:pPr>
              <w:jc w:val="center"/>
            </w:pPr>
            <w:r w:rsidRPr="00BE7B61">
              <w:t>1</w:t>
            </w:r>
          </w:p>
        </w:tc>
      </w:tr>
    </w:tbl>
    <w:p w:rsidR="006075CA" w:rsidRDefault="006075CA" w:rsidP="006075CA"/>
    <w:p w:rsidR="006075CA" w:rsidRDefault="006075CA" w:rsidP="006075CA"/>
    <w:p w:rsidR="00284AEC" w:rsidRDefault="00972BED" w:rsidP="00972BED">
      <w:pPr>
        <w:tabs>
          <w:tab w:val="left" w:pos="1110"/>
        </w:tabs>
      </w:pPr>
      <w:r>
        <w:tab/>
      </w:r>
    </w:p>
    <w:p w:rsidR="00972BED" w:rsidRDefault="00972BED" w:rsidP="00972BED">
      <w:pPr>
        <w:tabs>
          <w:tab w:val="left" w:pos="1110"/>
        </w:tabs>
      </w:pPr>
    </w:p>
    <w:p w:rsidR="00972BED" w:rsidRDefault="00972BED" w:rsidP="00972BED">
      <w:pPr>
        <w:tabs>
          <w:tab w:val="left" w:pos="1110"/>
        </w:tabs>
      </w:pPr>
    </w:p>
    <w:p w:rsidR="00972BED" w:rsidRDefault="00972BED" w:rsidP="00972BED">
      <w:pPr>
        <w:rPr>
          <w:rFonts w:cstheme="minorHAnsi"/>
          <w:color w:val="000000"/>
        </w:rPr>
      </w:pPr>
    </w:p>
    <w:p w:rsidR="00972BED" w:rsidRDefault="00972BED" w:rsidP="00972BED">
      <w:r>
        <w:rPr>
          <w:rFonts w:cstheme="minorHAnsi"/>
          <w:color w:val="000000"/>
        </w:rPr>
        <w:t xml:space="preserve">Table </w:t>
      </w:r>
      <w:r w:rsidR="005D2BF6">
        <w:rPr>
          <w:rFonts w:cstheme="minorHAnsi"/>
          <w:color w:val="000000"/>
        </w:rPr>
        <w:t>S</w:t>
      </w:r>
      <w:r w:rsidR="00850880">
        <w:rPr>
          <w:rFonts w:cstheme="minorHAnsi"/>
          <w:color w:val="000000"/>
        </w:rPr>
        <w:t>2</w:t>
      </w:r>
      <w:r>
        <w:rPr>
          <w:rFonts w:cstheme="minorHAnsi"/>
          <w:color w:val="000000"/>
        </w:rPr>
        <w:t>: Number of Individual Countries Observed by Year</w:t>
      </w:r>
    </w:p>
    <w:tbl>
      <w:tblPr>
        <w:tblW w:w="7042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6"/>
        <w:gridCol w:w="2748"/>
        <w:gridCol w:w="2748"/>
      </w:tblGrid>
      <w:tr w:rsidR="00972BED" w:rsidRPr="00770B66" w:rsidTr="00CF79A8">
        <w:trPr>
          <w:trHeight w:val="566"/>
        </w:trPr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2748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  <w:t>Most Recent Data</w:t>
            </w: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  <w:br/>
              <w:t>No. of Countries</w:t>
            </w:r>
          </w:p>
        </w:tc>
        <w:tc>
          <w:tcPr>
            <w:tcW w:w="2748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  <w:t xml:space="preserve">Most Recent Data </w:t>
            </w: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  <w:br/>
              <w:t>% of Countries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2010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30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34%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2009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2%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2008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11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13%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2007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11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13%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2006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10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11%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2005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3%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AU"/>
              </w:rPr>
              <w:t>&gt;2005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u w:val="single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u w:val="single"/>
                <w:lang w:eastAsia="en-AU"/>
              </w:rPr>
              <w:t>67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u w:val="single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u w:val="single"/>
                <w:lang w:eastAsia="en-AU"/>
              </w:rPr>
              <w:t>77%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2004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3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3%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2003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1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1%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2002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5%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2001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2%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2000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5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6%</w:t>
            </w:r>
          </w:p>
        </w:tc>
      </w:tr>
      <w:tr w:rsidR="00972BED" w:rsidRPr="00770B66" w:rsidTr="00CF79A8">
        <w:trPr>
          <w:trHeight w:val="293"/>
        </w:trPr>
        <w:tc>
          <w:tcPr>
            <w:tcW w:w="1546" w:type="dxa"/>
            <w:shd w:val="clear" w:color="auto" w:fill="auto"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1999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4</w:t>
            </w:r>
          </w:p>
        </w:tc>
        <w:tc>
          <w:tcPr>
            <w:tcW w:w="2748" w:type="dxa"/>
            <w:shd w:val="clear" w:color="auto" w:fill="auto"/>
            <w:noWrap/>
            <w:vAlign w:val="bottom"/>
            <w:hideMark/>
          </w:tcPr>
          <w:p w:rsidR="00972BED" w:rsidRPr="00770B66" w:rsidRDefault="00972BED" w:rsidP="00CF79A8">
            <w:pPr>
              <w:jc w:val="center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70B66">
              <w:rPr>
                <w:rFonts w:ascii="Calibri" w:eastAsia="Times New Roman" w:hAnsi="Calibri" w:cs="Times New Roman"/>
                <w:color w:val="000000"/>
                <w:lang w:eastAsia="en-AU"/>
              </w:rPr>
              <w:t>5%</w:t>
            </w:r>
          </w:p>
        </w:tc>
      </w:tr>
    </w:tbl>
    <w:p w:rsidR="00972BED" w:rsidRDefault="00972BED" w:rsidP="00972BED">
      <w:pPr>
        <w:tabs>
          <w:tab w:val="left" w:pos="1110"/>
        </w:tabs>
      </w:pPr>
      <w:bookmarkStart w:id="0" w:name="_GoBack"/>
      <w:bookmarkEnd w:id="0"/>
    </w:p>
    <w:sectPr w:rsidR="00972BED" w:rsidSect="00D10A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6075CA"/>
    <w:rsid w:val="000474E7"/>
    <w:rsid w:val="001B1AAE"/>
    <w:rsid w:val="002135E1"/>
    <w:rsid w:val="00284AEC"/>
    <w:rsid w:val="00313F5F"/>
    <w:rsid w:val="005D2BF6"/>
    <w:rsid w:val="006075CA"/>
    <w:rsid w:val="008355C1"/>
    <w:rsid w:val="00850880"/>
    <w:rsid w:val="00892399"/>
    <w:rsid w:val="00972BED"/>
    <w:rsid w:val="00CC0698"/>
    <w:rsid w:val="00D10AB2"/>
    <w:rsid w:val="00DB2253"/>
    <w:rsid w:val="00EF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cSweeney">
    <w:name w:val="McSweeney*"/>
    <w:basedOn w:val="TableNormal"/>
    <w:rsid w:val="00892399"/>
    <w:pPr>
      <w:spacing w:after="0" w:line="240" w:lineRule="auto"/>
    </w:pPr>
    <w:rPr>
      <w:rFonts w:ascii="Tahoma" w:eastAsia="SimSun" w:hAnsi="Tahoma" w:cs="Times New Roman"/>
      <w:sz w:val="20"/>
      <w:szCs w:val="20"/>
      <w:lang w:eastAsia="zh-CN"/>
    </w:rPr>
    <w:tblPr>
      <w:tblStyleRowBandSize w:val="1"/>
      <w:tblInd w:w="0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rFonts w:ascii="Cambria" w:hAnsi="Cambria"/>
        <w:b/>
        <w:color w:val="FFFFFF"/>
      </w:rPr>
      <w:tblPr/>
      <w:tcPr>
        <w:shd w:val="clear" w:color="auto" w:fill="00704A"/>
      </w:tcPr>
    </w:tblStylePr>
    <w:tblStylePr w:type="band2Horz">
      <w:rPr>
        <w:rFonts w:ascii="Cambria" w:hAnsi="Cambria"/>
      </w:rPr>
      <w:tblPr/>
      <w:tcPr>
        <w:shd w:val="clear" w:color="auto" w:fill="D9D9D9" w:themeFill="background1" w:themeFillShade="D9"/>
      </w:tcPr>
    </w:tblStylePr>
  </w:style>
  <w:style w:type="table" w:customStyle="1" w:styleId="Juliana">
    <w:name w:val="Juliana"/>
    <w:basedOn w:val="TableNormal"/>
    <w:uiPriority w:val="99"/>
    <w:rsid w:val="00892399"/>
    <w:pPr>
      <w:spacing w:after="0" w:line="240" w:lineRule="auto"/>
    </w:pPr>
    <w:rPr>
      <w:rFonts w:ascii="Tahoma" w:hAnsi="Tahoma"/>
      <w:sz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shd w:val="clear" w:color="auto" w:fill="00704A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TableGrid">
    <w:name w:val="Table Grid"/>
    <w:basedOn w:val="TableNormal"/>
    <w:uiPriority w:val="59"/>
    <w:rsid w:val="006075CA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Serje</dc:creator>
  <cp:keywords/>
  <dc:description/>
  <cp:lastModifiedBy>0013358</cp:lastModifiedBy>
  <cp:revision>8</cp:revision>
  <dcterms:created xsi:type="dcterms:W3CDTF">2017-10-10T15:53:00Z</dcterms:created>
  <dcterms:modified xsi:type="dcterms:W3CDTF">2018-02-24T05:04:00Z</dcterms:modified>
</cp:coreProperties>
</file>