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15" w:rsidRPr="00874C15" w:rsidRDefault="00874C15" w:rsidP="00874C15">
      <w:pPr>
        <w:rPr>
          <w:color w:val="000000" w:themeColor="text1"/>
          <w:sz w:val="20"/>
          <w:szCs w:val="20"/>
          <w:u w:val="single"/>
        </w:rPr>
      </w:pPr>
      <w:bookmarkStart w:id="0" w:name="_GoBack"/>
      <w:bookmarkEnd w:id="0"/>
      <w:r w:rsidRPr="00874C15">
        <w:rPr>
          <w:color w:val="000000" w:themeColor="text1"/>
          <w:sz w:val="20"/>
          <w:szCs w:val="20"/>
          <w:u w:val="single"/>
        </w:rPr>
        <w:t>Additional file 1: Key Search Words</w:t>
      </w:r>
    </w:p>
    <w:tbl>
      <w:tblPr>
        <w:tblW w:w="9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3086"/>
        <w:gridCol w:w="3086"/>
      </w:tblGrid>
      <w:tr w:rsidR="00874C15" w:rsidRPr="00874C15" w:rsidTr="00874C15">
        <w:trPr>
          <w:trHeight w:val="580"/>
        </w:trPr>
        <w:tc>
          <w:tcPr>
            <w:tcW w:w="3086" w:type="dxa"/>
            <w:shd w:val="clear" w:color="auto" w:fill="auto"/>
          </w:tcPr>
          <w:p w:rsidR="00874C15" w:rsidRPr="00874C15" w:rsidRDefault="00874C15" w:rsidP="008B5D2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74C15">
              <w:rPr>
                <w:b/>
                <w:bCs/>
                <w:color w:val="000000" w:themeColor="text1"/>
                <w:sz w:val="20"/>
                <w:szCs w:val="20"/>
              </w:rPr>
              <w:t>Cost-effective</w:t>
            </w:r>
          </w:p>
        </w:tc>
        <w:tc>
          <w:tcPr>
            <w:tcW w:w="3086" w:type="dxa"/>
            <w:shd w:val="clear" w:color="auto" w:fill="auto"/>
          </w:tcPr>
          <w:p w:rsidR="00874C15" w:rsidRPr="00874C15" w:rsidRDefault="00874C15" w:rsidP="008B5D2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74C15">
              <w:rPr>
                <w:b/>
                <w:bCs/>
                <w:color w:val="000000" w:themeColor="text1"/>
                <w:sz w:val="20"/>
                <w:szCs w:val="20"/>
              </w:rPr>
              <w:t>Sexual Reproductive Health Interventions</w:t>
            </w:r>
          </w:p>
        </w:tc>
        <w:tc>
          <w:tcPr>
            <w:tcW w:w="3086" w:type="dxa"/>
            <w:shd w:val="clear" w:color="auto" w:fill="auto"/>
          </w:tcPr>
          <w:p w:rsidR="00874C15" w:rsidRPr="00874C15" w:rsidRDefault="00874C15" w:rsidP="008B5D2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74C15">
              <w:rPr>
                <w:b/>
                <w:bCs/>
                <w:color w:val="000000" w:themeColor="text1"/>
                <w:sz w:val="20"/>
                <w:szCs w:val="20"/>
              </w:rPr>
              <w:t>Sex workers</w:t>
            </w:r>
          </w:p>
        </w:tc>
      </w:tr>
      <w:tr w:rsidR="00874C15" w:rsidRPr="00BF5EA5" w:rsidTr="008B5D24">
        <w:trPr>
          <w:trHeight w:val="6794"/>
        </w:trPr>
        <w:tc>
          <w:tcPr>
            <w:tcW w:w="3086" w:type="dxa"/>
            <w:shd w:val="clear" w:color="auto" w:fill="auto"/>
          </w:tcPr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analysis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Economic evaluation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saving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Cost </w:t>
            </w:r>
            <w:proofErr w:type="spellStart"/>
            <w:r w:rsidRPr="00BF5EA5">
              <w:rPr>
                <w:sz w:val="20"/>
                <w:szCs w:val="20"/>
              </w:rPr>
              <w:t>Effectiv</w:t>
            </w:r>
            <w:proofErr w:type="spellEnd"/>
            <w:r w:rsidRPr="00BF5EA5">
              <w:rPr>
                <w:sz w:val="20"/>
                <w:szCs w:val="20"/>
              </w:rPr>
              <w:t>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Cost-</w:t>
            </w:r>
            <w:proofErr w:type="spellStart"/>
            <w:r w:rsidRPr="00BF5EA5">
              <w:rPr>
                <w:sz w:val="20"/>
                <w:szCs w:val="20"/>
              </w:rPr>
              <w:t>Effectiv</w:t>
            </w:r>
            <w:proofErr w:type="spellEnd"/>
            <w:r w:rsidRPr="00BF5EA5">
              <w:rPr>
                <w:sz w:val="20"/>
                <w:szCs w:val="20"/>
              </w:rPr>
              <w:t>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utility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F5EA5">
              <w:rPr>
                <w:sz w:val="20"/>
                <w:szCs w:val="20"/>
              </w:rPr>
              <w:t>Efficien</w:t>
            </w:r>
            <w:proofErr w:type="spellEnd"/>
            <w:r w:rsidRPr="00BF5EA5">
              <w:rPr>
                <w:sz w:val="20"/>
                <w:szCs w:val="20"/>
              </w:rPr>
              <w:t>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minimization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consequence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F5EA5">
              <w:rPr>
                <w:sz w:val="20"/>
                <w:szCs w:val="20"/>
              </w:rPr>
              <w:t>Effectiv</w:t>
            </w:r>
            <w:proofErr w:type="spellEnd"/>
            <w:r w:rsidRPr="00BF5EA5">
              <w:rPr>
                <w:sz w:val="20"/>
                <w:szCs w:val="20"/>
              </w:rPr>
              <w:t>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benefit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Cost effective</w:t>
            </w:r>
          </w:p>
        </w:tc>
        <w:tc>
          <w:tcPr>
            <w:tcW w:w="3086" w:type="dxa"/>
            <w:shd w:val="clear" w:color="auto" w:fill="auto"/>
          </w:tcPr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Health intervention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Healthcare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SRH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Sexual health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Test*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 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HIV/AIDS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Sexually transmitted disease*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STD*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Sexually transmitted infection*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STI*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Chlamydia 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Condom*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F5EA5">
              <w:rPr>
                <w:sz w:val="20"/>
                <w:szCs w:val="20"/>
              </w:rPr>
              <w:t>Contracepti</w:t>
            </w:r>
            <w:proofErr w:type="spellEnd"/>
            <w:r w:rsidRPr="00BF5EA5">
              <w:rPr>
                <w:sz w:val="20"/>
                <w:szCs w:val="20"/>
              </w:rPr>
              <w:t>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Family Planning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Screening</w:t>
            </w:r>
          </w:p>
          <w:p w:rsidR="00874C15" w:rsidRPr="00BF5EA5" w:rsidRDefault="00874C15" w:rsidP="008B5D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Reproductive tract infection*</w:t>
            </w:r>
          </w:p>
          <w:p w:rsidR="00874C15" w:rsidRPr="00BF5EA5" w:rsidRDefault="00874C15" w:rsidP="008B5D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RTI*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Voluntary counseling and testing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VCT*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Fertility</w:t>
            </w:r>
          </w:p>
        </w:tc>
        <w:tc>
          <w:tcPr>
            <w:tcW w:w="3086" w:type="dxa"/>
            <w:shd w:val="clear" w:color="auto" w:fill="auto"/>
          </w:tcPr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Prostitute*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Female sex worker*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Sex worker*</w:t>
            </w:r>
          </w:p>
          <w:p w:rsidR="00874C15" w:rsidRPr="00BF5EA5" w:rsidRDefault="00874C15" w:rsidP="008B5D24">
            <w:pPr>
              <w:spacing w:line="276" w:lineRule="auto"/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Male sex worker*</w:t>
            </w:r>
          </w:p>
        </w:tc>
      </w:tr>
    </w:tbl>
    <w:p w:rsidR="006A0702" w:rsidRPr="00874C15" w:rsidRDefault="0049540A">
      <w:pPr>
        <w:rPr>
          <w:b/>
        </w:rPr>
      </w:pPr>
    </w:p>
    <w:sectPr w:rsidR="006A0702" w:rsidRPr="00874C15" w:rsidSect="00322C7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iulia Rinaldi">
    <w15:presenceInfo w15:providerId="Windows Live" w15:userId="7bfbdcea13646e4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874C15"/>
    <w:rsid w:val="00322C71"/>
    <w:rsid w:val="0049540A"/>
    <w:rsid w:val="00874C15"/>
    <w:rsid w:val="00C02F51"/>
    <w:rsid w:val="00CE0908"/>
    <w:rsid w:val="00FB6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Company>UCL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Rinaldi</dc:creator>
  <cp:keywords/>
  <dc:description/>
  <cp:lastModifiedBy>0013434</cp:lastModifiedBy>
  <cp:revision>3</cp:revision>
  <dcterms:created xsi:type="dcterms:W3CDTF">2018-02-13T18:21:00Z</dcterms:created>
  <dcterms:modified xsi:type="dcterms:W3CDTF">2018-11-23T10:35:00Z</dcterms:modified>
</cp:coreProperties>
</file>