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5C6FD" w14:textId="03E511ED" w:rsidR="00236795" w:rsidRPr="00236795" w:rsidRDefault="00236795" w:rsidP="00236795">
      <w:pPr>
        <w:spacing w:line="336" w:lineRule="atLeast"/>
        <w:jc w:val="both"/>
        <w:rPr>
          <w:color w:val="111111"/>
          <w:spacing w:val="2"/>
        </w:rPr>
      </w:pPr>
      <w:bookmarkStart w:id="0" w:name="_GoBack"/>
      <w:r w:rsidRPr="00236795">
        <w:rPr>
          <w:b/>
          <w:bCs/>
          <w:color w:val="111111"/>
          <w:spacing w:val="2"/>
        </w:rPr>
        <w:t>Additional file 3: Figure S2.</w:t>
      </w:r>
      <w:bookmarkEnd w:id="0"/>
      <w:r>
        <w:rPr>
          <w:b/>
          <w:bCs/>
          <w:color w:val="111111"/>
          <w:spacing w:val="2"/>
        </w:rPr>
        <w:t xml:space="preserve"> </w:t>
      </w:r>
      <w:r>
        <w:rPr>
          <w:color w:val="111111"/>
          <w:spacing w:val="2"/>
          <w:shd w:val="clear" w:color="auto" w:fill="FFFFFF"/>
        </w:rPr>
        <w:t>ICER (incremental cost-effectiveness ratio) results for each country.</w:t>
      </w:r>
    </w:p>
    <w:p w14:paraId="084E37DB" w14:textId="0AF04E81" w:rsidR="00A00564" w:rsidRDefault="00A00564" w:rsidP="00A00564">
      <w:pPr>
        <w:outlineLvl w:val="0"/>
        <w:rPr>
          <w:i/>
          <w:iCs/>
        </w:rPr>
      </w:pPr>
    </w:p>
    <w:p w14:paraId="7CB61B33" w14:textId="77777777" w:rsidR="0013226C" w:rsidRDefault="00501CF1" w:rsidP="0013226C">
      <w:pPr>
        <w:rPr>
          <w:rFonts w:eastAsiaTheme="minorHAnsi"/>
          <w:color w:val="44546A" w:themeColor="text2"/>
          <w:lang w:bidi="ar-SA"/>
        </w:rPr>
      </w:pPr>
      <w:r>
        <w:rPr>
          <w:i/>
          <w:iCs/>
          <w:noProof/>
        </w:rPr>
        <w:drawing>
          <wp:inline distT="0" distB="0" distL="0" distR="0" wp14:anchorId="0163DBDC" wp14:editId="6EF6281D">
            <wp:extent cx="8864600" cy="481901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lot_zoom_png-30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481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3E62DE" w14:textId="77777777" w:rsidR="0065653F" w:rsidRPr="0013226C" w:rsidRDefault="00810526" w:rsidP="0013226C">
      <w:pPr>
        <w:rPr>
          <w:rFonts w:eastAsiaTheme="minorHAnsi"/>
          <w:color w:val="44546A" w:themeColor="text2"/>
          <w:lang w:bidi="ar-SA"/>
        </w:rPr>
      </w:pPr>
    </w:p>
    <w:sectPr w:rsidR="0065653F" w:rsidRPr="0013226C" w:rsidSect="00501CF1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26C"/>
    <w:rsid w:val="0013226C"/>
    <w:rsid w:val="00236795"/>
    <w:rsid w:val="00312A35"/>
    <w:rsid w:val="00501CF1"/>
    <w:rsid w:val="00644A09"/>
    <w:rsid w:val="006B5161"/>
    <w:rsid w:val="00810526"/>
    <w:rsid w:val="00844E73"/>
    <w:rsid w:val="00A00564"/>
    <w:rsid w:val="00A378FB"/>
    <w:rsid w:val="00C44CEA"/>
    <w:rsid w:val="00DB117C"/>
    <w:rsid w:val="00DB1BE1"/>
    <w:rsid w:val="00ED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2D32E"/>
  <w14:defaultImageDpi w14:val="32767"/>
  <w15:chartTrackingRefBased/>
  <w15:docId w15:val="{0ED38D10-790C-984B-92BA-2B3472E17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3226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rsid w:val="00236795"/>
  </w:style>
  <w:style w:type="character" w:customStyle="1" w:styleId="oxeins1">
    <w:name w:val="oxeins_1"/>
    <w:basedOn w:val="DefaultParagraphFont"/>
    <w:rsid w:val="00236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7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4109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0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7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41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38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90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7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noga gershon</dc:creator>
  <cp:keywords/>
  <dc:description/>
  <cp:lastModifiedBy>noga gershon</cp:lastModifiedBy>
  <cp:revision>2</cp:revision>
  <dcterms:created xsi:type="dcterms:W3CDTF">2019-02-26T16:23:00Z</dcterms:created>
  <dcterms:modified xsi:type="dcterms:W3CDTF">2019-02-26T16:23:00Z</dcterms:modified>
</cp:coreProperties>
</file>