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4C9823" w14:textId="00A86C84" w:rsidR="001B642C" w:rsidRDefault="001B642C" w:rsidP="007E410D">
      <w:pPr>
        <w:spacing w:after="0" w:line="240" w:lineRule="auto"/>
      </w:pPr>
      <w:hyperlink r:id="rId8" w:history="1">
        <w:r w:rsidRPr="001B642C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Appendix 1: Demographic characteristics of respondents aged 18 years and over, 2004 to 2013</w:t>
        </w:r>
      </w:hyperlink>
      <w:r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 xml:space="preserve">, </w:t>
      </w:r>
      <w:r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 xml:space="preserve">weighted and </w:t>
      </w:r>
      <w:r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>unweighted</w:t>
      </w:r>
      <w:r>
        <w:t xml:space="preserve"> </w:t>
      </w:r>
    </w:p>
    <w:p w14:paraId="70C01EDA" w14:textId="77777777" w:rsidR="001B642C" w:rsidRDefault="001B642C" w:rsidP="007E410D">
      <w:pPr>
        <w:spacing w:after="0" w:line="240" w:lineRule="auto"/>
      </w:pPr>
    </w:p>
    <w:p w14:paraId="156C8EA1" w14:textId="77777777" w:rsidR="001B642C" w:rsidRDefault="001B642C" w:rsidP="007E410D">
      <w:pPr>
        <w:spacing w:after="0" w:line="240" w:lineRule="auto"/>
      </w:pPr>
    </w:p>
    <w:p w14:paraId="286A8E34" w14:textId="3D73B543" w:rsidR="00C47EB3" w:rsidRPr="005F499B" w:rsidRDefault="001B642C" w:rsidP="007E410D">
      <w:pPr>
        <w:spacing w:after="0" w:line="240" w:lineRule="auto"/>
        <w:rPr>
          <w:rStyle w:val="Hyperlink"/>
          <w:rFonts w:ascii="Times New Roman" w:eastAsia="Arial Unicode MS" w:hAnsi="Times New Roman" w:cs="Times New Roman"/>
          <w:color w:val="000000"/>
          <w:sz w:val="24"/>
          <w:szCs w:val="24"/>
          <w:lang w:eastAsia="en-AU"/>
        </w:rPr>
      </w:pPr>
      <w:hyperlink r:id="rId9" w:history="1">
        <w:r w:rsidR="00591BAC" w:rsidRPr="005F499B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 xml:space="preserve">1: </w:t>
        </w:r>
        <w:r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 xml:space="preserve">Age and Sex profile </w:t>
        </w:r>
        <w:r w:rsidR="00591BAC" w:rsidRPr="005F499B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</w:rPr>
          <w:t>of respondents aged 18 years and over, 2004 to 2013</w:t>
        </w:r>
      </w:hyperlink>
      <w:r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 xml:space="preserve"> - weighted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3"/>
        <w:gridCol w:w="1288"/>
        <w:gridCol w:w="1288"/>
        <w:gridCol w:w="1281"/>
        <w:gridCol w:w="1281"/>
        <w:gridCol w:w="1281"/>
      </w:tblGrid>
      <w:tr w:rsidR="00C47EB3" w:rsidRPr="005F499B" w14:paraId="74FF821A" w14:textId="77777777">
        <w:tc>
          <w:tcPr>
            <w:tcW w:w="28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DE1CFC" w14:textId="77777777" w:rsidR="00C47EB3" w:rsidRPr="005F499B" w:rsidRDefault="00C47EB3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64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0ABCF2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0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Year</w:t>
              </w:r>
            </w:hyperlink>
          </w:p>
        </w:tc>
      </w:tr>
      <w:tr w:rsidR="00C47EB3" w:rsidRPr="005F499B" w14:paraId="27F1944D" w14:textId="7777777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F18C2" w14:textId="77777777" w:rsidR="00C47EB3" w:rsidRPr="005F499B" w:rsidRDefault="00C47EB3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D580F2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1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2004-2005</w:t>
              </w:r>
            </w:hyperlink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C0C625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2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2006-2007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7E213A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3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2008-2009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CD9939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4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2010-2011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7BC999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5" w:history="1">
              <w:r w:rsidR="00591BAC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2012-2013</w:t>
              </w:r>
            </w:hyperlink>
          </w:p>
        </w:tc>
      </w:tr>
      <w:tr w:rsidR="00C47EB3" w:rsidRPr="005A49E2" w14:paraId="6D2CB476" w14:textId="77777777" w:rsidTr="007E410D"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D31DC5" w14:textId="23202389" w:rsidR="00C47EB3" w:rsidRPr="005A49E2" w:rsidRDefault="001B642C" w:rsidP="007E410D">
            <w:pPr>
              <w:spacing w:before="40" w:after="0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16" w:history="1">
              <w:r w:rsidR="00591BAC" w:rsidRPr="005A49E2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Age</w:t>
              </w:r>
              <w:r w:rsidR="007E410D" w:rsidRPr="005A49E2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 xml:space="preserve"> group </w:t>
              </w:r>
              <w:r w:rsidR="007E410D" w:rsidRPr="005A49E2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(%</w:t>
              </w:r>
              <w:r w:rsidR="00591BAC" w:rsidRPr="005A49E2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)</w:t>
              </w:r>
            </w:hyperlink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A0511" w14:textId="22E67792" w:rsidR="00C47EB3" w:rsidRPr="005A49E2" w:rsidRDefault="00C47EB3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112E05" w14:textId="06AC813B" w:rsidR="00C47EB3" w:rsidRPr="005A49E2" w:rsidRDefault="00C47EB3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F75A5" w14:textId="3867F19A" w:rsidR="00C47EB3" w:rsidRPr="005A49E2" w:rsidRDefault="00C47EB3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F11048" w14:textId="7CDCA9B8" w:rsidR="00C47EB3" w:rsidRPr="005A49E2" w:rsidRDefault="00C47EB3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0A9616" w14:textId="26BEB2C3" w:rsidR="00C47EB3" w:rsidRPr="005A49E2" w:rsidRDefault="00C47EB3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C47EB3" w:rsidRPr="005A49E2" w14:paraId="77BB50F1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4176A" w14:textId="1EF5A0C7" w:rsidR="00C47EB3" w:rsidRPr="005A49E2" w:rsidRDefault="007E410D" w:rsidP="002D7E03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18 – 39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08D323CA" w14:textId="6FF4E342" w:rsidR="00C47EB3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37.3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710AD8A" w14:textId="1526B1D1" w:rsidR="00C47EB3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36.9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5DE409A" w14:textId="32C8ED92" w:rsidR="00C47EB3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36.4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A6139FF" w14:textId="497EBE8D" w:rsidR="00C47EB3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35.4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EFAD49C" w14:textId="0CC35012" w:rsidR="00C47EB3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34.2</w:t>
            </w:r>
          </w:p>
        </w:tc>
      </w:tr>
      <w:tr w:rsidR="007E410D" w:rsidRPr="005A49E2" w14:paraId="250DA96C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859C7" w14:textId="6E611418" w:rsidR="007E410D" w:rsidRPr="005A49E2" w:rsidRDefault="007E410D" w:rsidP="002D7E03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40 – 64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128E603" w14:textId="20BF3D0F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43.2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390CB5D7" w14:textId="08806BE1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43.3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7A8D9A7" w14:textId="614ED48D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43.7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63B2A40C" w14:textId="66E0F12E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44.6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74C4C08" w14:textId="3BE381EE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45.0</w:t>
            </w:r>
          </w:p>
        </w:tc>
      </w:tr>
      <w:tr w:rsidR="007E410D" w:rsidRPr="007E410D" w14:paraId="3B543613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EA54" w14:textId="093662B7" w:rsidR="007E410D" w:rsidRPr="005A49E2" w:rsidRDefault="007E410D" w:rsidP="002D7E03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65 and over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56F76A7C" w14:textId="63963972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19.5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CBD0C4F" w14:textId="41B75F1F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2B8E16CE" w14:textId="283D0F3F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50DAA17" w14:textId="5E9171B0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842F23E" w14:textId="21FC5490" w:rsidR="007E410D" w:rsidRPr="005A49E2" w:rsidRDefault="007E410D" w:rsidP="007E410D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9E2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20.8</w:t>
            </w:r>
          </w:p>
        </w:tc>
      </w:tr>
      <w:tr w:rsidR="007E410D" w:rsidRPr="005F499B" w14:paraId="07394E70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3CA7" w14:textId="5E104736" w:rsidR="007E410D" w:rsidRDefault="001B642C" w:rsidP="002D7E03">
            <w:pPr>
              <w:spacing w:before="40" w:after="0"/>
            </w:pPr>
            <w:hyperlink r:id="rId17" w:history="1">
              <w:r w:rsidR="007E410D" w:rsidRPr="005F499B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 xml:space="preserve">Sex </w:t>
              </w:r>
              <w:r w:rsidR="007E410D" w:rsidRPr="005F499B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(%)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359ED472" w14:textId="77777777" w:rsidR="007E410D" w:rsidRPr="005F499B" w:rsidRDefault="007E410D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948E3F8" w14:textId="77777777" w:rsidR="007E410D" w:rsidRPr="005F499B" w:rsidRDefault="007E410D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6C5E70AA" w14:textId="77777777" w:rsidR="007E410D" w:rsidRPr="005F499B" w:rsidRDefault="007E410D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E152636" w14:textId="77777777" w:rsidR="007E410D" w:rsidRPr="005F499B" w:rsidRDefault="007E410D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C67DA95" w14:textId="77777777" w:rsidR="007E410D" w:rsidRPr="005F499B" w:rsidRDefault="007E410D" w:rsidP="002D7E03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</w:tr>
      <w:tr w:rsidR="00C47EB3" w:rsidRPr="005F499B" w14:paraId="15A1E94D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D1985" w14:textId="77777777" w:rsidR="00C47EB3" w:rsidRPr="005F499B" w:rsidRDefault="001B642C" w:rsidP="002D7E03">
            <w:pPr>
              <w:spacing w:before="40" w:after="0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18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Males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8F9C7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19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48.8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327CD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0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49.1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ABB83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1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48.8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87AD7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2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48.7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D534F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3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48.6</w:t>
              </w:r>
            </w:hyperlink>
          </w:p>
        </w:tc>
      </w:tr>
      <w:tr w:rsidR="00C47EB3" w:rsidRPr="005F499B" w14:paraId="7B7F373C" w14:textId="77777777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FDC27" w14:textId="77777777" w:rsidR="00C47EB3" w:rsidRPr="005F499B" w:rsidRDefault="001B642C" w:rsidP="002D7E03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hyperlink r:id="rId24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Females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DB24F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5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51.2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E8180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6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50.9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5AEE8E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7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51.2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E9C5F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8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51.3</w:t>
              </w:r>
            </w:hyperlink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1B9BC" w14:textId="77777777" w:rsidR="00C47EB3" w:rsidRPr="005F499B" w:rsidRDefault="001B642C" w:rsidP="002D7E03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9" w:history="1">
              <w:r w:rsidR="00591BAC" w:rsidRPr="005F499B">
                <w:rPr>
                  <w:rStyle w:val="Hyperlink"/>
                  <w:rFonts w:ascii="Times New Roman" w:hAnsi="Times New Roman" w:cs="Times New Roman"/>
                  <w:color w:val="000000"/>
                  <w:sz w:val="18"/>
                  <w:szCs w:val="18"/>
                </w:rPr>
                <w:t>51.4</w:t>
              </w:r>
            </w:hyperlink>
          </w:p>
        </w:tc>
      </w:tr>
    </w:tbl>
    <w:p w14:paraId="125BFE21" w14:textId="77777777" w:rsidR="001B642C" w:rsidRDefault="001B642C" w:rsidP="005A49E2">
      <w:pPr>
        <w:spacing w:after="0" w:line="240" w:lineRule="auto"/>
      </w:pPr>
    </w:p>
    <w:p w14:paraId="6E30E88A" w14:textId="77777777" w:rsidR="001B642C" w:rsidRDefault="001B642C" w:rsidP="005A49E2">
      <w:pPr>
        <w:spacing w:after="0" w:line="240" w:lineRule="auto"/>
      </w:pPr>
    </w:p>
    <w:bookmarkStart w:id="0" w:name="_GoBack"/>
    <w:bookmarkEnd w:id="0"/>
    <w:p w14:paraId="50D8EE90" w14:textId="2DB1A036" w:rsidR="005A49E2" w:rsidRPr="001B642C" w:rsidRDefault="001B642C" w:rsidP="005A49E2">
      <w:pPr>
        <w:spacing w:after="0" w:line="240" w:lineRule="auto"/>
        <w:rPr>
          <w:rStyle w:val="Hyperlink"/>
          <w:rFonts w:ascii="Times New Roman" w:eastAsia="Arial Unicode MS" w:hAnsi="Times New Roman" w:cs="Times New Roman"/>
          <w:color w:val="000000"/>
          <w:sz w:val="24"/>
          <w:szCs w:val="24"/>
          <w:lang w:eastAsia="en-AU"/>
        </w:rPr>
      </w:pPr>
      <w:r w:rsidRPr="001B642C">
        <w:fldChar w:fldCharType="begin"/>
      </w:r>
      <w:r w:rsidRPr="001B642C">
        <w:instrText xml:space="preserve"> HYPERLINK "http://www.nhmrc.gov.au" </w:instrText>
      </w:r>
      <w:r w:rsidRPr="001B642C">
        <w:fldChar w:fldCharType="separate"/>
      </w:r>
      <w:r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>2</w:t>
      </w:r>
      <w:r w:rsidR="005A49E2"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 xml:space="preserve">: </w:t>
      </w:r>
      <w:r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 xml:space="preserve">Age and Sex profile of respondents aged </w:t>
      </w:r>
      <w:r w:rsidR="005A49E2"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>18 years and over, 2004 to 2013</w:t>
      </w:r>
      <w:r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fldChar w:fldCharType="end"/>
      </w:r>
      <w:r w:rsidR="005A49E2" w:rsidRPr="001B642C">
        <w:rPr>
          <w:rStyle w:val="Hyperlink"/>
          <w:rFonts w:ascii="Times New Roman" w:hAnsi="Times New Roman" w:cs="Times New Roman"/>
          <w:b/>
          <w:color w:val="auto"/>
          <w:sz w:val="20"/>
          <w:szCs w:val="20"/>
        </w:rPr>
        <w:t>, unweighted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3"/>
        <w:gridCol w:w="1288"/>
        <w:gridCol w:w="1288"/>
        <w:gridCol w:w="1281"/>
        <w:gridCol w:w="1281"/>
        <w:gridCol w:w="1281"/>
      </w:tblGrid>
      <w:tr w:rsidR="005A49E2" w:rsidRPr="001B642C" w14:paraId="6A580044" w14:textId="77777777" w:rsidTr="008132EE">
        <w:tc>
          <w:tcPr>
            <w:tcW w:w="28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44F204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64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0545EA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0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Year</w:t>
              </w:r>
            </w:hyperlink>
          </w:p>
        </w:tc>
      </w:tr>
      <w:tr w:rsidR="005A49E2" w:rsidRPr="001B642C" w14:paraId="33FCA7AC" w14:textId="77777777" w:rsidTr="008132EE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F1DE0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F9E6CD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1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2004-2005</w:t>
              </w:r>
            </w:hyperlink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182ACE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2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2006-2007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2EDCA2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3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2008-2009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D2E461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4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2010-2011</w:t>
              </w:r>
            </w:hyperlink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90398D" w14:textId="77777777" w:rsidR="005A49E2" w:rsidRPr="001B642C" w:rsidRDefault="001B642C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5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>2012-2013</w:t>
              </w:r>
            </w:hyperlink>
          </w:p>
        </w:tc>
      </w:tr>
      <w:tr w:rsidR="005A49E2" w:rsidRPr="001B642C" w14:paraId="5FC4BEB3" w14:textId="77777777" w:rsidTr="008132EE">
        <w:tc>
          <w:tcPr>
            <w:tcW w:w="28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935F7" w14:textId="77777777" w:rsidR="005A49E2" w:rsidRPr="001B642C" w:rsidRDefault="001B642C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hyperlink r:id="rId36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 xml:space="preserve">Age group </w:t>
              </w:r>
              <w:r w:rsidR="005A49E2" w:rsidRPr="001B642C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(%)</w:t>
              </w:r>
            </w:hyperlink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5845AF" w14:textId="7777777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761547" w14:textId="7777777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1B224D" w14:textId="7777777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FD831" w14:textId="7777777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1578B5" w14:textId="7777777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A49E2" w:rsidRPr="001B642C" w14:paraId="7FEF6ABC" w14:textId="77777777" w:rsidTr="008132EE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4B81D" w14:textId="77777777" w:rsidR="005A49E2" w:rsidRPr="001B642C" w:rsidRDefault="005A49E2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18 – 39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0A7F745" w14:textId="60C9B65B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23.1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16C5D787" w14:textId="450398C6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19.7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EEA1821" w14:textId="5B12DCFC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16.2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5AC8BC5" w14:textId="148C8AD3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16.8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77ADFFB" w14:textId="28C49B59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13.3</w:t>
            </w:r>
          </w:p>
        </w:tc>
      </w:tr>
      <w:tr w:rsidR="005A49E2" w:rsidRPr="001B642C" w14:paraId="67BF3DA8" w14:textId="77777777" w:rsidTr="008132EE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A43D" w14:textId="77777777" w:rsidR="005A49E2" w:rsidRPr="001B642C" w:rsidRDefault="005A49E2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40 – 64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5E4F67E3" w14:textId="3565BAE5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46.7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751645B" w14:textId="3608B8AD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47.9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883B851" w14:textId="7DB48AA8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48.7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04303A5" w14:textId="6EB675D9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5EFB352" w14:textId="19885CC8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42.3</w:t>
            </w:r>
          </w:p>
        </w:tc>
      </w:tr>
      <w:tr w:rsidR="005A49E2" w:rsidRPr="001B642C" w14:paraId="6DD3EE27" w14:textId="77777777" w:rsidTr="008132EE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D5350" w14:textId="77777777" w:rsidR="005A49E2" w:rsidRPr="001B642C" w:rsidRDefault="005A49E2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  <w:t>65 and over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A61F283" w14:textId="1ABFA402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30.2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AA16C40" w14:textId="07A18909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32.4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0DC292DE" w14:textId="12384A71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35.1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C890A4A" w14:textId="68D404AF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39.0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05CA934" w14:textId="1F5C2805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44.4</w:t>
            </w:r>
          </w:p>
        </w:tc>
      </w:tr>
      <w:tr w:rsidR="005A49E2" w:rsidRPr="001B642C" w14:paraId="5B2670A1" w14:textId="77777777" w:rsidTr="008132EE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44C32" w14:textId="77777777" w:rsidR="005A49E2" w:rsidRPr="001B642C" w:rsidRDefault="001B642C" w:rsidP="008132EE">
            <w:pPr>
              <w:spacing w:before="40" w:after="0"/>
            </w:pPr>
            <w:hyperlink r:id="rId37" w:history="1">
              <w:r w:rsidR="005A49E2" w:rsidRPr="001B642C">
                <w:rPr>
                  <w:rStyle w:val="Hyperlink"/>
                  <w:rFonts w:ascii="Times New Roman" w:hAnsi="Times New Roman" w:cs="Times New Roman"/>
                  <w:b/>
                  <w:color w:val="auto"/>
                  <w:sz w:val="18"/>
                  <w:szCs w:val="18"/>
                </w:rPr>
                <w:t xml:space="preserve">Sex </w:t>
              </w:r>
              <w:r w:rsidR="005A49E2" w:rsidRPr="001B642C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(%)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00CC07F0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2E5939B6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007C573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352E92F3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6C83F04" w14:textId="77777777" w:rsidR="005A49E2" w:rsidRPr="001B642C" w:rsidRDefault="005A49E2" w:rsidP="008132EE">
            <w:pPr>
              <w:spacing w:before="40" w:after="0"/>
              <w:rPr>
                <w:rFonts w:ascii="Times New Roman" w:hAnsi="Times New Roman" w:cs="Times New Roman"/>
              </w:rPr>
            </w:pPr>
          </w:p>
        </w:tc>
      </w:tr>
      <w:tr w:rsidR="005A49E2" w:rsidRPr="001B642C" w14:paraId="68B3DCC0" w14:textId="77777777" w:rsidTr="005A49E2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BAF7F" w14:textId="77777777" w:rsidR="005A49E2" w:rsidRPr="001B642C" w:rsidRDefault="001B642C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38" w:history="1">
              <w:r w:rsidR="005A49E2" w:rsidRPr="001B642C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Males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77488143" w14:textId="57330D86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44.2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3393D75C" w14:textId="375545BE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42.8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9B9AD2D" w14:textId="7C8BA397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3357F7F" w14:textId="3FFFFC44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42.6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66691768" w14:textId="1BBAEA10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40.6</w:t>
            </w:r>
          </w:p>
        </w:tc>
      </w:tr>
      <w:tr w:rsidR="005A49E2" w:rsidRPr="005F499B" w14:paraId="15CEBEBC" w14:textId="77777777" w:rsidTr="005A49E2"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8A823" w14:textId="77777777" w:rsidR="005A49E2" w:rsidRPr="001B642C" w:rsidRDefault="001B642C" w:rsidP="008132EE">
            <w:pPr>
              <w:spacing w:before="40" w:after="0"/>
              <w:rPr>
                <w:rStyle w:val="Hyperlink"/>
                <w:rFonts w:ascii="Times New Roman" w:hAnsi="Times New Roman" w:cs="Times New Roman"/>
                <w:color w:val="auto"/>
                <w:sz w:val="18"/>
                <w:szCs w:val="18"/>
              </w:rPr>
            </w:pPr>
            <w:hyperlink r:id="rId39" w:history="1">
              <w:r w:rsidR="005A49E2" w:rsidRPr="001B642C">
                <w:rPr>
                  <w:rStyle w:val="Hyperlink"/>
                  <w:rFonts w:ascii="Times New Roman" w:hAnsi="Times New Roman" w:cs="Times New Roman"/>
                  <w:color w:val="auto"/>
                  <w:sz w:val="18"/>
                  <w:szCs w:val="18"/>
                </w:rPr>
                <w:t>Females</w:t>
              </w:r>
            </w:hyperlink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4DC72041" w14:textId="5C9ABD19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55.8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</w:tcPr>
          <w:p w14:paraId="6B2D39C6" w14:textId="5D6165CF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57.2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10E4ACE" w14:textId="140FDF8E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57.4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5C588DA3" w14:textId="5A7D8096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57.4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4C3E8706" w14:textId="6CB22D0B" w:rsidR="005A49E2" w:rsidRPr="001B642C" w:rsidRDefault="005A49E2" w:rsidP="008132EE">
            <w:pPr>
              <w:spacing w:before="40" w:after="0"/>
              <w:jc w:val="center"/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642C">
              <w:rPr>
                <w:rStyle w:val="Hyperlink"/>
                <w:rFonts w:ascii="Times New Roman" w:hAnsi="Times New Roman" w:cs="Times New Roman"/>
                <w:color w:val="000000"/>
                <w:sz w:val="18"/>
                <w:szCs w:val="18"/>
              </w:rPr>
              <w:t>59.4</w:t>
            </w:r>
          </w:p>
        </w:tc>
      </w:tr>
    </w:tbl>
    <w:p w14:paraId="3E8123C5" w14:textId="3134083A" w:rsidR="00C47EB3" w:rsidRDefault="00C47EB3">
      <w:pPr>
        <w:spacing w:after="0" w:line="240" w:lineRule="auto"/>
        <w:rPr>
          <w:rStyle w:val="Hyperlink"/>
          <w:color w:val="auto"/>
          <w:sz w:val="18"/>
          <w:szCs w:val="18"/>
        </w:rPr>
      </w:pPr>
    </w:p>
    <w:sectPr w:rsidR="00C47EB3">
      <w:footerReference w:type="default" r:id="rId40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D2FF0" w14:textId="77777777" w:rsidR="00B8317E" w:rsidRDefault="00B8317E">
      <w:pPr>
        <w:spacing w:after="0" w:line="240" w:lineRule="auto"/>
      </w:pPr>
      <w:r>
        <w:separator/>
      </w:r>
    </w:p>
  </w:endnote>
  <w:endnote w:type="continuationSeparator" w:id="0">
    <w:p w14:paraId="6441B983" w14:textId="77777777" w:rsidR="00B8317E" w:rsidRDefault="00B8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598969"/>
      <w:docPartObj>
        <w:docPartGallery w:val="Page Numbers (Bottom of Page)"/>
        <w:docPartUnique/>
      </w:docPartObj>
    </w:sdtPr>
    <w:sdtEndPr/>
    <w:sdtContent>
      <w:p w14:paraId="1C0D931A" w14:textId="77777777" w:rsidR="005C0CC6" w:rsidRDefault="005C0C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4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D0FAE6" w14:textId="77777777" w:rsidR="005C0CC6" w:rsidRDefault="005C0C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5CD94C" w14:textId="77777777" w:rsidR="00B8317E" w:rsidRDefault="00B8317E">
      <w:pPr>
        <w:spacing w:after="0" w:line="240" w:lineRule="auto"/>
      </w:pPr>
      <w:r>
        <w:separator/>
      </w:r>
    </w:p>
  </w:footnote>
  <w:footnote w:type="continuationSeparator" w:id="0">
    <w:p w14:paraId="3D85045E" w14:textId="77777777" w:rsidR="00B8317E" w:rsidRDefault="00B831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opulation Health Metrics&lt;/Style&gt;&lt;LeftDelim&gt;{&lt;/LeftDelim&gt;&lt;RightDelim&gt;}&lt;/RightDelim&gt;&lt;FontName&gt;Cambria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5w0w5d53df20lewedt5fdsusxzw2dp0p2zd&quot;&gt;SAMSS 10 year CVD risk factors&lt;record-ids&gt;&lt;item&gt;1&lt;/item&gt;&lt;item&gt;4&lt;/item&gt;&lt;item&gt;5&lt;/item&gt;&lt;item&gt;6&lt;/item&gt;&lt;item&gt;7&lt;/item&gt;&lt;item&gt;8&lt;/item&gt;&lt;item&gt;9&lt;/item&gt;&lt;item&gt;10&lt;/item&gt;&lt;item&gt;14&lt;/item&gt;&lt;item&gt;15&lt;/item&gt;&lt;item&gt;16&lt;/item&gt;&lt;item&gt;17&lt;/item&gt;&lt;item&gt;23&lt;/item&gt;&lt;item&gt;24&lt;/item&gt;&lt;item&gt;27&lt;/item&gt;&lt;item&gt;29&lt;/item&gt;&lt;item&gt;30&lt;/item&gt;&lt;item&gt;31&lt;/item&gt;&lt;item&gt;32&lt;/item&gt;&lt;item&gt;33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9&lt;/item&gt;&lt;item&gt;54&lt;/item&gt;&lt;item&gt;56&lt;/item&gt;&lt;item&gt;57&lt;/item&gt;&lt;item&gt;59&lt;/item&gt;&lt;item&gt;62&lt;/item&gt;&lt;item&gt;63&lt;/item&gt;&lt;item&gt;65&lt;/item&gt;&lt;item&gt;68&lt;/item&gt;&lt;item&gt;70&lt;/item&gt;&lt;item&gt;72&lt;/item&gt;&lt;item&gt;75&lt;/item&gt;&lt;item&gt;77&lt;/item&gt;&lt;/record-ids&gt;&lt;/item&gt;&lt;/Libraries&gt;"/>
  </w:docVars>
  <w:rsids>
    <w:rsidRoot w:val="00591BAC"/>
    <w:rsid w:val="000107B1"/>
    <w:rsid w:val="00015861"/>
    <w:rsid w:val="000411E1"/>
    <w:rsid w:val="00070398"/>
    <w:rsid w:val="00080958"/>
    <w:rsid w:val="000A7815"/>
    <w:rsid w:val="00120220"/>
    <w:rsid w:val="00121F03"/>
    <w:rsid w:val="00137618"/>
    <w:rsid w:val="00190883"/>
    <w:rsid w:val="00193C27"/>
    <w:rsid w:val="00194627"/>
    <w:rsid w:val="001A095B"/>
    <w:rsid w:val="001B642C"/>
    <w:rsid w:val="002132D0"/>
    <w:rsid w:val="00232B85"/>
    <w:rsid w:val="00260316"/>
    <w:rsid w:val="002D7E03"/>
    <w:rsid w:val="00342F0F"/>
    <w:rsid w:val="003629B3"/>
    <w:rsid w:val="003B1D32"/>
    <w:rsid w:val="003D01C7"/>
    <w:rsid w:val="0041632F"/>
    <w:rsid w:val="0042327A"/>
    <w:rsid w:val="00442F99"/>
    <w:rsid w:val="0046047C"/>
    <w:rsid w:val="00463E7A"/>
    <w:rsid w:val="00465E50"/>
    <w:rsid w:val="004C0C20"/>
    <w:rsid w:val="004E13DC"/>
    <w:rsid w:val="00516DD9"/>
    <w:rsid w:val="005568CE"/>
    <w:rsid w:val="0056360E"/>
    <w:rsid w:val="00563C07"/>
    <w:rsid w:val="00591BAC"/>
    <w:rsid w:val="00593B25"/>
    <w:rsid w:val="005A49E2"/>
    <w:rsid w:val="005C0CC6"/>
    <w:rsid w:val="005F499B"/>
    <w:rsid w:val="006464D5"/>
    <w:rsid w:val="00662A93"/>
    <w:rsid w:val="0069463C"/>
    <w:rsid w:val="006F2727"/>
    <w:rsid w:val="00775E01"/>
    <w:rsid w:val="007E410D"/>
    <w:rsid w:val="008539BB"/>
    <w:rsid w:val="008771A6"/>
    <w:rsid w:val="008A05ED"/>
    <w:rsid w:val="008E4315"/>
    <w:rsid w:val="0091632A"/>
    <w:rsid w:val="00927321"/>
    <w:rsid w:val="00977EA3"/>
    <w:rsid w:val="00996537"/>
    <w:rsid w:val="009F21E0"/>
    <w:rsid w:val="00AB1E5D"/>
    <w:rsid w:val="00AE36F2"/>
    <w:rsid w:val="00B34582"/>
    <w:rsid w:val="00B46E09"/>
    <w:rsid w:val="00B8317E"/>
    <w:rsid w:val="00BC53F5"/>
    <w:rsid w:val="00BF72E8"/>
    <w:rsid w:val="00C03899"/>
    <w:rsid w:val="00C263B3"/>
    <w:rsid w:val="00C47404"/>
    <w:rsid w:val="00C47EB3"/>
    <w:rsid w:val="00C8227B"/>
    <w:rsid w:val="00C92391"/>
    <w:rsid w:val="00CA629B"/>
    <w:rsid w:val="00CA6E45"/>
    <w:rsid w:val="00CD2EA7"/>
    <w:rsid w:val="00CD7ADC"/>
    <w:rsid w:val="00D91CD1"/>
    <w:rsid w:val="00D9246B"/>
    <w:rsid w:val="00DB2D63"/>
    <w:rsid w:val="00DE20D0"/>
    <w:rsid w:val="00DE7F68"/>
    <w:rsid w:val="00DF5033"/>
    <w:rsid w:val="00E245F6"/>
    <w:rsid w:val="00E55BA3"/>
    <w:rsid w:val="00E64B0D"/>
    <w:rsid w:val="00E80BD6"/>
    <w:rsid w:val="00E83BBD"/>
    <w:rsid w:val="00EC1D81"/>
    <w:rsid w:val="00F115A3"/>
    <w:rsid w:val="00F3398E"/>
    <w:rsid w:val="00F5261D"/>
    <w:rsid w:val="00F818BD"/>
    <w:rsid w:val="00FF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C78A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12022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12022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66CC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BodyText">
    <w:name w:val="Body Text"/>
    <w:basedOn w:val="Normal"/>
    <w:link w:val="BodyTextChar"/>
    <w:uiPriority w:val="99"/>
    <w:semiHidden/>
    <w:unhideWhenUsed/>
    <w:pPr>
      <w:spacing w:after="0" w:line="360" w:lineRule="atLeast"/>
      <w:jc w:val="both"/>
    </w:pPr>
    <w:rPr>
      <w:rFonts w:ascii="Times New Roman" w:eastAsia="Times New Roman" w:hAnsi="Times New Roman" w:cs="Times New Roman"/>
      <w:color w:val="FF00FF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locked/>
    <w:rPr>
      <w:rFonts w:ascii="Times New Roman" w:eastAsia="Times New Roman" w:hAnsi="Times New Roman" w:cs="Times New Roman" w:hint="default"/>
      <w:color w:val="FF00F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semiHidden/>
    <w:qFormat/>
    <w:pPr>
      <w:ind w:left="720"/>
      <w:contextualSpacing/>
    </w:pPr>
  </w:style>
  <w:style w:type="paragraph" w:customStyle="1" w:styleId="Body1">
    <w:name w:val="Body 1"/>
    <w:uiPriority w:val="99"/>
    <w:semiHidden/>
    <w:rPr>
      <w:rFonts w:ascii="Helvetica" w:eastAsia="Arial Unicode MS" w:hAnsi="Helvetica" w:cs="Times New Roman"/>
      <w:color w:val="000000"/>
      <w:sz w:val="24"/>
      <w:szCs w:val="20"/>
      <w:lang w:eastAsia="en-AU"/>
    </w:rPr>
  </w:style>
  <w:style w:type="character" w:customStyle="1" w:styleId="xref-sep2">
    <w:name w:val="xref-sep2"/>
    <w:basedOn w:val="DefaultParagraphFont"/>
  </w:style>
  <w:style w:type="character" w:customStyle="1" w:styleId="HeaderChar1">
    <w:name w:val="Header Char1"/>
    <w:basedOn w:val="DefaultParagraphFont"/>
    <w:uiPriority w:val="99"/>
    <w:semiHidden/>
  </w:style>
  <w:style w:type="character" w:customStyle="1" w:styleId="FooterChar1">
    <w:name w:val="Footer Char1"/>
    <w:basedOn w:val="DefaultParagraphFont"/>
    <w:uiPriority w:val="99"/>
    <w:semiHidden/>
  </w:style>
  <w:style w:type="character" w:customStyle="1" w:styleId="hithilite3">
    <w:name w:val="hithilite3"/>
    <w:basedOn w:val="DefaultParagraphFont"/>
    <w:rPr>
      <w:shd w:val="clear" w:color="auto" w:fill="FFFF66"/>
    </w:rPr>
  </w:style>
  <w:style w:type="character" w:customStyle="1" w:styleId="label2">
    <w:name w:val="label2"/>
    <w:basedOn w:val="DefaultParagraphFont"/>
  </w:style>
  <w:style w:type="character" w:customStyle="1" w:styleId="databold">
    <w:name w:val="data_bold"/>
    <w:basedOn w:val="DefaultParagraphFont"/>
  </w:style>
  <w:style w:type="character" w:customStyle="1" w:styleId="st">
    <w:name w:val="st"/>
    <w:basedOn w:val="DefaultParagraphFont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rsid w:val="00927321"/>
    <w:rPr>
      <w:vertAlign w:val="superscript"/>
    </w:rPr>
  </w:style>
  <w:style w:type="paragraph" w:styleId="EndnoteText">
    <w:name w:val="endnote text"/>
    <w:basedOn w:val="Normal"/>
    <w:link w:val="EndnoteTextChar"/>
    <w:rsid w:val="00927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EndnoteTextChar">
    <w:name w:val="Endnote Text Char"/>
    <w:basedOn w:val="DefaultParagraphFont"/>
    <w:link w:val="EndnoteText"/>
    <w:rsid w:val="00927321"/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rsid w:val="00120220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120220"/>
    <w:rPr>
      <w:rFonts w:ascii="Arial" w:eastAsia="Times New Roman" w:hAnsi="Arial" w:cs="Arial"/>
      <w:b/>
      <w:bCs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C0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CC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12022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qFormat/>
    <w:rsid w:val="0012022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strike w:val="0"/>
      <w:dstrike w:val="0"/>
      <w:color w:val="0066CC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BodyText">
    <w:name w:val="Body Text"/>
    <w:basedOn w:val="Normal"/>
    <w:link w:val="BodyTextChar"/>
    <w:uiPriority w:val="99"/>
    <w:semiHidden/>
    <w:unhideWhenUsed/>
    <w:pPr>
      <w:spacing w:after="0" w:line="360" w:lineRule="atLeast"/>
      <w:jc w:val="both"/>
    </w:pPr>
    <w:rPr>
      <w:rFonts w:ascii="Times New Roman" w:eastAsia="Times New Roman" w:hAnsi="Times New Roman" w:cs="Times New Roman"/>
      <w:color w:val="FF00FF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locked/>
    <w:rPr>
      <w:rFonts w:ascii="Times New Roman" w:eastAsia="Times New Roman" w:hAnsi="Times New Roman" w:cs="Times New Roman" w:hint="default"/>
      <w:color w:val="FF00F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semiHidden/>
    <w:qFormat/>
    <w:pPr>
      <w:ind w:left="720"/>
      <w:contextualSpacing/>
    </w:pPr>
  </w:style>
  <w:style w:type="paragraph" w:customStyle="1" w:styleId="Body1">
    <w:name w:val="Body 1"/>
    <w:uiPriority w:val="99"/>
    <w:semiHidden/>
    <w:rPr>
      <w:rFonts w:ascii="Helvetica" w:eastAsia="Arial Unicode MS" w:hAnsi="Helvetica" w:cs="Times New Roman"/>
      <w:color w:val="000000"/>
      <w:sz w:val="24"/>
      <w:szCs w:val="20"/>
      <w:lang w:eastAsia="en-AU"/>
    </w:rPr>
  </w:style>
  <w:style w:type="character" w:customStyle="1" w:styleId="xref-sep2">
    <w:name w:val="xref-sep2"/>
    <w:basedOn w:val="DefaultParagraphFont"/>
  </w:style>
  <w:style w:type="character" w:customStyle="1" w:styleId="HeaderChar1">
    <w:name w:val="Header Char1"/>
    <w:basedOn w:val="DefaultParagraphFont"/>
    <w:uiPriority w:val="99"/>
    <w:semiHidden/>
  </w:style>
  <w:style w:type="character" w:customStyle="1" w:styleId="FooterChar1">
    <w:name w:val="Footer Char1"/>
    <w:basedOn w:val="DefaultParagraphFont"/>
    <w:uiPriority w:val="99"/>
    <w:semiHidden/>
  </w:style>
  <w:style w:type="character" w:customStyle="1" w:styleId="hithilite3">
    <w:name w:val="hithilite3"/>
    <w:basedOn w:val="DefaultParagraphFont"/>
    <w:rPr>
      <w:shd w:val="clear" w:color="auto" w:fill="FFFF66"/>
    </w:rPr>
  </w:style>
  <w:style w:type="character" w:customStyle="1" w:styleId="label2">
    <w:name w:val="label2"/>
    <w:basedOn w:val="DefaultParagraphFont"/>
  </w:style>
  <w:style w:type="character" w:customStyle="1" w:styleId="databold">
    <w:name w:val="data_bold"/>
    <w:basedOn w:val="DefaultParagraphFont"/>
  </w:style>
  <w:style w:type="character" w:customStyle="1" w:styleId="st">
    <w:name w:val="st"/>
    <w:basedOn w:val="DefaultParagraphFont"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rsid w:val="00927321"/>
    <w:rPr>
      <w:vertAlign w:val="superscript"/>
    </w:rPr>
  </w:style>
  <w:style w:type="paragraph" w:styleId="EndnoteText">
    <w:name w:val="endnote text"/>
    <w:basedOn w:val="Normal"/>
    <w:link w:val="EndnoteTextChar"/>
    <w:rsid w:val="00927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EndnoteTextChar">
    <w:name w:val="Endnote Text Char"/>
    <w:basedOn w:val="DefaultParagraphFont"/>
    <w:link w:val="EndnoteText"/>
    <w:rsid w:val="00927321"/>
    <w:rPr>
      <w:rFonts w:ascii="Times New Roman" w:eastAsia="Times New Roman" w:hAnsi="Times New Roman" w:cs="Times New Roman"/>
      <w:sz w:val="20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rsid w:val="00120220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120220"/>
    <w:rPr>
      <w:rFonts w:ascii="Arial" w:eastAsia="Times New Roman" w:hAnsi="Arial" w:cs="Arial"/>
      <w:b/>
      <w:bCs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C0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C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mrc.gov.au" TargetMode="External"/><Relationship Id="rId13" Type="http://schemas.openxmlformats.org/officeDocument/2006/relationships/hyperlink" Target="http://www.nhmrc.gov.au" TargetMode="External"/><Relationship Id="rId18" Type="http://schemas.openxmlformats.org/officeDocument/2006/relationships/hyperlink" Target="http://www.nhmrc.gov.au" TargetMode="External"/><Relationship Id="rId26" Type="http://schemas.openxmlformats.org/officeDocument/2006/relationships/hyperlink" Target="http://www.nhmrc.gov.au" TargetMode="External"/><Relationship Id="rId39" Type="http://schemas.openxmlformats.org/officeDocument/2006/relationships/hyperlink" Target="http://www.nhmrc.gov.a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nhmrc.gov.au" TargetMode="External"/><Relationship Id="rId34" Type="http://schemas.openxmlformats.org/officeDocument/2006/relationships/hyperlink" Target="http://www.nhmrc.gov.au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hmrc.gov.au" TargetMode="External"/><Relationship Id="rId17" Type="http://schemas.openxmlformats.org/officeDocument/2006/relationships/hyperlink" Target="http://www.nhmrc.gov.au" TargetMode="External"/><Relationship Id="rId25" Type="http://schemas.openxmlformats.org/officeDocument/2006/relationships/hyperlink" Target="http://www.nhmrc.gov.au" TargetMode="External"/><Relationship Id="rId33" Type="http://schemas.openxmlformats.org/officeDocument/2006/relationships/hyperlink" Target="http://www.nhmrc.gov.au" TargetMode="External"/><Relationship Id="rId38" Type="http://schemas.openxmlformats.org/officeDocument/2006/relationships/hyperlink" Target="http://www.nhmrc.gov.a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hmrc.gov.au" TargetMode="External"/><Relationship Id="rId20" Type="http://schemas.openxmlformats.org/officeDocument/2006/relationships/hyperlink" Target="http://www.nhmrc.gov.au" TargetMode="External"/><Relationship Id="rId29" Type="http://schemas.openxmlformats.org/officeDocument/2006/relationships/hyperlink" Target="http://www.nhmrc.gov.a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hmrc.gov.au" TargetMode="External"/><Relationship Id="rId24" Type="http://schemas.openxmlformats.org/officeDocument/2006/relationships/hyperlink" Target="http://www.nhmrc.gov.au" TargetMode="External"/><Relationship Id="rId32" Type="http://schemas.openxmlformats.org/officeDocument/2006/relationships/hyperlink" Target="http://www.nhmrc.gov.au" TargetMode="External"/><Relationship Id="rId37" Type="http://schemas.openxmlformats.org/officeDocument/2006/relationships/hyperlink" Target="http://www.nhmrc.gov.a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nhmrc.gov.au" TargetMode="External"/><Relationship Id="rId23" Type="http://schemas.openxmlformats.org/officeDocument/2006/relationships/hyperlink" Target="http://www.nhmrc.gov.au" TargetMode="External"/><Relationship Id="rId28" Type="http://schemas.openxmlformats.org/officeDocument/2006/relationships/hyperlink" Target="http://www.nhmrc.gov.au" TargetMode="External"/><Relationship Id="rId36" Type="http://schemas.openxmlformats.org/officeDocument/2006/relationships/hyperlink" Target="http://www.nhmrc.gov.au" TargetMode="External"/><Relationship Id="rId10" Type="http://schemas.openxmlformats.org/officeDocument/2006/relationships/hyperlink" Target="http://www.nhmrc.gov.au" TargetMode="External"/><Relationship Id="rId19" Type="http://schemas.openxmlformats.org/officeDocument/2006/relationships/hyperlink" Target="http://www.nhmrc.gov.au" TargetMode="External"/><Relationship Id="rId31" Type="http://schemas.openxmlformats.org/officeDocument/2006/relationships/hyperlink" Target="http://www.nhmrc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hmrc.gov.au" TargetMode="External"/><Relationship Id="rId14" Type="http://schemas.openxmlformats.org/officeDocument/2006/relationships/hyperlink" Target="http://www.nhmrc.gov.au" TargetMode="External"/><Relationship Id="rId22" Type="http://schemas.openxmlformats.org/officeDocument/2006/relationships/hyperlink" Target="http://www.nhmrc.gov.au" TargetMode="External"/><Relationship Id="rId27" Type="http://schemas.openxmlformats.org/officeDocument/2006/relationships/hyperlink" Target="http://www.nhmrc.gov.au" TargetMode="External"/><Relationship Id="rId30" Type="http://schemas.openxmlformats.org/officeDocument/2006/relationships/hyperlink" Target="http://www.nhmrc.gov.au" TargetMode="External"/><Relationship Id="rId35" Type="http://schemas.openxmlformats.org/officeDocument/2006/relationships/hyperlink" Target="http://www.nhmr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9200C-6D27-4D20-A8FC-9E97DCBB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8A9C429.dotm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W Taylor</dc:creator>
  <cp:lastModifiedBy>Anne W Taylor</cp:lastModifiedBy>
  <cp:revision>2</cp:revision>
  <cp:lastPrinted>2014-03-05T23:30:00Z</cp:lastPrinted>
  <dcterms:created xsi:type="dcterms:W3CDTF">2014-09-15T00:54:00Z</dcterms:created>
  <dcterms:modified xsi:type="dcterms:W3CDTF">2014-09-15T00:54:00Z</dcterms:modified>
</cp:coreProperties>
</file>