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0C6" w:rsidRPr="003E30C6" w:rsidRDefault="002B7E78" w:rsidP="00F547F6">
      <w:pPr>
        <w:pStyle w:val="NormalWeb"/>
        <w:spacing w:before="0" w:beforeAutospacing="0" w:after="0" w:afterAutospacing="0"/>
        <w:jc w:val="center"/>
        <w:rPr>
          <w:rFonts w:ascii="Times New Roman" w:hAnsi="Times New Roman"/>
          <w:b/>
          <w:color w:val="000000"/>
          <w:sz w:val="24"/>
          <w:szCs w:val="24"/>
        </w:rPr>
      </w:pPr>
      <w:r>
        <w:rPr>
          <w:rFonts w:ascii="Times New Roman" w:hAnsi="Times New Roman"/>
          <w:b/>
          <w:color w:val="000000"/>
          <w:sz w:val="24"/>
          <w:szCs w:val="24"/>
        </w:rPr>
        <w:t>Additional file 1</w:t>
      </w:r>
    </w:p>
    <w:p w:rsidR="003E30C6" w:rsidRPr="003E30C6" w:rsidRDefault="003E30C6" w:rsidP="003E30C6">
      <w:pPr>
        <w:pStyle w:val="NormalWeb"/>
        <w:spacing w:before="0" w:beforeAutospacing="0" w:after="0" w:afterAutospacing="0"/>
        <w:jc w:val="center"/>
        <w:rPr>
          <w:rFonts w:ascii="Times New Roman" w:hAnsi="Times New Roman"/>
          <w:b/>
          <w:color w:val="000000"/>
          <w:sz w:val="24"/>
          <w:szCs w:val="24"/>
        </w:rPr>
      </w:pPr>
    </w:p>
    <w:p w:rsidR="003E30C6" w:rsidRPr="003E30C6" w:rsidRDefault="003E30C6" w:rsidP="003E30C6">
      <w:pPr>
        <w:pStyle w:val="NormalWeb"/>
        <w:spacing w:before="0" w:beforeAutospacing="0" w:after="0" w:afterAutospacing="0"/>
        <w:rPr>
          <w:rFonts w:ascii="Times New Roman" w:hAnsi="Times New Roman"/>
          <w:b/>
          <w:color w:val="000000"/>
          <w:sz w:val="24"/>
          <w:szCs w:val="24"/>
        </w:rPr>
      </w:pPr>
      <w:r w:rsidRPr="003E30C6">
        <w:rPr>
          <w:rFonts w:ascii="Times New Roman" w:hAnsi="Times New Roman"/>
          <w:color w:val="000000"/>
          <w:sz w:val="24"/>
          <w:szCs w:val="24"/>
          <w:u w:val="single"/>
        </w:rPr>
        <w:t>From the Article</w:t>
      </w:r>
      <w:r w:rsidRPr="003E30C6">
        <w:rPr>
          <w:rFonts w:ascii="Times New Roman" w:hAnsi="Times New Roman"/>
          <w:b/>
          <w:color w:val="000000"/>
          <w:sz w:val="24"/>
          <w:szCs w:val="24"/>
        </w:rPr>
        <w:t xml:space="preserve">: </w:t>
      </w:r>
      <w:r w:rsidRPr="003E30C6">
        <w:rPr>
          <w:rFonts w:ascii="Times New Roman" w:hAnsi="Times New Roman"/>
          <w:color w:val="000000"/>
          <w:sz w:val="24"/>
          <w:szCs w:val="24"/>
        </w:rPr>
        <w:t xml:space="preserve">Modeling contextual effects using individual-level data </w:t>
      </w:r>
      <w:r w:rsidR="00781135">
        <w:rPr>
          <w:rFonts w:ascii="Times New Roman" w:hAnsi="Times New Roman"/>
          <w:color w:val="000000"/>
          <w:sz w:val="24"/>
          <w:szCs w:val="24"/>
        </w:rPr>
        <w:t xml:space="preserve">and </w:t>
      </w:r>
      <w:r w:rsidRPr="003E30C6">
        <w:rPr>
          <w:rFonts w:ascii="Times New Roman" w:hAnsi="Times New Roman"/>
          <w:color w:val="000000"/>
          <w:sz w:val="24"/>
          <w:szCs w:val="24"/>
        </w:rPr>
        <w:t xml:space="preserve">without aggregation: An illustration of multilevel factor analysis (MLFA) </w:t>
      </w:r>
      <w:r w:rsidR="00781135">
        <w:rPr>
          <w:rFonts w:ascii="Times New Roman" w:hAnsi="Times New Roman"/>
          <w:color w:val="000000"/>
          <w:sz w:val="24"/>
          <w:szCs w:val="24"/>
        </w:rPr>
        <w:t>with</w:t>
      </w:r>
      <w:r w:rsidRPr="003E30C6">
        <w:rPr>
          <w:rFonts w:ascii="Times New Roman" w:hAnsi="Times New Roman"/>
          <w:color w:val="000000"/>
          <w:sz w:val="24"/>
          <w:szCs w:val="24"/>
        </w:rPr>
        <w:t xml:space="preserve"> collective efficacy</w:t>
      </w:r>
    </w:p>
    <w:p w:rsidR="003E30C6" w:rsidRPr="003E30C6" w:rsidRDefault="003E30C6" w:rsidP="003E30C6">
      <w:pPr>
        <w:pStyle w:val="NormalWeb"/>
        <w:spacing w:before="0" w:beforeAutospacing="0" w:after="0" w:afterAutospacing="0"/>
        <w:jc w:val="center"/>
        <w:rPr>
          <w:rFonts w:ascii="Times New Roman" w:hAnsi="Times New Roman"/>
          <w:b/>
          <w:color w:val="000000"/>
          <w:sz w:val="24"/>
          <w:szCs w:val="24"/>
        </w:rPr>
      </w:pPr>
    </w:p>
    <w:p w:rsidR="003E30C6" w:rsidRPr="003E30C6" w:rsidRDefault="003E30C6" w:rsidP="003E30C6">
      <w:pPr>
        <w:rPr>
          <w:b/>
          <w:noProof/>
        </w:rPr>
      </w:pPr>
    </w:p>
    <w:p w:rsidR="003E30C6" w:rsidRPr="003E30C6" w:rsidRDefault="003E30C6" w:rsidP="003E30C6">
      <w:pPr>
        <w:rPr>
          <w:b/>
          <w:noProof/>
        </w:rPr>
      </w:pPr>
      <w:r w:rsidRPr="003E30C6">
        <w:rPr>
          <w:b/>
          <w:noProof/>
        </w:rPr>
        <w:t>Introduction</w:t>
      </w:r>
    </w:p>
    <w:p w:rsidR="003E30C6" w:rsidRPr="003E30C6" w:rsidRDefault="003E30C6" w:rsidP="003E30C6">
      <w:pPr>
        <w:rPr>
          <w:noProof/>
        </w:rPr>
      </w:pPr>
      <w:r w:rsidRPr="003E30C6">
        <w:rPr>
          <w:noProof/>
        </w:rPr>
        <w:tab/>
      </w:r>
    </w:p>
    <w:p w:rsidR="003E30C6" w:rsidRPr="00143E0E" w:rsidRDefault="003E30C6" w:rsidP="003E30C6">
      <w:pPr>
        <w:rPr>
          <w:noProof/>
        </w:rPr>
      </w:pPr>
      <w:r w:rsidRPr="003E30C6">
        <w:rPr>
          <w:noProof/>
        </w:rPr>
        <w:t>This appendix</w:t>
      </w:r>
      <w:r w:rsidRPr="00526AAC">
        <w:rPr>
          <w:noProof/>
        </w:rPr>
        <w:t xml:space="preserve"> is intended to </w:t>
      </w:r>
      <w:r>
        <w:rPr>
          <w:noProof/>
        </w:rPr>
        <w:t>guide</w:t>
      </w:r>
      <w:r w:rsidRPr="00526AAC">
        <w:rPr>
          <w:noProof/>
        </w:rPr>
        <w:t xml:space="preserve"> </w:t>
      </w:r>
      <w:r>
        <w:rPr>
          <w:noProof/>
        </w:rPr>
        <w:t>readers</w:t>
      </w:r>
      <w:r w:rsidRPr="00526AAC">
        <w:rPr>
          <w:noProof/>
        </w:rPr>
        <w:t xml:space="preserve"> </w:t>
      </w:r>
      <w:r>
        <w:rPr>
          <w:noProof/>
        </w:rPr>
        <w:t>on the procedures to fit and interpret results from two multilevel factor analytic models: (1) a multilevel exploratory factor analysis (ML-EFA)</w:t>
      </w:r>
      <w:r w:rsidR="00781135">
        <w:rPr>
          <w:noProof/>
        </w:rPr>
        <w:t>,</w:t>
      </w:r>
      <w:r>
        <w:rPr>
          <w:noProof/>
        </w:rPr>
        <w:t xml:space="preserve"> and </w:t>
      </w:r>
      <w:r w:rsidR="00781135">
        <w:rPr>
          <w:noProof/>
        </w:rPr>
        <w:t xml:space="preserve">(2) </w:t>
      </w:r>
      <w:r>
        <w:rPr>
          <w:noProof/>
        </w:rPr>
        <w:t xml:space="preserve">multilevel confirmatory factor analysis (ML-CFA).  </w:t>
      </w:r>
      <w:r w:rsidRPr="00526AAC">
        <w:rPr>
          <w:noProof/>
        </w:rPr>
        <w:t xml:space="preserve">Our illustration uses data analyzed in </w:t>
      </w:r>
      <w:r w:rsidRPr="00143E0E">
        <w:rPr>
          <w:noProof/>
        </w:rPr>
        <w:t>the paper by</w:t>
      </w:r>
      <w:r w:rsidR="00781135">
        <w:rPr>
          <w:noProof/>
        </w:rPr>
        <w:t xml:space="preserve"> &lt;BLIND FOR REVIEW&gt;</w:t>
      </w:r>
      <w:r w:rsidRPr="00143E0E">
        <w:rPr>
          <w:noProof/>
        </w:rPr>
        <w:t xml:space="preserve"> noted above.  We used </w:t>
      </w:r>
      <w:r>
        <w:rPr>
          <w:noProof/>
        </w:rPr>
        <w:t>MPlus</w:t>
      </w:r>
      <w:r w:rsidRPr="00143E0E">
        <w:rPr>
          <w:noProof/>
        </w:rPr>
        <w:t xml:space="preserve"> version </w:t>
      </w:r>
      <w:r>
        <w:rPr>
          <w:noProof/>
        </w:rPr>
        <w:t>7</w:t>
      </w:r>
      <w:r w:rsidRPr="00143E0E">
        <w:rPr>
          <w:noProof/>
        </w:rPr>
        <w:t xml:space="preserve">  for all analyses (</w:t>
      </w:r>
      <w:r>
        <w:rPr>
          <w:noProof/>
        </w:rPr>
        <w:t>Muthen &amp; Muthen, 1998-2012</w:t>
      </w:r>
      <w:r w:rsidRPr="00143E0E">
        <w:rPr>
          <w:noProof/>
        </w:rPr>
        <w:t>).</w:t>
      </w:r>
    </w:p>
    <w:p w:rsidR="003E30C6" w:rsidRPr="00143E0E" w:rsidRDefault="003E30C6" w:rsidP="003E30C6">
      <w:pPr>
        <w:rPr>
          <w:noProof/>
        </w:rPr>
      </w:pPr>
    </w:p>
    <w:p w:rsidR="003E30C6" w:rsidRPr="00143E0E" w:rsidRDefault="003E30C6" w:rsidP="003E30C6">
      <w:pPr>
        <w:rPr>
          <w:noProof/>
        </w:rPr>
      </w:pPr>
      <w:r w:rsidRPr="00143E0E">
        <w:rPr>
          <w:noProof/>
        </w:rPr>
        <w:t xml:space="preserve">In our analysis, all data manipulation (e.g., recoding variables, etc.) was performed prior to importing the data into </w:t>
      </w:r>
      <w:r>
        <w:rPr>
          <w:noProof/>
        </w:rPr>
        <w:t>MPlus</w:t>
      </w:r>
      <w:r w:rsidRPr="00143E0E">
        <w:rPr>
          <w:noProof/>
        </w:rPr>
        <w:t>.  For ease of implementation, we recommend all data manipulation occur in other programs (e.g., SAS, S</w:t>
      </w:r>
      <w:r>
        <w:rPr>
          <w:noProof/>
        </w:rPr>
        <w:t>tata</w:t>
      </w:r>
      <w:r w:rsidR="00781135">
        <w:rPr>
          <w:noProof/>
        </w:rPr>
        <w:t>, SPSS</w:t>
      </w:r>
      <w:r w:rsidRPr="00143E0E">
        <w:rPr>
          <w:noProof/>
        </w:rPr>
        <w:t xml:space="preserve">) outside of </w:t>
      </w:r>
      <w:r>
        <w:rPr>
          <w:noProof/>
        </w:rPr>
        <w:t>MPlus</w:t>
      </w:r>
      <w:r w:rsidRPr="00143E0E">
        <w:rPr>
          <w:noProof/>
        </w:rPr>
        <w:t xml:space="preserve">.  Readers interested in specific data manipulation capabilities should refer to the </w:t>
      </w:r>
      <w:r>
        <w:rPr>
          <w:noProof/>
        </w:rPr>
        <w:t>MPlus</w:t>
      </w:r>
      <w:r w:rsidRPr="00143E0E">
        <w:rPr>
          <w:noProof/>
        </w:rPr>
        <w:t xml:space="preserve"> manual (</w:t>
      </w:r>
      <w:r>
        <w:rPr>
          <w:noProof/>
        </w:rPr>
        <w:t>Muthen &amp; Muthen, 2012</w:t>
      </w:r>
      <w:r w:rsidRPr="00143E0E">
        <w:rPr>
          <w:noProof/>
        </w:rPr>
        <w:t xml:space="preserve">).   </w:t>
      </w:r>
    </w:p>
    <w:p w:rsidR="003E30C6" w:rsidRPr="00143E0E" w:rsidRDefault="003E30C6" w:rsidP="003E30C6">
      <w:pPr>
        <w:rPr>
          <w:noProof/>
        </w:rPr>
      </w:pPr>
    </w:p>
    <w:p w:rsidR="003E30C6" w:rsidRDefault="003E30C6" w:rsidP="003E30C6">
      <w:pPr>
        <w:rPr>
          <w:rFonts w:ascii="Courier New" w:hAnsi="Courier New" w:cs="Courier New"/>
          <w:sz w:val="18"/>
          <w:szCs w:val="18"/>
        </w:rPr>
      </w:pPr>
      <w:r>
        <w:rPr>
          <w:noProof/>
        </w:rPr>
        <w:t>It is important to note that in the interest of parsimony, we do not intepret every piece of the input statements or the output.  Specifically, we only present the results of the most relevant models from the ML-EFA</w:t>
      </w:r>
      <w:r w:rsidR="00781135">
        <w:rPr>
          <w:noProof/>
        </w:rPr>
        <w:t xml:space="preserve"> and ML-CFA</w:t>
      </w:r>
      <w:r>
        <w:rPr>
          <w:noProof/>
        </w:rPr>
        <w:t>, drastically reducing the length of the output.  In addition, we assume readers will have some familiarity with MPlus and with factor analytic approaches. Readers interested in learning about factor analysis are referred elsewhere (Bartholomew, 2011; Kline, 2011).</w:t>
      </w:r>
    </w:p>
    <w:p w:rsidR="003E30C6" w:rsidRDefault="003E30C6" w:rsidP="003E30C6">
      <w:pPr>
        <w:rPr>
          <w:rFonts w:ascii="Courier New" w:hAnsi="Courier New" w:cs="Courier New"/>
          <w:sz w:val="18"/>
          <w:szCs w:val="18"/>
        </w:rPr>
      </w:pPr>
      <w:r>
        <w:rPr>
          <w:rFonts w:ascii="Courier New" w:hAnsi="Courier New" w:cs="Courier New"/>
          <w:sz w:val="18"/>
          <w:szCs w:val="18"/>
        </w:rPr>
        <w:br w:type="page"/>
      </w:r>
    </w:p>
    <w:p w:rsidR="003E30C6" w:rsidRPr="00781135" w:rsidRDefault="00781135" w:rsidP="003E30C6">
      <w:pPr>
        <w:jc w:val="center"/>
        <w:rPr>
          <w:b/>
        </w:rPr>
      </w:pPr>
      <w:r w:rsidRPr="00781135">
        <w:rPr>
          <w:b/>
        </w:rPr>
        <w:lastRenderedPageBreak/>
        <w:t>Multilevel Exploratory Factor Analysis (ML-EFA) Syntax</w:t>
      </w:r>
    </w:p>
    <w:p w:rsidR="003E30C6" w:rsidRDefault="003E30C6" w:rsidP="003E30C6">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Pr>
          <w:rFonts w:ascii="Courier New" w:hAnsi="Courier New" w:cs="Courier New"/>
          <w:sz w:val="18"/>
          <w:szCs w:val="18"/>
        </w:rPr>
        <w:t>Mplus VERSION 7</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MUTHEN &amp; MUTHEN</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INPUT INSTRUCTIONS</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Title:</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Pr>
          <w:rFonts w:ascii="Courier New" w:hAnsi="Courier New" w:cs="Courier New"/>
          <w:sz w:val="18"/>
          <w:szCs w:val="18"/>
        </w:rPr>
        <w:tab/>
        <w:t>EFA for Multi-level Factor Analysis</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Data:</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File is ML_EFA_CFA_06_27.dat ;</w:t>
      </w:r>
    </w:p>
    <w:p w:rsidR="00BF3591"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Variable:</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Names are     caseid      SAMPID_N    hhid        pid         RSA_TYPE    wgtrsa</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wgtadlt     wgtpcg      closekni  </w:t>
      </w:r>
      <w:r>
        <w:rPr>
          <w:rFonts w:ascii="Courier New" w:hAnsi="Courier New" w:cs="Courier New"/>
          <w:sz w:val="18"/>
          <w:szCs w:val="18"/>
        </w:rPr>
        <w:t xml:space="preserve">  adults      help        along</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safe        values      trust       AB6_8       AB6_9       </w:t>
      </w:r>
      <w:r w:rsidR="0067479E">
        <w:rPr>
          <w:rFonts w:ascii="Courier New" w:hAnsi="Courier New" w:cs="Courier New"/>
          <w:sz w:val="18"/>
          <w:szCs w:val="18"/>
        </w:rPr>
        <w:t>CLOSEKNI</w:t>
      </w:r>
      <w:r w:rsidRPr="002F3C20">
        <w:rPr>
          <w:rFonts w:ascii="Courier New" w:hAnsi="Courier New" w:cs="Courier New"/>
          <w:sz w:val="18"/>
          <w:szCs w:val="18"/>
        </w:rPr>
        <w:t>0</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skip        graffiti    disrespe</w:t>
      </w:r>
      <w:r>
        <w:rPr>
          <w:rFonts w:ascii="Courier New" w:hAnsi="Courier New" w:cs="Courier New"/>
          <w:sz w:val="18"/>
          <w:szCs w:val="18"/>
        </w:rPr>
        <w:t xml:space="preserve">    AB8_1       AB8_2       AB9</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AB11_1      AB11_2      AB11_3      AB12        AB13        AB14</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tractx      sample1     ALONG_r </w:t>
      </w:r>
      <w:r>
        <w:rPr>
          <w:rFonts w:ascii="Courier New" w:hAnsi="Courier New" w:cs="Courier New"/>
          <w:sz w:val="18"/>
          <w:szCs w:val="18"/>
        </w:rPr>
        <w:t xml:space="preserve">    VALUES_r    AGE_YR      sex</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RB1         RB2_1       RB2_2       RB2_3       RB2_4       RB2_5</w: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RB2_6       AJ5         movsince    HA18_1        ;</w:t>
      </w:r>
    </w:p>
    <w:p w:rsidR="00BF3591" w:rsidRPr="002F3C20" w:rsidRDefault="00FE713B" w:rsidP="00BF3591">
      <w:pPr>
        <w:rPr>
          <w:rFonts w:ascii="Courier New" w:hAnsi="Courier New" w:cs="Courier New"/>
          <w:sz w:val="18"/>
          <w:szCs w:val="18"/>
        </w:rPr>
      </w:pPr>
      <w:r>
        <w:rPr>
          <w:rFonts w:ascii="Courier New" w:hAnsi="Courier New" w:cs="Courier New"/>
          <w:noProof/>
          <w:sz w:val="18"/>
          <w:szCs w:val="18"/>
        </w:rPr>
        <w:pict>
          <v:shapetype id="_x0000_t202" coordsize="21600,21600" o:spt="202" path="m,l,21600r21600,l21600,xe">
            <v:stroke joinstyle="miter"/>
            <v:path gradientshapeok="t" o:connecttype="rect"/>
          </v:shapetype>
          <v:shape id="Text Box 7" o:spid="_x0000_s1026" type="#_x0000_t202" style="position:absolute;margin-left:270pt;margin-top:9.15pt;width:252pt;height:117pt;z-index:-2516572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Prior to importing the data into Mplus, we created a split sample, denoted by the variable “sample1”.  Specifically, a random 50% of individuals from each cluster were given a value of 1 on this variable and the other 50% a value of 0.  The EFA was conducted on one subsample and the CFA with the other.  Here we specify in the USEOBSERVATIONS command that only individuals with a value of “1” on sample1 are included.</w:t>
                  </w:r>
                </w:p>
              </w:txbxContent>
            </v:textbox>
          </v:shape>
        </w:pict>
      </w:r>
    </w:p>
    <w:p w:rsidR="00BF3591" w:rsidRPr="002F3C20" w:rsidRDefault="00BF3591" w:rsidP="00BF3591">
      <w:pPr>
        <w:rPr>
          <w:rFonts w:ascii="Courier New" w:hAnsi="Courier New" w:cs="Courier New"/>
          <w:sz w:val="18"/>
          <w:szCs w:val="18"/>
        </w:rPr>
      </w:pPr>
      <w:r>
        <w:rPr>
          <w:rFonts w:ascii="Courier New" w:hAnsi="Courier New" w:cs="Courier New"/>
          <w:sz w:val="18"/>
          <w:szCs w:val="18"/>
        </w:rPr>
        <w:t xml:space="preserve">  </w:t>
      </w:r>
      <w:r w:rsidRPr="002F3C20">
        <w:rPr>
          <w:rFonts w:ascii="Courier New" w:hAnsi="Courier New" w:cs="Courier New"/>
          <w:sz w:val="18"/>
          <w:szCs w:val="18"/>
        </w:rPr>
        <w:t>Missing are . ;</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USEOBSERVATIONS = sample1 == 1;</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USEVARIABLES = closekni adults help along_r</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safe values_r trust skip graffiti disrespe;</w:t>
      </w:r>
    </w:p>
    <w:p w:rsidR="00BF3591" w:rsidRPr="002F3C20" w:rsidRDefault="00FE713B" w:rsidP="00BF3591">
      <w:pPr>
        <w:rPr>
          <w:rFonts w:ascii="Courier New" w:hAnsi="Courier New" w:cs="Courier New"/>
          <w:sz w:val="18"/>
          <w:szCs w:val="18"/>
        </w:rPr>
      </w:pPr>
      <w:r>
        <w:rPr>
          <w:rFonts w:ascii="Courier New" w:hAnsi="Courier New" w:cs="Courier New"/>
          <w:noProof/>
          <w:sz w:val="18"/>
          <w:szCs w:val="18"/>
        </w:rPr>
        <w:pict>
          <v:shape id="Text Box 3" o:spid="_x0000_s1027" type="#_x0000_t202" style="position:absolute;margin-left:270pt;margin-top:7.4pt;width:252pt;height:27.6pt;z-index:-2516561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USEVARIABLES only includes the 10 items involved in the EFA.  </w:t>
                  </w:r>
                </w:p>
              </w:txbxContent>
            </v:textbox>
          </v:shape>
        </w:pic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FE713B" w:rsidP="00BF3591">
      <w:pPr>
        <w:rPr>
          <w:rFonts w:ascii="Courier New" w:hAnsi="Courier New" w:cs="Courier New"/>
          <w:sz w:val="18"/>
          <w:szCs w:val="18"/>
        </w:rPr>
      </w:pPr>
      <w:r>
        <w:rPr>
          <w:rFonts w:ascii="Courier New" w:hAnsi="Courier New" w:cs="Courier New"/>
          <w:noProof/>
          <w:sz w:val="18"/>
          <w:szCs w:val="18"/>
        </w:rPr>
        <w:pict>
          <v:shape id="Text Box 5" o:spid="_x0000_s1028" type="#_x0000_t202" style="position:absolute;margin-left:297pt;margin-top:8pt;width:225pt;height:36pt;z-index:-2516551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All of the items are 5-point likert scales, so they need to be identified as categorical.  </w:t>
                  </w:r>
                </w:p>
              </w:txbxContent>
            </v:textbox>
          </v:shape>
        </w:pict>
      </w:r>
      <w:r w:rsidR="00BF3591" w:rsidRPr="002F3C20">
        <w:rPr>
          <w:rFonts w:ascii="Courier New" w:hAnsi="Courier New" w:cs="Courier New"/>
          <w:sz w:val="18"/>
          <w:szCs w:val="18"/>
        </w:rPr>
        <w:t xml:space="preserve">    CATEGORICAL =  closekni adults help along_r</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safe values_r trust skip graffiti disrespe;</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FE713B" w:rsidP="00BF3591">
      <w:pPr>
        <w:rPr>
          <w:rFonts w:ascii="Courier New" w:hAnsi="Courier New" w:cs="Courier New"/>
          <w:sz w:val="18"/>
          <w:szCs w:val="18"/>
        </w:rPr>
      </w:pPr>
      <w:r>
        <w:rPr>
          <w:rFonts w:ascii="Courier New" w:hAnsi="Courier New" w:cs="Courier New"/>
          <w:noProof/>
          <w:sz w:val="18"/>
          <w:szCs w:val="18"/>
        </w:rPr>
        <w:pict>
          <v:shape id="Text Box 15" o:spid="_x0000_s1029" type="#_x0000_t202" style="position:absolute;margin-left:297pt;margin-top:7.45pt;width:189pt;height:36pt;z-index:-2516541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" filled="f" strokecolor="green">
            <v:path arrowok="t"/>
            <v:textbox>
              <w:txbxContent>
                <w:p w:rsidR="004D5BA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CLUSTER refers to the cluster variable (tractx = Census tract ID).  </w:t>
                  </w:r>
                </w:p>
                <w:p w:rsidR="004D5BAF" w:rsidRPr="00B513DF" w:rsidRDefault="004D5BAF" w:rsidP="00BF3591">
                  <w:pPr>
                    <w:rPr>
                      <w:rFonts w:ascii="Courier New" w:hAnsi="Courier New" w:cs="Courier New"/>
                      <w:color w:val="008000"/>
                      <w:sz w:val="18"/>
                      <w:szCs w:val="18"/>
                    </w:rPr>
                  </w:pPr>
                </w:p>
              </w:txbxContent>
            </v:textbox>
          </v:shape>
        </w:pict>
      </w:r>
      <w:r w:rsidR="00BF3591" w:rsidRPr="002F3C20">
        <w:rPr>
          <w:rFonts w:ascii="Courier New" w:hAnsi="Courier New" w:cs="Courier New"/>
          <w:sz w:val="18"/>
          <w:szCs w:val="18"/>
        </w:rPr>
        <w:t xml:space="preserve">    CLUSTER = tractx;</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weight = WGTADLT;</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FE713B" w:rsidP="00BF3591">
      <w:pPr>
        <w:rPr>
          <w:rFonts w:ascii="Courier New" w:hAnsi="Courier New" w:cs="Courier New"/>
          <w:sz w:val="18"/>
          <w:szCs w:val="18"/>
        </w:rPr>
      </w:pPr>
      <w:r>
        <w:rPr>
          <w:rFonts w:ascii="Courier New" w:hAnsi="Courier New" w:cs="Courier New"/>
          <w:noProof/>
          <w:sz w:val="18"/>
          <w:szCs w:val="18"/>
        </w:rPr>
        <w:pict>
          <v:shape id="Text Box 6" o:spid="_x0000_s1030" type="#_x0000_t202" style="position:absolute;margin-left:225pt;margin-top:-8.95pt;width:279pt;height:108pt;z-index:-2516531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Here we are telling Mplus to conduct a multilevel EFA with between 1 and 5 factors at both the within and between levels.  Mplus will attempt to model every possible combination of factor structures (e.g., one factor within, one factor between; one factor within, two factors between, etc).  The “uw” and “ub” are included to ask for unstructured models with no factors at each level.  Since the data are categorical, we use the WLSMV estimator.   </w:t>
                  </w:r>
                </w:p>
              </w:txbxContent>
            </v:textbox>
          </v:shape>
        </w:pic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Analysis:</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Type = twolevel efa 1 5 uw 1 5 ub;</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estimator=wlsmv;</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PLOT:</w:t>
      </w:r>
    </w:p>
    <w:p w:rsidR="00BF3591" w:rsidRPr="002F3C20" w:rsidRDefault="00FE713B" w:rsidP="00BF3591">
      <w:pPr>
        <w:rPr>
          <w:rFonts w:ascii="Courier New" w:hAnsi="Courier New" w:cs="Courier New"/>
          <w:sz w:val="18"/>
          <w:szCs w:val="18"/>
        </w:rPr>
      </w:pPr>
      <w:r>
        <w:rPr>
          <w:rFonts w:ascii="Courier New" w:hAnsi="Courier New" w:cs="Courier New"/>
          <w:noProof/>
          <w:sz w:val="18"/>
          <w:szCs w:val="18"/>
        </w:rPr>
        <w:pict>
          <v:shape id="Text Box 8" o:spid="_x0000_s1031" type="#_x0000_t202" style="position:absolute;margin-left:297pt;margin-top:3.65pt;width:189pt;height:36pt;z-index:-25165209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plot2 option gives us scree plots for both the within and between levels.  </w:t>
                  </w:r>
                </w:p>
              </w:txbxContent>
            </v:textbox>
          </v:shape>
        </w:pict>
      </w: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Type = plot2;</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FE713B" w:rsidP="00BF3591">
      <w:pPr>
        <w:rPr>
          <w:rFonts w:ascii="Courier New" w:hAnsi="Courier New" w:cs="Courier New"/>
          <w:sz w:val="18"/>
          <w:szCs w:val="18"/>
        </w:rPr>
      </w:pPr>
      <w:r>
        <w:rPr>
          <w:rFonts w:ascii="Courier New" w:hAnsi="Courier New" w:cs="Courier New"/>
          <w:noProof/>
          <w:sz w:val="18"/>
          <w:szCs w:val="18"/>
        </w:rPr>
        <w:pict>
          <v:shape id="Text Box 9" o:spid="_x0000_s1032" type="#_x0000_t202" style="position:absolute;margin-left:207pt;margin-top:4.3pt;width:297pt;height:1in;z-index:-2516510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" filled="f" strokecolor="green">
            <v:path arrowok="t"/>
            <v:textbox>
              <w:txbxContent>
                <w:p w:rsidR="001C502C" w:rsidRPr="00B513DF" w:rsidRDefault="001C502C" w:rsidP="00BF3591">
                  <w:pPr>
                    <w:rPr>
                      <w:rFonts w:ascii="Courier New" w:hAnsi="Courier New" w:cs="Courier New"/>
                      <w:color w:val="008000"/>
                      <w:sz w:val="18"/>
                      <w:szCs w:val="18"/>
                    </w:rPr>
                  </w:pPr>
                  <w:r w:rsidRPr="00F90F68">
                    <w:rPr>
                      <w:rFonts w:ascii="Courier New" w:hAnsi="Courier New" w:cs="Courier New"/>
                      <w:color w:val="2C6807"/>
                      <w:sz w:val="18"/>
                      <w:szCs w:val="18"/>
                    </w:rPr>
                    <w:t xml:space="preserve">MODINDICES provides information on how the model might be improved if it were to be modified in some way.  </w:t>
                  </w:r>
                  <w:r w:rsidRPr="00F90F68">
                    <w:rPr>
                      <w:rFonts w:ascii="Courier New" w:hAnsi="Courier New" w:cs="Courier New"/>
                      <w:color w:val="008000"/>
                      <w:sz w:val="18"/>
                      <w:szCs w:val="18"/>
                    </w:rPr>
                    <w:t>SAMPSTAT</w:t>
                  </w:r>
                  <w:r>
                    <w:rPr>
                      <w:rFonts w:ascii="Courier New" w:hAnsi="Courier New" w:cs="Courier New"/>
                      <w:color w:val="008000"/>
                      <w:sz w:val="18"/>
                      <w:szCs w:val="18"/>
                    </w:rPr>
                    <w:t xml:space="preserve"> provides sample descriptive statistics.  The SVALUES option will output parameter estimates that can be used as start values in subsequent models. </w:t>
                  </w:r>
                </w:p>
              </w:txbxContent>
            </v:textbox>
          </v:shape>
        </w:pict>
      </w:r>
      <w:r w:rsidR="00BF3591" w:rsidRPr="002F3C20">
        <w:rPr>
          <w:rFonts w:ascii="Courier New" w:hAnsi="Courier New" w:cs="Courier New"/>
          <w:sz w:val="18"/>
          <w:szCs w:val="18"/>
        </w:rPr>
        <w:t xml:space="preserve">  OUTPUT:</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r w:rsidRPr="002F3C20">
        <w:rPr>
          <w:rFonts w:ascii="Courier New" w:hAnsi="Courier New" w:cs="Courier New"/>
          <w:sz w:val="18"/>
          <w:szCs w:val="18"/>
        </w:rPr>
        <w:t xml:space="preserve">    modindices sampstat svalues;</w:t>
      </w: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Pr="002F3C20"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F90F68" w:rsidRDefault="00F90F68">
      <w:pPr>
        <w:rPr>
          <w:b/>
        </w:rPr>
      </w:pPr>
      <w:r>
        <w:rPr>
          <w:b/>
        </w:rPr>
        <w:br w:type="page"/>
      </w:r>
    </w:p>
    <w:p w:rsidR="00747256" w:rsidRPr="00781135" w:rsidRDefault="00747256" w:rsidP="00747256">
      <w:pPr>
        <w:jc w:val="center"/>
        <w:rPr>
          <w:b/>
        </w:rPr>
      </w:pPr>
      <w:r w:rsidRPr="00781135">
        <w:rPr>
          <w:b/>
        </w:rPr>
        <w:lastRenderedPageBreak/>
        <w:t xml:space="preserve">Multilevel Exploratory Factor Analysis (ML-EFA) </w:t>
      </w:r>
      <w:r>
        <w:rPr>
          <w:b/>
        </w:rPr>
        <w:t>Results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SUMMARY OF ANALYSIS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Number of groups                                                 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Number of observations                                        1291</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Number of dependent variables      </w:t>
      </w:r>
      <w:r>
        <w:rPr>
          <w:rFonts w:ascii="Courier New" w:hAnsi="Courier New" w:cs="Courier New"/>
          <w:sz w:val="18"/>
          <w:szCs w:val="18"/>
        </w:rPr>
        <w:t xml:space="preserve">                             10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Number of independent variables                                  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Number of continuous latent variables                            0</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Observed dependent variables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Binary an</w:t>
      </w:r>
      <w:r>
        <w:rPr>
          <w:rFonts w:ascii="Courier New" w:hAnsi="Courier New" w:cs="Courier New"/>
          <w:sz w:val="18"/>
          <w:szCs w:val="18"/>
        </w:rPr>
        <w:t>d ordered categorical (ordinal)</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CLOSEKNI    ADULTS      HELP        ALONG_R     SAFE        VALUES_R</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SKIP        GRAFFITI    DISRESPE</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Variables with special functions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Cluster variable      TRACTX</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Weight variable (cluster-size scaling)</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WGTADLT</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Estimator                          </w:t>
      </w:r>
      <w:r>
        <w:rPr>
          <w:rFonts w:ascii="Courier New" w:hAnsi="Courier New" w:cs="Courier New"/>
          <w:sz w:val="18"/>
          <w:szCs w:val="18"/>
        </w:rPr>
        <w:t xml:space="preserve">                          WLSMV</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Rotation                                                    GEOMIN</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Row standardization                </w:t>
      </w:r>
      <w:r>
        <w:rPr>
          <w:rFonts w:ascii="Courier New" w:hAnsi="Courier New" w:cs="Courier New"/>
          <w:sz w:val="18"/>
          <w:szCs w:val="18"/>
        </w:rPr>
        <w:t xml:space="preserve">                    CORRELATION</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Type of rotation                                           OBLIQUE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Epsilon value                      </w:t>
      </w:r>
      <w:r>
        <w:rPr>
          <w:rFonts w:ascii="Courier New" w:hAnsi="Courier New" w:cs="Courier New"/>
          <w:sz w:val="18"/>
          <w:szCs w:val="18"/>
        </w:rPr>
        <w:t xml:space="preserve">                         Varies</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Optimization Specifications for the Quasi-Newton Algorithm for</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Continuous Outcomes</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Maximum number of iterations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Convergence criterion            </w:t>
      </w:r>
      <w:r>
        <w:rPr>
          <w:rFonts w:ascii="Courier New" w:hAnsi="Courier New" w:cs="Courier New"/>
          <w:sz w:val="18"/>
          <w:szCs w:val="18"/>
        </w:rPr>
        <w:t xml:space="preserve">                      0.100D-05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Optimization Specifications for the EM Algorithm</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Maximum number of iterations     </w:t>
      </w:r>
      <w:r>
        <w:rPr>
          <w:rFonts w:ascii="Courier New" w:hAnsi="Courier New" w:cs="Courier New"/>
          <w:sz w:val="18"/>
          <w:szCs w:val="18"/>
        </w:rPr>
        <w:t xml:space="preserve">                            500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Convergence criteria</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Loglikelihood change                                 0.100D-02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Relative loglikelihood change  </w:t>
      </w:r>
      <w:r>
        <w:rPr>
          <w:rFonts w:ascii="Courier New" w:hAnsi="Courier New" w:cs="Courier New"/>
          <w:sz w:val="18"/>
          <w:szCs w:val="18"/>
        </w:rPr>
        <w:t xml:space="preserve">                      0.100D-05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Derivative                                           0.100D-02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Optimization Specifications for the M step of the EM</w:t>
      </w:r>
      <w:r>
        <w:rPr>
          <w:rFonts w:ascii="Courier New" w:hAnsi="Courier New" w:cs="Courier New"/>
          <w:sz w:val="18"/>
          <w:szCs w:val="18"/>
        </w:rPr>
        <w:t xml:space="preserve"> Algorithm for</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Categorical Latent variables</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Number of M step iterations      </w:t>
      </w:r>
      <w:r>
        <w:rPr>
          <w:rFonts w:ascii="Courier New" w:hAnsi="Courier New" w:cs="Courier New"/>
          <w:sz w:val="18"/>
          <w:szCs w:val="18"/>
        </w:rPr>
        <w:t xml:space="preserve">                              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 step convergence criterion                           0.100D-02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Basis for M step termination     </w:t>
      </w:r>
      <w:r>
        <w:rPr>
          <w:rFonts w:ascii="Courier New" w:hAnsi="Courier New" w:cs="Courier New"/>
          <w:sz w:val="18"/>
          <w:szCs w:val="18"/>
        </w:rPr>
        <w:t xml:space="preserve">                      ITERATION</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Optimization Specifications for the M step of the EM Algorithm for</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Censored, Binary or Ordered C</w:t>
      </w:r>
      <w:r>
        <w:rPr>
          <w:rFonts w:ascii="Courier New" w:hAnsi="Courier New" w:cs="Courier New"/>
          <w:sz w:val="18"/>
          <w:szCs w:val="18"/>
        </w:rPr>
        <w:t>ategorical (Ordinal), Unordered</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Categorical (Nominal) and Count Outcomes</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Number of M step iterations      </w:t>
      </w:r>
      <w:r>
        <w:rPr>
          <w:rFonts w:ascii="Courier New" w:hAnsi="Courier New" w:cs="Courier New"/>
          <w:sz w:val="18"/>
          <w:szCs w:val="18"/>
        </w:rPr>
        <w:t xml:space="preserve">                              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 step convergence criterion                           0.100D-02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Basis for M step termination     </w:t>
      </w:r>
      <w:r>
        <w:rPr>
          <w:rFonts w:ascii="Courier New" w:hAnsi="Courier New" w:cs="Courier New"/>
          <w:sz w:val="18"/>
          <w:szCs w:val="18"/>
        </w:rPr>
        <w:t xml:space="preserve">                      ITERATION</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Maximum value for logit thresholds                            10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Minimum value for logit threshold</w:t>
      </w:r>
      <w:r>
        <w:rPr>
          <w:rFonts w:ascii="Courier New" w:hAnsi="Courier New" w:cs="Courier New"/>
          <w:sz w:val="18"/>
          <w:szCs w:val="18"/>
        </w:rPr>
        <w:t>s                           -10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Minimum expected cell size for chi-square              0.100D-01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Maximum number of iterations for H1</w:t>
      </w:r>
      <w:r>
        <w:rPr>
          <w:rFonts w:ascii="Courier New" w:hAnsi="Courier New" w:cs="Courier New"/>
          <w:sz w:val="18"/>
          <w:szCs w:val="18"/>
        </w:rPr>
        <w:t xml:space="preserve">                           2000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Convergence criterion for H1                             0.100D-03</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Optimization Specifications for the Exploratory Fact</w:t>
      </w:r>
      <w:r>
        <w:rPr>
          <w:rFonts w:ascii="Courier New" w:hAnsi="Courier New" w:cs="Courier New"/>
          <w:sz w:val="18"/>
          <w:szCs w:val="18"/>
        </w:rPr>
        <w:t>or Analysis</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Rotation Algorithm</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Number of random starts          </w:t>
      </w:r>
      <w:r>
        <w:rPr>
          <w:rFonts w:ascii="Courier New" w:hAnsi="Courier New" w:cs="Courier New"/>
          <w:sz w:val="18"/>
          <w:szCs w:val="18"/>
        </w:rPr>
        <w:t xml:space="preserve">                             30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lastRenderedPageBreak/>
        <w:t xml:space="preserve">  Maximum number of iterations                               10000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Derivative convergence criterion </w:t>
      </w:r>
      <w:r>
        <w:rPr>
          <w:rFonts w:ascii="Courier New" w:hAnsi="Courier New" w:cs="Courier New"/>
          <w:sz w:val="18"/>
          <w:szCs w:val="18"/>
        </w:rPr>
        <w:t xml:space="preserve">                      0.100D-04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Optimization algorithm                                          FS</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Integration Specifications</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Type                   </w:t>
      </w:r>
      <w:r w:rsidRPr="00DF710A">
        <w:rPr>
          <w:rFonts w:ascii="Courier New" w:hAnsi="Courier New" w:cs="Courier New"/>
          <w:sz w:val="18"/>
          <w:szCs w:val="18"/>
        </w:rPr>
        <w:t xml:space="preserve">                                STANDARD</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Number of integration points     </w:t>
      </w:r>
      <w:r>
        <w:rPr>
          <w:rFonts w:ascii="Courier New" w:hAnsi="Courier New" w:cs="Courier New"/>
          <w:sz w:val="18"/>
          <w:szCs w:val="18"/>
        </w:rPr>
        <w:t xml:space="preserve">                              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Dimensions of numerical integration                            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Adaptive quadrature              </w:t>
      </w:r>
      <w:r>
        <w:rPr>
          <w:rFonts w:ascii="Courier New" w:hAnsi="Courier New" w:cs="Courier New"/>
          <w:sz w:val="18"/>
          <w:szCs w:val="18"/>
        </w:rPr>
        <w:t xml:space="preserve">                             ON</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Link                                                        PROBIT</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Cholesky                                                        ON</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Input data file(s)</w:t>
      </w:r>
      <w:r w:rsidRPr="00DF710A">
        <w:rPr>
          <w:rFonts w:ascii="Courier New" w:hAnsi="Courier New" w:cs="Courier New"/>
          <w:noProof/>
          <w:sz w:val="18"/>
          <w:szCs w:val="18"/>
        </w:rPr>
        <w:t xml:space="preserve"> </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ML_EFA_CFA_06_27.dat</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Input data format  FREE</w:t>
      </w:r>
    </w:p>
    <w:p w:rsidR="00BF3591" w:rsidRPr="00DF710A" w:rsidRDefault="00FE713B" w:rsidP="00BF3591">
      <w:pPr>
        <w:rPr>
          <w:rFonts w:ascii="Courier New" w:hAnsi="Courier New" w:cs="Courier New"/>
          <w:sz w:val="18"/>
          <w:szCs w:val="18"/>
        </w:rPr>
      </w:pPr>
      <w:r>
        <w:rPr>
          <w:rFonts w:ascii="Courier New" w:hAnsi="Courier New" w:cs="Courier New"/>
          <w:noProof/>
          <w:sz w:val="18"/>
          <w:szCs w:val="18"/>
        </w:rPr>
        <w:pict>
          <v:shape id="Text Box 11" o:spid="_x0000_s1034" type="#_x0000_t202" style="position:absolute;margin-left:324pt;margin-top:6.2pt;width:171pt;height:90pt;z-index:-2516490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ICCs represent the between-level variance divided by the total variance for each item.  Near-zero ICCs suggest there is minimal between-neighborhood variance on the item.  </w:t>
                  </w:r>
                </w:p>
              </w:txbxContent>
            </v:textbox>
          </v:shape>
        </w:pic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SUMMARY OF DATA</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Number of clusters                         65</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Average cluster size       19.862</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Estimated Intraclass C</w:t>
      </w:r>
      <w:r>
        <w:rPr>
          <w:rFonts w:ascii="Courier New" w:hAnsi="Courier New" w:cs="Courier New"/>
          <w:sz w:val="18"/>
          <w:szCs w:val="18"/>
        </w:rPr>
        <w:t>orrelations for the Y Variables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Intraclass              Int</w:t>
      </w:r>
      <w:r>
        <w:rPr>
          <w:rFonts w:ascii="Courier New" w:hAnsi="Courier New" w:cs="Courier New"/>
          <w:sz w:val="18"/>
          <w:szCs w:val="18"/>
        </w:rPr>
        <w:t>raclass              Intraclass</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Variable  Correlation   Variable  Corr</w:t>
      </w:r>
      <w:r>
        <w:rPr>
          <w:rFonts w:ascii="Courier New" w:hAnsi="Courier New" w:cs="Courier New"/>
          <w:sz w:val="18"/>
          <w:szCs w:val="18"/>
        </w:rPr>
        <w:t>elation   Variable  Correlation</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CLOSEKNI     0.112      ADULTS       0.253      HELP         0.142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ALONG_R      0.148      SAFE       </w:t>
      </w:r>
      <w:r>
        <w:rPr>
          <w:rFonts w:ascii="Courier New" w:hAnsi="Courier New" w:cs="Courier New"/>
          <w:sz w:val="18"/>
          <w:szCs w:val="18"/>
        </w:rPr>
        <w:t xml:space="preserve">  0.112      VALUES_R     0.174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0.198      SKIP         0.131      GRAFFITI     0.299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0.093</w:t>
      </w:r>
    </w:p>
    <w:p w:rsidR="00BF3591" w:rsidRPr="00DF710A"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COVARIANCE COVERAGE OF DATA</w:t>
      </w:r>
    </w:p>
    <w:p w:rsidR="00BF3591" w:rsidRPr="00DF710A" w:rsidRDefault="00BF3591" w:rsidP="00BF3591">
      <w:pPr>
        <w:rPr>
          <w:rFonts w:ascii="Courier New" w:hAnsi="Courier New" w:cs="Courier New"/>
          <w:sz w:val="18"/>
          <w:szCs w:val="18"/>
        </w:rPr>
      </w:pPr>
    </w:p>
    <w:p w:rsidR="00BF3591" w:rsidRPr="00DF710A" w:rsidRDefault="00FE713B" w:rsidP="00BF3591">
      <w:pPr>
        <w:rPr>
          <w:rFonts w:ascii="Courier New" w:hAnsi="Courier New" w:cs="Courier New"/>
          <w:sz w:val="18"/>
          <w:szCs w:val="18"/>
        </w:rPr>
      </w:pPr>
      <w:r>
        <w:rPr>
          <w:rFonts w:ascii="Courier New" w:hAnsi="Courier New" w:cs="Courier New"/>
          <w:noProof/>
          <w:sz w:val="18"/>
          <w:szCs w:val="18"/>
        </w:rPr>
        <w:pict>
          <v:shape id="Text Box 12" o:spid="_x0000_s1035" type="#_x0000_t202" style="position:absolute;margin-left:342pt;margin-top:0;width:153pt;height:111.4pt;z-index:-2516480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" filled="f" strokecolor="green">
            <v:path arrowok="t"/>
            <v:textbox>
              <w:txbxContent>
                <w:p w:rsidR="004D5BA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It is useful to compare this output to frequency counts from the data file used for initial data management in Stata, SAS or SPSS.  </w:t>
                  </w:r>
                </w:p>
                <w:p w:rsidR="004D5BAF" w:rsidRDefault="004D5BAF" w:rsidP="00BF3591">
                  <w:pPr>
                    <w:rPr>
                      <w:rFonts w:ascii="Courier New" w:hAnsi="Courier New" w:cs="Courier New"/>
                      <w:color w:val="008000"/>
                      <w:sz w:val="18"/>
                      <w:szCs w:val="18"/>
                    </w:rPr>
                  </w:pPr>
                </w:p>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This ensures that the variables were correctly pulled in to Mplus.  </w:t>
                  </w:r>
                </w:p>
              </w:txbxContent>
            </v:textbox>
          </v:shape>
        </w:pic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Minimum covariance coverage value   0.100</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UNIVARIATE PROPORTIONS AND COUNTS FOR CATEGORICAL VARIABLES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CLOSEKNI</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0.070       90.618</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0.490      632.358</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0.067       86.594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0.310      400.443</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0.063       80.987</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ADULTS</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0.090      116.224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0.566      730.767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0.103      132.685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0.220      283.708</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0.021       27.616</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HELP</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0.108      139.454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0.663      855.474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0.062       79.917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0.143      184.927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0.024       31.229</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lastRenderedPageBreak/>
        <w:t xml:space="preserve">    ALONG_R</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0.086      111.102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0.654      843.740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0.084      107.866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0.166      214.884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0.010       13.409</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SAFE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0.105      135.119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0.638      824.239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0.090      116.625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0.143      184.433</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0.024       30.585</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VALUES_R</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0.028       36.595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0.427      551.799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0.115      148.123</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0.397      512.733</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0.032       41.750</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TRUST</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0.072       92.562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0.597      771.164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0.078      101.265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0.215      277.510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0.038       48.499</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SKIP</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0.200      258.256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0.407      525.388</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0.059       75.551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0.243      313.026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0.091      117.535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w:t>
      </w:r>
      <w:r>
        <w:rPr>
          <w:rFonts w:ascii="Courier New" w:hAnsi="Courier New" w:cs="Courier New"/>
          <w:sz w:val="18"/>
          <w:szCs w:val="18"/>
        </w:rPr>
        <w:t>AFFITI</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0.385      496.057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0.367      473.343</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0.037       47.379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4    0.152      196.587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5    0.059       76.389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1    0.141      181.865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2    0.439      566.717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3    0.092      118.092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w:t>
      </w:r>
      <w:r>
        <w:rPr>
          <w:rFonts w:ascii="Courier New" w:hAnsi="Courier New" w:cs="Courier New"/>
          <w:sz w:val="18"/>
          <w:szCs w:val="18"/>
        </w:rPr>
        <w:t>ategory 4    0.230      296.802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Category 5    0.098      126.280</w:t>
      </w:r>
    </w:p>
    <w:p w:rsidR="00BF3591" w:rsidRPr="00DF710A" w:rsidRDefault="00BF3591" w:rsidP="00BF3591">
      <w:pPr>
        <w:rPr>
          <w:rFonts w:ascii="Courier New" w:hAnsi="Courier New" w:cs="Courier New"/>
          <w:sz w:val="18"/>
          <w:szCs w:val="18"/>
        </w:rPr>
      </w:pPr>
    </w:p>
    <w:p w:rsidR="00BF3591" w:rsidRPr="00DF710A" w:rsidRDefault="00FE713B" w:rsidP="00BF3591">
      <w:pPr>
        <w:rPr>
          <w:rFonts w:ascii="Courier New" w:hAnsi="Courier New" w:cs="Courier New"/>
          <w:sz w:val="18"/>
          <w:szCs w:val="18"/>
        </w:rPr>
      </w:pPr>
      <w:r>
        <w:rPr>
          <w:rFonts w:ascii="Courier New" w:hAnsi="Courier New" w:cs="Courier New"/>
          <w:noProof/>
          <w:sz w:val="18"/>
          <w:szCs w:val="18"/>
        </w:rPr>
        <w:pict>
          <v:shape id="Text Box 14" o:spid="_x0000_s1036" type="#_x0000_t202" style="position:absolute;margin-left:243pt;margin-top:.65pt;width:234pt;height:80.8pt;z-index:-2516469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Note: Thresholds are one component that is estimated when the models include categorical indicators.  In this case, the thresholds correspond to the negative cumulative probit for the ordinal response variable when all factors are zero.  </w:t>
                  </w:r>
                </w:p>
              </w:txbxContent>
            </v:textbox>
          </v:shape>
        </w:pic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SAMPLE STATISTICS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ESTIMATED SAMPLE STATISTICS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CLOSEKNI      CLOSEKNI      CLOSE</w:t>
      </w:r>
      <w:r>
        <w:rPr>
          <w:rFonts w:ascii="Courier New" w:hAnsi="Courier New" w:cs="Courier New"/>
          <w:sz w:val="18"/>
          <w:szCs w:val="18"/>
        </w:rPr>
        <w:t>KNI      CLOSEKNI      ADULTS$1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-1.555         0.162         0.346         1.636        -1.541</w:t>
      </w:r>
    </w:p>
    <w:p w:rsidR="00BF3591" w:rsidRPr="00DF710A" w:rsidRDefault="00BF3591" w:rsidP="00BF3591">
      <w:pPr>
        <w:rPr>
          <w:rFonts w:ascii="Courier New" w:hAnsi="Courier New" w:cs="Courier New"/>
          <w:sz w:val="18"/>
          <w:szCs w:val="18"/>
        </w:rPr>
      </w:pPr>
    </w:p>
    <w:p w:rsidR="00FE25D7" w:rsidRDefault="00FE25D7">
      <w:pPr>
        <w:rPr>
          <w:rFonts w:ascii="Courier New" w:hAnsi="Courier New" w:cs="Courier New"/>
          <w:sz w:val="18"/>
          <w:szCs w:val="18"/>
        </w:rPr>
      </w:pPr>
      <w:r>
        <w:rPr>
          <w:rFonts w:ascii="Courier New" w:hAnsi="Courier New" w:cs="Courier New"/>
          <w:sz w:val="18"/>
          <w:szCs w:val="18"/>
        </w:rPr>
        <w:br w:type="page"/>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ADULTS$2      ADULTS$3      ADU</w:t>
      </w:r>
      <w:r>
        <w:rPr>
          <w:rFonts w:ascii="Courier New" w:hAnsi="Courier New" w:cs="Courier New"/>
          <w:sz w:val="18"/>
          <w:szCs w:val="18"/>
        </w:rPr>
        <w:t>LTS$4      HELP$1        HELP$2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0.461         0.818         2.341        -1.327         0.805</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HELP$3        HELP$4        ALONG</w:t>
      </w:r>
      <w:r>
        <w:rPr>
          <w:rFonts w:ascii="Courier New" w:hAnsi="Courier New" w:cs="Courier New"/>
          <w:sz w:val="18"/>
          <w:szCs w:val="18"/>
        </w:rPr>
        <w:t>_R$      ALONG_R$      ALONG_R$</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1.051         2.134        -1.467         0.714         1.025</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ALONG_R$      SAFE$1        SAF</w:t>
      </w:r>
      <w:r>
        <w:rPr>
          <w:rFonts w:ascii="Courier New" w:hAnsi="Courier New" w:cs="Courier New"/>
          <w:sz w:val="18"/>
          <w:szCs w:val="18"/>
        </w:rPr>
        <w:t>E$2        SAFE$3        SAFE$4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2.507        -1.334         0.688         1.020         2.095</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VALUES_R      VALUES_R   </w:t>
      </w:r>
      <w:r>
        <w:rPr>
          <w:rFonts w:ascii="Courier New" w:hAnsi="Courier New" w:cs="Courier New"/>
          <w:sz w:val="18"/>
          <w:szCs w:val="18"/>
        </w:rPr>
        <w:t xml:space="preserve">   VALUES_R      TRUST$1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-2.080        -0.111         0.210         2.027        -1.609</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TRUST$2       TRUST$3       TRU</w:t>
      </w:r>
      <w:r>
        <w:rPr>
          <w:rFonts w:ascii="Courier New" w:hAnsi="Courier New" w:cs="Courier New"/>
          <w:sz w:val="18"/>
          <w:szCs w:val="18"/>
        </w:rPr>
        <w:t>ST$4       SKIP$1        SKIP$2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0.491         0.754         2.016        -0.895         0.296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SKIP$3        SKIP$4        GRAFF</w:t>
      </w:r>
      <w:r>
        <w:rPr>
          <w:rFonts w:ascii="Courier New" w:hAnsi="Courier New" w:cs="Courier New"/>
          <w:sz w:val="18"/>
          <w:szCs w:val="18"/>
        </w:rPr>
        <w:t>ITI      GRAFFITI      GRAFFITI</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w:t>
      </w: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0.466         1.443        -0.342         0.816         0.960</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MEANS/INTERCEPTS/THRESHOLDS</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DISRESPE      DISRE</w:t>
      </w:r>
      <w:r>
        <w:rPr>
          <w:rFonts w:ascii="Courier New" w:hAnsi="Courier New" w:cs="Courier New"/>
          <w:sz w:val="18"/>
          <w:szCs w:val="18"/>
        </w:rPr>
        <w:t>SPE      DISRESPE      DISRESPE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1         1.847        -1.123         0.213         0.470         1.366</w:t>
      </w:r>
    </w:p>
    <w:p w:rsidR="00F90F68" w:rsidRDefault="00F90F68" w:rsidP="00BF3591">
      <w:pPr>
        <w:rPr>
          <w:rFonts w:ascii="Courier New" w:hAnsi="Courier New" w:cs="Courier New"/>
          <w:sz w:val="18"/>
          <w:szCs w:val="18"/>
        </w:rPr>
      </w:pPr>
    </w:p>
    <w:p w:rsidR="00F90F68" w:rsidRDefault="00F90F68" w:rsidP="00BF3591">
      <w:pPr>
        <w:rPr>
          <w:rFonts w:ascii="Courier New" w:hAnsi="Courier New" w:cs="Courier New"/>
          <w:sz w:val="18"/>
          <w:szCs w:val="18"/>
        </w:rPr>
      </w:pPr>
    </w:p>
    <w:p w:rsidR="00F90F68" w:rsidRDefault="00F90F68" w:rsidP="00BF3591">
      <w:pPr>
        <w:rPr>
          <w:rFonts w:ascii="Courier New" w:hAnsi="Courier New" w:cs="Courier New"/>
          <w:sz w:val="18"/>
          <w:szCs w:val="18"/>
        </w:rPr>
      </w:pPr>
    </w:p>
    <w:p w:rsidR="00F90F68" w:rsidRDefault="00F90F68" w:rsidP="00BF3591">
      <w:pPr>
        <w:rPr>
          <w:rFonts w:ascii="Courier New" w:hAnsi="Courier New" w:cs="Courier New"/>
          <w:sz w:val="18"/>
          <w:szCs w:val="18"/>
        </w:rPr>
      </w:pPr>
    </w:p>
    <w:p w:rsidR="00F90F68" w:rsidRDefault="00F90F68">
      <w:pPr>
        <w:rPr>
          <w:rFonts w:ascii="Courier New" w:hAnsi="Courier New" w:cs="Courier New"/>
          <w:sz w:val="18"/>
          <w:szCs w:val="18"/>
        </w:rPr>
      </w:pPr>
      <w:r>
        <w:rPr>
          <w:rFonts w:ascii="Courier New" w:hAnsi="Courier New" w:cs="Courier New"/>
          <w:sz w:val="18"/>
          <w:szCs w:val="18"/>
        </w:rPr>
        <w:br w:type="page"/>
      </w:r>
    </w:p>
    <w:p w:rsidR="00BF3591" w:rsidRPr="00DF710A" w:rsidRDefault="00FE713B" w:rsidP="00BF3591">
      <w:pPr>
        <w:rPr>
          <w:rFonts w:ascii="Courier New" w:hAnsi="Courier New" w:cs="Courier New"/>
          <w:sz w:val="18"/>
          <w:szCs w:val="18"/>
        </w:rPr>
      </w:pPr>
      <w:r>
        <w:rPr>
          <w:rFonts w:ascii="Courier New" w:hAnsi="Courier New" w:cs="Courier New"/>
          <w:noProof/>
          <w:sz w:val="18"/>
          <w:szCs w:val="18"/>
        </w:rPr>
        <w:lastRenderedPageBreak/>
        <w:pict>
          <v:shape id="Text Box 52" o:spid="_x0000_s1090" type="#_x0000_t202" style="position:absolute;margin-left:234pt;margin-top:-53.95pt;width:225pt;height:63pt;z-index:-25164595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" filled="f" strokecolor="green">
            <v:path arrowok="t"/>
            <v:textbox>
              <w:txbxContent>
                <w:p w:rsidR="001C502C" w:rsidRPr="00B513DF" w:rsidRDefault="001C502C"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sample variances and covariances across individuals, within neighborhoods.  High values indicate greater levels of shared variance among the items.  </w:t>
                  </w:r>
                </w:p>
              </w:txbxContent>
            </v:textbox>
          </v:shape>
        </w:pict>
      </w:r>
      <w:r w:rsidR="00BF3591" w:rsidRPr="00DF710A">
        <w:rPr>
          <w:rFonts w:ascii="Courier New" w:hAnsi="Courier New" w:cs="Courier New"/>
          <w:sz w:val="18"/>
          <w:szCs w:val="18"/>
        </w:rPr>
        <w:t>WITHIN LEVEL VARIANCE/COVARIANCE</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CLOSEKNI      ADULTS        H</w:t>
      </w:r>
      <w:r>
        <w:rPr>
          <w:rFonts w:ascii="Courier New" w:hAnsi="Courier New" w:cs="Courier New"/>
          <w:sz w:val="18"/>
          <w:szCs w:val="18"/>
        </w:rPr>
        <w:t>ELP          ALONG_R       SAFE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CLOSEKNI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ADULTS         0.439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HELP           0.</w:t>
      </w:r>
      <w:r>
        <w:rPr>
          <w:rFonts w:ascii="Courier New" w:hAnsi="Courier New" w:cs="Courier New"/>
          <w:sz w:val="18"/>
          <w:szCs w:val="18"/>
        </w:rPr>
        <w:t>523         0.465         1.000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ALONG_R        0.202         0.</w:t>
      </w:r>
      <w:r>
        <w:rPr>
          <w:rFonts w:ascii="Courier New" w:hAnsi="Courier New" w:cs="Courier New"/>
          <w:sz w:val="18"/>
          <w:szCs w:val="18"/>
        </w:rPr>
        <w:t>272         0.319         1.000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SAFE           0.400         0.359         0.476         0.248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0.113         0.108         0.</w:t>
      </w:r>
      <w:r>
        <w:rPr>
          <w:rFonts w:ascii="Courier New" w:hAnsi="Courier New" w:cs="Courier New"/>
          <w:sz w:val="18"/>
          <w:szCs w:val="18"/>
        </w:rPr>
        <w:t>181         0.304         0.157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0.423         0.463         0.545         0.290         0.542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0.298         0.286         0.</w:t>
      </w:r>
      <w:r>
        <w:rPr>
          <w:rFonts w:ascii="Courier New" w:hAnsi="Courier New" w:cs="Courier New"/>
          <w:sz w:val="18"/>
          <w:szCs w:val="18"/>
        </w:rPr>
        <w:t>404         0.192         0.278</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0.221         0.210         0.270         0.157         0.324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0.268         0.199         0.287         0.144         0.247</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W</w:t>
      </w:r>
      <w:r>
        <w:rPr>
          <w:rFonts w:ascii="Courier New" w:hAnsi="Courier New" w:cs="Courier New"/>
          <w:sz w:val="18"/>
          <w:szCs w:val="18"/>
        </w:rPr>
        <w:t>ITHIN LEVEL VARIANCE/COVARIANCE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TRUST         SKIP          GRAFFITI      DISRESPE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w:t>
      </w:r>
      <w:r w:rsidRPr="00DF710A">
        <w:rPr>
          <w:rFonts w:ascii="Courier New" w:hAnsi="Courier New" w:cs="Courier New"/>
          <w:sz w:val="18"/>
          <w:szCs w:val="18"/>
        </w:rPr>
        <w:t>VALUES_R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w:t>
      </w:r>
      <w:r>
        <w:rPr>
          <w:rFonts w:ascii="Courier New" w:hAnsi="Courier New" w:cs="Courier New"/>
          <w:sz w:val="18"/>
          <w:szCs w:val="18"/>
        </w:rPr>
        <w:t>ST          0.242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0.063         0.344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0.144         0.</w:t>
      </w:r>
      <w:r>
        <w:rPr>
          <w:rFonts w:ascii="Courier New" w:hAnsi="Courier New" w:cs="Courier New"/>
          <w:sz w:val="18"/>
          <w:szCs w:val="18"/>
        </w:rPr>
        <w:t>224         0.515         1.000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0.123         0.260         0.521         0.510         1.000</w:t>
      </w:r>
    </w:p>
    <w:p w:rsidR="00F90F68" w:rsidRDefault="00F90F68" w:rsidP="00BF3591">
      <w:pPr>
        <w:rPr>
          <w:rFonts w:ascii="Courier New" w:hAnsi="Courier New" w:cs="Courier New"/>
          <w:sz w:val="18"/>
          <w:szCs w:val="18"/>
        </w:rPr>
      </w:pPr>
    </w:p>
    <w:p w:rsidR="00F90F68" w:rsidRDefault="00F90F68" w:rsidP="00BF3591">
      <w:pPr>
        <w:rPr>
          <w:rFonts w:ascii="Courier New" w:hAnsi="Courier New" w:cs="Courier New"/>
          <w:sz w:val="18"/>
          <w:szCs w:val="18"/>
        </w:rPr>
      </w:pP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54" o:spid="_x0000_s1038" type="#_x0000_t202" style="position:absolute;margin-left:207pt;margin-top:6.6pt;width:306pt;height:31pt;z-index:-2516449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standardized variance/covariance matrix at the individual level.  </w:t>
                  </w:r>
                </w:p>
              </w:txbxContent>
            </v:textbox>
          </v:shape>
        </w:pict>
      </w:r>
    </w:p>
    <w:p w:rsidR="00BF3591" w:rsidRPr="00DF710A"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DF710A">
        <w:rPr>
          <w:rFonts w:ascii="Courier New" w:hAnsi="Courier New" w:cs="Courier New"/>
          <w:sz w:val="18"/>
          <w:szCs w:val="18"/>
        </w:rPr>
        <w:t xml:space="preserve">    </w:t>
      </w:r>
      <w:r>
        <w:rPr>
          <w:rFonts w:ascii="Courier New" w:hAnsi="Courier New" w:cs="Courier New"/>
          <w:sz w:val="18"/>
          <w:szCs w:val="18"/>
        </w:rPr>
        <w:t xml:space="preserve">       WITHIN LEVEL CORRELATION</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CLOSEKNI      ADULTS        HELP          ALONG_R       SAFE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CLOSEKNI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ADULTS         0.439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HELP           0.</w:t>
      </w:r>
      <w:r>
        <w:rPr>
          <w:rFonts w:ascii="Courier New" w:hAnsi="Courier New" w:cs="Courier New"/>
          <w:sz w:val="18"/>
          <w:szCs w:val="18"/>
        </w:rPr>
        <w:t>523         0.465         1.000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ALONG_R        0.202         0.272         0.319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SAFE           0.400         0.359         0.</w:t>
      </w:r>
      <w:r>
        <w:rPr>
          <w:rFonts w:ascii="Courier New" w:hAnsi="Courier New" w:cs="Courier New"/>
          <w:sz w:val="18"/>
          <w:szCs w:val="18"/>
        </w:rPr>
        <w:t>476         0.248         1.000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0.113         0.108         0.181         0.304         0.157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0.423         0.463         0.</w:t>
      </w:r>
      <w:r>
        <w:rPr>
          <w:rFonts w:ascii="Courier New" w:hAnsi="Courier New" w:cs="Courier New"/>
          <w:sz w:val="18"/>
          <w:szCs w:val="18"/>
        </w:rPr>
        <w:t>545         0.290         0.542</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0.298         0.286         0.</w:t>
      </w:r>
      <w:r>
        <w:rPr>
          <w:rFonts w:ascii="Courier New" w:hAnsi="Courier New" w:cs="Courier New"/>
          <w:sz w:val="18"/>
          <w:szCs w:val="18"/>
        </w:rPr>
        <w:t>404         0.192         0.278</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0.221         0.210         0.270         0.157         0.324</w:t>
      </w:r>
    </w:p>
    <w:p w:rsidR="00BF3591"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0.268         0.199         0.287   </w:t>
      </w:r>
      <w:r>
        <w:rPr>
          <w:rFonts w:ascii="Courier New" w:hAnsi="Courier New" w:cs="Courier New"/>
          <w:sz w:val="18"/>
          <w:szCs w:val="18"/>
        </w:rPr>
        <w:t xml:space="preserve">      0.144         0.247</w:t>
      </w:r>
    </w:p>
    <w:p w:rsidR="00FE25D7" w:rsidRDefault="00FE25D7" w:rsidP="00BF3591">
      <w:pPr>
        <w:rPr>
          <w:rFonts w:ascii="Courier New" w:hAnsi="Courier New" w:cs="Courier New"/>
          <w:sz w:val="18"/>
          <w:szCs w:val="18"/>
        </w:rPr>
      </w:pPr>
    </w:p>
    <w:p w:rsidR="00FE25D7" w:rsidRPr="00DF710A" w:rsidRDefault="00FE25D7"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WITHIN LEVEL CORRELATION</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TRUST         SKIP </w:t>
      </w:r>
      <w:r>
        <w:rPr>
          <w:rFonts w:ascii="Courier New" w:hAnsi="Courier New" w:cs="Courier New"/>
          <w:sz w:val="18"/>
          <w:szCs w:val="18"/>
        </w:rPr>
        <w:t xml:space="preserve">         GRAFFITI      DISRESPE</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w:t>
      </w: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VALUES_R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0.242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w:t>
      </w:r>
      <w:r>
        <w:rPr>
          <w:rFonts w:ascii="Courier New" w:hAnsi="Courier New" w:cs="Courier New"/>
          <w:sz w:val="18"/>
          <w:szCs w:val="18"/>
        </w:rPr>
        <w:t>063         0.344         1.000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0.144         0.</w:t>
      </w:r>
      <w:r>
        <w:rPr>
          <w:rFonts w:ascii="Courier New" w:hAnsi="Courier New" w:cs="Courier New"/>
          <w:sz w:val="18"/>
          <w:szCs w:val="18"/>
        </w:rPr>
        <w:t>224         0.515         1.000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0.123         0.260         0.521         0.510         1.000</w:t>
      </w:r>
    </w:p>
    <w:p w:rsidR="00AB36A6" w:rsidRDefault="00AB36A6">
      <w:pPr>
        <w:rPr>
          <w:rFonts w:ascii="Courier New" w:hAnsi="Courier New" w:cs="Courier New"/>
          <w:sz w:val="18"/>
          <w:szCs w:val="18"/>
        </w:rPr>
      </w:pPr>
      <w:r>
        <w:rPr>
          <w:rFonts w:ascii="Courier New" w:hAnsi="Courier New" w:cs="Courier New"/>
          <w:sz w:val="18"/>
          <w:szCs w:val="18"/>
        </w:rPr>
        <w:br w:type="page"/>
      </w:r>
    </w:p>
    <w:p w:rsidR="00BF3591" w:rsidRPr="00DF710A" w:rsidRDefault="00FE713B" w:rsidP="00BF3591">
      <w:pPr>
        <w:rPr>
          <w:rFonts w:ascii="Courier New" w:hAnsi="Courier New" w:cs="Courier New"/>
          <w:sz w:val="18"/>
          <w:szCs w:val="18"/>
        </w:rPr>
      </w:pPr>
      <w:r>
        <w:rPr>
          <w:rFonts w:ascii="Courier New" w:hAnsi="Courier New" w:cs="Courier New"/>
          <w:noProof/>
          <w:sz w:val="18"/>
          <w:szCs w:val="18"/>
        </w:rPr>
        <w:lastRenderedPageBreak/>
        <w:pict>
          <v:shape id="Text Box 53" o:spid="_x0000_s1089" type="#_x0000_t202" style="position:absolute;margin-left:252pt;margin-top:-53.95pt;width:243pt;height:90pt;z-index:-2516439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" filled="f" strokecolor="green">
            <v:path arrowok="t"/>
            <v:textbox>
              <w:txbxContent>
                <w:p w:rsidR="001C502C" w:rsidRPr="00B513DF" w:rsidRDefault="001C502C"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sample variances and covariances at the neighborhood level.  High values indicate greater levels of shared variance among the items. It is important to note that these values differ than those found in the within level variance/covariance matrix.  </w:t>
                  </w:r>
                </w:p>
              </w:txbxContent>
            </v:textbox>
          </v:shape>
        </w:pict>
      </w: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BETWEEN LEVEL VARIANCE/COVARIANCE</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CLOSEKNI      ADULTS        H</w:t>
      </w:r>
      <w:r>
        <w:rPr>
          <w:rFonts w:ascii="Courier New" w:hAnsi="Courier New" w:cs="Courier New"/>
          <w:sz w:val="18"/>
          <w:szCs w:val="18"/>
        </w:rPr>
        <w:t>ELP          ALONG_R       SAFE</w:t>
      </w: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w:t>
      </w: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CLOSEKNI       0.126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ADULTS         0.161         0.339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HELP           0.</w:t>
      </w:r>
      <w:r>
        <w:rPr>
          <w:rFonts w:ascii="Courier New" w:hAnsi="Courier New" w:cs="Courier New"/>
          <w:sz w:val="18"/>
          <w:szCs w:val="18"/>
        </w:rPr>
        <w:t>121         0.203         0.166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ALONG_R        0.094         0.205         0.145         0.174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SAFE           0.097         0.173         0.</w:t>
      </w:r>
      <w:r>
        <w:rPr>
          <w:rFonts w:ascii="Courier New" w:hAnsi="Courier New" w:cs="Courier New"/>
          <w:sz w:val="18"/>
          <w:szCs w:val="18"/>
        </w:rPr>
        <w:t>133         0.126         0.126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0.080         0.142         0.</w:t>
      </w:r>
      <w:r>
        <w:rPr>
          <w:rFonts w:ascii="Courier New" w:hAnsi="Courier New" w:cs="Courier New"/>
          <w:sz w:val="18"/>
          <w:szCs w:val="18"/>
        </w:rPr>
        <w:t>097         0.139         0.105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0.126         0.233         0.168         0.183         0.165</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0.090         0.129         0.</w:t>
      </w:r>
      <w:r>
        <w:rPr>
          <w:rFonts w:ascii="Courier New" w:hAnsi="Courier New" w:cs="Courier New"/>
          <w:sz w:val="18"/>
          <w:szCs w:val="18"/>
        </w:rPr>
        <w:t>123         0.117         0.116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0.153         0.297         0.226         0.240         0.209</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0.058         0.036         0.063         0.062         0.039</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BETWEEN LEVEL VARIANCE/COVARIANCE</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TRUST         SKIP          GRAFFITI   </w:t>
      </w:r>
      <w:r>
        <w:rPr>
          <w:rFonts w:ascii="Courier New" w:hAnsi="Courier New" w:cs="Courier New"/>
          <w:sz w:val="18"/>
          <w:szCs w:val="18"/>
        </w:rPr>
        <w:t xml:space="preserve">   DISRESPE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VALUES_R       0.210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0.135         0.247</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w:t>
      </w:r>
      <w:r>
        <w:rPr>
          <w:rFonts w:ascii="Courier New" w:hAnsi="Courier New" w:cs="Courier New"/>
          <w:sz w:val="18"/>
          <w:szCs w:val="18"/>
        </w:rPr>
        <w:t>113         0.144         0.151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0.213         0.278         0.177         0.426</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0.039         0.065         0.077         0.089         0.102</w:t>
      </w:r>
    </w:p>
    <w:p w:rsidR="00BF3591" w:rsidRPr="00DF710A" w:rsidRDefault="00BF3591" w:rsidP="00BF3591">
      <w:pPr>
        <w:rPr>
          <w:rFonts w:ascii="Courier New" w:hAnsi="Courier New" w:cs="Courier New"/>
          <w:sz w:val="18"/>
          <w:szCs w:val="18"/>
        </w:rPr>
      </w:pPr>
    </w:p>
    <w:p w:rsidR="00376A5E" w:rsidRDefault="00376A5E" w:rsidP="00BF3591">
      <w:pPr>
        <w:rPr>
          <w:rFonts w:ascii="Courier New" w:hAnsi="Courier New" w:cs="Courier New"/>
          <w:sz w:val="18"/>
          <w:szCs w:val="18"/>
        </w:rPr>
      </w:pPr>
    </w:p>
    <w:p w:rsidR="00376A5E" w:rsidRDefault="00376A5E" w:rsidP="00BF3591">
      <w:pPr>
        <w:rPr>
          <w:rFonts w:ascii="Courier New" w:hAnsi="Courier New" w:cs="Courier New"/>
          <w:sz w:val="18"/>
          <w:szCs w:val="18"/>
        </w:rPr>
      </w:pP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55" o:spid="_x0000_s1040" type="#_x0000_t202" style="position:absolute;margin-left:234pt;margin-top:-8.95pt;width:3in;height:45pt;z-index:-2516428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standardardized variance/covariance matrix at the neighborhood level.  </w:t>
                  </w:r>
                </w:p>
              </w:txbxContent>
            </v:textbox>
          </v:shape>
        </w:pict>
      </w:r>
    </w:p>
    <w:p w:rsidR="00BF3591"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BETWEEN LEVEL CORRELATION</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CLOSEKNI      ADULTS        HELP          ALONG_R       </w:t>
      </w:r>
      <w:r>
        <w:rPr>
          <w:rFonts w:ascii="Courier New" w:hAnsi="Courier New" w:cs="Courier New"/>
          <w:sz w:val="18"/>
          <w:szCs w:val="18"/>
        </w:rPr>
        <w:t>SAFE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CLOSEKNI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ADULTS         0.779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HELP           0.</w:t>
      </w:r>
      <w:r>
        <w:rPr>
          <w:rFonts w:ascii="Courier New" w:hAnsi="Courier New" w:cs="Courier New"/>
          <w:sz w:val="18"/>
          <w:szCs w:val="18"/>
        </w:rPr>
        <w:t>837         0.858         1.000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ALONG_R        0.638         0.844         0.858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SAFE           0.773         0.837         0.</w:t>
      </w:r>
      <w:r>
        <w:rPr>
          <w:rFonts w:ascii="Courier New" w:hAnsi="Courier New" w:cs="Courier New"/>
          <w:sz w:val="18"/>
          <w:szCs w:val="18"/>
        </w:rPr>
        <w:t>920         0.854         1.000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0.493         0.533         0.520         0.730         0.644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0.716         0.807         0.</w:t>
      </w:r>
      <w:r>
        <w:rPr>
          <w:rFonts w:ascii="Courier New" w:hAnsi="Courier New" w:cs="Courier New"/>
          <w:sz w:val="18"/>
          <w:szCs w:val="18"/>
        </w:rPr>
        <w:t>829         0.884         0.934</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0.650         0.569         0.</w:t>
      </w:r>
      <w:r>
        <w:rPr>
          <w:rFonts w:ascii="Courier New" w:hAnsi="Courier New" w:cs="Courier New"/>
          <w:sz w:val="18"/>
          <w:szCs w:val="18"/>
        </w:rPr>
        <w:t>775         0.725         0.841</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0.660         0.781         0.</w:t>
      </w:r>
      <w:r>
        <w:rPr>
          <w:rFonts w:ascii="Courier New" w:hAnsi="Courier New" w:cs="Courier New"/>
          <w:sz w:val="18"/>
          <w:szCs w:val="18"/>
        </w:rPr>
        <w:t>849         0.882         0.903</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0.516         0.196         0.482         0.469         0.341</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BETWEEN LEVEL CORRELATION</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VALUES_R      TRUST         SKIP </w:t>
      </w:r>
      <w:r>
        <w:rPr>
          <w:rFonts w:ascii="Courier New" w:hAnsi="Courier New" w:cs="Courier New"/>
          <w:sz w:val="18"/>
          <w:szCs w:val="18"/>
        </w:rPr>
        <w:t xml:space="preserve">         GRAFFITI      DISRESPE</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________      ________      ________      ________      ________</w:t>
      </w:r>
    </w:p>
    <w:p w:rsidR="00BF3591" w:rsidRPr="00DF710A" w:rsidRDefault="00BF3591" w:rsidP="00BF3591">
      <w:pPr>
        <w:rPr>
          <w:rFonts w:ascii="Courier New" w:hAnsi="Courier New" w:cs="Courier New"/>
          <w:sz w:val="18"/>
          <w:szCs w:val="18"/>
        </w:rPr>
      </w:pPr>
    </w:p>
    <w:p w:rsidR="00BF3591" w:rsidRPr="00DF710A" w:rsidRDefault="00BF3591" w:rsidP="00BF3591">
      <w:pPr>
        <w:rPr>
          <w:rFonts w:ascii="Courier New" w:hAnsi="Courier New" w:cs="Courier New"/>
          <w:sz w:val="18"/>
          <w:szCs w:val="18"/>
        </w:rPr>
      </w:pPr>
      <w:r>
        <w:rPr>
          <w:rFonts w:ascii="Courier New" w:hAnsi="Courier New" w:cs="Courier New"/>
          <w:sz w:val="18"/>
          <w:szCs w:val="18"/>
        </w:rPr>
        <w:t xml:space="preserve"> VALUES_R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TRUST          0.593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SKIP           0.</w:t>
      </w:r>
      <w:r>
        <w:rPr>
          <w:rFonts w:ascii="Courier New" w:hAnsi="Courier New" w:cs="Courier New"/>
          <w:sz w:val="18"/>
          <w:szCs w:val="18"/>
        </w:rPr>
        <w:t>634         0.745         1.000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GRAFFITI       0.711         0.857         0.698         1.000</w:t>
      </w:r>
    </w:p>
    <w:p w:rsidR="00BF3591" w:rsidRPr="00DF710A" w:rsidRDefault="00BF3591" w:rsidP="00BF3591">
      <w:pPr>
        <w:rPr>
          <w:rFonts w:ascii="Courier New" w:hAnsi="Courier New" w:cs="Courier New"/>
          <w:sz w:val="18"/>
          <w:szCs w:val="18"/>
        </w:rPr>
      </w:pPr>
      <w:r w:rsidRPr="00DF710A">
        <w:rPr>
          <w:rFonts w:ascii="Courier New" w:hAnsi="Courier New" w:cs="Courier New"/>
          <w:sz w:val="18"/>
          <w:szCs w:val="18"/>
        </w:rPr>
        <w:t xml:space="preserve"> DISRESPE       0.267         0.408         0.622         0.426         1.000</w:t>
      </w:r>
    </w:p>
    <w:p w:rsidR="00BF3591" w:rsidRPr="00DF710A" w:rsidRDefault="00BF3591" w:rsidP="00BF3591">
      <w:pPr>
        <w:rPr>
          <w:rFonts w:ascii="Courier New" w:hAnsi="Courier New" w:cs="Courier New"/>
          <w:sz w:val="18"/>
          <w:szCs w:val="18"/>
        </w:rPr>
      </w:pP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16" o:spid="_x0000_s1041" type="#_x0000_t202" style="position:absolute;margin-left:234pt;margin-top:-.45pt;width:4in;height:99pt;z-index:-2516408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Given that MPlus calculates all possible factor combinations, error messages commonly appear here.  An example of one such error message is shown below.  These error messages signal that some of the models (particularly those with 4 or more factors at either level) could not be estimated.  This is likely due to insufficient variance in the items to warrant a 4+ factor structure.  </w:t>
                  </w:r>
                </w:p>
              </w:txbxContent>
            </v:textbox>
          </v:shape>
        </w:pict>
      </w: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376A5E" w:rsidRDefault="00376A5E" w:rsidP="00BF3591">
      <w:pPr>
        <w:rPr>
          <w:rFonts w:ascii="Courier New" w:hAnsi="Courier New" w:cs="Courier New"/>
          <w:sz w:val="18"/>
          <w:szCs w:val="18"/>
        </w:rPr>
      </w:pPr>
    </w:p>
    <w:p w:rsidR="00376A5E" w:rsidRPr="00C47969" w:rsidRDefault="00376A5E"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STANDARD ERRORS COULD NOT BE COMPUTED.</w:t>
      </w: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PROBLEM OCCURRED IN EXPLORATORY FACTOR ANALYSIS </w:t>
      </w:r>
    </w:p>
    <w:p w:rsidR="00BF3591" w:rsidRPr="00C47969" w:rsidRDefault="00BF3591" w:rsidP="00BF3591">
      <w:pPr>
        <w:rPr>
          <w:rFonts w:ascii="Courier New" w:hAnsi="Courier New" w:cs="Courier New"/>
          <w:sz w:val="18"/>
          <w:szCs w:val="18"/>
        </w:rPr>
      </w:pPr>
      <w:r>
        <w:rPr>
          <w:rFonts w:ascii="Courier New" w:hAnsi="Courier New" w:cs="Courier New"/>
          <w:sz w:val="18"/>
          <w:szCs w:val="18"/>
        </w:rPr>
        <w:t xml:space="preserve">     </w:t>
      </w:r>
      <w:r w:rsidRPr="00C47969">
        <w:rPr>
          <w:rFonts w:ascii="Courier New" w:hAnsi="Courier New" w:cs="Courier New"/>
          <w:sz w:val="18"/>
          <w:szCs w:val="18"/>
        </w:rPr>
        <w:t>WITH</w:t>
      </w:r>
      <w:r>
        <w:rPr>
          <w:rFonts w:ascii="Courier New" w:hAnsi="Courier New" w:cs="Courier New"/>
          <w:sz w:val="18"/>
          <w:szCs w:val="18"/>
        </w:rPr>
        <w:t xml:space="preserve"> </w:t>
      </w:r>
      <w:r w:rsidRPr="00C47969">
        <w:rPr>
          <w:rFonts w:ascii="Courier New" w:hAnsi="Courier New" w:cs="Courier New"/>
          <w:sz w:val="18"/>
          <w:szCs w:val="18"/>
        </w:rPr>
        <w:t>4 WITHIN FACTOR(S) AND 1 BETWEEN FACTOR(S).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THIS PROBLEM IS MOST LIKELY CAUSED BY THE RESIDUAL VARIANCE OF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ON THE WITHIN LEVEL CONVERGING TO ZERO.</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CHI-SQUARE TEST COULD NOT BE COMPUTED.</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PROBLEM OCCURRED IN EXPLORATORY FACTOR ANALYSIS WITH</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4 WITHIN FACTOR(S) AND 1 BETWEEN FACTOR(S).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17" o:spid="_x0000_s1042" type="#_x0000_t202" style="position:absolute;margin-left:135pt;margin-top:7.3pt;width:198pt;height:54pt;z-index:-2516418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Note:  Some of the Mplus output has been eliminated to shorten the document and improve the ease of use.  </w:t>
                  </w:r>
                </w:p>
              </w:txbxContent>
            </v:textbox>
          </v:shape>
        </w:pict>
      </w:r>
    </w:p>
    <w:p w:rsidR="00BF3591" w:rsidRDefault="00BF3591" w:rsidP="00BF3591">
      <w:pPr>
        <w:rPr>
          <w:rFonts w:ascii="Courier New" w:hAnsi="Courier New" w:cs="Courier New"/>
          <w:sz w:val="18"/>
          <w:szCs w:val="18"/>
        </w:rPr>
      </w:pPr>
      <w:r>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r>
        <w:rPr>
          <w:rFonts w:ascii="Courier New" w:hAnsi="Courier New" w:cs="Courier New"/>
          <w:sz w:val="18"/>
          <w:szCs w:val="18"/>
        </w:rPr>
        <w:t>.</w:t>
      </w:r>
    </w:p>
    <w:p w:rsidR="00BF3591" w:rsidRDefault="00BF3591" w:rsidP="00BF3591">
      <w:pPr>
        <w:rPr>
          <w:rFonts w:ascii="Courier New" w:hAnsi="Courier New" w:cs="Courier New"/>
          <w:sz w:val="18"/>
          <w:szCs w:val="18"/>
        </w:rPr>
      </w:pPr>
      <w:r>
        <w:rPr>
          <w:rFonts w:ascii="Courier New" w:hAnsi="Courier New" w:cs="Courier New"/>
          <w:sz w:val="18"/>
          <w:szCs w:val="18"/>
        </w:rPr>
        <w:t>.</w:t>
      </w:r>
    </w:p>
    <w:p w:rsidR="00BF3591" w:rsidRPr="0051125A" w:rsidRDefault="00BF3591" w:rsidP="00BF3591">
      <w:pPr>
        <w:rPr>
          <w:rFonts w:ascii="Courier New" w:hAnsi="Courier New" w:cs="Courier New"/>
          <w:b/>
          <w:sz w:val="18"/>
          <w:szCs w:val="18"/>
        </w:rPr>
      </w:pPr>
      <w:r w:rsidRPr="00FE27CB">
        <w:rPr>
          <w:rFonts w:ascii="Courier New" w:hAnsi="Courier New" w:cs="Courier New"/>
          <w:b/>
          <w:sz w:val="18"/>
          <w:szCs w:val="18"/>
        </w:rPr>
        <w:t>.</w:t>
      </w: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EXPLORATORY FACTOR ANALYSIS WITH 1 WITHIN FACTOR(S) AND 1 BETWEEN FACTOR(S):</w:t>
      </w: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19" o:spid="_x0000_s1043" type="#_x0000_t202" style="position:absolute;margin-left:4in;margin-top:.15pt;width:3in;height:90pt;z-index:-2516398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" filled="f" strokecolor="green">
            <v:path arrowok="t"/>
            <v:textbox>
              <w:txbxContent>
                <w:p w:rsidR="004D5BAF" w:rsidRDefault="004D5BAF" w:rsidP="00BF3591">
                  <w:pPr>
                    <w:rPr>
                      <w:rFonts w:ascii="Courier New" w:hAnsi="Courier New" w:cs="Courier New"/>
                      <w:color w:val="008000"/>
                      <w:sz w:val="18"/>
                      <w:szCs w:val="18"/>
                    </w:rPr>
                  </w:pPr>
                  <w:r>
                    <w:rPr>
                      <w:rFonts w:ascii="Courier New" w:hAnsi="Courier New" w:cs="Courier New"/>
                      <w:color w:val="008000"/>
                      <w:sz w:val="18"/>
                      <w:szCs w:val="18"/>
                    </w:rPr>
                    <w:t>These are the results of the EFA with 1 within factor and 1 between factor.</w:t>
                  </w:r>
                </w:p>
                <w:p w:rsidR="004D5BAF" w:rsidRDefault="004D5BAF" w:rsidP="00BF3591">
                  <w:pPr>
                    <w:rPr>
                      <w:rFonts w:ascii="Courier New" w:hAnsi="Courier New" w:cs="Courier New"/>
                      <w:color w:val="008000"/>
                      <w:sz w:val="18"/>
                      <w:szCs w:val="18"/>
                    </w:rPr>
                  </w:pPr>
                </w:p>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Fit statistics and factor loadings are provided separately for each factor configuration.  As shown below, factor loadings are provided at each level.    </w:t>
                  </w:r>
                </w:p>
              </w:txbxContent>
            </v:textbox>
          </v:shape>
        </w:pic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MODEL FIT INFORMATION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Number of Free Parameters                       70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Chi-Square Test of Model Fit</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1388.598*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Degrees of Freedom                    70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P-Value                           0.0000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The chi-square value for MLM, MLMV, MLR, ULSMV, WLSM and WLSMV cannot be used</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for chi-square difference testing in the regular way.  MLM, MLR and WLSM</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chi-square difference testing is described on the Mplus website.  MLMV, WLSMV,</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and ULSMV difference testing is done using the DIFFTEST option.</w:t>
      </w: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0" o:spid="_x0000_s1044" type="#_x0000_t202" style="position:absolute;margin-left:315pt;margin-top:.85pt;width:189pt;height:75.6pt;z-index:-2516377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" filled="f" strokecolor="green">
            <v:path arrowok="t"/>
            <v:textbox>
              <w:txbxContent>
                <w:p w:rsidR="004D5BA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RMSEA summarizes the extent to which the model is a good approximation of the observed data.  Values below 0.05 indicate close fit.  Values above 0.10 indicate poor fit.  </w:t>
                  </w:r>
                </w:p>
                <w:p w:rsidR="004D5BAF" w:rsidRDefault="004D5BAF" w:rsidP="00BF3591">
                  <w:pPr>
                    <w:rPr>
                      <w:rFonts w:ascii="Courier New" w:hAnsi="Courier New" w:cs="Courier New"/>
                      <w:color w:val="008000"/>
                      <w:sz w:val="18"/>
                      <w:szCs w:val="18"/>
                    </w:rPr>
                  </w:pPr>
                </w:p>
                <w:p w:rsidR="004D5BAF" w:rsidRPr="00B513DF" w:rsidRDefault="004D5BAF" w:rsidP="00BF3591">
                  <w:pPr>
                    <w:rPr>
                      <w:rFonts w:ascii="Courier New" w:hAnsi="Courier New" w:cs="Courier New"/>
                      <w:color w:val="008000"/>
                      <w:sz w:val="18"/>
                      <w:szCs w:val="18"/>
                    </w:rPr>
                  </w:pPr>
                </w:p>
              </w:txbxContent>
            </v:textbox>
          </v:shape>
        </w:pict>
      </w:r>
      <w:r w:rsidR="00BF3591" w:rsidRPr="00C47969">
        <w:rPr>
          <w:rFonts w:ascii="Courier New" w:hAnsi="Courier New" w:cs="Courier New"/>
          <w:sz w:val="18"/>
          <w:szCs w:val="18"/>
        </w:rPr>
        <w:t>RMSEA (Root Mean Square Error Of Approximation)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                           0.121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90 Percent C.I.                    0.115  0.126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Probability RMSEA &lt;= .05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CFI/TLI</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CFI                                0.749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TLI                                0.677</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1" o:spid="_x0000_s1045" type="#_x0000_t202" style="position:absolute;margin-left:4in;margin-top:3.35pt;width:3in;height:52.15pt;z-index:-2516387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CFI and TLI are measures of model fit.  They have a range from 0 to 1, with higher values indicating better fit.   </w:t>
                  </w:r>
                </w:p>
              </w:txbxContent>
            </v:textbox>
          </v:shape>
        </w:pic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Chi-Square Test of Model Fit for the Baseline Model</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5338.537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Degrees of Freedom                    90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P-Value                           0.0000</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2" o:spid="_x0000_s1046" type="#_x0000_t202" style="position:absolute;margin-left:4in;margin-top:4.35pt;width:3in;height:88.15pt;z-index:-2516367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SRMR is the only value provided separately at the within- and between-level.  The SRMR summarizes the mean absolute value of the correlation residuals for each level.  Values below 0.10 are generally acceptable, although values smaller than 0.05 are preferred.  </w:t>
                  </w:r>
                </w:p>
              </w:txbxContent>
            </v:textbox>
          </v:shape>
        </w:pic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SRMR (Standardized Root Mean Square Residual)</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for Within                   0.084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for Between                  0.068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MINIMUM ROTATION FUNCTION VALUE       3.36977</w:t>
      </w:r>
    </w:p>
    <w:p w:rsidR="00BF3591" w:rsidRPr="00C47969" w:rsidRDefault="00BF3591" w:rsidP="00BF3591">
      <w:pPr>
        <w:rPr>
          <w:rFonts w:ascii="Courier New" w:hAnsi="Courier New" w:cs="Courier New"/>
          <w:sz w:val="18"/>
          <w:szCs w:val="18"/>
        </w:rPr>
      </w:pP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66" o:spid="_x0000_s1047" type="#_x0000_t202" style="position:absolute;margin-left:4in;margin-top:1.4pt;width:3in;height:27pt;z-index:-2516213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See Kline (2001) for more information on interpretation of fit indices.  </w:t>
                  </w:r>
                </w:p>
              </w:txbxContent>
            </v:textbox>
          </v:shape>
        </w:pict>
      </w:r>
    </w:p>
    <w:p w:rsidR="00BF3591"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3" o:spid="_x0000_s1048" type="#_x0000_t202" style="position:absolute;margin-left:261pt;margin-top:9.05pt;width:243pt;height:18pt;z-index:-2516336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Mplus presents within-level results first.  </w:t>
                  </w:r>
                </w:p>
              </w:txbxContent>
            </v:textbox>
          </v:shape>
        </w:pic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WITHIN LEVEL RESULTS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ROTATED LOADINGS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CLOSEKNI  </w:t>
      </w:r>
      <w:r w:rsidRPr="00C47969">
        <w:rPr>
          <w:rFonts w:ascii="Courier New" w:hAnsi="Courier New" w:cs="Courier New"/>
          <w:sz w:val="18"/>
          <w:szCs w:val="18"/>
        </w:rPr>
        <w:t xml:space="preserve">      0.616*</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4" o:spid="_x0000_s1049" type="#_x0000_t202" style="position:absolute;margin-left:252pt;margin-top:6.1pt;width:3in;height:45pt;z-index:-2516357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loadings represent the linear combination of variables that make-up a factor.  Loadings for EFA are in standard deviation units.  </w:t>
                  </w:r>
                </w:p>
              </w:txbxContent>
            </v:textbox>
          </v:shape>
        </w:pict>
      </w:r>
      <w:r w:rsidR="00BF3591" w:rsidRPr="00C47969">
        <w:rPr>
          <w:rFonts w:ascii="Courier New" w:hAnsi="Courier New" w:cs="Courier New"/>
          <w:sz w:val="18"/>
          <w:szCs w:val="18"/>
        </w:rPr>
        <w:t xml:space="preserve"> </w:t>
      </w:r>
      <w:r w:rsidR="0067479E">
        <w:rPr>
          <w:rFonts w:ascii="Courier New" w:hAnsi="Courier New" w:cs="Courier New"/>
          <w:sz w:val="18"/>
          <w:szCs w:val="18"/>
        </w:rPr>
        <w:t>ADULTS</w:t>
      </w:r>
      <w:r w:rsidR="00BF3591" w:rsidRPr="00C47969">
        <w:rPr>
          <w:rFonts w:ascii="Courier New" w:hAnsi="Courier New" w:cs="Courier New"/>
          <w:sz w:val="18"/>
          <w:szCs w:val="18"/>
        </w:rPr>
        <w:t xml:space="preserve">          0.572*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0.725*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0.396*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0.632*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VALUES_R  </w:t>
      </w:r>
      <w:r w:rsidRPr="00C47969">
        <w:rPr>
          <w:rFonts w:ascii="Courier New" w:hAnsi="Courier New" w:cs="Courier New"/>
          <w:sz w:val="18"/>
          <w:szCs w:val="18"/>
        </w:rPr>
        <w:t xml:space="preserve">      0.274*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0.699*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0.630*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FE25D7">
        <w:rPr>
          <w:rFonts w:ascii="Courier New" w:hAnsi="Courier New" w:cs="Courier New"/>
          <w:sz w:val="18"/>
          <w:szCs w:val="18"/>
        </w:rPr>
        <w:t xml:space="preserve">        </w:t>
      </w:r>
      <w:r w:rsidRPr="00C47969">
        <w:rPr>
          <w:rFonts w:ascii="Courier New" w:hAnsi="Courier New" w:cs="Courier New"/>
          <w:sz w:val="18"/>
          <w:szCs w:val="18"/>
        </w:rPr>
        <w:t>0.583*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FE25D7">
        <w:rPr>
          <w:rFonts w:ascii="Courier New" w:hAnsi="Courier New" w:cs="Courier New"/>
          <w:sz w:val="18"/>
          <w:szCs w:val="18"/>
        </w:rPr>
        <w:t xml:space="preserve">        </w:t>
      </w:r>
      <w:r w:rsidRPr="00C47969">
        <w:rPr>
          <w:rFonts w:ascii="Courier New" w:hAnsi="Courier New" w:cs="Courier New"/>
          <w:sz w:val="18"/>
          <w:szCs w:val="18"/>
        </w:rPr>
        <w:t>0.528*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 xml:space="preserve">           GEOMIN FACTOR CORRELATIONS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FA6CBB" w:rsidRDefault="00FE713B" w:rsidP="00BF3591">
      <w:pPr>
        <w:pStyle w:val="ListParagraph"/>
        <w:numPr>
          <w:ilvl w:val="0"/>
          <w:numId w:val="7"/>
        </w:numPr>
        <w:rPr>
          <w:rFonts w:ascii="Courier New" w:hAnsi="Courier New" w:cs="Courier New"/>
          <w:sz w:val="18"/>
          <w:szCs w:val="18"/>
        </w:rPr>
      </w:pPr>
      <w:r>
        <w:rPr>
          <w:rFonts w:ascii="Courier New" w:hAnsi="Courier New" w:cs="Courier New"/>
          <w:noProof/>
          <w:sz w:val="18"/>
          <w:szCs w:val="18"/>
        </w:rPr>
        <w:pict>
          <v:shape id="Text Box 25" o:spid="_x0000_s1050" type="#_x0000_t202" style="position:absolute;left:0;text-align:left;margin-left:252pt;margin-top:5.55pt;width:3in;height:63pt;z-index:-2516346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residual variances are the variances of the items after accounting for all of the variance in the EFA model.  Thus, they are the percentage of variance unexplained.  </w:t>
                  </w:r>
                </w:p>
              </w:txbxContent>
            </v:textbox>
          </v:shape>
        </w:pict>
      </w:r>
      <w:r w:rsidR="00BF3591" w:rsidRPr="00FA6CBB">
        <w:rPr>
          <w:rFonts w:ascii="Courier New" w:hAnsi="Courier New" w:cs="Courier New"/>
          <w:sz w:val="18"/>
          <w:szCs w:val="18"/>
        </w:rPr>
        <w:t>1.000</w:t>
      </w: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Pr="00FA6CBB"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1         0.620         0.672         0.474         0.843         0.601</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1         0.925         0.512         0.603         0.660         0.721</w:t>
      </w: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CLOSEKNI  </w:t>
      </w:r>
      <w:r w:rsidR="0067479E" w:rsidRPr="00C47969">
        <w:rPr>
          <w:rFonts w:ascii="Courier New" w:hAnsi="Courier New" w:cs="Courier New"/>
          <w:sz w:val="18"/>
          <w:szCs w:val="18"/>
        </w:rPr>
        <w:t xml:space="preserve">      </w:t>
      </w:r>
      <w:r w:rsidRPr="00C47969">
        <w:rPr>
          <w:rFonts w:ascii="Courier New" w:hAnsi="Courier New" w:cs="Courier New"/>
          <w:sz w:val="18"/>
          <w:szCs w:val="18"/>
        </w:rPr>
        <w:t>0.016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0.017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0.011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0.021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0.016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VALUES_R   </w:t>
      </w:r>
      <w:r w:rsidRPr="00C47969">
        <w:rPr>
          <w:rFonts w:ascii="Courier New" w:hAnsi="Courier New" w:cs="Courier New"/>
          <w:sz w:val="18"/>
          <w:szCs w:val="18"/>
        </w:rPr>
        <w:t xml:space="preserve">     0.022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0.015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0.017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GRAFFITI    </w:t>
      </w:r>
      <w:r w:rsidRPr="00C47969">
        <w:rPr>
          <w:rFonts w:ascii="Courier New" w:hAnsi="Courier New" w:cs="Courier New"/>
          <w:sz w:val="18"/>
          <w:szCs w:val="18"/>
        </w:rPr>
        <w:t xml:space="preserve">    0.018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DISRESPE  </w:t>
      </w:r>
      <w:r w:rsidRPr="00C47969">
        <w:rPr>
          <w:rFonts w:ascii="Courier New" w:hAnsi="Courier New" w:cs="Courier New"/>
          <w:sz w:val="18"/>
          <w:szCs w:val="18"/>
        </w:rPr>
        <w:t xml:space="preserve">      0.015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CLOSEKNI     </w:t>
      </w:r>
      <w:r w:rsidRPr="00C47969">
        <w:rPr>
          <w:rFonts w:ascii="Courier New" w:hAnsi="Courier New" w:cs="Courier New"/>
          <w:sz w:val="18"/>
          <w:szCs w:val="18"/>
        </w:rPr>
        <w:t xml:space="preserve">   </w:t>
      </w:r>
      <w:r w:rsidR="0067479E">
        <w:rPr>
          <w:rFonts w:ascii="Courier New" w:hAnsi="Courier New" w:cs="Courier New"/>
          <w:sz w:val="18"/>
          <w:szCs w:val="18"/>
        </w:rPr>
        <w:t xml:space="preserve">ADULTS      </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1         0.020         0.020         0.015         0.017         0.021</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 xml:space="preserve">SKIP   </w:t>
      </w:r>
      <w:r w:rsidRPr="00C47969">
        <w:rPr>
          <w:rFonts w:ascii="Courier New" w:hAnsi="Courier New" w:cs="Courier New"/>
          <w:sz w:val="18"/>
          <w:szCs w:val="18"/>
        </w:rPr>
        <w:t xml:space="preserve">     </w:t>
      </w:r>
      <w:r w:rsidR="0067479E">
        <w:rPr>
          <w:rFonts w:ascii="Courier New" w:hAnsi="Courier New" w:cs="Courier New"/>
          <w:sz w:val="18"/>
          <w:szCs w:val="18"/>
        </w:rPr>
        <w:t xml:space="preserve">GRAFFITI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1         0.012         0.020         0.022         0.021         0.016</w:t>
      </w: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3C3005" w:rsidRPr="00C47969" w:rsidRDefault="003C3005" w:rsidP="00BF3591">
      <w:pPr>
        <w:rPr>
          <w:rFonts w:ascii="Courier New" w:hAnsi="Courier New" w:cs="Courier New"/>
          <w:sz w:val="18"/>
          <w:szCs w:val="18"/>
        </w:rPr>
      </w:pPr>
    </w:p>
    <w:p w:rsidR="00102033" w:rsidRDefault="00102033">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 xml:space="preserve">           Est./S.E.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CLOSEKNI  </w:t>
      </w:r>
      <w:r w:rsidR="0067479E" w:rsidRPr="00C47969">
        <w:rPr>
          <w:rFonts w:ascii="Courier New" w:hAnsi="Courier New" w:cs="Courier New"/>
          <w:sz w:val="18"/>
          <w:szCs w:val="18"/>
        </w:rPr>
        <w:t xml:space="preserve">      </w:t>
      </w:r>
      <w:r w:rsidRPr="00C47969">
        <w:rPr>
          <w:rFonts w:ascii="Courier New" w:hAnsi="Courier New" w:cs="Courier New"/>
          <w:sz w:val="18"/>
          <w:szCs w:val="18"/>
        </w:rPr>
        <w:t>38.837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33.555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68.791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18.995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38.548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12.591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47.865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67479E">
        <w:rPr>
          <w:rFonts w:ascii="Courier New" w:hAnsi="Courier New" w:cs="Courier New"/>
          <w:sz w:val="18"/>
          <w:szCs w:val="18"/>
        </w:rPr>
        <w:t xml:space="preserve">   </w:t>
      </w:r>
      <w:r w:rsidRPr="00C47969">
        <w:rPr>
          <w:rFonts w:ascii="Courier New" w:hAnsi="Courier New" w:cs="Courier New"/>
          <w:sz w:val="18"/>
          <w:szCs w:val="18"/>
        </w:rPr>
        <w:t xml:space="preserve"> 36.681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GRAFFITI      </w:t>
      </w:r>
      <w:r w:rsidRPr="00C47969">
        <w:rPr>
          <w:rFonts w:ascii="Courier New" w:hAnsi="Courier New" w:cs="Courier New"/>
          <w:sz w:val="18"/>
          <w:szCs w:val="18"/>
        </w:rPr>
        <w:t xml:space="preserve">  32.806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 xml:space="preserve">DISRESPE     </w:t>
      </w:r>
      <w:r w:rsidRPr="00C47969">
        <w:rPr>
          <w:rFonts w:ascii="Courier New" w:hAnsi="Courier New" w:cs="Courier New"/>
          <w:sz w:val="18"/>
          <w:szCs w:val="18"/>
        </w:rPr>
        <w:t xml:space="preserve">   35.726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1        31.699        34.414        30.953        51.059        29.020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p>
    <w:p w:rsidR="00BF3591" w:rsidRPr="00C47969" w:rsidRDefault="00BF3591" w:rsidP="00BF3591">
      <w:pPr>
        <w:ind w:left="720"/>
        <w:rPr>
          <w:rFonts w:ascii="Courier New" w:hAnsi="Courier New" w:cs="Courier New"/>
          <w:sz w:val="18"/>
          <w:szCs w:val="18"/>
        </w:rPr>
      </w:pPr>
      <w:r>
        <w:rPr>
          <w:rFonts w:ascii="Courier New" w:hAnsi="Courier New" w:cs="Courier New"/>
          <w:sz w:val="18"/>
          <w:szCs w:val="18"/>
        </w:rPr>
        <w:t xml:space="preserve">   </w:t>
      </w:r>
      <w:r w:rsidRPr="00C47969">
        <w:rPr>
          <w:rFonts w:ascii="Courier New" w:hAnsi="Courier New" w:cs="Courier New"/>
          <w:sz w:val="18"/>
          <w:szCs w:val="18"/>
        </w:rPr>
        <w:t>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1        77.391        25.091        27.912        31.803        46.241</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EXPLORATORY FACTOR ANALYSIS WITH 1 WITHIN FACTOR(S) AND 1 BETWEEN FACTOR(S):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MINIMUM ROTATION FUNCTION VALUE       7.04738</w:t>
      </w: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6" o:spid="_x0000_s1051" type="#_x0000_t202" style="position:absolute;margin-left:198pt;margin-top:9.65pt;width:243pt;height:36pt;z-index:-2516326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Here is the beginning of the between-level results for the model with 1 factor at each level.    </w:t>
                  </w:r>
                </w:p>
              </w:txbxContent>
            </v:textbox>
          </v:shape>
        </w:pic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BETWEEN LEVEL RESULTS</w:t>
      </w: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3C3005" w:rsidRPr="00C47969" w:rsidRDefault="003C3005"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ROTATED LOADINGS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0.797*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0.833*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0.935*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0.931*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0.972*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0.668*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0.924*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0.823*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0.917*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0.462*</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3C3005" w:rsidRDefault="003C3005"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 xml:space="preserve">           GEOMIN FACTOR CORRELATIONS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1         1.000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1         0.365         0.305         0.127         0.133         0.056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1         0.554         0.147         0.322         0.160         0.786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0.072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0.059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0.043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0.041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0.036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0.085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0.035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0.070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0.035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0.125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1         0.114         0.098         0.080         0.077         0.070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1         0.114         0.065         0.115         0.064         0.116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051DB7" w:rsidP="00BF3591">
      <w:pPr>
        <w:rPr>
          <w:rFonts w:ascii="Courier New" w:hAnsi="Courier New" w:cs="Courier New"/>
          <w:sz w:val="18"/>
          <w:szCs w:val="18"/>
        </w:rPr>
      </w:pPr>
      <w:r>
        <w:rPr>
          <w:rFonts w:ascii="Courier New" w:hAnsi="Courier New" w:cs="Courier New"/>
          <w:sz w:val="18"/>
          <w:szCs w:val="18"/>
        </w:rPr>
        <w:t xml:space="preserve"> </w:t>
      </w:r>
      <w:r w:rsidR="00BF3591"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00BF3591" w:rsidRPr="00C47969">
        <w:rPr>
          <w:rFonts w:ascii="Courier New" w:hAnsi="Courier New" w:cs="Courier New"/>
          <w:sz w:val="18"/>
          <w:szCs w:val="18"/>
        </w:rPr>
        <w:t>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11.119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14.142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21.892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22.481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26.882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7.836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26.128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11.775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26.116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3.695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 xml:space="preserve">           Est./S.E.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1         3.197         3.108         1.586         1.723         0.791</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1         4.860         2.246         2.796         2.480         6.795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64629D" w:rsidRDefault="0064629D">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EXPLORATORY FACTOR ANALYSIS WITH 2 WITHIN FACTOR(S) AND 1 BETWEEN FACTOR(S):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7" o:spid="_x0000_s1052" type="#_x0000_t202" style="position:absolute;margin-left:297pt;margin-top:3.15pt;width:207pt;height:81.1pt;flip:y;z-index:-2516316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This is the beginning of the results for a model with 2 within factors and 1 between factor.  This solution is presented as our final EFA model, and these results are presented in the paper in Table 4 of the paper.   </w:t>
                  </w:r>
                </w:p>
              </w:txbxContent>
            </v:textbox>
          </v:shape>
        </w:pict>
      </w:r>
      <w:r w:rsidR="00BF3591" w:rsidRPr="00C47969">
        <w:rPr>
          <w:rFonts w:ascii="Courier New" w:hAnsi="Courier New" w:cs="Courier New"/>
          <w:sz w:val="18"/>
          <w:szCs w:val="18"/>
        </w:rPr>
        <w:t>MODEL FIT INFORMATION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Number of Free Parameters                       79</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Chi-Square Test of Model Fit</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337.222*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Degrees of Freedom                    61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P-Value                           0.0000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The chi-square value for MLM, MLMV, MLR, ULSMV, WLSM and WLSMV cannot be used</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for chi-square difference testing in the regular way.  MLM, MLR and WLSM</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chi-square difference testing is described on the Mplus website.  MLMV, WLSMV,</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and ULSMV difference testing is done using the DIFFTEST option.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RMSEA (Root Mean Square Error Of Approximation)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                           0.059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90 Percent C.I.                    0.053  0.065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Probability RMSEA &lt;= .05           0.007</w:t>
      </w: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8" o:spid="_x0000_s1053" type="#_x0000_t202" style="position:absolute;margin-left:315pt;margin-top:4.85pt;width:180pt;height:52.15pt;flip:y;z-index:-2516305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The fit indices show improvement from the initial model (1 within factor 1 between factor).</w:t>
                  </w:r>
                </w:p>
              </w:txbxContent>
            </v:textbox>
          </v:shape>
        </w:pict>
      </w:r>
      <w:r w:rsidR="00BF3591" w:rsidRPr="00C47969">
        <w:rPr>
          <w:rFonts w:ascii="Courier New" w:hAnsi="Courier New" w:cs="Courier New"/>
          <w:sz w:val="18"/>
          <w:szCs w:val="18"/>
        </w:rPr>
        <w:t>CFI/TLI</w:t>
      </w:r>
    </w:p>
    <w:p w:rsidR="00BF3591" w:rsidRPr="00C47969" w:rsidRDefault="00BF3591" w:rsidP="00BF3591">
      <w:pPr>
        <w:rPr>
          <w:rFonts w:ascii="Courier New" w:hAnsi="Courier New" w:cs="Courier New"/>
          <w:sz w:val="18"/>
          <w:szCs w:val="18"/>
        </w:rPr>
      </w:pPr>
    </w:p>
    <w:p w:rsidR="00BF3591" w:rsidRPr="00C47969" w:rsidRDefault="00BF3591" w:rsidP="00BF3591">
      <w:pPr>
        <w:tabs>
          <w:tab w:val="left" w:pos="8453"/>
        </w:tabs>
        <w:rPr>
          <w:rFonts w:ascii="Courier New" w:hAnsi="Courier New" w:cs="Courier New"/>
          <w:sz w:val="18"/>
          <w:szCs w:val="18"/>
        </w:rPr>
      </w:pPr>
      <w:r w:rsidRPr="00C47969">
        <w:rPr>
          <w:rFonts w:ascii="Courier New" w:hAnsi="Courier New" w:cs="Courier New"/>
          <w:sz w:val="18"/>
          <w:szCs w:val="18"/>
        </w:rPr>
        <w:t xml:space="preserve">          CFI                                0.947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TLI                                0.922</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Chi-Square Test of Model Fit for the Baseline Model</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5338.537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Degrees of Freedom                    90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P-Value                           0.0000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SRMR (Standardized Root Mean Square Residual)</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for Within                   0.039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for Between                  0.068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MINIMUM ROTATION FUNCTION VALUE       0.23948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WITHIN LEVEL RESULTS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ROTATED LOADINGS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29" o:spid="_x0000_s1054" type="#_x0000_t202" style="position:absolute;margin-left:243pt;margin-top:7.4pt;width:243pt;height:74.45pt;flip:y;z-index:-2516295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factor loadings suggest a configuration where the first 7 items load on Factor 1 and the 3 remaining items load on Factor 2.  As described in the paper, this solution is consistent with prior research on collective efficacy.  </w:t>
                  </w:r>
                </w:p>
              </w:txbxContent>
            </v:textbox>
          </v:shape>
        </w:pict>
      </w:r>
      <w:r w:rsidR="00BF3591"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00BF3591"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0.618*        0.030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0.642*       -0.034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0.735*        0.038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0.418*       -0.008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0.630*        0.035</w:t>
      </w:r>
    </w:p>
    <w:p w:rsidR="00BF3591" w:rsidRPr="00C47969" w:rsidRDefault="00BF3591" w:rsidP="00BF3591">
      <w:pPr>
        <w:tabs>
          <w:tab w:val="left" w:pos="6060"/>
        </w:tabs>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0.297*       -0.015</w:t>
      </w:r>
      <w:r>
        <w:rPr>
          <w:rFonts w:ascii="Courier New" w:hAnsi="Courier New" w:cs="Courier New"/>
          <w:sz w:val="18"/>
          <w:szCs w:val="18"/>
        </w:rPr>
        <w:tab/>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0.773*       -0.046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0.121*        0.662*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0.001         0.711*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-0.010         0.723*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 xml:space="preserve">           GEOMIN FACTOR CORRELATIONS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56" o:spid="_x0000_s1088" type="#_x0000_t202" style="position:absolute;margin-left:225pt;margin-top:2.05pt;width:243pt;height:31.55pt;flip:y;z-index:-2516224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" filled="f" strokecolor="green">
            <v:path arrowok="t"/>
            <v:textbox>
              <w:txbxContent>
                <w:p w:rsidR="001C502C" w:rsidRPr="00B513DF" w:rsidRDefault="001C502C" w:rsidP="00BF3591">
                  <w:pPr>
                    <w:rPr>
                      <w:rFonts w:ascii="Courier New" w:hAnsi="Courier New" w:cs="Courier New"/>
                      <w:color w:val="008000"/>
                      <w:sz w:val="18"/>
                      <w:szCs w:val="18"/>
                    </w:rPr>
                  </w:pPr>
                  <w:r>
                    <w:rPr>
                      <w:rFonts w:ascii="Courier New" w:hAnsi="Courier New" w:cs="Courier New"/>
                      <w:color w:val="008000"/>
                      <w:sz w:val="18"/>
                      <w:szCs w:val="18"/>
                    </w:rPr>
                    <w:t xml:space="preserve">The correlation between the two within-level factors is 0.521.  </w:t>
                  </w:r>
                </w:p>
              </w:txbxContent>
            </v:textbox>
          </v:shape>
        </w:pict>
      </w:r>
      <w:r w:rsidR="00BF3591"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1         1.000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0.521*        1.000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1         0.598         0.610         0.429         0.829         0.578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1         0.916         0.438         0.464         0.494         0.485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0.027         0.038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0.027         0.037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0.028         0.044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0.024         0.018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0.025         0.039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0.031         0.040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0.030         0.044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0.032         0.027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0.011         0.018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0.026         0.025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2         0.036         0.000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1         0.021         0.023         0.016         0.018         0.020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1         0.013         0.024         0.025         0.024         0.023</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ind w:firstLine="720"/>
        <w:rPr>
          <w:rFonts w:ascii="Courier New" w:hAnsi="Courier New" w:cs="Courier New"/>
          <w:sz w:val="18"/>
          <w:szCs w:val="18"/>
        </w:rPr>
      </w:pPr>
      <w:r w:rsidRPr="00C47969">
        <w:rPr>
          <w:rFonts w:ascii="Courier New" w:hAnsi="Courier New" w:cs="Courier New"/>
          <w:sz w:val="18"/>
          <w:szCs w:val="18"/>
        </w:rPr>
        <w:lastRenderedPageBreak/>
        <w:t>Est./S.E.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22.626         0.783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24.106        -0.932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26.480         0.867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17.676        -0.463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25.602         0.916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9.492      </w:t>
      </w:r>
      <w:r w:rsidR="00AC0C2D">
        <w:rPr>
          <w:rFonts w:ascii="Courier New" w:hAnsi="Courier New" w:cs="Courier New"/>
          <w:sz w:val="18"/>
          <w:szCs w:val="18"/>
        </w:rPr>
        <w:t xml:space="preserve"> </w:t>
      </w:r>
      <w:r w:rsidRPr="00C47969">
        <w:rPr>
          <w:rFonts w:ascii="Courier New" w:hAnsi="Courier New" w:cs="Courier New"/>
          <w:sz w:val="18"/>
          <w:szCs w:val="18"/>
        </w:rPr>
        <w:t xml:space="preserve">  -0.378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25.711     </w:t>
      </w:r>
      <w:r w:rsidR="00AC0C2D">
        <w:rPr>
          <w:rFonts w:ascii="Courier New" w:hAnsi="Courier New" w:cs="Courier New"/>
          <w:sz w:val="18"/>
          <w:szCs w:val="18"/>
        </w:rPr>
        <w:t xml:space="preserve"> </w:t>
      </w:r>
      <w:r w:rsidRPr="00C47969">
        <w:rPr>
          <w:rFonts w:ascii="Courier New" w:hAnsi="Courier New" w:cs="Courier New"/>
          <w:sz w:val="18"/>
          <w:szCs w:val="18"/>
        </w:rPr>
        <w:t xml:space="preserve">  -1.056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3.850      </w:t>
      </w:r>
      <w:r w:rsidR="00AC0C2D">
        <w:rPr>
          <w:rFonts w:ascii="Courier New" w:hAnsi="Courier New" w:cs="Courier New"/>
          <w:sz w:val="18"/>
          <w:szCs w:val="18"/>
        </w:rPr>
        <w:t xml:space="preserve">  </w:t>
      </w:r>
      <w:r w:rsidRPr="00C47969">
        <w:rPr>
          <w:rFonts w:ascii="Courier New" w:hAnsi="Courier New" w:cs="Courier New"/>
          <w:sz w:val="18"/>
          <w:szCs w:val="18"/>
        </w:rPr>
        <w:t xml:space="preserve">  24.602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0.076      </w:t>
      </w:r>
      <w:r w:rsidR="00AC0C2D">
        <w:rPr>
          <w:rFonts w:ascii="Courier New" w:hAnsi="Courier New" w:cs="Courier New"/>
          <w:sz w:val="18"/>
          <w:szCs w:val="18"/>
        </w:rPr>
        <w:t xml:space="preserve">  </w:t>
      </w:r>
      <w:r w:rsidRPr="00C47969">
        <w:rPr>
          <w:rFonts w:ascii="Courier New" w:hAnsi="Courier New" w:cs="Courier New"/>
          <w:sz w:val="18"/>
          <w:szCs w:val="18"/>
        </w:rPr>
        <w:t xml:space="preserve">  40.248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-0.364       </w:t>
      </w:r>
      <w:r w:rsidR="00AC0C2D">
        <w:rPr>
          <w:rFonts w:ascii="Courier New" w:hAnsi="Courier New" w:cs="Courier New"/>
          <w:sz w:val="18"/>
          <w:szCs w:val="18"/>
        </w:rPr>
        <w:t xml:space="preserve">  </w:t>
      </w:r>
      <w:r w:rsidRPr="00C47969">
        <w:rPr>
          <w:rFonts w:ascii="Courier New" w:hAnsi="Courier New" w:cs="Courier New"/>
          <w:sz w:val="18"/>
          <w:szCs w:val="18"/>
        </w:rPr>
        <w:t xml:space="preserve"> 29.407</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2        14.299         0.000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1        28.964        26.679        26.112        47.234        29.108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1        72.645        18.625        18.433        20.985        21.147</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FACTOR STRUCTURE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0.634         0.352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0.624         0.300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0.755         0.421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0.414         0.209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0.649         0.363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0.290         0.140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0.748         0.356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0.466         0.725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0.371         0.711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0.367         0.718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EXPLORATORY FACTOR ANALYSIS WITH 2 WITHIN FACTOR(S) AND 1 BETWEEN FACTOR(S):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MINIMUM ROTATION FUNCTION VALUE       7.04741</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BETWEEN LEVEL RESULTS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ROTATED LOADINGS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0.797*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0.833*</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30" o:spid="_x0000_s1056" type="#_x0000_t202" style="position:absolute;margin-left:3in;margin-top:.2pt;width:243pt;height:43.2pt;flip:y;z-index:-2516285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between-level factor loadings remain the same as the previous 1 factor between model (as expected). </w:t>
                  </w:r>
                </w:p>
              </w:txbxContent>
            </v:textbox>
          </v:shape>
        </w:pict>
      </w:r>
      <w:r w:rsidR="00BF3591" w:rsidRPr="00C47969">
        <w:rPr>
          <w:rFonts w:ascii="Courier New" w:hAnsi="Courier New" w:cs="Courier New"/>
          <w:sz w:val="18"/>
          <w:szCs w:val="18"/>
        </w:rPr>
        <w:t xml:space="preserve"> </w:t>
      </w:r>
      <w:r w:rsidR="0067479E">
        <w:rPr>
          <w:rFonts w:ascii="Courier New" w:hAnsi="Courier New" w:cs="Courier New"/>
          <w:sz w:val="18"/>
          <w:szCs w:val="18"/>
        </w:rPr>
        <w:t>HELP</w:t>
      </w:r>
      <w:r w:rsidR="00BF3591"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00BF3591" w:rsidRPr="00C47969">
        <w:rPr>
          <w:rFonts w:ascii="Courier New" w:hAnsi="Courier New" w:cs="Courier New"/>
          <w:sz w:val="18"/>
          <w:szCs w:val="18"/>
        </w:rPr>
        <w:t xml:space="preserve">    0.935*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0.931*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0.972*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0.668*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0.924*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0.823*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0.917*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0.462*</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FACTOR CORRELATIONS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1         1.000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1         0.365         0.305         0.127         0.133         0.056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1         0.554         0.147         0.322         0.160         0.786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00AC0C2D" w:rsidRPr="00C47969">
        <w:rPr>
          <w:rFonts w:ascii="Courier New" w:hAnsi="Courier New" w:cs="Courier New"/>
          <w:sz w:val="18"/>
          <w:szCs w:val="18"/>
        </w:rPr>
        <w:t xml:space="preserve">      </w:t>
      </w:r>
      <w:r w:rsidRPr="00C47969">
        <w:rPr>
          <w:rFonts w:ascii="Courier New" w:hAnsi="Courier New" w:cs="Courier New"/>
          <w:sz w:val="18"/>
          <w:szCs w:val="18"/>
        </w:rPr>
        <w:t>0.072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0.059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0.043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0.041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0.036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0.085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0.035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0.070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0.035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AC0C2D">
        <w:rPr>
          <w:rFonts w:ascii="Courier New" w:hAnsi="Courier New" w:cs="Courier New"/>
          <w:sz w:val="18"/>
          <w:szCs w:val="18"/>
        </w:rPr>
        <w:t xml:space="preserve">      </w:t>
      </w:r>
      <w:r w:rsidRPr="00C47969">
        <w:rPr>
          <w:rFonts w:ascii="Courier New" w:hAnsi="Courier New" w:cs="Courier New"/>
          <w:sz w:val="18"/>
          <w:szCs w:val="18"/>
        </w:rPr>
        <w:t xml:space="preserve">  0.125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Pr>
          <w:rFonts w:ascii="Courier New" w:hAnsi="Courier New" w:cs="Courier New"/>
          <w:sz w:val="18"/>
          <w:szCs w:val="18"/>
        </w:rPr>
        <w:lastRenderedPageBreak/>
        <w:t xml:space="preserve">     </w:t>
      </w:r>
      <w:r w:rsidRPr="00C47969">
        <w:rPr>
          <w:rFonts w:ascii="Courier New" w:hAnsi="Courier New" w:cs="Courier New"/>
          <w:sz w:val="18"/>
          <w:szCs w:val="18"/>
        </w:rPr>
        <w: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1         0.114         0.098         0.080         0.077         0.070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AC0C2D">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1         0.114         0.065         0.115         0.064         0.116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w:t>
      </w:r>
    </w:p>
    <w:p w:rsidR="00BF3591" w:rsidRPr="00C47969" w:rsidRDefault="004D5BAF" w:rsidP="00BF3591">
      <w:pPr>
        <w:rPr>
          <w:rFonts w:ascii="Courier New" w:hAnsi="Courier New" w:cs="Courier New"/>
          <w:sz w:val="18"/>
          <w:szCs w:val="18"/>
        </w:rPr>
      </w:pPr>
      <w:r>
        <w:rPr>
          <w:rFonts w:ascii="Courier New" w:hAnsi="Courier New" w:cs="Courier New"/>
          <w:sz w:val="18"/>
          <w:szCs w:val="18"/>
        </w:rPr>
        <w:t xml:space="preserve">            </w:t>
      </w:r>
      <w:r w:rsidR="00BF3591"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11.119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14.142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21.892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22.481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26.882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7.836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26.130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11.775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26.116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3.695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1         3.197         3.108         1.586         1.723         0.791</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1         4.860         2.246         2.796         2.480         6.795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31" o:spid="_x0000_s1057" type="#_x0000_t202" style="position:absolute;margin-left:126pt;margin-top:2.6pt;width:207pt;height:42.05pt;z-index:-2516275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Some of the Mplus output has been eliminated to shorten the document and improve the ease of use.  </w:t>
                  </w:r>
                </w:p>
              </w:txbxContent>
            </v:textbox>
          </v:shape>
        </w:pict>
      </w:r>
    </w:p>
    <w:p w:rsidR="00BF3591" w:rsidRDefault="00BF3591" w:rsidP="00BF3591">
      <w:pPr>
        <w:rPr>
          <w:rFonts w:ascii="Courier New" w:hAnsi="Courier New" w:cs="Courier New"/>
          <w:sz w:val="18"/>
          <w:szCs w:val="18"/>
        </w:rPr>
      </w:pPr>
      <w:r>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r>
        <w:rPr>
          <w:rFonts w:ascii="Courier New" w:hAnsi="Courier New" w:cs="Courier New"/>
          <w:sz w:val="18"/>
          <w:szCs w:val="18"/>
        </w:rPr>
        <w:t>.</w:t>
      </w:r>
    </w:p>
    <w:p w:rsidR="00BF3591" w:rsidRDefault="00BF3591" w:rsidP="00BF3591">
      <w:pPr>
        <w:rPr>
          <w:rFonts w:ascii="Courier New" w:hAnsi="Courier New" w:cs="Courier New"/>
          <w:sz w:val="18"/>
          <w:szCs w:val="18"/>
        </w:rPr>
      </w:pPr>
      <w:r>
        <w:rPr>
          <w:rFonts w:ascii="Courier New" w:hAnsi="Courier New" w:cs="Courier New"/>
          <w:sz w:val="18"/>
          <w:szCs w:val="18"/>
        </w:rPr>
        <w:t>.</w:t>
      </w:r>
    </w:p>
    <w:p w:rsidR="00BF3591" w:rsidRPr="00FE27CB" w:rsidRDefault="00BF3591" w:rsidP="00BF3591">
      <w:pPr>
        <w:rPr>
          <w:rFonts w:ascii="Courier New" w:hAnsi="Courier New" w:cs="Courier New"/>
          <w:b/>
          <w:sz w:val="18"/>
          <w:szCs w:val="18"/>
        </w:rPr>
      </w:pPr>
      <w:r w:rsidRPr="00FE27CB">
        <w:rPr>
          <w:rFonts w:ascii="Courier New" w:hAnsi="Courier New" w:cs="Courier New"/>
          <w:b/>
          <w:sz w:val="18"/>
          <w:szCs w:val="18"/>
        </w:rPr>
        <w:t>.</w:t>
      </w: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EXPLORATORY FACTOR ANALYSIS WITH 2 WITHIN FACTOR(S) AND 2 BETWEEN FACTOR(S):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32" o:spid="_x0000_s1058" type="#_x0000_t202" style="position:absolute;margin-left:297pt;margin-top:3.85pt;width:198pt;height:36pt;flip:y;z-index:-25162649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This is the beginning of the results for a model with 2 within factors and 2 between factors. </w:t>
                  </w:r>
                </w:p>
              </w:txbxContent>
            </v:textbox>
          </v:shape>
        </w:pict>
      </w:r>
      <w:r w:rsidR="00BF3591" w:rsidRPr="00C47969">
        <w:rPr>
          <w:rFonts w:ascii="Courier New" w:hAnsi="Courier New" w:cs="Courier New"/>
          <w:sz w:val="18"/>
          <w:szCs w:val="18"/>
        </w:rPr>
        <w:t>MODEL FIT INFORMATION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Number of Free Parameters                       88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Chi-Square Test of Model Fit</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331.008*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Degrees of Freedom                    52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P-Value                           0.0000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The chi-square value for MLM, MLMV, MLR, ULSMV, WLSM and WLSMV cannot be used</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for chi-square difference testing in the regular way.  MLM, MLR and WLSM</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chi-square difference testing is described on the Mplus website.  MLMV, WLSMV,</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and ULSMV difference testing is done using the DIFFTEST option.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RMSEA (Root Mean Square Error Of Approximation)</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                           0.064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90 Percent C.I.                    0.058  0.071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Probability RMSEA &lt;= .05           0.000</w:t>
      </w:r>
    </w:p>
    <w:p w:rsidR="00BF3591" w:rsidRPr="00C47969" w:rsidRDefault="00BF3591" w:rsidP="00BF3591">
      <w:pPr>
        <w:rPr>
          <w:rFonts w:ascii="Courier New" w:hAnsi="Courier New" w:cs="Courier New"/>
          <w:sz w:val="18"/>
          <w:szCs w:val="18"/>
        </w:rPr>
      </w:pP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33" o:spid="_x0000_s1059" type="#_x0000_t202" style="position:absolute;margin-left:315pt;margin-top:.05pt;width:198pt;height:117pt;flip:y;z-index:-2516254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" filled="f" strokecolor="green">
            <v:path arrowok="t"/>
            <v:textbox>
              <w:txbxContent>
                <w:p w:rsidR="004D5BA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Model fit improves from the 2 within and 1 between model to the 2 within and 2 between model, but this is to be expected due to increase in the number of freed parameters.  </w:t>
                  </w:r>
                </w:p>
                <w:p w:rsidR="004D5BAF" w:rsidRDefault="004D5BAF" w:rsidP="00BF3591">
                  <w:pPr>
                    <w:rPr>
                      <w:rFonts w:ascii="Courier New" w:hAnsi="Courier New" w:cs="Courier New"/>
                      <w:color w:val="008000"/>
                      <w:sz w:val="18"/>
                      <w:szCs w:val="18"/>
                    </w:rPr>
                  </w:pPr>
                </w:p>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Thus, it is also important to examine factor loadings for interpretability when comparing models.      </w:t>
                  </w:r>
                </w:p>
              </w:txbxContent>
            </v:textbox>
          </v:shape>
        </w:pict>
      </w:r>
      <w:r w:rsidR="00BF3591" w:rsidRPr="00C47969">
        <w:rPr>
          <w:rFonts w:ascii="Courier New" w:hAnsi="Courier New" w:cs="Courier New"/>
          <w:sz w:val="18"/>
          <w:szCs w:val="18"/>
        </w:rPr>
        <w:t>CFI/TLI</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CFI                                0.947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TLI                                0.908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Chi-Square Test of Model Fit for the Baseline Model</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5338.537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Degrees of Freedom                    90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P-Value                           0.0000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SRMR (Standardized Root Mean Square Residual)</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for Within                   0.039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Value for Between                  0.045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MINIMUM ROTATION FUNCTION VALUE       0.23948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WITHIN LEVEL RESULTS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ROTATED LOADINGS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0.618*        0.030</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47" o:spid="_x0000_s1060" type="#_x0000_t202" style="position:absolute;margin-left:297pt;margin-top:9.2pt;width:198pt;height:52.2pt;flip:y;z-index:-25162444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within-level factor loadings are identical to the within-level estimates from other models with 2 within factors, as expected.        </w:t>
                  </w:r>
                </w:p>
              </w:txbxContent>
            </v:textbox>
          </v:shape>
        </w:pict>
      </w:r>
      <w:r w:rsidR="00BF3591" w:rsidRPr="00C47969">
        <w:rPr>
          <w:rFonts w:ascii="Courier New" w:hAnsi="Courier New" w:cs="Courier New"/>
          <w:sz w:val="18"/>
          <w:szCs w:val="18"/>
        </w:rPr>
        <w:t xml:space="preserve"> </w:t>
      </w:r>
      <w:r w:rsidR="0067479E">
        <w:rPr>
          <w:rFonts w:ascii="Courier New" w:hAnsi="Courier New" w:cs="Courier New"/>
          <w:sz w:val="18"/>
          <w:szCs w:val="18"/>
        </w:rPr>
        <w:t>ADULTS</w:t>
      </w:r>
      <w:r w:rsidR="00BF3591" w:rsidRPr="00C47969">
        <w:rPr>
          <w:rFonts w:ascii="Courier New" w:hAnsi="Courier New" w:cs="Courier New"/>
          <w:sz w:val="18"/>
          <w:szCs w:val="18"/>
        </w:rPr>
        <w:t xml:space="preserve">          0.642*       -0.034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0.735*        0.038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0.418*       -0.008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0.630*        0.035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0.297*       -0.015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0.773*       -0.046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0.121*        0.662*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0.001         0.711*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-0.010         0.723*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 xml:space="preserve">           GEOMIN FACTOR CORRELATIONS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1         1.000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0.521*        1.000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1         0.598         0.610         0.429         0.829         0.578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SKIP</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1         0.916         0.438         0.464         0.494         0.485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0.027         0.038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0.027         0.037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0.028         0.044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0.024         0.018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0.025         0.039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0.031         0.040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0.030         0.044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0.032         0.027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0.011         0.018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0.026         0.025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2         0.036         0.000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1         0.021         0.023         0.016         0.018         0.020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1         0.013         0.024         0.025         0.024         0.023</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Est./S.E.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004D5BAF">
        <w:rPr>
          <w:rFonts w:ascii="Courier New" w:hAnsi="Courier New" w:cs="Courier New"/>
          <w:sz w:val="18"/>
          <w:szCs w:val="18"/>
        </w:rPr>
        <w:t xml:space="preserve">22.626    </w:t>
      </w:r>
      <w:r w:rsidRPr="00C47969">
        <w:rPr>
          <w:rFonts w:ascii="Courier New" w:hAnsi="Courier New" w:cs="Courier New"/>
          <w:sz w:val="18"/>
          <w:szCs w:val="18"/>
        </w:rPr>
        <w:t xml:space="preserve">    0.783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4D5BAF">
        <w:rPr>
          <w:rFonts w:ascii="Courier New" w:hAnsi="Courier New" w:cs="Courier New"/>
          <w:sz w:val="18"/>
          <w:szCs w:val="18"/>
        </w:rPr>
        <w:t xml:space="preserve">    24.106    </w:t>
      </w:r>
      <w:r w:rsidRPr="00C47969">
        <w:rPr>
          <w:rFonts w:ascii="Courier New" w:hAnsi="Courier New" w:cs="Courier New"/>
          <w:sz w:val="18"/>
          <w:szCs w:val="18"/>
        </w:rPr>
        <w:t xml:space="preserve">   -0.932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26.480    </w:t>
      </w:r>
      <w:r w:rsidRPr="00C47969">
        <w:rPr>
          <w:rFonts w:ascii="Courier New" w:hAnsi="Courier New" w:cs="Courier New"/>
          <w:sz w:val="18"/>
          <w:szCs w:val="18"/>
        </w:rPr>
        <w:t xml:space="preserve">    0.867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4D5BAF">
        <w:rPr>
          <w:rFonts w:ascii="Courier New" w:hAnsi="Courier New" w:cs="Courier New"/>
          <w:sz w:val="18"/>
          <w:szCs w:val="18"/>
        </w:rPr>
        <w:t xml:space="preserve">     17.676    </w:t>
      </w:r>
      <w:r w:rsidRPr="00C47969">
        <w:rPr>
          <w:rFonts w:ascii="Courier New" w:hAnsi="Courier New" w:cs="Courier New"/>
          <w:sz w:val="18"/>
          <w:szCs w:val="18"/>
        </w:rPr>
        <w:t xml:space="preserve">   -0.463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25.602    </w:t>
      </w:r>
      <w:r w:rsidRPr="00C47969">
        <w:rPr>
          <w:rFonts w:ascii="Courier New" w:hAnsi="Courier New" w:cs="Courier New"/>
          <w:sz w:val="18"/>
          <w:szCs w:val="18"/>
        </w:rPr>
        <w:t xml:space="preserve">    0.916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9.492        -0.378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25.711    </w:t>
      </w:r>
      <w:r w:rsidRPr="00C47969">
        <w:rPr>
          <w:rFonts w:ascii="Courier New" w:hAnsi="Courier New" w:cs="Courier New"/>
          <w:sz w:val="18"/>
          <w:szCs w:val="18"/>
        </w:rPr>
        <w:t xml:space="preserve">   -1.056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3.850        24.602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0.076        40.248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-0.364        29.407</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2        14.299         0.000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1        28.964        26.679        26.112        47.234        29.108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SKIP</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1        72.645        18.625        18.433        20.984        21.147</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FACTOR STRUCTURE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0.634         0.352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0.624         0.300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0.755         0.421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0.414         0.209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0.649         0.363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0.290         0.140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0.748         0.356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0.466         0.725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0.371         0.711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0.367         0.718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EXPLORATORY FACTOR ANALYSIS WITH 2 WITHIN FACTOR(S) AND 2 BETWEEN FACTOR(S):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MINIMUM ROTATION FUNCTION VALUE       0.44136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BETWEEN LEVEL RESULTS</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ROTATED LOADINGS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FE713B" w:rsidP="00BF3591">
      <w:pPr>
        <w:rPr>
          <w:rFonts w:ascii="Courier New" w:hAnsi="Courier New" w:cs="Courier New"/>
          <w:sz w:val="18"/>
          <w:szCs w:val="18"/>
        </w:rPr>
      </w:pPr>
      <w:r>
        <w:rPr>
          <w:rFonts w:ascii="Courier New" w:hAnsi="Courier New" w:cs="Courier New"/>
          <w:noProof/>
          <w:sz w:val="18"/>
          <w:szCs w:val="18"/>
        </w:rPr>
        <w:pict>
          <v:shape id="Text Box 48" o:spid="_x0000_s1061" type="#_x0000_t202" style="position:absolute;margin-left:270pt;margin-top:8pt;width:207pt;height:70.2pt;flip:y;z-index:-2516234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between-level factor loadings show that the first nine items load on the first factor, while only one item loads on the second factor (though this loading is not significant). </w:t>
                  </w:r>
                </w:p>
              </w:txbxContent>
            </v:textbox>
          </v:shape>
        </w:pict>
      </w:r>
      <w:r w:rsidR="00BF3591"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00BF3591"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0.762*        0.085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0.889*       -0.110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0.920*        0.033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0.921*        0.022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0.998*       -0.058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0.676*       -0.019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0.928*       -0.009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0.771*        0.142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0.916*        0.001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0.000         1.926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GEOMIN FACTOR CORRELATIONS (* significant at 5% level)</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1         1.000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0.238*        1.000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1         0.381         0.245         0.138         0.141         0.028</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0.549         0.143         0.334         0.160        -2.709</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0.104         0.184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0.090         0.186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0.051         0.105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0.047         0.080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0.061         0.116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0.086         0.086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0.032         0.052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0.147         0.267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0.038         0.026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0.001         2.860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Pr>
          <w:rFonts w:ascii="Courier New" w:hAnsi="Courier New" w:cs="Courier New"/>
          <w:sz w:val="18"/>
          <w:szCs w:val="18"/>
        </w:rPr>
        <w:lastRenderedPageBreak/>
        <w:t xml:space="preserve">      </w:t>
      </w:r>
      <w:r w:rsidRPr="00C47969">
        <w:rPr>
          <w:rFonts w:ascii="Courier New" w:hAnsi="Courier New" w:cs="Courier New"/>
          <w:sz w:val="18"/>
          <w:szCs w:val="18"/>
        </w:rPr>
        <w: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2         0.356         0.000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1         0.118         0.085         0.074         0.072         0.074</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1         0.113         0.059         0.116         0.065        11.013</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ROTATED LOADINGS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7.313         0.461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9.823        -0.593</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17.996     </w:t>
      </w:r>
      <w:r w:rsidRPr="00C47969">
        <w:rPr>
          <w:rFonts w:ascii="Courier New" w:hAnsi="Courier New" w:cs="Courier New"/>
          <w:sz w:val="18"/>
          <w:szCs w:val="18"/>
        </w:rPr>
        <w:t xml:space="preserve">   0.314</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4D5BAF">
        <w:rPr>
          <w:rFonts w:ascii="Courier New" w:hAnsi="Courier New" w:cs="Courier New"/>
          <w:sz w:val="18"/>
          <w:szCs w:val="18"/>
        </w:rPr>
        <w:t xml:space="preserve">      19.786    </w:t>
      </w:r>
      <w:r w:rsidRPr="00C47969">
        <w:rPr>
          <w:rFonts w:ascii="Courier New" w:hAnsi="Courier New" w:cs="Courier New"/>
          <w:sz w:val="18"/>
          <w:szCs w:val="18"/>
        </w:rPr>
        <w:t xml:space="preserve">    0.271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16.365   </w:t>
      </w:r>
      <w:r w:rsidRPr="00C47969">
        <w:rPr>
          <w:rFonts w:ascii="Courier New" w:hAnsi="Courier New" w:cs="Courier New"/>
          <w:sz w:val="18"/>
          <w:szCs w:val="18"/>
        </w:rPr>
        <w:t xml:space="preserve">    -0.497</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7.853        -0.218</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28.857   </w:t>
      </w:r>
      <w:r w:rsidRPr="00C47969">
        <w:rPr>
          <w:rFonts w:ascii="Courier New" w:hAnsi="Courier New" w:cs="Courier New"/>
          <w:sz w:val="18"/>
          <w:szCs w:val="18"/>
        </w:rPr>
        <w:t xml:space="preserve">    -0.181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5.233         0.531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24.340   </w:t>
      </w:r>
      <w:r w:rsidRPr="00C47969">
        <w:rPr>
          <w:rFonts w:ascii="Courier New" w:hAnsi="Courier New" w:cs="Courier New"/>
          <w:sz w:val="18"/>
          <w:szCs w:val="18"/>
        </w:rPr>
        <w:t xml:space="preserve">     0.051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0.168         0.673</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GEOMIN FACTOR CORRELATIONS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1         0.000</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2         0.668         0.000</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w:t>
      </w:r>
      <w:r w:rsidR="0067479E">
        <w:rPr>
          <w:rFonts w:ascii="Courier New" w:hAnsi="Courier New" w:cs="Courier New"/>
          <w:sz w:val="18"/>
          <w:szCs w:val="18"/>
        </w:rPr>
        <w:t>SAFE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1         3.227         2.879         1.876         1.947         0.375</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Est./S.E. ESTIMATED RESIDUAL VARIANCES</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SKIP</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w:t>
      </w:r>
      <w:r w:rsidR="0067479E">
        <w:rPr>
          <w:rFonts w:ascii="Courier New" w:hAnsi="Courier New" w:cs="Courier New"/>
          <w:sz w:val="18"/>
          <w:szCs w:val="18"/>
        </w:rPr>
        <w:t>DISRESPE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________      ________      ________      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4.840         2.432         2.881         2.445        -0.246</w:t>
      </w:r>
    </w:p>
    <w:p w:rsidR="00BF3591" w:rsidRPr="00C47969" w:rsidRDefault="00BF3591" w:rsidP="00BF3591">
      <w:pPr>
        <w:rPr>
          <w:rFonts w:ascii="Courier New" w:hAnsi="Courier New" w:cs="Courier New"/>
          <w:sz w:val="18"/>
          <w:szCs w:val="18"/>
        </w:rPr>
      </w:pP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lastRenderedPageBreak/>
        <w:t>FACTOR STRUCTURE</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1             2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________      ________</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CLOSEKNI</w:t>
      </w:r>
      <w:r w:rsidR="004D5BAF">
        <w:rPr>
          <w:rFonts w:ascii="Courier New" w:hAnsi="Courier New" w:cs="Courier New"/>
          <w:sz w:val="18"/>
          <w:szCs w:val="18"/>
        </w:rPr>
        <w:t xml:space="preserve">  </w:t>
      </w:r>
      <w:r w:rsidR="004D5BAF" w:rsidRPr="00C47969">
        <w:rPr>
          <w:rFonts w:ascii="Courier New" w:hAnsi="Courier New" w:cs="Courier New"/>
          <w:sz w:val="18"/>
          <w:szCs w:val="18"/>
        </w:rPr>
        <w:t xml:space="preserve">      </w:t>
      </w:r>
      <w:r w:rsidRPr="00C47969">
        <w:rPr>
          <w:rFonts w:ascii="Courier New" w:hAnsi="Courier New" w:cs="Courier New"/>
          <w:sz w:val="18"/>
          <w:szCs w:val="18"/>
        </w:rPr>
        <w:t>0.783         0.266</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ADULTS</w:t>
      </w:r>
      <w:r w:rsidRPr="00C47969">
        <w:rPr>
          <w:rFonts w:ascii="Courier New" w:hAnsi="Courier New" w:cs="Courier New"/>
          <w:sz w:val="18"/>
          <w:szCs w:val="18"/>
        </w:rPr>
        <w:t xml:space="preserve">          0.863         0.101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HELP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0.928         0.252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ALONG_R</w:t>
      </w:r>
      <w:r w:rsidRPr="00C47969">
        <w:rPr>
          <w:rFonts w:ascii="Courier New" w:hAnsi="Courier New" w:cs="Courier New"/>
          <w:sz w:val="18"/>
          <w:szCs w:val="18"/>
        </w:rPr>
        <w:t xml:space="preserve">         0.927         0.241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SAFE</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0.984         0.179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VALUES_R</w:t>
      </w:r>
      <w:r w:rsidR="004D5BAF">
        <w:rPr>
          <w:rFonts w:ascii="Courier New" w:hAnsi="Courier New" w:cs="Courier New"/>
          <w:sz w:val="18"/>
          <w:szCs w:val="18"/>
        </w:rPr>
        <w:t xml:space="preserve">      </w:t>
      </w:r>
      <w:r w:rsidRPr="00C47969">
        <w:rPr>
          <w:rFonts w:ascii="Courier New" w:hAnsi="Courier New" w:cs="Courier New"/>
          <w:sz w:val="18"/>
          <w:szCs w:val="18"/>
        </w:rPr>
        <w:t xml:space="preserve">  0.671         0.142</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TRUST</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0.926         0.211</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SKIP</w:t>
      </w:r>
      <w:r w:rsidRPr="00C47969">
        <w:rPr>
          <w:rFonts w:ascii="Courier New" w:hAnsi="Courier New" w:cs="Courier New"/>
          <w:sz w:val="18"/>
          <w:szCs w:val="18"/>
        </w:rPr>
        <w:t xml:space="preserve">       </w:t>
      </w:r>
      <w:r w:rsidR="004D5BAF">
        <w:rPr>
          <w:rFonts w:ascii="Courier New" w:hAnsi="Courier New" w:cs="Courier New"/>
          <w:sz w:val="18"/>
          <w:szCs w:val="18"/>
        </w:rPr>
        <w:t xml:space="preserve">  </w:t>
      </w:r>
      <w:r w:rsidRPr="00C47969">
        <w:rPr>
          <w:rFonts w:ascii="Courier New" w:hAnsi="Courier New" w:cs="Courier New"/>
          <w:sz w:val="18"/>
          <w:szCs w:val="18"/>
        </w:rPr>
        <w:t xml:space="preserve">   0.804         0.325</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GRAFFITI</w:t>
      </w:r>
      <w:r w:rsidR="004D5BAF">
        <w:rPr>
          <w:rFonts w:ascii="Courier New" w:hAnsi="Courier New" w:cs="Courier New"/>
          <w:sz w:val="18"/>
          <w:szCs w:val="18"/>
        </w:rPr>
        <w:t xml:space="preserve">     </w:t>
      </w:r>
      <w:r w:rsidRPr="00C47969">
        <w:rPr>
          <w:rFonts w:ascii="Courier New" w:hAnsi="Courier New" w:cs="Courier New"/>
          <w:sz w:val="18"/>
          <w:szCs w:val="18"/>
        </w:rPr>
        <w:t xml:space="preserve">   0.917         0.219</w:t>
      </w:r>
    </w:p>
    <w:p w:rsidR="00BF3591" w:rsidRPr="00C47969" w:rsidRDefault="00BF3591" w:rsidP="00BF3591">
      <w:pPr>
        <w:rPr>
          <w:rFonts w:ascii="Courier New" w:hAnsi="Courier New" w:cs="Courier New"/>
          <w:sz w:val="18"/>
          <w:szCs w:val="18"/>
        </w:rPr>
      </w:pPr>
      <w:r w:rsidRPr="00C47969">
        <w:rPr>
          <w:rFonts w:ascii="Courier New" w:hAnsi="Courier New" w:cs="Courier New"/>
          <w:sz w:val="18"/>
          <w:szCs w:val="18"/>
        </w:rPr>
        <w:t xml:space="preserve"> </w:t>
      </w:r>
      <w:r w:rsidR="0067479E">
        <w:rPr>
          <w:rFonts w:ascii="Courier New" w:hAnsi="Courier New" w:cs="Courier New"/>
          <w:sz w:val="18"/>
          <w:szCs w:val="18"/>
        </w:rPr>
        <w:t>DISRESPE</w:t>
      </w:r>
      <w:r w:rsidR="004D5BAF">
        <w:rPr>
          <w:rFonts w:ascii="Courier New" w:hAnsi="Courier New" w:cs="Courier New"/>
          <w:sz w:val="18"/>
          <w:szCs w:val="18"/>
        </w:rPr>
        <w:t xml:space="preserve">     </w:t>
      </w:r>
      <w:r w:rsidRPr="00C47969">
        <w:rPr>
          <w:rFonts w:ascii="Courier New" w:hAnsi="Courier New" w:cs="Courier New"/>
          <w:sz w:val="18"/>
          <w:szCs w:val="18"/>
        </w:rPr>
        <w:t xml:space="preserve">   0.458         1.926</w:t>
      </w:r>
    </w:p>
    <w:p w:rsidR="00BF3591" w:rsidRPr="00C47969"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r>
        <w:rPr>
          <w:rFonts w:ascii="Courier New" w:hAnsi="Courier New" w:cs="Courier New"/>
          <w:sz w:val="18"/>
          <w:szCs w:val="18"/>
        </w:rPr>
        <w:br w:type="page"/>
      </w:r>
    </w:p>
    <w:p w:rsidR="00BF3591" w:rsidRPr="002F63F6" w:rsidRDefault="002F63F6" w:rsidP="00BF3591">
      <w:pPr>
        <w:jc w:val="center"/>
        <w:rPr>
          <w:b/>
        </w:rPr>
      </w:pPr>
      <w:r w:rsidRPr="002F63F6">
        <w:rPr>
          <w:b/>
        </w:rPr>
        <w:lastRenderedPageBreak/>
        <w:t>Multilevel Confirmatory Factor Analysis (ML-CFA) Syntax</w:t>
      </w:r>
    </w:p>
    <w:p w:rsidR="00BF3591" w:rsidRDefault="00BF3591" w:rsidP="00BF3591">
      <w:pPr>
        <w:jc w:val="center"/>
      </w:pPr>
    </w:p>
    <w:p w:rsidR="00BF3591" w:rsidRPr="00E6468C" w:rsidRDefault="00BF3591" w:rsidP="00BF3591">
      <w:pPr>
        <w:rPr>
          <w:rFonts w:ascii="Courier New" w:hAnsi="Courier New" w:cs="Courier New"/>
          <w:sz w:val="18"/>
          <w:szCs w:val="18"/>
        </w:rPr>
      </w:pPr>
      <w:r>
        <w:rPr>
          <w:rFonts w:ascii="Courier New" w:hAnsi="Courier New" w:cs="Courier New"/>
          <w:sz w:val="18"/>
          <w:szCs w:val="18"/>
        </w:rPr>
        <w:t>Mplus VERSION 7</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MUTHEN &amp; MUTHEN</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INPUT INSTRUCTIONS</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Title:</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CFA SPECIFYING 2 FACTORS WITHIN AND 1 BETWEEN</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Data:</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File is ML_EFA_CFA_06_27.dat ;</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Variable:</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Names are     caseid      SAMPID_N    hhid      </w:t>
      </w:r>
      <w:r>
        <w:rPr>
          <w:rFonts w:ascii="Courier New" w:hAnsi="Courier New" w:cs="Courier New"/>
          <w:sz w:val="18"/>
          <w:szCs w:val="18"/>
        </w:rPr>
        <w:t xml:space="preserve">  pid         RSA_TYPE    wgtrs</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wgtadlt     wgtpcg      closekni </w:t>
      </w:r>
      <w:r>
        <w:rPr>
          <w:rFonts w:ascii="Courier New" w:hAnsi="Courier New" w:cs="Courier New"/>
          <w:sz w:val="18"/>
          <w:szCs w:val="18"/>
        </w:rPr>
        <w:t xml:space="preserve">   adults      help        along</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safe        values      trust      </w:t>
      </w:r>
      <w:r>
        <w:rPr>
          <w:rFonts w:ascii="Courier New" w:hAnsi="Courier New" w:cs="Courier New"/>
          <w:sz w:val="18"/>
          <w:szCs w:val="18"/>
        </w:rPr>
        <w:t xml:space="preserve"> AB6_8       AB6_9       </w:t>
      </w:r>
      <w:r w:rsidR="0067479E">
        <w:rPr>
          <w:rFonts w:ascii="Courier New" w:hAnsi="Courier New" w:cs="Courier New"/>
          <w:sz w:val="18"/>
          <w:szCs w:val="18"/>
        </w:rPr>
        <w:t>CLOSEKNI</w:t>
      </w:r>
      <w:r>
        <w:rPr>
          <w:rFonts w:ascii="Courier New" w:hAnsi="Courier New" w:cs="Courier New"/>
          <w:sz w:val="18"/>
          <w:szCs w:val="18"/>
        </w:rPr>
        <w:t>0</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skip        graffiti    disrespe    AB8_1       AB8_2       AB9</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AB11_1      AB11_2      AB11_3   </w:t>
      </w:r>
      <w:r>
        <w:rPr>
          <w:rFonts w:ascii="Courier New" w:hAnsi="Courier New" w:cs="Courier New"/>
          <w:sz w:val="18"/>
          <w:szCs w:val="18"/>
        </w:rPr>
        <w:t xml:space="preserve">   AB12        AB13        AB14</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tractx      sample1     ALONG_r     VALUES_r    AGE_YR      sex</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RB1         RB2_1       RB2_2       RB</w:t>
      </w:r>
      <w:r>
        <w:rPr>
          <w:rFonts w:ascii="Courier New" w:hAnsi="Courier New" w:cs="Courier New"/>
          <w:sz w:val="18"/>
          <w:szCs w:val="18"/>
        </w:rPr>
        <w:t>2_3       RB2_4       RB2_5</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RB2_6       AJ5         movsince    HA18_1        ;</w:t>
      </w: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Missing are . ;</w:t>
      </w: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50" o:spid="_x0000_s1062" type="#_x0000_t202" style="position:absolute;margin-left:297pt;margin-top:7.35pt;width:153pt;height:40.2pt;z-index:-25162035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Here we are using</w:t>
                  </w:r>
                  <w:r w:rsidRPr="00B513DF">
                    <w:rPr>
                      <w:rFonts w:ascii="Courier New" w:hAnsi="Courier New" w:cs="Courier New"/>
                      <w:color w:val="008000"/>
                      <w:sz w:val="18"/>
                      <w:szCs w:val="18"/>
                    </w:rPr>
                    <w:t xml:space="preserve"> the </w:t>
                  </w:r>
                  <w:r>
                    <w:rPr>
                      <w:rFonts w:ascii="Courier New" w:hAnsi="Courier New" w:cs="Courier New"/>
                      <w:color w:val="008000"/>
                      <w:sz w:val="18"/>
                      <w:szCs w:val="18"/>
                    </w:rPr>
                    <w:t xml:space="preserve">other half of the split sample for the CFA.  </w:t>
                  </w:r>
                  <w:r w:rsidRPr="00B513DF">
                    <w:rPr>
                      <w:rFonts w:ascii="Courier New" w:hAnsi="Courier New" w:cs="Courier New"/>
                      <w:color w:val="008000"/>
                      <w:sz w:val="18"/>
                      <w:szCs w:val="18"/>
                    </w:rPr>
                    <w:t xml:space="preserve"> </w:t>
                  </w:r>
                </w:p>
              </w:txbxContent>
            </v:textbox>
          </v:shape>
        </w:pict>
      </w: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w:t>
      </w:r>
      <w:r w:rsidRPr="00E6468C">
        <w:rPr>
          <w:rFonts w:ascii="Courier New" w:hAnsi="Courier New" w:cs="Courier New"/>
          <w:sz w:val="18"/>
          <w:szCs w:val="18"/>
        </w:rPr>
        <w:t>USEOBSERVATIONS = sample1 == 0;</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USEVARIABLES = closekni adults help along_r</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safe values_r trust skip graffiti disrespe;</w:t>
      </w:r>
    </w:p>
    <w:p w:rsidR="00BF3591" w:rsidRPr="00E6468C" w:rsidRDefault="00BF3591" w:rsidP="00BF3591">
      <w:pPr>
        <w:rPr>
          <w:rFonts w:ascii="Courier New" w:hAnsi="Courier New" w:cs="Courier New"/>
          <w:sz w:val="18"/>
          <w:szCs w:val="18"/>
        </w:rPr>
      </w:pPr>
    </w:p>
    <w:p w:rsidR="00BF3591" w:rsidRPr="00E6468C" w:rsidRDefault="00FE713B" w:rsidP="00BF3591">
      <w:pPr>
        <w:rPr>
          <w:rFonts w:ascii="Courier New" w:hAnsi="Courier New" w:cs="Courier New"/>
          <w:sz w:val="18"/>
          <w:szCs w:val="18"/>
        </w:rPr>
      </w:pPr>
      <w:r>
        <w:rPr>
          <w:rFonts w:ascii="Courier New" w:hAnsi="Courier New" w:cs="Courier New"/>
          <w:noProof/>
          <w:sz w:val="18"/>
          <w:szCs w:val="18"/>
        </w:rPr>
        <w:pict>
          <v:shape id="Text Box 57" o:spid="_x0000_s1063" type="#_x0000_t202" style="position:absolute;margin-left:171pt;margin-top:58.4pt;width:306pt;height:36pt;z-index:-2516162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Type = twolevel specifies a multilevel model where the within-level and between-level variance/covariance matrices are separately analyzed.</w:t>
                  </w:r>
                </w:p>
              </w:txbxContent>
            </v:textbox>
          </v:shape>
        </w:pict>
      </w:r>
      <w:r>
        <w:rPr>
          <w:rFonts w:ascii="Courier New" w:hAnsi="Courier New" w:cs="Courier New"/>
          <w:noProof/>
          <w:sz w:val="18"/>
          <w:szCs w:val="18"/>
        </w:rPr>
        <w:pict>
          <v:shape id="Text Box 51" o:spid="_x0000_s1064" type="#_x0000_t202" style="position:absolute;margin-left:4in;margin-top:.2pt;width:189pt;height:36pt;z-index:-2516172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" filled="f" strokecolor="green">
            <v:path arrowok="t"/>
            <v:textbox>
              <w:txbxContent>
                <w:p w:rsidR="004D5BA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CLUSTER refers to the cluster variable (tractx = Census tract ID).  </w:t>
                  </w:r>
                </w:p>
                <w:p w:rsidR="004D5BAF" w:rsidRPr="00B513DF" w:rsidRDefault="004D5BAF" w:rsidP="00BF3591">
                  <w:pPr>
                    <w:rPr>
                      <w:rFonts w:ascii="Courier New" w:hAnsi="Courier New" w:cs="Courier New"/>
                      <w:color w:val="008000"/>
                      <w:sz w:val="18"/>
                      <w:szCs w:val="18"/>
                    </w:rPr>
                  </w:pPr>
                </w:p>
              </w:txbxContent>
            </v:textbox>
          </v:shape>
        </w:pict>
      </w:r>
      <w:r>
        <w:rPr>
          <w:rFonts w:ascii="Courier New" w:hAnsi="Courier New" w:cs="Courier New"/>
          <w:noProof/>
          <w:sz w:val="18"/>
          <w:szCs w:val="18"/>
        </w:rPr>
        <w:pict>
          <v:shape id="Text Box 59" o:spid="_x0000_s1065" type="#_x0000_t202" style="position:absolute;margin-left:3in;margin-top:157.4pt;width:252pt;height:198pt;z-index:-2516183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" filled="f" strokecolor="green">
            <v:path arrowok="t"/>
            <v:textbox>
              <w:txbxContent>
                <w:p w:rsidR="004D5BAF" w:rsidRPr="00520EBE" w:rsidRDefault="004D5BAF" w:rsidP="00BF3591">
                  <w:pPr>
                    <w:rPr>
                      <w:rFonts w:ascii="Courier New" w:hAnsi="Courier New" w:cs="Courier New"/>
                      <w:color w:val="008000"/>
                      <w:sz w:val="18"/>
                      <w:szCs w:val="18"/>
                    </w:rPr>
                  </w:pPr>
                  <w:r w:rsidRPr="00520EBE">
                    <w:rPr>
                      <w:rFonts w:ascii="Courier New" w:hAnsi="Courier New" w:cs="Courier New"/>
                      <w:color w:val="008000"/>
                      <w:sz w:val="18"/>
                      <w:szCs w:val="18"/>
                    </w:rPr>
                    <w:t xml:space="preserve">Based on the results of the EFA, </w:t>
                  </w:r>
                  <w:r>
                    <w:rPr>
                      <w:rFonts w:ascii="Courier New" w:hAnsi="Courier New" w:cs="Courier New"/>
                      <w:color w:val="008000"/>
                      <w:sz w:val="18"/>
                      <w:szCs w:val="18"/>
                    </w:rPr>
                    <w:t xml:space="preserve">we </w:t>
                  </w:r>
                  <w:r w:rsidRPr="00520EBE">
                    <w:rPr>
                      <w:rFonts w:ascii="Courier New" w:hAnsi="Courier New" w:cs="Courier New"/>
                      <w:color w:val="008000"/>
                      <w:sz w:val="18"/>
                      <w:szCs w:val="18"/>
                    </w:rPr>
                    <w:t>estimate a 2-factor structure at the within level</w:t>
                  </w:r>
                  <w:r>
                    <w:rPr>
                      <w:rFonts w:ascii="Courier New" w:hAnsi="Courier New" w:cs="Courier New"/>
                      <w:color w:val="008000"/>
                      <w:sz w:val="18"/>
                      <w:szCs w:val="18"/>
                    </w:rPr>
                    <w:t xml:space="preserve">, corresponding to “social cohesion” and “informal social control.” </w:t>
                  </w:r>
                </w:p>
                <w:p w:rsidR="004D5BAF" w:rsidRPr="00520EBE" w:rsidRDefault="004D5BAF" w:rsidP="00BF3591">
                  <w:pPr>
                    <w:rPr>
                      <w:rFonts w:ascii="Courier New" w:hAnsi="Courier New" w:cs="Courier New"/>
                      <w:color w:val="008000"/>
                      <w:sz w:val="18"/>
                      <w:szCs w:val="18"/>
                    </w:rPr>
                  </w:pPr>
                </w:p>
                <w:p w:rsidR="004D5BAF" w:rsidRDefault="004D5BAF" w:rsidP="00BF3591">
                  <w:pPr>
                    <w:rPr>
                      <w:rFonts w:ascii="Courier New" w:hAnsi="Courier New"/>
                      <w:color w:val="008000"/>
                      <w:sz w:val="18"/>
                      <w:szCs w:val="18"/>
                    </w:rPr>
                  </w:pPr>
                  <w:r>
                    <w:rPr>
                      <w:rFonts w:ascii="Courier New" w:hAnsi="Courier New" w:cs="Courier New"/>
                      <w:color w:val="008000"/>
                      <w:sz w:val="18"/>
                      <w:szCs w:val="18"/>
                    </w:rPr>
                    <w:t>Although not shown here, s</w:t>
                  </w:r>
                  <w:r w:rsidRPr="00520EBE">
                    <w:rPr>
                      <w:rFonts w:ascii="Courier New" w:hAnsi="Courier New" w:cs="Courier New"/>
                      <w:color w:val="008000"/>
                      <w:sz w:val="18"/>
                      <w:szCs w:val="18"/>
                    </w:rPr>
                    <w:t xml:space="preserve">tart values may be needed if the model </w:t>
                  </w:r>
                  <w:r>
                    <w:rPr>
                      <w:rFonts w:ascii="Courier New" w:hAnsi="Courier New" w:cs="Courier New"/>
                      <w:color w:val="008000"/>
                      <w:sz w:val="18"/>
                      <w:szCs w:val="18"/>
                    </w:rPr>
                    <w:t>does not run in a reasonable amount of time</w:t>
                  </w:r>
                  <w:r w:rsidRPr="00520EBE">
                    <w:rPr>
                      <w:rFonts w:ascii="Courier New" w:hAnsi="Courier New" w:cs="Courier New"/>
                      <w:color w:val="008000"/>
                      <w:sz w:val="18"/>
                      <w:szCs w:val="18"/>
                    </w:rPr>
                    <w:t xml:space="preserve">.  </w:t>
                  </w:r>
                  <w:r w:rsidRPr="00520EBE">
                    <w:rPr>
                      <w:rFonts w:ascii="Courier New" w:hAnsi="Courier New"/>
                      <w:color w:val="008000"/>
                      <w:sz w:val="18"/>
                      <w:szCs w:val="18"/>
                    </w:rPr>
                    <w:t xml:space="preserve">Within level starting values can come from a single-level CFA, where the factor analysis is conducted at only one level and the clustering of observations is accounted for through the TYPE=complex command.  </w:t>
                  </w:r>
                </w:p>
                <w:p w:rsidR="004D5BAF" w:rsidRDefault="004D5BAF" w:rsidP="00BF3591">
                  <w:pPr>
                    <w:rPr>
                      <w:rFonts w:ascii="Courier New" w:hAnsi="Courier New"/>
                      <w:color w:val="008000"/>
                      <w:sz w:val="18"/>
                      <w:szCs w:val="18"/>
                    </w:rPr>
                  </w:pPr>
                </w:p>
                <w:p w:rsidR="004D5BAF" w:rsidRPr="00520EBE" w:rsidRDefault="004D5BAF" w:rsidP="00BF3591">
                  <w:pPr>
                    <w:rPr>
                      <w:rFonts w:ascii="Courier New" w:hAnsi="Courier New" w:cs="Courier New"/>
                      <w:color w:val="008000"/>
                      <w:sz w:val="18"/>
                      <w:szCs w:val="18"/>
                    </w:rPr>
                  </w:pPr>
                  <w:r w:rsidRPr="00520EBE">
                    <w:rPr>
                      <w:rFonts w:ascii="Courier New" w:hAnsi="Courier New"/>
                      <w:color w:val="008000"/>
                      <w:sz w:val="18"/>
                      <w:szCs w:val="18"/>
                    </w:rPr>
                    <w:t xml:space="preserve">For each factor, one loading must be fixed at 1 to allow for model </w:t>
                  </w:r>
                  <w:r>
                    <w:rPr>
                      <w:rFonts w:ascii="Courier New" w:hAnsi="Courier New"/>
                      <w:color w:val="008000"/>
                      <w:sz w:val="18"/>
                      <w:szCs w:val="18"/>
                    </w:rPr>
                    <w:t>identification</w:t>
                  </w:r>
                  <w:r w:rsidRPr="00520EBE">
                    <w:rPr>
                      <w:rFonts w:ascii="Courier New" w:hAnsi="Courier New"/>
                      <w:color w:val="008000"/>
                      <w:sz w:val="18"/>
                      <w:szCs w:val="18"/>
                    </w:rPr>
                    <w:t>.  Here, the first factor loading is fixed to 1</w:t>
                  </w:r>
                  <w:r>
                    <w:rPr>
                      <w:rFonts w:ascii="Courier New" w:hAnsi="Courier New"/>
                      <w:color w:val="008000"/>
                      <w:sz w:val="18"/>
                      <w:szCs w:val="18"/>
                    </w:rPr>
                    <w:t xml:space="preserve"> as the default in Mplus</w:t>
                  </w:r>
                  <w:r w:rsidRPr="00520EBE">
                    <w:rPr>
                      <w:rFonts w:ascii="Courier New" w:hAnsi="Courier New"/>
                      <w:color w:val="008000"/>
                      <w:sz w:val="18"/>
                      <w:szCs w:val="18"/>
                    </w:rPr>
                    <w:t>.</w:t>
                  </w:r>
                  <w:r w:rsidRPr="00520EBE">
                    <w:rPr>
                      <w:rFonts w:ascii="Courier New" w:hAnsi="Courier New" w:cs="Courier New"/>
                      <w:color w:val="008000"/>
                      <w:sz w:val="18"/>
                      <w:szCs w:val="18"/>
                    </w:rPr>
                    <w:t xml:space="preserve">  </w:t>
                  </w:r>
                </w:p>
              </w:txbxContent>
            </v:textbox>
          </v:shape>
        </w:pict>
      </w:r>
      <w:r>
        <w:rPr>
          <w:rFonts w:ascii="Courier New" w:hAnsi="Courier New" w:cs="Courier New"/>
          <w:noProof/>
          <w:sz w:val="18"/>
          <w:szCs w:val="18"/>
        </w:rPr>
        <w:pict>
          <v:shape id="Text Box 58" o:spid="_x0000_s1066" type="#_x0000_t202" style="position:absolute;margin-left:198pt;margin-top:103.4pt;width:234pt;height:36pt;z-index:-2516193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As noted in the EFA, we are using the WLSMV estimator because we are analyzing data from categorical indicators.  </w:t>
                  </w:r>
                </w:p>
              </w:txbxContent>
            </v:textbox>
          </v:shape>
        </w:pict>
      </w:r>
      <w:r w:rsidR="00BF3591" w:rsidRPr="00E6468C">
        <w:rPr>
          <w:rFonts w:ascii="Courier New" w:hAnsi="Courier New" w:cs="Courier New"/>
          <w:sz w:val="18"/>
          <w:szCs w:val="18"/>
        </w:rPr>
        <w:t xml:space="preserve">  CATEGORICAL </w:t>
      </w:r>
      <w:r w:rsidR="00BF3591">
        <w:rPr>
          <w:rFonts w:ascii="Courier New" w:hAnsi="Courier New" w:cs="Courier New"/>
          <w:sz w:val="18"/>
          <w:szCs w:val="18"/>
        </w:rPr>
        <w:t>=  closekni adults help along_r</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safe values_r trust skip graffiti disrespe;</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CLUSTER = tractx;</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w:t>
      </w:r>
      <w:r>
        <w:rPr>
          <w:rFonts w:ascii="Courier New" w:hAnsi="Courier New" w:cs="Courier New"/>
          <w:sz w:val="18"/>
          <w:szCs w:val="18"/>
        </w:rPr>
        <w:t>WEIGHT</w:t>
      </w:r>
      <w:r w:rsidRPr="00E6468C">
        <w:rPr>
          <w:rFonts w:ascii="Courier New" w:hAnsi="Courier New" w:cs="Courier New"/>
          <w:sz w:val="18"/>
          <w:szCs w:val="18"/>
        </w:rPr>
        <w:t xml:space="preserve"> = WGTADLT;</w:t>
      </w:r>
    </w:p>
    <w:p w:rsidR="00BF3591"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Analysis:</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Type = twolevel;</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w:t>
      </w:r>
      <w:r>
        <w:rPr>
          <w:rFonts w:ascii="Courier New" w:hAnsi="Courier New" w:cs="Courier New"/>
          <w:sz w:val="18"/>
          <w:szCs w:val="18"/>
        </w:rPr>
        <w:t>ESTIMATOR</w:t>
      </w:r>
      <w:r w:rsidRPr="00E6468C">
        <w:rPr>
          <w:rFonts w:ascii="Courier New" w:hAnsi="Courier New" w:cs="Courier New"/>
          <w:sz w:val="18"/>
          <w:szCs w:val="18"/>
        </w:rPr>
        <w:t>=</w:t>
      </w:r>
      <w:r>
        <w:rPr>
          <w:rFonts w:ascii="Courier New" w:hAnsi="Courier New" w:cs="Courier New"/>
          <w:sz w:val="18"/>
          <w:szCs w:val="18"/>
        </w:rPr>
        <w:t>WLSMV</w:t>
      </w:r>
      <w:r w:rsidRPr="00E6468C">
        <w:rPr>
          <w:rFonts w:ascii="Courier New" w:hAnsi="Courier New" w:cs="Courier New"/>
          <w:sz w:val="18"/>
          <w:szCs w:val="18"/>
        </w:rPr>
        <w:t>;</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Model:</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%within%</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cohesion by closekni;</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cohesion by adults;</w:t>
      </w: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cohesion by help;</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cohesion by along_r;</w:t>
      </w: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cohesion by safe;</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cohesion by values_r;</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cohesion by trust;</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Pr>
          <w:rFonts w:ascii="Courier New" w:hAnsi="Courier New" w:cs="Courier New"/>
          <w:sz w:val="18"/>
          <w:szCs w:val="18"/>
        </w:rPr>
        <w:t xml:space="preserve">    control by skip;</w:t>
      </w:r>
    </w:p>
    <w:p w:rsidR="00BF3591" w:rsidRPr="00E6468C" w:rsidRDefault="00FE713B" w:rsidP="00BF3591">
      <w:pPr>
        <w:rPr>
          <w:rFonts w:ascii="Courier New" w:hAnsi="Courier New" w:cs="Courier New"/>
          <w:sz w:val="18"/>
          <w:szCs w:val="18"/>
        </w:rPr>
      </w:pPr>
      <w:r>
        <w:rPr>
          <w:rFonts w:ascii="Courier New" w:hAnsi="Courier New" w:cs="Courier New"/>
          <w:noProof/>
          <w:sz w:val="18"/>
          <w:szCs w:val="18"/>
        </w:rPr>
        <w:lastRenderedPageBreak/>
        <w:pict>
          <v:shape id="Text Box 60" o:spid="_x0000_s1067" type="#_x0000_t202" style="position:absolute;margin-left:252pt;margin-top:-8.95pt;width:171pt;height:1in;z-index:-2516152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Factor variances and covariances are freely estimated at the within level.  This is apparent by the lack of constraints imposed on these models.   </w:t>
                  </w:r>
                </w:p>
              </w:txbxContent>
            </v:textbox>
          </v:shape>
        </w:pict>
      </w:r>
      <w:r w:rsidR="00BF3591" w:rsidRPr="00E6468C">
        <w:rPr>
          <w:rFonts w:ascii="Courier New" w:hAnsi="Courier New" w:cs="Courier New"/>
          <w:sz w:val="18"/>
          <w:szCs w:val="18"/>
        </w:rPr>
        <w:t xml:space="preserve">    control by graffiti;</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control by disrespe;</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cohesion WITH control;</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cohesion;</w:t>
      </w:r>
    </w:p>
    <w:p w:rsidR="00BF3591" w:rsidRDefault="00BF3591" w:rsidP="00BF3591">
      <w:pPr>
        <w:rPr>
          <w:rFonts w:ascii="Courier New" w:hAnsi="Courier New" w:cs="Courier New"/>
          <w:sz w:val="18"/>
          <w:szCs w:val="18"/>
        </w:rPr>
      </w:pPr>
      <w:r w:rsidRPr="00E6468C">
        <w:rPr>
          <w:rFonts w:ascii="Courier New" w:hAnsi="Courier New" w:cs="Courier New"/>
          <w:sz w:val="18"/>
          <w:szCs w:val="18"/>
        </w:rPr>
        <w:t xml:space="preserve">  control;</w:t>
      </w:r>
      <w:r w:rsidRPr="00BB7B32">
        <w:rPr>
          <w:rFonts w:ascii="Courier New" w:hAnsi="Courier New" w:cs="Courier New"/>
          <w:noProof/>
          <w:sz w:val="18"/>
          <w:szCs w:val="18"/>
        </w:rPr>
        <w:t xml:space="preserve"> </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p>
    <w:p w:rsidR="00BF3591" w:rsidRPr="00E6468C" w:rsidRDefault="00FE713B" w:rsidP="00BF3591">
      <w:pPr>
        <w:rPr>
          <w:rFonts w:ascii="Courier New" w:hAnsi="Courier New" w:cs="Courier New"/>
          <w:sz w:val="18"/>
          <w:szCs w:val="18"/>
        </w:rPr>
      </w:pPr>
      <w:r>
        <w:rPr>
          <w:rFonts w:ascii="Courier New" w:hAnsi="Courier New" w:cs="Courier New"/>
          <w:noProof/>
          <w:sz w:val="18"/>
          <w:szCs w:val="18"/>
        </w:rPr>
        <w:pict>
          <v:shape id="Text Box 61" o:spid="_x0000_s1068" type="#_x0000_t202" style="position:absolute;margin-left:252pt;margin-top:6.05pt;width:252pt;height:122.4pt;z-index:-2516142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" filled="f" strokecolor="green">
            <v:path arrowok="t"/>
            <v:textbox>
              <w:txbxContent>
                <w:p w:rsidR="004D5BAF" w:rsidRDefault="004D5BAF" w:rsidP="00BF3591">
                  <w:pPr>
                    <w:rPr>
                      <w:rFonts w:ascii="Courier New" w:hAnsi="Courier New" w:cs="Courier New"/>
                      <w:color w:val="008000"/>
                      <w:sz w:val="18"/>
                      <w:szCs w:val="18"/>
                    </w:rPr>
                  </w:pPr>
                  <w:r w:rsidRPr="00520EBE">
                    <w:rPr>
                      <w:rFonts w:ascii="Courier New" w:hAnsi="Courier New" w:cs="Courier New"/>
                      <w:color w:val="008000"/>
                      <w:sz w:val="18"/>
                      <w:szCs w:val="18"/>
                    </w:rPr>
                    <w:t xml:space="preserve">Based on the results of the EFA, </w:t>
                  </w:r>
                  <w:r>
                    <w:rPr>
                      <w:rFonts w:ascii="Courier New" w:hAnsi="Courier New" w:cs="Courier New"/>
                      <w:color w:val="008000"/>
                      <w:sz w:val="18"/>
                      <w:szCs w:val="18"/>
                    </w:rPr>
                    <w:t xml:space="preserve">we are estimating </w:t>
                  </w:r>
                  <w:r w:rsidRPr="00520EBE">
                    <w:rPr>
                      <w:rFonts w:ascii="Courier New" w:hAnsi="Courier New" w:cs="Courier New"/>
                      <w:color w:val="008000"/>
                      <w:sz w:val="18"/>
                      <w:szCs w:val="18"/>
                    </w:rPr>
                    <w:t xml:space="preserve">a 1-factor structure at the between level. </w:t>
                  </w:r>
                </w:p>
                <w:p w:rsidR="004D5BAF" w:rsidRDefault="004D5BAF" w:rsidP="00BF3591">
                  <w:pPr>
                    <w:rPr>
                      <w:rFonts w:ascii="Courier New" w:hAnsi="Courier New" w:cs="Courier New"/>
                      <w:color w:val="008000"/>
                      <w:sz w:val="18"/>
                      <w:szCs w:val="18"/>
                    </w:rPr>
                  </w:pPr>
                </w:p>
                <w:p w:rsidR="004D5BAF" w:rsidRPr="00520EBE" w:rsidRDefault="004D5BAF" w:rsidP="00BF3591">
                  <w:pPr>
                    <w:rPr>
                      <w:rFonts w:ascii="Courier New" w:hAnsi="Courier New" w:cs="Courier New"/>
                      <w:color w:val="008000"/>
                      <w:sz w:val="18"/>
                      <w:szCs w:val="18"/>
                    </w:rPr>
                  </w:pPr>
                  <w:r>
                    <w:rPr>
                      <w:rFonts w:ascii="Courier New" w:hAnsi="Courier New"/>
                      <w:color w:val="008000"/>
                      <w:sz w:val="18"/>
                      <w:szCs w:val="18"/>
                    </w:rPr>
                    <w:t xml:space="preserve">Although not shown, starting values </w:t>
                  </w:r>
                  <w:r w:rsidRPr="00520EBE">
                    <w:rPr>
                      <w:rFonts w:ascii="Courier New" w:hAnsi="Courier New"/>
                      <w:color w:val="008000"/>
                      <w:sz w:val="18"/>
                      <w:szCs w:val="18"/>
                    </w:rPr>
                    <w:t xml:space="preserve">can be provided to expedite processing.  </w:t>
                  </w:r>
                  <w:r>
                    <w:rPr>
                      <w:rFonts w:ascii="Courier New" w:hAnsi="Courier New"/>
                      <w:color w:val="008000"/>
                      <w:sz w:val="18"/>
                      <w:szCs w:val="18"/>
                    </w:rPr>
                    <w:t xml:space="preserve">Start values can be </w:t>
                  </w:r>
                  <w:r w:rsidRPr="00520EBE">
                    <w:rPr>
                      <w:rFonts w:ascii="Courier New" w:hAnsi="Courier New"/>
                      <w:color w:val="008000"/>
                      <w:sz w:val="18"/>
                      <w:szCs w:val="18"/>
                    </w:rPr>
                    <w:t xml:space="preserve">obtained by including SVALUES in the output statement.  Between level </w:t>
                  </w:r>
                  <w:r>
                    <w:rPr>
                      <w:rFonts w:ascii="Courier New" w:hAnsi="Courier New"/>
                      <w:color w:val="008000"/>
                      <w:sz w:val="18"/>
                      <w:szCs w:val="18"/>
                    </w:rPr>
                    <w:t xml:space="preserve">start </w:t>
                  </w:r>
                  <w:r w:rsidRPr="00520EBE">
                    <w:rPr>
                      <w:rFonts w:ascii="Courier New" w:hAnsi="Courier New"/>
                      <w:color w:val="008000"/>
                      <w:sz w:val="18"/>
                      <w:szCs w:val="18"/>
                    </w:rPr>
                    <w:t xml:space="preserve">values can come from </w:t>
                  </w:r>
                  <w:r>
                    <w:rPr>
                      <w:rFonts w:ascii="Courier New" w:hAnsi="Courier New"/>
                      <w:color w:val="008000"/>
                      <w:sz w:val="18"/>
                      <w:szCs w:val="18"/>
                    </w:rPr>
                    <w:t xml:space="preserve">the </w:t>
                  </w:r>
                  <w:r w:rsidRPr="00520EBE">
                    <w:rPr>
                      <w:rFonts w:ascii="Courier New" w:hAnsi="Courier New"/>
                      <w:color w:val="008000"/>
                      <w:sz w:val="18"/>
                      <w:szCs w:val="18"/>
                    </w:rPr>
                    <w:t xml:space="preserve">factor loadings </w:t>
                  </w:r>
                  <w:r>
                    <w:rPr>
                      <w:rFonts w:ascii="Courier New" w:hAnsi="Courier New"/>
                      <w:color w:val="008000"/>
                      <w:sz w:val="18"/>
                      <w:szCs w:val="18"/>
                    </w:rPr>
                    <w:t xml:space="preserve">obtained </w:t>
                  </w:r>
                  <w:r w:rsidRPr="00520EBE">
                    <w:rPr>
                      <w:rFonts w:ascii="Courier New" w:hAnsi="Courier New"/>
                      <w:color w:val="008000"/>
                      <w:sz w:val="18"/>
                      <w:szCs w:val="18"/>
                    </w:rPr>
                    <w:t xml:space="preserve">from a multi-level EFA with 1 factor loading on the between-level.  </w:t>
                  </w:r>
                </w:p>
              </w:txbxContent>
            </v:textbox>
          </v:shape>
        </w:pict>
      </w:r>
      <w:r w:rsidR="00BF3591" w:rsidRPr="00E6468C">
        <w:rPr>
          <w:rFonts w:ascii="Courier New" w:hAnsi="Courier New" w:cs="Courier New"/>
          <w:sz w:val="18"/>
          <w:szCs w:val="18"/>
        </w:rPr>
        <w:t xml:space="preserve">  %between%</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col_eff </w:t>
      </w:r>
      <w:r>
        <w:rPr>
          <w:rFonts w:ascii="Courier New" w:hAnsi="Courier New" w:cs="Courier New"/>
          <w:sz w:val="18"/>
          <w:szCs w:val="18"/>
        </w:rPr>
        <w:t>by closekni adults help along_r</w:t>
      </w: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safe values_r trust skip graffiti disrespe;</w:t>
      </w:r>
    </w:p>
    <w:p w:rsidR="00BF3591" w:rsidRPr="00E6468C" w:rsidRDefault="00BF3591" w:rsidP="00BF3591">
      <w:pPr>
        <w:rPr>
          <w:rFonts w:ascii="Courier New" w:hAnsi="Courier New" w:cs="Courier New"/>
          <w:sz w:val="18"/>
          <w:szCs w:val="18"/>
        </w:rPr>
      </w:pPr>
    </w:p>
    <w:p w:rsidR="00BF3591"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OUTPUT:</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sampstat STDYX Residual;</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SAVEDATA:</w:t>
      </w:r>
    </w:p>
    <w:p w:rsidR="00BF3591" w:rsidRPr="00E6468C" w:rsidRDefault="00BF3591" w:rsidP="00BF3591">
      <w:pPr>
        <w:rPr>
          <w:rFonts w:ascii="Courier New" w:hAnsi="Courier New" w:cs="Courier New"/>
          <w:sz w:val="18"/>
          <w:szCs w:val="18"/>
        </w:rPr>
      </w:pPr>
    </w:p>
    <w:p w:rsidR="00BF3591" w:rsidRPr="00E6468C" w:rsidRDefault="00BF3591" w:rsidP="00BF3591">
      <w:pPr>
        <w:rPr>
          <w:rFonts w:ascii="Courier New" w:hAnsi="Courier New" w:cs="Courier New"/>
          <w:sz w:val="18"/>
          <w:szCs w:val="18"/>
        </w:rPr>
      </w:pPr>
      <w:r w:rsidRPr="00E6468C">
        <w:rPr>
          <w:rFonts w:ascii="Courier New" w:hAnsi="Courier New" w:cs="Courier New"/>
          <w:sz w:val="18"/>
          <w:szCs w:val="18"/>
        </w:rPr>
        <w:t xml:space="preserve">  swmatrix is cfa_swmatrix.dat;</w:t>
      </w:r>
    </w:p>
    <w:p w:rsidR="00BF3591" w:rsidRPr="00E6468C" w:rsidRDefault="00BF3591" w:rsidP="00BF3591">
      <w:pPr>
        <w:rPr>
          <w:rFonts w:ascii="Courier New" w:hAnsi="Courier New" w:cs="Courier New"/>
          <w:sz w:val="18"/>
          <w:szCs w:val="18"/>
        </w:rPr>
      </w:pPr>
    </w:p>
    <w:p w:rsidR="00BF3591" w:rsidRDefault="00FE713B" w:rsidP="00BF3591">
      <w:pPr>
        <w:rPr>
          <w:rFonts w:ascii="Courier New" w:hAnsi="Courier New" w:cs="Courier New"/>
          <w:sz w:val="18"/>
          <w:szCs w:val="18"/>
        </w:rPr>
      </w:pPr>
      <w:r>
        <w:rPr>
          <w:rFonts w:ascii="Courier New" w:hAnsi="Courier New" w:cs="Courier New"/>
          <w:noProof/>
          <w:sz w:val="18"/>
          <w:szCs w:val="18"/>
        </w:rPr>
        <w:pict>
          <v:shape id="Text Box 49" o:spid="_x0000_s1069" type="#_x0000_t202" style="position:absolute;margin-left:234pt;margin-top:7.3pt;width:207pt;height:81pt;z-index:-2515968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The savedata</w:t>
                  </w:r>
                  <w:r w:rsidRPr="00B513DF">
                    <w:rPr>
                      <w:rFonts w:ascii="Courier New" w:hAnsi="Courier New" w:cs="Courier New"/>
                      <w:color w:val="008000"/>
                      <w:sz w:val="18"/>
                      <w:szCs w:val="18"/>
                    </w:rPr>
                    <w:t xml:space="preserve"> command </w:t>
                  </w:r>
                  <w:r>
                    <w:rPr>
                      <w:rFonts w:ascii="Courier New" w:hAnsi="Courier New" w:cs="Courier New"/>
                      <w:color w:val="008000"/>
                      <w:sz w:val="18"/>
                      <w:szCs w:val="18"/>
                    </w:rPr>
                    <w:t xml:space="preserve">asks Mplus to create swmatrix file containing the sample statistics at the within and between levels for the CFA sample. This is useful in reducing computing time in subsequent models using the same sample.     </w:t>
                  </w:r>
                </w:p>
              </w:txbxContent>
            </v:textbox>
          </v:shape>
        </w:pict>
      </w:r>
      <w:r w:rsidR="00BF3591">
        <w:rPr>
          <w:rFonts w:ascii="Courier New" w:hAnsi="Courier New" w:cs="Courier New"/>
          <w:sz w:val="18"/>
          <w:szCs w:val="18"/>
        </w:rPr>
        <w:br w:type="page"/>
      </w:r>
    </w:p>
    <w:p w:rsidR="002F63F6" w:rsidRPr="002F63F6" w:rsidRDefault="002F63F6" w:rsidP="002F63F6">
      <w:pPr>
        <w:jc w:val="center"/>
        <w:rPr>
          <w:b/>
        </w:rPr>
      </w:pPr>
      <w:r w:rsidRPr="002F63F6">
        <w:rPr>
          <w:b/>
        </w:rPr>
        <w:lastRenderedPageBreak/>
        <w:t xml:space="preserve"> Multilevel Confirmatory Factor Analysis (ML-CFA) </w:t>
      </w:r>
      <w:r>
        <w:rPr>
          <w:b/>
        </w:rPr>
        <w:t>Results</w:t>
      </w: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62" o:spid="_x0000_s1070" type="#_x0000_t202" style="position:absolute;margin-left:4in;margin-top:6.6pt;width:189pt;height:42.5pt;z-index:-2516131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" filled="f" strokecolor="green">
            <v:path arrowok="t"/>
            <v:textbox>
              <w:txbxContent>
                <w:p w:rsidR="004D5BAF" w:rsidRPr="00520EBE"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This is the beginning of the output for our CFA model that is presented in Table 5.    </w:t>
                  </w:r>
                </w:p>
              </w:txbxContent>
            </v:textbox>
          </v:shape>
        </w:pict>
      </w:r>
    </w:p>
    <w:p w:rsidR="002F63F6" w:rsidRDefault="002F63F6"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SUMMARY OF ANALYSIS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Number of groups                                                 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Number of observations                                        1303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Number of dependent variables                                   10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Number of independent variables                                  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Number of continuous latent variables                            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Observed dependent variables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Binary and ordered categorical (ordinal)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        VALUES_R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Continuous latent variables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COHESION    CONTROL     COL_EFF</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Variables with special functions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Cluster variable      TRACTX</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Weight variable (cluster-size scaling)</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WGTADLT</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Estimator                                                    WLSMV</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Optimization Specifications for the Quasi-Newton Algorithm for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Continuous Outcomes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Maximum number of iterations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Convergence criterion                                  0.100D-05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Optimization Specifications for the EM Algorithm</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Maximum number of iterations                                 500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Convergence criteria</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Loglikelihood change                                 0.100D-02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Relative loglikelihood change                        0.100D-05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Derivative                                           0.100D-02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Optimization Specifications for the M step of the EM Algorithm for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Categorical Latent variables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Number of M step iterations                                    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 step convergence criterion                           0.100D-02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Basis for M step termination                           ITERATION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Optimization Specifications for the M step of the EM Algorithm for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Censored, Binary or Ordered Categorical (Ordinal), Unordered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Categorical (Nominal) and Count Outcomes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Number of M step iterations                                    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 step convergence criterion                           0.100D-02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Basis for M step termination                           ITERATION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Maximum value for logit thresholds                            10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Minimum value for logit thresholds                           -10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Minimum expected cell size for chi-square              0.100D-01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Maximum number of iterations for H1                           2000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Convergence criterion for H1                             0.100D-03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Optimization algorithm                                          FS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Integration Specifications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Type                                                    STANDARD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Number of integration points                                   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Dimensions of numerical integration                            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Adaptive quadrature                                           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Link                                                        PROBIT</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Cholesky                                                        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Input data file(s)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ML_EFA_CFA_06_27.dat</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Input data format  FREE</w:t>
      </w: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63" o:spid="_x0000_s1071" type="#_x0000_t202" style="position:absolute;margin-left:342pt;margin-top:6.6pt;width:171pt;height:81pt;z-index:-2516121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ICCs represent the between-level variance divided by the total variance for each item.  Near-zero ICCs suggest minimal neighborhood-based associations.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SUMMARY OF DATA</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Number of clusters                         65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Average cluster size       20.046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Estimated Intraclass Correlations for the Y Variables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Intraclass              Intraclass              Intraclass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Variable  Correlation   Variable  Correlation   Variable  Correlation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0.121      ADULTS       0.216      HELP         0.174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0.178      SAFE         0.089      VALUES_R     0.114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0.254      SKIP         0.125      GRAFFITI     0.273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0.090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COVARIANCE COVERAGE OF DATA</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Minimum covariance coverage value   0.100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UNIVARIATE PROPORTIONS AND COUNTS FOR CATEGORICAL VARIABLES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w:t>
      </w:r>
      <w:r w:rsidR="00FE713B">
        <w:rPr>
          <w:rFonts w:ascii="Courier New" w:hAnsi="Courier New" w:cs="Courier New"/>
          <w:noProof/>
          <w:sz w:val="18"/>
          <w:szCs w:val="18"/>
        </w:rPr>
        <w:pict>
          <v:shape id="Text Box 64" o:spid="_x0000_s1072" type="#_x0000_t202" style="position:absolute;margin-left:315pt;margin-top:-2.7pt;width:153pt;height:111.4pt;z-index:-251611136;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" filled="f" strokecolor="green">
            <v:path arrowok="t"/>
            <v:textbox>
              <w:txbxContent>
                <w:p w:rsidR="004D5BA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It is useful to compare this output to frequency counts from the data file used for initial data management in Stata, SAS or SPSS.  </w:t>
                  </w:r>
                </w:p>
                <w:p w:rsidR="004D5BAF" w:rsidRDefault="004D5BAF" w:rsidP="00BF3591">
                  <w:pPr>
                    <w:rPr>
                      <w:rFonts w:ascii="Courier New" w:hAnsi="Courier New" w:cs="Courier New"/>
                      <w:color w:val="008000"/>
                      <w:sz w:val="18"/>
                      <w:szCs w:val="18"/>
                    </w:rPr>
                  </w:pPr>
                </w:p>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This ensures that the variables were correctly pulled in to Mplus.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0.063       82.257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0.456      594.495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0.059       76.525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0.378      492.565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0.044       57.158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0.065       84.773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0.542      706.162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0.128      167.001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0.241      314.254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0.024       30.810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0.104      135.301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0.660      859.470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0.063       82.294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0.149      194.529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0.024       31.405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0.085      110.708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0.596      776.644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0.096      124.768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0.198      258.423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0.025       32.457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0.085      111.263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0.623      812.207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0.106      137.679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0.152      198.629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0.033       43.222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0.036       46.529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Category 2    0.455      593.188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0.122      159.053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0.347      451.771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0.040       52.458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0.043       56.042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0.607      791.541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0.118      153.238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0.203      265.062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0.028       37.118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0.217      282.169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0.390      508.143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0.063       81.787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0.236      307.307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0.095      123.595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0.388      505.255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0.345      449.308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3    0.046       59.931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0.160      208.419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0.061       80.087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1    0.168      218.540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2    0.393      512.093</w:t>
      </w: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65" o:spid="_x0000_s1073" type="#_x0000_t202" style="position:absolute;margin-left:261pt;margin-top:8.5pt;width:3in;height:99pt;z-index:-2516101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Note: Thresholds are a component of the estimation of models with categorical indicators.  Thresholds refer to the amount of the distribution of a latent, underlying continuous version of each ordered categorical item must respond in a certain category of the observed ordinal item.  </w:t>
                  </w:r>
                </w:p>
              </w:txbxContent>
            </v:textbox>
          </v:shape>
        </w:pict>
      </w:r>
      <w:r w:rsidR="00BF3591">
        <w:rPr>
          <w:rFonts w:ascii="Courier New" w:hAnsi="Courier New" w:cs="Courier New"/>
          <w:sz w:val="18"/>
          <w:szCs w:val="18"/>
        </w:rPr>
        <w:t xml:space="preserve">      Category 3    0.103      134.355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4    0.247      321.480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Category 5    0.089      116.531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SAMPLE STATISTICS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ESTIMATED SAMPLE STATISTICS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CLOSEKNI      CLOSEKNI      CLOSEKNI      ADULTS$1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-1.631         0.056         0.215         1.820        -1.707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ADULTS$2      ADULTS$3      ADULTS$4      HELP$1        HELP$2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0.311         0.719         2.214        -1.389         0.789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HELP$3        HELP$4        ALONG_R$      ALONG_R$      ALONG_R$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1.032         2.161        -1.514         0.539         0.857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SAFE$1        SAFE$2        SAFE$3        SAFE$4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2.132        -1.429         0.585         0.944         1.929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VALUES_R      VALUES_R      VALUES_R      TRUST$1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-1.909        -0.013         0.317         1.859        -1.981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TRUST$2       TRUST$3       TRUST$4       SKIP$1        SKIP$2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0.462         0.864         2.172        -0.831         0.299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SKIP$3        SKIP$4        GRAFFITI      GRAFFITI      GRAFFITI</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0.480         1.413        -0.302         0.753         0.919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DISRESPE      DISRESPE      DISRESPE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1.783        -1.003         0.162         0.445         1.415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67" o:spid="_x0000_s1074" type="#_x0000_t202" style="position:absolute;margin-left:261pt;margin-top:5.5pt;width:207pt;height:63pt;z-index:-2516090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sample variances and covariances across individuals, within neighborhoods.  High values indicate greater levels of shared variance among the items.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WITHIN LEVEL VARIANCE/COVARIANCE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0.455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0.453         0.475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0.201         0.314         0.391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0.407         0.412         0.444         0.243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0.194         0.058         0.137         0.335         0.125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0.389         0.397         0.516         0.329         0.414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0.252         0.157         0.235         0.169         0.401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0.202         0.273         0.289         0.246         0.377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0.290         0.188         0.273         0.224         0.276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WITHIN LEVEL VARIANCE/COVARIANCE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0.207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0.166         0.373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0.152         0.348         0.581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0.113         0.296         0.420         0.459         1.000</w:t>
      </w: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68" o:spid="_x0000_s1075" type="#_x0000_t202" style="position:absolute;margin-left:261pt;margin-top:5.6pt;width:3in;height:45pt;z-index:-2516080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standardardized variance/covariance matrix at the individual level.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WITHIN LEVEL CORRELATION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0.455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0.453         0.475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0.201         0.314         0.391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0.407         0.412         0.444         0.243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0.194         0.058         0.137         0.335         0.125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0.389         0.397         0.516         0.329         0.414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0.252         0.157         0.235         0.169         0.401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0.202         0.273         0.289         0.246         0.377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0.290         0.188         0.273         0.224         0.276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WITHIN LEVEL CORRELATION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0.207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0.166         0.373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0.152         0.348         0.581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0.113         0.296         0.420         0.459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69" o:spid="_x0000_s1076" type="#_x0000_t202" style="position:absolute;margin-left:252pt;margin-top:.05pt;width:207pt;height:63pt;z-index:-2516070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sample variances and covariances across neighborhoods.  High values indicate greater levels of shared variance among the items.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BETWEEN LEVEL VARIANCE/COVARIANCE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0.137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0.134         0.275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0.109         0.183         0.211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0.093         0.160         0.168         0.216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0.068         0.102         0.110         0.097         0.097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0.071         0.115         0.121         0.132         0.074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0.151         0.224         0.220         0.209         0.153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0.094         0.100         0.068         0.089         0.072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0.166         0.264         0.206         0.231         0.142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0.058         0.055         0.055         0.035         0.018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BETWEEN LEVEL VARIANCE/COVARIANCE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0.128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0.150         0.341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0.079         0.125         0.143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0.149         0.292         0.176         0.376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0.042         0.032         0.035         0.046         0.099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70" o:spid="_x0000_s1077" type="#_x0000_t202" style="position:absolute;margin-left:234pt;margin-top:.2pt;width:3in;height:45pt;z-index:-2516060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values represent the standardardized variance/covariance matrix at the neighborhood level.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BETWEEN LEVEL CORRELATION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0.691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0.642         0.760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0.540         0.657         0.789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0.592         0.625         0.767         0.667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0.537         0.616         0.738         0.796         0.662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0.698         0.732         0.820         0.769         0.842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0.670         0.504         0.392         0.507         0.611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0.731         0.820         0.733         0.809         0.741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0.498         0.332         0.384         0.241         0.182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F61844" w:rsidRDefault="00F61844">
      <w:pPr>
        <w:rPr>
          <w:rFonts w:ascii="Courier New" w:hAnsi="Courier New" w:cs="Courier New"/>
          <w:sz w:val="18"/>
          <w:szCs w:val="18"/>
        </w:rPr>
      </w:pPr>
      <w:r>
        <w:rPr>
          <w:rFonts w:ascii="Courier New" w:hAnsi="Courier New" w:cs="Courier New"/>
          <w:sz w:val="18"/>
          <w:szCs w:val="18"/>
        </w:rPr>
        <w:br w:type="page"/>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BETWEEN LEVEL CORRELATION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0.716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0.587         0.565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0.678         0.814         0.759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0.374         0.175         0.292         0.239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THE MODEL ESTIMATION TERMINATED NORMALLY</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MODEL FIT INFORMATION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Number of Free Parameters                       71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Chi-Square Test of Model Fit</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                            629.816*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Degrees of Freedom                    69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P-Value                           0.0000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The chi-square value for MLM, MLMV, MLR, ULSMV, WLSM and WLSMV cannot be used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for chi-square difference testing in the regular way.  MLM, MLR and WLSM</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chi-square difference testing is described on the Mplus website.  MLMV, WLSMV,</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and ULSMV difference testing is done using the DIFFTEST option.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72" o:spid="_x0000_s1087" type="#_x0000_t202" style="position:absolute;margin-left:324pt;margin-top:.15pt;width:207pt;height:1in;z-index:-2516039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" filled="f" strokecolor="green">
            <v:path arrowok="t"/>
            <v:textbox>
              <w:txbxContent>
                <w:p w:rsidR="001C502C" w:rsidRDefault="001C502C" w:rsidP="00BF3591">
                  <w:pPr>
                    <w:rPr>
                      <w:rFonts w:ascii="Courier New" w:hAnsi="Courier New" w:cs="Courier New"/>
                      <w:color w:val="008000"/>
                      <w:sz w:val="18"/>
                      <w:szCs w:val="18"/>
                    </w:rPr>
                  </w:pPr>
                  <w:r>
                    <w:rPr>
                      <w:rFonts w:ascii="Courier New" w:hAnsi="Courier New" w:cs="Courier New"/>
                      <w:color w:val="008000"/>
                      <w:sz w:val="18"/>
                      <w:szCs w:val="18"/>
                    </w:rPr>
                    <w:t xml:space="preserve">RMSEA summarizes the extent to which the model is a good approximation of the observed data.  Values below 0.05 indicate close fit.  Values above 0.10 indicate poor fit.  </w:t>
                  </w:r>
                  <w:bookmarkStart w:id="0" w:name="_GoBack"/>
                </w:p>
                <w:p w:rsidR="001C502C" w:rsidRDefault="001C502C" w:rsidP="00BF3591">
                  <w:pPr>
                    <w:rPr>
                      <w:rFonts w:ascii="Courier New" w:hAnsi="Courier New" w:cs="Courier New"/>
                      <w:color w:val="008000"/>
                      <w:sz w:val="18"/>
                      <w:szCs w:val="18"/>
                    </w:rPr>
                  </w:pPr>
                </w:p>
                <w:bookmarkEnd w:id="0"/>
                <w:p w:rsidR="001C502C" w:rsidRPr="00B513DF" w:rsidRDefault="001C502C" w:rsidP="00BF3591">
                  <w:pPr>
                    <w:rPr>
                      <w:rFonts w:ascii="Courier New" w:hAnsi="Courier New" w:cs="Courier New"/>
                      <w:color w:val="008000"/>
                      <w:sz w:val="18"/>
                      <w:szCs w:val="18"/>
                    </w:rPr>
                  </w:pPr>
                </w:p>
              </w:txbxContent>
            </v:textbox>
          </v:shape>
        </w:pict>
      </w:r>
      <w:r>
        <w:rPr>
          <w:rFonts w:ascii="Courier New" w:hAnsi="Courier New" w:cs="Courier New"/>
          <w:noProof/>
          <w:sz w:val="18"/>
          <w:szCs w:val="18"/>
        </w:rPr>
        <w:pict>
          <v:shape id="Text Box 71" o:spid="_x0000_s1079" type="#_x0000_t202" style="position:absolute;margin-left:297pt;margin-top:102.75pt;width:3in;height:52.15pt;z-index:-2516049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CFI and TLI are measures of model fit.  They have a range from 0 to 1, with higher values indicating better fit.   </w:t>
                  </w:r>
                </w:p>
              </w:txbxContent>
            </v:textbox>
          </v:shape>
        </w:pict>
      </w:r>
      <w:r w:rsidR="00BF3591">
        <w:rPr>
          <w:rFonts w:ascii="Courier New" w:hAnsi="Courier New" w:cs="Courier New"/>
          <w:sz w:val="18"/>
          <w:szCs w:val="18"/>
        </w:rPr>
        <w:t>RMSEA (Root Mean Square Error Of Approximation)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Estimate                           0.079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CFI/TLI</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CFI                                0.903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TLI                                0.874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Chi-Square Test of Model Fit for the Baseline Model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                           5899.990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Degrees of Freedom                    90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P-Value                           0.0000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SRMR (Standardized Root Mean Square Residual)</w:t>
      </w: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74" o:spid="_x0000_s1080" type="#_x0000_t202" style="position:absolute;margin-left:306pt;margin-top:107pt;width:3in;height:27pt;z-index:-2516019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See Kline (2001) for more information on interpretation of fit indices.  </w:t>
                  </w:r>
                </w:p>
              </w:txbxContent>
            </v:textbox>
          </v:shape>
        </w:pict>
      </w:r>
      <w:r>
        <w:rPr>
          <w:rFonts w:ascii="Courier New" w:hAnsi="Courier New" w:cs="Courier New"/>
          <w:noProof/>
          <w:sz w:val="18"/>
          <w:szCs w:val="18"/>
        </w:rPr>
        <w:pict>
          <v:shape id="Text Box 73" o:spid="_x0000_s1081" type="#_x0000_t202" style="position:absolute;margin-left:306pt;margin-top:8.05pt;width:3in;height:88.15pt;z-index:-2516029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 SRMR is the only value provided separately at the within- and between-level.  The SRMR summarizes the mean absolute value of the correlation residuals for each level.  Values below 0.10 are generally acceptable, although values smaller than 0.05 are preferred.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 for Within                   0.054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 for Between                  0.073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WRMR (Weighted Root Mean Square Residual)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                              1.694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F61844">
      <w:pPr>
        <w:rPr>
          <w:rFonts w:ascii="Courier New" w:hAnsi="Courier New" w:cs="Courier New"/>
          <w:sz w:val="18"/>
          <w:szCs w:val="18"/>
        </w:rPr>
      </w:pPr>
      <w:r>
        <w:rPr>
          <w:rFonts w:ascii="Courier New" w:hAnsi="Courier New" w:cs="Courier New"/>
          <w:sz w:val="18"/>
          <w:szCs w:val="18"/>
        </w:rPr>
        <w:br w:type="page"/>
      </w: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lastRenderedPageBreak/>
        <w:pict>
          <v:shape id="Text Box 75" o:spid="_x0000_s1086" type="#_x0000_t202" style="position:absolute;margin-left:351pt;margin-top:7.8pt;width:180pt;height:136.2pt;z-index:-25160089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" filled="f" strokecolor="green">
            <v:path arrowok="t"/>
            <v:textbox>
              <w:txbxContent>
                <w:p w:rsidR="001C502C" w:rsidRDefault="001C502C" w:rsidP="00BF3591">
                  <w:pPr>
                    <w:rPr>
                      <w:rFonts w:ascii="Courier New" w:hAnsi="Courier New" w:cs="Courier New"/>
                      <w:color w:val="008000"/>
                      <w:sz w:val="18"/>
                      <w:szCs w:val="18"/>
                    </w:rPr>
                  </w:pPr>
                  <w:r>
                    <w:rPr>
                      <w:rFonts w:ascii="Courier New" w:hAnsi="Courier New" w:cs="Courier New"/>
                      <w:color w:val="008000"/>
                      <w:sz w:val="18"/>
                      <w:szCs w:val="18"/>
                    </w:rPr>
                    <w:t xml:space="preserve">These are the unstandardized model results.  Each estimate represents a factor loading or “lambda” coefficient.  Each loading can be interpreted similarly to a beta coefficient from a regression analysis.  </w:t>
                  </w:r>
                </w:p>
                <w:p w:rsidR="001C502C" w:rsidRDefault="001C502C" w:rsidP="00BF3591">
                  <w:pPr>
                    <w:rPr>
                      <w:rFonts w:ascii="Courier New" w:hAnsi="Courier New" w:cs="Courier New"/>
                      <w:color w:val="008000"/>
                      <w:sz w:val="18"/>
                      <w:szCs w:val="18"/>
                    </w:rPr>
                  </w:pPr>
                </w:p>
                <w:p w:rsidR="001C502C" w:rsidRPr="00B513DF" w:rsidRDefault="001C502C" w:rsidP="00BF3591">
                  <w:pPr>
                    <w:rPr>
                      <w:rFonts w:ascii="Courier New" w:hAnsi="Courier New" w:cs="Courier New"/>
                      <w:color w:val="008000"/>
                      <w:sz w:val="18"/>
                      <w:szCs w:val="18"/>
                    </w:rPr>
                  </w:pPr>
                  <w:r>
                    <w:rPr>
                      <w:rFonts w:ascii="Courier New" w:hAnsi="Courier New" w:cs="Courier New"/>
                      <w:color w:val="008000"/>
                      <w:sz w:val="18"/>
                      <w:szCs w:val="18"/>
                    </w:rPr>
                    <w:t xml:space="preserve">By default, Mplus constrains the first factor loading for each factor to 1.     </w:t>
                  </w:r>
                </w:p>
              </w:txbxContent>
            </v:textbox>
          </v:shape>
        </w:pict>
      </w:r>
      <w:r w:rsidR="00BF3591">
        <w:rPr>
          <w:rFonts w:ascii="Courier New" w:hAnsi="Courier New" w:cs="Courier New"/>
          <w:sz w:val="18"/>
          <w:szCs w:val="18"/>
        </w:rPr>
        <w:t>MODEL RESULTS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Two-Tailed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Estimate       S.E.  Est./S.E.    P-Value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Within Level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COHESION BY</w:t>
      </w:r>
    </w:p>
    <w:p w:rsidR="00BF3591" w:rsidRDefault="00BF3591" w:rsidP="001264DA">
      <w:pPr>
        <w:widowControl w:val="0"/>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      0.000    999.000    999.000</w:t>
      </w:r>
      <w:r w:rsidR="001264DA">
        <w:rPr>
          <w:rFonts w:ascii="Courier New" w:hAnsi="Courier New" w:cs="Courier New"/>
          <w:sz w:val="18"/>
          <w:szCs w:val="18"/>
        </w:rPr>
        <w:tab/>
      </w:r>
      <w:r w:rsidR="001264DA">
        <w:rPr>
          <w:rFonts w:ascii="Courier New" w:hAnsi="Courier New" w:cs="Courier New"/>
          <w:sz w:val="18"/>
          <w:szCs w:val="18"/>
        </w:rPr>
        <w:tab/>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1.023      0.081     12.692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1.236      0.065     19.098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0.677      0.043     15.724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1.074      0.054     19.834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0.348      0.030     11.413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1.169      0.069     16.889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CONTROL  BY</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1.000      0.000    999.000    999.000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1.146      0.082     13.908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0.738      0.055     13.434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COHESION WITH</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CONTROL            0.524      0.037     14.194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COHESION           0.633      0.055     11.558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CONTROL            1.104      0.096     11.450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Between Level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COL_EFF  BY</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      0.000    999.000    999.000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1.520      0.399      3.810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1.505      0.392      3.837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1.193      0.387      3.081      0.002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0.916      0.235      3.905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0.817      0.248      3.291      0.001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1.951      0.517      3.777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0.999      0.249      4.012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2.433      0.566      4.302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0.384      0.155      2.469      0.014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CLOSEKNI$1        -2.084      0.089    -23.394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CLOSEKNI$2         0.071      0.072      0.983      0.325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CLOSEKNI$3         0.274      0.076      3.624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CLOSEKNI$4         2.326      0.096     24.351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ADULTS$1          -2.202      0.127    -17.316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ADULTS$2           0.401      0.103      3.905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ADULTS$3           0.928      0.098      9.505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ADULTS$4           2.855      0.147     19.453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HELP$1            -1.948      0.114    -17.152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HELP$2             1.106      0.099     11.202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HELP$3             1.447      0.099     14.648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HELP$4             3.030      0.106     28.615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ALONG_R$1         -1.719      0.094    -18.200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ALONG_R$2          0.612      0.084      7.317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ALONG_R$3          0.973      0.088     11.082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ALONG_R$4          2.421      0.111     21.729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SAFE$1            -1.880      0.079    -23.660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SAFE$2             0.769      0.074     10.457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SAFE$3             1.242      0.077     16.102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SAFE$4             2.537      0.089     28.489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VALUES_R$1        -1.981      0.073    -26.998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VALUES_R$2        -0.013      0.058     -0.226      0.821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VALUES_R$3         0.329      0.059      5.624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VALUES_R$4         1.929      0.074     26.111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TRUST$1           -2.706      0.158    -17.082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TRUST$2            0.631      0.119      5.321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TRUST$3            1.180      0.122      9.708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TRUST$4            2.967      0.137     21.616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SKIP$1            -1.205      0.090    -13.379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SKIP$2             0.434      0.091      4.785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SKIP$3             0.696      0.089      7.835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SKIP$4             2.049      0.110     18.580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GRAFFITI$1        -0.473      0.147     -3.223      0.001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GRAFFITI$2         1.180      0.154      7.658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GRAFFITI$3         1.439      0.152      9.473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GRAFFITI$4         2.791      0.160     17.463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DISRESPE$1        -1.270      0.073    -17.353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DISRESPE$2         0.205      0.066      3.129      0.002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DISRESPE$3         0.563      0.066      8.552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DISRESPE$4         1.791      0.073     24.481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COL_EFF            0.134      0.064      2.104      0.035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 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0.090      0.030      3.044      0.002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0.146      0.041      3.607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0.110      0.037      2.952      0.003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0.088      0.027      3.195      0.001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0.055      0.022      2.489      0.013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0.048      0.019      2.538      0.011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0.125      0.045      2.751      0.006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0.167      0.046      3.669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0.127      0.069      1.849      0.064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0.139      0.042      3.329      0.001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pict>
          <v:shape id="Text Box 76" o:spid="_x0000_s1083" type="#_x0000_t202" style="position:absolute;margin-left:297pt;margin-top:-.35pt;width:198pt;height:1in;z-index:-2515998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These are the standardized model results, which are presented in Table 5. Each loading can be interpreted similarly to a regression coefficient in standard deviation units.      </w:t>
                  </w:r>
                </w:p>
              </w:txbxContent>
            </v:textbox>
          </v:shape>
        </w:pic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STANDARDIZED MODEL RESULTS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STDYX Standardization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Two-Tailed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Estimate       S.E.  Est./S.E.    P-Value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Within Level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COHESION BY</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0.622      0.016     37.736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0.631      0.019     32.775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0.701      0.014     49.943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0.474      0.017     28.612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0.649      0.015     42.788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0.266      0.018     14.625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0.681      0.015     46.453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CONTROL  BY</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0.724      0.015     48.186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0.769      0.017     45.883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0.613      0.020     31.102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COHESION WITH</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CONTROL            0.627      0.020     32.147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COHESION           1.000      0.000    999.000    999.000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CONTROL            1.000      0.000    999.000    999.000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Between Level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COL_EFF  BY</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0.774      0.073     10.632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0.824      0.053     15.645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0.857      0.054     15.775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0.828      0.066     12.585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0.819      0.063     12.946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0.807      0.070     11.501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0.897      0.053     17.049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0.667      0.082      8.152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0.928      0.038     24.268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0.353      0.127      2.782      0.005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CLOSEKNI$1        -1.631      0.069    -23.640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CLOSEKNI$2         0.056      0.057      0.985      0.325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CLOSEKNI$3         0.215      0.059      3.645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CLOSEKNI$4         1.820      0.072     25.303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ADULTS$1          -1.707      0.093    -18.413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ADULTS$2           0.311      0.081      3.847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ADULTS$3           0.719      0.078      9.239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ADULTS$4           2.214      0.119     18.559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HELP$1            -1.389      0.079    -17.681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HELP$2             0.789      0.071     11.060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HELP$3             1.032      0.071     14.481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HELP$4             2.161      0.077     27.891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ALONG_R$1         -1.514      0.083    -18.300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ALONG_R$2          0.539      0.074      7.296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ALONG_R$3          0.857      0.077     11.056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ALONG_R$4          2.132      0.100     21.254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SAFE$1            -1.429      0.062    -23.224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SAFE$2             0.585      0.055     10.708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SAFE$3             0.944      0.057     16.599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SAFE$4             1.929      0.062     30.871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VALUES_R$1        -1.909      0.071    -26.889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VALUES_R$2        -0.013      0.056     -0.226      0.821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VALUES_R$3         0.317      0.056      5.640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VALUES_R$4         1.859      0.070     26.486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TRUST$1           -1.981      0.114    -17.372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TRUST$2            0.462      0.087      5.335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TRUST$3            0.864      0.088      9.808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TRUST$4            2.172      0.104     20.796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SKIP$1            -0.831      0.065    -12.846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SKIP$2             0.299      0.061      4.908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SKIP$3             0.480      0.059      8.196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SKIP$4             1.413      0.066     21.467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GRAFFITI$1        -0.302      0.092     -3.285      0.001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GRAFFITI$2         0.753      0.101      7.466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GRAFFITI$3         0.919      0.100      9.224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GRAFFITI$4         1.783      0.108     16.470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DISRESPE$1        -1.003      0.055    -18.204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DISRESPE$2         0.162      0.052      3.128      0.002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DISRESPE$3         0.445      0.052      8.593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DISRESPE$4         1.415      0.054     26.211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COL_EFF            1.000      0.000    999.000    999.000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 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0.401      0.113      3.555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0.320      0.087      3.689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0.265      0.093      2.850      0.004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0.314      0.109      2.882      0.004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0.329      0.104      3.173      0.002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0.349      0.113      3.088      0.002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0.196      0.094      2.080      0.038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0.555      0.109      5.082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0.138      0.071      1.943      0.052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0.875      0.090      9.781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R-SQUARE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Within Level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Observed                                        Two-Tailed     Scale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Variable        Estimate       S.E.  Est./S.E.    P-Value     Factors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0.387      0.021     18.868      0.000      0.783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0.398      0.024     16.388      0.000      0.776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0.491      0.020     24.971      0.000      0.713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0.225      0.016     14.306      0.000      0.880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0.422      0.020     21.394      0.000      0.760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0.071      0.010      7.313      0.000      0.964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0.464      0.020     23.227      0.000      0.732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0.525      0.022     24.093      0.000      0.689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0.592      0.026     22.941      0.000      0.639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0.376      0.024     15.551      0.000      0.790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Between Level</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Observed                                        Two-Tailed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Variable        Estimate       S.E.  Est./S.E.    P-Value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0.599      0.113      5.316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0.680      0.087      7.822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0.735      0.093      7.887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0.686      0.109      6.292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0.671      0.104      6.473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0.651      0.113      5.750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0.804      0.094      8.525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0.445      0.109      4.076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0.862      0.071     12.134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0.125      0.090      1.391      0.164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QUALITY OF NUMERICAL RESULTS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Condition Number for the Information Matrix              0.130E-03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(ratio of smallest to largest eigenvalue)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5A732E" w:rsidRDefault="005A732E">
      <w:pPr>
        <w:rPr>
          <w:rFonts w:ascii="Courier New" w:hAnsi="Courier New" w:cs="Courier New"/>
          <w:sz w:val="18"/>
          <w:szCs w:val="18"/>
        </w:rPr>
      </w:pPr>
      <w:r>
        <w:rPr>
          <w:rFonts w:ascii="Courier New" w:hAnsi="Courier New" w:cs="Courier New"/>
          <w:sz w:val="18"/>
          <w:szCs w:val="18"/>
        </w:rPr>
        <w:br w:type="page"/>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RESIDUAL OUTPUT</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ESTIMATED MODEL AND RESIDUALS (OBSERVED - ESTIMATED)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CLOSEKNI      CLOSEKNI      CLOSEKNI      ADULTS$1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-1.631         0.056         0.215         1.820        -1.707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ADULTS$2      ADULTS$3      ADULTS$4      HELP$1        HELP$2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0.311         0.719         2.214        -1.389         0.789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HELP$3        HELP$4        ALONG_R$      ALONG_R$      ALONG_R$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1.032         2.161        -1.514         0.539         0.857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SAFE$1        SAFE$2        SAFE$3        SAFE$4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2.132        -1.429         0.585         0.944         1.929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VALUES_R      VALUES_R      VALUES_R      TRUST$1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-1.909        -0.013         0.317         1.859        -1.981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TRUST$2       TRUST$3       TRUST$4       SKIP$1        SKIP$2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0.462         0.864         2.172        -0.831         0.299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SKIP$3        SKIP$4        GRAFFITI      GRAFFITI      GRAFFITI</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0.480         1.413        -0.302         0.753         0.919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DISRESPE      DISRESPE      DISRESPE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1.783        -1.003         0.162         0.445         1.415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CLOSEKNI      CLOSEKNI      CLOSEKNI      ADULTS$1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ADULTS$2      ADULTS$3      ADULTS$4      HELP$1        HELP$2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HELP$3        HELP$4        ALONG_R$      ALONG_R$      ALONG_R$</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SAFE$1        SAFE$2        SAFE$3        SAFE$4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VALUES_R      VALUES_R      VALUES_R      TRUST$1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TRUST$2       TRUST$3       TRUST$4       SKIP$1        SKIP$2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SKIP$3        SKIP$4        GRAFFITI      GRAFFITI      GRAFFITI</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Means/Intercepts/Thresholds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DISRESPE      DISRESPE      DISRESPE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1         0.000         0.000         0.000         0.000         0.000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Within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0.393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0.436         0.442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0.295         0.299         0.332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0.404         0.410         0.455         0.308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0.166         0.168         0.187         0.126         0.173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0.424         0.430         0.477         0.323         0.442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0.283         0.287         0.319         0.216         0.295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0.301         0.305         0.338         0.229         0.314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0.239         0.243         0.270         0.182         0.250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Within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0.181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0.121         0.310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0.129         0.329         0.557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0.102         0.262         0.444         0.472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5A732E" w:rsidRDefault="005A732E">
      <w:pPr>
        <w:rPr>
          <w:rFonts w:ascii="Courier New" w:hAnsi="Courier New" w:cs="Courier New"/>
          <w:sz w:val="18"/>
          <w:szCs w:val="18"/>
        </w:rPr>
      </w:pPr>
      <w:r>
        <w:rPr>
          <w:rFonts w:ascii="Courier New" w:hAnsi="Courier New" w:cs="Courier New"/>
          <w:sz w:val="18"/>
          <w:szCs w:val="18"/>
        </w:rPr>
        <w:br w:type="page"/>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Residuals for Within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0.062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0.016         0.032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-0.094         0.015         0.058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0.003         0.002        -0.011        -0.065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0.028        -0.110        -0.050         0.209        -0.048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-0.035        -0.033         0.039         0.006        -0.029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-0.031        -0.130        -0.084        -0.046         0.106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-0.098        -0.032        -0.050         0.017         0.064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0.051        -0.055         0.003         0.041         0.026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Within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0.025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0.045         0.063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0.024         0.020         0.024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0.011         0.034        -0.024        -0.013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CD7D6E" w:rsidP="00CD7D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Within Level Correlations</w:t>
      </w:r>
      <w:r w:rsidR="00CD7D6E">
        <w:rPr>
          <w:rFonts w:ascii="Courier New" w:hAnsi="Courier New" w:cs="Courier New"/>
          <w:sz w:val="18"/>
          <w:szCs w:val="18"/>
        </w:rPr>
        <w:t xml:space="preserve"> </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0.393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0.436         0.442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0.295         0.299         0.332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0.404         0.410         0.455         0.308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0.166         0.168         0.187         0.126         0.173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0.424         0.430         0.477         0.323         0.442</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0.283         0.287         0.319         0.216         0.295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0.301         0.305         0.338         0.229         0.314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0.239         0.243         0.270         0.182         0.250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Within Level Correlations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0.181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0.121         0.310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0.129         0.329         0.557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0.102         0.262         0.444         0.472         1.000</w:t>
      </w:r>
    </w:p>
    <w:p w:rsidR="00CD7D6E" w:rsidRDefault="00CD7D6E">
      <w:pPr>
        <w:rPr>
          <w:rFonts w:ascii="Courier New" w:hAnsi="Courier New" w:cs="Courier New"/>
          <w:sz w:val="18"/>
          <w:szCs w:val="18"/>
        </w:rPr>
      </w:pPr>
      <w:r>
        <w:rPr>
          <w:rFonts w:ascii="Courier New" w:hAnsi="Courier New" w:cs="Courier New"/>
          <w:sz w:val="18"/>
          <w:szCs w:val="18"/>
        </w:rPr>
        <w:br w:type="page"/>
      </w:r>
    </w:p>
    <w:p w:rsidR="00BF3591"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lastRenderedPageBreak/>
        <w:pict>
          <v:shape id="Text Box 77" o:spid="_x0000_s1084" type="#_x0000_t202" style="position:absolute;margin-left:261pt;margin-top:-8.95pt;width:243pt;height:81pt;z-index:-25159884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" filled="f" strokecolor="green">
            <v:path arrowok="t"/>
            <v:textbox>
              <w:txbxContent>
                <w:p w:rsidR="004D5BAF" w:rsidRPr="00B513DF" w:rsidRDefault="004D5BAF" w:rsidP="00BF3591">
                  <w:pPr>
                    <w:rPr>
                      <w:rFonts w:ascii="Courier New" w:hAnsi="Courier New" w:cs="Courier New"/>
                      <w:color w:val="008000"/>
                      <w:sz w:val="18"/>
                      <w:szCs w:val="18"/>
                    </w:rPr>
                  </w:pPr>
                  <w:r>
                    <w:rPr>
                      <w:rFonts w:ascii="Courier New" w:hAnsi="Courier New" w:cs="Courier New"/>
                      <w:color w:val="008000"/>
                      <w:sz w:val="18"/>
                      <w:szCs w:val="18"/>
                    </w:rPr>
                    <w:t xml:space="preserve">It is important to inspect the correlation residuals for signs of misfit.  Correlations with an absolute value of 0.1 or greater should be flagged, and model modifications should be considered (assuming these modifications are consistent with theory).   </w:t>
                  </w:r>
                </w:p>
              </w:txbxContent>
            </v:textbox>
          </v:shape>
        </w:pict>
      </w:r>
    </w:p>
    <w:p w:rsidR="00CD7D6E" w:rsidRDefault="00CD7D6E"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CD7D6E" w:rsidRDefault="00CD7D6E"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CD7D6E" w:rsidRDefault="00CD7D6E"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CD7D6E" w:rsidRDefault="00CD7D6E"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CD7D6E" w:rsidRDefault="00CD7D6E"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CD7D6E" w:rsidRDefault="00CD7D6E"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Within Level Correlations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0.062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0.016         0.032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-0.094         0.015         0.058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0.003         0.002        -0.011        -0.065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0.028        -0.110        -0.050         0.209        -0.048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-0.035        -0.033         0.039         0.006        -0.029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-0.031        -0.130        -0.084        -0.046         0.106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-0.098        -0.032        -0.050         0.017         0.064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0.051        -0.055         0.003         0.041         0.026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Within Level Correlations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0.025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0.045         0.063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0.024         0.020         0.024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0.011         0.034        -0.024        -0.013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Between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0.137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0.124         0.275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0.113         0.170         0.211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0.110         0.166         0.152         0.216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0.073         0.110         0.100         0.098         0.097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0.083         0.125         0.114         0.111         0.074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0.150         0.226         0.206         0.202         0.134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0.072         0.109         0.099         0.097         0.064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0.163         0.246         0.224         0.219         0.145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0.032         0.048         0.044         0.043         0.028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Between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0.128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0.151         0.341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0.073         0.132         0.143</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0.164         0.298         0.144         0.376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0.032         0.058         0.028         0.063         0.099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1C502C" w:rsidRDefault="001C502C">
      <w:pPr>
        <w:rPr>
          <w:rFonts w:ascii="Courier New" w:hAnsi="Courier New" w:cs="Courier New"/>
          <w:sz w:val="18"/>
          <w:szCs w:val="18"/>
        </w:rPr>
      </w:pPr>
      <w:r>
        <w:rPr>
          <w:rFonts w:ascii="Courier New" w:hAnsi="Courier New" w:cs="Courier New"/>
          <w:sz w:val="18"/>
          <w:szCs w:val="18"/>
        </w:rPr>
        <w:br w:type="page"/>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           Residuals for Between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0.010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-0.004         0.013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-0.017        -0.006         0.017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-0.005        -0.008         0.009        -0.002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-0.012        -0.009         0.008         0.021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0.001        -0.002         0.014         0.007         0.020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0.022        -0.009        -0.031        -0.008         0.008</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0.003         0.018        -0.018         0.011        -0.004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0.026         0.007         0.012        -0.007        -0.010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Between Level Covariances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-0.001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0.007        -0.007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-0.016        -0.007         0.033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0.010        -0.026         0.007        -0.017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Between Level Correlations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0.638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0.663         0.707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0.641         0.683         0.710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0.634         0.675         0.702         0.678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0.624         0.665         0.691         0.668         0.661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0.694         0.739         0.768         0.743         0.734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0.516         0.550         0.572         0.552         0.546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0.719         0.765         0.796         0.769         0.761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0.273         0.291         0.302         0.292         0.289</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Model Estimated Between Level Correlations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0.723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0.538         0.598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0.749         0.832         0.619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0.285         0.316         0.235         0.328         1.000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7C3D2A" w:rsidRDefault="007C3D2A"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7C3D2A" w:rsidRDefault="007C3D2A"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7C3D2A" w:rsidRDefault="007C3D2A">
      <w:pPr>
        <w:rPr>
          <w:rFonts w:ascii="Courier New" w:hAnsi="Courier New" w:cs="Courier New"/>
          <w:sz w:val="18"/>
          <w:szCs w:val="18"/>
        </w:rPr>
      </w:pPr>
      <w:r>
        <w:rPr>
          <w:rFonts w:ascii="Courier New" w:hAnsi="Courier New" w:cs="Courier New"/>
          <w:sz w:val="18"/>
          <w:szCs w:val="18"/>
        </w:rPr>
        <w:br w:type="page"/>
      </w:r>
    </w:p>
    <w:p w:rsidR="007C3D2A" w:rsidRDefault="00FE713B"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noProof/>
          <w:sz w:val="18"/>
          <w:szCs w:val="18"/>
        </w:rPr>
        <w:lastRenderedPageBreak/>
        <w:pict>
          <v:shape id="Text Box 78" o:spid="_x0000_s1085" type="#_x0000_t202" style="position:absolute;margin-left:225pt;margin-top:-35.95pt;width:243pt;height:81pt;z-index:-2515978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" filled="f" strokecolor="green">
            <v:path arrowok="t"/>
            <v:textbox>
              <w:txbxContent>
                <w:p w:rsidR="001C502C" w:rsidRPr="00B513DF" w:rsidRDefault="001C502C" w:rsidP="00BF3591">
                  <w:pPr>
                    <w:rPr>
                      <w:rFonts w:ascii="Courier New" w:hAnsi="Courier New" w:cs="Courier New"/>
                      <w:color w:val="008000"/>
                      <w:sz w:val="18"/>
                      <w:szCs w:val="18"/>
                    </w:rPr>
                  </w:pPr>
                  <w:r>
                    <w:rPr>
                      <w:rFonts w:ascii="Courier New" w:hAnsi="Courier New" w:cs="Courier New"/>
                      <w:color w:val="008000"/>
                      <w:sz w:val="18"/>
                      <w:szCs w:val="18"/>
                    </w:rPr>
                    <w:t xml:space="preserve">It is important to inspect the correlation residuals for signs of misfit.  Correlations with an absolute value of 0.1 or greater should be flagged, and model modifications should be considered (assuming these modifications are consistent with theory).   </w:t>
                  </w:r>
                </w:p>
              </w:txbxContent>
            </v:textbox>
          </v:shape>
        </w:pict>
      </w:r>
    </w:p>
    <w:p w:rsidR="007C3D2A" w:rsidRDefault="007C3D2A"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7C3D2A" w:rsidRDefault="007C3D2A"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7C3D2A" w:rsidRDefault="007C3D2A"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7C3D2A" w:rsidRDefault="007C3D2A"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Between Level Correlations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ADULTS        HELP          ALONG_R       SAFE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CLOSEKNI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ADULTS         0.053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HELP          -0.021         0.054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ALONG_R       -0.101        -0.025         0.079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SAFE          -0.042        -0.050         0.065        -0.011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-0.088        -0.049         0.046         0.128         0.001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0.004        -0.007         0.052         0.027         0.107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0.154        -0.046        -0.180        -0.045         0.065</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0.012         0.055        -0.063         0.040        -0.020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0.225         0.041         0.081        -0.051        -0.107</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Residuals for Between Level Correlations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TRUST         SKIP          GRAFFITI      DISRESPE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________      ________      ________      ________      ________</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VALUES_R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TRUST         -0.007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SKIP           0.048        -0.033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GRAFFITI      -0.071        -0.019         0.140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DISRESPE       0.090        -0.141         0.057        -0.089         0.000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SAVEDATA INFORMATION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Within and between sample statistics with Weight matrix</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Save file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cfa_swmatrix.dat</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Save format      Free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DIAGRAM INFORMATION</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Mplus diagrams are currently not available for multilevel analysis.</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No diagram output was produced.</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Beginning Time:  17:02:16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Ending Time:  17:03:40</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 xml:space="preserve">       Elapsed Time:  00:01:24</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7C3D2A">
      <w:pPr>
        <w:widowControl w:val="0"/>
        <w:tabs>
          <w:tab w:val="left" w:pos="720"/>
          <w:tab w:val="left" w:pos="1440"/>
        </w:tabs>
        <w:autoSpaceDE w:val="0"/>
        <w:autoSpaceDN w:val="0"/>
        <w:adjustRightInd w:val="0"/>
        <w:rPr>
          <w:rFonts w:ascii="Courier New" w:hAnsi="Courier New" w:cs="Courier New"/>
          <w:sz w:val="18"/>
          <w:szCs w:val="18"/>
        </w:rPr>
      </w:pPr>
      <w:r>
        <w:rPr>
          <w:rFonts w:ascii="Courier New" w:hAnsi="Courier New" w:cs="Courier New"/>
          <w:sz w:val="18"/>
          <w:szCs w:val="18"/>
        </w:rPr>
        <w:t>MUTHEN &amp; MUTHEN</w:t>
      </w:r>
      <w:r w:rsidR="007C3D2A">
        <w:rPr>
          <w:rFonts w:ascii="Courier New" w:hAnsi="Courier New" w:cs="Courier New"/>
          <w:sz w:val="18"/>
          <w:szCs w:val="18"/>
        </w:rPr>
        <w:tab/>
      </w:r>
      <w:r w:rsidR="007C3D2A">
        <w:rPr>
          <w:rFonts w:ascii="Courier New" w:hAnsi="Courier New" w:cs="Courier New"/>
          <w:sz w:val="18"/>
          <w:szCs w:val="18"/>
        </w:rPr>
        <w:tab/>
      </w:r>
      <w:r w:rsidR="007C3D2A">
        <w:rPr>
          <w:rFonts w:ascii="Courier New" w:hAnsi="Courier New" w:cs="Courier New"/>
          <w:sz w:val="18"/>
          <w:szCs w:val="18"/>
        </w:rPr>
        <w:tab/>
      </w:r>
      <w:r w:rsidR="007C3D2A">
        <w:rPr>
          <w:rFonts w:ascii="Courier New" w:hAnsi="Courier New" w:cs="Courier New"/>
          <w:sz w:val="18"/>
          <w:szCs w:val="18"/>
        </w:rPr>
        <w:tab/>
      </w:r>
      <w:r w:rsidR="007C3D2A">
        <w:rPr>
          <w:rFonts w:ascii="Courier New" w:hAnsi="Courier New" w:cs="Courier New"/>
          <w:sz w:val="18"/>
          <w:szCs w:val="18"/>
        </w:rPr>
        <w:tab/>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3463 Stoner Ave.</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Los Angeles, CA  90066</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Tel: (310) 391-9971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Fax: (310) 391-8971</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Web: www.StatModel.com</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Support: Support@StatModel.com</w:t>
      </w:r>
    </w:p>
    <w:p w:rsidR="00BF3591" w:rsidRDefault="00BF3591" w:rsidP="00BF3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p>
    <w:p w:rsidR="00C82D91" w:rsidRPr="007C3D2A" w:rsidRDefault="00BF3591" w:rsidP="007C3D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18"/>
          <w:szCs w:val="18"/>
        </w:rPr>
      </w:pPr>
      <w:r>
        <w:rPr>
          <w:rFonts w:ascii="Courier New" w:hAnsi="Courier New" w:cs="Courier New"/>
          <w:sz w:val="18"/>
          <w:szCs w:val="18"/>
        </w:rPr>
        <w:t>Copyright (c) 1998-2012 Muthen &amp; Muthen</w:t>
      </w:r>
    </w:p>
    <w:sectPr w:rsidR="00C82D91" w:rsidRPr="007C3D2A" w:rsidSect="00AF45F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C63" w:rsidRDefault="003A0C63">
      <w:r>
        <w:separator/>
      </w:r>
    </w:p>
  </w:endnote>
  <w:endnote w:type="continuationSeparator" w:id="0">
    <w:p w:rsidR="003A0C63" w:rsidRDefault="003A0C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ＭＳ 明朝">
    <w:altName w:val="MS Mincho"/>
    <w:charset w:val="4E"/>
    <w:family w:val="auto"/>
    <w:pitch w:val="variable"/>
    <w:sig w:usb0="00000000" w:usb1="6AC7FDFB" w:usb2="00000012" w:usb3="00000000" w:csb0="0002009F" w:csb1="00000000"/>
  </w:font>
  <w:font w:name="ＭＳ ゴシック">
    <w:altName w:val="MS Mincho"/>
    <w:charset w:val="4E"/>
    <w:family w:val="auto"/>
    <w:pitch w:val="variable"/>
    <w:sig w:usb0="00000000"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7F6" w:rsidRDefault="00F547F6" w:rsidP="00F547F6">
    <w:pPr>
      <w:pStyle w:val="Footer"/>
      <w:jc w:val="center"/>
    </w:pPr>
    <w:r>
      <w:t xml:space="preserve">Page </w:t>
    </w:r>
    <w:r w:rsidR="00FE713B">
      <w:fldChar w:fldCharType="begin"/>
    </w:r>
    <w:r>
      <w:instrText xml:space="preserve"> PAGE </w:instrText>
    </w:r>
    <w:r w:rsidR="00FE713B">
      <w:fldChar w:fldCharType="separate"/>
    </w:r>
    <w:r w:rsidR="002B7E78">
      <w:rPr>
        <w:noProof/>
      </w:rPr>
      <w:t>1</w:t>
    </w:r>
    <w:r w:rsidR="00FE713B">
      <w:fldChar w:fldCharType="end"/>
    </w:r>
    <w:r>
      <w:t xml:space="preserve"> of </w:t>
    </w:r>
    <w:fldSimple w:instr=" NUMPAGES ">
      <w:r w:rsidR="002B7E78">
        <w:rPr>
          <w:noProof/>
        </w:rPr>
        <w:t>44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C63" w:rsidRDefault="003A0C63">
      <w:r>
        <w:separator/>
      </w:r>
    </w:p>
  </w:footnote>
  <w:footnote w:type="continuationSeparator" w:id="0">
    <w:p w:rsidR="003A0C63" w:rsidRDefault="003A0C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02C" w:rsidRDefault="001C502C" w:rsidP="006D5040">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C2A4A"/>
    <w:multiLevelType w:val="hybridMultilevel"/>
    <w:tmpl w:val="192C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16212A"/>
    <w:multiLevelType w:val="hybridMultilevel"/>
    <w:tmpl w:val="3DBCB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75524C"/>
    <w:multiLevelType w:val="hybridMultilevel"/>
    <w:tmpl w:val="951CF9DC"/>
    <w:lvl w:ilvl="0" w:tplc="E74A9C88">
      <w:start w:val="1"/>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687AE9"/>
    <w:multiLevelType w:val="hybridMultilevel"/>
    <w:tmpl w:val="058667A8"/>
    <w:lvl w:ilvl="0" w:tplc="E872DBF0">
      <w:start w:val="1"/>
      <w:numFmt w:val="decimal"/>
      <w:lvlText w:val="%1"/>
      <w:lvlJc w:val="left"/>
      <w:pPr>
        <w:ind w:left="1720" w:hanging="108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4">
    <w:nsid w:val="51700ABA"/>
    <w:multiLevelType w:val="hybridMultilevel"/>
    <w:tmpl w:val="7BB2E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9873A9"/>
    <w:multiLevelType w:val="hybridMultilevel"/>
    <w:tmpl w:val="081C5444"/>
    <w:lvl w:ilvl="0" w:tplc="4D7015A0">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E16C8E"/>
    <w:multiLevelType w:val="hybridMultilevel"/>
    <w:tmpl w:val="92B81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4"/>
  </w:num>
  <w:num w:numId="6">
    <w:abstractNumId w:val="0"/>
  </w:num>
  <w:num w:numId="7">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701"/>
  <w:defaultTabStop w:val="720"/>
  <w:characterSpacingControl w:val="doNotCompress"/>
  <w:hdrShapeDefaults>
    <o:shapedefaults v:ext="edit" spidmax="5122"/>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spss2sxx1p2wahetp9avp0fnasvsvxwr0rpw&quot;&gt;MasterReferenceList&lt;record-ids&gt;&lt;item&gt;33&lt;/item&gt;&lt;item&gt;59&lt;/item&gt;&lt;item&gt;71&lt;/item&gt;&lt;item&gt;96&lt;/item&gt;&lt;item&gt;100&lt;/item&gt;&lt;item&gt;114&lt;/item&gt;&lt;item&gt;133&lt;/item&gt;&lt;item&gt;190&lt;/item&gt;&lt;item&gt;225&lt;/item&gt;&lt;item&gt;226&lt;/item&gt;&lt;item&gt;262&lt;/item&gt;&lt;item&gt;268&lt;/item&gt;&lt;item&gt;271&lt;/item&gt;&lt;item&gt;275&lt;/item&gt;&lt;item&gt;298&lt;/item&gt;&lt;item&gt;302&lt;/item&gt;&lt;item&gt;303&lt;/item&gt;&lt;item&gt;304&lt;/item&gt;&lt;item&gt;332&lt;/item&gt;&lt;item&gt;342&lt;/item&gt;&lt;item&gt;344&lt;/item&gt;&lt;item&gt;373&lt;/item&gt;&lt;item&gt;374&lt;/item&gt;&lt;item&gt;403&lt;/item&gt;&lt;item&gt;422&lt;/item&gt;&lt;item&gt;461&lt;/item&gt;&lt;item&gt;585&lt;/item&gt;&lt;item&gt;1228&lt;/item&gt;&lt;item&gt;1229&lt;/item&gt;&lt;item&gt;1230&lt;/item&gt;&lt;item&gt;1231&lt;/item&gt;&lt;item&gt;1233&lt;/item&gt;&lt;item&gt;1234&lt;/item&gt;&lt;item&gt;1235&lt;/item&gt;&lt;item&gt;1253&lt;/item&gt;&lt;item&gt;1259&lt;/item&gt;&lt;item&gt;1260&lt;/item&gt;&lt;item&gt;1261&lt;/item&gt;&lt;/record-ids&gt;&lt;/item&gt;&lt;/Libraries&gt;"/>
  </w:docVars>
  <w:rsids>
    <w:rsidRoot w:val="00DF76B9"/>
    <w:rsid w:val="000001A9"/>
    <w:rsid w:val="00006EF5"/>
    <w:rsid w:val="00021E43"/>
    <w:rsid w:val="000268E4"/>
    <w:rsid w:val="00027EA4"/>
    <w:rsid w:val="00034067"/>
    <w:rsid w:val="00040089"/>
    <w:rsid w:val="000445BD"/>
    <w:rsid w:val="00046F38"/>
    <w:rsid w:val="00047F49"/>
    <w:rsid w:val="00051DB7"/>
    <w:rsid w:val="00051FD7"/>
    <w:rsid w:val="00054DDA"/>
    <w:rsid w:val="00054E64"/>
    <w:rsid w:val="00055913"/>
    <w:rsid w:val="00057620"/>
    <w:rsid w:val="00060924"/>
    <w:rsid w:val="000632B1"/>
    <w:rsid w:val="00063DCC"/>
    <w:rsid w:val="00070520"/>
    <w:rsid w:val="00070C3A"/>
    <w:rsid w:val="00071267"/>
    <w:rsid w:val="000753C5"/>
    <w:rsid w:val="00080906"/>
    <w:rsid w:val="00080C8A"/>
    <w:rsid w:val="000834FA"/>
    <w:rsid w:val="000877C4"/>
    <w:rsid w:val="0009077F"/>
    <w:rsid w:val="00092036"/>
    <w:rsid w:val="000924FB"/>
    <w:rsid w:val="000947A8"/>
    <w:rsid w:val="0009631E"/>
    <w:rsid w:val="000968BB"/>
    <w:rsid w:val="0009732C"/>
    <w:rsid w:val="000A071B"/>
    <w:rsid w:val="000A079B"/>
    <w:rsid w:val="000A1980"/>
    <w:rsid w:val="000A495A"/>
    <w:rsid w:val="000B04E1"/>
    <w:rsid w:val="000B0A26"/>
    <w:rsid w:val="000B2FD2"/>
    <w:rsid w:val="000B4482"/>
    <w:rsid w:val="000B69EB"/>
    <w:rsid w:val="000B77E9"/>
    <w:rsid w:val="000C05A5"/>
    <w:rsid w:val="000C57A9"/>
    <w:rsid w:val="000C58AC"/>
    <w:rsid w:val="000C7F04"/>
    <w:rsid w:val="000D1509"/>
    <w:rsid w:val="000D64B7"/>
    <w:rsid w:val="000D6C84"/>
    <w:rsid w:val="000D6FB0"/>
    <w:rsid w:val="000E1C36"/>
    <w:rsid w:val="000E4ACC"/>
    <w:rsid w:val="000E6B90"/>
    <w:rsid w:val="000E6F7C"/>
    <w:rsid w:val="000E7521"/>
    <w:rsid w:val="000F0923"/>
    <w:rsid w:val="000F1D8E"/>
    <w:rsid w:val="000F3358"/>
    <w:rsid w:val="000F47EF"/>
    <w:rsid w:val="000F51F8"/>
    <w:rsid w:val="000F53EB"/>
    <w:rsid w:val="000F636E"/>
    <w:rsid w:val="000F649D"/>
    <w:rsid w:val="00102033"/>
    <w:rsid w:val="00102E8F"/>
    <w:rsid w:val="00107AD3"/>
    <w:rsid w:val="001106F6"/>
    <w:rsid w:val="001108C2"/>
    <w:rsid w:val="00111E6D"/>
    <w:rsid w:val="001121D0"/>
    <w:rsid w:val="00112E1D"/>
    <w:rsid w:val="00115180"/>
    <w:rsid w:val="00116D2C"/>
    <w:rsid w:val="001264DA"/>
    <w:rsid w:val="00126D22"/>
    <w:rsid w:val="0013035F"/>
    <w:rsid w:val="00134C7E"/>
    <w:rsid w:val="001375A3"/>
    <w:rsid w:val="001401BE"/>
    <w:rsid w:val="00142003"/>
    <w:rsid w:val="00142F39"/>
    <w:rsid w:val="00145057"/>
    <w:rsid w:val="00145BA5"/>
    <w:rsid w:val="00146421"/>
    <w:rsid w:val="00146523"/>
    <w:rsid w:val="001578B2"/>
    <w:rsid w:val="001640CA"/>
    <w:rsid w:val="001738C4"/>
    <w:rsid w:val="001749ED"/>
    <w:rsid w:val="00176EF8"/>
    <w:rsid w:val="001802A0"/>
    <w:rsid w:val="001820A0"/>
    <w:rsid w:val="0018361D"/>
    <w:rsid w:val="00183CAC"/>
    <w:rsid w:val="001858DD"/>
    <w:rsid w:val="00187412"/>
    <w:rsid w:val="00193603"/>
    <w:rsid w:val="00193D5D"/>
    <w:rsid w:val="00194228"/>
    <w:rsid w:val="00196832"/>
    <w:rsid w:val="0019781D"/>
    <w:rsid w:val="001A2E6C"/>
    <w:rsid w:val="001A2F3D"/>
    <w:rsid w:val="001A7258"/>
    <w:rsid w:val="001B129C"/>
    <w:rsid w:val="001B38AA"/>
    <w:rsid w:val="001B5C37"/>
    <w:rsid w:val="001B6E69"/>
    <w:rsid w:val="001C0643"/>
    <w:rsid w:val="001C2834"/>
    <w:rsid w:val="001C2CE3"/>
    <w:rsid w:val="001C502C"/>
    <w:rsid w:val="001C6A2C"/>
    <w:rsid w:val="001C77C3"/>
    <w:rsid w:val="001D230D"/>
    <w:rsid w:val="001D23CE"/>
    <w:rsid w:val="001D3199"/>
    <w:rsid w:val="001D480B"/>
    <w:rsid w:val="001D591D"/>
    <w:rsid w:val="001E23F4"/>
    <w:rsid w:val="001E36A1"/>
    <w:rsid w:val="001E43DD"/>
    <w:rsid w:val="001F5B17"/>
    <w:rsid w:val="002030F0"/>
    <w:rsid w:val="00205385"/>
    <w:rsid w:val="00206C08"/>
    <w:rsid w:val="00211DFC"/>
    <w:rsid w:val="00222C7D"/>
    <w:rsid w:val="002242AC"/>
    <w:rsid w:val="0023195C"/>
    <w:rsid w:val="002345A8"/>
    <w:rsid w:val="0023485F"/>
    <w:rsid w:val="0023752C"/>
    <w:rsid w:val="00246DFA"/>
    <w:rsid w:val="00247928"/>
    <w:rsid w:val="00252935"/>
    <w:rsid w:val="00254055"/>
    <w:rsid w:val="002555C1"/>
    <w:rsid w:val="002578CB"/>
    <w:rsid w:val="00261266"/>
    <w:rsid w:val="00263F05"/>
    <w:rsid w:val="00273126"/>
    <w:rsid w:val="00276B0F"/>
    <w:rsid w:val="00284079"/>
    <w:rsid w:val="002921C0"/>
    <w:rsid w:val="002A0509"/>
    <w:rsid w:val="002A1DAE"/>
    <w:rsid w:val="002A227D"/>
    <w:rsid w:val="002A254C"/>
    <w:rsid w:val="002A4AFC"/>
    <w:rsid w:val="002A5716"/>
    <w:rsid w:val="002A5D7C"/>
    <w:rsid w:val="002A73A7"/>
    <w:rsid w:val="002A7C6E"/>
    <w:rsid w:val="002B1824"/>
    <w:rsid w:val="002B2E43"/>
    <w:rsid w:val="002B4938"/>
    <w:rsid w:val="002B6337"/>
    <w:rsid w:val="002B71B2"/>
    <w:rsid w:val="002B7E78"/>
    <w:rsid w:val="002C030A"/>
    <w:rsid w:val="002C1846"/>
    <w:rsid w:val="002C1A09"/>
    <w:rsid w:val="002C2215"/>
    <w:rsid w:val="002C4933"/>
    <w:rsid w:val="002C4B97"/>
    <w:rsid w:val="002C6AE5"/>
    <w:rsid w:val="002D1F14"/>
    <w:rsid w:val="002E60FB"/>
    <w:rsid w:val="002F52F4"/>
    <w:rsid w:val="002F59F9"/>
    <w:rsid w:val="002F63F6"/>
    <w:rsid w:val="00300F09"/>
    <w:rsid w:val="003025AA"/>
    <w:rsid w:val="003041D9"/>
    <w:rsid w:val="00311473"/>
    <w:rsid w:val="0031267C"/>
    <w:rsid w:val="0031411D"/>
    <w:rsid w:val="003142C3"/>
    <w:rsid w:val="003151AF"/>
    <w:rsid w:val="00316C11"/>
    <w:rsid w:val="00320B8E"/>
    <w:rsid w:val="003246CF"/>
    <w:rsid w:val="003264CD"/>
    <w:rsid w:val="00326675"/>
    <w:rsid w:val="00331948"/>
    <w:rsid w:val="00334FC0"/>
    <w:rsid w:val="00335E6E"/>
    <w:rsid w:val="00336F53"/>
    <w:rsid w:val="003402B6"/>
    <w:rsid w:val="0034167D"/>
    <w:rsid w:val="003420DE"/>
    <w:rsid w:val="00343049"/>
    <w:rsid w:val="00344EDA"/>
    <w:rsid w:val="00346BA6"/>
    <w:rsid w:val="00352237"/>
    <w:rsid w:val="00354467"/>
    <w:rsid w:val="0035603B"/>
    <w:rsid w:val="00357FF4"/>
    <w:rsid w:val="0036016E"/>
    <w:rsid w:val="00360989"/>
    <w:rsid w:val="00362908"/>
    <w:rsid w:val="003653E5"/>
    <w:rsid w:val="00367C08"/>
    <w:rsid w:val="00372393"/>
    <w:rsid w:val="00376A5E"/>
    <w:rsid w:val="003874A7"/>
    <w:rsid w:val="00387694"/>
    <w:rsid w:val="003914C0"/>
    <w:rsid w:val="00391D5E"/>
    <w:rsid w:val="003932A3"/>
    <w:rsid w:val="00395B45"/>
    <w:rsid w:val="003965DB"/>
    <w:rsid w:val="00396914"/>
    <w:rsid w:val="003A0C63"/>
    <w:rsid w:val="003A14A0"/>
    <w:rsid w:val="003A3757"/>
    <w:rsid w:val="003A5783"/>
    <w:rsid w:val="003B2B68"/>
    <w:rsid w:val="003C1C58"/>
    <w:rsid w:val="003C1D44"/>
    <w:rsid w:val="003C2B19"/>
    <w:rsid w:val="003C3005"/>
    <w:rsid w:val="003C3C3F"/>
    <w:rsid w:val="003C49CA"/>
    <w:rsid w:val="003C552C"/>
    <w:rsid w:val="003D2F85"/>
    <w:rsid w:val="003D2FD4"/>
    <w:rsid w:val="003D43C9"/>
    <w:rsid w:val="003D446E"/>
    <w:rsid w:val="003D4B7C"/>
    <w:rsid w:val="003E01C0"/>
    <w:rsid w:val="003E30C6"/>
    <w:rsid w:val="003E3983"/>
    <w:rsid w:val="003E5087"/>
    <w:rsid w:val="003F22DB"/>
    <w:rsid w:val="003F462C"/>
    <w:rsid w:val="003F5A77"/>
    <w:rsid w:val="003F62BB"/>
    <w:rsid w:val="003F6416"/>
    <w:rsid w:val="003F69CE"/>
    <w:rsid w:val="00400091"/>
    <w:rsid w:val="00401644"/>
    <w:rsid w:val="00405E62"/>
    <w:rsid w:val="004064DD"/>
    <w:rsid w:val="004075B5"/>
    <w:rsid w:val="004107D6"/>
    <w:rsid w:val="00410B45"/>
    <w:rsid w:val="00411312"/>
    <w:rsid w:val="00414873"/>
    <w:rsid w:val="00422437"/>
    <w:rsid w:val="00422DD6"/>
    <w:rsid w:val="00424003"/>
    <w:rsid w:val="00424813"/>
    <w:rsid w:val="004258AA"/>
    <w:rsid w:val="0042662C"/>
    <w:rsid w:val="00436C52"/>
    <w:rsid w:val="0044360C"/>
    <w:rsid w:val="004474CC"/>
    <w:rsid w:val="00447963"/>
    <w:rsid w:val="00450A00"/>
    <w:rsid w:val="00451F52"/>
    <w:rsid w:val="00452A10"/>
    <w:rsid w:val="004553B0"/>
    <w:rsid w:val="00455BF3"/>
    <w:rsid w:val="004568E0"/>
    <w:rsid w:val="00460AC6"/>
    <w:rsid w:val="0046350B"/>
    <w:rsid w:val="0046471E"/>
    <w:rsid w:val="004654EB"/>
    <w:rsid w:val="0047157A"/>
    <w:rsid w:val="00473432"/>
    <w:rsid w:val="00477C33"/>
    <w:rsid w:val="0048001B"/>
    <w:rsid w:val="00483370"/>
    <w:rsid w:val="00490498"/>
    <w:rsid w:val="0049282E"/>
    <w:rsid w:val="004935B0"/>
    <w:rsid w:val="0049479D"/>
    <w:rsid w:val="00496001"/>
    <w:rsid w:val="004A0FF6"/>
    <w:rsid w:val="004A3AB6"/>
    <w:rsid w:val="004A514E"/>
    <w:rsid w:val="004B281D"/>
    <w:rsid w:val="004B50B1"/>
    <w:rsid w:val="004B6160"/>
    <w:rsid w:val="004B61C0"/>
    <w:rsid w:val="004C3AAD"/>
    <w:rsid w:val="004C5E3B"/>
    <w:rsid w:val="004D0CDB"/>
    <w:rsid w:val="004D380A"/>
    <w:rsid w:val="004D5BAF"/>
    <w:rsid w:val="004D689D"/>
    <w:rsid w:val="004E495B"/>
    <w:rsid w:val="004E4C00"/>
    <w:rsid w:val="004F4E31"/>
    <w:rsid w:val="004F79BE"/>
    <w:rsid w:val="0050328A"/>
    <w:rsid w:val="00504E7E"/>
    <w:rsid w:val="00505E60"/>
    <w:rsid w:val="00505F62"/>
    <w:rsid w:val="00506AD5"/>
    <w:rsid w:val="0051068A"/>
    <w:rsid w:val="0051125A"/>
    <w:rsid w:val="0051404B"/>
    <w:rsid w:val="0051793D"/>
    <w:rsid w:val="00517CED"/>
    <w:rsid w:val="00522B43"/>
    <w:rsid w:val="0052783B"/>
    <w:rsid w:val="0052794A"/>
    <w:rsid w:val="00530CDB"/>
    <w:rsid w:val="00531167"/>
    <w:rsid w:val="005319BE"/>
    <w:rsid w:val="00532CBF"/>
    <w:rsid w:val="00541B78"/>
    <w:rsid w:val="00543F92"/>
    <w:rsid w:val="00544B37"/>
    <w:rsid w:val="005472E7"/>
    <w:rsid w:val="0055065E"/>
    <w:rsid w:val="00551622"/>
    <w:rsid w:val="00554F80"/>
    <w:rsid w:val="0055580B"/>
    <w:rsid w:val="0055731E"/>
    <w:rsid w:val="00562C1C"/>
    <w:rsid w:val="00562F78"/>
    <w:rsid w:val="005701AE"/>
    <w:rsid w:val="00571FB7"/>
    <w:rsid w:val="00572762"/>
    <w:rsid w:val="00572DD0"/>
    <w:rsid w:val="00577E40"/>
    <w:rsid w:val="00580479"/>
    <w:rsid w:val="005831A3"/>
    <w:rsid w:val="00594AC2"/>
    <w:rsid w:val="005960FB"/>
    <w:rsid w:val="00596987"/>
    <w:rsid w:val="005A0E27"/>
    <w:rsid w:val="005A1B47"/>
    <w:rsid w:val="005A1BB9"/>
    <w:rsid w:val="005A732E"/>
    <w:rsid w:val="005A7F97"/>
    <w:rsid w:val="005B0A29"/>
    <w:rsid w:val="005B6728"/>
    <w:rsid w:val="005C1F90"/>
    <w:rsid w:val="005C2AED"/>
    <w:rsid w:val="005C3039"/>
    <w:rsid w:val="005C31F5"/>
    <w:rsid w:val="005C3AF5"/>
    <w:rsid w:val="005C45FE"/>
    <w:rsid w:val="005C6C28"/>
    <w:rsid w:val="005C7D5B"/>
    <w:rsid w:val="005D0975"/>
    <w:rsid w:val="005D0FCD"/>
    <w:rsid w:val="005D24BD"/>
    <w:rsid w:val="005D3492"/>
    <w:rsid w:val="005D74AF"/>
    <w:rsid w:val="005D7CE6"/>
    <w:rsid w:val="005E5195"/>
    <w:rsid w:val="005E5897"/>
    <w:rsid w:val="005F0DEB"/>
    <w:rsid w:val="005F6FDF"/>
    <w:rsid w:val="006013E9"/>
    <w:rsid w:val="00606AF8"/>
    <w:rsid w:val="0061205D"/>
    <w:rsid w:val="00613107"/>
    <w:rsid w:val="0061348D"/>
    <w:rsid w:val="00621E66"/>
    <w:rsid w:val="006222CC"/>
    <w:rsid w:val="00622E6D"/>
    <w:rsid w:val="00624C79"/>
    <w:rsid w:val="00626375"/>
    <w:rsid w:val="00630E95"/>
    <w:rsid w:val="006312C7"/>
    <w:rsid w:val="00632733"/>
    <w:rsid w:val="00633C1B"/>
    <w:rsid w:val="006377FD"/>
    <w:rsid w:val="006440F6"/>
    <w:rsid w:val="006441E4"/>
    <w:rsid w:val="006445E6"/>
    <w:rsid w:val="00644B01"/>
    <w:rsid w:val="00645A58"/>
    <w:rsid w:val="00645FFF"/>
    <w:rsid w:val="0064629D"/>
    <w:rsid w:val="0065149D"/>
    <w:rsid w:val="00653EE6"/>
    <w:rsid w:val="00654609"/>
    <w:rsid w:val="00656918"/>
    <w:rsid w:val="00657CC7"/>
    <w:rsid w:val="00657FC1"/>
    <w:rsid w:val="00660C1A"/>
    <w:rsid w:val="00665E86"/>
    <w:rsid w:val="00671D4B"/>
    <w:rsid w:val="0067479E"/>
    <w:rsid w:val="00675011"/>
    <w:rsid w:val="00676346"/>
    <w:rsid w:val="00684922"/>
    <w:rsid w:val="00687DCE"/>
    <w:rsid w:val="00690200"/>
    <w:rsid w:val="00690AA4"/>
    <w:rsid w:val="0069256C"/>
    <w:rsid w:val="00692726"/>
    <w:rsid w:val="006941BD"/>
    <w:rsid w:val="0069687C"/>
    <w:rsid w:val="0069765B"/>
    <w:rsid w:val="006A2649"/>
    <w:rsid w:val="006A41B6"/>
    <w:rsid w:val="006A5329"/>
    <w:rsid w:val="006A5515"/>
    <w:rsid w:val="006A78F3"/>
    <w:rsid w:val="006B1394"/>
    <w:rsid w:val="006B721C"/>
    <w:rsid w:val="006C067B"/>
    <w:rsid w:val="006C162D"/>
    <w:rsid w:val="006C3400"/>
    <w:rsid w:val="006C68D6"/>
    <w:rsid w:val="006C7CC7"/>
    <w:rsid w:val="006D03FF"/>
    <w:rsid w:val="006D0C52"/>
    <w:rsid w:val="006D14E2"/>
    <w:rsid w:val="006D1951"/>
    <w:rsid w:val="006D2AB9"/>
    <w:rsid w:val="006D2C63"/>
    <w:rsid w:val="006D385A"/>
    <w:rsid w:val="006D5040"/>
    <w:rsid w:val="006D69EF"/>
    <w:rsid w:val="006E2B29"/>
    <w:rsid w:val="006E4E49"/>
    <w:rsid w:val="006F0760"/>
    <w:rsid w:val="006F0DBF"/>
    <w:rsid w:val="006F1D34"/>
    <w:rsid w:val="006F1E86"/>
    <w:rsid w:val="006F44AD"/>
    <w:rsid w:val="006F55F6"/>
    <w:rsid w:val="006F711E"/>
    <w:rsid w:val="0070016B"/>
    <w:rsid w:val="00701864"/>
    <w:rsid w:val="00702CEC"/>
    <w:rsid w:val="00706DD7"/>
    <w:rsid w:val="00710258"/>
    <w:rsid w:val="00711658"/>
    <w:rsid w:val="00712660"/>
    <w:rsid w:val="00713C62"/>
    <w:rsid w:val="007203A5"/>
    <w:rsid w:val="007228EF"/>
    <w:rsid w:val="00722FA4"/>
    <w:rsid w:val="00727021"/>
    <w:rsid w:val="00730E19"/>
    <w:rsid w:val="007347DA"/>
    <w:rsid w:val="00737737"/>
    <w:rsid w:val="0074035B"/>
    <w:rsid w:val="00747256"/>
    <w:rsid w:val="0075179F"/>
    <w:rsid w:val="00755F2B"/>
    <w:rsid w:val="00757C86"/>
    <w:rsid w:val="00757DAD"/>
    <w:rsid w:val="007632E9"/>
    <w:rsid w:val="0076418C"/>
    <w:rsid w:val="00772125"/>
    <w:rsid w:val="007767E7"/>
    <w:rsid w:val="007804C3"/>
    <w:rsid w:val="007809C6"/>
    <w:rsid w:val="00781135"/>
    <w:rsid w:val="00782C41"/>
    <w:rsid w:val="00782D59"/>
    <w:rsid w:val="00786D4C"/>
    <w:rsid w:val="0078799E"/>
    <w:rsid w:val="00787B21"/>
    <w:rsid w:val="00787BA9"/>
    <w:rsid w:val="00790B51"/>
    <w:rsid w:val="007934E2"/>
    <w:rsid w:val="007A1E57"/>
    <w:rsid w:val="007A426A"/>
    <w:rsid w:val="007B12D1"/>
    <w:rsid w:val="007B18B0"/>
    <w:rsid w:val="007B1ED4"/>
    <w:rsid w:val="007B55B8"/>
    <w:rsid w:val="007B5BFA"/>
    <w:rsid w:val="007C1FE6"/>
    <w:rsid w:val="007C22F8"/>
    <w:rsid w:val="007C3D2A"/>
    <w:rsid w:val="007C5867"/>
    <w:rsid w:val="007D2007"/>
    <w:rsid w:val="007D3C9C"/>
    <w:rsid w:val="007D4AD0"/>
    <w:rsid w:val="007E0511"/>
    <w:rsid w:val="007E0FFD"/>
    <w:rsid w:val="007E1F76"/>
    <w:rsid w:val="007E245F"/>
    <w:rsid w:val="007E288F"/>
    <w:rsid w:val="007F1BFA"/>
    <w:rsid w:val="007F2475"/>
    <w:rsid w:val="007F2DFB"/>
    <w:rsid w:val="007F5F37"/>
    <w:rsid w:val="007F6E57"/>
    <w:rsid w:val="00803F14"/>
    <w:rsid w:val="0080753C"/>
    <w:rsid w:val="00812657"/>
    <w:rsid w:val="00813881"/>
    <w:rsid w:val="00816EF1"/>
    <w:rsid w:val="0082128C"/>
    <w:rsid w:val="008247BE"/>
    <w:rsid w:val="00831506"/>
    <w:rsid w:val="0083277B"/>
    <w:rsid w:val="008336DC"/>
    <w:rsid w:val="0083495F"/>
    <w:rsid w:val="0083649A"/>
    <w:rsid w:val="00837318"/>
    <w:rsid w:val="00845FDE"/>
    <w:rsid w:val="008462EF"/>
    <w:rsid w:val="00847B56"/>
    <w:rsid w:val="008509FF"/>
    <w:rsid w:val="008510D3"/>
    <w:rsid w:val="0085175D"/>
    <w:rsid w:val="008544B4"/>
    <w:rsid w:val="00856371"/>
    <w:rsid w:val="00856424"/>
    <w:rsid w:val="00860376"/>
    <w:rsid w:val="00865935"/>
    <w:rsid w:val="0086730D"/>
    <w:rsid w:val="00881973"/>
    <w:rsid w:val="008825D7"/>
    <w:rsid w:val="00883ACF"/>
    <w:rsid w:val="00883B4B"/>
    <w:rsid w:val="00885582"/>
    <w:rsid w:val="00885870"/>
    <w:rsid w:val="00885D1F"/>
    <w:rsid w:val="00886E77"/>
    <w:rsid w:val="00886EF2"/>
    <w:rsid w:val="0089000B"/>
    <w:rsid w:val="00894255"/>
    <w:rsid w:val="00895FA3"/>
    <w:rsid w:val="00897AA7"/>
    <w:rsid w:val="00897E85"/>
    <w:rsid w:val="008A1800"/>
    <w:rsid w:val="008A782D"/>
    <w:rsid w:val="008B0B40"/>
    <w:rsid w:val="008B2425"/>
    <w:rsid w:val="008B24E5"/>
    <w:rsid w:val="008B5FB7"/>
    <w:rsid w:val="008B6645"/>
    <w:rsid w:val="008C010A"/>
    <w:rsid w:val="008C0C3D"/>
    <w:rsid w:val="008C32E7"/>
    <w:rsid w:val="008C5F9D"/>
    <w:rsid w:val="008C6627"/>
    <w:rsid w:val="008D2039"/>
    <w:rsid w:val="008D2401"/>
    <w:rsid w:val="008D2CFD"/>
    <w:rsid w:val="008D2DB6"/>
    <w:rsid w:val="008D3089"/>
    <w:rsid w:val="008E2A4D"/>
    <w:rsid w:val="008E3B6F"/>
    <w:rsid w:val="008E7067"/>
    <w:rsid w:val="008F05C1"/>
    <w:rsid w:val="008F0B17"/>
    <w:rsid w:val="008F4522"/>
    <w:rsid w:val="008F5340"/>
    <w:rsid w:val="0090313A"/>
    <w:rsid w:val="00914932"/>
    <w:rsid w:val="0091596E"/>
    <w:rsid w:val="00917FBC"/>
    <w:rsid w:val="00920B26"/>
    <w:rsid w:val="00923A14"/>
    <w:rsid w:val="00925A8A"/>
    <w:rsid w:val="00930EB7"/>
    <w:rsid w:val="00932ABE"/>
    <w:rsid w:val="009330C7"/>
    <w:rsid w:val="00935287"/>
    <w:rsid w:val="0094215B"/>
    <w:rsid w:val="00943EB1"/>
    <w:rsid w:val="0095028E"/>
    <w:rsid w:val="0095133D"/>
    <w:rsid w:val="009534F1"/>
    <w:rsid w:val="00955E96"/>
    <w:rsid w:val="00957D39"/>
    <w:rsid w:val="00962EF5"/>
    <w:rsid w:val="009636F5"/>
    <w:rsid w:val="00963DD7"/>
    <w:rsid w:val="00963F5E"/>
    <w:rsid w:val="009656F6"/>
    <w:rsid w:val="00971954"/>
    <w:rsid w:val="00973F54"/>
    <w:rsid w:val="00976C42"/>
    <w:rsid w:val="00982BF6"/>
    <w:rsid w:val="00983609"/>
    <w:rsid w:val="00987DFC"/>
    <w:rsid w:val="00991373"/>
    <w:rsid w:val="009944B8"/>
    <w:rsid w:val="00994776"/>
    <w:rsid w:val="009A13B9"/>
    <w:rsid w:val="009A1D60"/>
    <w:rsid w:val="009A20F0"/>
    <w:rsid w:val="009A2310"/>
    <w:rsid w:val="009A293E"/>
    <w:rsid w:val="009A6A5C"/>
    <w:rsid w:val="009B0066"/>
    <w:rsid w:val="009B11F0"/>
    <w:rsid w:val="009B3334"/>
    <w:rsid w:val="009B4D5B"/>
    <w:rsid w:val="009B7A98"/>
    <w:rsid w:val="009C0E3B"/>
    <w:rsid w:val="009C4D96"/>
    <w:rsid w:val="009C5E60"/>
    <w:rsid w:val="009D153A"/>
    <w:rsid w:val="009D3ED1"/>
    <w:rsid w:val="009D4F1F"/>
    <w:rsid w:val="009D4F89"/>
    <w:rsid w:val="009D5124"/>
    <w:rsid w:val="009D5859"/>
    <w:rsid w:val="009E0E6B"/>
    <w:rsid w:val="009E1C45"/>
    <w:rsid w:val="009E223C"/>
    <w:rsid w:val="009E40D0"/>
    <w:rsid w:val="009E51C8"/>
    <w:rsid w:val="009F05D9"/>
    <w:rsid w:val="009F0938"/>
    <w:rsid w:val="009F1D1D"/>
    <w:rsid w:val="009F7CC3"/>
    <w:rsid w:val="00A02DAE"/>
    <w:rsid w:val="00A040ED"/>
    <w:rsid w:val="00A06AFF"/>
    <w:rsid w:val="00A0768F"/>
    <w:rsid w:val="00A10B99"/>
    <w:rsid w:val="00A1456D"/>
    <w:rsid w:val="00A14997"/>
    <w:rsid w:val="00A149DF"/>
    <w:rsid w:val="00A173A8"/>
    <w:rsid w:val="00A1769B"/>
    <w:rsid w:val="00A20F7A"/>
    <w:rsid w:val="00A23081"/>
    <w:rsid w:val="00A25E39"/>
    <w:rsid w:val="00A2656C"/>
    <w:rsid w:val="00A26E1A"/>
    <w:rsid w:val="00A3110C"/>
    <w:rsid w:val="00A3193B"/>
    <w:rsid w:val="00A32B78"/>
    <w:rsid w:val="00A37734"/>
    <w:rsid w:val="00A434D2"/>
    <w:rsid w:val="00A43524"/>
    <w:rsid w:val="00A43F86"/>
    <w:rsid w:val="00A46AF4"/>
    <w:rsid w:val="00A60828"/>
    <w:rsid w:val="00A619D1"/>
    <w:rsid w:val="00A624B4"/>
    <w:rsid w:val="00A63ACB"/>
    <w:rsid w:val="00A64791"/>
    <w:rsid w:val="00A6680D"/>
    <w:rsid w:val="00A67847"/>
    <w:rsid w:val="00A70692"/>
    <w:rsid w:val="00A71CFC"/>
    <w:rsid w:val="00A748BE"/>
    <w:rsid w:val="00A756A9"/>
    <w:rsid w:val="00A75E97"/>
    <w:rsid w:val="00A7648F"/>
    <w:rsid w:val="00A8154E"/>
    <w:rsid w:val="00A82826"/>
    <w:rsid w:val="00A83B43"/>
    <w:rsid w:val="00A9024A"/>
    <w:rsid w:val="00A94A4D"/>
    <w:rsid w:val="00A94E7B"/>
    <w:rsid w:val="00A96A32"/>
    <w:rsid w:val="00A96CF1"/>
    <w:rsid w:val="00AA035A"/>
    <w:rsid w:val="00AA3284"/>
    <w:rsid w:val="00AA6D41"/>
    <w:rsid w:val="00AB36A6"/>
    <w:rsid w:val="00AC0C2D"/>
    <w:rsid w:val="00AC23FC"/>
    <w:rsid w:val="00AC6569"/>
    <w:rsid w:val="00AD3FD6"/>
    <w:rsid w:val="00AD68DF"/>
    <w:rsid w:val="00AD6DEA"/>
    <w:rsid w:val="00AE11C2"/>
    <w:rsid w:val="00AE2E4B"/>
    <w:rsid w:val="00AE64F3"/>
    <w:rsid w:val="00AF291F"/>
    <w:rsid w:val="00AF45F1"/>
    <w:rsid w:val="00B007BB"/>
    <w:rsid w:val="00B0212E"/>
    <w:rsid w:val="00B02C27"/>
    <w:rsid w:val="00B05CA6"/>
    <w:rsid w:val="00B06DDF"/>
    <w:rsid w:val="00B12362"/>
    <w:rsid w:val="00B13066"/>
    <w:rsid w:val="00B14092"/>
    <w:rsid w:val="00B16675"/>
    <w:rsid w:val="00B174C5"/>
    <w:rsid w:val="00B2072D"/>
    <w:rsid w:val="00B20778"/>
    <w:rsid w:val="00B24387"/>
    <w:rsid w:val="00B34243"/>
    <w:rsid w:val="00B34FE6"/>
    <w:rsid w:val="00B351B8"/>
    <w:rsid w:val="00B366F5"/>
    <w:rsid w:val="00B42516"/>
    <w:rsid w:val="00B43F2E"/>
    <w:rsid w:val="00B45BB1"/>
    <w:rsid w:val="00B54D45"/>
    <w:rsid w:val="00B61FA4"/>
    <w:rsid w:val="00B639BE"/>
    <w:rsid w:val="00B64A91"/>
    <w:rsid w:val="00B6634E"/>
    <w:rsid w:val="00B74D61"/>
    <w:rsid w:val="00B77D98"/>
    <w:rsid w:val="00B86C91"/>
    <w:rsid w:val="00B92436"/>
    <w:rsid w:val="00B95FD1"/>
    <w:rsid w:val="00B9635C"/>
    <w:rsid w:val="00BA22FC"/>
    <w:rsid w:val="00BA2BFE"/>
    <w:rsid w:val="00BB586C"/>
    <w:rsid w:val="00BB5ABD"/>
    <w:rsid w:val="00BB6DAC"/>
    <w:rsid w:val="00BB7D94"/>
    <w:rsid w:val="00BB7FE4"/>
    <w:rsid w:val="00BD2CB8"/>
    <w:rsid w:val="00BD5113"/>
    <w:rsid w:val="00BD5A1A"/>
    <w:rsid w:val="00BD6E59"/>
    <w:rsid w:val="00BE0EE0"/>
    <w:rsid w:val="00BE31A8"/>
    <w:rsid w:val="00BE4076"/>
    <w:rsid w:val="00BF3591"/>
    <w:rsid w:val="00BF56F1"/>
    <w:rsid w:val="00BF68BF"/>
    <w:rsid w:val="00C063B1"/>
    <w:rsid w:val="00C07801"/>
    <w:rsid w:val="00C07B0F"/>
    <w:rsid w:val="00C17ACD"/>
    <w:rsid w:val="00C269F5"/>
    <w:rsid w:val="00C31FB2"/>
    <w:rsid w:val="00C4208A"/>
    <w:rsid w:val="00C43EBB"/>
    <w:rsid w:val="00C4595F"/>
    <w:rsid w:val="00C477BB"/>
    <w:rsid w:val="00C51794"/>
    <w:rsid w:val="00C51A87"/>
    <w:rsid w:val="00C51C1C"/>
    <w:rsid w:val="00C52BE2"/>
    <w:rsid w:val="00C53FF1"/>
    <w:rsid w:val="00C549BC"/>
    <w:rsid w:val="00C57F0A"/>
    <w:rsid w:val="00C60CF5"/>
    <w:rsid w:val="00C62815"/>
    <w:rsid w:val="00C630D6"/>
    <w:rsid w:val="00C63215"/>
    <w:rsid w:val="00C6334B"/>
    <w:rsid w:val="00C651BF"/>
    <w:rsid w:val="00C666DA"/>
    <w:rsid w:val="00C676E8"/>
    <w:rsid w:val="00C7401C"/>
    <w:rsid w:val="00C75A7A"/>
    <w:rsid w:val="00C768E4"/>
    <w:rsid w:val="00C770E3"/>
    <w:rsid w:val="00C8023C"/>
    <w:rsid w:val="00C82D91"/>
    <w:rsid w:val="00C82DE2"/>
    <w:rsid w:val="00C83C61"/>
    <w:rsid w:val="00C84D3C"/>
    <w:rsid w:val="00C91DAE"/>
    <w:rsid w:val="00C920FC"/>
    <w:rsid w:val="00C92D08"/>
    <w:rsid w:val="00CA1FA5"/>
    <w:rsid w:val="00CA3278"/>
    <w:rsid w:val="00CA53C4"/>
    <w:rsid w:val="00CA6BB8"/>
    <w:rsid w:val="00CB1797"/>
    <w:rsid w:val="00CB26CE"/>
    <w:rsid w:val="00CB2D34"/>
    <w:rsid w:val="00CB4144"/>
    <w:rsid w:val="00CB6A25"/>
    <w:rsid w:val="00CC4B3C"/>
    <w:rsid w:val="00CD2333"/>
    <w:rsid w:val="00CD3DD9"/>
    <w:rsid w:val="00CD7D6E"/>
    <w:rsid w:val="00CE118F"/>
    <w:rsid w:val="00CE1390"/>
    <w:rsid w:val="00CE2492"/>
    <w:rsid w:val="00CE3D1A"/>
    <w:rsid w:val="00CE4D1E"/>
    <w:rsid w:val="00CE504C"/>
    <w:rsid w:val="00CE53EB"/>
    <w:rsid w:val="00CE5EC4"/>
    <w:rsid w:val="00CE6DFF"/>
    <w:rsid w:val="00CF041B"/>
    <w:rsid w:val="00CF6AD1"/>
    <w:rsid w:val="00CF6F6E"/>
    <w:rsid w:val="00D007EB"/>
    <w:rsid w:val="00D03A96"/>
    <w:rsid w:val="00D11AB4"/>
    <w:rsid w:val="00D12701"/>
    <w:rsid w:val="00D13C1F"/>
    <w:rsid w:val="00D154B7"/>
    <w:rsid w:val="00D165E0"/>
    <w:rsid w:val="00D21C0D"/>
    <w:rsid w:val="00D22351"/>
    <w:rsid w:val="00D2652D"/>
    <w:rsid w:val="00D266B7"/>
    <w:rsid w:val="00D26892"/>
    <w:rsid w:val="00D27167"/>
    <w:rsid w:val="00D305F2"/>
    <w:rsid w:val="00D31C48"/>
    <w:rsid w:val="00D350FB"/>
    <w:rsid w:val="00D414F6"/>
    <w:rsid w:val="00D41545"/>
    <w:rsid w:val="00D43F74"/>
    <w:rsid w:val="00D445BF"/>
    <w:rsid w:val="00D4535F"/>
    <w:rsid w:val="00D46216"/>
    <w:rsid w:val="00D50B68"/>
    <w:rsid w:val="00D54CAB"/>
    <w:rsid w:val="00D5656F"/>
    <w:rsid w:val="00D57DD8"/>
    <w:rsid w:val="00D62031"/>
    <w:rsid w:val="00D620EB"/>
    <w:rsid w:val="00D6552D"/>
    <w:rsid w:val="00D65AC8"/>
    <w:rsid w:val="00D66650"/>
    <w:rsid w:val="00D7181D"/>
    <w:rsid w:val="00D745EB"/>
    <w:rsid w:val="00D77599"/>
    <w:rsid w:val="00D7767F"/>
    <w:rsid w:val="00D8286D"/>
    <w:rsid w:val="00D840BF"/>
    <w:rsid w:val="00D858EE"/>
    <w:rsid w:val="00D8599D"/>
    <w:rsid w:val="00D87B95"/>
    <w:rsid w:val="00D93654"/>
    <w:rsid w:val="00D97D02"/>
    <w:rsid w:val="00DA271B"/>
    <w:rsid w:val="00DA6468"/>
    <w:rsid w:val="00DA650F"/>
    <w:rsid w:val="00DB135A"/>
    <w:rsid w:val="00DB1E9E"/>
    <w:rsid w:val="00DB2296"/>
    <w:rsid w:val="00DB3EF2"/>
    <w:rsid w:val="00DB7223"/>
    <w:rsid w:val="00DB7693"/>
    <w:rsid w:val="00DC1773"/>
    <w:rsid w:val="00DC31C4"/>
    <w:rsid w:val="00DC3341"/>
    <w:rsid w:val="00DC3B7F"/>
    <w:rsid w:val="00DC544F"/>
    <w:rsid w:val="00DC77DC"/>
    <w:rsid w:val="00DD14DF"/>
    <w:rsid w:val="00DD417B"/>
    <w:rsid w:val="00DD65BF"/>
    <w:rsid w:val="00DE0305"/>
    <w:rsid w:val="00DE1054"/>
    <w:rsid w:val="00DE1833"/>
    <w:rsid w:val="00DE2369"/>
    <w:rsid w:val="00DE3A63"/>
    <w:rsid w:val="00DE3CC2"/>
    <w:rsid w:val="00DE6786"/>
    <w:rsid w:val="00DF3E68"/>
    <w:rsid w:val="00DF5EBB"/>
    <w:rsid w:val="00DF76B9"/>
    <w:rsid w:val="00DF7F27"/>
    <w:rsid w:val="00E004EB"/>
    <w:rsid w:val="00E1152D"/>
    <w:rsid w:val="00E11AE7"/>
    <w:rsid w:val="00E11FE9"/>
    <w:rsid w:val="00E14D24"/>
    <w:rsid w:val="00E165CC"/>
    <w:rsid w:val="00E17DCC"/>
    <w:rsid w:val="00E20D5F"/>
    <w:rsid w:val="00E30156"/>
    <w:rsid w:val="00E30F6B"/>
    <w:rsid w:val="00E32DFB"/>
    <w:rsid w:val="00E33C25"/>
    <w:rsid w:val="00E34307"/>
    <w:rsid w:val="00E35A7A"/>
    <w:rsid w:val="00E35B6C"/>
    <w:rsid w:val="00E35D70"/>
    <w:rsid w:val="00E42CC5"/>
    <w:rsid w:val="00E4762A"/>
    <w:rsid w:val="00E500A7"/>
    <w:rsid w:val="00E514EB"/>
    <w:rsid w:val="00E60E3F"/>
    <w:rsid w:val="00E61CF0"/>
    <w:rsid w:val="00E62B2A"/>
    <w:rsid w:val="00E67295"/>
    <w:rsid w:val="00E7169B"/>
    <w:rsid w:val="00E71BB8"/>
    <w:rsid w:val="00E73E8A"/>
    <w:rsid w:val="00E75741"/>
    <w:rsid w:val="00E761F0"/>
    <w:rsid w:val="00E82BB6"/>
    <w:rsid w:val="00E847B5"/>
    <w:rsid w:val="00E91819"/>
    <w:rsid w:val="00E9229F"/>
    <w:rsid w:val="00E927A4"/>
    <w:rsid w:val="00E92998"/>
    <w:rsid w:val="00E93555"/>
    <w:rsid w:val="00E94F13"/>
    <w:rsid w:val="00EA04FE"/>
    <w:rsid w:val="00EA2406"/>
    <w:rsid w:val="00EA2B70"/>
    <w:rsid w:val="00EA6396"/>
    <w:rsid w:val="00EA7205"/>
    <w:rsid w:val="00EB090E"/>
    <w:rsid w:val="00EB3217"/>
    <w:rsid w:val="00EB69B0"/>
    <w:rsid w:val="00EB735D"/>
    <w:rsid w:val="00EC1626"/>
    <w:rsid w:val="00EC2D80"/>
    <w:rsid w:val="00EC5829"/>
    <w:rsid w:val="00EC6115"/>
    <w:rsid w:val="00EC7191"/>
    <w:rsid w:val="00ED0CFE"/>
    <w:rsid w:val="00ED15D5"/>
    <w:rsid w:val="00ED5972"/>
    <w:rsid w:val="00ED627A"/>
    <w:rsid w:val="00ED6ED1"/>
    <w:rsid w:val="00ED6FE2"/>
    <w:rsid w:val="00ED739D"/>
    <w:rsid w:val="00ED75D6"/>
    <w:rsid w:val="00EE2BA0"/>
    <w:rsid w:val="00EE787E"/>
    <w:rsid w:val="00EF1C09"/>
    <w:rsid w:val="00EF43F0"/>
    <w:rsid w:val="00EF522D"/>
    <w:rsid w:val="00EF563B"/>
    <w:rsid w:val="00F0094C"/>
    <w:rsid w:val="00F0139E"/>
    <w:rsid w:val="00F01BCD"/>
    <w:rsid w:val="00F0682C"/>
    <w:rsid w:val="00F07F12"/>
    <w:rsid w:val="00F10988"/>
    <w:rsid w:val="00F11C62"/>
    <w:rsid w:val="00F231E9"/>
    <w:rsid w:val="00F23342"/>
    <w:rsid w:val="00F25668"/>
    <w:rsid w:val="00F32ACB"/>
    <w:rsid w:val="00F42C19"/>
    <w:rsid w:val="00F547F6"/>
    <w:rsid w:val="00F56DA3"/>
    <w:rsid w:val="00F60080"/>
    <w:rsid w:val="00F60392"/>
    <w:rsid w:val="00F61844"/>
    <w:rsid w:val="00F63E81"/>
    <w:rsid w:val="00F70510"/>
    <w:rsid w:val="00F724CC"/>
    <w:rsid w:val="00F7440C"/>
    <w:rsid w:val="00F74AFB"/>
    <w:rsid w:val="00F7613B"/>
    <w:rsid w:val="00F802F0"/>
    <w:rsid w:val="00F85464"/>
    <w:rsid w:val="00F85967"/>
    <w:rsid w:val="00F900F8"/>
    <w:rsid w:val="00F90F68"/>
    <w:rsid w:val="00F92915"/>
    <w:rsid w:val="00F97278"/>
    <w:rsid w:val="00F978B5"/>
    <w:rsid w:val="00F97FF6"/>
    <w:rsid w:val="00FA01C8"/>
    <w:rsid w:val="00FA1321"/>
    <w:rsid w:val="00FA441F"/>
    <w:rsid w:val="00FA4627"/>
    <w:rsid w:val="00FA605C"/>
    <w:rsid w:val="00FA63B6"/>
    <w:rsid w:val="00FA6CD0"/>
    <w:rsid w:val="00FB1BFA"/>
    <w:rsid w:val="00FB40FC"/>
    <w:rsid w:val="00FB428A"/>
    <w:rsid w:val="00FB449A"/>
    <w:rsid w:val="00FC0288"/>
    <w:rsid w:val="00FC095E"/>
    <w:rsid w:val="00FC3FD5"/>
    <w:rsid w:val="00FC6A86"/>
    <w:rsid w:val="00FC79ED"/>
    <w:rsid w:val="00FD0E4F"/>
    <w:rsid w:val="00FD163E"/>
    <w:rsid w:val="00FD2DC8"/>
    <w:rsid w:val="00FD4564"/>
    <w:rsid w:val="00FD576F"/>
    <w:rsid w:val="00FD691C"/>
    <w:rsid w:val="00FE25D7"/>
    <w:rsid w:val="00FE286A"/>
    <w:rsid w:val="00FE713B"/>
    <w:rsid w:val="00FF4076"/>
    <w:rsid w:val="00FF5D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CD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7619A7"/>
    <w:rPr>
      <w:sz w:val="18"/>
      <w:szCs w:val="18"/>
    </w:rPr>
  </w:style>
  <w:style w:type="paragraph" w:styleId="CommentText">
    <w:name w:val="annotation text"/>
    <w:basedOn w:val="Normal"/>
    <w:link w:val="CommentTextChar"/>
    <w:unhideWhenUsed/>
    <w:rsid w:val="007619A7"/>
  </w:style>
  <w:style w:type="character" w:customStyle="1" w:styleId="CommentTextChar">
    <w:name w:val="Comment Text Char"/>
    <w:link w:val="CommentText"/>
    <w:rsid w:val="007619A7"/>
    <w:rPr>
      <w:rFonts w:ascii="Times New Roman" w:hAnsi="Times New Roman"/>
      <w:sz w:val="24"/>
      <w:szCs w:val="24"/>
    </w:rPr>
  </w:style>
  <w:style w:type="paragraph" w:styleId="BalloonText">
    <w:name w:val="Balloon Text"/>
    <w:basedOn w:val="Normal"/>
    <w:link w:val="BalloonTextChar"/>
    <w:uiPriority w:val="99"/>
    <w:semiHidden/>
    <w:unhideWhenUsed/>
    <w:rsid w:val="007619A7"/>
    <w:rPr>
      <w:rFonts w:ascii="Lucida Grande" w:hAnsi="Lucida Grande"/>
      <w:sz w:val="18"/>
      <w:szCs w:val="18"/>
    </w:rPr>
  </w:style>
  <w:style w:type="character" w:customStyle="1" w:styleId="BalloonTextChar">
    <w:name w:val="Balloon Text Char"/>
    <w:link w:val="BalloonText"/>
    <w:uiPriority w:val="99"/>
    <w:semiHidden/>
    <w:rsid w:val="007619A7"/>
    <w:rPr>
      <w:rFonts w:ascii="Lucida Grande" w:hAnsi="Lucida Grande"/>
      <w:sz w:val="18"/>
      <w:szCs w:val="18"/>
    </w:rPr>
  </w:style>
  <w:style w:type="paragraph" w:styleId="ListParagraph">
    <w:name w:val="List Paragraph"/>
    <w:basedOn w:val="Normal"/>
    <w:uiPriority w:val="34"/>
    <w:qFormat/>
    <w:rsid w:val="003C3E5B"/>
    <w:pPr>
      <w:ind w:left="720"/>
      <w:contextualSpacing/>
    </w:pPr>
  </w:style>
  <w:style w:type="paragraph" w:styleId="Header">
    <w:name w:val="header"/>
    <w:basedOn w:val="Normal"/>
    <w:link w:val="HeaderChar"/>
    <w:uiPriority w:val="99"/>
    <w:unhideWhenUsed/>
    <w:rsid w:val="003C3E5B"/>
    <w:pPr>
      <w:tabs>
        <w:tab w:val="center" w:pos="4320"/>
        <w:tab w:val="right" w:pos="8640"/>
      </w:tabs>
    </w:pPr>
    <w:rPr>
      <w:lang/>
    </w:rPr>
  </w:style>
  <w:style w:type="character" w:customStyle="1" w:styleId="HeaderChar">
    <w:name w:val="Header Char"/>
    <w:link w:val="Header"/>
    <w:uiPriority w:val="99"/>
    <w:rsid w:val="003C3E5B"/>
    <w:rPr>
      <w:rFonts w:ascii="Times New Roman" w:hAnsi="Times New Roman"/>
      <w:sz w:val="24"/>
      <w:szCs w:val="24"/>
      <w:lang/>
    </w:rPr>
  </w:style>
  <w:style w:type="paragraph" w:styleId="Footer">
    <w:name w:val="footer"/>
    <w:basedOn w:val="Normal"/>
    <w:link w:val="FooterChar"/>
    <w:unhideWhenUsed/>
    <w:rsid w:val="003C3E5B"/>
    <w:pPr>
      <w:tabs>
        <w:tab w:val="center" w:pos="4320"/>
        <w:tab w:val="right" w:pos="8640"/>
      </w:tabs>
    </w:pPr>
    <w:rPr>
      <w:lang/>
    </w:rPr>
  </w:style>
  <w:style w:type="character" w:customStyle="1" w:styleId="FooterChar">
    <w:name w:val="Footer Char"/>
    <w:link w:val="Footer"/>
    <w:rsid w:val="003C3E5B"/>
    <w:rPr>
      <w:rFonts w:ascii="Times New Roman" w:hAnsi="Times New Roman"/>
      <w:sz w:val="24"/>
      <w:szCs w:val="24"/>
      <w:lang/>
    </w:rPr>
  </w:style>
  <w:style w:type="character" w:styleId="Hyperlink">
    <w:name w:val="Hyperlink"/>
    <w:uiPriority w:val="99"/>
    <w:unhideWhenUsed/>
    <w:rsid w:val="003C3E5B"/>
    <w:rPr>
      <w:color w:val="0000FF"/>
      <w:u w:val="single"/>
    </w:rPr>
  </w:style>
  <w:style w:type="paragraph" w:styleId="CommentSubject">
    <w:name w:val="annotation subject"/>
    <w:basedOn w:val="CommentText"/>
    <w:next w:val="CommentText"/>
    <w:link w:val="CommentSubjectChar"/>
    <w:uiPriority w:val="99"/>
    <w:semiHidden/>
    <w:unhideWhenUsed/>
    <w:rsid w:val="003C3E5B"/>
    <w:rPr>
      <w:b/>
      <w:bCs/>
      <w:sz w:val="20"/>
      <w:szCs w:val="20"/>
    </w:rPr>
  </w:style>
  <w:style w:type="character" w:customStyle="1" w:styleId="CommentSubjectChar">
    <w:name w:val="Comment Subject Char"/>
    <w:link w:val="CommentSubject"/>
    <w:uiPriority w:val="99"/>
    <w:semiHidden/>
    <w:rsid w:val="003C3E5B"/>
    <w:rPr>
      <w:rFonts w:ascii="Times New Roman" w:hAnsi="Times New Roman"/>
      <w:b/>
      <w:bCs/>
      <w:sz w:val="24"/>
      <w:szCs w:val="24"/>
    </w:rPr>
  </w:style>
  <w:style w:type="paragraph" w:styleId="PlainText">
    <w:name w:val="Plain Text"/>
    <w:basedOn w:val="Normal"/>
    <w:link w:val="PlainTextChar"/>
    <w:rsid w:val="003C3E5B"/>
    <w:rPr>
      <w:rFonts w:ascii="Courier New" w:eastAsia="Times New Roman" w:hAnsi="Courier New"/>
      <w:sz w:val="20"/>
      <w:szCs w:val="20"/>
      <w:lang/>
    </w:rPr>
  </w:style>
  <w:style w:type="character" w:customStyle="1" w:styleId="PlainTextChar">
    <w:name w:val="Plain Text Char"/>
    <w:link w:val="PlainText"/>
    <w:rsid w:val="003C3E5B"/>
    <w:rPr>
      <w:rFonts w:ascii="Courier New" w:eastAsia="Times New Roman" w:hAnsi="Courier New"/>
      <w:lang/>
    </w:rPr>
  </w:style>
  <w:style w:type="character" w:styleId="FollowedHyperlink">
    <w:name w:val="FollowedHyperlink"/>
    <w:uiPriority w:val="99"/>
    <w:rsid w:val="003C3E5B"/>
    <w:rPr>
      <w:color w:val="800080"/>
      <w:u w:val="single"/>
    </w:rPr>
  </w:style>
  <w:style w:type="paragraph" w:styleId="FootnoteText">
    <w:name w:val="footnote text"/>
    <w:basedOn w:val="Normal"/>
    <w:link w:val="FootnoteTextChar"/>
    <w:rsid w:val="003C3E5B"/>
    <w:rPr>
      <w:rFonts w:eastAsia="Times New Roman"/>
      <w:lang/>
    </w:rPr>
  </w:style>
  <w:style w:type="character" w:customStyle="1" w:styleId="FootnoteTextChar">
    <w:name w:val="Footnote Text Char"/>
    <w:link w:val="FootnoteText"/>
    <w:rsid w:val="003C3E5B"/>
    <w:rPr>
      <w:rFonts w:ascii="Times New Roman" w:eastAsia="Times New Roman" w:hAnsi="Times New Roman"/>
      <w:sz w:val="24"/>
      <w:szCs w:val="24"/>
      <w:lang/>
    </w:rPr>
  </w:style>
  <w:style w:type="character" w:styleId="FootnoteReference">
    <w:name w:val="footnote reference"/>
    <w:rsid w:val="003C3E5B"/>
    <w:rPr>
      <w:vertAlign w:val="superscript"/>
    </w:rPr>
  </w:style>
  <w:style w:type="character" w:customStyle="1" w:styleId="StyleBold">
    <w:name w:val="Style Bold"/>
    <w:rsid w:val="003C3E5B"/>
    <w:rPr>
      <w:b/>
      <w:bCs/>
    </w:rPr>
  </w:style>
  <w:style w:type="character" w:styleId="Emphasis">
    <w:name w:val="Emphasis"/>
    <w:uiPriority w:val="20"/>
    <w:qFormat/>
    <w:rsid w:val="003C3E5B"/>
    <w:rPr>
      <w:i/>
    </w:rPr>
  </w:style>
  <w:style w:type="character" w:styleId="Strong">
    <w:name w:val="Strong"/>
    <w:qFormat/>
    <w:rsid w:val="003C3E5B"/>
    <w:rPr>
      <w:b/>
      <w:bCs/>
    </w:rPr>
  </w:style>
  <w:style w:type="character" w:customStyle="1" w:styleId="CharChar2">
    <w:name w:val="Char Char2"/>
    <w:rsid w:val="003C3E5B"/>
    <w:rPr>
      <w:sz w:val="24"/>
      <w:szCs w:val="24"/>
    </w:rPr>
  </w:style>
  <w:style w:type="paragraph" w:customStyle="1" w:styleId="font5">
    <w:name w:val="font5"/>
    <w:basedOn w:val="Normal"/>
    <w:rsid w:val="003C3E5B"/>
    <w:pPr>
      <w:spacing w:beforeLines="1" w:afterLines="1"/>
    </w:pPr>
    <w:rPr>
      <w:rFonts w:ascii="Verdana" w:eastAsia="Times New Roman" w:hAnsi="Verdana"/>
      <w:sz w:val="16"/>
      <w:szCs w:val="16"/>
    </w:rPr>
  </w:style>
  <w:style w:type="paragraph" w:customStyle="1" w:styleId="xl24">
    <w:name w:val="xl24"/>
    <w:basedOn w:val="Normal"/>
    <w:rsid w:val="003C3E5B"/>
    <w:pPr>
      <w:spacing w:beforeLines="1" w:afterLines="1"/>
      <w:jc w:val="center"/>
      <w:textAlignment w:val="top"/>
    </w:pPr>
    <w:rPr>
      <w:rFonts w:eastAsia="Times New Roman"/>
      <w:sz w:val="20"/>
      <w:szCs w:val="20"/>
    </w:rPr>
  </w:style>
  <w:style w:type="paragraph" w:customStyle="1" w:styleId="xl25">
    <w:name w:val="xl25"/>
    <w:basedOn w:val="Normal"/>
    <w:rsid w:val="003C3E5B"/>
    <w:pPr>
      <w:spacing w:beforeLines="1" w:afterLines="1"/>
      <w:textAlignment w:val="top"/>
    </w:pPr>
    <w:rPr>
      <w:rFonts w:eastAsia="Times New Roman"/>
      <w:sz w:val="20"/>
      <w:szCs w:val="20"/>
    </w:rPr>
  </w:style>
  <w:style w:type="paragraph" w:customStyle="1" w:styleId="xl26">
    <w:name w:val="xl26"/>
    <w:basedOn w:val="Normal"/>
    <w:rsid w:val="003C3E5B"/>
    <w:pPr>
      <w:pBdr>
        <w:top w:val="single" w:sz="4" w:space="0" w:color="auto"/>
        <w:bottom w:val="single" w:sz="4" w:space="0" w:color="auto"/>
      </w:pBdr>
      <w:spacing w:beforeLines="1" w:afterLines="1"/>
    </w:pPr>
    <w:rPr>
      <w:rFonts w:eastAsia="Times New Roman"/>
      <w:sz w:val="20"/>
      <w:szCs w:val="20"/>
    </w:rPr>
  </w:style>
  <w:style w:type="paragraph" w:customStyle="1" w:styleId="xl27">
    <w:name w:val="xl27"/>
    <w:basedOn w:val="Normal"/>
    <w:rsid w:val="003C3E5B"/>
    <w:pPr>
      <w:pBdr>
        <w:top w:val="single" w:sz="4" w:space="0" w:color="auto"/>
      </w:pBdr>
      <w:spacing w:beforeLines="1" w:afterLines="1"/>
      <w:textAlignment w:val="top"/>
    </w:pPr>
    <w:rPr>
      <w:rFonts w:eastAsia="Times New Roman"/>
      <w:sz w:val="20"/>
      <w:szCs w:val="20"/>
    </w:rPr>
  </w:style>
  <w:style w:type="paragraph" w:customStyle="1" w:styleId="xl28">
    <w:name w:val="xl28"/>
    <w:basedOn w:val="Normal"/>
    <w:rsid w:val="003C3E5B"/>
    <w:pPr>
      <w:pBdr>
        <w:top w:val="single" w:sz="4" w:space="0" w:color="auto"/>
      </w:pBdr>
      <w:spacing w:beforeLines="1" w:afterLines="1"/>
      <w:jc w:val="center"/>
      <w:textAlignment w:val="top"/>
    </w:pPr>
    <w:rPr>
      <w:rFonts w:eastAsia="Times New Roman"/>
      <w:sz w:val="20"/>
      <w:szCs w:val="20"/>
    </w:rPr>
  </w:style>
  <w:style w:type="paragraph" w:customStyle="1" w:styleId="xl29">
    <w:name w:val="xl29"/>
    <w:basedOn w:val="Normal"/>
    <w:rsid w:val="003C3E5B"/>
    <w:pPr>
      <w:spacing w:beforeLines="1" w:afterLines="1"/>
      <w:jc w:val="center"/>
      <w:textAlignment w:val="top"/>
    </w:pPr>
    <w:rPr>
      <w:rFonts w:eastAsia="Times New Roman"/>
      <w:sz w:val="20"/>
      <w:szCs w:val="20"/>
    </w:rPr>
  </w:style>
  <w:style w:type="paragraph" w:customStyle="1" w:styleId="xl30">
    <w:name w:val="xl30"/>
    <w:basedOn w:val="Normal"/>
    <w:rsid w:val="003C3E5B"/>
    <w:pPr>
      <w:pBdr>
        <w:bottom w:val="single" w:sz="4" w:space="0" w:color="auto"/>
      </w:pBdr>
      <w:spacing w:beforeLines="1" w:afterLines="1"/>
      <w:textAlignment w:val="top"/>
    </w:pPr>
    <w:rPr>
      <w:rFonts w:eastAsia="Times New Roman"/>
      <w:sz w:val="20"/>
      <w:szCs w:val="20"/>
    </w:rPr>
  </w:style>
  <w:style w:type="paragraph" w:customStyle="1" w:styleId="xl31">
    <w:name w:val="xl31"/>
    <w:basedOn w:val="Normal"/>
    <w:rsid w:val="003C3E5B"/>
    <w:pPr>
      <w:pBdr>
        <w:bottom w:val="single" w:sz="4" w:space="0" w:color="auto"/>
      </w:pBdr>
      <w:spacing w:beforeLines="1" w:afterLines="1"/>
      <w:jc w:val="center"/>
      <w:textAlignment w:val="top"/>
    </w:pPr>
    <w:rPr>
      <w:rFonts w:eastAsia="Times New Roman"/>
      <w:sz w:val="20"/>
      <w:szCs w:val="20"/>
    </w:rPr>
  </w:style>
  <w:style w:type="paragraph" w:customStyle="1" w:styleId="xl32">
    <w:name w:val="xl32"/>
    <w:basedOn w:val="Normal"/>
    <w:rsid w:val="003C3E5B"/>
    <w:pPr>
      <w:pBdr>
        <w:bottom w:val="single" w:sz="4" w:space="0" w:color="auto"/>
      </w:pBdr>
      <w:spacing w:beforeLines="1" w:afterLines="1"/>
      <w:jc w:val="center"/>
      <w:textAlignment w:val="top"/>
    </w:pPr>
    <w:rPr>
      <w:rFonts w:eastAsia="Times New Roman"/>
      <w:sz w:val="20"/>
      <w:szCs w:val="20"/>
    </w:rPr>
  </w:style>
  <w:style w:type="paragraph" w:customStyle="1" w:styleId="xl33">
    <w:name w:val="xl33"/>
    <w:basedOn w:val="Normal"/>
    <w:rsid w:val="003C3E5B"/>
    <w:pPr>
      <w:pBdr>
        <w:top w:val="single" w:sz="4" w:space="0" w:color="auto"/>
        <w:bottom w:val="single" w:sz="4" w:space="0" w:color="auto"/>
      </w:pBdr>
      <w:spacing w:beforeLines="1" w:afterLines="1"/>
      <w:jc w:val="center"/>
      <w:textAlignment w:val="top"/>
    </w:pPr>
    <w:rPr>
      <w:rFonts w:eastAsia="Times New Roman"/>
      <w:sz w:val="20"/>
      <w:szCs w:val="20"/>
    </w:rPr>
  </w:style>
  <w:style w:type="paragraph" w:customStyle="1" w:styleId="xl34">
    <w:name w:val="xl34"/>
    <w:basedOn w:val="Normal"/>
    <w:rsid w:val="003C3E5B"/>
    <w:pPr>
      <w:pBdr>
        <w:top w:val="single" w:sz="4" w:space="0" w:color="auto"/>
        <w:bottom w:val="single" w:sz="4" w:space="0" w:color="auto"/>
      </w:pBdr>
      <w:spacing w:beforeLines="1" w:afterLines="1"/>
      <w:jc w:val="center"/>
      <w:textAlignment w:val="top"/>
    </w:pPr>
    <w:rPr>
      <w:rFonts w:eastAsia="Times New Roman"/>
      <w:sz w:val="20"/>
      <w:szCs w:val="20"/>
    </w:rPr>
  </w:style>
  <w:style w:type="paragraph" w:customStyle="1" w:styleId="xl35">
    <w:name w:val="xl35"/>
    <w:basedOn w:val="Normal"/>
    <w:rsid w:val="003C3E5B"/>
    <w:pPr>
      <w:spacing w:beforeLines="1" w:afterLines="1"/>
      <w:jc w:val="center"/>
      <w:textAlignment w:val="top"/>
    </w:pPr>
    <w:rPr>
      <w:rFonts w:eastAsia="Times New Roman"/>
      <w:sz w:val="20"/>
      <w:szCs w:val="20"/>
    </w:rPr>
  </w:style>
  <w:style w:type="paragraph" w:styleId="HTMLPreformatted">
    <w:name w:val="HTML Preformatted"/>
    <w:basedOn w:val="Normal"/>
    <w:link w:val="HTMLPreformattedChar"/>
    <w:uiPriority w:val="99"/>
    <w:semiHidden/>
    <w:unhideWhenUsed/>
    <w:rsid w:val="00B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link w:val="HTMLPreformatted"/>
    <w:uiPriority w:val="99"/>
    <w:semiHidden/>
    <w:rsid w:val="00B42516"/>
    <w:rPr>
      <w:rFonts w:ascii="Courier" w:hAnsi="Courier" w:cs="Courier"/>
    </w:rPr>
  </w:style>
  <w:style w:type="character" w:customStyle="1" w:styleId="cit-first-element">
    <w:name w:val="cit-first-element"/>
    <w:rsid w:val="00276B0F"/>
  </w:style>
  <w:style w:type="character" w:styleId="HTMLCite">
    <w:name w:val="HTML Cite"/>
    <w:uiPriority w:val="99"/>
    <w:semiHidden/>
    <w:unhideWhenUsed/>
    <w:rsid w:val="00276B0F"/>
    <w:rPr>
      <w:i/>
      <w:iCs/>
    </w:rPr>
  </w:style>
  <w:style w:type="character" w:customStyle="1" w:styleId="cit-print-date">
    <w:name w:val="cit-print-date"/>
    <w:rsid w:val="00276B0F"/>
  </w:style>
  <w:style w:type="character" w:customStyle="1" w:styleId="cit-sep">
    <w:name w:val="cit-sep"/>
    <w:rsid w:val="00276B0F"/>
  </w:style>
  <w:style w:type="character" w:customStyle="1" w:styleId="cit-vol">
    <w:name w:val="cit-vol"/>
    <w:rsid w:val="00276B0F"/>
  </w:style>
  <w:style w:type="character" w:customStyle="1" w:styleId="cit-issue">
    <w:name w:val="cit-issue"/>
    <w:rsid w:val="00276B0F"/>
  </w:style>
  <w:style w:type="character" w:customStyle="1" w:styleId="cit-pages">
    <w:name w:val="cit-pages"/>
    <w:rsid w:val="00276B0F"/>
  </w:style>
  <w:style w:type="character" w:customStyle="1" w:styleId="cit-first-page">
    <w:name w:val="cit-first-page"/>
    <w:rsid w:val="00276B0F"/>
  </w:style>
  <w:style w:type="character" w:customStyle="1" w:styleId="cit-last-page">
    <w:name w:val="cit-last-page"/>
    <w:rsid w:val="00276B0F"/>
  </w:style>
  <w:style w:type="character" w:customStyle="1" w:styleId="cit-auth">
    <w:name w:val="cit-auth"/>
    <w:rsid w:val="009A13B9"/>
  </w:style>
  <w:style w:type="character" w:customStyle="1" w:styleId="cit-title">
    <w:name w:val="cit-title"/>
    <w:rsid w:val="009A13B9"/>
  </w:style>
  <w:style w:type="character" w:customStyle="1" w:styleId="search-result-highlight">
    <w:name w:val="search-result-highlight"/>
    <w:rsid w:val="009A13B9"/>
  </w:style>
  <w:style w:type="character" w:customStyle="1" w:styleId="cit-ahead-of-print-date">
    <w:name w:val="cit-ahead-of-print-date"/>
    <w:rsid w:val="009A13B9"/>
  </w:style>
  <w:style w:type="character" w:customStyle="1" w:styleId="cit-doi">
    <w:name w:val="cit-doi"/>
    <w:rsid w:val="009A13B9"/>
  </w:style>
  <w:style w:type="paragraph" w:styleId="Revision">
    <w:name w:val="Revision"/>
    <w:hidden/>
    <w:uiPriority w:val="99"/>
    <w:semiHidden/>
    <w:rsid w:val="00367C08"/>
    <w:rPr>
      <w:rFonts w:ascii="Times New Roman" w:hAnsi="Times New Roman"/>
      <w:sz w:val="24"/>
      <w:szCs w:val="24"/>
    </w:rPr>
  </w:style>
  <w:style w:type="paragraph" w:styleId="NormalWeb">
    <w:name w:val="Normal (Web)"/>
    <w:basedOn w:val="Normal"/>
    <w:uiPriority w:val="99"/>
    <w:unhideWhenUsed/>
    <w:rsid w:val="003E3983"/>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C53FF1"/>
  </w:style>
  <w:style w:type="table" w:styleId="TableGrid">
    <w:name w:val="Table Grid"/>
    <w:basedOn w:val="TableNormal"/>
    <w:uiPriority w:val="59"/>
    <w:rsid w:val="0023195C"/>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3E30C6"/>
  </w:style>
  <w:style w:type="character" w:customStyle="1" w:styleId="MTEquationSection">
    <w:name w:val="MTEquationSection"/>
    <w:basedOn w:val="DefaultParagraphFont"/>
    <w:rsid w:val="00CE2492"/>
    <w:rPr>
      <w:b/>
      <w:vanish/>
      <w:color w:val="FF0000"/>
    </w:rPr>
  </w:style>
  <w:style w:type="paragraph" w:customStyle="1" w:styleId="MTDisplayEquation">
    <w:name w:val="MTDisplayEquation"/>
    <w:basedOn w:val="Normal"/>
    <w:next w:val="Normal"/>
    <w:link w:val="MTDisplayEquationChar"/>
    <w:rsid w:val="00CE2492"/>
    <w:pPr>
      <w:tabs>
        <w:tab w:val="center" w:pos="4680"/>
        <w:tab w:val="right" w:pos="9360"/>
      </w:tabs>
      <w:spacing w:line="480" w:lineRule="auto"/>
    </w:pPr>
  </w:style>
  <w:style w:type="character" w:customStyle="1" w:styleId="MTDisplayEquationChar">
    <w:name w:val="MTDisplayEquation Char"/>
    <w:basedOn w:val="DefaultParagraphFont"/>
    <w:link w:val="MTDisplayEquation"/>
    <w:rsid w:val="00CE2492"/>
    <w:rPr>
      <w:rFonts w:ascii="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CD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7619A7"/>
    <w:rPr>
      <w:sz w:val="18"/>
      <w:szCs w:val="18"/>
    </w:rPr>
  </w:style>
  <w:style w:type="paragraph" w:styleId="CommentText">
    <w:name w:val="annotation text"/>
    <w:basedOn w:val="Normal"/>
    <w:link w:val="CommentTextChar"/>
    <w:unhideWhenUsed/>
    <w:rsid w:val="007619A7"/>
  </w:style>
  <w:style w:type="character" w:customStyle="1" w:styleId="CommentTextChar">
    <w:name w:val="Comment Text Char"/>
    <w:link w:val="CommentText"/>
    <w:rsid w:val="007619A7"/>
    <w:rPr>
      <w:rFonts w:ascii="Times New Roman" w:hAnsi="Times New Roman"/>
      <w:sz w:val="24"/>
      <w:szCs w:val="24"/>
    </w:rPr>
  </w:style>
  <w:style w:type="paragraph" w:styleId="BalloonText">
    <w:name w:val="Balloon Text"/>
    <w:basedOn w:val="Normal"/>
    <w:link w:val="BalloonTextChar"/>
    <w:uiPriority w:val="99"/>
    <w:semiHidden/>
    <w:unhideWhenUsed/>
    <w:rsid w:val="007619A7"/>
    <w:rPr>
      <w:rFonts w:ascii="Lucida Grande" w:hAnsi="Lucida Grande"/>
      <w:sz w:val="18"/>
      <w:szCs w:val="18"/>
    </w:rPr>
  </w:style>
  <w:style w:type="character" w:customStyle="1" w:styleId="BalloonTextChar">
    <w:name w:val="Balloon Text Char"/>
    <w:link w:val="BalloonText"/>
    <w:uiPriority w:val="99"/>
    <w:semiHidden/>
    <w:rsid w:val="007619A7"/>
    <w:rPr>
      <w:rFonts w:ascii="Lucida Grande" w:hAnsi="Lucida Grande"/>
      <w:sz w:val="18"/>
      <w:szCs w:val="18"/>
    </w:rPr>
  </w:style>
  <w:style w:type="paragraph" w:styleId="ListParagraph">
    <w:name w:val="List Paragraph"/>
    <w:basedOn w:val="Normal"/>
    <w:uiPriority w:val="34"/>
    <w:qFormat/>
    <w:rsid w:val="003C3E5B"/>
    <w:pPr>
      <w:ind w:left="720"/>
      <w:contextualSpacing/>
    </w:pPr>
  </w:style>
  <w:style w:type="paragraph" w:styleId="Header">
    <w:name w:val="header"/>
    <w:basedOn w:val="Normal"/>
    <w:link w:val="HeaderChar"/>
    <w:uiPriority w:val="99"/>
    <w:unhideWhenUsed/>
    <w:rsid w:val="003C3E5B"/>
    <w:pPr>
      <w:tabs>
        <w:tab w:val="center" w:pos="4320"/>
        <w:tab w:val="right" w:pos="8640"/>
      </w:tabs>
    </w:pPr>
    <w:rPr>
      <w:lang w:val="x-none" w:eastAsia="x-none"/>
    </w:rPr>
  </w:style>
  <w:style w:type="character" w:customStyle="1" w:styleId="HeaderChar">
    <w:name w:val="Header Char"/>
    <w:link w:val="Header"/>
    <w:uiPriority w:val="99"/>
    <w:rsid w:val="003C3E5B"/>
    <w:rPr>
      <w:rFonts w:ascii="Times New Roman" w:hAnsi="Times New Roman"/>
      <w:sz w:val="24"/>
      <w:szCs w:val="24"/>
      <w:lang w:val="x-none" w:eastAsia="x-none"/>
    </w:rPr>
  </w:style>
  <w:style w:type="paragraph" w:styleId="Footer">
    <w:name w:val="footer"/>
    <w:basedOn w:val="Normal"/>
    <w:link w:val="FooterChar"/>
    <w:unhideWhenUsed/>
    <w:rsid w:val="003C3E5B"/>
    <w:pPr>
      <w:tabs>
        <w:tab w:val="center" w:pos="4320"/>
        <w:tab w:val="right" w:pos="8640"/>
      </w:tabs>
    </w:pPr>
    <w:rPr>
      <w:lang w:val="x-none" w:eastAsia="x-none"/>
    </w:rPr>
  </w:style>
  <w:style w:type="character" w:customStyle="1" w:styleId="FooterChar">
    <w:name w:val="Footer Char"/>
    <w:link w:val="Footer"/>
    <w:rsid w:val="003C3E5B"/>
    <w:rPr>
      <w:rFonts w:ascii="Times New Roman" w:hAnsi="Times New Roman"/>
      <w:sz w:val="24"/>
      <w:szCs w:val="24"/>
      <w:lang w:val="x-none" w:eastAsia="x-none"/>
    </w:rPr>
  </w:style>
  <w:style w:type="character" w:styleId="Hyperlink">
    <w:name w:val="Hyperlink"/>
    <w:uiPriority w:val="99"/>
    <w:unhideWhenUsed/>
    <w:rsid w:val="003C3E5B"/>
    <w:rPr>
      <w:color w:val="0000FF"/>
      <w:u w:val="single"/>
    </w:rPr>
  </w:style>
  <w:style w:type="paragraph" w:styleId="CommentSubject">
    <w:name w:val="annotation subject"/>
    <w:basedOn w:val="CommentText"/>
    <w:next w:val="CommentText"/>
    <w:link w:val="CommentSubjectChar"/>
    <w:uiPriority w:val="99"/>
    <w:semiHidden/>
    <w:unhideWhenUsed/>
    <w:rsid w:val="003C3E5B"/>
    <w:rPr>
      <w:b/>
      <w:bCs/>
      <w:sz w:val="20"/>
      <w:szCs w:val="20"/>
    </w:rPr>
  </w:style>
  <w:style w:type="character" w:customStyle="1" w:styleId="CommentSubjectChar">
    <w:name w:val="Comment Subject Char"/>
    <w:link w:val="CommentSubject"/>
    <w:uiPriority w:val="99"/>
    <w:semiHidden/>
    <w:rsid w:val="003C3E5B"/>
    <w:rPr>
      <w:rFonts w:ascii="Times New Roman" w:hAnsi="Times New Roman"/>
      <w:b/>
      <w:bCs/>
      <w:sz w:val="24"/>
      <w:szCs w:val="24"/>
    </w:rPr>
  </w:style>
  <w:style w:type="paragraph" w:styleId="PlainText">
    <w:name w:val="Plain Text"/>
    <w:basedOn w:val="Normal"/>
    <w:link w:val="PlainTextChar"/>
    <w:rsid w:val="003C3E5B"/>
    <w:rPr>
      <w:rFonts w:ascii="Courier New" w:eastAsia="Times New Roman" w:hAnsi="Courier New"/>
      <w:sz w:val="20"/>
      <w:szCs w:val="20"/>
      <w:lang w:val="x-none" w:eastAsia="x-none"/>
    </w:rPr>
  </w:style>
  <w:style w:type="character" w:customStyle="1" w:styleId="PlainTextChar">
    <w:name w:val="Plain Text Char"/>
    <w:link w:val="PlainText"/>
    <w:rsid w:val="003C3E5B"/>
    <w:rPr>
      <w:rFonts w:ascii="Courier New" w:eastAsia="Times New Roman" w:hAnsi="Courier New"/>
      <w:lang w:val="x-none" w:eastAsia="x-none"/>
    </w:rPr>
  </w:style>
  <w:style w:type="character" w:styleId="FollowedHyperlink">
    <w:name w:val="FollowedHyperlink"/>
    <w:uiPriority w:val="99"/>
    <w:rsid w:val="003C3E5B"/>
    <w:rPr>
      <w:color w:val="800080"/>
      <w:u w:val="single"/>
    </w:rPr>
  </w:style>
  <w:style w:type="paragraph" w:styleId="FootnoteText">
    <w:name w:val="footnote text"/>
    <w:basedOn w:val="Normal"/>
    <w:link w:val="FootnoteTextChar"/>
    <w:rsid w:val="003C3E5B"/>
    <w:rPr>
      <w:rFonts w:eastAsia="Times New Roman"/>
      <w:lang w:val="x-none" w:eastAsia="x-none"/>
    </w:rPr>
  </w:style>
  <w:style w:type="character" w:customStyle="1" w:styleId="FootnoteTextChar">
    <w:name w:val="Footnote Text Char"/>
    <w:link w:val="FootnoteText"/>
    <w:rsid w:val="003C3E5B"/>
    <w:rPr>
      <w:rFonts w:ascii="Times New Roman" w:eastAsia="Times New Roman" w:hAnsi="Times New Roman"/>
      <w:sz w:val="24"/>
      <w:szCs w:val="24"/>
      <w:lang w:val="x-none" w:eastAsia="x-none"/>
    </w:rPr>
  </w:style>
  <w:style w:type="character" w:styleId="FootnoteReference">
    <w:name w:val="footnote reference"/>
    <w:rsid w:val="003C3E5B"/>
    <w:rPr>
      <w:vertAlign w:val="superscript"/>
    </w:rPr>
  </w:style>
  <w:style w:type="character" w:customStyle="1" w:styleId="StyleBold">
    <w:name w:val="Style Bold"/>
    <w:rsid w:val="003C3E5B"/>
    <w:rPr>
      <w:b/>
      <w:bCs/>
    </w:rPr>
  </w:style>
  <w:style w:type="character" w:styleId="Emphasis">
    <w:name w:val="Emphasis"/>
    <w:uiPriority w:val="20"/>
    <w:qFormat/>
    <w:rsid w:val="003C3E5B"/>
    <w:rPr>
      <w:i/>
    </w:rPr>
  </w:style>
  <w:style w:type="character" w:styleId="Strong">
    <w:name w:val="Strong"/>
    <w:qFormat/>
    <w:rsid w:val="003C3E5B"/>
    <w:rPr>
      <w:b/>
      <w:bCs/>
    </w:rPr>
  </w:style>
  <w:style w:type="character" w:customStyle="1" w:styleId="CharChar2">
    <w:name w:val="Char Char2"/>
    <w:rsid w:val="003C3E5B"/>
    <w:rPr>
      <w:sz w:val="24"/>
      <w:szCs w:val="24"/>
    </w:rPr>
  </w:style>
  <w:style w:type="paragraph" w:customStyle="1" w:styleId="font5">
    <w:name w:val="font5"/>
    <w:basedOn w:val="Normal"/>
    <w:rsid w:val="003C3E5B"/>
    <w:pPr>
      <w:spacing w:beforeLines="1" w:afterLines="1"/>
    </w:pPr>
    <w:rPr>
      <w:rFonts w:ascii="Verdana" w:eastAsia="Times New Roman" w:hAnsi="Verdana"/>
      <w:sz w:val="16"/>
      <w:szCs w:val="16"/>
    </w:rPr>
  </w:style>
  <w:style w:type="paragraph" w:customStyle="1" w:styleId="xl24">
    <w:name w:val="xl24"/>
    <w:basedOn w:val="Normal"/>
    <w:rsid w:val="003C3E5B"/>
    <w:pPr>
      <w:spacing w:beforeLines="1" w:afterLines="1"/>
      <w:jc w:val="center"/>
      <w:textAlignment w:val="top"/>
    </w:pPr>
    <w:rPr>
      <w:rFonts w:eastAsia="Times New Roman"/>
      <w:sz w:val="20"/>
      <w:szCs w:val="20"/>
    </w:rPr>
  </w:style>
  <w:style w:type="paragraph" w:customStyle="1" w:styleId="xl25">
    <w:name w:val="xl25"/>
    <w:basedOn w:val="Normal"/>
    <w:rsid w:val="003C3E5B"/>
    <w:pPr>
      <w:spacing w:beforeLines="1" w:afterLines="1"/>
      <w:textAlignment w:val="top"/>
    </w:pPr>
    <w:rPr>
      <w:rFonts w:eastAsia="Times New Roman"/>
      <w:sz w:val="20"/>
      <w:szCs w:val="20"/>
    </w:rPr>
  </w:style>
  <w:style w:type="paragraph" w:customStyle="1" w:styleId="xl26">
    <w:name w:val="xl26"/>
    <w:basedOn w:val="Normal"/>
    <w:rsid w:val="003C3E5B"/>
    <w:pPr>
      <w:pBdr>
        <w:top w:val="single" w:sz="4" w:space="0" w:color="auto"/>
        <w:bottom w:val="single" w:sz="4" w:space="0" w:color="auto"/>
      </w:pBdr>
      <w:spacing w:beforeLines="1" w:afterLines="1"/>
    </w:pPr>
    <w:rPr>
      <w:rFonts w:eastAsia="Times New Roman"/>
      <w:sz w:val="20"/>
      <w:szCs w:val="20"/>
    </w:rPr>
  </w:style>
  <w:style w:type="paragraph" w:customStyle="1" w:styleId="xl27">
    <w:name w:val="xl27"/>
    <w:basedOn w:val="Normal"/>
    <w:rsid w:val="003C3E5B"/>
    <w:pPr>
      <w:pBdr>
        <w:top w:val="single" w:sz="4" w:space="0" w:color="auto"/>
      </w:pBdr>
      <w:spacing w:beforeLines="1" w:afterLines="1"/>
      <w:textAlignment w:val="top"/>
    </w:pPr>
    <w:rPr>
      <w:rFonts w:eastAsia="Times New Roman"/>
      <w:sz w:val="20"/>
      <w:szCs w:val="20"/>
    </w:rPr>
  </w:style>
  <w:style w:type="paragraph" w:customStyle="1" w:styleId="xl28">
    <w:name w:val="xl28"/>
    <w:basedOn w:val="Normal"/>
    <w:rsid w:val="003C3E5B"/>
    <w:pPr>
      <w:pBdr>
        <w:top w:val="single" w:sz="4" w:space="0" w:color="auto"/>
      </w:pBdr>
      <w:spacing w:beforeLines="1" w:afterLines="1"/>
      <w:jc w:val="center"/>
      <w:textAlignment w:val="top"/>
    </w:pPr>
    <w:rPr>
      <w:rFonts w:eastAsia="Times New Roman"/>
      <w:sz w:val="20"/>
      <w:szCs w:val="20"/>
    </w:rPr>
  </w:style>
  <w:style w:type="paragraph" w:customStyle="1" w:styleId="xl29">
    <w:name w:val="xl29"/>
    <w:basedOn w:val="Normal"/>
    <w:rsid w:val="003C3E5B"/>
    <w:pPr>
      <w:spacing w:beforeLines="1" w:afterLines="1"/>
      <w:jc w:val="center"/>
      <w:textAlignment w:val="top"/>
    </w:pPr>
    <w:rPr>
      <w:rFonts w:eastAsia="Times New Roman"/>
      <w:sz w:val="20"/>
      <w:szCs w:val="20"/>
    </w:rPr>
  </w:style>
  <w:style w:type="paragraph" w:customStyle="1" w:styleId="xl30">
    <w:name w:val="xl30"/>
    <w:basedOn w:val="Normal"/>
    <w:rsid w:val="003C3E5B"/>
    <w:pPr>
      <w:pBdr>
        <w:bottom w:val="single" w:sz="4" w:space="0" w:color="auto"/>
      </w:pBdr>
      <w:spacing w:beforeLines="1" w:afterLines="1"/>
      <w:textAlignment w:val="top"/>
    </w:pPr>
    <w:rPr>
      <w:rFonts w:eastAsia="Times New Roman"/>
      <w:sz w:val="20"/>
      <w:szCs w:val="20"/>
    </w:rPr>
  </w:style>
  <w:style w:type="paragraph" w:customStyle="1" w:styleId="xl31">
    <w:name w:val="xl31"/>
    <w:basedOn w:val="Normal"/>
    <w:rsid w:val="003C3E5B"/>
    <w:pPr>
      <w:pBdr>
        <w:bottom w:val="single" w:sz="4" w:space="0" w:color="auto"/>
      </w:pBdr>
      <w:spacing w:beforeLines="1" w:afterLines="1"/>
      <w:jc w:val="center"/>
      <w:textAlignment w:val="top"/>
    </w:pPr>
    <w:rPr>
      <w:rFonts w:eastAsia="Times New Roman"/>
      <w:sz w:val="20"/>
      <w:szCs w:val="20"/>
    </w:rPr>
  </w:style>
  <w:style w:type="paragraph" w:customStyle="1" w:styleId="xl32">
    <w:name w:val="xl32"/>
    <w:basedOn w:val="Normal"/>
    <w:rsid w:val="003C3E5B"/>
    <w:pPr>
      <w:pBdr>
        <w:bottom w:val="single" w:sz="4" w:space="0" w:color="auto"/>
      </w:pBdr>
      <w:spacing w:beforeLines="1" w:afterLines="1"/>
      <w:jc w:val="center"/>
      <w:textAlignment w:val="top"/>
    </w:pPr>
    <w:rPr>
      <w:rFonts w:eastAsia="Times New Roman"/>
      <w:sz w:val="20"/>
      <w:szCs w:val="20"/>
    </w:rPr>
  </w:style>
  <w:style w:type="paragraph" w:customStyle="1" w:styleId="xl33">
    <w:name w:val="xl33"/>
    <w:basedOn w:val="Normal"/>
    <w:rsid w:val="003C3E5B"/>
    <w:pPr>
      <w:pBdr>
        <w:top w:val="single" w:sz="4" w:space="0" w:color="auto"/>
        <w:bottom w:val="single" w:sz="4" w:space="0" w:color="auto"/>
      </w:pBdr>
      <w:spacing w:beforeLines="1" w:afterLines="1"/>
      <w:jc w:val="center"/>
      <w:textAlignment w:val="top"/>
    </w:pPr>
    <w:rPr>
      <w:rFonts w:eastAsia="Times New Roman"/>
      <w:sz w:val="20"/>
      <w:szCs w:val="20"/>
    </w:rPr>
  </w:style>
  <w:style w:type="paragraph" w:customStyle="1" w:styleId="xl34">
    <w:name w:val="xl34"/>
    <w:basedOn w:val="Normal"/>
    <w:rsid w:val="003C3E5B"/>
    <w:pPr>
      <w:pBdr>
        <w:top w:val="single" w:sz="4" w:space="0" w:color="auto"/>
        <w:bottom w:val="single" w:sz="4" w:space="0" w:color="auto"/>
      </w:pBdr>
      <w:spacing w:beforeLines="1" w:afterLines="1"/>
      <w:jc w:val="center"/>
      <w:textAlignment w:val="top"/>
    </w:pPr>
    <w:rPr>
      <w:rFonts w:eastAsia="Times New Roman"/>
      <w:sz w:val="20"/>
      <w:szCs w:val="20"/>
    </w:rPr>
  </w:style>
  <w:style w:type="paragraph" w:customStyle="1" w:styleId="xl35">
    <w:name w:val="xl35"/>
    <w:basedOn w:val="Normal"/>
    <w:rsid w:val="003C3E5B"/>
    <w:pPr>
      <w:spacing w:beforeLines="1" w:afterLines="1"/>
      <w:jc w:val="center"/>
      <w:textAlignment w:val="top"/>
    </w:pPr>
    <w:rPr>
      <w:rFonts w:eastAsia="Times New Roman"/>
      <w:sz w:val="20"/>
      <w:szCs w:val="20"/>
    </w:rPr>
  </w:style>
  <w:style w:type="paragraph" w:styleId="HTMLPreformatted">
    <w:name w:val="HTML Preformatted"/>
    <w:basedOn w:val="Normal"/>
    <w:link w:val="HTMLPreformattedChar"/>
    <w:uiPriority w:val="99"/>
    <w:semiHidden/>
    <w:unhideWhenUsed/>
    <w:rsid w:val="00B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link w:val="HTMLPreformatted"/>
    <w:uiPriority w:val="99"/>
    <w:semiHidden/>
    <w:rsid w:val="00B42516"/>
    <w:rPr>
      <w:rFonts w:ascii="Courier" w:hAnsi="Courier" w:cs="Courier"/>
    </w:rPr>
  </w:style>
  <w:style w:type="character" w:customStyle="1" w:styleId="cit-first-element">
    <w:name w:val="cit-first-element"/>
    <w:rsid w:val="00276B0F"/>
  </w:style>
  <w:style w:type="character" w:styleId="HTMLCite">
    <w:name w:val="HTML Cite"/>
    <w:uiPriority w:val="99"/>
    <w:semiHidden/>
    <w:unhideWhenUsed/>
    <w:rsid w:val="00276B0F"/>
    <w:rPr>
      <w:i/>
      <w:iCs/>
    </w:rPr>
  </w:style>
  <w:style w:type="character" w:customStyle="1" w:styleId="cit-print-date">
    <w:name w:val="cit-print-date"/>
    <w:rsid w:val="00276B0F"/>
  </w:style>
  <w:style w:type="character" w:customStyle="1" w:styleId="cit-sep">
    <w:name w:val="cit-sep"/>
    <w:rsid w:val="00276B0F"/>
  </w:style>
  <w:style w:type="character" w:customStyle="1" w:styleId="cit-vol">
    <w:name w:val="cit-vol"/>
    <w:rsid w:val="00276B0F"/>
  </w:style>
  <w:style w:type="character" w:customStyle="1" w:styleId="cit-issue">
    <w:name w:val="cit-issue"/>
    <w:rsid w:val="00276B0F"/>
  </w:style>
  <w:style w:type="character" w:customStyle="1" w:styleId="cit-pages">
    <w:name w:val="cit-pages"/>
    <w:rsid w:val="00276B0F"/>
  </w:style>
  <w:style w:type="character" w:customStyle="1" w:styleId="cit-first-page">
    <w:name w:val="cit-first-page"/>
    <w:rsid w:val="00276B0F"/>
  </w:style>
  <w:style w:type="character" w:customStyle="1" w:styleId="cit-last-page">
    <w:name w:val="cit-last-page"/>
    <w:rsid w:val="00276B0F"/>
  </w:style>
  <w:style w:type="character" w:customStyle="1" w:styleId="cit-auth">
    <w:name w:val="cit-auth"/>
    <w:rsid w:val="009A13B9"/>
  </w:style>
  <w:style w:type="character" w:customStyle="1" w:styleId="cit-title">
    <w:name w:val="cit-title"/>
    <w:rsid w:val="009A13B9"/>
  </w:style>
  <w:style w:type="character" w:customStyle="1" w:styleId="search-result-highlight">
    <w:name w:val="search-result-highlight"/>
    <w:rsid w:val="009A13B9"/>
  </w:style>
  <w:style w:type="character" w:customStyle="1" w:styleId="cit-ahead-of-print-date">
    <w:name w:val="cit-ahead-of-print-date"/>
    <w:rsid w:val="009A13B9"/>
  </w:style>
  <w:style w:type="character" w:customStyle="1" w:styleId="cit-doi">
    <w:name w:val="cit-doi"/>
    <w:rsid w:val="009A13B9"/>
  </w:style>
  <w:style w:type="paragraph" w:styleId="Revision">
    <w:name w:val="Revision"/>
    <w:hidden/>
    <w:uiPriority w:val="99"/>
    <w:semiHidden/>
    <w:rsid w:val="00367C08"/>
    <w:rPr>
      <w:rFonts w:ascii="Times New Roman" w:hAnsi="Times New Roman"/>
      <w:sz w:val="24"/>
      <w:szCs w:val="24"/>
    </w:rPr>
  </w:style>
  <w:style w:type="paragraph" w:styleId="NormalWeb">
    <w:name w:val="Normal (Web)"/>
    <w:basedOn w:val="Normal"/>
    <w:uiPriority w:val="99"/>
    <w:unhideWhenUsed/>
    <w:rsid w:val="003E3983"/>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C53FF1"/>
  </w:style>
  <w:style w:type="table" w:styleId="TableGrid">
    <w:name w:val="Table Grid"/>
    <w:basedOn w:val="TableNormal"/>
    <w:uiPriority w:val="59"/>
    <w:rsid w:val="0023195C"/>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3E30C6"/>
  </w:style>
  <w:style w:type="character" w:customStyle="1" w:styleId="MTEquationSection">
    <w:name w:val="MTEquationSection"/>
    <w:basedOn w:val="DefaultParagraphFont"/>
    <w:rsid w:val="00CE2492"/>
    <w:rPr>
      <w:b/>
      <w:vanish/>
      <w:color w:val="FF0000"/>
    </w:rPr>
  </w:style>
  <w:style w:type="paragraph" w:customStyle="1" w:styleId="MTDisplayEquation">
    <w:name w:val="MTDisplayEquation"/>
    <w:basedOn w:val="Normal"/>
    <w:next w:val="Normal"/>
    <w:link w:val="MTDisplayEquationChar"/>
    <w:rsid w:val="00CE2492"/>
    <w:pPr>
      <w:tabs>
        <w:tab w:val="center" w:pos="4680"/>
        <w:tab w:val="right" w:pos="9360"/>
      </w:tabs>
      <w:spacing w:line="480" w:lineRule="auto"/>
    </w:pPr>
  </w:style>
  <w:style w:type="character" w:customStyle="1" w:styleId="MTDisplayEquationChar">
    <w:name w:val="MTDisplayEquation Char"/>
    <w:basedOn w:val="DefaultParagraphFont"/>
    <w:link w:val="MTDisplayEquation"/>
    <w:rsid w:val="00CE2492"/>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52197492">
      <w:bodyDiv w:val="1"/>
      <w:marLeft w:val="0"/>
      <w:marRight w:val="0"/>
      <w:marTop w:val="0"/>
      <w:marBottom w:val="0"/>
      <w:divBdr>
        <w:top w:val="none" w:sz="0" w:space="0" w:color="auto"/>
        <w:left w:val="none" w:sz="0" w:space="0" w:color="auto"/>
        <w:bottom w:val="none" w:sz="0" w:space="0" w:color="auto"/>
        <w:right w:val="none" w:sz="0" w:space="0" w:color="auto"/>
      </w:divBdr>
    </w:div>
    <w:div w:id="542248713">
      <w:bodyDiv w:val="1"/>
      <w:marLeft w:val="0"/>
      <w:marRight w:val="0"/>
      <w:marTop w:val="0"/>
      <w:marBottom w:val="0"/>
      <w:divBdr>
        <w:top w:val="none" w:sz="0" w:space="0" w:color="auto"/>
        <w:left w:val="none" w:sz="0" w:space="0" w:color="auto"/>
        <w:bottom w:val="none" w:sz="0" w:space="0" w:color="auto"/>
        <w:right w:val="none" w:sz="0" w:space="0" w:color="auto"/>
      </w:divBdr>
    </w:div>
    <w:div w:id="608853094">
      <w:bodyDiv w:val="1"/>
      <w:marLeft w:val="0"/>
      <w:marRight w:val="0"/>
      <w:marTop w:val="0"/>
      <w:marBottom w:val="0"/>
      <w:divBdr>
        <w:top w:val="none" w:sz="0" w:space="0" w:color="auto"/>
        <w:left w:val="none" w:sz="0" w:space="0" w:color="auto"/>
        <w:bottom w:val="none" w:sz="0" w:space="0" w:color="auto"/>
        <w:right w:val="none" w:sz="0" w:space="0" w:color="auto"/>
      </w:divBdr>
    </w:div>
    <w:div w:id="883831487">
      <w:bodyDiv w:val="1"/>
      <w:marLeft w:val="0"/>
      <w:marRight w:val="0"/>
      <w:marTop w:val="0"/>
      <w:marBottom w:val="0"/>
      <w:divBdr>
        <w:top w:val="none" w:sz="0" w:space="0" w:color="auto"/>
        <w:left w:val="none" w:sz="0" w:space="0" w:color="auto"/>
        <w:bottom w:val="none" w:sz="0" w:space="0" w:color="auto"/>
        <w:right w:val="none" w:sz="0" w:space="0" w:color="auto"/>
      </w:divBdr>
      <w:divsChild>
        <w:div w:id="466170755">
          <w:marLeft w:val="0"/>
          <w:marRight w:val="0"/>
          <w:marTop w:val="0"/>
          <w:marBottom w:val="0"/>
          <w:divBdr>
            <w:top w:val="none" w:sz="0" w:space="0" w:color="auto"/>
            <w:left w:val="none" w:sz="0" w:space="0" w:color="auto"/>
            <w:bottom w:val="none" w:sz="0" w:space="0" w:color="auto"/>
            <w:right w:val="none" w:sz="0" w:space="0" w:color="auto"/>
          </w:divBdr>
        </w:div>
      </w:divsChild>
    </w:div>
    <w:div w:id="990519485">
      <w:bodyDiv w:val="1"/>
      <w:marLeft w:val="0"/>
      <w:marRight w:val="0"/>
      <w:marTop w:val="0"/>
      <w:marBottom w:val="0"/>
      <w:divBdr>
        <w:top w:val="none" w:sz="0" w:space="0" w:color="auto"/>
        <w:left w:val="none" w:sz="0" w:space="0" w:color="auto"/>
        <w:bottom w:val="none" w:sz="0" w:space="0" w:color="auto"/>
        <w:right w:val="none" w:sz="0" w:space="0" w:color="auto"/>
      </w:divBdr>
      <w:divsChild>
        <w:div w:id="283773781">
          <w:marLeft w:val="0"/>
          <w:marRight w:val="0"/>
          <w:marTop w:val="0"/>
          <w:marBottom w:val="0"/>
          <w:divBdr>
            <w:top w:val="none" w:sz="0" w:space="0" w:color="auto"/>
            <w:left w:val="none" w:sz="0" w:space="0" w:color="auto"/>
            <w:bottom w:val="none" w:sz="0" w:space="0" w:color="auto"/>
            <w:right w:val="none" w:sz="0" w:space="0" w:color="auto"/>
          </w:divBdr>
        </w:div>
      </w:divsChild>
    </w:div>
    <w:div w:id="1049763500">
      <w:bodyDiv w:val="1"/>
      <w:marLeft w:val="0"/>
      <w:marRight w:val="0"/>
      <w:marTop w:val="0"/>
      <w:marBottom w:val="0"/>
      <w:divBdr>
        <w:top w:val="none" w:sz="0" w:space="0" w:color="auto"/>
        <w:left w:val="none" w:sz="0" w:space="0" w:color="auto"/>
        <w:bottom w:val="none" w:sz="0" w:space="0" w:color="auto"/>
        <w:right w:val="none" w:sz="0" w:space="0" w:color="auto"/>
      </w:divBdr>
    </w:div>
    <w:div w:id="1220900540">
      <w:bodyDiv w:val="1"/>
      <w:marLeft w:val="0"/>
      <w:marRight w:val="0"/>
      <w:marTop w:val="0"/>
      <w:marBottom w:val="0"/>
      <w:divBdr>
        <w:top w:val="none" w:sz="0" w:space="0" w:color="auto"/>
        <w:left w:val="none" w:sz="0" w:space="0" w:color="auto"/>
        <w:bottom w:val="none" w:sz="0" w:space="0" w:color="auto"/>
        <w:right w:val="none" w:sz="0" w:space="0" w:color="auto"/>
      </w:divBdr>
    </w:div>
    <w:div w:id="1294796001">
      <w:bodyDiv w:val="1"/>
      <w:marLeft w:val="0"/>
      <w:marRight w:val="0"/>
      <w:marTop w:val="0"/>
      <w:marBottom w:val="0"/>
      <w:divBdr>
        <w:top w:val="none" w:sz="0" w:space="0" w:color="auto"/>
        <w:left w:val="none" w:sz="0" w:space="0" w:color="auto"/>
        <w:bottom w:val="none" w:sz="0" w:space="0" w:color="auto"/>
        <w:right w:val="none" w:sz="0" w:space="0" w:color="auto"/>
      </w:divBdr>
    </w:div>
    <w:div w:id="1382024733">
      <w:bodyDiv w:val="1"/>
      <w:marLeft w:val="0"/>
      <w:marRight w:val="0"/>
      <w:marTop w:val="0"/>
      <w:marBottom w:val="0"/>
      <w:divBdr>
        <w:top w:val="none" w:sz="0" w:space="0" w:color="auto"/>
        <w:left w:val="none" w:sz="0" w:space="0" w:color="auto"/>
        <w:bottom w:val="none" w:sz="0" w:space="0" w:color="auto"/>
        <w:right w:val="none" w:sz="0" w:space="0" w:color="auto"/>
      </w:divBdr>
    </w:div>
    <w:div w:id="1824734456">
      <w:bodyDiv w:val="1"/>
      <w:marLeft w:val="0"/>
      <w:marRight w:val="0"/>
      <w:marTop w:val="0"/>
      <w:marBottom w:val="0"/>
      <w:divBdr>
        <w:top w:val="none" w:sz="0" w:space="0" w:color="auto"/>
        <w:left w:val="none" w:sz="0" w:space="0" w:color="auto"/>
        <w:bottom w:val="none" w:sz="0" w:space="0" w:color="auto"/>
        <w:right w:val="none" w:sz="0" w:space="0" w:color="auto"/>
      </w:divBdr>
    </w:div>
    <w:div w:id="2091460198">
      <w:bodyDiv w:val="1"/>
      <w:marLeft w:val="0"/>
      <w:marRight w:val="0"/>
      <w:marTop w:val="0"/>
      <w:marBottom w:val="0"/>
      <w:divBdr>
        <w:top w:val="none" w:sz="0" w:space="0" w:color="auto"/>
        <w:left w:val="none" w:sz="0" w:space="0" w:color="auto"/>
        <w:bottom w:val="none" w:sz="0" w:space="0" w:color="auto"/>
        <w:right w:val="none" w:sz="0" w:space="0" w:color="auto"/>
      </w:divBdr>
    </w:div>
    <w:div w:id="21429893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77A53-0579-4E15-B4D9-BAA7937E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12993</Words>
  <Characters>74061</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GSE</Company>
  <LinksUpToDate>false</LinksUpToDate>
  <CharactersWithSpaces>86881</CharactersWithSpaces>
  <SharedDoc>false</SharedDoc>
  <HLinks>
    <vt:vector size="138" baseType="variant">
      <vt:variant>
        <vt:i4>4390962</vt:i4>
      </vt:variant>
      <vt:variant>
        <vt:i4>212</vt:i4>
      </vt:variant>
      <vt:variant>
        <vt:i4>0</vt:i4>
      </vt:variant>
      <vt:variant>
        <vt:i4>5</vt:i4>
      </vt:variant>
      <vt:variant>
        <vt:lpwstr/>
      </vt:variant>
      <vt:variant>
        <vt:lpwstr>_ENREF_29</vt:lpwstr>
      </vt:variant>
      <vt:variant>
        <vt:i4>4390963</vt:i4>
      </vt:variant>
      <vt:variant>
        <vt:i4>209</vt:i4>
      </vt:variant>
      <vt:variant>
        <vt:i4>0</vt:i4>
      </vt:variant>
      <vt:variant>
        <vt:i4>5</vt:i4>
      </vt:variant>
      <vt:variant>
        <vt:lpwstr/>
      </vt:variant>
      <vt:variant>
        <vt:lpwstr>_ENREF_28</vt:lpwstr>
      </vt:variant>
      <vt:variant>
        <vt:i4>4390962</vt:i4>
      </vt:variant>
      <vt:variant>
        <vt:i4>203</vt:i4>
      </vt:variant>
      <vt:variant>
        <vt:i4>0</vt:i4>
      </vt:variant>
      <vt:variant>
        <vt:i4>5</vt:i4>
      </vt:variant>
      <vt:variant>
        <vt:lpwstr/>
      </vt:variant>
      <vt:variant>
        <vt:lpwstr>_ENREF_29</vt:lpwstr>
      </vt:variant>
      <vt:variant>
        <vt:i4>4390963</vt:i4>
      </vt:variant>
      <vt:variant>
        <vt:i4>200</vt:i4>
      </vt:variant>
      <vt:variant>
        <vt:i4>0</vt:i4>
      </vt:variant>
      <vt:variant>
        <vt:i4>5</vt:i4>
      </vt:variant>
      <vt:variant>
        <vt:lpwstr/>
      </vt:variant>
      <vt:variant>
        <vt:lpwstr>_ENREF_28</vt:lpwstr>
      </vt:variant>
      <vt:variant>
        <vt:i4>4390972</vt:i4>
      </vt:variant>
      <vt:variant>
        <vt:i4>192</vt:i4>
      </vt:variant>
      <vt:variant>
        <vt:i4>0</vt:i4>
      </vt:variant>
      <vt:variant>
        <vt:i4>5</vt:i4>
      </vt:variant>
      <vt:variant>
        <vt:lpwstr/>
      </vt:variant>
      <vt:variant>
        <vt:lpwstr>_ENREF_27</vt:lpwstr>
      </vt:variant>
      <vt:variant>
        <vt:i4>4390975</vt:i4>
      </vt:variant>
      <vt:variant>
        <vt:i4>186</vt:i4>
      </vt:variant>
      <vt:variant>
        <vt:i4>0</vt:i4>
      </vt:variant>
      <vt:variant>
        <vt:i4>5</vt:i4>
      </vt:variant>
      <vt:variant>
        <vt:lpwstr/>
      </vt:variant>
      <vt:variant>
        <vt:lpwstr>_ENREF_24</vt:lpwstr>
      </vt:variant>
      <vt:variant>
        <vt:i4>4390973</vt:i4>
      </vt:variant>
      <vt:variant>
        <vt:i4>180</vt:i4>
      </vt:variant>
      <vt:variant>
        <vt:i4>0</vt:i4>
      </vt:variant>
      <vt:variant>
        <vt:i4>5</vt:i4>
      </vt:variant>
      <vt:variant>
        <vt:lpwstr/>
      </vt:variant>
      <vt:variant>
        <vt:lpwstr>_ENREF_26</vt:lpwstr>
      </vt:variant>
      <vt:variant>
        <vt:i4>4390974</vt:i4>
      </vt:variant>
      <vt:variant>
        <vt:i4>174</vt:i4>
      </vt:variant>
      <vt:variant>
        <vt:i4>0</vt:i4>
      </vt:variant>
      <vt:variant>
        <vt:i4>5</vt:i4>
      </vt:variant>
      <vt:variant>
        <vt:lpwstr/>
      </vt:variant>
      <vt:variant>
        <vt:lpwstr>_ENREF_25</vt:lpwstr>
      </vt:variant>
      <vt:variant>
        <vt:i4>4390975</vt:i4>
      </vt:variant>
      <vt:variant>
        <vt:i4>168</vt:i4>
      </vt:variant>
      <vt:variant>
        <vt:i4>0</vt:i4>
      </vt:variant>
      <vt:variant>
        <vt:i4>5</vt:i4>
      </vt:variant>
      <vt:variant>
        <vt:lpwstr/>
      </vt:variant>
      <vt:variant>
        <vt:lpwstr>_ENREF_24</vt:lpwstr>
      </vt:variant>
      <vt:variant>
        <vt:i4>4390968</vt:i4>
      </vt:variant>
      <vt:variant>
        <vt:i4>162</vt:i4>
      </vt:variant>
      <vt:variant>
        <vt:i4>0</vt:i4>
      </vt:variant>
      <vt:variant>
        <vt:i4>5</vt:i4>
      </vt:variant>
      <vt:variant>
        <vt:lpwstr/>
      </vt:variant>
      <vt:variant>
        <vt:lpwstr>_ENREF_23</vt:lpwstr>
      </vt:variant>
      <vt:variant>
        <vt:i4>4390969</vt:i4>
      </vt:variant>
      <vt:variant>
        <vt:i4>158</vt:i4>
      </vt:variant>
      <vt:variant>
        <vt:i4>0</vt:i4>
      </vt:variant>
      <vt:variant>
        <vt:i4>5</vt:i4>
      </vt:variant>
      <vt:variant>
        <vt:lpwstr/>
      </vt:variant>
      <vt:variant>
        <vt:lpwstr>_ENREF_22</vt:lpwstr>
      </vt:variant>
      <vt:variant>
        <vt:i4>4390970</vt:i4>
      </vt:variant>
      <vt:variant>
        <vt:i4>155</vt:i4>
      </vt:variant>
      <vt:variant>
        <vt:i4>0</vt:i4>
      </vt:variant>
      <vt:variant>
        <vt:i4>5</vt:i4>
      </vt:variant>
      <vt:variant>
        <vt:lpwstr/>
      </vt:variant>
      <vt:variant>
        <vt:lpwstr>_ENREF_21</vt:lpwstr>
      </vt:variant>
      <vt:variant>
        <vt:i4>4194355</vt:i4>
      </vt:variant>
      <vt:variant>
        <vt:i4>57</vt:i4>
      </vt:variant>
      <vt:variant>
        <vt:i4>0</vt:i4>
      </vt:variant>
      <vt:variant>
        <vt:i4>5</vt:i4>
      </vt:variant>
      <vt:variant>
        <vt:lpwstr/>
      </vt:variant>
      <vt:variant>
        <vt:lpwstr>_ENREF_18</vt:lpwstr>
      </vt:variant>
      <vt:variant>
        <vt:i4>4194367</vt:i4>
      </vt:variant>
      <vt:variant>
        <vt:i4>49</vt:i4>
      </vt:variant>
      <vt:variant>
        <vt:i4>0</vt:i4>
      </vt:variant>
      <vt:variant>
        <vt:i4>5</vt:i4>
      </vt:variant>
      <vt:variant>
        <vt:lpwstr/>
      </vt:variant>
      <vt:variant>
        <vt:lpwstr>_ENREF_14</vt:lpwstr>
      </vt:variant>
      <vt:variant>
        <vt:i4>4194360</vt:i4>
      </vt:variant>
      <vt:variant>
        <vt:i4>43</vt:i4>
      </vt:variant>
      <vt:variant>
        <vt:i4>0</vt:i4>
      </vt:variant>
      <vt:variant>
        <vt:i4>5</vt:i4>
      </vt:variant>
      <vt:variant>
        <vt:lpwstr/>
      </vt:variant>
      <vt:variant>
        <vt:lpwstr>_ENREF_13</vt:lpwstr>
      </vt:variant>
      <vt:variant>
        <vt:i4>4194361</vt:i4>
      </vt:variant>
      <vt:variant>
        <vt:i4>39</vt:i4>
      </vt:variant>
      <vt:variant>
        <vt:i4>0</vt:i4>
      </vt:variant>
      <vt:variant>
        <vt:i4>5</vt:i4>
      </vt:variant>
      <vt:variant>
        <vt:lpwstr/>
      </vt:variant>
      <vt:variant>
        <vt:lpwstr>_ENREF_12</vt:lpwstr>
      </vt:variant>
      <vt:variant>
        <vt:i4>4194362</vt:i4>
      </vt:variant>
      <vt:variant>
        <vt:i4>36</vt:i4>
      </vt:variant>
      <vt:variant>
        <vt:i4>0</vt:i4>
      </vt:variant>
      <vt:variant>
        <vt:i4>5</vt:i4>
      </vt:variant>
      <vt:variant>
        <vt:lpwstr/>
      </vt:variant>
      <vt:variant>
        <vt:lpwstr>_ENREF_11</vt:lpwstr>
      </vt:variant>
      <vt:variant>
        <vt:i4>4784139</vt:i4>
      </vt:variant>
      <vt:variant>
        <vt:i4>28</vt:i4>
      </vt:variant>
      <vt:variant>
        <vt:i4>0</vt:i4>
      </vt:variant>
      <vt:variant>
        <vt:i4>5</vt:i4>
      </vt:variant>
      <vt:variant>
        <vt:lpwstr/>
      </vt:variant>
      <vt:variant>
        <vt:lpwstr>_ENREF_8</vt:lpwstr>
      </vt:variant>
      <vt:variant>
        <vt:i4>4587531</vt:i4>
      </vt:variant>
      <vt:variant>
        <vt:i4>20</vt:i4>
      </vt:variant>
      <vt:variant>
        <vt:i4>0</vt:i4>
      </vt:variant>
      <vt:variant>
        <vt:i4>5</vt:i4>
      </vt:variant>
      <vt:variant>
        <vt:lpwstr/>
      </vt:variant>
      <vt:variant>
        <vt:lpwstr>_ENREF_7</vt:lpwstr>
      </vt:variant>
      <vt:variant>
        <vt:i4>4325387</vt:i4>
      </vt:variant>
      <vt:variant>
        <vt:i4>12</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ariant>
        <vt:i4>1048681</vt:i4>
      </vt:variant>
      <vt:variant>
        <vt:i4>0</vt:i4>
      </vt:variant>
      <vt:variant>
        <vt:i4>0</vt:i4>
      </vt:variant>
      <vt:variant>
        <vt:i4>5</vt:i4>
      </vt:variant>
      <vt:variant>
        <vt:lpwstr>http://www.oxfordjournals.org/our_journals/aje/for_authors/general.html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Dunn</dc:creator>
  <cp:lastModifiedBy>Mgabunilas</cp:lastModifiedBy>
  <cp:revision>7</cp:revision>
  <cp:lastPrinted>2013-07-09T19:24:00Z</cp:lastPrinted>
  <dcterms:created xsi:type="dcterms:W3CDTF">2013-07-09T19:22:00Z</dcterms:created>
  <dcterms:modified xsi:type="dcterms:W3CDTF">2015-04-09T22:28:00Z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