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565F86" w14:textId="37733D49" w:rsidR="00B61019" w:rsidRPr="00890228" w:rsidRDefault="00B61019" w:rsidP="00E22200">
      <w:pPr>
        <w:pStyle w:val="Heading1"/>
        <w:rPr>
          <w:rFonts w:ascii="Calibri" w:eastAsia="Calibri" w:hAnsi="Calibri" w:cs="Calibri"/>
          <w:b w:val="0"/>
        </w:rPr>
      </w:pPr>
      <w:bookmarkStart w:id="0" w:name="_Toc49439342"/>
      <w:bookmarkStart w:id="1" w:name="_Toc31016650"/>
      <w:bookmarkStart w:id="2" w:name="_Toc31016879"/>
      <w:bookmarkStart w:id="3" w:name="_Toc31016894"/>
      <w:bookmarkStart w:id="4" w:name="_GoBack"/>
      <w:bookmarkEnd w:id="4"/>
      <w:r>
        <w:rPr>
          <w:rFonts w:eastAsia="Calibri"/>
        </w:rPr>
        <w:t>Additional file</w:t>
      </w:r>
      <w:r w:rsidR="00E22200">
        <w:rPr>
          <w:rFonts w:eastAsia="Calibri"/>
        </w:rPr>
        <w:t xml:space="preserve"> 3</w:t>
      </w:r>
      <w:r w:rsidR="00FB25FB">
        <w:rPr>
          <w:rFonts w:eastAsia="Calibri"/>
        </w:rPr>
        <w:t xml:space="preserve">: </w:t>
      </w:r>
      <w:r w:rsidR="004C7FC1">
        <w:rPr>
          <w:rFonts w:eastAsia="Calibri"/>
        </w:rPr>
        <w:t>Additional results</w:t>
      </w:r>
      <w:bookmarkEnd w:id="0"/>
    </w:p>
    <w:p w14:paraId="35213249" w14:textId="3D4C866B" w:rsidR="00640307" w:rsidRDefault="00FB25FB" w:rsidP="00E22200">
      <w:pPr>
        <w:pStyle w:val="Heading2"/>
        <w:rPr>
          <w:rFonts w:eastAsia="Calibri"/>
        </w:rPr>
      </w:pPr>
      <w:bookmarkStart w:id="5" w:name="_Toc49439343"/>
      <w:r>
        <w:rPr>
          <w:rFonts w:eastAsia="Calibri"/>
        </w:rPr>
        <w:t xml:space="preserve">Additional file 3.1: </w:t>
      </w:r>
      <w:r w:rsidR="00640307">
        <w:rPr>
          <w:rFonts w:eastAsia="Calibri"/>
        </w:rPr>
        <w:t>Maternal c</w:t>
      </w:r>
      <w:r w:rsidR="00640307" w:rsidRPr="00795844">
        <w:rPr>
          <w:rFonts w:eastAsia="Calibri"/>
        </w:rPr>
        <w:t>haracteristics of the births</w:t>
      </w:r>
      <w:r w:rsidR="00960357" w:rsidRPr="00960357">
        <w:rPr>
          <w:rFonts w:eastAsia="Calibri"/>
        </w:rPr>
        <w:t xml:space="preserve"> in the </w:t>
      </w:r>
      <w:r w:rsidR="004818E4">
        <w:rPr>
          <w:rFonts w:eastAsia="Calibri"/>
        </w:rPr>
        <w:t>five</w:t>
      </w:r>
      <w:r w:rsidR="00960357" w:rsidRPr="00960357">
        <w:rPr>
          <w:rFonts w:eastAsia="Calibri"/>
        </w:rPr>
        <w:t xml:space="preserve"> years preceding the survey for five sites</w:t>
      </w:r>
      <w:r w:rsidR="00266278">
        <w:rPr>
          <w:rFonts w:eastAsia="Calibri"/>
          <w:vertAlign w:val="superscript"/>
        </w:rPr>
        <w:t>1</w:t>
      </w:r>
      <w:bookmarkEnd w:id="5"/>
      <w:r w:rsidR="00960357">
        <w:rPr>
          <w:rFonts w:eastAsia="Calibri"/>
        </w:rPr>
        <w:t xml:space="preserve"> </w:t>
      </w:r>
    </w:p>
    <w:tbl>
      <w:tblPr>
        <w:tblW w:w="5000" w:type="pct"/>
        <w:tblLook w:val="04A0" w:firstRow="1" w:lastRow="0" w:firstColumn="1" w:lastColumn="0" w:noHBand="0" w:noVBand="1"/>
      </w:tblPr>
      <w:tblGrid>
        <w:gridCol w:w="1324"/>
        <w:gridCol w:w="1033"/>
        <w:gridCol w:w="551"/>
        <w:gridCol w:w="1033"/>
        <w:gridCol w:w="551"/>
        <w:gridCol w:w="1033"/>
        <w:gridCol w:w="551"/>
        <w:gridCol w:w="1035"/>
        <w:gridCol w:w="551"/>
        <w:gridCol w:w="1035"/>
        <w:gridCol w:w="545"/>
      </w:tblGrid>
      <w:tr w:rsidR="00960357" w:rsidRPr="00960357" w14:paraId="764FF9F5" w14:textId="77777777" w:rsidTr="000F6B59">
        <w:trPr>
          <w:trHeight w:val="588"/>
        </w:trPr>
        <w:tc>
          <w:tcPr>
            <w:tcW w:w="716" w:type="pct"/>
            <w:tcBorders>
              <w:top w:val="single" w:sz="8" w:space="0" w:color="auto"/>
              <w:left w:val="single" w:sz="8" w:space="0" w:color="auto"/>
              <w:bottom w:val="single" w:sz="4" w:space="0" w:color="auto"/>
              <w:right w:val="single" w:sz="4" w:space="0" w:color="auto"/>
            </w:tcBorders>
            <w:shd w:val="clear" w:color="auto" w:fill="auto"/>
            <w:hideMark/>
          </w:tcPr>
          <w:p w14:paraId="53F7FD1C" w14:textId="77777777" w:rsidR="00960357" w:rsidRPr="00960357" w:rsidRDefault="00960357" w:rsidP="00960357">
            <w:pPr>
              <w:spacing w:after="0" w:line="240" w:lineRule="auto"/>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 </w:t>
            </w:r>
          </w:p>
        </w:tc>
        <w:tc>
          <w:tcPr>
            <w:tcW w:w="856" w:type="pct"/>
            <w:gridSpan w:val="2"/>
            <w:tcBorders>
              <w:top w:val="single" w:sz="8" w:space="0" w:color="auto"/>
              <w:left w:val="nil"/>
              <w:bottom w:val="single" w:sz="4" w:space="0" w:color="auto"/>
              <w:right w:val="single" w:sz="4" w:space="0" w:color="auto"/>
            </w:tcBorders>
            <w:shd w:val="clear" w:color="auto" w:fill="auto"/>
            <w:vAlign w:val="center"/>
            <w:hideMark/>
          </w:tcPr>
          <w:p w14:paraId="6BB5FE00" w14:textId="77777777" w:rsidR="00960357" w:rsidRPr="00960357" w:rsidRDefault="00960357" w:rsidP="00960357">
            <w:pPr>
              <w:spacing w:after="0" w:line="240" w:lineRule="auto"/>
              <w:jc w:val="center"/>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Overall</w:t>
            </w:r>
          </w:p>
        </w:tc>
        <w:tc>
          <w:tcPr>
            <w:tcW w:w="856" w:type="pct"/>
            <w:gridSpan w:val="2"/>
            <w:tcBorders>
              <w:top w:val="single" w:sz="8" w:space="0" w:color="auto"/>
              <w:left w:val="nil"/>
              <w:bottom w:val="single" w:sz="4" w:space="0" w:color="auto"/>
              <w:right w:val="single" w:sz="4" w:space="0" w:color="auto"/>
            </w:tcBorders>
            <w:shd w:val="clear" w:color="auto" w:fill="auto"/>
            <w:vAlign w:val="center"/>
            <w:hideMark/>
          </w:tcPr>
          <w:p w14:paraId="3FDE363E" w14:textId="77777777" w:rsidR="00960357" w:rsidRPr="00960357" w:rsidRDefault="00960357" w:rsidP="00960357">
            <w:pPr>
              <w:spacing w:after="0" w:line="240" w:lineRule="auto"/>
              <w:jc w:val="center"/>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Children surviving the neonatal period</w:t>
            </w:r>
          </w:p>
        </w:tc>
        <w:tc>
          <w:tcPr>
            <w:tcW w:w="856" w:type="pct"/>
            <w:gridSpan w:val="2"/>
            <w:tcBorders>
              <w:top w:val="single" w:sz="8" w:space="0" w:color="auto"/>
              <w:left w:val="nil"/>
              <w:bottom w:val="single" w:sz="4" w:space="0" w:color="auto"/>
              <w:right w:val="single" w:sz="4" w:space="0" w:color="auto"/>
            </w:tcBorders>
            <w:shd w:val="clear" w:color="auto" w:fill="auto"/>
            <w:vAlign w:val="center"/>
            <w:hideMark/>
          </w:tcPr>
          <w:p w14:paraId="4AD3C642" w14:textId="77777777" w:rsidR="00960357" w:rsidRPr="00960357" w:rsidRDefault="00960357" w:rsidP="00960357">
            <w:pPr>
              <w:spacing w:after="0" w:line="240" w:lineRule="auto"/>
              <w:jc w:val="center"/>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Neonatal death</w:t>
            </w:r>
          </w:p>
        </w:tc>
        <w:tc>
          <w:tcPr>
            <w:tcW w:w="858" w:type="pct"/>
            <w:gridSpan w:val="2"/>
            <w:tcBorders>
              <w:top w:val="single" w:sz="8" w:space="0" w:color="auto"/>
              <w:left w:val="nil"/>
              <w:bottom w:val="single" w:sz="4" w:space="0" w:color="auto"/>
              <w:right w:val="single" w:sz="4" w:space="0" w:color="auto"/>
            </w:tcBorders>
            <w:shd w:val="clear" w:color="auto" w:fill="auto"/>
            <w:vAlign w:val="center"/>
            <w:hideMark/>
          </w:tcPr>
          <w:p w14:paraId="3969B4BC" w14:textId="77777777" w:rsidR="00960357" w:rsidRPr="00960357" w:rsidRDefault="00960357" w:rsidP="00960357">
            <w:pPr>
              <w:spacing w:after="0" w:line="240" w:lineRule="auto"/>
              <w:jc w:val="center"/>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Late gestation stillbirth</w:t>
            </w:r>
          </w:p>
        </w:tc>
        <w:tc>
          <w:tcPr>
            <w:tcW w:w="858" w:type="pct"/>
            <w:gridSpan w:val="2"/>
            <w:tcBorders>
              <w:top w:val="single" w:sz="8" w:space="0" w:color="auto"/>
              <w:left w:val="nil"/>
              <w:bottom w:val="single" w:sz="4" w:space="0" w:color="auto"/>
              <w:right w:val="single" w:sz="8" w:space="0" w:color="000000"/>
            </w:tcBorders>
            <w:shd w:val="clear" w:color="auto" w:fill="auto"/>
            <w:vAlign w:val="center"/>
            <w:hideMark/>
          </w:tcPr>
          <w:p w14:paraId="27475336" w14:textId="77777777" w:rsidR="00960357" w:rsidRPr="00960357" w:rsidRDefault="00960357" w:rsidP="00960357">
            <w:pPr>
              <w:spacing w:after="0" w:line="240" w:lineRule="auto"/>
              <w:jc w:val="center"/>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Early gestation stillbirth</w:t>
            </w:r>
          </w:p>
        </w:tc>
      </w:tr>
      <w:tr w:rsidR="000F6B59" w:rsidRPr="00960357" w14:paraId="17471CA7" w14:textId="77777777" w:rsidTr="00AD4167">
        <w:trPr>
          <w:trHeight w:val="288"/>
        </w:trPr>
        <w:tc>
          <w:tcPr>
            <w:tcW w:w="716" w:type="pct"/>
            <w:tcBorders>
              <w:top w:val="nil"/>
              <w:left w:val="single" w:sz="8" w:space="0" w:color="auto"/>
              <w:bottom w:val="single" w:sz="4" w:space="0" w:color="auto"/>
              <w:right w:val="single" w:sz="4" w:space="0" w:color="auto"/>
            </w:tcBorders>
            <w:shd w:val="clear" w:color="auto" w:fill="auto"/>
            <w:noWrap/>
            <w:vAlign w:val="center"/>
            <w:hideMark/>
          </w:tcPr>
          <w:p w14:paraId="753526CF" w14:textId="77777777" w:rsidR="000F6B59" w:rsidRPr="00960357" w:rsidRDefault="000F6B59" w:rsidP="000F6B59">
            <w:pPr>
              <w:spacing w:after="0" w:line="240" w:lineRule="auto"/>
              <w:rPr>
                <w:rFonts w:ascii="Calibri" w:eastAsia="Times New Roman" w:hAnsi="Calibri" w:cs="Calibri"/>
                <w:b/>
                <w:bCs/>
                <w:i/>
                <w:iCs/>
                <w:color w:val="000000"/>
                <w:sz w:val="18"/>
                <w:szCs w:val="18"/>
                <w:lang w:eastAsia="en-GB"/>
              </w:rPr>
            </w:pPr>
            <w:r w:rsidRPr="00960357">
              <w:rPr>
                <w:rFonts w:ascii="Calibri" w:eastAsia="Times New Roman" w:hAnsi="Calibri" w:cs="Calibri"/>
                <w:b/>
                <w:bCs/>
                <w:i/>
                <w:iCs/>
                <w:color w:val="000000"/>
                <w:sz w:val="18"/>
                <w:szCs w:val="18"/>
                <w:lang w:eastAsia="en-GB"/>
              </w:rPr>
              <w:t>Site</w:t>
            </w:r>
          </w:p>
        </w:tc>
        <w:tc>
          <w:tcPr>
            <w:tcW w:w="559" w:type="pct"/>
            <w:tcBorders>
              <w:top w:val="nil"/>
              <w:left w:val="nil"/>
              <w:bottom w:val="single" w:sz="4" w:space="0" w:color="auto"/>
              <w:right w:val="single" w:sz="4" w:space="0" w:color="auto"/>
            </w:tcBorders>
            <w:shd w:val="clear" w:color="auto" w:fill="auto"/>
            <w:noWrap/>
            <w:vAlign w:val="bottom"/>
            <w:hideMark/>
          </w:tcPr>
          <w:p w14:paraId="131EC851" w14:textId="3A05A8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 </w:t>
            </w:r>
            <w:r>
              <w:rPr>
                <w:rFonts w:ascii="Calibri" w:eastAsia="Times New Roman" w:hAnsi="Calibri" w:cs="Calibri"/>
                <w:color w:val="000000"/>
                <w:sz w:val="18"/>
                <w:szCs w:val="18"/>
                <w:lang w:eastAsia="en-GB"/>
              </w:rPr>
              <w:t>n</w:t>
            </w:r>
          </w:p>
        </w:tc>
        <w:tc>
          <w:tcPr>
            <w:tcW w:w="298" w:type="pct"/>
            <w:tcBorders>
              <w:top w:val="nil"/>
              <w:left w:val="nil"/>
              <w:bottom w:val="single" w:sz="4" w:space="0" w:color="auto"/>
              <w:right w:val="single" w:sz="4" w:space="0" w:color="auto"/>
            </w:tcBorders>
            <w:shd w:val="clear" w:color="auto" w:fill="auto"/>
            <w:noWrap/>
            <w:vAlign w:val="bottom"/>
            <w:hideMark/>
          </w:tcPr>
          <w:p w14:paraId="1EF77B4F" w14:textId="061CAA43"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w:t>
            </w:r>
            <w:r w:rsidRPr="00960357">
              <w:rPr>
                <w:rFonts w:ascii="Calibri" w:eastAsia="Times New Roman" w:hAnsi="Calibri" w:cs="Calibri"/>
                <w:color w:val="000000"/>
                <w:sz w:val="18"/>
                <w:szCs w:val="18"/>
                <w:lang w:eastAsia="en-GB"/>
              </w:rPr>
              <w:t> </w:t>
            </w:r>
          </w:p>
        </w:tc>
        <w:tc>
          <w:tcPr>
            <w:tcW w:w="559" w:type="pct"/>
            <w:tcBorders>
              <w:top w:val="nil"/>
              <w:left w:val="nil"/>
              <w:bottom w:val="single" w:sz="4" w:space="0" w:color="auto"/>
              <w:right w:val="single" w:sz="4" w:space="0" w:color="auto"/>
            </w:tcBorders>
            <w:shd w:val="clear" w:color="auto" w:fill="auto"/>
            <w:noWrap/>
            <w:vAlign w:val="bottom"/>
            <w:hideMark/>
          </w:tcPr>
          <w:p w14:paraId="17423BCD" w14:textId="69EE32EF"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 </w:t>
            </w:r>
            <w:r>
              <w:rPr>
                <w:rFonts w:ascii="Calibri" w:eastAsia="Times New Roman" w:hAnsi="Calibri" w:cs="Calibri"/>
                <w:color w:val="000000"/>
                <w:sz w:val="18"/>
                <w:szCs w:val="18"/>
                <w:lang w:eastAsia="en-GB"/>
              </w:rPr>
              <w:t>n</w:t>
            </w:r>
          </w:p>
        </w:tc>
        <w:tc>
          <w:tcPr>
            <w:tcW w:w="298" w:type="pct"/>
            <w:tcBorders>
              <w:top w:val="nil"/>
              <w:left w:val="nil"/>
              <w:bottom w:val="single" w:sz="4" w:space="0" w:color="auto"/>
              <w:right w:val="single" w:sz="4" w:space="0" w:color="auto"/>
            </w:tcBorders>
            <w:shd w:val="clear" w:color="auto" w:fill="auto"/>
            <w:noWrap/>
            <w:vAlign w:val="bottom"/>
            <w:hideMark/>
          </w:tcPr>
          <w:p w14:paraId="62FCE07E" w14:textId="0F2C73D0"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w:t>
            </w:r>
            <w:r w:rsidRPr="00960357">
              <w:rPr>
                <w:rFonts w:ascii="Calibri" w:eastAsia="Times New Roman" w:hAnsi="Calibri" w:cs="Calibri"/>
                <w:color w:val="000000"/>
                <w:sz w:val="18"/>
                <w:szCs w:val="18"/>
                <w:lang w:eastAsia="en-GB"/>
              </w:rPr>
              <w:t> </w:t>
            </w:r>
          </w:p>
        </w:tc>
        <w:tc>
          <w:tcPr>
            <w:tcW w:w="559" w:type="pct"/>
            <w:tcBorders>
              <w:top w:val="nil"/>
              <w:left w:val="nil"/>
              <w:bottom w:val="single" w:sz="4" w:space="0" w:color="auto"/>
              <w:right w:val="single" w:sz="4" w:space="0" w:color="auto"/>
            </w:tcBorders>
            <w:shd w:val="clear" w:color="auto" w:fill="auto"/>
            <w:noWrap/>
            <w:vAlign w:val="bottom"/>
            <w:hideMark/>
          </w:tcPr>
          <w:p w14:paraId="1A3D2462" w14:textId="28A3355C"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 </w:t>
            </w:r>
            <w:r>
              <w:rPr>
                <w:rFonts w:ascii="Calibri" w:eastAsia="Times New Roman" w:hAnsi="Calibri" w:cs="Calibri"/>
                <w:color w:val="000000"/>
                <w:sz w:val="18"/>
                <w:szCs w:val="18"/>
                <w:lang w:eastAsia="en-GB"/>
              </w:rPr>
              <w:t>n</w:t>
            </w:r>
          </w:p>
        </w:tc>
        <w:tc>
          <w:tcPr>
            <w:tcW w:w="298" w:type="pct"/>
            <w:tcBorders>
              <w:top w:val="nil"/>
              <w:left w:val="nil"/>
              <w:bottom w:val="single" w:sz="4" w:space="0" w:color="auto"/>
              <w:right w:val="single" w:sz="4" w:space="0" w:color="auto"/>
            </w:tcBorders>
            <w:shd w:val="clear" w:color="auto" w:fill="auto"/>
            <w:noWrap/>
            <w:vAlign w:val="bottom"/>
            <w:hideMark/>
          </w:tcPr>
          <w:p w14:paraId="36A97894" w14:textId="55255F16"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w:t>
            </w:r>
            <w:r w:rsidRPr="00960357">
              <w:rPr>
                <w:rFonts w:ascii="Calibri" w:eastAsia="Times New Roman" w:hAnsi="Calibri" w:cs="Calibri"/>
                <w:color w:val="000000"/>
                <w:sz w:val="18"/>
                <w:szCs w:val="18"/>
                <w:lang w:eastAsia="en-GB"/>
              </w:rPr>
              <w:t> </w:t>
            </w:r>
          </w:p>
        </w:tc>
        <w:tc>
          <w:tcPr>
            <w:tcW w:w="560" w:type="pct"/>
            <w:tcBorders>
              <w:top w:val="nil"/>
              <w:left w:val="nil"/>
              <w:bottom w:val="single" w:sz="4" w:space="0" w:color="auto"/>
              <w:right w:val="single" w:sz="4" w:space="0" w:color="auto"/>
            </w:tcBorders>
            <w:shd w:val="clear" w:color="auto" w:fill="auto"/>
            <w:noWrap/>
            <w:vAlign w:val="bottom"/>
            <w:hideMark/>
          </w:tcPr>
          <w:p w14:paraId="1E83895A" w14:textId="36B26B2B"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 </w:t>
            </w:r>
            <w:r>
              <w:rPr>
                <w:rFonts w:ascii="Calibri" w:eastAsia="Times New Roman" w:hAnsi="Calibri" w:cs="Calibri"/>
                <w:color w:val="000000"/>
                <w:sz w:val="18"/>
                <w:szCs w:val="18"/>
                <w:lang w:eastAsia="en-GB"/>
              </w:rPr>
              <w:t>n</w:t>
            </w:r>
          </w:p>
        </w:tc>
        <w:tc>
          <w:tcPr>
            <w:tcW w:w="298" w:type="pct"/>
            <w:tcBorders>
              <w:top w:val="nil"/>
              <w:left w:val="nil"/>
              <w:bottom w:val="single" w:sz="4" w:space="0" w:color="auto"/>
              <w:right w:val="single" w:sz="4" w:space="0" w:color="auto"/>
            </w:tcBorders>
            <w:shd w:val="clear" w:color="auto" w:fill="auto"/>
            <w:noWrap/>
            <w:vAlign w:val="bottom"/>
            <w:hideMark/>
          </w:tcPr>
          <w:p w14:paraId="37391564" w14:textId="4B60E4AE"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w:t>
            </w:r>
            <w:r w:rsidRPr="00960357">
              <w:rPr>
                <w:rFonts w:ascii="Calibri" w:eastAsia="Times New Roman" w:hAnsi="Calibri" w:cs="Calibri"/>
                <w:color w:val="000000"/>
                <w:sz w:val="18"/>
                <w:szCs w:val="18"/>
                <w:lang w:eastAsia="en-GB"/>
              </w:rPr>
              <w:t> </w:t>
            </w:r>
          </w:p>
        </w:tc>
        <w:tc>
          <w:tcPr>
            <w:tcW w:w="560" w:type="pct"/>
            <w:tcBorders>
              <w:top w:val="nil"/>
              <w:left w:val="nil"/>
              <w:bottom w:val="single" w:sz="4" w:space="0" w:color="auto"/>
              <w:right w:val="single" w:sz="4" w:space="0" w:color="auto"/>
            </w:tcBorders>
            <w:shd w:val="clear" w:color="auto" w:fill="auto"/>
            <w:noWrap/>
            <w:vAlign w:val="bottom"/>
            <w:hideMark/>
          </w:tcPr>
          <w:p w14:paraId="23F6730C" w14:textId="788A8261"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 </w:t>
            </w:r>
            <w:r>
              <w:rPr>
                <w:rFonts w:ascii="Calibri" w:eastAsia="Times New Roman" w:hAnsi="Calibri" w:cs="Calibri"/>
                <w:color w:val="000000"/>
                <w:sz w:val="18"/>
                <w:szCs w:val="18"/>
                <w:lang w:eastAsia="en-GB"/>
              </w:rPr>
              <w:t>n</w:t>
            </w:r>
          </w:p>
        </w:tc>
        <w:tc>
          <w:tcPr>
            <w:tcW w:w="298" w:type="pct"/>
            <w:tcBorders>
              <w:top w:val="nil"/>
              <w:left w:val="nil"/>
              <w:bottom w:val="single" w:sz="4" w:space="0" w:color="auto"/>
              <w:right w:val="single" w:sz="4" w:space="0" w:color="auto"/>
            </w:tcBorders>
            <w:shd w:val="clear" w:color="auto" w:fill="auto"/>
            <w:noWrap/>
            <w:vAlign w:val="bottom"/>
            <w:hideMark/>
          </w:tcPr>
          <w:p w14:paraId="40A86568" w14:textId="6E0964FC"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w:t>
            </w:r>
            <w:r w:rsidRPr="00960357">
              <w:rPr>
                <w:rFonts w:ascii="Calibri" w:eastAsia="Times New Roman" w:hAnsi="Calibri" w:cs="Calibri"/>
                <w:color w:val="000000"/>
                <w:sz w:val="18"/>
                <w:szCs w:val="18"/>
                <w:lang w:eastAsia="en-GB"/>
              </w:rPr>
              <w:t> </w:t>
            </w:r>
          </w:p>
        </w:tc>
      </w:tr>
      <w:tr w:rsidR="000F6B59" w:rsidRPr="00960357" w14:paraId="4C83B21F" w14:textId="77777777" w:rsidTr="000F6B59">
        <w:trPr>
          <w:trHeight w:val="288"/>
        </w:trPr>
        <w:tc>
          <w:tcPr>
            <w:tcW w:w="716" w:type="pct"/>
            <w:tcBorders>
              <w:top w:val="nil"/>
              <w:left w:val="single" w:sz="8" w:space="0" w:color="auto"/>
              <w:bottom w:val="single" w:sz="4" w:space="0" w:color="auto"/>
              <w:right w:val="single" w:sz="4" w:space="0" w:color="auto"/>
            </w:tcBorders>
            <w:shd w:val="clear" w:color="auto" w:fill="auto"/>
            <w:noWrap/>
            <w:vAlign w:val="center"/>
            <w:hideMark/>
          </w:tcPr>
          <w:p w14:paraId="1E22EC4A" w14:textId="77777777" w:rsidR="000F6B59" w:rsidRPr="00960357" w:rsidRDefault="000F6B59" w:rsidP="000F6B59">
            <w:pPr>
              <w:spacing w:after="0" w:line="240" w:lineRule="auto"/>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Bandim</w:t>
            </w:r>
          </w:p>
        </w:tc>
        <w:tc>
          <w:tcPr>
            <w:tcW w:w="559" w:type="pct"/>
            <w:tcBorders>
              <w:top w:val="nil"/>
              <w:left w:val="nil"/>
              <w:bottom w:val="single" w:sz="4" w:space="0" w:color="auto"/>
              <w:right w:val="single" w:sz="4" w:space="0" w:color="auto"/>
            </w:tcBorders>
            <w:shd w:val="clear" w:color="auto" w:fill="auto"/>
            <w:noWrap/>
            <w:vAlign w:val="bottom"/>
            <w:hideMark/>
          </w:tcPr>
          <w:p w14:paraId="3CCFA082"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2043</w:t>
            </w:r>
          </w:p>
        </w:tc>
        <w:tc>
          <w:tcPr>
            <w:tcW w:w="298" w:type="pct"/>
            <w:tcBorders>
              <w:top w:val="nil"/>
              <w:left w:val="nil"/>
              <w:bottom w:val="single" w:sz="4" w:space="0" w:color="auto"/>
              <w:right w:val="single" w:sz="4" w:space="0" w:color="auto"/>
            </w:tcBorders>
            <w:shd w:val="clear" w:color="auto" w:fill="auto"/>
            <w:noWrap/>
            <w:vAlign w:val="bottom"/>
            <w:hideMark/>
          </w:tcPr>
          <w:p w14:paraId="044D7BF7"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13.1</w:t>
            </w:r>
          </w:p>
        </w:tc>
        <w:tc>
          <w:tcPr>
            <w:tcW w:w="559" w:type="pct"/>
            <w:tcBorders>
              <w:top w:val="nil"/>
              <w:left w:val="nil"/>
              <w:bottom w:val="single" w:sz="4" w:space="0" w:color="auto"/>
              <w:right w:val="single" w:sz="4" w:space="0" w:color="auto"/>
            </w:tcBorders>
            <w:shd w:val="clear" w:color="auto" w:fill="auto"/>
            <w:noWrap/>
            <w:vAlign w:val="bottom"/>
            <w:hideMark/>
          </w:tcPr>
          <w:p w14:paraId="2B9952F4"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1,290</w:t>
            </w:r>
          </w:p>
        </w:tc>
        <w:tc>
          <w:tcPr>
            <w:tcW w:w="298" w:type="pct"/>
            <w:tcBorders>
              <w:top w:val="nil"/>
              <w:left w:val="nil"/>
              <w:bottom w:val="single" w:sz="4" w:space="0" w:color="auto"/>
              <w:right w:val="single" w:sz="4" w:space="0" w:color="auto"/>
            </w:tcBorders>
            <w:shd w:val="clear" w:color="auto" w:fill="auto"/>
            <w:noWrap/>
            <w:vAlign w:val="bottom"/>
            <w:hideMark/>
          </w:tcPr>
          <w:p w14:paraId="3410122A"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10.2</w:t>
            </w:r>
          </w:p>
        </w:tc>
        <w:tc>
          <w:tcPr>
            <w:tcW w:w="559" w:type="pct"/>
            <w:tcBorders>
              <w:top w:val="nil"/>
              <w:left w:val="nil"/>
              <w:bottom w:val="single" w:sz="4" w:space="0" w:color="auto"/>
              <w:right w:val="single" w:sz="4" w:space="0" w:color="auto"/>
            </w:tcBorders>
            <w:shd w:val="clear" w:color="auto" w:fill="auto"/>
            <w:noWrap/>
            <w:vAlign w:val="bottom"/>
            <w:hideMark/>
          </w:tcPr>
          <w:p w14:paraId="67959F96"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404</w:t>
            </w:r>
          </w:p>
        </w:tc>
        <w:tc>
          <w:tcPr>
            <w:tcW w:w="298" w:type="pct"/>
            <w:tcBorders>
              <w:top w:val="nil"/>
              <w:left w:val="nil"/>
              <w:bottom w:val="single" w:sz="4" w:space="0" w:color="auto"/>
              <w:right w:val="single" w:sz="4" w:space="0" w:color="auto"/>
            </w:tcBorders>
            <w:shd w:val="clear" w:color="auto" w:fill="auto"/>
            <w:noWrap/>
            <w:vAlign w:val="bottom"/>
            <w:hideMark/>
          </w:tcPr>
          <w:p w14:paraId="72181E86"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26.4</w:t>
            </w:r>
          </w:p>
        </w:tc>
        <w:tc>
          <w:tcPr>
            <w:tcW w:w="560" w:type="pct"/>
            <w:tcBorders>
              <w:top w:val="nil"/>
              <w:left w:val="nil"/>
              <w:bottom w:val="single" w:sz="4" w:space="0" w:color="auto"/>
              <w:right w:val="single" w:sz="4" w:space="0" w:color="auto"/>
            </w:tcBorders>
            <w:shd w:val="clear" w:color="auto" w:fill="auto"/>
            <w:noWrap/>
            <w:vAlign w:val="bottom"/>
            <w:hideMark/>
          </w:tcPr>
          <w:p w14:paraId="2257DD23"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267</w:t>
            </w:r>
          </w:p>
        </w:tc>
        <w:tc>
          <w:tcPr>
            <w:tcW w:w="298" w:type="pct"/>
            <w:tcBorders>
              <w:top w:val="nil"/>
              <w:left w:val="nil"/>
              <w:bottom w:val="single" w:sz="4" w:space="0" w:color="auto"/>
              <w:right w:val="single" w:sz="4" w:space="0" w:color="auto"/>
            </w:tcBorders>
            <w:shd w:val="clear" w:color="auto" w:fill="auto"/>
            <w:noWrap/>
            <w:vAlign w:val="bottom"/>
            <w:hideMark/>
          </w:tcPr>
          <w:p w14:paraId="1FCB5545"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25.9</w:t>
            </w:r>
          </w:p>
        </w:tc>
        <w:tc>
          <w:tcPr>
            <w:tcW w:w="560" w:type="pct"/>
            <w:tcBorders>
              <w:top w:val="nil"/>
              <w:left w:val="nil"/>
              <w:bottom w:val="single" w:sz="4" w:space="0" w:color="auto"/>
              <w:right w:val="single" w:sz="4" w:space="0" w:color="auto"/>
            </w:tcBorders>
            <w:shd w:val="clear" w:color="auto" w:fill="auto"/>
            <w:noWrap/>
            <w:vAlign w:val="bottom"/>
            <w:hideMark/>
          </w:tcPr>
          <w:p w14:paraId="5692EB77"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82</w:t>
            </w:r>
          </w:p>
        </w:tc>
        <w:tc>
          <w:tcPr>
            <w:tcW w:w="298" w:type="pct"/>
            <w:tcBorders>
              <w:top w:val="nil"/>
              <w:left w:val="nil"/>
              <w:bottom w:val="single" w:sz="4" w:space="0" w:color="auto"/>
              <w:right w:val="single" w:sz="8" w:space="0" w:color="auto"/>
            </w:tcBorders>
            <w:shd w:val="clear" w:color="auto" w:fill="auto"/>
            <w:noWrap/>
            <w:vAlign w:val="bottom"/>
            <w:hideMark/>
          </w:tcPr>
          <w:p w14:paraId="5D60254C"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20.0</w:t>
            </w:r>
          </w:p>
        </w:tc>
      </w:tr>
      <w:tr w:rsidR="000F6B59" w:rsidRPr="00960357" w14:paraId="3AC66351" w14:textId="77777777" w:rsidTr="000F6B59">
        <w:trPr>
          <w:trHeight w:val="288"/>
        </w:trPr>
        <w:tc>
          <w:tcPr>
            <w:tcW w:w="716" w:type="pct"/>
            <w:tcBorders>
              <w:top w:val="nil"/>
              <w:left w:val="single" w:sz="8" w:space="0" w:color="auto"/>
              <w:bottom w:val="single" w:sz="4" w:space="0" w:color="auto"/>
              <w:right w:val="single" w:sz="4" w:space="0" w:color="auto"/>
            </w:tcBorders>
            <w:shd w:val="clear" w:color="auto" w:fill="auto"/>
            <w:noWrap/>
            <w:vAlign w:val="center"/>
            <w:hideMark/>
          </w:tcPr>
          <w:p w14:paraId="73551D1C" w14:textId="77777777" w:rsidR="000F6B59" w:rsidRPr="00960357" w:rsidRDefault="000F6B59" w:rsidP="000F6B59">
            <w:pPr>
              <w:spacing w:after="0" w:line="240" w:lineRule="auto"/>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Dabat</w:t>
            </w:r>
          </w:p>
        </w:tc>
        <w:tc>
          <w:tcPr>
            <w:tcW w:w="559" w:type="pct"/>
            <w:tcBorders>
              <w:top w:val="nil"/>
              <w:left w:val="nil"/>
              <w:bottom w:val="single" w:sz="4" w:space="0" w:color="auto"/>
              <w:right w:val="single" w:sz="4" w:space="0" w:color="auto"/>
            </w:tcBorders>
            <w:shd w:val="clear" w:color="auto" w:fill="auto"/>
            <w:noWrap/>
            <w:vAlign w:val="bottom"/>
            <w:hideMark/>
          </w:tcPr>
          <w:p w14:paraId="234AB0D0"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3331</w:t>
            </w:r>
          </w:p>
        </w:tc>
        <w:tc>
          <w:tcPr>
            <w:tcW w:w="298" w:type="pct"/>
            <w:tcBorders>
              <w:top w:val="nil"/>
              <w:left w:val="nil"/>
              <w:bottom w:val="single" w:sz="4" w:space="0" w:color="auto"/>
              <w:right w:val="single" w:sz="4" w:space="0" w:color="auto"/>
            </w:tcBorders>
            <w:shd w:val="clear" w:color="auto" w:fill="auto"/>
            <w:noWrap/>
            <w:vAlign w:val="bottom"/>
            <w:hideMark/>
          </w:tcPr>
          <w:p w14:paraId="036DD5F0"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21.4</w:t>
            </w:r>
          </w:p>
        </w:tc>
        <w:tc>
          <w:tcPr>
            <w:tcW w:w="559" w:type="pct"/>
            <w:tcBorders>
              <w:top w:val="nil"/>
              <w:left w:val="nil"/>
              <w:bottom w:val="single" w:sz="4" w:space="0" w:color="auto"/>
              <w:right w:val="single" w:sz="4" w:space="0" w:color="auto"/>
            </w:tcBorders>
            <w:shd w:val="clear" w:color="auto" w:fill="auto"/>
            <w:noWrap/>
            <w:vAlign w:val="bottom"/>
            <w:hideMark/>
          </w:tcPr>
          <w:p w14:paraId="27B4F869"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3,025</w:t>
            </w:r>
          </w:p>
        </w:tc>
        <w:tc>
          <w:tcPr>
            <w:tcW w:w="298" w:type="pct"/>
            <w:tcBorders>
              <w:top w:val="nil"/>
              <w:left w:val="nil"/>
              <w:bottom w:val="single" w:sz="4" w:space="0" w:color="auto"/>
              <w:right w:val="single" w:sz="4" w:space="0" w:color="auto"/>
            </w:tcBorders>
            <w:shd w:val="clear" w:color="auto" w:fill="auto"/>
            <w:noWrap/>
            <w:vAlign w:val="bottom"/>
            <w:hideMark/>
          </w:tcPr>
          <w:p w14:paraId="64AA8BAA"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24.0</w:t>
            </w:r>
          </w:p>
        </w:tc>
        <w:tc>
          <w:tcPr>
            <w:tcW w:w="559" w:type="pct"/>
            <w:tcBorders>
              <w:top w:val="nil"/>
              <w:left w:val="nil"/>
              <w:bottom w:val="single" w:sz="4" w:space="0" w:color="auto"/>
              <w:right w:val="single" w:sz="4" w:space="0" w:color="auto"/>
            </w:tcBorders>
            <w:shd w:val="clear" w:color="auto" w:fill="auto"/>
            <w:noWrap/>
            <w:vAlign w:val="bottom"/>
            <w:hideMark/>
          </w:tcPr>
          <w:p w14:paraId="7DBCE972"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191</w:t>
            </w:r>
          </w:p>
        </w:tc>
        <w:tc>
          <w:tcPr>
            <w:tcW w:w="298" w:type="pct"/>
            <w:tcBorders>
              <w:top w:val="nil"/>
              <w:left w:val="nil"/>
              <w:bottom w:val="single" w:sz="4" w:space="0" w:color="auto"/>
              <w:right w:val="single" w:sz="4" w:space="0" w:color="auto"/>
            </w:tcBorders>
            <w:shd w:val="clear" w:color="auto" w:fill="auto"/>
            <w:noWrap/>
            <w:vAlign w:val="bottom"/>
            <w:hideMark/>
          </w:tcPr>
          <w:p w14:paraId="5354C1CF"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12.5</w:t>
            </w:r>
          </w:p>
        </w:tc>
        <w:tc>
          <w:tcPr>
            <w:tcW w:w="560" w:type="pct"/>
            <w:tcBorders>
              <w:top w:val="nil"/>
              <w:left w:val="nil"/>
              <w:bottom w:val="single" w:sz="4" w:space="0" w:color="auto"/>
              <w:right w:val="single" w:sz="4" w:space="0" w:color="auto"/>
            </w:tcBorders>
            <w:shd w:val="clear" w:color="auto" w:fill="auto"/>
            <w:noWrap/>
            <w:vAlign w:val="bottom"/>
            <w:hideMark/>
          </w:tcPr>
          <w:p w14:paraId="759C04BA"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76</w:t>
            </w:r>
          </w:p>
        </w:tc>
        <w:tc>
          <w:tcPr>
            <w:tcW w:w="298" w:type="pct"/>
            <w:tcBorders>
              <w:top w:val="nil"/>
              <w:left w:val="nil"/>
              <w:bottom w:val="single" w:sz="4" w:space="0" w:color="auto"/>
              <w:right w:val="single" w:sz="4" w:space="0" w:color="auto"/>
            </w:tcBorders>
            <w:shd w:val="clear" w:color="auto" w:fill="auto"/>
            <w:noWrap/>
            <w:vAlign w:val="bottom"/>
            <w:hideMark/>
          </w:tcPr>
          <w:p w14:paraId="7D6E4E4D"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7.4</w:t>
            </w:r>
          </w:p>
        </w:tc>
        <w:tc>
          <w:tcPr>
            <w:tcW w:w="560" w:type="pct"/>
            <w:tcBorders>
              <w:top w:val="nil"/>
              <w:left w:val="nil"/>
              <w:bottom w:val="single" w:sz="4" w:space="0" w:color="auto"/>
              <w:right w:val="single" w:sz="4" w:space="0" w:color="auto"/>
            </w:tcBorders>
            <w:shd w:val="clear" w:color="auto" w:fill="auto"/>
            <w:noWrap/>
            <w:vAlign w:val="bottom"/>
            <w:hideMark/>
          </w:tcPr>
          <w:p w14:paraId="0BBECE32"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39</w:t>
            </w:r>
          </w:p>
        </w:tc>
        <w:tc>
          <w:tcPr>
            <w:tcW w:w="298" w:type="pct"/>
            <w:tcBorders>
              <w:top w:val="nil"/>
              <w:left w:val="nil"/>
              <w:bottom w:val="single" w:sz="4" w:space="0" w:color="auto"/>
              <w:right w:val="single" w:sz="8" w:space="0" w:color="auto"/>
            </w:tcBorders>
            <w:shd w:val="clear" w:color="auto" w:fill="auto"/>
            <w:noWrap/>
            <w:vAlign w:val="bottom"/>
            <w:hideMark/>
          </w:tcPr>
          <w:p w14:paraId="31F90F22"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9.5</w:t>
            </w:r>
          </w:p>
        </w:tc>
      </w:tr>
      <w:tr w:rsidR="000F6B59" w:rsidRPr="00960357" w14:paraId="6E438E66" w14:textId="77777777" w:rsidTr="000F6B59">
        <w:trPr>
          <w:trHeight w:val="288"/>
        </w:trPr>
        <w:tc>
          <w:tcPr>
            <w:tcW w:w="716" w:type="pct"/>
            <w:tcBorders>
              <w:top w:val="nil"/>
              <w:left w:val="single" w:sz="8" w:space="0" w:color="auto"/>
              <w:bottom w:val="single" w:sz="4" w:space="0" w:color="auto"/>
              <w:right w:val="single" w:sz="4" w:space="0" w:color="auto"/>
            </w:tcBorders>
            <w:shd w:val="clear" w:color="auto" w:fill="auto"/>
            <w:noWrap/>
            <w:vAlign w:val="center"/>
            <w:hideMark/>
          </w:tcPr>
          <w:p w14:paraId="67DCFDB4" w14:textId="77777777" w:rsidR="000F6B59" w:rsidRPr="00960357" w:rsidRDefault="000F6B59" w:rsidP="000F6B59">
            <w:pPr>
              <w:spacing w:after="0" w:line="240" w:lineRule="auto"/>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IgangaMayuge</w:t>
            </w:r>
          </w:p>
        </w:tc>
        <w:tc>
          <w:tcPr>
            <w:tcW w:w="559" w:type="pct"/>
            <w:tcBorders>
              <w:top w:val="nil"/>
              <w:left w:val="nil"/>
              <w:bottom w:val="single" w:sz="4" w:space="0" w:color="auto"/>
              <w:right w:val="single" w:sz="4" w:space="0" w:color="auto"/>
            </w:tcBorders>
            <w:shd w:val="clear" w:color="auto" w:fill="auto"/>
            <w:noWrap/>
            <w:vAlign w:val="bottom"/>
            <w:hideMark/>
          </w:tcPr>
          <w:p w14:paraId="23FDD615"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2184</w:t>
            </w:r>
          </w:p>
        </w:tc>
        <w:tc>
          <w:tcPr>
            <w:tcW w:w="298" w:type="pct"/>
            <w:tcBorders>
              <w:top w:val="nil"/>
              <w:left w:val="nil"/>
              <w:bottom w:val="single" w:sz="4" w:space="0" w:color="auto"/>
              <w:right w:val="single" w:sz="4" w:space="0" w:color="auto"/>
            </w:tcBorders>
            <w:shd w:val="clear" w:color="auto" w:fill="auto"/>
            <w:noWrap/>
            <w:vAlign w:val="bottom"/>
            <w:hideMark/>
          </w:tcPr>
          <w:p w14:paraId="5C0AA87D"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14.0</w:t>
            </w:r>
          </w:p>
        </w:tc>
        <w:tc>
          <w:tcPr>
            <w:tcW w:w="559" w:type="pct"/>
            <w:tcBorders>
              <w:top w:val="nil"/>
              <w:left w:val="nil"/>
              <w:bottom w:val="single" w:sz="4" w:space="0" w:color="auto"/>
              <w:right w:val="single" w:sz="4" w:space="0" w:color="auto"/>
            </w:tcBorders>
            <w:shd w:val="clear" w:color="auto" w:fill="auto"/>
            <w:noWrap/>
            <w:vAlign w:val="bottom"/>
            <w:hideMark/>
          </w:tcPr>
          <w:p w14:paraId="1FEE9A7B"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1,811</w:t>
            </w:r>
          </w:p>
        </w:tc>
        <w:tc>
          <w:tcPr>
            <w:tcW w:w="298" w:type="pct"/>
            <w:tcBorders>
              <w:top w:val="nil"/>
              <w:left w:val="nil"/>
              <w:bottom w:val="single" w:sz="4" w:space="0" w:color="auto"/>
              <w:right w:val="single" w:sz="4" w:space="0" w:color="auto"/>
            </w:tcBorders>
            <w:shd w:val="clear" w:color="auto" w:fill="auto"/>
            <w:noWrap/>
            <w:vAlign w:val="bottom"/>
            <w:hideMark/>
          </w:tcPr>
          <w:p w14:paraId="1FA916B6"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14.4</w:t>
            </w:r>
          </w:p>
        </w:tc>
        <w:tc>
          <w:tcPr>
            <w:tcW w:w="559" w:type="pct"/>
            <w:tcBorders>
              <w:top w:val="nil"/>
              <w:left w:val="nil"/>
              <w:bottom w:val="single" w:sz="4" w:space="0" w:color="auto"/>
              <w:right w:val="single" w:sz="4" w:space="0" w:color="auto"/>
            </w:tcBorders>
            <w:shd w:val="clear" w:color="auto" w:fill="auto"/>
            <w:noWrap/>
            <w:vAlign w:val="bottom"/>
            <w:hideMark/>
          </w:tcPr>
          <w:p w14:paraId="34D8F62C"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199</w:t>
            </w:r>
          </w:p>
        </w:tc>
        <w:tc>
          <w:tcPr>
            <w:tcW w:w="298" w:type="pct"/>
            <w:tcBorders>
              <w:top w:val="nil"/>
              <w:left w:val="nil"/>
              <w:bottom w:val="single" w:sz="4" w:space="0" w:color="auto"/>
              <w:right w:val="single" w:sz="4" w:space="0" w:color="auto"/>
            </w:tcBorders>
            <w:shd w:val="clear" w:color="auto" w:fill="auto"/>
            <w:noWrap/>
            <w:vAlign w:val="bottom"/>
            <w:hideMark/>
          </w:tcPr>
          <w:p w14:paraId="0268B65A"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13.0</w:t>
            </w:r>
          </w:p>
        </w:tc>
        <w:tc>
          <w:tcPr>
            <w:tcW w:w="560" w:type="pct"/>
            <w:tcBorders>
              <w:top w:val="nil"/>
              <w:left w:val="nil"/>
              <w:bottom w:val="single" w:sz="4" w:space="0" w:color="auto"/>
              <w:right w:val="single" w:sz="4" w:space="0" w:color="auto"/>
            </w:tcBorders>
            <w:shd w:val="clear" w:color="auto" w:fill="auto"/>
            <w:noWrap/>
            <w:vAlign w:val="bottom"/>
            <w:hideMark/>
          </w:tcPr>
          <w:p w14:paraId="06284F4D"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112</w:t>
            </w:r>
          </w:p>
        </w:tc>
        <w:tc>
          <w:tcPr>
            <w:tcW w:w="298" w:type="pct"/>
            <w:tcBorders>
              <w:top w:val="nil"/>
              <w:left w:val="nil"/>
              <w:bottom w:val="single" w:sz="4" w:space="0" w:color="auto"/>
              <w:right w:val="single" w:sz="4" w:space="0" w:color="auto"/>
            </w:tcBorders>
            <w:shd w:val="clear" w:color="auto" w:fill="auto"/>
            <w:noWrap/>
            <w:vAlign w:val="bottom"/>
            <w:hideMark/>
          </w:tcPr>
          <w:p w14:paraId="5376DDB8"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10.8</w:t>
            </w:r>
          </w:p>
        </w:tc>
        <w:tc>
          <w:tcPr>
            <w:tcW w:w="560" w:type="pct"/>
            <w:tcBorders>
              <w:top w:val="nil"/>
              <w:left w:val="nil"/>
              <w:bottom w:val="single" w:sz="4" w:space="0" w:color="auto"/>
              <w:right w:val="single" w:sz="4" w:space="0" w:color="auto"/>
            </w:tcBorders>
            <w:shd w:val="clear" w:color="auto" w:fill="auto"/>
            <w:noWrap/>
            <w:vAlign w:val="bottom"/>
            <w:hideMark/>
          </w:tcPr>
          <w:p w14:paraId="1224B4C7"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62</w:t>
            </w:r>
          </w:p>
        </w:tc>
        <w:tc>
          <w:tcPr>
            <w:tcW w:w="298" w:type="pct"/>
            <w:tcBorders>
              <w:top w:val="nil"/>
              <w:left w:val="nil"/>
              <w:bottom w:val="single" w:sz="4" w:space="0" w:color="auto"/>
              <w:right w:val="single" w:sz="8" w:space="0" w:color="auto"/>
            </w:tcBorders>
            <w:shd w:val="clear" w:color="auto" w:fill="auto"/>
            <w:noWrap/>
            <w:vAlign w:val="bottom"/>
            <w:hideMark/>
          </w:tcPr>
          <w:p w14:paraId="2537F1CA"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15.1</w:t>
            </w:r>
          </w:p>
        </w:tc>
      </w:tr>
      <w:tr w:rsidR="000F6B59" w:rsidRPr="00960357" w14:paraId="5C168774" w14:textId="77777777" w:rsidTr="000F6B59">
        <w:trPr>
          <w:trHeight w:val="288"/>
        </w:trPr>
        <w:tc>
          <w:tcPr>
            <w:tcW w:w="716" w:type="pct"/>
            <w:tcBorders>
              <w:top w:val="nil"/>
              <w:left w:val="single" w:sz="8" w:space="0" w:color="auto"/>
              <w:bottom w:val="single" w:sz="4" w:space="0" w:color="auto"/>
              <w:right w:val="single" w:sz="4" w:space="0" w:color="auto"/>
            </w:tcBorders>
            <w:shd w:val="clear" w:color="auto" w:fill="auto"/>
            <w:noWrap/>
            <w:vAlign w:val="center"/>
            <w:hideMark/>
          </w:tcPr>
          <w:p w14:paraId="30BACBDA" w14:textId="77777777" w:rsidR="000F6B59" w:rsidRPr="00960357" w:rsidRDefault="000F6B59" w:rsidP="000F6B59">
            <w:pPr>
              <w:spacing w:after="0" w:line="240" w:lineRule="auto"/>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Matlab</w:t>
            </w:r>
          </w:p>
        </w:tc>
        <w:tc>
          <w:tcPr>
            <w:tcW w:w="559" w:type="pct"/>
            <w:tcBorders>
              <w:top w:val="nil"/>
              <w:left w:val="nil"/>
              <w:bottom w:val="single" w:sz="4" w:space="0" w:color="auto"/>
              <w:right w:val="single" w:sz="4" w:space="0" w:color="auto"/>
            </w:tcBorders>
            <w:shd w:val="clear" w:color="auto" w:fill="auto"/>
            <w:noWrap/>
            <w:vAlign w:val="bottom"/>
            <w:hideMark/>
          </w:tcPr>
          <w:p w14:paraId="092B3A26"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3601</w:t>
            </w:r>
          </w:p>
        </w:tc>
        <w:tc>
          <w:tcPr>
            <w:tcW w:w="298" w:type="pct"/>
            <w:tcBorders>
              <w:top w:val="nil"/>
              <w:left w:val="nil"/>
              <w:bottom w:val="single" w:sz="4" w:space="0" w:color="auto"/>
              <w:right w:val="single" w:sz="4" w:space="0" w:color="auto"/>
            </w:tcBorders>
            <w:shd w:val="clear" w:color="auto" w:fill="auto"/>
            <w:noWrap/>
            <w:vAlign w:val="bottom"/>
            <w:hideMark/>
          </w:tcPr>
          <w:p w14:paraId="5A627003"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23.1</w:t>
            </w:r>
          </w:p>
        </w:tc>
        <w:tc>
          <w:tcPr>
            <w:tcW w:w="559" w:type="pct"/>
            <w:tcBorders>
              <w:top w:val="nil"/>
              <w:left w:val="nil"/>
              <w:bottom w:val="single" w:sz="4" w:space="0" w:color="auto"/>
              <w:right w:val="single" w:sz="4" w:space="0" w:color="auto"/>
            </w:tcBorders>
            <w:shd w:val="clear" w:color="auto" w:fill="auto"/>
            <w:noWrap/>
            <w:vAlign w:val="bottom"/>
            <w:hideMark/>
          </w:tcPr>
          <w:p w14:paraId="0D700360"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2,745</w:t>
            </w:r>
          </w:p>
        </w:tc>
        <w:tc>
          <w:tcPr>
            <w:tcW w:w="298" w:type="pct"/>
            <w:tcBorders>
              <w:top w:val="nil"/>
              <w:left w:val="nil"/>
              <w:bottom w:val="single" w:sz="4" w:space="0" w:color="auto"/>
              <w:right w:val="single" w:sz="4" w:space="0" w:color="auto"/>
            </w:tcBorders>
            <w:shd w:val="clear" w:color="auto" w:fill="auto"/>
            <w:noWrap/>
            <w:vAlign w:val="bottom"/>
            <w:hideMark/>
          </w:tcPr>
          <w:p w14:paraId="1D3E3D03"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21.8</w:t>
            </w:r>
          </w:p>
        </w:tc>
        <w:tc>
          <w:tcPr>
            <w:tcW w:w="559" w:type="pct"/>
            <w:tcBorders>
              <w:top w:val="nil"/>
              <w:left w:val="nil"/>
              <w:bottom w:val="single" w:sz="4" w:space="0" w:color="auto"/>
              <w:right w:val="single" w:sz="4" w:space="0" w:color="auto"/>
            </w:tcBorders>
            <w:shd w:val="clear" w:color="auto" w:fill="auto"/>
            <w:noWrap/>
            <w:vAlign w:val="bottom"/>
            <w:hideMark/>
          </w:tcPr>
          <w:p w14:paraId="77B76C56"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437</w:t>
            </w:r>
          </w:p>
        </w:tc>
        <w:tc>
          <w:tcPr>
            <w:tcW w:w="298" w:type="pct"/>
            <w:tcBorders>
              <w:top w:val="nil"/>
              <w:left w:val="nil"/>
              <w:bottom w:val="single" w:sz="4" w:space="0" w:color="auto"/>
              <w:right w:val="single" w:sz="4" w:space="0" w:color="auto"/>
            </w:tcBorders>
            <w:shd w:val="clear" w:color="auto" w:fill="auto"/>
            <w:noWrap/>
            <w:vAlign w:val="bottom"/>
            <w:hideMark/>
          </w:tcPr>
          <w:p w14:paraId="52C40DB0"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28.6</w:t>
            </w:r>
          </w:p>
        </w:tc>
        <w:tc>
          <w:tcPr>
            <w:tcW w:w="560" w:type="pct"/>
            <w:tcBorders>
              <w:top w:val="nil"/>
              <w:left w:val="nil"/>
              <w:bottom w:val="single" w:sz="4" w:space="0" w:color="auto"/>
              <w:right w:val="single" w:sz="4" w:space="0" w:color="auto"/>
            </w:tcBorders>
            <w:shd w:val="clear" w:color="auto" w:fill="auto"/>
            <w:noWrap/>
            <w:vAlign w:val="bottom"/>
            <w:hideMark/>
          </w:tcPr>
          <w:p w14:paraId="464DE8E3"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307</w:t>
            </w:r>
          </w:p>
        </w:tc>
        <w:tc>
          <w:tcPr>
            <w:tcW w:w="298" w:type="pct"/>
            <w:tcBorders>
              <w:top w:val="nil"/>
              <w:left w:val="nil"/>
              <w:bottom w:val="single" w:sz="4" w:space="0" w:color="auto"/>
              <w:right w:val="single" w:sz="4" w:space="0" w:color="auto"/>
            </w:tcBorders>
            <w:shd w:val="clear" w:color="auto" w:fill="auto"/>
            <w:noWrap/>
            <w:vAlign w:val="bottom"/>
            <w:hideMark/>
          </w:tcPr>
          <w:p w14:paraId="35EC1F09"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29.7</w:t>
            </w:r>
          </w:p>
        </w:tc>
        <w:tc>
          <w:tcPr>
            <w:tcW w:w="560" w:type="pct"/>
            <w:tcBorders>
              <w:top w:val="nil"/>
              <w:left w:val="nil"/>
              <w:bottom w:val="single" w:sz="4" w:space="0" w:color="auto"/>
              <w:right w:val="single" w:sz="4" w:space="0" w:color="auto"/>
            </w:tcBorders>
            <w:shd w:val="clear" w:color="auto" w:fill="auto"/>
            <w:noWrap/>
            <w:vAlign w:val="bottom"/>
            <w:hideMark/>
          </w:tcPr>
          <w:p w14:paraId="3E6F7C8E"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112</w:t>
            </w:r>
          </w:p>
        </w:tc>
        <w:tc>
          <w:tcPr>
            <w:tcW w:w="298" w:type="pct"/>
            <w:tcBorders>
              <w:top w:val="nil"/>
              <w:left w:val="nil"/>
              <w:bottom w:val="single" w:sz="4" w:space="0" w:color="auto"/>
              <w:right w:val="single" w:sz="8" w:space="0" w:color="auto"/>
            </w:tcBorders>
            <w:shd w:val="clear" w:color="auto" w:fill="auto"/>
            <w:noWrap/>
            <w:vAlign w:val="bottom"/>
            <w:hideMark/>
          </w:tcPr>
          <w:p w14:paraId="560A16B8"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27.3</w:t>
            </w:r>
          </w:p>
        </w:tc>
      </w:tr>
      <w:tr w:rsidR="000F6B59" w:rsidRPr="00960357" w14:paraId="137620E1" w14:textId="77777777" w:rsidTr="000F6B59">
        <w:trPr>
          <w:trHeight w:val="288"/>
        </w:trPr>
        <w:tc>
          <w:tcPr>
            <w:tcW w:w="716" w:type="pct"/>
            <w:tcBorders>
              <w:top w:val="nil"/>
              <w:left w:val="single" w:sz="8" w:space="0" w:color="auto"/>
              <w:bottom w:val="single" w:sz="4" w:space="0" w:color="auto"/>
              <w:right w:val="single" w:sz="4" w:space="0" w:color="auto"/>
            </w:tcBorders>
            <w:shd w:val="clear" w:color="auto" w:fill="auto"/>
            <w:noWrap/>
            <w:vAlign w:val="center"/>
            <w:hideMark/>
          </w:tcPr>
          <w:p w14:paraId="67575B95" w14:textId="77777777" w:rsidR="000F6B59" w:rsidRPr="00960357" w:rsidRDefault="000F6B59" w:rsidP="000F6B59">
            <w:pPr>
              <w:spacing w:after="0" w:line="240" w:lineRule="auto"/>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Kintampo</w:t>
            </w:r>
          </w:p>
        </w:tc>
        <w:tc>
          <w:tcPr>
            <w:tcW w:w="559" w:type="pct"/>
            <w:tcBorders>
              <w:top w:val="nil"/>
              <w:left w:val="nil"/>
              <w:bottom w:val="single" w:sz="4" w:space="0" w:color="auto"/>
              <w:right w:val="single" w:sz="4" w:space="0" w:color="auto"/>
            </w:tcBorders>
            <w:shd w:val="clear" w:color="auto" w:fill="auto"/>
            <w:noWrap/>
            <w:vAlign w:val="bottom"/>
            <w:hideMark/>
          </w:tcPr>
          <w:p w14:paraId="1D61594B"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4432</w:t>
            </w:r>
          </w:p>
        </w:tc>
        <w:tc>
          <w:tcPr>
            <w:tcW w:w="298" w:type="pct"/>
            <w:tcBorders>
              <w:top w:val="nil"/>
              <w:left w:val="nil"/>
              <w:bottom w:val="single" w:sz="4" w:space="0" w:color="auto"/>
              <w:right w:val="single" w:sz="4" w:space="0" w:color="auto"/>
            </w:tcBorders>
            <w:shd w:val="clear" w:color="auto" w:fill="auto"/>
            <w:noWrap/>
            <w:vAlign w:val="bottom"/>
            <w:hideMark/>
          </w:tcPr>
          <w:p w14:paraId="3AAB56E2"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28.4</w:t>
            </w:r>
          </w:p>
        </w:tc>
        <w:tc>
          <w:tcPr>
            <w:tcW w:w="559" w:type="pct"/>
            <w:tcBorders>
              <w:top w:val="nil"/>
              <w:left w:val="nil"/>
              <w:bottom w:val="single" w:sz="4" w:space="0" w:color="auto"/>
              <w:right w:val="single" w:sz="4" w:space="0" w:color="auto"/>
            </w:tcBorders>
            <w:shd w:val="clear" w:color="auto" w:fill="auto"/>
            <w:noWrap/>
            <w:vAlign w:val="bottom"/>
            <w:hideMark/>
          </w:tcPr>
          <w:p w14:paraId="5A30DE43"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3,749</w:t>
            </w:r>
          </w:p>
        </w:tc>
        <w:tc>
          <w:tcPr>
            <w:tcW w:w="298" w:type="pct"/>
            <w:tcBorders>
              <w:top w:val="nil"/>
              <w:left w:val="nil"/>
              <w:bottom w:val="single" w:sz="4" w:space="0" w:color="auto"/>
              <w:right w:val="single" w:sz="4" w:space="0" w:color="auto"/>
            </w:tcBorders>
            <w:shd w:val="clear" w:color="auto" w:fill="auto"/>
            <w:noWrap/>
            <w:vAlign w:val="bottom"/>
            <w:hideMark/>
          </w:tcPr>
          <w:p w14:paraId="1FCB9918"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29.7</w:t>
            </w:r>
          </w:p>
        </w:tc>
        <w:tc>
          <w:tcPr>
            <w:tcW w:w="559" w:type="pct"/>
            <w:tcBorders>
              <w:top w:val="nil"/>
              <w:left w:val="nil"/>
              <w:bottom w:val="single" w:sz="4" w:space="0" w:color="auto"/>
              <w:right w:val="single" w:sz="4" w:space="0" w:color="auto"/>
            </w:tcBorders>
            <w:shd w:val="clear" w:color="auto" w:fill="auto"/>
            <w:noWrap/>
            <w:vAlign w:val="bottom"/>
            <w:hideMark/>
          </w:tcPr>
          <w:p w14:paraId="60BCDEA5"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297</w:t>
            </w:r>
          </w:p>
        </w:tc>
        <w:tc>
          <w:tcPr>
            <w:tcW w:w="298" w:type="pct"/>
            <w:tcBorders>
              <w:top w:val="nil"/>
              <w:left w:val="nil"/>
              <w:bottom w:val="single" w:sz="4" w:space="0" w:color="auto"/>
              <w:right w:val="single" w:sz="4" w:space="0" w:color="auto"/>
            </w:tcBorders>
            <w:shd w:val="clear" w:color="auto" w:fill="auto"/>
            <w:noWrap/>
            <w:vAlign w:val="bottom"/>
            <w:hideMark/>
          </w:tcPr>
          <w:p w14:paraId="48B6513C"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19.4</w:t>
            </w:r>
          </w:p>
        </w:tc>
        <w:tc>
          <w:tcPr>
            <w:tcW w:w="560" w:type="pct"/>
            <w:tcBorders>
              <w:top w:val="nil"/>
              <w:left w:val="nil"/>
              <w:bottom w:val="single" w:sz="4" w:space="0" w:color="auto"/>
              <w:right w:val="single" w:sz="4" w:space="0" w:color="auto"/>
            </w:tcBorders>
            <w:shd w:val="clear" w:color="auto" w:fill="auto"/>
            <w:noWrap/>
            <w:vAlign w:val="bottom"/>
            <w:hideMark/>
          </w:tcPr>
          <w:p w14:paraId="155736DA"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271</w:t>
            </w:r>
          </w:p>
        </w:tc>
        <w:tc>
          <w:tcPr>
            <w:tcW w:w="298" w:type="pct"/>
            <w:tcBorders>
              <w:top w:val="nil"/>
              <w:left w:val="nil"/>
              <w:bottom w:val="single" w:sz="4" w:space="0" w:color="auto"/>
              <w:right w:val="single" w:sz="4" w:space="0" w:color="auto"/>
            </w:tcBorders>
            <w:shd w:val="clear" w:color="auto" w:fill="auto"/>
            <w:noWrap/>
            <w:vAlign w:val="bottom"/>
            <w:hideMark/>
          </w:tcPr>
          <w:p w14:paraId="4DE00AAF"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26.2</w:t>
            </w:r>
          </w:p>
        </w:tc>
        <w:tc>
          <w:tcPr>
            <w:tcW w:w="560" w:type="pct"/>
            <w:tcBorders>
              <w:top w:val="nil"/>
              <w:left w:val="nil"/>
              <w:bottom w:val="single" w:sz="4" w:space="0" w:color="auto"/>
              <w:right w:val="single" w:sz="4" w:space="0" w:color="auto"/>
            </w:tcBorders>
            <w:shd w:val="clear" w:color="auto" w:fill="auto"/>
            <w:noWrap/>
            <w:vAlign w:val="bottom"/>
            <w:hideMark/>
          </w:tcPr>
          <w:p w14:paraId="2706ABF9"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115</w:t>
            </w:r>
          </w:p>
        </w:tc>
        <w:tc>
          <w:tcPr>
            <w:tcW w:w="298" w:type="pct"/>
            <w:tcBorders>
              <w:top w:val="nil"/>
              <w:left w:val="nil"/>
              <w:bottom w:val="single" w:sz="4" w:space="0" w:color="auto"/>
              <w:right w:val="single" w:sz="8" w:space="0" w:color="auto"/>
            </w:tcBorders>
            <w:shd w:val="clear" w:color="auto" w:fill="auto"/>
            <w:noWrap/>
            <w:vAlign w:val="bottom"/>
            <w:hideMark/>
          </w:tcPr>
          <w:p w14:paraId="4600457A"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28.1</w:t>
            </w:r>
          </w:p>
        </w:tc>
      </w:tr>
      <w:tr w:rsidR="000F6B59" w:rsidRPr="00960357" w14:paraId="2A131B4B" w14:textId="77777777" w:rsidTr="000F6B59">
        <w:trPr>
          <w:trHeight w:val="288"/>
        </w:trPr>
        <w:tc>
          <w:tcPr>
            <w:tcW w:w="716" w:type="pct"/>
            <w:tcBorders>
              <w:top w:val="nil"/>
              <w:left w:val="single" w:sz="8" w:space="0" w:color="auto"/>
              <w:bottom w:val="single" w:sz="4" w:space="0" w:color="auto"/>
              <w:right w:val="single" w:sz="4" w:space="0" w:color="auto"/>
            </w:tcBorders>
            <w:shd w:val="clear" w:color="auto" w:fill="auto"/>
            <w:noWrap/>
            <w:vAlign w:val="center"/>
            <w:hideMark/>
          </w:tcPr>
          <w:p w14:paraId="35D81D1F" w14:textId="77777777" w:rsidR="000F6B59" w:rsidRPr="00960357" w:rsidRDefault="000F6B59" w:rsidP="000F6B59">
            <w:pPr>
              <w:spacing w:after="0" w:line="240" w:lineRule="auto"/>
              <w:rPr>
                <w:rFonts w:ascii="Calibri" w:eastAsia="Times New Roman" w:hAnsi="Calibri" w:cs="Calibri"/>
                <w:b/>
                <w:bCs/>
                <w:color w:val="000000"/>
                <w:sz w:val="18"/>
                <w:szCs w:val="18"/>
                <w:lang w:eastAsia="en-GB"/>
              </w:rPr>
            </w:pPr>
            <w:r w:rsidRPr="00960357">
              <w:rPr>
                <w:rFonts w:ascii="Calibri" w:eastAsia="Times New Roman" w:hAnsi="Calibri" w:cs="Calibri"/>
                <w:b/>
                <w:bCs/>
                <w:color w:val="000000"/>
                <w:sz w:val="18"/>
                <w:szCs w:val="18"/>
                <w:lang w:eastAsia="en-GB"/>
              </w:rPr>
              <w:t> </w:t>
            </w:r>
          </w:p>
        </w:tc>
        <w:tc>
          <w:tcPr>
            <w:tcW w:w="559" w:type="pct"/>
            <w:tcBorders>
              <w:top w:val="nil"/>
              <w:left w:val="nil"/>
              <w:bottom w:val="single" w:sz="4" w:space="0" w:color="auto"/>
              <w:right w:val="single" w:sz="4" w:space="0" w:color="auto"/>
            </w:tcBorders>
            <w:shd w:val="clear" w:color="auto" w:fill="auto"/>
            <w:noWrap/>
            <w:vAlign w:val="bottom"/>
            <w:hideMark/>
          </w:tcPr>
          <w:p w14:paraId="3EE20FBE" w14:textId="77777777" w:rsidR="000F6B59" w:rsidRPr="00960357" w:rsidRDefault="000F6B59" w:rsidP="000F6B59">
            <w:pPr>
              <w:spacing w:after="0" w:line="240" w:lineRule="auto"/>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 </w:t>
            </w:r>
          </w:p>
        </w:tc>
        <w:tc>
          <w:tcPr>
            <w:tcW w:w="298" w:type="pct"/>
            <w:tcBorders>
              <w:top w:val="nil"/>
              <w:left w:val="nil"/>
              <w:bottom w:val="single" w:sz="4" w:space="0" w:color="auto"/>
              <w:right w:val="single" w:sz="4" w:space="0" w:color="auto"/>
            </w:tcBorders>
            <w:shd w:val="clear" w:color="auto" w:fill="auto"/>
            <w:noWrap/>
            <w:vAlign w:val="bottom"/>
            <w:hideMark/>
          </w:tcPr>
          <w:p w14:paraId="0182D1EE" w14:textId="77777777" w:rsidR="000F6B59" w:rsidRPr="00960357" w:rsidRDefault="000F6B59" w:rsidP="000F6B59">
            <w:pPr>
              <w:spacing w:after="0" w:line="240" w:lineRule="auto"/>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 </w:t>
            </w:r>
          </w:p>
        </w:tc>
        <w:tc>
          <w:tcPr>
            <w:tcW w:w="559" w:type="pct"/>
            <w:tcBorders>
              <w:top w:val="nil"/>
              <w:left w:val="nil"/>
              <w:bottom w:val="single" w:sz="4" w:space="0" w:color="auto"/>
              <w:right w:val="single" w:sz="4" w:space="0" w:color="auto"/>
            </w:tcBorders>
            <w:shd w:val="clear" w:color="auto" w:fill="auto"/>
            <w:noWrap/>
            <w:vAlign w:val="bottom"/>
            <w:hideMark/>
          </w:tcPr>
          <w:p w14:paraId="12BC4C23" w14:textId="77777777" w:rsidR="000F6B59" w:rsidRPr="00960357" w:rsidRDefault="000F6B59" w:rsidP="000F6B59">
            <w:pPr>
              <w:spacing w:after="0" w:line="240" w:lineRule="auto"/>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 </w:t>
            </w:r>
          </w:p>
        </w:tc>
        <w:tc>
          <w:tcPr>
            <w:tcW w:w="298" w:type="pct"/>
            <w:tcBorders>
              <w:top w:val="nil"/>
              <w:left w:val="nil"/>
              <w:bottom w:val="single" w:sz="4" w:space="0" w:color="auto"/>
              <w:right w:val="single" w:sz="4" w:space="0" w:color="auto"/>
            </w:tcBorders>
            <w:shd w:val="clear" w:color="auto" w:fill="auto"/>
            <w:noWrap/>
            <w:vAlign w:val="bottom"/>
            <w:hideMark/>
          </w:tcPr>
          <w:p w14:paraId="5CC1A8CA" w14:textId="77777777" w:rsidR="000F6B59" w:rsidRPr="00960357" w:rsidRDefault="000F6B59" w:rsidP="000F6B59">
            <w:pPr>
              <w:spacing w:after="0" w:line="240" w:lineRule="auto"/>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 </w:t>
            </w:r>
          </w:p>
        </w:tc>
        <w:tc>
          <w:tcPr>
            <w:tcW w:w="559" w:type="pct"/>
            <w:tcBorders>
              <w:top w:val="nil"/>
              <w:left w:val="nil"/>
              <w:bottom w:val="single" w:sz="4" w:space="0" w:color="auto"/>
              <w:right w:val="single" w:sz="4" w:space="0" w:color="auto"/>
            </w:tcBorders>
            <w:shd w:val="clear" w:color="auto" w:fill="auto"/>
            <w:noWrap/>
            <w:vAlign w:val="bottom"/>
            <w:hideMark/>
          </w:tcPr>
          <w:p w14:paraId="0C753D11" w14:textId="77777777" w:rsidR="000F6B59" w:rsidRPr="00960357" w:rsidRDefault="000F6B59" w:rsidP="000F6B59">
            <w:pPr>
              <w:spacing w:after="0" w:line="240" w:lineRule="auto"/>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 </w:t>
            </w:r>
          </w:p>
        </w:tc>
        <w:tc>
          <w:tcPr>
            <w:tcW w:w="298" w:type="pct"/>
            <w:tcBorders>
              <w:top w:val="nil"/>
              <w:left w:val="nil"/>
              <w:bottom w:val="single" w:sz="4" w:space="0" w:color="auto"/>
              <w:right w:val="single" w:sz="4" w:space="0" w:color="auto"/>
            </w:tcBorders>
            <w:shd w:val="clear" w:color="auto" w:fill="auto"/>
            <w:noWrap/>
            <w:vAlign w:val="bottom"/>
            <w:hideMark/>
          </w:tcPr>
          <w:p w14:paraId="08B471B9" w14:textId="77777777" w:rsidR="000F6B59" w:rsidRPr="00960357" w:rsidRDefault="000F6B59" w:rsidP="000F6B59">
            <w:pPr>
              <w:spacing w:after="0" w:line="240" w:lineRule="auto"/>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 </w:t>
            </w:r>
          </w:p>
        </w:tc>
        <w:tc>
          <w:tcPr>
            <w:tcW w:w="560" w:type="pct"/>
            <w:tcBorders>
              <w:top w:val="nil"/>
              <w:left w:val="nil"/>
              <w:bottom w:val="single" w:sz="4" w:space="0" w:color="auto"/>
              <w:right w:val="single" w:sz="4" w:space="0" w:color="auto"/>
            </w:tcBorders>
            <w:shd w:val="clear" w:color="auto" w:fill="auto"/>
            <w:noWrap/>
            <w:vAlign w:val="bottom"/>
            <w:hideMark/>
          </w:tcPr>
          <w:p w14:paraId="0D7B70B2" w14:textId="77777777" w:rsidR="000F6B59" w:rsidRPr="00960357" w:rsidRDefault="000F6B59" w:rsidP="000F6B59">
            <w:pPr>
              <w:spacing w:after="0" w:line="240" w:lineRule="auto"/>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 </w:t>
            </w:r>
          </w:p>
        </w:tc>
        <w:tc>
          <w:tcPr>
            <w:tcW w:w="298" w:type="pct"/>
            <w:tcBorders>
              <w:top w:val="nil"/>
              <w:left w:val="nil"/>
              <w:bottom w:val="single" w:sz="4" w:space="0" w:color="auto"/>
              <w:right w:val="single" w:sz="4" w:space="0" w:color="auto"/>
            </w:tcBorders>
            <w:shd w:val="clear" w:color="auto" w:fill="auto"/>
            <w:noWrap/>
            <w:vAlign w:val="bottom"/>
            <w:hideMark/>
          </w:tcPr>
          <w:p w14:paraId="539F0FC4" w14:textId="77777777" w:rsidR="000F6B59" w:rsidRPr="00960357" w:rsidRDefault="000F6B59" w:rsidP="000F6B59">
            <w:pPr>
              <w:spacing w:after="0" w:line="240" w:lineRule="auto"/>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 </w:t>
            </w:r>
          </w:p>
        </w:tc>
        <w:tc>
          <w:tcPr>
            <w:tcW w:w="560" w:type="pct"/>
            <w:tcBorders>
              <w:top w:val="nil"/>
              <w:left w:val="nil"/>
              <w:bottom w:val="single" w:sz="4" w:space="0" w:color="auto"/>
              <w:right w:val="single" w:sz="4" w:space="0" w:color="auto"/>
            </w:tcBorders>
            <w:shd w:val="clear" w:color="auto" w:fill="auto"/>
            <w:noWrap/>
            <w:vAlign w:val="bottom"/>
            <w:hideMark/>
          </w:tcPr>
          <w:p w14:paraId="182CA766" w14:textId="77777777" w:rsidR="000F6B59" w:rsidRPr="00960357" w:rsidRDefault="000F6B59" w:rsidP="000F6B59">
            <w:pPr>
              <w:spacing w:after="0" w:line="240" w:lineRule="auto"/>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 </w:t>
            </w:r>
          </w:p>
        </w:tc>
        <w:tc>
          <w:tcPr>
            <w:tcW w:w="298" w:type="pct"/>
            <w:tcBorders>
              <w:top w:val="nil"/>
              <w:left w:val="nil"/>
              <w:bottom w:val="single" w:sz="4" w:space="0" w:color="auto"/>
              <w:right w:val="single" w:sz="8" w:space="0" w:color="auto"/>
            </w:tcBorders>
            <w:shd w:val="clear" w:color="auto" w:fill="auto"/>
            <w:noWrap/>
            <w:vAlign w:val="bottom"/>
            <w:hideMark/>
          </w:tcPr>
          <w:p w14:paraId="041EBBB1" w14:textId="77777777" w:rsidR="000F6B59" w:rsidRPr="00960357" w:rsidRDefault="000F6B59" w:rsidP="000F6B59">
            <w:pPr>
              <w:spacing w:after="0" w:line="240" w:lineRule="auto"/>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 </w:t>
            </w:r>
          </w:p>
        </w:tc>
      </w:tr>
      <w:tr w:rsidR="000F6B59" w:rsidRPr="00960357" w14:paraId="14976201" w14:textId="77777777" w:rsidTr="00AD4167">
        <w:trPr>
          <w:trHeight w:val="288"/>
        </w:trPr>
        <w:tc>
          <w:tcPr>
            <w:tcW w:w="716" w:type="pct"/>
            <w:tcBorders>
              <w:top w:val="nil"/>
              <w:left w:val="single" w:sz="8" w:space="0" w:color="auto"/>
              <w:bottom w:val="single" w:sz="4" w:space="0" w:color="auto"/>
              <w:right w:val="single" w:sz="4" w:space="0" w:color="auto"/>
            </w:tcBorders>
            <w:shd w:val="clear" w:color="auto" w:fill="auto"/>
            <w:noWrap/>
            <w:vAlign w:val="center"/>
            <w:hideMark/>
          </w:tcPr>
          <w:p w14:paraId="3A0AC33F" w14:textId="77777777" w:rsidR="000F6B59" w:rsidRPr="00960357" w:rsidRDefault="000F6B59" w:rsidP="000F6B59">
            <w:pPr>
              <w:spacing w:after="0" w:line="240" w:lineRule="auto"/>
              <w:rPr>
                <w:rFonts w:ascii="Calibri" w:eastAsia="Times New Roman" w:hAnsi="Calibri" w:cs="Calibri"/>
                <w:b/>
                <w:bCs/>
                <w:i/>
                <w:iCs/>
                <w:color w:val="000000"/>
                <w:sz w:val="18"/>
                <w:szCs w:val="18"/>
                <w:lang w:eastAsia="en-GB"/>
              </w:rPr>
            </w:pPr>
            <w:r w:rsidRPr="00960357">
              <w:rPr>
                <w:rFonts w:ascii="Calibri" w:eastAsia="Times New Roman" w:hAnsi="Calibri" w:cs="Calibri"/>
                <w:b/>
                <w:bCs/>
                <w:i/>
                <w:iCs/>
                <w:color w:val="000000"/>
                <w:sz w:val="18"/>
                <w:szCs w:val="18"/>
                <w:lang w:eastAsia="en-GB"/>
              </w:rPr>
              <w:t>Woman age</w:t>
            </w:r>
          </w:p>
        </w:tc>
        <w:tc>
          <w:tcPr>
            <w:tcW w:w="559" w:type="pct"/>
            <w:tcBorders>
              <w:top w:val="nil"/>
              <w:left w:val="nil"/>
              <w:bottom w:val="single" w:sz="4" w:space="0" w:color="auto"/>
              <w:right w:val="single" w:sz="4" w:space="0" w:color="auto"/>
            </w:tcBorders>
            <w:shd w:val="clear" w:color="auto" w:fill="auto"/>
            <w:noWrap/>
            <w:vAlign w:val="bottom"/>
            <w:hideMark/>
          </w:tcPr>
          <w:p w14:paraId="49F107CD" w14:textId="2D55671E"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 </w:t>
            </w:r>
            <w:r>
              <w:rPr>
                <w:rFonts w:ascii="Calibri" w:eastAsia="Times New Roman" w:hAnsi="Calibri" w:cs="Calibri"/>
                <w:color w:val="000000"/>
                <w:sz w:val="18"/>
                <w:szCs w:val="18"/>
                <w:lang w:eastAsia="en-GB"/>
              </w:rPr>
              <w:t>n</w:t>
            </w:r>
          </w:p>
        </w:tc>
        <w:tc>
          <w:tcPr>
            <w:tcW w:w="298" w:type="pct"/>
            <w:tcBorders>
              <w:top w:val="nil"/>
              <w:left w:val="nil"/>
              <w:bottom w:val="single" w:sz="4" w:space="0" w:color="auto"/>
              <w:right w:val="single" w:sz="4" w:space="0" w:color="auto"/>
            </w:tcBorders>
            <w:shd w:val="clear" w:color="auto" w:fill="auto"/>
            <w:noWrap/>
            <w:vAlign w:val="bottom"/>
            <w:hideMark/>
          </w:tcPr>
          <w:p w14:paraId="3EC51AFD" w14:textId="7F51B5D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w:t>
            </w:r>
            <w:r w:rsidRPr="00960357">
              <w:rPr>
                <w:rFonts w:ascii="Calibri" w:eastAsia="Times New Roman" w:hAnsi="Calibri" w:cs="Calibri"/>
                <w:color w:val="000000"/>
                <w:sz w:val="18"/>
                <w:szCs w:val="18"/>
                <w:lang w:eastAsia="en-GB"/>
              </w:rPr>
              <w:t> </w:t>
            </w:r>
          </w:p>
        </w:tc>
        <w:tc>
          <w:tcPr>
            <w:tcW w:w="559" w:type="pct"/>
            <w:tcBorders>
              <w:top w:val="nil"/>
              <w:left w:val="nil"/>
              <w:bottom w:val="single" w:sz="4" w:space="0" w:color="auto"/>
              <w:right w:val="single" w:sz="4" w:space="0" w:color="auto"/>
            </w:tcBorders>
            <w:shd w:val="clear" w:color="auto" w:fill="auto"/>
            <w:noWrap/>
            <w:vAlign w:val="bottom"/>
            <w:hideMark/>
          </w:tcPr>
          <w:p w14:paraId="2AA93BBF" w14:textId="05AC7CBA"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 </w:t>
            </w:r>
            <w:r>
              <w:rPr>
                <w:rFonts w:ascii="Calibri" w:eastAsia="Times New Roman" w:hAnsi="Calibri" w:cs="Calibri"/>
                <w:color w:val="000000"/>
                <w:sz w:val="18"/>
                <w:szCs w:val="18"/>
                <w:lang w:eastAsia="en-GB"/>
              </w:rPr>
              <w:t>n</w:t>
            </w:r>
          </w:p>
        </w:tc>
        <w:tc>
          <w:tcPr>
            <w:tcW w:w="298" w:type="pct"/>
            <w:tcBorders>
              <w:top w:val="nil"/>
              <w:left w:val="nil"/>
              <w:bottom w:val="single" w:sz="4" w:space="0" w:color="auto"/>
              <w:right w:val="single" w:sz="4" w:space="0" w:color="auto"/>
            </w:tcBorders>
            <w:shd w:val="clear" w:color="auto" w:fill="auto"/>
            <w:noWrap/>
            <w:vAlign w:val="bottom"/>
            <w:hideMark/>
          </w:tcPr>
          <w:p w14:paraId="3965CE14" w14:textId="5132430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w:t>
            </w:r>
            <w:r w:rsidRPr="00960357">
              <w:rPr>
                <w:rFonts w:ascii="Calibri" w:eastAsia="Times New Roman" w:hAnsi="Calibri" w:cs="Calibri"/>
                <w:color w:val="000000"/>
                <w:sz w:val="18"/>
                <w:szCs w:val="18"/>
                <w:lang w:eastAsia="en-GB"/>
              </w:rPr>
              <w:t> </w:t>
            </w:r>
          </w:p>
        </w:tc>
        <w:tc>
          <w:tcPr>
            <w:tcW w:w="559" w:type="pct"/>
            <w:tcBorders>
              <w:top w:val="nil"/>
              <w:left w:val="nil"/>
              <w:bottom w:val="single" w:sz="4" w:space="0" w:color="auto"/>
              <w:right w:val="single" w:sz="4" w:space="0" w:color="auto"/>
            </w:tcBorders>
            <w:shd w:val="clear" w:color="auto" w:fill="auto"/>
            <w:noWrap/>
            <w:vAlign w:val="bottom"/>
            <w:hideMark/>
          </w:tcPr>
          <w:p w14:paraId="119F97E1" w14:textId="589B65E0"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 </w:t>
            </w:r>
            <w:r>
              <w:rPr>
                <w:rFonts w:ascii="Calibri" w:eastAsia="Times New Roman" w:hAnsi="Calibri" w:cs="Calibri"/>
                <w:color w:val="000000"/>
                <w:sz w:val="18"/>
                <w:szCs w:val="18"/>
                <w:lang w:eastAsia="en-GB"/>
              </w:rPr>
              <w:t>n</w:t>
            </w:r>
          </w:p>
        </w:tc>
        <w:tc>
          <w:tcPr>
            <w:tcW w:w="298" w:type="pct"/>
            <w:tcBorders>
              <w:top w:val="nil"/>
              <w:left w:val="nil"/>
              <w:bottom w:val="single" w:sz="4" w:space="0" w:color="auto"/>
              <w:right w:val="single" w:sz="4" w:space="0" w:color="auto"/>
            </w:tcBorders>
            <w:shd w:val="clear" w:color="auto" w:fill="auto"/>
            <w:noWrap/>
            <w:vAlign w:val="bottom"/>
            <w:hideMark/>
          </w:tcPr>
          <w:p w14:paraId="32925893" w14:textId="0755A569"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w:t>
            </w:r>
            <w:r w:rsidRPr="00960357">
              <w:rPr>
                <w:rFonts w:ascii="Calibri" w:eastAsia="Times New Roman" w:hAnsi="Calibri" w:cs="Calibri"/>
                <w:color w:val="000000"/>
                <w:sz w:val="18"/>
                <w:szCs w:val="18"/>
                <w:lang w:eastAsia="en-GB"/>
              </w:rPr>
              <w:t> </w:t>
            </w:r>
          </w:p>
        </w:tc>
        <w:tc>
          <w:tcPr>
            <w:tcW w:w="560" w:type="pct"/>
            <w:tcBorders>
              <w:top w:val="nil"/>
              <w:left w:val="nil"/>
              <w:bottom w:val="single" w:sz="4" w:space="0" w:color="auto"/>
              <w:right w:val="single" w:sz="4" w:space="0" w:color="auto"/>
            </w:tcBorders>
            <w:shd w:val="clear" w:color="auto" w:fill="auto"/>
            <w:noWrap/>
            <w:vAlign w:val="bottom"/>
            <w:hideMark/>
          </w:tcPr>
          <w:p w14:paraId="335CBDF8" w14:textId="47F3A38D"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 </w:t>
            </w:r>
            <w:r>
              <w:rPr>
                <w:rFonts w:ascii="Calibri" w:eastAsia="Times New Roman" w:hAnsi="Calibri" w:cs="Calibri"/>
                <w:color w:val="000000"/>
                <w:sz w:val="18"/>
                <w:szCs w:val="18"/>
                <w:lang w:eastAsia="en-GB"/>
              </w:rPr>
              <w:t>n</w:t>
            </w:r>
          </w:p>
        </w:tc>
        <w:tc>
          <w:tcPr>
            <w:tcW w:w="298" w:type="pct"/>
            <w:tcBorders>
              <w:top w:val="nil"/>
              <w:left w:val="nil"/>
              <w:bottom w:val="single" w:sz="4" w:space="0" w:color="auto"/>
              <w:right w:val="single" w:sz="4" w:space="0" w:color="auto"/>
            </w:tcBorders>
            <w:shd w:val="clear" w:color="auto" w:fill="auto"/>
            <w:noWrap/>
            <w:vAlign w:val="bottom"/>
            <w:hideMark/>
          </w:tcPr>
          <w:p w14:paraId="07F0A046" w14:textId="7B656BD4"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w:t>
            </w:r>
            <w:r w:rsidRPr="00960357">
              <w:rPr>
                <w:rFonts w:ascii="Calibri" w:eastAsia="Times New Roman" w:hAnsi="Calibri" w:cs="Calibri"/>
                <w:color w:val="000000"/>
                <w:sz w:val="18"/>
                <w:szCs w:val="18"/>
                <w:lang w:eastAsia="en-GB"/>
              </w:rPr>
              <w:t> </w:t>
            </w:r>
          </w:p>
        </w:tc>
        <w:tc>
          <w:tcPr>
            <w:tcW w:w="560" w:type="pct"/>
            <w:tcBorders>
              <w:top w:val="nil"/>
              <w:left w:val="nil"/>
              <w:bottom w:val="single" w:sz="4" w:space="0" w:color="auto"/>
              <w:right w:val="single" w:sz="4" w:space="0" w:color="auto"/>
            </w:tcBorders>
            <w:shd w:val="clear" w:color="auto" w:fill="auto"/>
            <w:noWrap/>
            <w:vAlign w:val="bottom"/>
            <w:hideMark/>
          </w:tcPr>
          <w:p w14:paraId="3541545A" w14:textId="34CFA5C4"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 </w:t>
            </w:r>
            <w:r>
              <w:rPr>
                <w:rFonts w:ascii="Calibri" w:eastAsia="Times New Roman" w:hAnsi="Calibri" w:cs="Calibri"/>
                <w:color w:val="000000"/>
                <w:sz w:val="18"/>
                <w:szCs w:val="18"/>
                <w:lang w:eastAsia="en-GB"/>
              </w:rPr>
              <w:t>n</w:t>
            </w:r>
          </w:p>
        </w:tc>
        <w:tc>
          <w:tcPr>
            <w:tcW w:w="298" w:type="pct"/>
            <w:tcBorders>
              <w:top w:val="nil"/>
              <w:left w:val="nil"/>
              <w:bottom w:val="single" w:sz="4" w:space="0" w:color="auto"/>
              <w:right w:val="single" w:sz="4" w:space="0" w:color="auto"/>
            </w:tcBorders>
            <w:shd w:val="clear" w:color="auto" w:fill="auto"/>
            <w:noWrap/>
            <w:vAlign w:val="bottom"/>
            <w:hideMark/>
          </w:tcPr>
          <w:p w14:paraId="264DE002" w14:textId="1DA06F11"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w:t>
            </w:r>
            <w:r w:rsidRPr="00960357">
              <w:rPr>
                <w:rFonts w:ascii="Calibri" w:eastAsia="Times New Roman" w:hAnsi="Calibri" w:cs="Calibri"/>
                <w:color w:val="000000"/>
                <w:sz w:val="18"/>
                <w:szCs w:val="18"/>
                <w:lang w:eastAsia="en-GB"/>
              </w:rPr>
              <w:t> </w:t>
            </w:r>
          </w:p>
        </w:tc>
      </w:tr>
      <w:tr w:rsidR="000F6B59" w:rsidRPr="00960357" w14:paraId="78F7D653" w14:textId="77777777" w:rsidTr="000F6B59">
        <w:trPr>
          <w:trHeight w:val="288"/>
        </w:trPr>
        <w:tc>
          <w:tcPr>
            <w:tcW w:w="716" w:type="pct"/>
            <w:tcBorders>
              <w:top w:val="nil"/>
              <w:left w:val="single" w:sz="8" w:space="0" w:color="auto"/>
              <w:bottom w:val="single" w:sz="4" w:space="0" w:color="auto"/>
              <w:right w:val="single" w:sz="4" w:space="0" w:color="auto"/>
            </w:tcBorders>
            <w:shd w:val="clear" w:color="auto" w:fill="auto"/>
            <w:noWrap/>
            <w:vAlign w:val="center"/>
            <w:hideMark/>
          </w:tcPr>
          <w:p w14:paraId="0E977976" w14:textId="77777777" w:rsidR="000F6B59" w:rsidRPr="00960357" w:rsidRDefault="000F6B59" w:rsidP="000F6B59">
            <w:pPr>
              <w:spacing w:after="0" w:line="240" w:lineRule="auto"/>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15-19</w:t>
            </w:r>
          </w:p>
        </w:tc>
        <w:tc>
          <w:tcPr>
            <w:tcW w:w="559" w:type="pct"/>
            <w:tcBorders>
              <w:top w:val="nil"/>
              <w:left w:val="nil"/>
              <w:bottom w:val="single" w:sz="4" w:space="0" w:color="auto"/>
              <w:right w:val="single" w:sz="4" w:space="0" w:color="auto"/>
            </w:tcBorders>
            <w:shd w:val="clear" w:color="auto" w:fill="auto"/>
            <w:noWrap/>
            <w:vAlign w:val="bottom"/>
            <w:hideMark/>
          </w:tcPr>
          <w:p w14:paraId="641B6713"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665</w:t>
            </w:r>
          </w:p>
        </w:tc>
        <w:tc>
          <w:tcPr>
            <w:tcW w:w="298" w:type="pct"/>
            <w:tcBorders>
              <w:top w:val="nil"/>
              <w:left w:val="nil"/>
              <w:bottom w:val="single" w:sz="4" w:space="0" w:color="auto"/>
              <w:right w:val="single" w:sz="4" w:space="0" w:color="auto"/>
            </w:tcBorders>
            <w:shd w:val="clear" w:color="auto" w:fill="auto"/>
            <w:noWrap/>
            <w:vAlign w:val="bottom"/>
            <w:hideMark/>
          </w:tcPr>
          <w:p w14:paraId="0A4E417C"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4.3</w:t>
            </w:r>
          </w:p>
        </w:tc>
        <w:tc>
          <w:tcPr>
            <w:tcW w:w="559" w:type="pct"/>
            <w:tcBorders>
              <w:top w:val="nil"/>
              <w:left w:val="nil"/>
              <w:bottom w:val="single" w:sz="4" w:space="0" w:color="auto"/>
              <w:right w:val="single" w:sz="4" w:space="0" w:color="auto"/>
            </w:tcBorders>
            <w:shd w:val="clear" w:color="auto" w:fill="auto"/>
            <w:noWrap/>
            <w:vAlign w:val="bottom"/>
            <w:hideMark/>
          </w:tcPr>
          <w:p w14:paraId="7732F601"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542</w:t>
            </w:r>
          </w:p>
        </w:tc>
        <w:tc>
          <w:tcPr>
            <w:tcW w:w="298" w:type="pct"/>
            <w:tcBorders>
              <w:top w:val="nil"/>
              <w:left w:val="nil"/>
              <w:bottom w:val="single" w:sz="4" w:space="0" w:color="auto"/>
              <w:right w:val="single" w:sz="4" w:space="0" w:color="auto"/>
            </w:tcBorders>
            <w:shd w:val="clear" w:color="auto" w:fill="auto"/>
            <w:noWrap/>
            <w:vAlign w:val="bottom"/>
            <w:hideMark/>
          </w:tcPr>
          <w:p w14:paraId="79147AE6"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4.3</w:t>
            </w:r>
          </w:p>
        </w:tc>
        <w:tc>
          <w:tcPr>
            <w:tcW w:w="559" w:type="pct"/>
            <w:tcBorders>
              <w:top w:val="nil"/>
              <w:left w:val="nil"/>
              <w:bottom w:val="single" w:sz="4" w:space="0" w:color="auto"/>
              <w:right w:val="single" w:sz="4" w:space="0" w:color="auto"/>
            </w:tcBorders>
            <w:shd w:val="clear" w:color="auto" w:fill="auto"/>
            <w:noWrap/>
            <w:vAlign w:val="bottom"/>
            <w:hideMark/>
          </w:tcPr>
          <w:p w14:paraId="21BBB12F"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68</w:t>
            </w:r>
          </w:p>
        </w:tc>
        <w:tc>
          <w:tcPr>
            <w:tcW w:w="298" w:type="pct"/>
            <w:tcBorders>
              <w:top w:val="nil"/>
              <w:left w:val="nil"/>
              <w:bottom w:val="single" w:sz="4" w:space="0" w:color="auto"/>
              <w:right w:val="single" w:sz="4" w:space="0" w:color="auto"/>
            </w:tcBorders>
            <w:shd w:val="clear" w:color="auto" w:fill="auto"/>
            <w:noWrap/>
            <w:vAlign w:val="bottom"/>
            <w:hideMark/>
          </w:tcPr>
          <w:p w14:paraId="388913A5"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4.5</w:t>
            </w:r>
          </w:p>
        </w:tc>
        <w:tc>
          <w:tcPr>
            <w:tcW w:w="560" w:type="pct"/>
            <w:tcBorders>
              <w:top w:val="nil"/>
              <w:left w:val="nil"/>
              <w:bottom w:val="single" w:sz="4" w:space="0" w:color="auto"/>
              <w:right w:val="single" w:sz="4" w:space="0" w:color="auto"/>
            </w:tcBorders>
            <w:shd w:val="clear" w:color="auto" w:fill="auto"/>
            <w:noWrap/>
            <w:vAlign w:val="bottom"/>
            <w:hideMark/>
          </w:tcPr>
          <w:p w14:paraId="7DC363ED"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40</w:t>
            </w:r>
          </w:p>
        </w:tc>
        <w:tc>
          <w:tcPr>
            <w:tcW w:w="298" w:type="pct"/>
            <w:tcBorders>
              <w:top w:val="nil"/>
              <w:left w:val="nil"/>
              <w:bottom w:val="single" w:sz="4" w:space="0" w:color="auto"/>
              <w:right w:val="single" w:sz="4" w:space="0" w:color="auto"/>
            </w:tcBorders>
            <w:shd w:val="clear" w:color="auto" w:fill="auto"/>
            <w:noWrap/>
            <w:vAlign w:val="bottom"/>
            <w:hideMark/>
          </w:tcPr>
          <w:p w14:paraId="4BDD63C6"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3.9</w:t>
            </w:r>
          </w:p>
        </w:tc>
        <w:tc>
          <w:tcPr>
            <w:tcW w:w="560" w:type="pct"/>
            <w:tcBorders>
              <w:top w:val="nil"/>
              <w:left w:val="nil"/>
              <w:bottom w:val="single" w:sz="4" w:space="0" w:color="auto"/>
              <w:right w:val="single" w:sz="4" w:space="0" w:color="auto"/>
            </w:tcBorders>
            <w:shd w:val="clear" w:color="auto" w:fill="auto"/>
            <w:noWrap/>
            <w:vAlign w:val="bottom"/>
            <w:hideMark/>
          </w:tcPr>
          <w:p w14:paraId="07497355"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15</w:t>
            </w:r>
          </w:p>
        </w:tc>
        <w:tc>
          <w:tcPr>
            <w:tcW w:w="298" w:type="pct"/>
            <w:tcBorders>
              <w:top w:val="nil"/>
              <w:left w:val="nil"/>
              <w:bottom w:val="single" w:sz="4" w:space="0" w:color="auto"/>
              <w:right w:val="single" w:sz="8" w:space="0" w:color="auto"/>
            </w:tcBorders>
            <w:shd w:val="clear" w:color="auto" w:fill="auto"/>
            <w:noWrap/>
            <w:vAlign w:val="bottom"/>
            <w:hideMark/>
          </w:tcPr>
          <w:p w14:paraId="27DA3389"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3.7</w:t>
            </w:r>
          </w:p>
        </w:tc>
      </w:tr>
      <w:tr w:rsidR="000F6B59" w:rsidRPr="00960357" w14:paraId="04AF51E8" w14:textId="77777777" w:rsidTr="000F6B59">
        <w:trPr>
          <w:trHeight w:val="288"/>
        </w:trPr>
        <w:tc>
          <w:tcPr>
            <w:tcW w:w="716" w:type="pct"/>
            <w:tcBorders>
              <w:top w:val="nil"/>
              <w:left w:val="single" w:sz="8" w:space="0" w:color="auto"/>
              <w:bottom w:val="single" w:sz="4" w:space="0" w:color="auto"/>
              <w:right w:val="single" w:sz="4" w:space="0" w:color="auto"/>
            </w:tcBorders>
            <w:shd w:val="clear" w:color="auto" w:fill="auto"/>
            <w:noWrap/>
            <w:vAlign w:val="center"/>
            <w:hideMark/>
          </w:tcPr>
          <w:p w14:paraId="56E619E6" w14:textId="77777777" w:rsidR="000F6B59" w:rsidRPr="00960357" w:rsidRDefault="000F6B59" w:rsidP="000F6B59">
            <w:pPr>
              <w:spacing w:after="0" w:line="240" w:lineRule="auto"/>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20-24</w:t>
            </w:r>
          </w:p>
        </w:tc>
        <w:tc>
          <w:tcPr>
            <w:tcW w:w="559" w:type="pct"/>
            <w:tcBorders>
              <w:top w:val="nil"/>
              <w:left w:val="nil"/>
              <w:bottom w:val="single" w:sz="4" w:space="0" w:color="auto"/>
              <w:right w:val="single" w:sz="4" w:space="0" w:color="auto"/>
            </w:tcBorders>
            <w:shd w:val="clear" w:color="auto" w:fill="auto"/>
            <w:noWrap/>
            <w:vAlign w:val="bottom"/>
            <w:hideMark/>
          </w:tcPr>
          <w:p w14:paraId="547C6E2F"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3254</w:t>
            </w:r>
          </w:p>
        </w:tc>
        <w:tc>
          <w:tcPr>
            <w:tcW w:w="298" w:type="pct"/>
            <w:tcBorders>
              <w:top w:val="nil"/>
              <w:left w:val="nil"/>
              <w:bottom w:val="single" w:sz="4" w:space="0" w:color="auto"/>
              <w:right w:val="single" w:sz="4" w:space="0" w:color="auto"/>
            </w:tcBorders>
            <w:shd w:val="clear" w:color="auto" w:fill="auto"/>
            <w:noWrap/>
            <w:vAlign w:val="bottom"/>
            <w:hideMark/>
          </w:tcPr>
          <w:p w14:paraId="449BF4EA"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20.9</w:t>
            </w:r>
          </w:p>
        </w:tc>
        <w:tc>
          <w:tcPr>
            <w:tcW w:w="559" w:type="pct"/>
            <w:tcBorders>
              <w:top w:val="nil"/>
              <w:left w:val="nil"/>
              <w:bottom w:val="single" w:sz="4" w:space="0" w:color="auto"/>
              <w:right w:val="single" w:sz="4" w:space="0" w:color="auto"/>
            </w:tcBorders>
            <w:shd w:val="clear" w:color="auto" w:fill="auto"/>
            <w:noWrap/>
            <w:vAlign w:val="bottom"/>
            <w:hideMark/>
          </w:tcPr>
          <w:p w14:paraId="2E0F87CE"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2625</w:t>
            </w:r>
          </w:p>
        </w:tc>
        <w:tc>
          <w:tcPr>
            <w:tcW w:w="298" w:type="pct"/>
            <w:tcBorders>
              <w:top w:val="nil"/>
              <w:left w:val="nil"/>
              <w:bottom w:val="single" w:sz="4" w:space="0" w:color="auto"/>
              <w:right w:val="single" w:sz="4" w:space="0" w:color="auto"/>
            </w:tcBorders>
            <w:shd w:val="clear" w:color="auto" w:fill="auto"/>
            <w:noWrap/>
            <w:vAlign w:val="bottom"/>
            <w:hideMark/>
          </w:tcPr>
          <w:p w14:paraId="24D9B8AA"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20.8</w:t>
            </w:r>
          </w:p>
        </w:tc>
        <w:tc>
          <w:tcPr>
            <w:tcW w:w="559" w:type="pct"/>
            <w:tcBorders>
              <w:top w:val="nil"/>
              <w:left w:val="nil"/>
              <w:bottom w:val="single" w:sz="4" w:space="0" w:color="auto"/>
              <w:right w:val="single" w:sz="4" w:space="0" w:color="auto"/>
            </w:tcBorders>
            <w:shd w:val="clear" w:color="auto" w:fill="auto"/>
            <w:noWrap/>
            <w:vAlign w:val="bottom"/>
            <w:hideMark/>
          </w:tcPr>
          <w:p w14:paraId="4F8E0888"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351</w:t>
            </w:r>
          </w:p>
        </w:tc>
        <w:tc>
          <w:tcPr>
            <w:tcW w:w="298" w:type="pct"/>
            <w:tcBorders>
              <w:top w:val="nil"/>
              <w:left w:val="nil"/>
              <w:bottom w:val="single" w:sz="4" w:space="0" w:color="auto"/>
              <w:right w:val="single" w:sz="4" w:space="0" w:color="auto"/>
            </w:tcBorders>
            <w:shd w:val="clear" w:color="auto" w:fill="auto"/>
            <w:noWrap/>
            <w:vAlign w:val="bottom"/>
            <w:hideMark/>
          </w:tcPr>
          <w:p w14:paraId="16EA1AC8"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23.0</w:t>
            </w:r>
          </w:p>
        </w:tc>
        <w:tc>
          <w:tcPr>
            <w:tcW w:w="560" w:type="pct"/>
            <w:tcBorders>
              <w:top w:val="nil"/>
              <w:left w:val="nil"/>
              <w:bottom w:val="single" w:sz="4" w:space="0" w:color="auto"/>
              <w:right w:val="single" w:sz="4" w:space="0" w:color="auto"/>
            </w:tcBorders>
            <w:shd w:val="clear" w:color="auto" w:fill="auto"/>
            <w:noWrap/>
            <w:vAlign w:val="bottom"/>
            <w:hideMark/>
          </w:tcPr>
          <w:p w14:paraId="2E12282C"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201</w:t>
            </w:r>
          </w:p>
        </w:tc>
        <w:tc>
          <w:tcPr>
            <w:tcW w:w="298" w:type="pct"/>
            <w:tcBorders>
              <w:top w:val="nil"/>
              <w:left w:val="nil"/>
              <w:bottom w:val="single" w:sz="4" w:space="0" w:color="auto"/>
              <w:right w:val="single" w:sz="4" w:space="0" w:color="auto"/>
            </w:tcBorders>
            <w:shd w:val="clear" w:color="auto" w:fill="auto"/>
            <w:noWrap/>
            <w:vAlign w:val="bottom"/>
            <w:hideMark/>
          </w:tcPr>
          <w:p w14:paraId="099BFEB3"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19.5</w:t>
            </w:r>
          </w:p>
        </w:tc>
        <w:tc>
          <w:tcPr>
            <w:tcW w:w="560" w:type="pct"/>
            <w:tcBorders>
              <w:top w:val="nil"/>
              <w:left w:val="nil"/>
              <w:bottom w:val="single" w:sz="4" w:space="0" w:color="auto"/>
              <w:right w:val="single" w:sz="4" w:space="0" w:color="auto"/>
            </w:tcBorders>
            <w:shd w:val="clear" w:color="auto" w:fill="auto"/>
            <w:noWrap/>
            <w:vAlign w:val="bottom"/>
            <w:hideMark/>
          </w:tcPr>
          <w:p w14:paraId="4086BCEB"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77</w:t>
            </w:r>
          </w:p>
        </w:tc>
        <w:tc>
          <w:tcPr>
            <w:tcW w:w="298" w:type="pct"/>
            <w:tcBorders>
              <w:top w:val="nil"/>
              <w:left w:val="nil"/>
              <w:bottom w:val="single" w:sz="4" w:space="0" w:color="auto"/>
              <w:right w:val="single" w:sz="8" w:space="0" w:color="auto"/>
            </w:tcBorders>
            <w:shd w:val="clear" w:color="auto" w:fill="auto"/>
            <w:noWrap/>
            <w:vAlign w:val="bottom"/>
            <w:hideMark/>
          </w:tcPr>
          <w:p w14:paraId="0C0A5D70"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18.8</w:t>
            </w:r>
          </w:p>
        </w:tc>
      </w:tr>
      <w:tr w:rsidR="000F6B59" w:rsidRPr="00960357" w14:paraId="4C936857" w14:textId="77777777" w:rsidTr="000F6B59">
        <w:trPr>
          <w:trHeight w:val="288"/>
        </w:trPr>
        <w:tc>
          <w:tcPr>
            <w:tcW w:w="716" w:type="pct"/>
            <w:tcBorders>
              <w:top w:val="nil"/>
              <w:left w:val="single" w:sz="8" w:space="0" w:color="auto"/>
              <w:bottom w:val="single" w:sz="4" w:space="0" w:color="auto"/>
              <w:right w:val="single" w:sz="4" w:space="0" w:color="auto"/>
            </w:tcBorders>
            <w:shd w:val="clear" w:color="auto" w:fill="auto"/>
            <w:noWrap/>
            <w:vAlign w:val="center"/>
            <w:hideMark/>
          </w:tcPr>
          <w:p w14:paraId="54E5D7F1" w14:textId="77777777" w:rsidR="000F6B59" w:rsidRPr="00960357" w:rsidRDefault="000F6B59" w:rsidP="000F6B59">
            <w:pPr>
              <w:spacing w:after="0" w:line="240" w:lineRule="auto"/>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25-29</w:t>
            </w:r>
          </w:p>
        </w:tc>
        <w:tc>
          <w:tcPr>
            <w:tcW w:w="559" w:type="pct"/>
            <w:tcBorders>
              <w:top w:val="nil"/>
              <w:left w:val="nil"/>
              <w:bottom w:val="single" w:sz="4" w:space="0" w:color="auto"/>
              <w:right w:val="single" w:sz="4" w:space="0" w:color="auto"/>
            </w:tcBorders>
            <w:shd w:val="clear" w:color="auto" w:fill="auto"/>
            <w:noWrap/>
            <w:vAlign w:val="bottom"/>
            <w:hideMark/>
          </w:tcPr>
          <w:p w14:paraId="109A2E44"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3957</w:t>
            </w:r>
          </w:p>
        </w:tc>
        <w:tc>
          <w:tcPr>
            <w:tcW w:w="298" w:type="pct"/>
            <w:tcBorders>
              <w:top w:val="nil"/>
              <w:left w:val="nil"/>
              <w:bottom w:val="single" w:sz="4" w:space="0" w:color="auto"/>
              <w:right w:val="single" w:sz="4" w:space="0" w:color="auto"/>
            </w:tcBorders>
            <w:shd w:val="clear" w:color="auto" w:fill="auto"/>
            <w:noWrap/>
            <w:vAlign w:val="bottom"/>
            <w:hideMark/>
          </w:tcPr>
          <w:p w14:paraId="05EDA7E5"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25.4</w:t>
            </w:r>
          </w:p>
        </w:tc>
        <w:tc>
          <w:tcPr>
            <w:tcW w:w="559" w:type="pct"/>
            <w:tcBorders>
              <w:top w:val="nil"/>
              <w:left w:val="nil"/>
              <w:bottom w:val="single" w:sz="4" w:space="0" w:color="auto"/>
              <w:right w:val="single" w:sz="4" w:space="0" w:color="auto"/>
            </w:tcBorders>
            <w:shd w:val="clear" w:color="auto" w:fill="auto"/>
            <w:noWrap/>
            <w:vAlign w:val="bottom"/>
            <w:hideMark/>
          </w:tcPr>
          <w:p w14:paraId="094EB0B8"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3213</w:t>
            </w:r>
          </w:p>
        </w:tc>
        <w:tc>
          <w:tcPr>
            <w:tcW w:w="298" w:type="pct"/>
            <w:tcBorders>
              <w:top w:val="nil"/>
              <w:left w:val="nil"/>
              <w:bottom w:val="single" w:sz="4" w:space="0" w:color="auto"/>
              <w:right w:val="single" w:sz="4" w:space="0" w:color="auto"/>
            </w:tcBorders>
            <w:shd w:val="clear" w:color="auto" w:fill="auto"/>
            <w:noWrap/>
            <w:vAlign w:val="bottom"/>
            <w:hideMark/>
          </w:tcPr>
          <w:p w14:paraId="2ADE42FC"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25.5</w:t>
            </w:r>
          </w:p>
        </w:tc>
        <w:tc>
          <w:tcPr>
            <w:tcW w:w="559" w:type="pct"/>
            <w:tcBorders>
              <w:top w:val="nil"/>
              <w:left w:val="nil"/>
              <w:bottom w:val="single" w:sz="4" w:space="0" w:color="auto"/>
              <w:right w:val="single" w:sz="4" w:space="0" w:color="auto"/>
            </w:tcBorders>
            <w:shd w:val="clear" w:color="auto" w:fill="auto"/>
            <w:noWrap/>
            <w:vAlign w:val="bottom"/>
            <w:hideMark/>
          </w:tcPr>
          <w:p w14:paraId="2BBC839B"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393</w:t>
            </w:r>
          </w:p>
        </w:tc>
        <w:tc>
          <w:tcPr>
            <w:tcW w:w="298" w:type="pct"/>
            <w:tcBorders>
              <w:top w:val="nil"/>
              <w:left w:val="nil"/>
              <w:bottom w:val="single" w:sz="4" w:space="0" w:color="auto"/>
              <w:right w:val="single" w:sz="4" w:space="0" w:color="auto"/>
            </w:tcBorders>
            <w:shd w:val="clear" w:color="auto" w:fill="auto"/>
            <w:noWrap/>
            <w:vAlign w:val="bottom"/>
            <w:hideMark/>
          </w:tcPr>
          <w:p w14:paraId="7A11A4C7"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25.7</w:t>
            </w:r>
          </w:p>
        </w:tc>
        <w:tc>
          <w:tcPr>
            <w:tcW w:w="560" w:type="pct"/>
            <w:tcBorders>
              <w:top w:val="nil"/>
              <w:left w:val="nil"/>
              <w:bottom w:val="single" w:sz="4" w:space="0" w:color="auto"/>
              <w:right w:val="single" w:sz="4" w:space="0" w:color="auto"/>
            </w:tcBorders>
            <w:shd w:val="clear" w:color="auto" w:fill="auto"/>
            <w:noWrap/>
            <w:vAlign w:val="bottom"/>
            <w:hideMark/>
          </w:tcPr>
          <w:p w14:paraId="11EB4D79"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248</w:t>
            </w:r>
          </w:p>
        </w:tc>
        <w:tc>
          <w:tcPr>
            <w:tcW w:w="298" w:type="pct"/>
            <w:tcBorders>
              <w:top w:val="nil"/>
              <w:left w:val="nil"/>
              <w:bottom w:val="single" w:sz="4" w:space="0" w:color="auto"/>
              <w:right w:val="single" w:sz="4" w:space="0" w:color="auto"/>
            </w:tcBorders>
            <w:shd w:val="clear" w:color="auto" w:fill="auto"/>
            <w:noWrap/>
            <w:vAlign w:val="bottom"/>
            <w:hideMark/>
          </w:tcPr>
          <w:p w14:paraId="0B07D315"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24.0</w:t>
            </w:r>
          </w:p>
        </w:tc>
        <w:tc>
          <w:tcPr>
            <w:tcW w:w="560" w:type="pct"/>
            <w:tcBorders>
              <w:top w:val="nil"/>
              <w:left w:val="nil"/>
              <w:bottom w:val="single" w:sz="4" w:space="0" w:color="auto"/>
              <w:right w:val="single" w:sz="4" w:space="0" w:color="auto"/>
            </w:tcBorders>
            <w:shd w:val="clear" w:color="auto" w:fill="auto"/>
            <w:noWrap/>
            <w:vAlign w:val="bottom"/>
            <w:hideMark/>
          </w:tcPr>
          <w:p w14:paraId="463981FA"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103</w:t>
            </w:r>
          </w:p>
        </w:tc>
        <w:tc>
          <w:tcPr>
            <w:tcW w:w="298" w:type="pct"/>
            <w:tcBorders>
              <w:top w:val="nil"/>
              <w:left w:val="nil"/>
              <w:bottom w:val="single" w:sz="4" w:space="0" w:color="auto"/>
              <w:right w:val="single" w:sz="8" w:space="0" w:color="auto"/>
            </w:tcBorders>
            <w:shd w:val="clear" w:color="auto" w:fill="auto"/>
            <w:noWrap/>
            <w:vAlign w:val="bottom"/>
            <w:hideMark/>
          </w:tcPr>
          <w:p w14:paraId="273C3A40"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25.1</w:t>
            </w:r>
          </w:p>
        </w:tc>
      </w:tr>
      <w:tr w:rsidR="000F6B59" w:rsidRPr="00960357" w14:paraId="3A575333" w14:textId="77777777" w:rsidTr="000F6B59">
        <w:trPr>
          <w:trHeight w:val="288"/>
        </w:trPr>
        <w:tc>
          <w:tcPr>
            <w:tcW w:w="716" w:type="pct"/>
            <w:tcBorders>
              <w:top w:val="nil"/>
              <w:left w:val="single" w:sz="8" w:space="0" w:color="auto"/>
              <w:bottom w:val="single" w:sz="4" w:space="0" w:color="auto"/>
              <w:right w:val="single" w:sz="4" w:space="0" w:color="auto"/>
            </w:tcBorders>
            <w:shd w:val="clear" w:color="auto" w:fill="auto"/>
            <w:noWrap/>
            <w:vAlign w:val="center"/>
            <w:hideMark/>
          </w:tcPr>
          <w:p w14:paraId="4E16A932" w14:textId="77777777" w:rsidR="000F6B59" w:rsidRPr="00960357" w:rsidRDefault="000F6B59" w:rsidP="000F6B59">
            <w:pPr>
              <w:spacing w:after="0" w:line="240" w:lineRule="auto"/>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30-34</w:t>
            </w:r>
          </w:p>
        </w:tc>
        <w:tc>
          <w:tcPr>
            <w:tcW w:w="559" w:type="pct"/>
            <w:tcBorders>
              <w:top w:val="nil"/>
              <w:left w:val="nil"/>
              <w:bottom w:val="single" w:sz="4" w:space="0" w:color="auto"/>
              <w:right w:val="single" w:sz="4" w:space="0" w:color="auto"/>
            </w:tcBorders>
            <w:shd w:val="clear" w:color="auto" w:fill="auto"/>
            <w:noWrap/>
            <w:vAlign w:val="bottom"/>
            <w:hideMark/>
          </w:tcPr>
          <w:p w14:paraId="5665C9F7"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3479</w:t>
            </w:r>
          </w:p>
        </w:tc>
        <w:tc>
          <w:tcPr>
            <w:tcW w:w="298" w:type="pct"/>
            <w:tcBorders>
              <w:top w:val="nil"/>
              <w:left w:val="nil"/>
              <w:bottom w:val="single" w:sz="4" w:space="0" w:color="auto"/>
              <w:right w:val="single" w:sz="4" w:space="0" w:color="auto"/>
            </w:tcBorders>
            <w:shd w:val="clear" w:color="auto" w:fill="auto"/>
            <w:noWrap/>
            <w:vAlign w:val="bottom"/>
            <w:hideMark/>
          </w:tcPr>
          <w:p w14:paraId="1A01EAAA"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22.3</w:t>
            </w:r>
          </w:p>
        </w:tc>
        <w:tc>
          <w:tcPr>
            <w:tcW w:w="559" w:type="pct"/>
            <w:tcBorders>
              <w:top w:val="nil"/>
              <w:left w:val="nil"/>
              <w:bottom w:val="single" w:sz="4" w:space="0" w:color="auto"/>
              <w:right w:val="single" w:sz="4" w:space="0" w:color="auto"/>
            </w:tcBorders>
            <w:shd w:val="clear" w:color="auto" w:fill="auto"/>
            <w:noWrap/>
            <w:vAlign w:val="bottom"/>
            <w:hideMark/>
          </w:tcPr>
          <w:p w14:paraId="56943EBE"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2782</w:t>
            </w:r>
          </w:p>
        </w:tc>
        <w:tc>
          <w:tcPr>
            <w:tcW w:w="298" w:type="pct"/>
            <w:tcBorders>
              <w:top w:val="nil"/>
              <w:left w:val="nil"/>
              <w:bottom w:val="single" w:sz="4" w:space="0" w:color="auto"/>
              <w:right w:val="single" w:sz="4" w:space="0" w:color="auto"/>
            </w:tcBorders>
            <w:shd w:val="clear" w:color="auto" w:fill="auto"/>
            <w:noWrap/>
            <w:vAlign w:val="bottom"/>
            <w:hideMark/>
          </w:tcPr>
          <w:p w14:paraId="1037E7B4"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22.0</w:t>
            </w:r>
          </w:p>
        </w:tc>
        <w:tc>
          <w:tcPr>
            <w:tcW w:w="559" w:type="pct"/>
            <w:tcBorders>
              <w:top w:val="nil"/>
              <w:left w:val="nil"/>
              <w:bottom w:val="single" w:sz="4" w:space="0" w:color="auto"/>
              <w:right w:val="single" w:sz="4" w:space="0" w:color="auto"/>
            </w:tcBorders>
            <w:shd w:val="clear" w:color="auto" w:fill="auto"/>
            <w:noWrap/>
            <w:vAlign w:val="bottom"/>
            <w:hideMark/>
          </w:tcPr>
          <w:p w14:paraId="4BC08E5A"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321</w:t>
            </w:r>
          </w:p>
        </w:tc>
        <w:tc>
          <w:tcPr>
            <w:tcW w:w="298" w:type="pct"/>
            <w:tcBorders>
              <w:top w:val="nil"/>
              <w:left w:val="nil"/>
              <w:bottom w:val="single" w:sz="4" w:space="0" w:color="auto"/>
              <w:right w:val="single" w:sz="4" w:space="0" w:color="auto"/>
            </w:tcBorders>
            <w:shd w:val="clear" w:color="auto" w:fill="auto"/>
            <w:noWrap/>
            <w:vAlign w:val="bottom"/>
            <w:hideMark/>
          </w:tcPr>
          <w:p w14:paraId="3521E1BF"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21.0</w:t>
            </w:r>
          </w:p>
        </w:tc>
        <w:tc>
          <w:tcPr>
            <w:tcW w:w="560" w:type="pct"/>
            <w:tcBorders>
              <w:top w:val="nil"/>
              <w:left w:val="nil"/>
              <w:bottom w:val="single" w:sz="4" w:space="0" w:color="auto"/>
              <w:right w:val="single" w:sz="4" w:space="0" w:color="auto"/>
            </w:tcBorders>
            <w:shd w:val="clear" w:color="auto" w:fill="auto"/>
            <w:noWrap/>
            <w:vAlign w:val="bottom"/>
            <w:hideMark/>
          </w:tcPr>
          <w:p w14:paraId="6FDE2810"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271</w:t>
            </w:r>
          </w:p>
        </w:tc>
        <w:tc>
          <w:tcPr>
            <w:tcW w:w="298" w:type="pct"/>
            <w:tcBorders>
              <w:top w:val="nil"/>
              <w:left w:val="nil"/>
              <w:bottom w:val="single" w:sz="4" w:space="0" w:color="auto"/>
              <w:right w:val="single" w:sz="4" w:space="0" w:color="auto"/>
            </w:tcBorders>
            <w:shd w:val="clear" w:color="auto" w:fill="auto"/>
            <w:noWrap/>
            <w:vAlign w:val="bottom"/>
            <w:hideMark/>
          </w:tcPr>
          <w:p w14:paraId="38B3D92F"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26.2</w:t>
            </w:r>
          </w:p>
        </w:tc>
        <w:tc>
          <w:tcPr>
            <w:tcW w:w="560" w:type="pct"/>
            <w:tcBorders>
              <w:top w:val="nil"/>
              <w:left w:val="nil"/>
              <w:bottom w:val="single" w:sz="4" w:space="0" w:color="auto"/>
              <w:right w:val="single" w:sz="4" w:space="0" w:color="auto"/>
            </w:tcBorders>
            <w:shd w:val="clear" w:color="auto" w:fill="auto"/>
            <w:noWrap/>
            <w:vAlign w:val="bottom"/>
            <w:hideMark/>
          </w:tcPr>
          <w:p w14:paraId="669FC527"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105</w:t>
            </w:r>
          </w:p>
        </w:tc>
        <w:tc>
          <w:tcPr>
            <w:tcW w:w="298" w:type="pct"/>
            <w:tcBorders>
              <w:top w:val="nil"/>
              <w:left w:val="nil"/>
              <w:bottom w:val="single" w:sz="4" w:space="0" w:color="auto"/>
              <w:right w:val="single" w:sz="8" w:space="0" w:color="auto"/>
            </w:tcBorders>
            <w:shd w:val="clear" w:color="auto" w:fill="auto"/>
            <w:noWrap/>
            <w:vAlign w:val="bottom"/>
            <w:hideMark/>
          </w:tcPr>
          <w:p w14:paraId="1A5B4449"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25.6</w:t>
            </w:r>
          </w:p>
        </w:tc>
      </w:tr>
      <w:tr w:rsidR="000F6B59" w:rsidRPr="00960357" w14:paraId="6C370B8B" w14:textId="77777777" w:rsidTr="000F6B59">
        <w:trPr>
          <w:trHeight w:val="288"/>
        </w:trPr>
        <w:tc>
          <w:tcPr>
            <w:tcW w:w="716" w:type="pct"/>
            <w:tcBorders>
              <w:top w:val="nil"/>
              <w:left w:val="single" w:sz="8" w:space="0" w:color="auto"/>
              <w:bottom w:val="single" w:sz="4" w:space="0" w:color="auto"/>
              <w:right w:val="single" w:sz="4" w:space="0" w:color="auto"/>
            </w:tcBorders>
            <w:shd w:val="clear" w:color="auto" w:fill="auto"/>
            <w:noWrap/>
            <w:vAlign w:val="center"/>
            <w:hideMark/>
          </w:tcPr>
          <w:p w14:paraId="431FAB96" w14:textId="77777777" w:rsidR="000F6B59" w:rsidRPr="00960357" w:rsidRDefault="000F6B59" w:rsidP="000F6B59">
            <w:pPr>
              <w:spacing w:after="0" w:line="240" w:lineRule="auto"/>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35+</w:t>
            </w:r>
          </w:p>
        </w:tc>
        <w:tc>
          <w:tcPr>
            <w:tcW w:w="559" w:type="pct"/>
            <w:tcBorders>
              <w:top w:val="nil"/>
              <w:left w:val="nil"/>
              <w:bottom w:val="single" w:sz="4" w:space="0" w:color="auto"/>
              <w:right w:val="single" w:sz="4" w:space="0" w:color="auto"/>
            </w:tcBorders>
            <w:shd w:val="clear" w:color="auto" w:fill="auto"/>
            <w:noWrap/>
            <w:vAlign w:val="bottom"/>
            <w:hideMark/>
          </w:tcPr>
          <w:p w14:paraId="31066E16"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4235</w:t>
            </w:r>
          </w:p>
        </w:tc>
        <w:tc>
          <w:tcPr>
            <w:tcW w:w="298" w:type="pct"/>
            <w:tcBorders>
              <w:top w:val="nil"/>
              <w:left w:val="nil"/>
              <w:bottom w:val="single" w:sz="4" w:space="0" w:color="auto"/>
              <w:right w:val="single" w:sz="4" w:space="0" w:color="auto"/>
            </w:tcBorders>
            <w:shd w:val="clear" w:color="auto" w:fill="auto"/>
            <w:noWrap/>
            <w:vAlign w:val="bottom"/>
            <w:hideMark/>
          </w:tcPr>
          <w:p w14:paraId="5EBA1E9A"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27.2</w:t>
            </w:r>
          </w:p>
        </w:tc>
        <w:tc>
          <w:tcPr>
            <w:tcW w:w="559" w:type="pct"/>
            <w:tcBorders>
              <w:top w:val="nil"/>
              <w:left w:val="nil"/>
              <w:bottom w:val="single" w:sz="4" w:space="0" w:color="auto"/>
              <w:right w:val="single" w:sz="4" w:space="0" w:color="auto"/>
            </w:tcBorders>
            <w:shd w:val="clear" w:color="auto" w:fill="auto"/>
            <w:noWrap/>
            <w:vAlign w:val="bottom"/>
            <w:hideMark/>
          </w:tcPr>
          <w:p w14:paraId="2534E745"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3457</w:t>
            </w:r>
          </w:p>
        </w:tc>
        <w:tc>
          <w:tcPr>
            <w:tcW w:w="298" w:type="pct"/>
            <w:tcBorders>
              <w:top w:val="nil"/>
              <w:left w:val="nil"/>
              <w:bottom w:val="single" w:sz="4" w:space="0" w:color="auto"/>
              <w:right w:val="single" w:sz="4" w:space="0" w:color="auto"/>
            </w:tcBorders>
            <w:shd w:val="clear" w:color="auto" w:fill="auto"/>
            <w:noWrap/>
            <w:vAlign w:val="bottom"/>
            <w:hideMark/>
          </w:tcPr>
          <w:p w14:paraId="7998F610"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27.4</w:t>
            </w:r>
          </w:p>
        </w:tc>
        <w:tc>
          <w:tcPr>
            <w:tcW w:w="559" w:type="pct"/>
            <w:tcBorders>
              <w:top w:val="nil"/>
              <w:left w:val="nil"/>
              <w:bottom w:val="single" w:sz="4" w:space="0" w:color="auto"/>
              <w:right w:val="single" w:sz="4" w:space="0" w:color="auto"/>
            </w:tcBorders>
            <w:shd w:val="clear" w:color="auto" w:fill="auto"/>
            <w:noWrap/>
            <w:vAlign w:val="bottom"/>
            <w:hideMark/>
          </w:tcPr>
          <w:p w14:paraId="7C24C642"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395</w:t>
            </w:r>
          </w:p>
        </w:tc>
        <w:tc>
          <w:tcPr>
            <w:tcW w:w="298" w:type="pct"/>
            <w:tcBorders>
              <w:top w:val="nil"/>
              <w:left w:val="nil"/>
              <w:bottom w:val="single" w:sz="4" w:space="0" w:color="auto"/>
              <w:right w:val="single" w:sz="4" w:space="0" w:color="auto"/>
            </w:tcBorders>
            <w:shd w:val="clear" w:color="auto" w:fill="auto"/>
            <w:noWrap/>
            <w:vAlign w:val="bottom"/>
            <w:hideMark/>
          </w:tcPr>
          <w:p w14:paraId="29D6DB52"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25.9</w:t>
            </w:r>
          </w:p>
        </w:tc>
        <w:tc>
          <w:tcPr>
            <w:tcW w:w="560" w:type="pct"/>
            <w:tcBorders>
              <w:top w:val="nil"/>
              <w:left w:val="nil"/>
              <w:bottom w:val="single" w:sz="4" w:space="0" w:color="auto"/>
              <w:right w:val="single" w:sz="4" w:space="0" w:color="auto"/>
            </w:tcBorders>
            <w:shd w:val="clear" w:color="auto" w:fill="auto"/>
            <w:noWrap/>
            <w:vAlign w:val="bottom"/>
            <w:hideMark/>
          </w:tcPr>
          <w:p w14:paraId="32A8B0AE"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273</w:t>
            </w:r>
          </w:p>
        </w:tc>
        <w:tc>
          <w:tcPr>
            <w:tcW w:w="298" w:type="pct"/>
            <w:tcBorders>
              <w:top w:val="nil"/>
              <w:left w:val="nil"/>
              <w:bottom w:val="single" w:sz="4" w:space="0" w:color="auto"/>
              <w:right w:val="single" w:sz="4" w:space="0" w:color="auto"/>
            </w:tcBorders>
            <w:shd w:val="clear" w:color="auto" w:fill="auto"/>
            <w:noWrap/>
            <w:vAlign w:val="bottom"/>
            <w:hideMark/>
          </w:tcPr>
          <w:p w14:paraId="0C8EDF87"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26.4</w:t>
            </w:r>
          </w:p>
        </w:tc>
        <w:tc>
          <w:tcPr>
            <w:tcW w:w="560" w:type="pct"/>
            <w:tcBorders>
              <w:top w:val="nil"/>
              <w:left w:val="nil"/>
              <w:bottom w:val="single" w:sz="4" w:space="0" w:color="auto"/>
              <w:right w:val="single" w:sz="4" w:space="0" w:color="auto"/>
            </w:tcBorders>
            <w:shd w:val="clear" w:color="auto" w:fill="auto"/>
            <w:noWrap/>
            <w:vAlign w:val="bottom"/>
            <w:hideMark/>
          </w:tcPr>
          <w:p w14:paraId="6021E920"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110</w:t>
            </w:r>
          </w:p>
        </w:tc>
        <w:tc>
          <w:tcPr>
            <w:tcW w:w="298" w:type="pct"/>
            <w:tcBorders>
              <w:top w:val="nil"/>
              <w:left w:val="nil"/>
              <w:bottom w:val="single" w:sz="4" w:space="0" w:color="auto"/>
              <w:right w:val="single" w:sz="8" w:space="0" w:color="auto"/>
            </w:tcBorders>
            <w:shd w:val="clear" w:color="auto" w:fill="auto"/>
            <w:noWrap/>
            <w:vAlign w:val="bottom"/>
            <w:hideMark/>
          </w:tcPr>
          <w:p w14:paraId="0FF95B7A"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26.8</w:t>
            </w:r>
          </w:p>
        </w:tc>
      </w:tr>
      <w:tr w:rsidR="000F6B59" w:rsidRPr="00960357" w14:paraId="41E96418" w14:textId="77777777" w:rsidTr="000F6B59">
        <w:trPr>
          <w:trHeight w:val="288"/>
        </w:trPr>
        <w:tc>
          <w:tcPr>
            <w:tcW w:w="716" w:type="pct"/>
            <w:tcBorders>
              <w:top w:val="nil"/>
              <w:left w:val="single" w:sz="8" w:space="0" w:color="auto"/>
              <w:bottom w:val="single" w:sz="4" w:space="0" w:color="auto"/>
              <w:right w:val="single" w:sz="4" w:space="0" w:color="auto"/>
            </w:tcBorders>
            <w:shd w:val="clear" w:color="auto" w:fill="auto"/>
            <w:noWrap/>
            <w:vAlign w:val="center"/>
            <w:hideMark/>
          </w:tcPr>
          <w:p w14:paraId="16C2C47E" w14:textId="77777777" w:rsidR="000F6B59" w:rsidRPr="00960357" w:rsidRDefault="000F6B59" w:rsidP="000F6B59">
            <w:pPr>
              <w:spacing w:after="0" w:line="240" w:lineRule="auto"/>
              <w:rPr>
                <w:rFonts w:ascii="Calibri" w:eastAsia="Times New Roman" w:hAnsi="Calibri" w:cs="Calibri"/>
                <w:i/>
                <w:iCs/>
                <w:color w:val="000000"/>
                <w:sz w:val="18"/>
                <w:szCs w:val="18"/>
                <w:lang w:eastAsia="en-GB"/>
              </w:rPr>
            </w:pPr>
            <w:r w:rsidRPr="00960357">
              <w:rPr>
                <w:rFonts w:ascii="Calibri" w:eastAsia="Times New Roman" w:hAnsi="Calibri" w:cs="Calibri"/>
                <w:i/>
                <w:iCs/>
                <w:color w:val="000000"/>
                <w:sz w:val="18"/>
                <w:szCs w:val="18"/>
                <w:lang w:eastAsia="en-GB"/>
              </w:rPr>
              <w:t>missing</w:t>
            </w:r>
          </w:p>
        </w:tc>
        <w:tc>
          <w:tcPr>
            <w:tcW w:w="559" w:type="pct"/>
            <w:tcBorders>
              <w:top w:val="nil"/>
              <w:left w:val="nil"/>
              <w:bottom w:val="single" w:sz="4" w:space="0" w:color="auto"/>
              <w:right w:val="single" w:sz="4" w:space="0" w:color="auto"/>
            </w:tcBorders>
            <w:shd w:val="clear" w:color="auto" w:fill="auto"/>
            <w:noWrap/>
            <w:vAlign w:val="bottom"/>
            <w:hideMark/>
          </w:tcPr>
          <w:p w14:paraId="48F8C5F4"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1</w:t>
            </w:r>
          </w:p>
        </w:tc>
        <w:tc>
          <w:tcPr>
            <w:tcW w:w="298" w:type="pct"/>
            <w:tcBorders>
              <w:top w:val="nil"/>
              <w:left w:val="nil"/>
              <w:bottom w:val="single" w:sz="4" w:space="0" w:color="auto"/>
              <w:right w:val="single" w:sz="4" w:space="0" w:color="auto"/>
            </w:tcBorders>
            <w:shd w:val="clear" w:color="auto" w:fill="auto"/>
            <w:noWrap/>
            <w:vAlign w:val="bottom"/>
            <w:hideMark/>
          </w:tcPr>
          <w:p w14:paraId="0ACEF39E"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0.0</w:t>
            </w:r>
          </w:p>
        </w:tc>
        <w:tc>
          <w:tcPr>
            <w:tcW w:w="559" w:type="pct"/>
            <w:tcBorders>
              <w:top w:val="nil"/>
              <w:left w:val="nil"/>
              <w:bottom w:val="single" w:sz="4" w:space="0" w:color="auto"/>
              <w:right w:val="single" w:sz="4" w:space="0" w:color="auto"/>
            </w:tcBorders>
            <w:shd w:val="clear" w:color="auto" w:fill="auto"/>
            <w:noWrap/>
            <w:vAlign w:val="bottom"/>
            <w:hideMark/>
          </w:tcPr>
          <w:p w14:paraId="40649CEF"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1</w:t>
            </w:r>
          </w:p>
        </w:tc>
        <w:tc>
          <w:tcPr>
            <w:tcW w:w="298" w:type="pct"/>
            <w:tcBorders>
              <w:top w:val="nil"/>
              <w:left w:val="nil"/>
              <w:bottom w:val="single" w:sz="4" w:space="0" w:color="auto"/>
              <w:right w:val="single" w:sz="4" w:space="0" w:color="auto"/>
            </w:tcBorders>
            <w:shd w:val="clear" w:color="auto" w:fill="auto"/>
            <w:noWrap/>
            <w:vAlign w:val="bottom"/>
            <w:hideMark/>
          </w:tcPr>
          <w:p w14:paraId="6EE560ED"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0.0</w:t>
            </w:r>
          </w:p>
        </w:tc>
        <w:tc>
          <w:tcPr>
            <w:tcW w:w="559" w:type="pct"/>
            <w:tcBorders>
              <w:top w:val="nil"/>
              <w:left w:val="nil"/>
              <w:bottom w:val="single" w:sz="4" w:space="0" w:color="auto"/>
              <w:right w:val="single" w:sz="4" w:space="0" w:color="auto"/>
            </w:tcBorders>
            <w:shd w:val="clear" w:color="auto" w:fill="auto"/>
            <w:noWrap/>
            <w:vAlign w:val="bottom"/>
            <w:hideMark/>
          </w:tcPr>
          <w:p w14:paraId="70C457B6"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0</w:t>
            </w:r>
          </w:p>
        </w:tc>
        <w:tc>
          <w:tcPr>
            <w:tcW w:w="298" w:type="pct"/>
            <w:tcBorders>
              <w:top w:val="nil"/>
              <w:left w:val="nil"/>
              <w:bottom w:val="single" w:sz="4" w:space="0" w:color="auto"/>
              <w:right w:val="single" w:sz="4" w:space="0" w:color="auto"/>
            </w:tcBorders>
            <w:shd w:val="clear" w:color="auto" w:fill="auto"/>
            <w:noWrap/>
            <w:vAlign w:val="bottom"/>
            <w:hideMark/>
          </w:tcPr>
          <w:p w14:paraId="3765C572"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0.0</w:t>
            </w:r>
          </w:p>
        </w:tc>
        <w:tc>
          <w:tcPr>
            <w:tcW w:w="560" w:type="pct"/>
            <w:tcBorders>
              <w:top w:val="nil"/>
              <w:left w:val="nil"/>
              <w:bottom w:val="single" w:sz="4" w:space="0" w:color="auto"/>
              <w:right w:val="single" w:sz="4" w:space="0" w:color="auto"/>
            </w:tcBorders>
            <w:shd w:val="clear" w:color="auto" w:fill="auto"/>
            <w:noWrap/>
            <w:vAlign w:val="bottom"/>
            <w:hideMark/>
          </w:tcPr>
          <w:p w14:paraId="565488A5"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0</w:t>
            </w:r>
          </w:p>
        </w:tc>
        <w:tc>
          <w:tcPr>
            <w:tcW w:w="298" w:type="pct"/>
            <w:tcBorders>
              <w:top w:val="nil"/>
              <w:left w:val="nil"/>
              <w:bottom w:val="single" w:sz="4" w:space="0" w:color="auto"/>
              <w:right w:val="single" w:sz="4" w:space="0" w:color="auto"/>
            </w:tcBorders>
            <w:shd w:val="clear" w:color="auto" w:fill="auto"/>
            <w:noWrap/>
            <w:vAlign w:val="bottom"/>
            <w:hideMark/>
          </w:tcPr>
          <w:p w14:paraId="040B00CE"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0.0</w:t>
            </w:r>
          </w:p>
        </w:tc>
        <w:tc>
          <w:tcPr>
            <w:tcW w:w="560" w:type="pct"/>
            <w:tcBorders>
              <w:top w:val="nil"/>
              <w:left w:val="nil"/>
              <w:bottom w:val="single" w:sz="4" w:space="0" w:color="auto"/>
              <w:right w:val="single" w:sz="4" w:space="0" w:color="auto"/>
            </w:tcBorders>
            <w:shd w:val="clear" w:color="auto" w:fill="auto"/>
            <w:noWrap/>
            <w:vAlign w:val="bottom"/>
            <w:hideMark/>
          </w:tcPr>
          <w:p w14:paraId="352A90AA"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0</w:t>
            </w:r>
          </w:p>
        </w:tc>
        <w:tc>
          <w:tcPr>
            <w:tcW w:w="298" w:type="pct"/>
            <w:tcBorders>
              <w:top w:val="nil"/>
              <w:left w:val="nil"/>
              <w:bottom w:val="single" w:sz="4" w:space="0" w:color="auto"/>
              <w:right w:val="single" w:sz="8" w:space="0" w:color="auto"/>
            </w:tcBorders>
            <w:shd w:val="clear" w:color="auto" w:fill="auto"/>
            <w:noWrap/>
            <w:vAlign w:val="bottom"/>
            <w:hideMark/>
          </w:tcPr>
          <w:p w14:paraId="3CFC9B94"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0.0</w:t>
            </w:r>
          </w:p>
        </w:tc>
      </w:tr>
      <w:tr w:rsidR="000F6B59" w:rsidRPr="00960357" w14:paraId="2B92C5F2" w14:textId="77777777" w:rsidTr="000F6B59">
        <w:trPr>
          <w:trHeight w:val="288"/>
        </w:trPr>
        <w:tc>
          <w:tcPr>
            <w:tcW w:w="716" w:type="pct"/>
            <w:tcBorders>
              <w:top w:val="nil"/>
              <w:left w:val="single" w:sz="8" w:space="0" w:color="auto"/>
              <w:bottom w:val="single" w:sz="4" w:space="0" w:color="auto"/>
              <w:right w:val="single" w:sz="4" w:space="0" w:color="auto"/>
            </w:tcBorders>
            <w:shd w:val="clear" w:color="auto" w:fill="auto"/>
            <w:noWrap/>
            <w:vAlign w:val="center"/>
            <w:hideMark/>
          </w:tcPr>
          <w:p w14:paraId="31B1B2B4" w14:textId="77777777" w:rsidR="000F6B59" w:rsidRPr="00960357" w:rsidRDefault="000F6B59" w:rsidP="000F6B59">
            <w:pPr>
              <w:spacing w:after="0" w:line="240" w:lineRule="auto"/>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 </w:t>
            </w:r>
          </w:p>
        </w:tc>
        <w:tc>
          <w:tcPr>
            <w:tcW w:w="559" w:type="pct"/>
            <w:tcBorders>
              <w:top w:val="nil"/>
              <w:left w:val="nil"/>
              <w:bottom w:val="single" w:sz="4" w:space="0" w:color="auto"/>
              <w:right w:val="single" w:sz="4" w:space="0" w:color="auto"/>
            </w:tcBorders>
            <w:shd w:val="clear" w:color="auto" w:fill="auto"/>
            <w:noWrap/>
            <w:vAlign w:val="bottom"/>
            <w:hideMark/>
          </w:tcPr>
          <w:p w14:paraId="09216FE5" w14:textId="77777777" w:rsidR="000F6B59" w:rsidRPr="00960357" w:rsidRDefault="000F6B59" w:rsidP="000F6B59">
            <w:pPr>
              <w:spacing w:after="0" w:line="240" w:lineRule="auto"/>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 </w:t>
            </w:r>
          </w:p>
        </w:tc>
        <w:tc>
          <w:tcPr>
            <w:tcW w:w="298" w:type="pct"/>
            <w:tcBorders>
              <w:top w:val="nil"/>
              <w:left w:val="nil"/>
              <w:bottom w:val="single" w:sz="4" w:space="0" w:color="auto"/>
              <w:right w:val="single" w:sz="4" w:space="0" w:color="auto"/>
            </w:tcBorders>
            <w:shd w:val="clear" w:color="auto" w:fill="auto"/>
            <w:noWrap/>
            <w:vAlign w:val="bottom"/>
            <w:hideMark/>
          </w:tcPr>
          <w:p w14:paraId="62CE6920" w14:textId="77777777" w:rsidR="000F6B59" w:rsidRPr="00960357" w:rsidRDefault="000F6B59" w:rsidP="000F6B59">
            <w:pPr>
              <w:spacing w:after="0" w:line="240" w:lineRule="auto"/>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 </w:t>
            </w:r>
          </w:p>
        </w:tc>
        <w:tc>
          <w:tcPr>
            <w:tcW w:w="559" w:type="pct"/>
            <w:tcBorders>
              <w:top w:val="nil"/>
              <w:left w:val="nil"/>
              <w:bottom w:val="single" w:sz="4" w:space="0" w:color="auto"/>
              <w:right w:val="single" w:sz="4" w:space="0" w:color="auto"/>
            </w:tcBorders>
            <w:shd w:val="clear" w:color="auto" w:fill="auto"/>
            <w:noWrap/>
            <w:vAlign w:val="bottom"/>
            <w:hideMark/>
          </w:tcPr>
          <w:p w14:paraId="23A3CEA9" w14:textId="77777777" w:rsidR="000F6B59" w:rsidRPr="00960357" w:rsidRDefault="000F6B59" w:rsidP="000F6B59">
            <w:pPr>
              <w:spacing w:after="0" w:line="240" w:lineRule="auto"/>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 </w:t>
            </w:r>
          </w:p>
        </w:tc>
        <w:tc>
          <w:tcPr>
            <w:tcW w:w="298" w:type="pct"/>
            <w:tcBorders>
              <w:top w:val="nil"/>
              <w:left w:val="nil"/>
              <w:bottom w:val="single" w:sz="4" w:space="0" w:color="auto"/>
              <w:right w:val="single" w:sz="4" w:space="0" w:color="auto"/>
            </w:tcBorders>
            <w:shd w:val="clear" w:color="auto" w:fill="auto"/>
            <w:noWrap/>
            <w:vAlign w:val="bottom"/>
            <w:hideMark/>
          </w:tcPr>
          <w:p w14:paraId="5E3C01A9" w14:textId="77777777" w:rsidR="000F6B59" w:rsidRPr="00960357" w:rsidRDefault="000F6B59" w:rsidP="000F6B59">
            <w:pPr>
              <w:spacing w:after="0" w:line="240" w:lineRule="auto"/>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 </w:t>
            </w:r>
          </w:p>
        </w:tc>
        <w:tc>
          <w:tcPr>
            <w:tcW w:w="559" w:type="pct"/>
            <w:tcBorders>
              <w:top w:val="nil"/>
              <w:left w:val="nil"/>
              <w:bottom w:val="single" w:sz="4" w:space="0" w:color="auto"/>
              <w:right w:val="single" w:sz="4" w:space="0" w:color="auto"/>
            </w:tcBorders>
            <w:shd w:val="clear" w:color="auto" w:fill="auto"/>
            <w:noWrap/>
            <w:vAlign w:val="bottom"/>
            <w:hideMark/>
          </w:tcPr>
          <w:p w14:paraId="3F18892F" w14:textId="77777777" w:rsidR="000F6B59" w:rsidRPr="00960357" w:rsidRDefault="000F6B59" w:rsidP="000F6B59">
            <w:pPr>
              <w:spacing w:after="0" w:line="240" w:lineRule="auto"/>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 </w:t>
            </w:r>
          </w:p>
        </w:tc>
        <w:tc>
          <w:tcPr>
            <w:tcW w:w="298" w:type="pct"/>
            <w:tcBorders>
              <w:top w:val="nil"/>
              <w:left w:val="nil"/>
              <w:bottom w:val="single" w:sz="4" w:space="0" w:color="auto"/>
              <w:right w:val="single" w:sz="4" w:space="0" w:color="auto"/>
            </w:tcBorders>
            <w:shd w:val="clear" w:color="auto" w:fill="auto"/>
            <w:noWrap/>
            <w:vAlign w:val="bottom"/>
            <w:hideMark/>
          </w:tcPr>
          <w:p w14:paraId="2B53B348" w14:textId="77777777" w:rsidR="000F6B59" w:rsidRPr="00960357" w:rsidRDefault="000F6B59" w:rsidP="000F6B59">
            <w:pPr>
              <w:spacing w:after="0" w:line="240" w:lineRule="auto"/>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 </w:t>
            </w:r>
          </w:p>
        </w:tc>
        <w:tc>
          <w:tcPr>
            <w:tcW w:w="560" w:type="pct"/>
            <w:tcBorders>
              <w:top w:val="nil"/>
              <w:left w:val="nil"/>
              <w:bottom w:val="single" w:sz="4" w:space="0" w:color="auto"/>
              <w:right w:val="single" w:sz="4" w:space="0" w:color="auto"/>
            </w:tcBorders>
            <w:shd w:val="clear" w:color="auto" w:fill="auto"/>
            <w:noWrap/>
            <w:vAlign w:val="bottom"/>
            <w:hideMark/>
          </w:tcPr>
          <w:p w14:paraId="45119784" w14:textId="77777777" w:rsidR="000F6B59" w:rsidRPr="00960357" w:rsidRDefault="000F6B59" w:rsidP="000F6B59">
            <w:pPr>
              <w:spacing w:after="0" w:line="240" w:lineRule="auto"/>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 </w:t>
            </w:r>
          </w:p>
        </w:tc>
        <w:tc>
          <w:tcPr>
            <w:tcW w:w="298" w:type="pct"/>
            <w:tcBorders>
              <w:top w:val="nil"/>
              <w:left w:val="nil"/>
              <w:bottom w:val="single" w:sz="4" w:space="0" w:color="auto"/>
              <w:right w:val="single" w:sz="4" w:space="0" w:color="auto"/>
            </w:tcBorders>
            <w:shd w:val="clear" w:color="auto" w:fill="auto"/>
            <w:noWrap/>
            <w:vAlign w:val="bottom"/>
            <w:hideMark/>
          </w:tcPr>
          <w:p w14:paraId="4EEE6BEF" w14:textId="77777777" w:rsidR="000F6B59" w:rsidRPr="00960357" w:rsidRDefault="000F6B59" w:rsidP="000F6B59">
            <w:pPr>
              <w:spacing w:after="0" w:line="240" w:lineRule="auto"/>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 </w:t>
            </w:r>
          </w:p>
        </w:tc>
        <w:tc>
          <w:tcPr>
            <w:tcW w:w="560" w:type="pct"/>
            <w:tcBorders>
              <w:top w:val="nil"/>
              <w:left w:val="nil"/>
              <w:bottom w:val="single" w:sz="4" w:space="0" w:color="auto"/>
              <w:right w:val="single" w:sz="4" w:space="0" w:color="auto"/>
            </w:tcBorders>
            <w:shd w:val="clear" w:color="auto" w:fill="auto"/>
            <w:noWrap/>
            <w:vAlign w:val="bottom"/>
            <w:hideMark/>
          </w:tcPr>
          <w:p w14:paraId="2BAF8685" w14:textId="77777777" w:rsidR="000F6B59" w:rsidRPr="00960357" w:rsidRDefault="000F6B59" w:rsidP="000F6B59">
            <w:pPr>
              <w:spacing w:after="0" w:line="240" w:lineRule="auto"/>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 </w:t>
            </w:r>
          </w:p>
        </w:tc>
        <w:tc>
          <w:tcPr>
            <w:tcW w:w="298" w:type="pct"/>
            <w:tcBorders>
              <w:top w:val="nil"/>
              <w:left w:val="nil"/>
              <w:bottom w:val="single" w:sz="4" w:space="0" w:color="auto"/>
              <w:right w:val="single" w:sz="8" w:space="0" w:color="auto"/>
            </w:tcBorders>
            <w:shd w:val="clear" w:color="auto" w:fill="auto"/>
            <w:noWrap/>
            <w:vAlign w:val="bottom"/>
            <w:hideMark/>
          </w:tcPr>
          <w:p w14:paraId="07C855DD" w14:textId="77777777" w:rsidR="000F6B59" w:rsidRPr="00960357" w:rsidRDefault="000F6B59" w:rsidP="000F6B59">
            <w:pPr>
              <w:spacing w:after="0" w:line="240" w:lineRule="auto"/>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 </w:t>
            </w:r>
          </w:p>
        </w:tc>
      </w:tr>
      <w:tr w:rsidR="000F6B59" w:rsidRPr="00960357" w14:paraId="75AA2770" w14:textId="77777777" w:rsidTr="00AD4167">
        <w:trPr>
          <w:trHeight w:val="288"/>
        </w:trPr>
        <w:tc>
          <w:tcPr>
            <w:tcW w:w="716" w:type="pct"/>
            <w:tcBorders>
              <w:top w:val="nil"/>
              <w:left w:val="single" w:sz="8" w:space="0" w:color="auto"/>
              <w:bottom w:val="single" w:sz="4" w:space="0" w:color="auto"/>
              <w:right w:val="single" w:sz="4" w:space="0" w:color="auto"/>
            </w:tcBorders>
            <w:shd w:val="clear" w:color="auto" w:fill="auto"/>
            <w:vAlign w:val="center"/>
            <w:hideMark/>
          </w:tcPr>
          <w:p w14:paraId="38C09368" w14:textId="77777777" w:rsidR="000F6B59" w:rsidRPr="00960357" w:rsidRDefault="000F6B59" w:rsidP="000F6B59">
            <w:pPr>
              <w:spacing w:after="0" w:line="240" w:lineRule="auto"/>
              <w:rPr>
                <w:rFonts w:ascii="Calibri" w:eastAsia="Times New Roman" w:hAnsi="Calibri" w:cs="Calibri"/>
                <w:b/>
                <w:bCs/>
                <w:i/>
                <w:iCs/>
                <w:color w:val="000000"/>
                <w:sz w:val="18"/>
                <w:szCs w:val="18"/>
                <w:lang w:eastAsia="en-GB"/>
              </w:rPr>
            </w:pPr>
            <w:r w:rsidRPr="00960357">
              <w:rPr>
                <w:rFonts w:ascii="Calibri" w:eastAsia="Times New Roman" w:hAnsi="Calibri" w:cs="Calibri"/>
                <w:b/>
                <w:bCs/>
                <w:i/>
                <w:iCs/>
                <w:color w:val="000000"/>
                <w:sz w:val="18"/>
                <w:szCs w:val="18"/>
                <w:lang w:eastAsia="en-GB"/>
              </w:rPr>
              <w:t>Education level</w:t>
            </w:r>
          </w:p>
        </w:tc>
        <w:tc>
          <w:tcPr>
            <w:tcW w:w="559" w:type="pct"/>
            <w:tcBorders>
              <w:top w:val="nil"/>
              <w:left w:val="nil"/>
              <w:bottom w:val="single" w:sz="4" w:space="0" w:color="auto"/>
              <w:right w:val="single" w:sz="4" w:space="0" w:color="auto"/>
            </w:tcBorders>
            <w:shd w:val="clear" w:color="auto" w:fill="auto"/>
            <w:noWrap/>
            <w:vAlign w:val="bottom"/>
            <w:hideMark/>
          </w:tcPr>
          <w:p w14:paraId="4EE3C2FD" w14:textId="02954F1C"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 </w:t>
            </w:r>
            <w:r>
              <w:rPr>
                <w:rFonts w:ascii="Calibri" w:eastAsia="Times New Roman" w:hAnsi="Calibri" w:cs="Calibri"/>
                <w:color w:val="000000"/>
                <w:sz w:val="18"/>
                <w:szCs w:val="18"/>
                <w:lang w:eastAsia="en-GB"/>
              </w:rPr>
              <w:t>n</w:t>
            </w:r>
          </w:p>
        </w:tc>
        <w:tc>
          <w:tcPr>
            <w:tcW w:w="298" w:type="pct"/>
            <w:tcBorders>
              <w:top w:val="nil"/>
              <w:left w:val="nil"/>
              <w:bottom w:val="single" w:sz="4" w:space="0" w:color="auto"/>
              <w:right w:val="single" w:sz="4" w:space="0" w:color="auto"/>
            </w:tcBorders>
            <w:shd w:val="clear" w:color="auto" w:fill="auto"/>
            <w:noWrap/>
            <w:vAlign w:val="bottom"/>
            <w:hideMark/>
          </w:tcPr>
          <w:p w14:paraId="12BC4552" w14:textId="2495D856"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w:t>
            </w:r>
            <w:r w:rsidRPr="00960357">
              <w:rPr>
                <w:rFonts w:ascii="Calibri" w:eastAsia="Times New Roman" w:hAnsi="Calibri" w:cs="Calibri"/>
                <w:color w:val="000000"/>
                <w:sz w:val="18"/>
                <w:szCs w:val="18"/>
                <w:lang w:eastAsia="en-GB"/>
              </w:rPr>
              <w:t> </w:t>
            </w:r>
          </w:p>
        </w:tc>
        <w:tc>
          <w:tcPr>
            <w:tcW w:w="559" w:type="pct"/>
            <w:tcBorders>
              <w:top w:val="nil"/>
              <w:left w:val="nil"/>
              <w:bottom w:val="single" w:sz="4" w:space="0" w:color="auto"/>
              <w:right w:val="single" w:sz="4" w:space="0" w:color="auto"/>
            </w:tcBorders>
            <w:shd w:val="clear" w:color="auto" w:fill="auto"/>
            <w:noWrap/>
            <w:vAlign w:val="bottom"/>
            <w:hideMark/>
          </w:tcPr>
          <w:p w14:paraId="5BBC135C" w14:textId="44C798A2"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 </w:t>
            </w:r>
            <w:r>
              <w:rPr>
                <w:rFonts w:ascii="Calibri" w:eastAsia="Times New Roman" w:hAnsi="Calibri" w:cs="Calibri"/>
                <w:color w:val="000000"/>
                <w:sz w:val="18"/>
                <w:szCs w:val="18"/>
                <w:lang w:eastAsia="en-GB"/>
              </w:rPr>
              <w:t>n</w:t>
            </w:r>
          </w:p>
        </w:tc>
        <w:tc>
          <w:tcPr>
            <w:tcW w:w="298" w:type="pct"/>
            <w:tcBorders>
              <w:top w:val="nil"/>
              <w:left w:val="nil"/>
              <w:bottom w:val="single" w:sz="4" w:space="0" w:color="auto"/>
              <w:right w:val="single" w:sz="4" w:space="0" w:color="auto"/>
            </w:tcBorders>
            <w:shd w:val="clear" w:color="auto" w:fill="auto"/>
            <w:noWrap/>
            <w:vAlign w:val="bottom"/>
            <w:hideMark/>
          </w:tcPr>
          <w:p w14:paraId="593F8F94" w14:textId="3D6C5A52"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w:t>
            </w:r>
            <w:r w:rsidRPr="00960357">
              <w:rPr>
                <w:rFonts w:ascii="Calibri" w:eastAsia="Times New Roman" w:hAnsi="Calibri" w:cs="Calibri"/>
                <w:color w:val="000000"/>
                <w:sz w:val="18"/>
                <w:szCs w:val="18"/>
                <w:lang w:eastAsia="en-GB"/>
              </w:rPr>
              <w:t> </w:t>
            </w:r>
          </w:p>
        </w:tc>
        <w:tc>
          <w:tcPr>
            <w:tcW w:w="559" w:type="pct"/>
            <w:tcBorders>
              <w:top w:val="nil"/>
              <w:left w:val="nil"/>
              <w:bottom w:val="single" w:sz="4" w:space="0" w:color="auto"/>
              <w:right w:val="single" w:sz="4" w:space="0" w:color="auto"/>
            </w:tcBorders>
            <w:shd w:val="clear" w:color="auto" w:fill="auto"/>
            <w:noWrap/>
            <w:vAlign w:val="bottom"/>
            <w:hideMark/>
          </w:tcPr>
          <w:p w14:paraId="767414D4" w14:textId="0A962ED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 </w:t>
            </w:r>
            <w:r>
              <w:rPr>
                <w:rFonts w:ascii="Calibri" w:eastAsia="Times New Roman" w:hAnsi="Calibri" w:cs="Calibri"/>
                <w:color w:val="000000"/>
                <w:sz w:val="18"/>
                <w:szCs w:val="18"/>
                <w:lang w:eastAsia="en-GB"/>
              </w:rPr>
              <w:t>n</w:t>
            </w:r>
          </w:p>
        </w:tc>
        <w:tc>
          <w:tcPr>
            <w:tcW w:w="298" w:type="pct"/>
            <w:tcBorders>
              <w:top w:val="nil"/>
              <w:left w:val="nil"/>
              <w:bottom w:val="single" w:sz="4" w:space="0" w:color="auto"/>
              <w:right w:val="single" w:sz="4" w:space="0" w:color="auto"/>
            </w:tcBorders>
            <w:shd w:val="clear" w:color="auto" w:fill="auto"/>
            <w:noWrap/>
            <w:vAlign w:val="bottom"/>
            <w:hideMark/>
          </w:tcPr>
          <w:p w14:paraId="5E4FF0B7" w14:textId="27142FDB"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w:t>
            </w:r>
            <w:r w:rsidRPr="00960357">
              <w:rPr>
                <w:rFonts w:ascii="Calibri" w:eastAsia="Times New Roman" w:hAnsi="Calibri" w:cs="Calibri"/>
                <w:color w:val="000000"/>
                <w:sz w:val="18"/>
                <w:szCs w:val="18"/>
                <w:lang w:eastAsia="en-GB"/>
              </w:rPr>
              <w:t> </w:t>
            </w:r>
          </w:p>
        </w:tc>
        <w:tc>
          <w:tcPr>
            <w:tcW w:w="560" w:type="pct"/>
            <w:tcBorders>
              <w:top w:val="nil"/>
              <w:left w:val="nil"/>
              <w:bottom w:val="single" w:sz="4" w:space="0" w:color="auto"/>
              <w:right w:val="single" w:sz="4" w:space="0" w:color="auto"/>
            </w:tcBorders>
            <w:shd w:val="clear" w:color="auto" w:fill="auto"/>
            <w:noWrap/>
            <w:vAlign w:val="bottom"/>
            <w:hideMark/>
          </w:tcPr>
          <w:p w14:paraId="3BD2854E" w14:textId="66AA175B"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 </w:t>
            </w:r>
            <w:r>
              <w:rPr>
                <w:rFonts w:ascii="Calibri" w:eastAsia="Times New Roman" w:hAnsi="Calibri" w:cs="Calibri"/>
                <w:color w:val="000000"/>
                <w:sz w:val="18"/>
                <w:szCs w:val="18"/>
                <w:lang w:eastAsia="en-GB"/>
              </w:rPr>
              <w:t>n</w:t>
            </w:r>
          </w:p>
        </w:tc>
        <w:tc>
          <w:tcPr>
            <w:tcW w:w="298" w:type="pct"/>
            <w:tcBorders>
              <w:top w:val="nil"/>
              <w:left w:val="nil"/>
              <w:bottom w:val="single" w:sz="4" w:space="0" w:color="auto"/>
              <w:right w:val="single" w:sz="4" w:space="0" w:color="auto"/>
            </w:tcBorders>
            <w:shd w:val="clear" w:color="auto" w:fill="auto"/>
            <w:noWrap/>
            <w:vAlign w:val="bottom"/>
            <w:hideMark/>
          </w:tcPr>
          <w:p w14:paraId="1650DF99" w14:textId="3E43D01C"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w:t>
            </w:r>
            <w:r w:rsidRPr="00960357">
              <w:rPr>
                <w:rFonts w:ascii="Calibri" w:eastAsia="Times New Roman" w:hAnsi="Calibri" w:cs="Calibri"/>
                <w:color w:val="000000"/>
                <w:sz w:val="18"/>
                <w:szCs w:val="18"/>
                <w:lang w:eastAsia="en-GB"/>
              </w:rPr>
              <w:t> </w:t>
            </w:r>
          </w:p>
        </w:tc>
        <w:tc>
          <w:tcPr>
            <w:tcW w:w="560" w:type="pct"/>
            <w:tcBorders>
              <w:top w:val="nil"/>
              <w:left w:val="nil"/>
              <w:bottom w:val="single" w:sz="4" w:space="0" w:color="auto"/>
              <w:right w:val="single" w:sz="4" w:space="0" w:color="auto"/>
            </w:tcBorders>
            <w:shd w:val="clear" w:color="auto" w:fill="auto"/>
            <w:noWrap/>
            <w:vAlign w:val="bottom"/>
            <w:hideMark/>
          </w:tcPr>
          <w:p w14:paraId="379EB764" w14:textId="1A1764CF"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 </w:t>
            </w:r>
            <w:r>
              <w:rPr>
                <w:rFonts w:ascii="Calibri" w:eastAsia="Times New Roman" w:hAnsi="Calibri" w:cs="Calibri"/>
                <w:color w:val="000000"/>
                <w:sz w:val="18"/>
                <w:szCs w:val="18"/>
                <w:lang w:eastAsia="en-GB"/>
              </w:rPr>
              <w:t>n</w:t>
            </w:r>
          </w:p>
        </w:tc>
        <w:tc>
          <w:tcPr>
            <w:tcW w:w="298" w:type="pct"/>
            <w:tcBorders>
              <w:top w:val="nil"/>
              <w:left w:val="nil"/>
              <w:bottom w:val="single" w:sz="4" w:space="0" w:color="auto"/>
              <w:right w:val="single" w:sz="4" w:space="0" w:color="auto"/>
            </w:tcBorders>
            <w:shd w:val="clear" w:color="auto" w:fill="auto"/>
            <w:noWrap/>
            <w:vAlign w:val="bottom"/>
            <w:hideMark/>
          </w:tcPr>
          <w:p w14:paraId="5EEE43C1" w14:textId="5836103B"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w:t>
            </w:r>
            <w:r w:rsidRPr="00960357">
              <w:rPr>
                <w:rFonts w:ascii="Calibri" w:eastAsia="Times New Roman" w:hAnsi="Calibri" w:cs="Calibri"/>
                <w:color w:val="000000"/>
                <w:sz w:val="18"/>
                <w:szCs w:val="18"/>
                <w:lang w:eastAsia="en-GB"/>
              </w:rPr>
              <w:t> </w:t>
            </w:r>
          </w:p>
        </w:tc>
      </w:tr>
      <w:tr w:rsidR="000F6B59" w:rsidRPr="00960357" w14:paraId="210D820A" w14:textId="77777777" w:rsidTr="000F6B59">
        <w:trPr>
          <w:trHeight w:val="288"/>
        </w:trPr>
        <w:tc>
          <w:tcPr>
            <w:tcW w:w="716" w:type="pct"/>
            <w:tcBorders>
              <w:top w:val="nil"/>
              <w:left w:val="single" w:sz="8" w:space="0" w:color="auto"/>
              <w:bottom w:val="single" w:sz="4" w:space="0" w:color="auto"/>
              <w:right w:val="single" w:sz="4" w:space="0" w:color="auto"/>
            </w:tcBorders>
            <w:shd w:val="clear" w:color="auto" w:fill="auto"/>
            <w:noWrap/>
            <w:vAlign w:val="center"/>
            <w:hideMark/>
          </w:tcPr>
          <w:p w14:paraId="1BB7FC36" w14:textId="77777777" w:rsidR="000F6B59" w:rsidRPr="00960357" w:rsidRDefault="000F6B59" w:rsidP="000F6B59">
            <w:pPr>
              <w:spacing w:after="0" w:line="240" w:lineRule="auto"/>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No education</w:t>
            </w:r>
          </w:p>
        </w:tc>
        <w:tc>
          <w:tcPr>
            <w:tcW w:w="559" w:type="pct"/>
            <w:tcBorders>
              <w:top w:val="nil"/>
              <w:left w:val="nil"/>
              <w:bottom w:val="single" w:sz="4" w:space="0" w:color="auto"/>
              <w:right w:val="single" w:sz="4" w:space="0" w:color="auto"/>
            </w:tcBorders>
            <w:shd w:val="clear" w:color="auto" w:fill="auto"/>
            <w:noWrap/>
            <w:vAlign w:val="bottom"/>
            <w:hideMark/>
          </w:tcPr>
          <w:p w14:paraId="7C53554B"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4818</w:t>
            </w:r>
          </w:p>
        </w:tc>
        <w:tc>
          <w:tcPr>
            <w:tcW w:w="298" w:type="pct"/>
            <w:tcBorders>
              <w:top w:val="nil"/>
              <w:left w:val="nil"/>
              <w:bottom w:val="single" w:sz="4" w:space="0" w:color="auto"/>
              <w:right w:val="single" w:sz="4" w:space="0" w:color="auto"/>
            </w:tcBorders>
            <w:shd w:val="clear" w:color="auto" w:fill="auto"/>
            <w:noWrap/>
            <w:vAlign w:val="bottom"/>
            <w:hideMark/>
          </w:tcPr>
          <w:p w14:paraId="23FC087F"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30.9</w:t>
            </w:r>
          </w:p>
        </w:tc>
        <w:tc>
          <w:tcPr>
            <w:tcW w:w="559" w:type="pct"/>
            <w:tcBorders>
              <w:top w:val="nil"/>
              <w:left w:val="nil"/>
              <w:bottom w:val="single" w:sz="4" w:space="0" w:color="auto"/>
              <w:right w:val="single" w:sz="4" w:space="0" w:color="auto"/>
            </w:tcBorders>
            <w:shd w:val="clear" w:color="auto" w:fill="auto"/>
            <w:noWrap/>
            <w:vAlign w:val="bottom"/>
            <w:hideMark/>
          </w:tcPr>
          <w:p w14:paraId="16DEB97F"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4039</w:t>
            </w:r>
          </w:p>
        </w:tc>
        <w:tc>
          <w:tcPr>
            <w:tcW w:w="298" w:type="pct"/>
            <w:tcBorders>
              <w:top w:val="nil"/>
              <w:left w:val="nil"/>
              <w:bottom w:val="single" w:sz="4" w:space="0" w:color="auto"/>
              <w:right w:val="single" w:sz="4" w:space="0" w:color="auto"/>
            </w:tcBorders>
            <w:shd w:val="clear" w:color="auto" w:fill="auto"/>
            <w:noWrap/>
            <w:vAlign w:val="bottom"/>
            <w:hideMark/>
          </w:tcPr>
          <w:p w14:paraId="797EE9F1"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32.0</w:t>
            </w:r>
          </w:p>
        </w:tc>
        <w:tc>
          <w:tcPr>
            <w:tcW w:w="559" w:type="pct"/>
            <w:tcBorders>
              <w:top w:val="nil"/>
              <w:left w:val="nil"/>
              <w:bottom w:val="single" w:sz="4" w:space="0" w:color="auto"/>
              <w:right w:val="single" w:sz="4" w:space="0" w:color="auto"/>
            </w:tcBorders>
            <w:shd w:val="clear" w:color="auto" w:fill="auto"/>
            <w:noWrap/>
            <w:vAlign w:val="bottom"/>
            <w:hideMark/>
          </w:tcPr>
          <w:p w14:paraId="14E1B438"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385</w:t>
            </w:r>
          </w:p>
        </w:tc>
        <w:tc>
          <w:tcPr>
            <w:tcW w:w="298" w:type="pct"/>
            <w:tcBorders>
              <w:top w:val="nil"/>
              <w:left w:val="nil"/>
              <w:bottom w:val="single" w:sz="4" w:space="0" w:color="auto"/>
              <w:right w:val="single" w:sz="4" w:space="0" w:color="auto"/>
            </w:tcBorders>
            <w:shd w:val="clear" w:color="auto" w:fill="auto"/>
            <w:noWrap/>
            <w:vAlign w:val="bottom"/>
            <w:hideMark/>
          </w:tcPr>
          <w:p w14:paraId="31CB90F3"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25.2</w:t>
            </w:r>
          </w:p>
        </w:tc>
        <w:tc>
          <w:tcPr>
            <w:tcW w:w="560" w:type="pct"/>
            <w:tcBorders>
              <w:top w:val="nil"/>
              <w:left w:val="nil"/>
              <w:bottom w:val="single" w:sz="4" w:space="0" w:color="auto"/>
              <w:right w:val="single" w:sz="4" w:space="0" w:color="auto"/>
            </w:tcBorders>
            <w:shd w:val="clear" w:color="auto" w:fill="auto"/>
            <w:noWrap/>
            <w:vAlign w:val="bottom"/>
            <w:hideMark/>
          </w:tcPr>
          <w:p w14:paraId="6984947D"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304</w:t>
            </w:r>
          </w:p>
        </w:tc>
        <w:tc>
          <w:tcPr>
            <w:tcW w:w="298" w:type="pct"/>
            <w:tcBorders>
              <w:top w:val="nil"/>
              <w:left w:val="nil"/>
              <w:bottom w:val="single" w:sz="4" w:space="0" w:color="auto"/>
              <w:right w:val="single" w:sz="4" w:space="0" w:color="auto"/>
            </w:tcBorders>
            <w:shd w:val="clear" w:color="auto" w:fill="auto"/>
            <w:noWrap/>
            <w:vAlign w:val="bottom"/>
            <w:hideMark/>
          </w:tcPr>
          <w:p w14:paraId="1E4173ED"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29.4</w:t>
            </w:r>
          </w:p>
        </w:tc>
        <w:tc>
          <w:tcPr>
            <w:tcW w:w="560" w:type="pct"/>
            <w:tcBorders>
              <w:top w:val="nil"/>
              <w:left w:val="nil"/>
              <w:bottom w:val="single" w:sz="4" w:space="0" w:color="auto"/>
              <w:right w:val="single" w:sz="4" w:space="0" w:color="auto"/>
            </w:tcBorders>
            <w:shd w:val="clear" w:color="auto" w:fill="auto"/>
            <w:noWrap/>
            <w:vAlign w:val="bottom"/>
            <w:hideMark/>
          </w:tcPr>
          <w:p w14:paraId="50090FE2"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90</w:t>
            </w:r>
          </w:p>
        </w:tc>
        <w:tc>
          <w:tcPr>
            <w:tcW w:w="298" w:type="pct"/>
            <w:tcBorders>
              <w:top w:val="nil"/>
              <w:left w:val="nil"/>
              <w:bottom w:val="single" w:sz="4" w:space="0" w:color="auto"/>
              <w:right w:val="single" w:sz="8" w:space="0" w:color="auto"/>
            </w:tcBorders>
            <w:shd w:val="clear" w:color="auto" w:fill="auto"/>
            <w:noWrap/>
            <w:vAlign w:val="bottom"/>
            <w:hideMark/>
          </w:tcPr>
          <w:p w14:paraId="06B32134"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22.0</w:t>
            </w:r>
          </w:p>
        </w:tc>
      </w:tr>
      <w:tr w:rsidR="000F6B59" w:rsidRPr="00960357" w14:paraId="0F6B3296" w14:textId="77777777" w:rsidTr="000F6B59">
        <w:trPr>
          <w:trHeight w:val="288"/>
        </w:trPr>
        <w:tc>
          <w:tcPr>
            <w:tcW w:w="716" w:type="pct"/>
            <w:tcBorders>
              <w:top w:val="nil"/>
              <w:left w:val="single" w:sz="8" w:space="0" w:color="auto"/>
              <w:bottom w:val="single" w:sz="4" w:space="0" w:color="auto"/>
              <w:right w:val="single" w:sz="4" w:space="0" w:color="auto"/>
            </w:tcBorders>
            <w:shd w:val="clear" w:color="auto" w:fill="auto"/>
            <w:noWrap/>
            <w:vAlign w:val="center"/>
            <w:hideMark/>
          </w:tcPr>
          <w:p w14:paraId="1E426B50" w14:textId="77777777" w:rsidR="000F6B59" w:rsidRPr="00960357" w:rsidRDefault="000F6B59" w:rsidP="000F6B59">
            <w:pPr>
              <w:spacing w:after="0" w:line="240" w:lineRule="auto"/>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Primary only</w:t>
            </w:r>
          </w:p>
        </w:tc>
        <w:tc>
          <w:tcPr>
            <w:tcW w:w="559" w:type="pct"/>
            <w:tcBorders>
              <w:top w:val="nil"/>
              <w:left w:val="nil"/>
              <w:bottom w:val="single" w:sz="4" w:space="0" w:color="auto"/>
              <w:right w:val="single" w:sz="4" w:space="0" w:color="auto"/>
            </w:tcBorders>
            <w:shd w:val="clear" w:color="auto" w:fill="auto"/>
            <w:noWrap/>
            <w:vAlign w:val="bottom"/>
            <w:hideMark/>
          </w:tcPr>
          <w:p w14:paraId="751B9FF2"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5130</w:t>
            </w:r>
          </w:p>
        </w:tc>
        <w:tc>
          <w:tcPr>
            <w:tcW w:w="298" w:type="pct"/>
            <w:tcBorders>
              <w:top w:val="nil"/>
              <w:left w:val="nil"/>
              <w:bottom w:val="single" w:sz="4" w:space="0" w:color="auto"/>
              <w:right w:val="single" w:sz="4" w:space="0" w:color="auto"/>
            </w:tcBorders>
            <w:shd w:val="clear" w:color="auto" w:fill="auto"/>
            <w:noWrap/>
            <w:vAlign w:val="bottom"/>
            <w:hideMark/>
          </w:tcPr>
          <w:p w14:paraId="3FD3F67C"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32.9</w:t>
            </w:r>
          </w:p>
        </w:tc>
        <w:tc>
          <w:tcPr>
            <w:tcW w:w="559" w:type="pct"/>
            <w:tcBorders>
              <w:top w:val="nil"/>
              <w:left w:val="nil"/>
              <w:bottom w:val="single" w:sz="4" w:space="0" w:color="auto"/>
              <w:right w:val="single" w:sz="4" w:space="0" w:color="auto"/>
            </w:tcBorders>
            <w:shd w:val="clear" w:color="auto" w:fill="auto"/>
            <w:noWrap/>
            <w:vAlign w:val="bottom"/>
            <w:hideMark/>
          </w:tcPr>
          <w:p w14:paraId="41A3B85B"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4123</w:t>
            </w:r>
          </w:p>
        </w:tc>
        <w:tc>
          <w:tcPr>
            <w:tcW w:w="298" w:type="pct"/>
            <w:tcBorders>
              <w:top w:val="nil"/>
              <w:left w:val="nil"/>
              <w:bottom w:val="single" w:sz="4" w:space="0" w:color="auto"/>
              <w:right w:val="single" w:sz="4" w:space="0" w:color="auto"/>
            </w:tcBorders>
            <w:shd w:val="clear" w:color="auto" w:fill="auto"/>
            <w:noWrap/>
            <w:vAlign w:val="bottom"/>
            <w:hideMark/>
          </w:tcPr>
          <w:p w14:paraId="40E45592"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32.7</w:t>
            </w:r>
          </w:p>
        </w:tc>
        <w:tc>
          <w:tcPr>
            <w:tcW w:w="559" w:type="pct"/>
            <w:tcBorders>
              <w:top w:val="nil"/>
              <w:left w:val="nil"/>
              <w:bottom w:val="single" w:sz="4" w:space="0" w:color="auto"/>
              <w:right w:val="single" w:sz="4" w:space="0" w:color="auto"/>
            </w:tcBorders>
            <w:shd w:val="clear" w:color="auto" w:fill="auto"/>
            <w:noWrap/>
            <w:vAlign w:val="bottom"/>
            <w:hideMark/>
          </w:tcPr>
          <w:p w14:paraId="12B3AC11"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523</w:t>
            </w:r>
          </w:p>
        </w:tc>
        <w:tc>
          <w:tcPr>
            <w:tcW w:w="298" w:type="pct"/>
            <w:tcBorders>
              <w:top w:val="nil"/>
              <w:left w:val="nil"/>
              <w:bottom w:val="single" w:sz="4" w:space="0" w:color="auto"/>
              <w:right w:val="single" w:sz="4" w:space="0" w:color="auto"/>
            </w:tcBorders>
            <w:shd w:val="clear" w:color="auto" w:fill="auto"/>
            <w:noWrap/>
            <w:vAlign w:val="bottom"/>
            <w:hideMark/>
          </w:tcPr>
          <w:p w14:paraId="11DCBC7B"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34.2</w:t>
            </w:r>
          </w:p>
        </w:tc>
        <w:tc>
          <w:tcPr>
            <w:tcW w:w="560" w:type="pct"/>
            <w:tcBorders>
              <w:top w:val="nil"/>
              <w:left w:val="nil"/>
              <w:bottom w:val="single" w:sz="4" w:space="0" w:color="auto"/>
              <w:right w:val="single" w:sz="4" w:space="0" w:color="auto"/>
            </w:tcBorders>
            <w:shd w:val="clear" w:color="auto" w:fill="auto"/>
            <w:noWrap/>
            <w:vAlign w:val="bottom"/>
            <w:hideMark/>
          </w:tcPr>
          <w:p w14:paraId="5C3765EA"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332</w:t>
            </w:r>
          </w:p>
        </w:tc>
        <w:tc>
          <w:tcPr>
            <w:tcW w:w="298" w:type="pct"/>
            <w:tcBorders>
              <w:top w:val="nil"/>
              <w:left w:val="nil"/>
              <w:bottom w:val="single" w:sz="4" w:space="0" w:color="auto"/>
              <w:right w:val="single" w:sz="4" w:space="0" w:color="auto"/>
            </w:tcBorders>
            <w:shd w:val="clear" w:color="auto" w:fill="auto"/>
            <w:noWrap/>
            <w:vAlign w:val="bottom"/>
            <w:hideMark/>
          </w:tcPr>
          <w:p w14:paraId="544DBACB"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32.1</w:t>
            </w:r>
          </w:p>
        </w:tc>
        <w:tc>
          <w:tcPr>
            <w:tcW w:w="560" w:type="pct"/>
            <w:tcBorders>
              <w:top w:val="nil"/>
              <w:left w:val="nil"/>
              <w:bottom w:val="single" w:sz="4" w:space="0" w:color="auto"/>
              <w:right w:val="single" w:sz="4" w:space="0" w:color="auto"/>
            </w:tcBorders>
            <w:shd w:val="clear" w:color="auto" w:fill="auto"/>
            <w:noWrap/>
            <w:vAlign w:val="bottom"/>
            <w:hideMark/>
          </w:tcPr>
          <w:p w14:paraId="4503D018"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152</w:t>
            </w:r>
          </w:p>
        </w:tc>
        <w:tc>
          <w:tcPr>
            <w:tcW w:w="298" w:type="pct"/>
            <w:tcBorders>
              <w:top w:val="nil"/>
              <w:left w:val="nil"/>
              <w:bottom w:val="single" w:sz="4" w:space="0" w:color="auto"/>
              <w:right w:val="single" w:sz="8" w:space="0" w:color="auto"/>
            </w:tcBorders>
            <w:shd w:val="clear" w:color="auto" w:fill="auto"/>
            <w:noWrap/>
            <w:vAlign w:val="bottom"/>
            <w:hideMark/>
          </w:tcPr>
          <w:p w14:paraId="3E52F419"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37.1</w:t>
            </w:r>
          </w:p>
        </w:tc>
      </w:tr>
      <w:tr w:rsidR="000F6B59" w:rsidRPr="00960357" w14:paraId="6BD08F18" w14:textId="77777777" w:rsidTr="000F6B59">
        <w:trPr>
          <w:trHeight w:val="288"/>
        </w:trPr>
        <w:tc>
          <w:tcPr>
            <w:tcW w:w="716" w:type="pct"/>
            <w:tcBorders>
              <w:top w:val="nil"/>
              <w:left w:val="single" w:sz="8" w:space="0" w:color="auto"/>
              <w:bottom w:val="single" w:sz="4" w:space="0" w:color="auto"/>
              <w:right w:val="single" w:sz="4" w:space="0" w:color="auto"/>
            </w:tcBorders>
            <w:shd w:val="clear" w:color="auto" w:fill="auto"/>
            <w:noWrap/>
            <w:vAlign w:val="center"/>
            <w:hideMark/>
          </w:tcPr>
          <w:p w14:paraId="1E804D41" w14:textId="77777777" w:rsidR="000F6B59" w:rsidRPr="00960357" w:rsidRDefault="000F6B59" w:rsidP="000F6B59">
            <w:pPr>
              <w:spacing w:after="0" w:line="240" w:lineRule="auto"/>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Secondary</w:t>
            </w:r>
          </w:p>
        </w:tc>
        <w:tc>
          <w:tcPr>
            <w:tcW w:w="559" w:type="pct"/>
            <w:tcBorders>
              <w:top w:val="nil"/>
              <w:left w:val="nil"/>
              <w:bottom w:val="single" w:sz="4" w:space="0" w:color="auto"/>
              <w:right w:val="single" w:sz="4" w:space="0" w:color="auto"/>
            </w:tcBorders>
            <w:shd w:val="clear" w:color="auto" w:fill="auto"/>
            <w:noWrap/>
            <w:vAlign w:val="bottom"/>
            <w:hideMark/>
          </w:tcPr>
          <w:p w14:paraId="3B208943"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4644</w:t>
            </w:r>
          </w:p>
        </w:tc>
        <w:tc>
          <w:tcPr>
            <w:tcW w:w="298" w:type="pct"/>
            <w:tcBorders>
              <w:top w:val="nil"/>
              <w:left w:val="nil"/>
              <w:bottom w:val="single" w:sz="4" w:space="0" w:color="auto"/>
              <w:right w:val="single" w:sz="4" w:space="0" w:color="auto"/>
            </w:tcBorders>
            <w:shd w:val="clear" w:color="auto" w:fill="auto"/>
            <w:noWrap/>
            <w:vAlign w:val="bottom"/>
            <w:hideMark/>
          </w:tcPr>
          <w:p w14:paraId="6A3E903A"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29.8</w:t>
            </w:r>
          </w:p>
        </w:tc>
        <w:tc>
          <w:tcPr>
            <w:tcW w:w="559" w:type="pct"/>
            <w:tcBorders>
              <w:top w:val="nil"/>
              <w:left w:val="nil"/>
              <w:bottom w:val="single" w:sz="4" w:space="0" w:color="auto"/>
              <w:right w:val="single" w:sz="4" w:space="0" w:color="auto"/>
            </w:tcBorders>
            <w:shd w:val="clear" w:color="auto" w:fill="auto"/>
            <w:noWrap/>
            <w:vAlign w:val="bottom"/>
            <w:hideMark/>
          </w:tcPr>
          <w:p w14:paraId="7D2FE672"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3646</w:t>
            </w:r>
          </w:p>
        </w:tc>
        <w:tc>
          <w:tcPr>
            <w:tcW w:w="298" w:type="pct"/>
            <w:tcBorders>
              <w:top w:val="nil"/>
              <w:left w:val="nil"/>
              <w:bottom w:val="single" w:sz="4" w:space="0" w:color="auto"/>
              <w:right w:val="single" w:sz="4" w:space="0" w:color="auto"/>
            </w:tcBorders>
            <w:shd w:val="clear" w:color="auto" w:fill="auto"/>
            <w:noWrap/>
            <w:vAlign w:val="bottom"/>
            <w:hideMark/>
          </w:tcPr>
          <w:p w14:paraId="31A89A67"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28.9</w:t>
            </w:r>
          </w:p>
        </w:tc>
        <w:tc>
          <w:tcPr>
            <w:tcW w:w="559" w:type="pct"/>
            <w:tcBorders>
              <w:top w:val="nil"/>
              <w:left w:val="nil"/>
              <w:bottom w:val="single" w:sz="4" w:space="0" w:color="auto"/>
              <w:right w:val="single" w:sz="4" w:space="0" w:color="auto"/>
            </w:tcBorders>
            <w:shd w:val="clear" w:color="auto" w:fill="auto"/>
            <w:noWrap/>
            <w:vAlign w:val="bottom"/>
            <w:hideMark/>
          </w:tcPr>
          <w:p w14:paraId="2C3825FB"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523</w:t>
            </w:r>
          </w:p>
        </w:tc>
        <w:tc>
          <w:tcPr>
            <w:tcW w:w="298" w:type="pct"/>
            <w:tcBorders>
              <w:top w:val="nil"/>
              <w:left w:val="nil"/>
              <w:bottom w:val="single" w:sz="4" w:space="0" w:color="auto"/>
              <w:right w:val="single" w:sz="4" w:space="0" w:color="auto"/>
            </w:tcBorders>
            <w:shd w:val="clear" w:color="auto" w:fill="auto"/>
            <w:noWrap/>
            <w:vAlign w:val="bottom"/>
            <w:hideMark/>
          </w:tcPr>
          <w:p w14:paraId="0115C962"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34.2</w:t>
            </w:r>
          </w:p>
        </w:tc>
        <w:tc>
          <w:tcPr>
            <w:tcW w:w="560" w:type="pct"/>
            <w:tcBorders>
              <w:top w:val="nil"/>
              <w:left w:val="nil"/>
              <w:bottom w:val="single" w:sz="4" w:space="0" w:color="auto"/>
              <w:right w:val="single" w:sz="4" w:space="0" w:color="auto"/>
            </w:tcBorders>
            <w:shd w:val="clear" w:color="auto" w:fill="auto"/>
            <w:noWrap/>
            <w:vAlign w:val="bottom"/>
            <w:hideMark/>
          </w:tcPr>
          <w:p w14:paraId="3BDB54BF"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344</w:t>
            </w:r>
          </w:p>
        </w:tc>
        <w:tc>
          <w:tcPr>
            <w:tcW w:w="298" w:type="pct"/>
            <w:tcBorders>
              <w:top w:val="nil"/>
              <w:left w:val="nil"/>
              <w:bottom w:val="single" w:sz="4" w:space="0" w:color="auto"/>
              <w:right w:val="single" w:sz="4" w:space="0" w:color="auto"/>
            </w:tcBorders>
            <w:shd w:val="clear" w:color="auto" w:fill="auto"/>
            <w:noWrap/>
            <w:vAlign w:val="bottom"/>
            <w:hideMark/>
          </w:tcPr>
          <w:p w14:paraId="684EFA4D"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33.3</w:t>
            </w:r>
          </w:p>
        </w:tc>
        <w:tc>
          <w:tcPr>
            <w:tcW w:w="560" w:type="pct"/>
            <w:tcBorders>
              <w:top w:val="nil"/>
              <w:left w:val="nil"/>
              <w:bottom w:val="single" w:sz="4" w:space="0" w:color="auto"/>
              <w:right w:val="single" w:sz="4" w:space="0" w:color="auto"/>
            </w:tcBorders>
            <w:shd w:val="clear" w:color="auto" w:fill="auto"/>
            <w:noWrap/>
            <w:vAlign w:val="bottom"/>
            <w:hideMark/>
          </w:tcPr>
          <w:p w14:paraId="38E55C40"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131</w:t>
            </w:r>
          </w:p>
        </w:tc>
        <w:tc>
          <w:tcPr>
            <w:tcW w:w="298" w:type="pct"/>
            <w:tcBorders>
              <w:top w:val="nil"/>
              <w:left w:val="nil"/>
              <w:bottom w:val="single" w:sz="4" w:space="0" w:color="auto"/>
              <w:right w:val="single" w:sz="8" w:space="0" w:color="auto"/>
            </w:tcBorders>
            <w:shd w:val="clear" w:color="auto" w:fill="auto"/>
            <w:noWrap/>
            <w:vAlign w:val="bottom"/>
            <w:hideMark/>
          </w:tcPr>
          <w:p w14:paraId="5210DBE4"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32.0</w:t>
            </w:r>
          </w:p>
        </w:tc>
      </w:tr>
      <w:tr w:rsidR="000F6B59" w:rsidRPr="00960357" w14:paraId="203DD7A9" w14:textId="77777777" w:rsidTr="000F6B59">
        <w:trPr>
          <w:trHeight w:val="288"/>
        </w:trPr>
        <w:tc>
          <w:tcPr>
            <w:tcW w:w="716" w:type="pct"/>
            <w:tcBorders>
              <w:top w:val="nil"/>
              <w:left w:val="single" w:sz="8" w:space="0" w:color="auto"/>
              <w:bottom w:val="single" w:sz="4" w:space="0" w:color="auto"/>
              <w:right w:val="single" w:sz="4" w:space="0" w:color="auto"/>
            </w:tcBorders>
            <w:shd w:val="clear" w:color="auto" w:fill="auto"/>
            <w:noWrap/>
            <w:vAlign w:val="center"/>
            <w:hideMark/>
          </w:tcPr>
          <w:p w14:paraId="3B0E80AF" w14:textId="77777777" w:rsidR="000F6B59" w:rsidRPr="00960357" w:rsidRDefault="000F6B59" w:rsidP="000F6B59">
            <w:pPr>
              <w:spacing w:after="0" w:line="240" w:lineRule="auto"/>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Higher</w:t>
            </w:r>
          </w:p>
        </w:tc>
        <w:tc>
          <w:tcPr>
            <w:tcW w:w="559" w:type="pct"/>
            <w:tcBorders>
              <w:top w:val="nil"/>
              <w:left w:val="nil"/>
              <w:bottom w:val="single" w:sz="4" w:space="0" w:color="auto"/>
              <w:right w:val="single" w:sz="4" w:space="0" w:color="auto"/>
            </w:tcBorders>
            <w:shd w:val="clear" w:color="auto" w:fill="auto"/>
            <w:noWrap/>
            <w:vAlign w:val="bottom"/>
            <w:hideMark/>
          </w:tcPr>
          <w:p w14:paraId="366B81E2"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999</w:t>
            </w:r>
          </w:p>
        </w:tc>
        <w:tc>
          <w:tcPr>
            <w:tcW w:w="298" w:type="pct"/>
            <w:tcBorders>
              <w:top w:val="nil"/>
              <w:left w:val="nil"/>
              <w:bottom w:val="single" w:sz="4" w:space="0" w:color="auto"/>
              <w:right w:val="single" w:sz="4" w:space="0" w:color="auto"/>
            </w:tcBorders>
            <w:shd w:val="clear" w:color="auto" w:fill="auto"/>
            <w:noWrap/>
            <w:vAlign w:val="bottom"/>
            <w:hideMark/>
          </w:tcPr>
          <w:p w14:paraId="55627971"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6.4</w:t>
            </w:r>
          </w:p>
        </w:tc>
        <w:tc>
          <w:tcPr>
            <w:tcW w:w="559" w:type="pct"/>
            <w:tcBorders>
              <w:top w:val="nil"/>
              <w:left w:val="nil"/>
              <w:bottom w:val="single" w:sz="4" w:space="0" w:color="auto"/>
              <w:right w:val="single" w:sz="4" w:space="0" w:color="auto"/>
            </w:tcBorders>
            <w:shd w:val="clear" w:color="auto" w:fill="auto"/>
            <w:noWrap/>
            <w:vAlign w:val="bottom"/>
            <w:hideMark/>
          </w:tcPr>
          <w:p w14:paraId="3DD9C2B0"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812</w:t>
            </w:r>
          </w:p>
        </w:tc>
        <w:tc>
          <w:tcPr>
            <w:tcW w:w="298" w:type="pct"/>
            <w:tcBorders>
              <w:top w:val="nil"/>
              <w:left w:val="nil"/>
              <w:bottom w:val="single" w:sz="4" w:space="0" w:color="auto"/>
              <w:right w:val="single" w:sz="4" w:space="0" w:color="auto"/>
            </w:tcBorders>
            <w:shd w:val="clear" w:color="auto" w:fill="auto"/>
            <w:noWrap/>
            <w:vAlign w:val="bottom"/>
            <w:hideMark/>
          </w:tcPr>
          <w:p w14:paraId="660E9D39"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6.4</w:t>
            </w:r>
          </w:p>
        </w:tc>
        <w:tc>
          <w:tcPr>
            <w:tcW w:w="559" w:type="pct"/>
            <w:tcBorders>
              <w:top w:val="nil"/>
              <w:left w:val="nil"/>
              <w:bottom w:val="single" w:sz="4" w:space="0" w:color="auto"/>
              <w:right w:val="single" w:sz="4" w:space="0" w:color="auto"/>
            </w:tcBorders>
            <w:shd w:val="clear" w:color="auto" w:fill="auto"/>
            <w:noWrap/>
            <w:vAlign w:val="bottom"/>
            <w:hideMark/>
          </w:tcPr>
          <w:p w14:paraId="59B271E4"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97</w:t>
            </w:r>
          </w:p>
        </w:tc>
        <w:tc>
          <w:tcPr>
            <w:tcW w:w="298" w:type="pct"/>
            <w:tcBorders>
              <w:top w:val="nil"/>
              <w:left w:val="nil"/>
              <w:bottom w:val="single" w:sz="4" w:space="0" w:color="auto"/>
              <w:right w:val="single" w:sz="4" w:space="0" w:color="auto"/>
            </w:tcBorders>
            <w:shd w:val="clear" w:color="auto" w:fill="auto"/>
            <w:noWrap/>
            <w:vAlign w:val="bottom"/>
            <w:hideMark/>
          </w:tcPr>
          <w:p w14:paraId="2DC81E08"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6.4</w:t>
            </w:r>
          </w:p>
        </w:tc>
        <w:tc>
          <w:tcPr>
            <w:tcW w:w="560" w:type="pct"/>
            <w:tcBorders>
              <w:top w:val="nil"/>
              <w:left w:val="nil"/>
              <w:bottom w:val="single" w:sz="4" w:space="0" w:color="auto"/>
              <w:right w:val="single" w:sz="4" w:space="0" w:color="auto"/>
            </w:tcBorders>
            <w:shd w:val="clear" w:color="auto" w:fill="auto"/>
            <w:noWrap/>
            <w:vAlign w:val="bottom"/>
            <w:hideMark/>
          </w:tcPr>
          <w:p w14:paraId="7134E974"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53</w:t>
            </w:r>
          </w:p>
        </w:tc>
        <w:tc>
          <w:tcPr>
            <w:tcW w:w="298" w:type="pct"/>
            <w:tcBorders>
              <w:top w:val="nil"/>
              <w:left w:val="nil"/>
              <w:bottom w:val="single" w:sz="4" w:space="0" w:color="auto"/>
              <w:right w:val="single" w:sz="4" w:space="0" w:color="auto"/>
            </w:tcBorders>
            <w:shd w:val="clear" w:color="auto" w:fill="auto"/>
            <w:noWrap/>
            <w:vAlign w:val="bottom"/>
            <w:hideMark/>
          </w:tcPr>
          <w:p w14:paraId="15ECEB19"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5.1</w:t>
            </w:r>
          </w:p>
        </w:tc>
        <w:tc>
          <w:tcPr>
            <w:tcW w:w="560" w:type="pct"/>
            <w:tcBorders>
              <w:top w:val="nil"/>
              <w:left w:val="nil"/>
              <w:bottom w:val="single" w:sz="4" w:space="0" w:color="auto"/>
              <w:right w:val="single" w:sz="4" w:space="0" w:color="auto"/>
            </w:tcBorders>
            <w:shd w:val="clear" w:color="auto" w:fill="auto"/>
            <w:noWrap/>
            <w:vAlign w:val="bottom"/>
            <w:hideMark/>
          </w:tcPr>
          <w:p w14:paraId="3D03DD8C"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37</w:t>
            </w:r>
          </w:p>
        </w:tc>
        <w:tc>
          <w:tcPr>
            <w:tcW w:w="298" w:type="pct"/>
            <w:tcBorders>
              <w:top w:val="nil"/>
              <w:left w:val="nil"/>
              <w:bottom w:val="single" w:sz="4" w:space="0" w:color="auto"/>
              <w:right w:val="single" w:sz="8" w:space="0" w:color="auto"/>
            </w:tcBorders>
            <w:shd w:val="clear" w:color="auto" w:fill="auto"/>
            <w:noWrap/>
            <w:vAlign w:val="bottom"/>
            <w:hideMark/>
          </w:tcPr>
          <w:p w14:paraId="585717EE"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9.0</w:t>
            </w:r>
          </w:p>
        </w:tc>
      </w:tr>
      <w:tr w:rsidR="000F6B59" w:rsidRPr="00960357" w14:paraId="5BF5075C" w14:textId="77777777" w:rsidTr="003A7FA7">
        <w:trPr>
          <w:trHeight w:val="288"/>
        </w:trPr>
        <w:tc>
          <w:tcPr>
            <w:tcW w:w="716" w:type="pct"/>
            <w:tcBorders>
              <w:top w:val="nil"/>
              <w:left w:val="single" w:sz="8" w:space="0" w:color="auto"/>
              <w:bottom w:val="single" w:sz="4" w:space="0" w:color="auto"/>
              <w:right w:val="single" w:sz="4" w:space="0" w:color="auto"/>
            </w:tcBorders>
            <w:shd w:val="clear" w:color="auto" w:fill="auto"/>
            <w:vAlign w:val="center"/>
          </w:tcPr>
          <w:p w14:paraId="7F872BD5" w14:textId="316393E3" w:rsidR="000F6B59" w:rsidRPr="00960357" w:rsidRDefault="000F6B59" w:rsidP="000F6B59">
            <w:pPr>
              <w:spacing w:after="0" w:line="240" w:lineRule="auto"/>
              <w:rPr>
                <w:rFonts w:ascii="Calibri" w:eastAsia="Times New Roman" w:hAnsi="Calibri" w:cs="Calibri"/>
                <w:color w:val="000000"/>
                <w:sz w:val="18"/>
                <w:szCs w:val="18"/>
                <w:lang w:eastAsia="en-GB"/>
              </w:rPr>
            </w:pPr>
          </w:p>
        </w:tc>
        <w:tc>
          <w:tcPr>
            <w:tcW w:w="559" w:type="pct"/>
            <w:tcBorders>
              <w:top w:val="nil"/>
              <w:left w:val="nil"/>
              <w:bottom w:val="single" w:sz="4" w:space="0" w:color="auto"/>
              <w:right w:val="single" w:sz="4" w:space="0" w:color="auto"/>
            </w:tcBorders>
            <w:shd w:val="clear" w:color="auto" w:fill="auto"/>
            <w:noWrap/>
            <w:vAlign w:val="bottom"/>
          </w:tcPr>
          <w:p w14:paraId="7FA9887B" w14:textId="6C9C3A12" w:rsidR="000F6B59" w:rsidRPr="00960357" w:rsidRDefault="000F6B59" w:rsidP="000F6B59">
            <w:pPr>
              <w:spacing w:after="0" w:line="240" w:lineRule="auto"/>
              <w:jc w:val="right"/>
              <w:rPr>
                <w:rFonts w:ascii="Calibri" w:eastAsia="Times New Roman" w:hAnsi="Calibri" w:cs="Calibri"/>
                <w:color w:val="000000"/>
                <w:sz w:val="18"/>
                <w:szCs w:val="18"/>
                <w:lang w:eastAsia="en-GB"/>
              </w:rPr>
            </w:pPr>
          </w:p>
        </w:tc>
        <w:tc>
          <w:tcPr>
            <w:tcW w:w="298" w:type="pct"/>
            <w:tcBorders>
              <w:top w:val="nil"/>
              <w:left w:val="nil"/>
              <w:bottom w:val="single" w:sz="4" w:space="0" w:color="auto"/>
              <w:right w:val="single" w:sz="4" w:space="0" w:color="auto"/>
            </w:tcBorders>
            <w:shd w:val="clear" w:color="auto" w:fill="auto"/>
            <w:noWrap/>
            <w:vAlign w:val="bottom"/>
          </w:tcPr>
          <w:p w14:paraId="25E5CB80" w14:textId="41936911" w:rsidR="000F6B59" w:rsidRPr="00960357" w:rsidRDefault="000F6B59" w:rsidP="000F6B59">
            <w:pPr>
              <w:spacing w:after="0" w:line="240" w:lineRule="auto"/>
              <w:jc w:val="right"/>
              <w:rPr>
                <w:rFonts w:ascii="Calibri" w:eastAsia="Times New Roman" w:hAnsi="Calibri" w:cs="Calibri"/>
                <w:color w:val="000000"/>
                <w:sz w:val="18"/>
                <w:szCs w:val="18"/>
                <w:lang w:eastAsia="en-GB"/>
              </w:rPr>
            </w:pPr>
          </w:p>
        </w:tc>
        <w:tc>
          <w:tcPr>
            <w:tcW w:w="559" w:type="pct"/>
            <w:tcBorders>
              <w:top w:val="nil"/>
              <w:left w:val="nil"/>
              <w:bottom w:val="single" w:sz="4" w:space="0" w:color="auto"/>
              <w:right w:val="single" w:sz="4" w:space="0" w:color="auto"/>
            </w:tcBorders>
            <w:shd w:val="clear" w:color="auto" w:fill="auto"/>
            <w:noWrap/>
            <w:vAlign w:val="bottom"/>
          </w:tcPr>
          <w:p w14:paraId="7BBCA7DE" w14:textId="0715F87E" w:rsidR="000F6B59" w:rsidRPr="00960357" w:rsidRDefault="000F6B59" w:rsidP="000F6B59">
            <w:pPr>
              <w:spacing w:after="0" w:line="240" w:lineRule="auto"/>
              <w:jc w:val="right"/>
              <w:rPr>
                <w:rFonts w:ascii="Calibri" w:eastAsia="Times New Roman" w:hAnsi="Calibri" w:cs="Calibri"/>
                <w:color w:val="000000"/>
                <w:sz w:val="18"/>
                <w:szCs w:val="18"/>
                <w:lang w:eastAsia="en-GB"/>
              </w:rPr>
            </w:pPr>
          </w:p>
        </w:tc>
        <w:tc>
          <w:tcPr>
            <w:tcW w:w="298" w:type="pct"/>
            <w:tcBorders>
              <w:top w:val="nil"/>
              <w:left w:val="nil"/>
              <w:bottom w:val="single" w:sz="4" w:space="0" w:color="auto"/>
              <w:right w:val="single" w:sz="4" w:space="0" w:color="auto"/>
            </w:tcBorders>
            <w:shd w:val="clear" w:color="auto" w:fill="auto"/>
            <w:noWrap/>
            <w:vAlign w:val="bottom"/>
          </w:tcPr>
          <w:p w14:paraId="0F80DC99" w14:textId="29F10C8B" w:rsidR="000F6B59" w:rsidRPr="00960357" w:rsidRDefault="000F6B59" w:rsidP="000F6B59">
            <w:pPr>
              <w:spacing w:after="0" w:line="240" w:lineRule="auto"/>
              <w:jc w:val="right"/>
              <w:rPr>
                <w:rFonts w:ascii="Calibri" w:eastAsia="Times New Roman" w:hAnsi="Calibri" w:cs="Calibri"/>
                <w:color w:val="000000"/>
                <w:sz w:val="18"/>
                <w:szCs w:val="18"/>
                <w:lang w:eastAsia="en-GB"/>
              </w:rPr>
            </w:pPr>
          </w:p>
        </w:tc>
        <w:tc>
          <w:tcPr>
            <w:tcW w:w="559" w:type="pct"/>
            <w:tcBorders>
              <w:top w:val="nil"/>
              <w:left w:val="nil"/>
              <w:bottom w:val="single" w:sz="4" w:space="0" w:color="auto"/>
              <w:right w:val="single" w:sz="4" w:space="0" w:color="auto"/>
            </w:tcBorders>
            <w:shd w:val="clear" w:color="auto" w:fill="auto"/>
            <w:noWrap/>
            <w:vAlign w:val="bottom"/>
          </w:tcPr>
          <w:p w14:paraId="5D9B9141" w14:textId="2C3A768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p>
        </w:tc>
        <w:tc>
          <w:tcPr>
            <w:tcW w:w="298" w:type="pct"/>
            <w:tcBorders>
              <w:top w:val="nil"/>
              <w:left w:val="nil"/>
              <w:bottom w:val="single" w:sz="4" w:space="0" w:color="auto"/>
              <w:right w:val="single" w:sz="4" w:space="0" w:color="auto"/>
            </w:tcBorders>
            <w:shd w:val="clear" w:color="auto" w:fill="auto"/>
            <w:noWrap/>
            <w:vAlign w:val="bottom"/>
          </w:tcPr>
          <w:p w14:paraId="342042E1" w14:textId="3A4D78FB" w:rsidR="000F6B59" w:rsidRPr="00960357" w:rsidRDefault="000F6B59" w:rsidP="000F6B59">
            <w:pPr>
              <w:spacing w:after="0" w:line="240" w:lineRule="auto"/>
              <w:jc w:val="right"/>
              <w:rPr>
                <w:rFonts w:ascii="Calibri" w:eastAsia="Times New Roman" w:hAnsi="Calibri" w:cs="Calibri"/>
                <w:color w:val="000000"/>
                <w:sz w:val="18"/>
                <w:szCs w:val="18"/>
                <w:lang w:eastAsia="en-GB"/>
              </w:rPr>
            </w:pPr>
          </w:p>
        </w:tc>
        <w:tc>
          <w:tcPr>
            <w:tcW w:w="560" w:type="pct"/>
            <w:tcBorders>
              <w:top w:val="nil"/>
              <w:left w:val="nil"/>
              <w:bottom w:val="single" w:sz="4" w:space="0" w:color="auto"/>
              <w:right w:val="single" w:sz="4" w:space="0" w:color="auto"/>
            </w:tcBorders>
            <w:shd w:val="clear" w:color="auto" w:fill="auto"/>
            <w:noWrap/>
            <w:vAlign w:val="bottom"/>
          </w:tcPr>
          <w:p w14:paraId="54B28A87" w14:textId="548E2D3B" w:rsidR="000F6B59" w:rsidRPr="00960357" w:rsidRDefault="000F6B59" w:rsidP="000F6B59">
            <w:pPr>
              <w:spacing w:after="0" w:line="240" w:lineRule="auto"/>
              <w:jc w:val="right"/>
              <w:rPr>
                <w:rFonts w:ascii="Calibri" w:eastAsia="Times New Roman" w:hAnsi="Calibri" w:cs="Calibri"/>
                <w:color w:val="000000"/>
                <w:sz w:val="18"/>
                <w:szCs w:val="18"/>
                <w:lang w:eastAsia="en-GB"/>
              </w:rPr>
            </w:pPr>
          </w:p>
        </w:tc>
        <w:tc>
          <w:tcPr>
            <w:tcW w:w="298" w:type="pct"/>
            <w:tcBorders>
              <w:top w:val="nil"/>
              <w:left w:val="nil"/>
              <w:bottom w:val="single" w:sz="4" w:space="0" w:color="auto"/>
              <w:right w:val="single" w:sz="4" w:space="0" w:color="auto"/>
            </w:tcBorders>
            <w:shd w:val="clear" w:color="auto" w:fill="auto"/>
            <w:noWrap/>
            <w:vAlign w:val="bottom"/>
          </w:tcPr>
          <w:p w14:paraId="6079403F" w14:textId="4B2FBE39" w:rsidR="000F6B59" w:rsidRPr="00960357" w:rsidRDefault="000F6B59" w:rsidP="000F6B59">
            <w:pPr>
              <w:spacing w:after="0" w:line="240" w:lineRule="auto"/>
              <w:jc w:val="right"/>
              <w:rPr>
                <w:rFonts w:ascii="Calibri" w:eastAsia="Times New Roman" w:hAnsi="Calibri" w:cs="Calibri"/>
                <w:color w:val="000000"/>
                <w:sz w:val="18"/>
                <w:szCs w:val="18"/>
                <w:lang w:eastAsia="en-GB"/>
              </w:rPr>
            </w:pPr>
          </w:p>
        </w:tc>
        <w:tc>
          <w:tcPr>
            <w:tcW w:w="560" w:type="pct"/>
            <w:tcBorders>
              <w:top w:val="nil"/>
              <w:left w:val="nil"/>
              <w:bottom w:val="single" w:sz="4" w:space="0" w:color="auto"/>
              <w:right w:val="single" w:sz="4" w:space="0" w:color="auto"/>
            </w:tcBorders>
            <w:shd w:val="clear" w:color="auto" w:fill="auto"/>
            <w:noWrap/>
            <w:vAlign w:val="bottom"/>
          </w:tcPr>
          <w:p w14:paraId="26A29D9C" w14:textId="0293C2DC" w:rsidR="000F6B59" w:rsidRPr="00960357" w:rsidRDefault="000F6B59" w:rsidP="000F6B59">
            <w:pPr>
              <w:spacing w:after="0" w:line="240" w:lineRule="auto"/>
              <w:jc w:val="right"/>
              <w:rPr>
                <w:rFonts w:ascii="Calibri" w:eastAsia="Times New Roman" w:hAnsi="Calibri" w:cs="Calibri"/>
                <w:color w:val="000000"/>
                <w:sz w:val="18"/>
                <w:szCs w:val="18"/>
                <w:lang w:eastAsia="en-GB"/>
              </w:rPr>
            </w:pPr>
          </w:p>
        </w:tc>
        <w:tc>
          <w:tcPr>
            <w:tcW w:w="298" w:type="pct"/>
            <w:tcBorders>
              <w:top w:val="nil"/>
              <w:left w:val="nil"/>
              <w:bottom w:val="single" w:sz="4" w:space="0" w:color="auto"/>
              <w:right w:val="single" w:sz="8" w:space="0" w:color="auto"/>
            </w:tcBorders>
            <w:shd w:val="clear" w:color="auto" w:fill="auto"/>
            <w:noWrap/>
            <w:vAlign w:val="bottom"/>
          </w:tcPr>
          <w:p w14:paraId="478532A7" w14:textId="08168975" w:rsidR="000F6B59" w:rsidRPr="00960357" w:rsidRDefault="000F6B59" w:rsidP="000F6B59">
            <w:pPr>
              <w:spacing w:after="0" w:line="240" w:lineRule="auto"/>
              <w:jc w:val="right"/>
              <w:rPr>
                <w:rFonts w:ascii="Calibri" w:eastAsia="Times New Roman" w:hAnsi="Calibri" w:cs="Calibri"/>
                <w:color w:val="000000"/>
                <w:sz w:val="18"/>
                <w:szCs w:val="18"/>
                <w:lang w:eastAsia="en-GB"/>
              </w:rPr>
            </w:pPr>
          </w:p>
        </w:tc>
      </w:tr>
      <w:tr w:rsidR="000F6B59" w:rsidRPr="00960357" w14:paraId="6688269A" w14:textId="77777777" w:rsidTr="00AD4167">
        <w:trPr>
          <w:trHeight w:val="288"/>
        </w:trPr>
        <w:tc>
          <w:tcPr>
            <w:tcW w:w="716" w:type="pct"/>
            <w:tcBorders>
              <w:top w:val="nil"/>
              <w:left w:val="single" w:sz="8" w:space="0" w:color="auto"/>
              <w:bottom w:val="single" w:sz="4" w:space="0" w:color="auto"/>
              <w:right w:val="single" w:sz="4" w:space="0" w:color="auto"/>
            </w:tcBorders>
            <w:shd w:val="clear" w:color="auto" w:fill="auto"/>
            <w:vAlign w:val="center"/>
            <w:hideMark/>
          </w:tcPr>
          <w:p w14:paraId="62283454" w14:textId="77777777" w:rsidR="000F6B59" w:rsidRPr="00960357" w:rsidRDefault="000F6B59" w:rsidP="000F6B59">
            <w:pPr>
              <w:spacing w:after="0" w:line="240" w:lineRule="auto"/>
              <w:rPr>
                <w:rFonts w:ascii="Calibri" w:eastAsia="Times New Roman" w:hAnsi="Calibri" w:cs="Calibri"/>
                <w:b/>
                <w:bCs/>
                <w:i/>
                <w:iCs/>
                <w:color w:val="000000"/>
                <w:sz w:val="18"/>
                <w:szCs w:val="18"/>
                <w:lang w:eastAsia="en-GB"/>
              </w:rPr>
            </w:pPr>
            <w:r w:rsidRPr="00960357">
              <w:rPr>
                <w:rFonts w:ascii="Calibri" w:eastAsia="Times New Roman" w:hAnsi="Calibri" w:cs="Calibri"/>
                <w:b/>
                <w:bCs/>
                <w:i/>
                <w:iCs/>
                <w:color w:val="000000"/>
                <w:sz w:val="18"/>
                <w:szCs w:val="18"/>
                <w:lang w:eastAsia="en-GB"/>
              </w:rPr>
              <w:t xml:space="preserve">Wealth Quintile </w:t>
            </w:r>
          </w:p>
        </w:tc>
        <w:tc>
          <w:tcPr>
            <w:tcW w:w="559" w:type="pct"/>
            <w:tcBorders>
              <w:top w:val="nil"/>
              <w:left w:val="nil"/>
              <w:bottom w:val="single" w:sz="4" w:space="0" w:color="auto"/>
              <w:right w:val="single" w:sz="4" w:space="0" w:color="auto"/>
            </w:tcBorders>
            <w:shd w:val="clear" w:color="auto" w:fill="auto"/>
            <w:noWrap/>
            <w:vAlign w:val="bottom"/>
            <w:hideMark/>
          </w:tcPr>
          <w:p w14:paraId="3B6C6789" w14:textId="61031260"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 </w:t>
            </w:r>
            <w:r>
              <w:rPr>
                <w:rFonts w:ascii="Calibri" w:eastAsia="Times New Roman" w:hAnsi="Calibri" w:cs="Calibri"/>
                <w:color w:val="000000"/>
                <w:sz w:val="18"/>
                <w:szCs w:val="18"/>
                <w:lang w:eastAsia="en-GB"/>
              </w:rPr>
              <w:t>n</w:t>
            </w:r>
          </w:p>
        </w:tc>
        <w:tc>
          <w:tcPr>
            <w:tcW w:w="298" w:type="pct"/>
            <w:tcBorders>
              <w:top w:val="nil"/>
              <w:left w:val="nil"/>
              <w:bottom w:val="single" w:sz="4" w:space="0" w:color="auto"/>
              <w:right w:val="single" w:sz="4" w:space="0" w:color="auto"/>
            </w:tcBorders>
            <w:shd w:val="clear" w:color="auto" w:fill="auto"/>
            <w:noWrap/>
            <w:vAlign w:val="bottom"/>
            <w:hideMark/>
          </w:tcPr>
          <w:p w14:paraId="48CCD79F" w14:textId="5CDBE9D3"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w:t>
            </w:r>
            <w:r w:rsidRPr="00960357">
              <w:rPr>
                <w:rFonts w:ascii="Calibri" w:eastAsia="Times New Roman" w:hAnsi="Calibri" w:cs="Calibri"/>
                <w:color w:val="000000"/>
                <w:sz w:val="18"/>
                <w:szCs w:val="18"/>
                <w:lang w:eastAsia="en-GB"/>
              </w:rPr>
              <w:t> </w:t>
            </w:r>
          </w:p>
        </w:tc>
        <w:tc>
          <w:tcPr>
            <w:tcW w:w="559" w:type="pct"/>
            <w:tcBorders>
              <w:top w:val="nil"/>
              <w:left w:val="nil"/>
              <w:bottom w:val="single" w:sz="4" w:space="0" w:color="auto"/>
              <w:right w:val="single" w:sz="4" w:space="0" w:color="auto"/>
            </w:tcBorders>
            <w:shd w:val="clear" w:color="auto" w:fill="auto"/>
            <w:noWrap/>
            <w:vAlign w:val="bottom"/>
            <w:hideMark/>
          </w:tcPr>
          <w:p w14:paraId="7578DB54" w14:textId="2F16B8D3"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 </w:t>
            </w:r>
            <w:r>
              <w:rPr>
                <w:rFonts w:ascii="Calibri" w:eastAsia="Times New Roman" w:hAnsi="Calibri" w:cs="Calibri"/>
                <w:color w:val="000000"/>
                <w:sz w:val="18"/>
                <w:szCs w:val="18"/>
                <w:lang w:eastAsia="en-GB"/>
              </w:rPr>
              <w:t>n</w:t>
            </w:r>
          </w:p>
        </w:tc>
        <w:tc>
          <w:tcPr>
            <w:tcW w:w="298" w:type="pct"/>
            <w:tcBorders>
              <w:top w:val="nil"/>
              <w:left w:val="nil"/>
              <w:bottom w:val="single" w:sz="4" w:space="0" w:color="auto"/>
              <w:right w:val="single" w:sz="4" w:space="0" w:color="auto"/>
            </w:tcBorders>
            <w:shd w:val="clear" w:color="auto" w:fill="auto"/>
            <w:noWrap/>
            <w:vAlign w:val="bottom"/>
            <w:hideMark/>
          </w:tcPr>
          <w:p w14:paraId="38832D49" w14:textId="1AAEC47C"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w:t>
            </w:r>
            <w:r w:rsidRPr="00960357">
              <w:rPr>
                <w:rFonts w:ascii="Calibri" w:eastAsia="Times New Roman" w:hAnsi="Calibri" w:cs="Calibri"/>
                <w:color w:val="000000"/>
                <w:sz w:val="18"/>
                <w:szCs w:val="18"/>
                <w:lang w:eastAsia="en-GB"/>
              </w:rPr>
              <w:t> </w:t>
            </w:r>
          </w:p>
        </w:tc>
        <w:tc>
          <w:tcPr>
            <w:tcW w:w="559" w:type="pct"/>
            <w:tcBorders>
              <w:top w:val="nil"/>
              <w:left w:val="nil"/>
              <w:bottom w:val="single" w:sz="4" w:space="0" w:color="auto"/>
              <w:right w:val="single" w:sz="4" w:space="0" w:color="auto"/>
            </w:tcBorders>
            <w:shd w:val="clear" w:color="auto" w:fill="auto"/>
            <w:noWrap/>
            <w:vAlign w:val="bottom"/>
            <w:hideMark/>
          </w:tcPr>
          <w:p w14:paraId="1B6D2875" w14:textId="4F39BC70"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 </w:t>
            </w:r>
            <w:r>
              <w:rPr>
                <w:rFonts w:ascii="Calibri" w:eastAsia="Times New Roman" w:hAnsi="Calibri" w:cs="Calibri"/>
                <w:color w:val="000000"/>
                <w:sz w:val="18"/>
                <w:szCs w:val="18"/>
                <w:lang w:eastAsia="en-GB"/>
              </w:rPr>
              <w:t>n</w:t>
            </w:r>
          </w:p>
        </w:tc>
        <w:tc>
          <w:tcPr>
            <w:tcW w:w="298" w:type="pct"/>
            <w:tcBorders>
              <w:top w:val="nil"/>
              <w:left w:val="nil"/>
              <w:bottom w:val="single" w:sz="4" w:space="0" w:color="auto"/>
              <w:right w:val="single" w:sz="4" w:space="0" w:color="auto"/>
            </w:tcBorders>
            <w:shd w:val="clear" w:color="auto" w:fill="auto"/>
            <w:noWrap/>
            <w:vAlign w:val="bottom"/>
            <w:hideMark/>
          </w:tcPr>
          <w:p w14:paraId="45B5C94D" w14:textId="752DEA66"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w:t>
            </w:r>
            <w:r w:rsidRPr="00960357">
              <w:rPr>
                <w:rFonts w:ascii="Calibri" w:eastAsia="Times New Roman" w:hAnsi="Calibri" w:cs="Calibri"/>
                <w:color w:val="000000"/>
                <w:sz w:val="18"/>
                <w:szCs w:val="18"/>
                <w:lang w:eastAsia="en-GB"/>
              </w:rPr>
              <w:t> </w:t>
            </w:r>
          </w:p>
        </w:tc>
        <w:tc>
          <w:tcPr>
            <w:tcW w:w="560" w:type="pct"/>
            <w:tcBorders>
              <w:top w:val="nil"/>
              <w:left w:val="nil"/>
              <w:bottom w:val="single" w:sz="4" w:space="0" w:color="auto"/>
              <w:right w:val="single" w:sz="4" w:space="0" w:color="auto"/>
            </w:tcBorders>
            <w:shd w:val="clear" w:color="auto" w:fill="auto"/>
            <w:noWrap/>
            <w:vAlign w:val="bottom"/>
            <w:hideMark/>
          </w:tcPr>
          <w:p w14:paraId="69F85CAC" w14:textId="22D7022D"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 </w:t>
            </w:r>
            <w:r>
              <w:rPr>
                <w:rFonts w:ascii="Calibri" w:eastAsia="Times New Roman" w:hAnsi="Calibri" w:cs="Calibri"/>
                <w:color w:val="000000"/>
                <w:sz w:val="18"/>
                <w:szCs w:val="18"/>
                <w:lang w:eastAsia="en-GB"/>
              </w:rPr>
              <w:t>n</w:t>
            </w:r>
          </w:p>
        </w:tc>
        <w:tc>
          <w:tcPr>
            <w:tcW w:w="298" w:type="pct"/>
            <w:tcBorders>
              <w:top w:val="nil"/>
              <w:left w:val="nil"/>
              <w:bottom w:val="single" w:sz="4" w:space="0" w:color="auto"/>
              <w:right w:val="single" w:sz="4" w:space="0" w:color="auto"/>
            </w:tcBorders>
            <w:shd w:val="clear" w:color="auto" w:fill="auto"/>
            <w:noWrap/>
            <w:vAlign w:val="bottom"/>
            <w:hideMark/>
          </w:tcPr>
          <w:p w14:paraId="78081A2F" w14:textId="6B46F88F"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w:t>
            </w:r>
            <w:r w:rsidRPr="00960357">
              <w:rPr>
                <w:rFonts w:ascii="Calibri" w:eastAsia="Times New Roman" w:hAnsi="Calibri" w:cs="Calibri"/>
                <w:color w:val="000000"/>
                <w:sz w:val="18"/>
                <w:szCs w:val="18"/>
                <w:lang w:eastAsia="en-GB"/>
              </w:rPr>
              <w:t> </w:t>
            </w:r>
          </w:p>
        </w:tc>
        <w:tc>
          <w:tcPr>
            <w:tcW w:w="560" w:type="pct"/>
            <w:tcBorders>
              <w:top w:val="nil"/>
              <w:left w:val="nil"/>
              <w:bottom w:val="single" w:sz="4" w:space="0" w:color="auto"/>
              <w:right w:val="single" w:sz="4" w:space="0" w:color="auto"/>
            </w:tcBorders>
            <w:shd w:val="clear" w:color="auto" w:fill="auto"/>
            <w:noWrap/>
            <w:vAlign w:val="bottom"/>
            <w:hideMark/>
          </w:tcPr>
          <w:p w14:paraId="69E165E6" w14:textId="3B32127C"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 </w:t>
            </w:r>
            <w:r>
              <w:rPr>
                <w:rFonts w:ascii="Calibri" w:eastAsia="Times New Roman" w:hAnsi="Calibri" w:cs="Calibri"/>
                <w:color w:val="000000"/>
                <w:sz w:val="18"/>
                <w:szCs w:val="18"/>
                <w:lang w:eastAsia="en-GB"/>
              </w:rPr>
              <w:t>n</w:t>
            </w:r>
          </w:p>
        </w:tc>
        <w:tc>
          <w:tcPr>
            <w:tcW w:w="298" w:type="pct"/>
            <w:tcBorders>
              <w:top w:val="nil"/>
              <w:left w:val="nil"/>
              <w:bottom w:val="single" w:sz="4" w:space="0" w:color="auto"/>
              <w:right w:val="single" w:sz="4" w:space="0" w:color="auto"/>
            </w:tcBorders>
            <w:shd w:val="clear" w:color="auto" w:fill="auto"/>
            <w:noWrap/>
            <w:vAlign w:val="bottom"/>
            <w:hideMark/>
          </w:tcPr>
          <w:p w14:paraId="070F06E5" w14:textId="7D90E4C4"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w:t>
            </w:r>
            <w:r w:rsidRPr="00960357">
              <w:rPr>
                <w:rFonts w:ascii="Calibri" w:eastAsia="Times New Roman" w:hAnsi="Calibri" w:cs="Calibri"/>
                <w:color w:val="000000"/>
                <w:sz w:val="18"/>
                <w:szCs w:val="18"/>
                <w:lang w:eastAsia="en-GB"/>
              </w:rPr>
              <w:t> </w:t>
            </w:r>
          </w:p>
        </w:tc>
      </w:tr>
      <w:tr w:rsidR="000F6B59" w:rsidRPr="00960357" w14:paraId="28177A86" w14:textId="77777777" w:rsidTr="000F6B59">
        <w:trPr>
          <w:trHeight w:val="288"/>
        </w:trPr>
        <w:tc>
          <w:tcPr>
            <w:tcW w:w="716" w:type="pct"/>
            <w:tcBorders>
              <w:top w:val="nil"/>
              <w:left w:val="single" w:sz="8" w:space="0" w:color="auto"/>
              <w:bottom w:val="single" w:sz="4" w:space="0" w:color="auto"/>
              <w:right w:val="single" w:sz="4" w:space="0" w:color="auto"/>
            </w:tcBorders>
            <w:shd w:val="clear" w:color="auto" w:fill="auto"/>
            <w:noWrap/>
            <w:vAlign w:val="center"/>
            <w:hideMark/>
          </w:tcPr>
          <w:p w14:paraId="103DD09E" w14:textId="77777777" w:rsidR="000F6B59" w:rsidRPr="00960357" w:rsidRDefault="000F6B59" w:rsidP="000F6B59">
            <w:pPr>
              <w:spacing w:after="0" w:line="240" w:lineRule="auto"/>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Lowest</w:t>
            </w:r>
          </w:p>
        </w:tc>
        <w:tc>
          <w:tcPr>
            <w:tcW w:w="559" w:type="pct"/>
            <w:tcBorders>
              <w:top w:val="nil"/>
              <w:left w:val="nil"/>
              <w:bottom w:val="single" w:sz="4" w:space="0" w:color="auto"/>
              <w:right w:val="single" w:sz="4" w:space="0" w:color="auto"/>
            </w:tcBorders>
            <w:shd w:val="clear" w:color="auto" w:fill="auto"/>
            <w:noWrap/>
            <w:vAlign w:val="bottom"/>
            <w:hideMark/>
          </w:tcPr>
          <w:p w14:paraId="2E78FBBD"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3776</w:t>
            </w:r>
          </w:p>
        </w:tc>
        <w:tc>
          <w:tcPr>
            <w:tcW w:w="298" w:type="pct"/>
            <w:tcBorders>
              <w:top w:val="nil"/>
              <w:left w:val="nil"/>
              <w:bottom w:val="single" w:sz="4" w:space="0" w:color="auto"/>
              <w:right w:val="single" w:sz="4" w:space="0" w:color="auto"/>
            </w:tcBorders>
            <w:shd w:val="clear" w:color="auto" w:fill="auto"/>
            <w:noWrap/>
            <w:vAlign w:val="bottom"/>
            <w:hideMark/>
          </w:tcPr>
          <w:p w14:paraId="725E604B"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24.2</w:t>
            </w:r>
          </w:p>
        </w:tc>
        <w:tc>
          <w:tcPr>
            <w:tcW w:w="559" w:type="pct"/>
            <w:tcBorders>
              <w:top w:val="nil"/>
              <w:left w:val="nil"/>
              <w:bottom w:val="single" w:sz="4" w:space="0" w:color="auto"/>
              <w:right w:val="single" w:sz="4" w:space="0" w:color="auto"/>
            </w:tcBorders>
            <w:shd w:val="clear" w:color="auto" w:fill="auto"/>
            <w:noWrap/>
            <w:vAlign w:val="bottom"/>
            <w:hideMark/>
          </w:tcPr>
          <w:p w14:paraId="29A106E6"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3080</w:t>
            </w:r>
          </w:p>
        </w:tc>
        <w:tc>
          <w:tcPr>
            <w:tcW w:w="298" w:type="pct"/>
            <w:tcBorders>
              <w:top w:val="nil"/>
              <w:left w:val="nil"/>
              <w:bottom w:val="single" w:sz="4" w:space="0" w:color="auto"/>
              <w:right w:val="single" w:sz="4" w:space="0" w:color="auto"/>
            </w:tcBorders>
            <w:shd w:val="clear" w:color="auto" w:fill="auto"/>
            <w:noWrap/>
            <w:vAlign w:val="bottom"/>
            <w:hideMark/>
          </w:tcPr>
          <w:p w14:paraId="21925D87"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24.4</w:t>
            </w:r>
          </w:p>
        </w:tc>
        <w:tc>
          <w:tcPr>
            <w:tcW w:w="559" w:type="pct"/>
            <w:tcBorders>
              <w:top w:val="nil"/>
              <w:left w:val="nil"/>
              <w:bottom w:val="single" w:sz="4" w:space="0" w:color="auto"/>
              <w:right w:val="single" w:sz="4" w:space="0" w:color="auto"/>
            </w:tcBorders>
            <w:shd w:val="clear" w:color="auto" w:fill="auto"/>
            <w:noWrap/>
            <w:vAlign w:val="bottom"/>
            <w:hideMark/>
          </w:tcPr>
          <w:p w14:paraId="071AD1D3"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342</w:t>
            </w:r>
          </w:p>
        </w:tc>
        <w:tc>
          <w:tcPr>
            <w:tcW w:w="298" w:type="pct"/>
            <w:tcBorders>
              <w:top w:val="nil"/>
              <w:left w:val="nil"/>
              <w:bottom w:val="single" w:sz="4" w:space="0" w:color="auto"/>
              <w:right w:val="single" w:sz="4" w:space="0" w:color="auto"/>
            </w:tcBorders>
            <w:shd w:val="clear" w:color="auto" w:fill="auto"/>
            <w:noWrap/>
            <w:vAlign w:val="bottom"/>
            <w:hideMark/>
          </w:tcPr>
          <w:p w14:paraId="2AF02D99"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22.4</w:t>
            </w:r>
          </w:p>
        </w:tc>
        <w:tc>
          <w:tcPr>
            <w:tcW w:w="560" w:type="pct"/>
            <w:tcBorders>
              <w:top w:val="nil"/>
              <w:left w:val="nil"/>
              <w:bottom w:val="single" w:sz="4" w:space="0" w:color="auto"/>
              <w:right w:val="single" w:sz="4" w:space="0" w:color="auto"/>
            </w:tcBorders>
            <w:shd w:val="clear" w:color="auto" w:fill="auto"/>
            <w:noWrap/>
            <w:vAlign w:val="bottom"/>
            <w:hideMark/>
          </w:tcPr>
          <w:p w14:paraId="5B1204EC"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264</w:t>
            </w:r>
          </w:p>
        </w:tc>
        <w:tc>
          <w:tcPr>
            <w:tcW w:w="298" w:type="pct"/>
            <w:tcBorders>
              <w:top w:val="nil"/>
              <w:left w:val="nil"/>
              <w:bottom w:val="single" w:sz="4" w:space="0" w:color="auto"/>
              <w:right w:val="single" w:sz="4" w:space="0" w:color="auto"/>
            </w:tcBorders>
            <w:shd w:val="clear" w:color="auto" w:fill="auto"/>
            <w:noWrap/>
            <w:vAlign w:val="bottom"/>
            <w:hideMark/>
          </w:tcPr>
          <w:p w14:paraId="5D53B05E"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25.6</w:t>
            </w:r>
          </w:p>
        </w:tc>
        <w:tc>
          <w:tcPr>
            <w:tcW w:w="560" w:type="pct"/>
            <w:tcBorders>
              <w:top w:val="nil"/>
              <w:left w:val="nil"/>
              <w:bottom w:val="single" w:sz="4" w:space="0" w:color="auto"/>
              <w:right w:val="single" w:sz="4" w:space="0" w:color="auto"/>
            </w:tcBorders>
            <w:shd w:val="clear" w:color="auto" w:fill="auto"/>
            <w:noWrap/>
            <w:vAlign w:val="bottom"/>
            <w:hideMark/>
          </w:tcPr>
          <w:p w14:paraId="6EA1EFCB"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90</w:t>
            </w:r>
          </w:p>
        </w:tc>
        <w:tc>
          <w:tcPr>
            <w:tcW w:w="298" w:type="pct"/>
            <w:tcBorders>
              <w:top w:val="nil"/>
              <w:left w:val="nil"/>
              <w:bottom w:val="single" w:sz="4" w:space="0" w:color="auto"/>
              <w:right w:val="single" w:sz="8" w:space="0" w:color="auto"/>
            </w:tcBorders>
            <w:shd w:val="clear" w:color="auto" w:fill="auto"/>
            <w:noWrap/>
            <w:vAlign w:val="bottom"/>
            <w:hideMark/>
          </w:tcPr>
          <w:p w14:paraId="5579434B"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22.0</w:t>
            </w:r>
          </w:p>
        </w:tc>
      </w:tr>
      <w:tr w:rsidR="000F6B59" w:rsidRPr="00960357" w14:paraId="273F1CBD" w14:textId="77777777" w:rsidTr="000F6B59">
        <w:trPr>
          <w:trHeight w:val="288"/>
        </w:trPr>
        <w:tc>
          <w:tcPr>
            <w:tcW w:w="716" w:type="pct"/>
            <w:tcBorders>
              <w:top w:val="nil"/>
              <w:left w:val="single" w:sz="8" w:space="0" w:color="auto"/>
              <w:bottom w:val="single" w:sz="4" w:space="0" w:color="auto"/>
              <w:right w:val="single" w:sz="4" w:space="0" w:color="auto"/>
            </w:tcBorders>
            <w:shd w:val="clear" w:color="auto" w:fill="auto"/>
            <w:noWrap/>
            <w:vAlign w:val="center"/>
            <w:hideMark/>
          </w:tcPr>
          <w:p w14:paraId="27C43E33" w14:textId="77777777" w:rsidR="000F6B59" w:rsidRPr="00960357" w:rsidRDefault="000F6B59" w:rsidP="000F6B59">
            <w:pPr>
              <w:spacing w:after="0" w:line="240" w:lineRule="auto"/>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Quintile 2</w:t>
            </w:r>
          </w:p>
        </w:tc>
        <w:tc>
          <w:tcPr>
            <w:tcW w:w="559" w:type="pct"/>
            <w:tcBorders>
              <w:top w:val="nil"/>
              <w:left w:val="nil"/>
              <w:bottom w:val="single" w:sz="4" w:space="0" w:color="auto"/>
              <w:right w:val="single" w:sz="4" w:space="0" w:color="auto"/>
            </w:tcBorders>
            <w:shd w:val="clear" w:color="auto" w:fill="auto"/>
            <w:noWrap/>
            <w:vAlign w:val="bottom"/>
            <w:hideMark/>
          </w:tcPr>
          <w:p w14:paraId="2E92E400"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3196</w:t>
            </w:r>
          </w:p>
        </w:tc>
        <w:tc>
          <w:tcPr>
            <w:tcW w:w="298" w:type="pct"/>
            <w:tcBorders>
              <w:top w:val="nil"/>
              <w:left w:val="nil"/>
              <w:bottom w:val="single" w:sz="4" w:space="0" w:color="auto"/>
              <w:right w:val="single" w:sz="4" w:space="0" w:color="auto"/>
            </w:tcBorders>
            <w:shd w:val="clear" w:color="auto" w:fill="auto"/>
            <w:noWrap/>
            <w:vAlign w:val="bottom"/>
            <w:hideMark/>
          </w:tcPr>
          <w:p w14:paraId="544193B0"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20.5</w:t>
            </w:r>
          </w:p>
        </w:tc>
        <w:tc>
          <w:tcPr>
            <w:tcW w:w="559" w:type="pct"/>
            <w:tcBorders>
              <w:top w:val="nil"/>
              <w:left w:val="nil"/>
              <w:bottom w:val="single" w:sz="4" w:space="0" w:color="auto"/>
              <w:right w:val="single" w:sz="4" w:space="0" w:color="auto"/>
            </w:tcBorders>
            <w:shd w:val="clear" w:color="auto" w:fill="auto"/>
            <w:noWrap/>
            <w:vAlign w:val="bottom"/>
            <w:hideMark/>
          </w:tcPr>
          <w:p w14:paraId="72CBAFE9"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2546</w:t>
            </w:r>
          </w:p>
        </w:tc>
        <w:tc>
          <w:tcPr>
            <w:tcW w:w="298" w:type="pct"/>
            <w:tcBorders>
              <w:top w:val="nil"/>
              <w:left w:val="nil"/>
              <w:bottom w:val="single" w:sz="4" w:space="0" w:color="auto"/>
              <w:right w:val="single" w:sz="4" w:space="0" w:color="auto"/>
            </w:tcBorders>
            <w:shd w:val="clear" w:color="auto" w:fill="auto"/>
            <w:noWrap/>
            <w:vAlign w:val="bottom"/>
            <w:hideMark/>
          </w:tcPr>
          <w:p w14:paraId="0B2869D8"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20.2</w:t>
            </w:r>
          </w:p>
        </w:tc>
        <w:tc>
          <w:tcPr>
            <w:tcW w:w="559" w:type="pct"/>
            <w:tcBorders>
              <w:top w:val="nil"/>
              <w:left w:val="nil"/>
              <w:bottom w:val="single" w:sz="4" w:space="0" w:color="auto"/>
              <w:right w:val="single" w:sz="4" w:space="0" w:color="auto"/>
            </w:tcBorders>
            <w:shd w:val="clear" w:color="auto" w:fill="auto"/>
            <w:noWrap/>
            <w:vAlign w:val="bottom"/>
            <w:hideMark/>
          </w:tcPr>
          <w:p w14:paraId="28714209"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336</w:t>
            </w:r>
          </w:p>
        </w:tc>
        <w:tc>
          <w:tcPr>
            <w:tcW w:w="298" w:type="pct"/>
            <w:tcBorders>
              <w:top w:val="nil"/>
              <w:left w:val="nil"/>
              <w:bottom w:val="single" w:sz="4" w:space="0" w:color="auto"/>
              <w:right w:val="single" w:sz="4" w:space="0" w:color="auto"/>
            </w:tcBorders>
            <w:shd w:val="clear" w:color="auto" w:fill="auto"/>
            <w:noWrap/>
            <w:vAlign w:val="bottom"/>
            <w:hideMark/>
          </w:tcPr>
          <w:p w14:paraId="1BFF2073"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22.0</w:t>
            </w:r>
          </w:p>
        </w:tc>
        <w:tc>
          <w:tcPr>
            <w:tcW w:w="560" w:type="pct"/>
            <w:tcBorders>
              <w:top w:val="nil"/>
              <w:left w:val="nil"/>
              <w:bottom w:val="single" w:sz="4" w:space="0" w:color="auto"/>
              <w:right w:val="single" w:sz="4" w:space="0" w:color="auto"/>
            </w:tcBorders>
            <w:shd w:val="clear" w:color="auto" w:fill="auto"/>
            <w:noWrap/>
            <w:vAlign w:val="bottom"/>
            <w:hideMark/>
          </w:tcPr>
          <w:p w14:paraId="258C92B4"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229</w:t>
            </w:r>
          </w:p>
        </w:tc>
        <w:tc>
          <w:tcPr>
            <w:tcW w:w="298" w:type="pct"/>
            <w:tcBorders>
              <w:top w:val="nil"/>
              <w:left w:val="nil"/>
              <w:bottom w:val="single" w:sz="4" w:space="0" w:color="auto"/>
              <w:right w:val="single" w:sz="4" w:space="0" w:color="auto"/>
            </w:tcBorders>
            <w:shd w:val="clear" w:color="auto" w:fill="auto"/>
            <w:noWrap/>
            <w:vAlign w:val="bottom"/>
            <w:hideMark/>
          </w:tcPr>
          <w:p w14:paraId="1CE4BC57"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22.2</w:t>
            </w:r>
          </w:p>
        </w:tc>
        <w:tc>
          <w:tcPr>
            <w:tcW w:w="560" w:type="pct"/>
            <w:tcBorders>
              <w:top w:val="nil"/>
              <w:left w:val="nil"/>
              <w:bottom w:val="single" w:sz="4" w:space="0" w:color="auto"/>
              <w:right w:val="single" w:sz="4" w:space="0" w:color="auto"/>
            </w:tcBorders>
            <w:shd w:val="clear" w:color="auto" w:fill="auto"/>
            <w:noWrap/>
            <w:vAlign w:val="bottom"/>
            <w:hideMark/>
          </w:tcPr>
          <w:p w14:paraId="0E1A0AE2"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85</w:t>
            </w:r>
          </w:p>
        </w:tc>
        <w:tc>
          <w:tcPr>
            <w:tcW w:w="298" w:type="pct"/>
            <w:tcBorders>
              <w:top w:val="nil"/>
              <w:left w:val="nil"/>
              <w:bottom w:val="single" w:sz="4" w:space="0" w:color="auto"/>
              <w:right w:val="single" w:sz="8" w:space="0" w:color="auto"/>
            </w:tcBorders>
            <w:shd w:val="clear" w:color="auto" w:fill="auto"/>
            <w:noWrap/>
            <w:vAlign w:val="bottom"/>
            <w:hideMark/>
          </w:tcPr>
          <w:p w14:paraId="18203933"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20.7</w:t>
            </w:r>
          </w:p>
        </w:tc>
      </w:tr>
      <w:tr w:rsidR="000F6B59" w:rsidRPr="00960357" w14:paraId="57E8EC8B" w14:textId="77777777" w:rsidTr="000F6B59">
        <w:trPr>
          <w:trHeight w:val="288"/>
        </w:trPr>
        <w:tc>
          <w:tcPr>
            <w:tcW w:w="716" w:type="pct"/>
            <w:tcBorders>
              <w:top w:val="nil"/>
              <w:left w:val="single" w:sz="8" w:space="0" w:color="auto"/>
              <w:bottom w:val="single" w:sz="4" w:space="0" w:color="auto"/>
              <w:right w:val="single" w:sz="4" w:space="0" w:color="auto"/>
            </w:tcBorders>
            <w:shd w:val="clear" w:color="auto" w:fill="auto"/>
            <w:noWrap/>
            <w:vAlign w:val="center"/>
            <w:hideMark/>
          </w:tcPr>
          <w:p w14:paraId="3B3E55E1" w14:textId="77777777" w:rsidR="000F6B59" w:rsidRPr="00960357" w:rsidRDefault="000F6B59" w:rsidP="000F6B59">
            <w:pPr>
              <w:spacing w:after="0" w:line="240" w:lineRule="auto"/>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Quintile 3</w:t>
            </w:r>
          </w:p>
        </w:tc>
        <w:tc>
          <w:tcPr>
            <w:tcW w:w="559" w:type="pct"/>
            <w:tcBorders>
              <w:top w:val="nil"/>
              <w:left w:val="nil"/>
              <w:bottom w:val="single" w:sz="4" w:space="0" w:color="auto"/>
              <w:right w:val="single" w:sz="4" w:space="0" w:color="auto"/>
            </w:tcBorders>
            <w:shd w:val="clear" w:color="auto" w:fill="auto"/>
            <w:noWrap/>
            <w:vAlign w:val="bottom"/>
            <w:hideMark/>
          </w:tcPr>
          <w:p w14:paraId="61715CB2"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3038</w:t>
            </w:r>
          </w:p>
        </w:tc>
        <w:tc>
          <w:tcPr>
            <w:tcW w:w="298" w:type="pct"/>
            <w:tcBorders>
              <w:top w:val="nil"/>
              <w:left w:val="nil"/>
              <w:bottom w:val="single" w:sz="4" w:space="0" w:color="auto"/>
              <w:right w:val="single" w:sz="4" w:space="0" w:color="auto"/>
            </w:tcBorders>
            <w:shd w:val="clear" w:color="auto" w:fill="auto"/>
            <w:noWrap/>
            <w:vAlign w:val="bottom"/>
            <w:hideMark/>
          </w:tcPr>
          <w:p w14:paraId="54FE0F33"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19.5</w:t>
            </w:r>
          </w:p>
        </w:tc>
        <w:tc>
          <w:tcPr>
            <w:tcW w:w="559" w:type="pct"/>
            <w:tcBorders>
              <w:top w:val="nil"/>
              <w:left w:val="nil"/>
              <w:bottom w:val="single" w:sz="4" w:space="0" w:color="auto"/>
              <w:right w:val="single" w:sz="4" w:space="0" w:color="auto"/>
            </w:tcBorders>
            <w:shd w:val="clear" w:color="auto" w:fill="auto"/>
            <w:noWrap/>
            <w:vAlign w:val="bottom"/>
            <w:hideMark/>
          </w:tcPr>
          <w:p w14:paraId="3199FF01"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2465</w:t>
            </w:r>
          </w:p>
        </w:tc>
        <w:tc>
          <w:tcPr>
            <w:tcW w:w="298" w:type="pct"/>
            <w:tcBorders>
              <w:top w:val="nil"/>
              <w:left w:val="nil"/>
              <w:bottom w:val="single" w:sz="4" w:space="0" w:color="auto"/>
              <w:right w:val="single" w:sz="4" w:space="0" w:color="auto"/>
            </w:tcBorders>
            <w:shd w:val="clear" w:color="auto" w:fill="auto"/>
            <w:noWrap/>
            <w:vAlign w:val="bottom"/>
            <w:hideMark/>
          </w:tcPr>
          <w:p w14:paraId="7BD89D48"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19.5</w:t>
            </w:r>
          </w:p>
        </w:tc>
        <w:tc>
          <w:tcPr>
            <w:tcW w:w="559" w:type="pct"/>
            <w:tcBorders>
              <w:top w:val="nil"/>
              <w:left w:val="nil"/>
              <w:bottom w:val="single" w:sz="4" w:space="0" w:color="auto"/>
              <w:right w:val="single" w:sz="4" w:space="0" w:color="auto"/>
            </w:tcBorders>
            <w:shd w:val="clear" w:color="auto" w:fill="auto"/>
            <w:noWrap/>
            <w:vAlign w:val="bottom"/>
            <w:hideMark/>
          </w:tcPr>
          <w:p w14:paraId="4016BDC8"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302</w:t>
            </w:r>
          </w:p>
        </w:tc>
        <w:tc>
          <w:tcPr>
            <w:tcW w:w="298" w:type="pct"/>
            <w:tcBorders>
              <w:top w:val="nil"/>
              <w:left w:val="nil"/>
              <w:bottom w:val="single" w:sz="4" w:space="0" w:color="auto"/>
              <w:right w:val="single" w:sz="4" w:space="0" w:color="auto"/>
            </w:tcBorders>
            <w:shd w:val="clear" w:color="auto" w:fill="auto"/>
            <w:noWrap/>
            <w:vAlign w:val="bottom"/>
            <w:hideMark/>
          </w:tcPr>
          <w:p w14:paraId="437B676A"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19.8</w:t>
            </w:r>
          </w:p>
        </w:tc>
        <w:tc>
          <w:tcPr>
            <w:tcW w:w="560" w:type="pct"/>
            <w:tcBorders>
              <w:top w:val="nil"/>
              <w:left w:val="nil"/>
              <w:bottom w:val="single" w:sz="4" w:space="0" w:color="auto"/>
              <w:right w:val="single" w:sz="4" w:space="0" w:color="auto"/>
            </w:tcBorders>
            <w:shd w:val="clear" w:color="auto" w:fill="auto"/>
            <w:noWrap/>
            <w:vAlign w:val="bottom"/>
            <w:hideMark/>
          </w:tcPr>
          <w:p w14:paraId="703B2B77"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191</w:t>
            </w:r>
          </w:p>
        </w:tc>
        <w:tc>
          <w:tcPr>
            <w:tcW w:w="298" w:type="pct"/>
            <w:tcBorders>
              <w:top w:val="nil"/>
              <w:left w:val="nil"/>
              <w:bottom w:val="single" w:sz="4" w:space="0" w:color="auto"/>
              <w:right w:val="single" w:sz="4" w:space="0" w:color="auto"/>
            </w:tcBorders>
            <w:shd w:val="clear" w:color="auto" w:fill="auto"/>
            <w:noWrap/>
            <w:vAlign w:val="bottom"/>
            <w:hideMark/>
          </w:tcPr>
          <w:p w14:paraId="28FF6BE5"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18.5</w:t>
            </w:r>
          </w:p>
        </w:tc>
        <w:tc>
          <w:tcPr>
            <w:tcW w:w="560" w:type="pct"/>
            <w:tcBorders>
              <w:top w:val="nil"/>
              <w:left w:val="nil"/>
              <w:bottom w:val="single" w:sz="4" w:space="0" w:color="auto"/>
              <w:right w:val="single" w:sz="4" w:space="0" w:color="auto"/>
            </w:tcBorders>
            <w:shd w:val="clear" w:color="auto" w:fill="auto"/>
            <w:noWrap/>
            <w:vAlign w:val="bottom"/>
            <w:hideMark/>
          </w:tcPr>
          <w:p w14:paraId="69DAE6D0"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80</w:t>
            </w:r>
          </w:p>
        </w:tc>
        <w:tc>
          <w:tcPr>
            <w:tcW w:w="298" w:type="pct"/>
            <w:tcBorders>
              <w:top w:val="nil"/>
              <w:left w:val="nil"/>
              <w:bottom w:val="single" w:sz="4" w:space="0" w:color="auto"/>
              <w:right w:val="single" w:sz="8" w:space="0" w:color="auto"/>
            </w:tcBorders>
            <w:shd w:val="clear" w:color="auto" w:fill="auto"/>
            <w:noWrap/>
            <w:vAlign w:val="bottom"/>
            <w:hideMark/>
          </w:tcPr>
          <w:p w14:paraId="0DD5A35D"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19.5</w:t>
            </w:r>
          </w:p>
        </w:tc>
      </w:tr>
      <w:tr w:rsidR="000F6B59" w:rsidRPr="00960357" w14:paraId="4AF26C3B" w14:textId="77777777" w:rsidTr="000F6B59">
        <w:trPr>
          <w:trHeight w:val="288"/>
        </w:trPr>
        <w:tc>
          <w:tcPr>
            <w:tcW w:w="716" w:type="pct"/>
            <w:tcBorders>
              <w:top w:val="nil"/>
              <w:left w:val="single" w:sz="8" w:space="0" w:color="auto"/>
              <w:bottom w:val="single" w:sz="4" w:space="0" w:color="auto"/>
              <w:right w:val="single" w:sz="4" w:space="0" w:color="auto"/>
            </w:tcBorders>
            <w:shd w:val="clear" w:color="auto" w:fill="auto"/>
            <w:noWrap/>
            <w:vAlign w:val="center"/>
            <w:hideMark/>
          </w:tcPr>
          <w:p w14:paraId="1DC76E75" w14:textId="77777777" w:rsidR="000F6B59" w:rsidRPr="00960357" w:rsidRDefault="000F6B59" w:rsidP="000F6B59">
            <w:pPr>
              <w:spacing w:after="0" w:line="240" w:lineRule="auto"/>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Quintile 4</w:t>
            </w:r>
          </w:p>
        </w:tc>
        <w:tc>
          <w:tcPr>
            <w:tcW w:w="559" w:type="pct"/>
            <w:tcBorders>
              <w:top w:val="nil"/>
              <w:left w:val="nil"/>
              <w:bottom w:val="single" w:sz="4" w:space="0" w:color="auto"/>
              <w:right w:val="single" w:sz="4" w:space="0" w:color="auto"/>
            </w:tcBorders>
            <w:shd w:val="clear" w:color="auto" w:fill="auto"/>
            <w:noWrap/>
            <w:vAlign w:val="bottom"/>
            <w:hideMark/>
          </w:tcPr>
          <w:p w14:paraId="06E54FCE"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2868</w:t>
            </w:r>
          </w:p>
        </w:tc>
        <w:tc>
          <w:tcPr>
            <w:tcW w:w="298" w:type="pct"/>
            <w:tcBorders>
              <w:top w:val="nil"/>
              <w:left w:val="nil"/>
              <w:bottom w:val="single" w:sz="4" w:space="0" w:color="auto"/>
              <w:right w:val="single" w:sz="4" w:space="0" w:color="auto"/>
            </w:tcBorders>
            <w:shd w:val="clear" w:color="auto" w:fill="auto"/>
            <w:noWrap/>
            <w:vAlign w:val="bottom"/>
            <w:hideMark/>
          </w:tcPr>
          <w:p w14:paraId="26334863"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18.4</w:t>
            </w:r>
          </w:p>
        </w:tc>
        <w:tc>
          <w:tcPr>
            <w:tcW w:w="559" w:type="pct"/>
            <w:tcBorders>
              <w:top w:val="nil"/>
              <w:left w:val="nil"/>
              <w:bottom w:val="single" w:sz="4" w:space="0" w:color="auto"/>
              <w:right w:val="single" w:sz="4" w:space="0" w:color="auto"/>
            </w:tcBorders>
            <w:shd w:val="clear" w:color="auto" w:fill="auto"/>
            <w:noWrap/>
            <w:vAlign w:val="bottom"/>
            <w:hideMark/>
          </w:tcPr>
          <w:p w14:paraId="186CBA6F"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2324</w:t>
            </w:r>
          </w:p>
        </w:tc>
        <w:tc>
          <w:tcPr>
            <w:tcW w:w="298" w:type="pct"/>
            <w:tcBorders>
              <w:top w:val="nil"/>
              <w:left w:val="nil"/>
              <w:bottom w:val="single" w:sz="4" w:space="0" w:color="auto"/>
              <w:right w:val="single" w:sz="4" w:space="0" w:color="auto"/>
            </w:tcBorders>
            <w:shd w:val="clear" w:color="auto" w:fill="auto"/>
            <w:noWrap/>
            <w:vAlign w:val="bottom"/>
            <w:hideMark/>
          </w:tcPr>
          <w:p w14:paraId="1E38FE35"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18.4</w:t>
            </w:r>
          </w:p>
        </w:tc>
        <w:tc>
          <w:tcPr>
            <w:tcW w:w="559" w:type="pct"/>
            <w:tcBorders>
              <w:top w:val="nil"/>
              <w:left w:val="nil"/>
              <w:bottom w:val="single" w:sz="4" w:space="0" w:color="auto"/>
              <w:right w:val="single" w:sz="4" w:space="0" w:color="auto"/>
            </w:tcBorders>
            <w:shd w:val="clear" w:color="auto" w:fill="auto"/>
            <w:noWrap/>
            <w:vAlign w:val="bottom"/>
            <w:hideMark/>
          </w:tcPr>
          <w:p w14:paraId="0B7CEE7B"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275</w:t>
            </w:r>
          </w:p>
        </w:tc>
        <w:tc>
          <w:tcPr>
            <w:tcW w:w="298" w:type="pct"/>
            <w:tcBorders>
              <w:top w:val="nil"/>
              <w:left w:val="nil"/>
              <w:bottom w:val="single" w:sz="4" w:space="0" w:color="auto"/>
              <w:right w:val="single" w:sz="4" w:space="0" w:color="auto"/>
            </w:tcBorders>
            <w:shd w:val="clear" w:color="auto" w:fill="auto"/>
            <w:noWrap/>
            <w:vAlign w:val="bottom"/>
            <w:hideMark/>
          </w:tcPr>
          <w:p w14:paraId="52D59323"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18.0</w:t>
            </w:r>
          </w:p>
        </w:tc>
        <w:tc>
          <w:tcPr>
            <w:tcW w:w="560" w:type="pct"/>
            <w:tcBorders>
              <w:top w:val="nil"/>
              <w:left w:val="nil"/>
              <w:bottom w:val="single" w:sz="4" w:space="0" w:color="auto"/>
              <w:right w:val="single" w:sz="4" w:space="0" w:color="auto"/>
            </w:tcBorders>
            <w:shd w:val="clear" w:color="auto" w:fill="auto"/>
            <w:noWrap/>
            <w:vAlign w:val="bottom"/>
            <w:hideMark/>
          </w:tcPr>
          <w:p w14:paraId="667A973B"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196</w:t>
            </w:r>
          </w:p>
        </w:tc>
        <w:tc>
          <w:tcPr>
            <w:tcW w:w="298" w:type="pct"/>
            <w:tcBorders>
              <w:top w:val="nil"/>
              <w:left w:val="nil"/>
              <w:bottom w:val="single" w:sz="4" w:space="0" w:color="auto"/>
              <w:right w:val="single" w:sz="4" w:space="0" w:color="auto"/>
            </w:tcBorders>
            <w:shd w:val="clear" w:color="auto" w:fill="auto"/>
            <w:noWrap/>
            <w:vAlign w:val="bottom"/>
            <w:hideMark/>
          </w:tcPr>
          <w:p w14:paraId="08089365"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19.0</w:t>
            </w:r>
          </w:p>
        </w:tc>
        <w:tc>
          <w:tcPr>
            <w:tcW w:w="560" w:type="pct"/>
            <w:tcBorders>
              <w:top w:val="nil"/>
              <w:left w:val="nil"/>
              <w:bottom w:val="single" w:sz="4" w:space="0" w:color="auto"/>
              <w:right w:val="single" w:sz="4" w:space="0" w:color="auto"/>
            </w:tcBorders>
            <w:shd w:val="clear" w:color="auto" w:fill="auto"/>
            <w:noWrap/>
            <w:vAlign w:val="bottom"/>
            <w:hideMark/>
          </w:tcPr>
          <w:p w14:paraId="4C0B3ED1"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73</w:t>
            </w:r>
          </w:p>
        </w:tc>
        <w:tc>
          <w:tcPr>
            <w:tcW w:w="298" w:type="pct"/>
            <w:tcBorders>
              <w:top w:val="nil"/>
              <w:left w:val="nil"/>
              <w:bottom w:val="single" w:sz="4" w:space="0" w:color="auto"/>
              <w:right w:val="single" w:sz="8" w:space="0" w:color="auto"/>
            </w:tcBorders>
            <w:shd w:val="clear" w:color="auto" w:fill="auto"/>
            <w:noWrap/>
            <w:vAlign w:val="bottom"/>
            <w:hideMark/>
          </w:tcPr>
          <w:p w14:paraId="6675A972"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17.8</w:t>
            </w:r>
          </w:p>
        </w:tc>
      </w:tr>
      <w:tr w:rsidR="000F6B59" w:rsidRPr="00960357" w14:paraId="1C2AA81A" w14:textId="77777777" w:rsidTr="000F6B59">
        <w:trPr>
          <w:trHeight w:val="288"/>
        </w:trPr>
        <w:tc>
          <w:tcPr>
            <w:tcW w:w="716" w:type="pct"/>
            <w:tcBorders>
              <w:top w:val="nil"/>
              <w:left w:val="single" w:sz="8" w:space="0" w:color="auto"/>
              <w:bottom w:val="single" w:sz="4" w:space="0" w:color="auto"/>
              <w:right w:val="single" w:sz="4" w:space="0" w:color="auto"/>
            </w:tcBorders>
            <w:shd w:val="clear" w:color="auto" w:fill="auto"/>
            <w:noWrap/>
            <w:vAlign w:val="center"/>
            <w:hideMark/>
          </w:tcPr>
          <w:p w14:paraId="512EE9E6" w14:textId="77777777" w:rsidR="000F6B59" w:rsidRPr="00960357" w:rsidRDefault="000F6B59" w:rsidP="000F6B59">
            <w:pPr>
              <w:spacing w:after="0" w:line="240" w:lineRule="auto"/>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Highest</w:t>
            </w:r>
          </w:p>
        </w:tc>
        <w:tc>
          <w:tcPr>
            <w:tcW w:w="559" w:type="pct"/>
            <w:tcBorders>
              <w:top w:val="nil"/>
              <w:left w:val="nil"/>
              <w:bottom w:val="single" w:sz="4" w:space="0" w:color="auto"/>
              <w:right w:val="single" w:sz="4" w:space="0" w:color="auto"/>
            </w:tcBorders>
            <w:shd w:val="clear" w:color="auto" w:fill="auto"/>
            <w:noWrap/>
            <w:vAlign w:val="bottom"/>
            <w:hideMark/>
          </w:tcPr>
          <w:p w14:paraId="0FD00DED"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2713</w:t>
            </w:r>
          </w:p>
        </w:tc>
        <w:tc>
          <w:tcPr>
            <w:tcW w:w="298" w:type="pct"/>
            <w:tcBorders>
              <w:top w:val="nil"/>
              <w:left w:val="nil"/>
              <w:bottom w:val="single" w:sz="4" w:space="0" w:color="auto"/>
              <w:right w:val="single" w:sz="4" w:space="0" w:color="auto"/>
            </w:tcBorders>
            <w:shd w:val="clear" w:color="auto" w:fill="auto"/>
            <w:noWrap/>
            <w:vAlign w:val="bottom"/>
            <w:hideMark/>
          </w:tcPr>
          <w:p w14:paraId="3BB2E9C1"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17.4</w:t>
            </w:r>
          </w:p>
        </w:tc>
        <w:tc>
          <w:tcPr>
            <w:tcW w:w="559" w:type="pct"/>
            <w:tcBorders>
              <w:top w:val="nil"/>
              <w:left w:val="nil"/>
              <w:bottom w:val="single" w:sz="4" w:space="0" w:color="auto"/>
              <w:right w:val="single" w:sz="4" w:space="0" w:color="auto"/>
            </w:tcBorders>
            <w:shd w:val="clear" w:color="auto" w:fill="auto"/>
            <w:noWrap/>
            <w:vAlign w:val="bottom"/>
            <w:hideMark/>
          </w:tcPr>
          <w:p w14:paraId="59BE74D7"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2205</w:t>
            </w:r>
          </w:p>
        </w:tc>
        <w:tc>
          <w:tcPr>
            <w:tcW w:w="298" w:type="pct"/>
            <w:tcBorders>
              <w:top w:val="nil"/>
              <w:left w:val="nil"/>
              <w:bottom w:val="single" w:sz="4" w:space="0" w:color="auto"/>
              <w:right w:val="single" w:sz="4" w:space="0" w:color="auto"/>
            </w:tcBorders>
            <w:shd w:val="clear" w:color="auto" w:fill="auto"/>
            <w:noWrap/>
            <w:vAlign w:val="bottom"/>
            <w:hideMark/>
          </w:tcPr>
          <w:p w14:paraId="7A95533D"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17.5</w:t>
            </w:r>
          </w:p>
        </w:tc>
        <w:tc>
          <w:tcPr>
            <w:tcW w:w="559" w:type="pct"/>
            <w:tcBorders>
              <w:top w:val="nil"/>
              <w:left w:val="nil"/>
              <w:bottom w:val="single" w:sz="4" w:space="0" w:color="auto"/>
              <w:right w:val="single" w:sz="4" w:space="0" w:color="auto"/>
            </w:tcBorders>
            <w:shd w:val="clear" w:color="auto" w:fill="auto"/>
            <w:noWrap/>
            <w:vAlign w:val="bottom"/>
            <w:hideMark/>
          </w:tcPr>
          <w:p w14:paraId="4DA74405"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273</w:t>
            </w:r>
          </w:p>
        </w:tc>
        <w:tc>
          <w:tcPr>
            <w:tcW w:w="298" w:type="pct"/>
            <w:tcBorders>
              <w:top w:val="nil"/>
              <w:left w:val="nil"/>
              <w:bottom w:val="single" w:sz="4" w:space="0" w:color="auto"/>
              <w:right w:val="single" w:sz="4" w:space="0" w:color="auto"/>
            </w:tcBorders>
            <w:shd w:val="clear" w:color="auto" w:fill="auto"/>
            <w:noWrap/>
            <w:vAlign w:val="bottom"/>
            <w:hideMark/>
          </w:tcPr>
          <w:p w14:paraId="24E94D35"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17.9</w:t>
            </w:r>
          </w:p>
        </w:tc>
        <w:tc>
          <w:tcPr>
            <w:tcW w:w="560" w:type="pct"/>
            <w:tcBorders>
              <w:top w:val="nil"/>
              <w:left w:val="nil"/>
              <w:bottom w:val="single" w:sz="4" w:space="0" w:color="auto"/>
              <w:right w:val="single" w:sz="4" w:space="0" w:color="auto"/>
            </w:tcBorders>
            <w:shd w:val="clear" w:color="auto" w:fill="auto"/>
            <w:noWrap/>
            <w:vAlign w:val="bottom"/>
            <w:hideMark/>
          </w:tcPr>
          <w:p w14:paraId="2543B87B"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153</w:t>
            </w:r>
          </w:p>
        </w:tc>
        <w:tc>
          <w:tcPr>
            <w:tcW w:w="298" w:type="pct"/>
            <w:tcBorders>
              <w:top w:val="nil"/>
              <w:left w:val="nil"/>
              <w:bottom w:val="single" w:sz="4" w:space="0" w:color="auto"/>
              <w:right w:val="single" w:sz="4" w:space="0" w:color="auto"/>
            </w:tcBorders>
            <w:shd w:val="clear" w:color="auto" w:fill="auto"/>
            <w:noWrap/>
            <w:vAlign w:val="bottom"/>
            <w:hideMark/>
          </w:tcPr>
          <w:p w14:paraId="32091270"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14.8</w:t>
            </w:r>
          </w:p>
        </w:tc>
        <w:tc>
          <w:tcPr>
            <w:tcW w:w="560" w:type="pct"/>
            <w:tcBorders>
              <w:top w:val="nil"/>
              <w:left w:val="nil"/>
              <w:bottom w:val="single" w:sz="4" w:space="0" w:color="auto"/>
              <w:right w:val="single" w:sz="4" w:space="0" w:color="auto"/>
            </w:tcBorders>
            <w:shd w:val="clear" w:color="auto" w:fill="auto"/>
            <w:noWrap/>
            <w:vAlign w:val="bottom"/>
            <w:hideMark/>
          </w:tcPr>
          <w:p w14:paraId="21151EAB"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82</w:t>
            </w:r>
          </w:p>
        </w:tc>
        <w:tc>
          <w:tcPr>
            <w:tcW w:w="298" w:type="pct"/>
            <w:tcBorders>
              <w:top w:val="nil"/>
              <w:left w:val="nil"/>
              <w:bottom w:val="single" w:sz="4" w:space="0" w:color="auto"/>
              <w:right w:val="single" w:sz="8" w:space="0" w:color="auto"/>
            </w:tcBorders>
            <w:shd w:val="clear" w:color="auto" w:fill="auto"/>
            <w:noWrap/>
            <w:vAlign w:val="bottom"/>
            <w:hideMark/>
          </w:tcPr>
          <w:p w14:paraId="424640A4"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20.0</w:t>
            </w:r>
          </w:p>
        </w:tc>
      </w:tr>
      <w:tr w:rsidR="000F6B59" w:rsidRPr="00960357" w14:paraId="63700FB2" w14:textId="77777777" w:rsidTr="000F6B59">
        <w:trPr>
          <w:trHeight w:val="288"/>
        </w:trPr>
        <w:tc>
          <w:tcPr>
            <w:tcW w:w="716" w:type="pct"/>
            <w:tcBorders>
              <w:top w:val="nil"/>
              <w:left w:val="single" w:sz="8" w:space="0" w:color="auto"/>
              <w:bottom w:val="single" w:sz="4" w:space="0" w:color="auto"/>
              <w:right w:val="single" w:sz="4" w:space="0" w:color="auto"/>
            </w:tcBorders>
            <w:shd w:val="clear" w:color="auto" w:fill="auto"/>
            <w:noWrap/>
            <w:vAlign w:val="center"/>
            <w:hideMark/>
          </w:tcPr>
          <w:p w14:paraId="2B7F9CBA" w14:textId="77777777" w:rsidR="000F6B59" w:rsidRPr="00960357" w:rsidRDefault="000F6B59" w:rsidP="000F6B59">
            <w:pPr>
              <w:spacing w:after="0" w:line="240" w:lineRule="auto"/>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 </w:t>
            </w:r>
          </w:p>
        </w:tc>
        <w:tc>
          <w:tcPr>
            <w:tcW w:w="559" w:type="pct"/>
            <w:tcBorders>
              <w:top w:val="nil"/>
              <w:left w:val="nil"/>
              <w:bottom w:val="single" w:sz="4" w:space="0" w:color="auto"/>
              <w:right w:val="single" w:sz="4" w:space="0" w:color="auto"/>
            </w:tcBorders>
            <w:shd w:val="clear" w:color="auto" w:fill="auto"/>
            <w:noWrap/>
            <w:vAlign w:val="bottom"/>
            <w:hideMark/>
          </w:tcPr>
          <w:p w14:paraId="59AC56A6" w14:textId="77777777" w:rsidR="000F6B59" w:rsidRPr="00960357" w:rsidRDefault="000F6B59" w:rsidP="000F6B59">
            <w:pPr>
              <w:spacing w:after="0" w:line="240" w:lineRule="auto"/>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 </w:t>
            </w:r>
          </w:p>
        </w:tc>
        <w:tc>
          <w:tcPr>
            <w:tcW w:w="298" w:type="pct"/>
            <w:tcBorders>
              <w:top w:val="nil"/>
              <w:left w:val="nil"/>
              <w:bottom w:val="single" w:sz="4" w:space="0" w:color="auto"/>
              <w:right w:val="single" w:sz="4" w:space="0" w:color="auto"/>
            </w:tcBorders>
            <w:shd w:val="clear" w:color="auto" w:fill="auto"/>
            <w:noWrap/>
            <w:vAlign w:val="bottom"/>
            <w:hideMark/>
          </w:tcPr>
          <w:p w14:paraId="4384F84B" w14:textId="77777777" w:rsidR="000F6B59" w:rsidRPr="00960357" w:rsidRDefault="000F6B59" w:rsidP="000F6B59">
            <w:pPr>
              <w:spacing w:after="0" w:line="240" w:lineRule="auto"/>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 </w:t>
            </w:r>
          </w:p>
        </w:tc>
        <w:tc>
          <w:tcPr>
            <w:tcW w:w="559" w:type="pct"/>
            <w:tcBorders>
              <w:top w:val="nil"/>
              <w:left w:val="nil"/>
              <w:bottom w:val="single" w:sz="4" w:space="0" w:color="auto"/>
              <w:right w:val="single" w:sz="4" w:space="0" w:color="auto"/>
            </w:tcBorders>
            <w:shd w:val="clear" w:color="auto" w:fill="auto"/>
            <w:noWrap/>
            <w:vAlign w:val="bottom"/>
            <w:hideMark/>
          </w:tcPr>
          <w:p w14:paraId="5F3634DA" w14:textId="77777777" w:rsidR="000F6B59" w:rsidRPr="00960357" w:rsidRDefault="000F6B59" w:rsidP="000F6B59">
            <w:pPr>
              <w:spacing w:after="0" w:line="240" w:lineRule="auto"/>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 </w:t>
            </w:r>
          </w:p>
        </w:tc>
        <w:tc>
          <w:tcPr>
            <w:tcW w:w="298" w:type="pct"/>
            <w:tcBorders>
              <w:top w:val="nil"/>
              <w:left w:val="nil"/>
              <w:bottom w:val="single" w:sz="4" w:space="0" w:color="auto"/>
              <w:right w:val="single" w:sz="4" w:space="0" w:color="auto"/>
            </w:tcBorders>
            <w:shd w:val="clear" w:color="auto" w:fill="auto"/>
            <w:noWrap/>
            <w:vAlign w:val="bottom"/>
            <w:hideMark/>
          </w:tcPr>
          <w:p w14:paraId="3D9686B5" w14:textId="77777777" w:rsidR="000F6B59" w:rsidRPr="00960357" w:rsidRDefault="000F6B59" w:rsidP="000F6B59">
            <w:pPr>
              <w:spacing w:after="0" w:line="240" w:lineRule="auto"/>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 </w:t>
            </w:r>
          </w:p>
        </w:tc>
        <w:tc>
          <w:tcPr>
            <w:tcW w:w="559" w:type="pct"/>
            <w:tcBorders>
              <w:top w:val="nil"/>
              <w:left w:val="nil"/>
              <w:bottom w:val="single" w:sz="4" w:space="0" w:color="auto"/>
              <w:right w:val="single" w:sz="4" w:space="0" w:color="auto"/>
            </w:tcBorders>
            <w:shd w:val="clear" w:color="auto" w:fill="auto"/>
            <w:noWrap/>
            <w:vAlign w:val="bottom"/>
            <w:hideMark/>
          </w:tcPr>
          <w:p w14:paraId="52BA9CBA" w14:textId="77777777" w:rsidR="000F6B59" w:rsidRPr="00960357" w:rsidRDefault="000F6B59" w:rsidP="000F6B59">
            <w:pPr>
              <w:spacing w:after="0" w:line="240" w:lineRule="auto"/>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 </w:t>
            </w:r>
          </w:p>
        </w:tc>
        <w:tc>
          <w:tcPr>
            <w:tcW w:w="298" w:type="pct"/>
            <w:tcBorders>
              <w:top w:val="nil"/>
              <w:left w:val="nil"/>
              <w:bottom w:val="single" w:sz="4" w:space="0" w:color="auto"/>
              <w:right w:val="single" w:sz="4" w:space="0" w:color="auto"/>
            </w:tcBorders>
            <w:shd w:val="clear" w:color="auto" w:fill="auto"/>
            <w:noWrap/>
            <w:vAlign w:val="bottom"/>
            <w:hideMark/>
          </w:tcPr>
          <w:p w14:paraId="5C1B76A4" w14:textId="77777777" w:rsidR="000F6B59" w:rsidRPr="00960357" w:rsidRDefault="000F6B59" w:rsidP="000F6B59">
            <w:pPr>
              <w:spacing w:after="0" w:line="240" w:lineRule="auto"/>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 </w:t>
            </w:r>
          </w:p>
        </w:tc>
        <w:tc>
          <w:tcPr>
            <w:tcW w:w="560" w:type="pct"/>
            <w:tcBorders>
              <w:top w:val="nil"/>
              <w:left w:val="nil"/>
              <w:bottom w:val="single" w:sz="4" w:space="0" w:color="auto"/>
              <w:right w:val="single" w:sz="4" w:space="0" w:color="auto"/>
            </w:tcBorders>
            <w:shd w:val="clear" w:color="auto" w:fill="auto"/>
            <w:noWrap/>
            <w:vAlign w:val="bottom"/>
            <w:hideMark/>
          </w:tcPr>
          <w:p w14:paraId="24A36113" w14:textId="77777777" w:rsidR="000F6B59" w:rsidRPr="00960357" w:rsidRDefault="000F6B59" w:rsidP="000F6B59">
            <w:pPr>
              <w:spacing w:after="0" w:line="240" w:lineRule="auto"/>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 </w:t>
            </w:r>
          </w:p>
        </w:tc>
        <w:tc>
          <w:tcPr>
            <w:tcW w:w="298" w:type="pct"/>
            <w:tcBorders>
              <w:top w:val="nil"/>
              <w:left w:val="nil"/>
              <w:bottom w:val="single" w:sz="4" w:space="0" w:color="auto"/>
              <w:right w:val="single" w:sz="4" w:space="0" w:color="auto"/>
            </w:tcBorders>
            <w:shd w:val="clear" w:color="auto" w:fill="auto"/>
            <w:noWrap/>
            <w:vAlign w:val="bottom"/>
            <w:hideMark/>
          </w:tcPr>
          <w:p w14:paraId="2ACFD42B" w14:textId="77777777" w:rsidR="000F6B59" w:rsidRPr="00960357" w:rsidRDefault="000F6B59" w:rsidP="000F6B59">
            <w:pPr>
              <w:spacing w:after="0" w:line="240" w:lineRule="auto"/>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 </w:t>
            </w:r>
          </w:p>
        </w:tc>
        <w:tc>
          <w:tcPr>
            <w:tcW w:w="560" w:type="pct"/>
            <w:tcBorders>
              <w:top w:val="nil"/>
              <w:left w:val="nil"/>
              <w:bottom w:val="single" w:sz="4" w:space="0" w:color="auto"/>
              <w:right w:val="single" w:sz="4" w:space="0" w:color="auto"/>
            </w:tcBorders>
            <w:shd w:val="clear" w:color="auto" w:fill="auto"/>
            <w:noWrap/>
            <w:vAlign w:val="bottom"/>
            <w:hideMark/>
          </w:tcPr>
          <w:p w14:paraId="020B4D4B" w14:textId="77777777" w:rsidR="000F6B59" w:rsidRPr="00960357" w:rsidRDefault="000F6B59" w:rsidP="000F6B59">
            <w:pPr>
              <w:spacing w:after="0" w:line="240" w:lineRule="auto"/>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 </w:t>
            </w:r>
          </w:p>
        </w:tc>
        <w:tc>
          <w:tcPr>
            <w:tcW w:w="298" w:type="pct"/>
            <w:tcBorders>
              <w:top w:val="nil"/>
              <w:left w:val="nil"/>
              <w:bottom w:val="single" w:sz="4" w:space="0" w:color="auto"/>
              <w:right w:val="single" w:sz="8" w:space="0" w:color="auto"/>
            </w:tcBorders>
            <w:shd w:val="clear" w:color="auto" w:fill="auto"/>
            <w:noWrap/>
            <w:vAlign w:val="bottom"/>
            <w:hideMark/>
          </w:tcPr>
          <w:p w14:paraId="06A0D74B" w14:textId="77777777" w:rsidR="000F6B59" w:rsidRPr="00960357" w:rsidRDefault="000F6B59" w:rsidP="000F6B59">
            <w:pPr>
              <w:spacing w:after="0" w:line="240" w:lineRule="auto"/>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 </w:t>
            </w:r>
          </w:p>
        </w:tc>
      </w:tr>
      <w:tr w:rsidR="000F6B59" w:rsidRPr="00960357" w14:paraId="1D77BBF4" w14:textId="77777777" w:rsidTr="00AD4167">
        <w:trPr>
          <w:trHeight w:val="288"/>
        </w:trPr>
        <w:tc>
          <w:tcPr>
            <w:tcW w:w="716" w:type="pct"/>
            <w:tcBorders>
              <w:top w:val="nil"/>
              <w:left w:val="single" w:sz="8" w:space="0" w:color="auto"/>
              <w:bottom w:val="single" w:sz="4" w:space="0" w:color="auto"/>
              <w:right w:val="single" w:sz="4" w:space="0" w:color="auto"/>
            </w:tcBorders>
            <w:shd w:val="clear" w:color="auto" w:fill="auto"/>
            <w:vAlign w:val="center"/>
            <w:hideMark/>
          </w:tcPr>
          <w:p w14:paraId="5D16FA04" w14:textId="77777777" w:rsidR="000F6B59" w:rsidRPr="00960357" w:rsidRDefault="000F6B59" w:rsidP="000F6B59">
            <w:pPr>
              <w:spacing w:after="0" w:line="240" w:lineRule="auto"/>
              <w:rPr>
                <w:rFonts w:ascii="Calibri" w:eastAsia="Times New Roman" w:hAnsi="Calibri" w:cs="Calibri"/>
                <w:b/>
                <w:bCs/>
                <w:i/>
                <w:iCs/>
                <w:color w:val="000000"/>
                <w:sz w:val="18"/>
                <w:szCs w:val="18"/>
                <w:lang w:eastAsia="en-GB"/>
              </w:rPr>
            </w:pPr>
            <w:r w:rsidRPr="00960357">
              <w:rPr>
                <w:rFonts w:ascii="Calibri" w:eastAsia="Times New Roman" w:hAnsi="Calibri" w:cs="Calibri"/>
                <w:b/>
                <w:bCs/>
                <w:i/>
                <w:iCs/>
                <w:color w:val="000000"/>
                <w:sz w:val="18"/>
                <w:szCs w:val="18"/>
                <w:lang w:eastAsia="en-GB"/>
              </w:rPr>
              <w:t>Parity</w:t>
            </w:r>
          </w:p>
        </w:tc>
        <w:tc>
          <w:tcPr>
            <w:tcW w:w="559" w:type="pct"/>
            <w:tcBorders>
              <w:top w:val="nil"/>
              <w:left w:val="nil"/>
              <w:bottom w:val="single" w:sz="4" w:space="0" w:color="auto"/>
              <w:right w:val="single" w:sz="4" w:space="0" w:color="auto"/>
            </w:tcBorders>
            <w:shd w:val="clear" w:color="auto" w:fill="auto"/>
            <w:noWrap/>
            <w:vAlign w:val="bottom"/>
            <w:hideMark/>
          </w:tcPr>
          <w:p w14:paraId="55825E9E" w14:textId="725E9280"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 </w:t>
            </w:r>
            <w:r>
              <w:rPr>
                <w:rFonts w:ascii="Calibri" w:eastAsia="Times New Roman" w:hAnsi="Calibri" w:cs="Calibri"/>
                <w:color w:val="000000"/>
                <w:sz w:val="18"/>
                <w:szCs w:val="18"/>
                <w:lang w:eastAsia="en-GB"/>
              </w:rPr>
              <w:t>n</w:t>
            </w:r>
          </w:p>
        </w:tc>
        <w:tc>
          <w:tcPr>
            <w:tcW w:w="298" w:type="pct"/>
            <w:tcBorders>
              <w:top w:val="nil"/>
              <w:left w:val="nil"/>
              <w:bottom w:val="single" w:sz="4" w:space="0" w:color="auto"/>
              <w:right w:val="single" w:sz="4" w:space="0" w:color="auto"/>
            </w:tcBorders>
            <w:shd w:val="clear" w:color="auto" w:fill="auto"/>
            <w:noWrap/>
            <w:vAlign w:val="bottom"/>
            <w:hideMark/>
          </w:tcPr>
          <w:p w14:paraId="0574B436" w14:textId="499FF896"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w:t>
            </w:r>
            <w:r w:rsidRPr="00960357">
              <w:rPr>
                <w:rFonts w:ascii="Calibri" w:eastAsia="Times New Roman" w:hAnsi="Calibri" w:cs="Calibri"/>
                <w:color w:val="000000"/>
                <w:sz w:val="18"/>
                <w:szCs w:val="18"/>
                <w:lang w:eastAsia="en-GB"/>
              </w:rPr>
              <w:t> </w:t>
            </w:r>
          </w:p>
        </w:tc>
        <w:tc>
          <w:tcPr>
            <w:tcW w:w="559" w:type="pct"/>
            <w:tcBorders>
              <w:top w:val="nil"/>
              <w:left w:val="nil"/>
              <w:bottom w:val="single" w:sz="4" w:space="0" w:color="auto"/>
              <w:right w:val="single" w:sz="4" w:space="0" w:color="auto"/>
            </w:tcBorders>
            <w:shd w:val="clear" w:color="auto" w:fill="auto"/>
            <w:noWrap/>
            <w:vAlign w:val="bottom"/>
            <w:hideMark/>
          </w:tcPr>
          <w:p w14:paraId="693222CD" w14:textId="27BF578B"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 </w:t>
            </w:r>
            <w:r>
              <w:rPr>
                <w:rFonts w:ascii="Calibri" w:eastAsia="Times New Roman" w:hAnsi="Calibri" w:cs="Calibri"/>
                <w:color w:val="000000"/>
                <w:sz w:val="18"/>
                <w:szCs w:val="18"/>
                <w:lang w:eastAsia="en-GB"/>
              </w:rPr>
              <w:t>n</w:t>
            </w:r>
          </w:p>
        </w:tc>
        <w:tc>
          <w:tcPr>
            <w:tcW w:w="298" w:type="pct"/>
            <w:tcBorders>
              <w:top w:val="nil"/>
              <w:left w:val="nil"/>
              <w:bottom w:val="single" w:sz="4" w:space="0" w:color="auto"/>
              <w:right w:val="single" w:sz="4" w:space="0" w:color="auto"/>
            </w:tcBorders>
            <w:shd w:val="clear" w:color="auto" w:fill="auto"/>
            <w:noWrap/>
            <w:vAlign w:val="bottom"/>
            <w:hideMark/>
          </w:tcPr>
          <w:p w14:paraId="436E129A" w14:textId="5302CF11"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w:t>
            </w:r>
            <w:r w:rsidRPr="00960357">
              <w:rPr>
                <w:rFonts w:ascii="Calibri" w:eastAsia="Times New Roman" w:hAnsi="Calibri" w:cs="Calibri"/>
                <w:color w:val="000000"/>
                <w:sz w:val="18"/>
                <w:szCs w:val="18"/>
                <w:lang w:eastAsia="en-GB"/>
              </w:rPr>
              <w:t> </w:t>
            </w:r>
          </w:p>
        </w:tc>
        <w:tc>
          <w:tcPr>
            <w:tcW w:w="559" w:type="pct"/>
            <w:tcBorders>
              <w:top w:val="nil"/>
              <w:left w:val="nil"/>
              <w:bottom w:val="single" w:sz="4" w:space="0" w:color="auto"/>
              <w:right w:val="single" w:sz="4" w:space="0" w:color="auto"/>
            </w:tcBorders>
            <w:shd w:val="clear" w:color="auto" w:fill="auto"/>
            <w:noWrap/>
            <w:vAlign w:val="bottom"/>
            <w:hideMark/>
          </w:tcPr>
          <w:p w14:paraId="70CC68A5" w14:textId="6A9FF6D0"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 </w:t>
            </w:r>
            <w:r>
              <w:rPr>
                <w:rFonts w:ascii="Calibri" w:eastAsia="Times New Roman" w:hAnsi="Calibri" w:cs="Calibri"/>
                <w:color w:val="000000"/>
                <w:sz w:val="18"/>
                <w:szCs w:val="18"/>
                <w:lang w:eastAsia="en-GB"/>
              </w:rPr>
              <w:t>n</w:t>
            </w:r>
          </w:p>
        </w:tc>
        <w:tc>
          <w:tcPr>
            <w:tcW w:w="298" w:type="pct"/>
            <w:tcBorders>
              <w:top w:val="nil"/>
              <w:left w:val="nil"/>
              <w:bottom w:val="single" w:sz="4" w:space="0" w:color="auto"/>
              <w:right w:val="single" w:sz="4" w:space="0" w:color="auto"/>
            </w:tcBorders>
            <w:shd w:val="clear" w:color="auto" w:fill="auto"/>
            <w:noWrap/>
            <w:vAlign w:val="bottom"/>
            <w:hideMark/>
          </w:tcPr>
          <w:p w14:paraId="6CD785D0" w14:textId="5E83E74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w:t>
            </w:r>
            <w:r w:rsidRPr="00960357">
              <w:rPr>
                <w:rFonts w:ascii="Calibri" w:eastAsia="Times New Roman" w:hAnsi="Calibri" w:cs="Calibri"/>
                <w:color w:val="000000"/>
                <w:sz w:val="18"/>
                <w:szCs w:val="18"/>
                <w:lang w:eastAsia="en-GB"/>
              </w:rPr>
              <w:t> </w:t>
            </w:r>
          </w:p>
        </w:tc>
        <w:tc>
          <w:tcPr>
            <w:tcW w:w="560" w:type="pct"/>
            <w:tcBorders>
              <w:top w:val="nil"/>
              <w:left w:val="nil"/>
              <w:bottom w:val="single" w:sz="4" w:space="0" w:color="auto"/>
              <w:right w:val="single" w:sz="4" w:space="0" w:color="auto"/>
            </w:tcBorders>
            <w:shd w:val="clear" w:color="auto" w:fill="auto"/>
            <w:noWrap/>
            <w:vAlign w:val="bottom"/>
            <w:hideMark/>
          </w:tcPr>
          <w:p w14:paraId="233570C7" w14:textId="5F795EF8"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 </w:t>
            </w:r>
            <w:r>
              <w:rPr>
                <w:rFonts w:ascii="Calibri" w:eastAsia="Times New Roman" w:hAnsi="Calibri" w:cs="Calibri"/>
                <w:color w:val="000000"/>
                <w:sz w:val="18"/>
                <w:szCs w:val="18"/>
                <w:lang w:eastAsia="en-GB"/>
              </w:rPr>
              <w:t>n</w:t>
            </w:r>
          </w:p>
        </w:tc>
        <w:tc>
          <w:tcPr>
            <w:tcW w:w="298" w:type="pct"/>
            <w:tcBorders>
              <w:top w:val="nil"/>
              <w:left w:val="nil"/>
              <w:bottom w:val="single" w:sz="4" w:space="0" w:color="auto"/>
              <w:right w:val="single" w:sz="4" w:space="0" w:color="auto"/>
            </w:tcBorders>
            <w:shd w:val="clear" w:color="auto" w:fill="auto"/>
            <w:noWrap/>
            <w:vAlign w:val="bottom"/>
            <w:hideMark/>
          </w:tcPr>
          <w:p w14:paraId="543451A4" w14:textId="1F839933"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w:t>
            </w:r>
            <w:r w:rsidRPr="00960357">
              <w:rPr>
                <w:rFonts w:ascii="Calibri" w:eastAsia="Times New Roman" w:hAnsi="Calibri" w:cs="Calibri"/>
                <w:color w:val="000000"/>
                <w:sz w:val="18"/>
                <w:szCs w:val="18"/>
                <w:lang w:eastAsia="en-GB"/>
              </w:rPr>
              <w:t> </w:t>
            </w:r>
          </w:p>
        </w:tc>
        <w:tc>
          <w:tcPr>
            <w:tcW w:w="560" w:type="pct"/>
            <w:tcBorders>
              <w:top w:val="nil"/>
              <w:left w:val="nil"/>
              <w:bottom w:val="single" w:sz="4" w:space="0" w:color="auto"/>
              <w:right w:val="single" w:sz="4" w:space="0" w:color="auto"/>
            </w:tcBorders>
            <w:shd w:val="clear" w:color="auto" w:fill="auto"/>
            <w:noWrap/>
            <w:vAlign w:val="bottom"/>
            <w:hideMark/>
          </w:tcPr>
          <w:p w14:paraId="762CE820" w14:textId="06D6EDDD"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 </w:t>
            </w:r>
            <w:r>
              <w:rPr>
                <w:rFonts w:ascii="Calibri" w:eastAsia="Times New Roman" w:hAnsi="Calibri" w:cs="Calibri"/>
                <w:color w:val="000000"/>
                <w:sz w:val="18"/>
                <w:szCs w:val="18"/>
                <w:lang w:eastAsia="en-GB"/>
              </w:rPr>
              <w:t>n</w:t>
            </w:r>
          </w:p>
        </w:tc>
        <w:tc>
          <w:tcPr>
            <w:tcW w:w="298" w:type="pct"/>
            <w:tcBorders>
              <w:top w:val="nil"/>
              <w:left w:val="nil"/>
              <w:bottom w:val="single" w:sz="4" w:space="0" w:color="auto"/>
              <w:right w:val="single" w:sz="4" w:space="0" w:color="auto"/>
            </w:tcBorders>
            <w:shd w:val="clear" w:color="auto" w:fill="auto"/>
            <w:noWrap/>
            <w:vAlign w:val="bottom"/>
            <w:hideMark/>
          </w:tcPr>
          <w:p w14:paraId="33D214E1" w14:textId="253ADBC6"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w:t>
            </w:r>
            <w:r w:rsidRPr="00960357">
              <w:rPr>
                <w:rFonts w:ascii="Calibri" w:eastAsia="Times New Roman" w:hAnsi="Calibri" w:cs="Calibri"/>
                <w:color w:val="000000"/>
                <w:sz w:val="18"/>
                <w:szCs w:val="18"/>
                <w:lang w:eastAsia="en-GB"/>
              </w:rPr>
              <w:t> </w:t>
            </w:r>
          </w:p>
        </w:tc>
      </w:tr>
      <w:tr w:rsidR="000F6B59" w:rsidRPr="00960357" w14:paraId="24E07228" w14:textId="77777777" w:rsidTr="000F6B59">
        <w:trPr>
          <w:trHeight w:val="288"/>
        </w:trPr>
        <w:tc>
          <w:tcPr>
            <w:tcW w:w="716" w:type="pct"/>
            <w:tcBorders>
              <w:top w:val="nil"/>
              <w:left w:val="single" w:sz="8" w:space="0" w:color="auto"/>
              <w:bottom w:val="single" w:sz="4" w:space="0" w:color="auto"/>
              <w:right w:val="single" w:sz="4" w:space="0" w:color="auto"/>
            </w:tcBorders>
            <w:shd w:val="clear" w:color="auto" w:fill="auto"/>
            <w:noWrap/>
            <w:vAlign w:val="center"/>
            <w:hideMark/>
          </w:tcPr>
          <w:p w14:paraId="15724CAB" w14:textId="61FA46FB" w:rsidR="000F6B59" w:rsidRPr="00266278" w:rsidRDefault="00266278" w:rsidP="000F6B59">
            <w:pPr>
              <w:spacing w:after="0" w:line="240" w:lineRule="auto"/>
              <w:rPr>
                <w:rFonts w:ascii="Calibri" w:eastAsia="Times New Roman" w:hAnsi="Calibri" w:cs="Calibri"/>
                <w:color w:val="000000"/>
                <w:sz w:val="18"/>
                <w:szCs w:val="18"/>
                <w:vertAlign w:val="superscript"/>
                <w:lang w:eastAsia="en-GB"/>
              </w:rPr>
            </w:pPr>
            <w:r>
              <w:rPr>
                <w:rFonts w:ascii="Calibri" w:eastAsia="Times New Roman" w:hAnsi="Calibri" w:cs="Calibri"/>
                <w:color w:val="000000"/>
                <w:sz w:val="18"/>
                <w:szCs w:val="18"/>
                <w:lang w:eastAsia="en-GB"/>
              </w:rPr>
              <w:t>Para 1</w:t>
            </w:r>
            <w:r>
              <w:rPr>
                <w:rFonts w:ascii="Calibri" w:eastAsia="Times New Roman" w:hAnsi="Calibri" w:cs="Calibri"/>
                <w:color w:val="000000"/>
                <w:sz w:val="18"/>
                <w:szCs w:val="18"/>
                <w:vertAlign w:val="superscript"/>
                <w:lang w:eastAsia="en-GB"/>
              </w:rPr>
              <w:t>2</w:t>
            </w:r>
          </w:p>
        </w:tc>
        <w:tc>
          <w:tcPr>
            <w:tcW w:w="559" w:type="pct"/>
            <w:tcBorders>
              <w:top w:val="nil"/>
              <w:left w:val="nil"/>
              <w:bottom w:val="single" w:sz="4" w:space="0" w:color="auto"/>
              <w:right w:val="single" w:sz="4" w:space="0" w:color="auto"/>
            </w:tcBorders>
            <w:shd w:val="clear" w:color="auto" w:fill="auto"/>
            <w:noWrap/>
            <w:vAlign w:val="bottom"/>
            <w:hideMark/>
          </w:tcPr>
          <w:p w14:paraId="5CF40B78"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3038</w:t>
            </w:r>
          </w:p>
        </w:tc>
        <w:tc>
          <w:tcPr>
            <w:tcW w:w="298" w:type="pct"/>
            <w:tcBorders>
              <w:top w:val="nil"/>
              <w:left w:val="nil"/>
              <w:bottom w:val="single" w:sz="4" w:space="0" w:color="auto"/>
              <w:right w:val="single" w:sz="4" w:space="0" w:color="auto"/>
            </w:tcBorders>
            <w:shd w:val="clear" w:color="auto" w:fill="auto"/>
            <w:noWrap/>
            <w:vAlign w:val="bottom"/>
            <w:hideMark/>
          </w:tcPr>
          <w:p w14:paraId="1968E226"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19.5</w:t>
            </w:r>
          </w:p>
        </w:tc>
        <w:tc>
          <w:tcPr>
            <w:tcW w:w="559" w:type="pct"/>
            <w:tcBorders>
              <w:top w:val="nil"/>
              <w:left w:val="nil"/>
              <w:bottom w:val="single" w:sz="4" w:space="0" w:color="auto"/>
              <w:right w:val="single" w:sz="4" w:space="0" w:color="auto"/>
            </w:tcBorders>
            <w:shd w:val="clear" w:color="auto" w:fill="auto"/>
            <w:noWrap/>
            <w:vAlign w:val="bottom"/>
            <w:hideMark/>
          </w:tcPr>
          <w:p w14:paraId="67B88054"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2654</w:t>
            </w:r>
          </w:p>
        </w:tc>
        <w:tc>
          <w:tcPr>
            <w:tcW w:w="298" w:type="pct"/>
            <w:tcBorders>
              <w:top w:val="nil"/>
              <w:left w:val="nil"/>
              <w:bottom w:val="single" w:sz="4" w:space="0" w:color="auto"/>
              <w:right w:val="single" w:sz="4" w:space="0" w:color="auto"/>
            </w:tcBorders>
            <w:shd w:val="clear" w:color="auto" w:fill="auto"/>
            <w:noWrap/>
            <w:vAlign w:val="bottom"/>
            <w:hideMark/>
          </w:tcPr>
          <w:p w14:paraId="2C1FFD05"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21.0</w:t>
            </w:r>
          </w:p>
        </w:tc>
        <w:tc>
          <w:tcPr>
            <w:tcW w:w="559" w:type="pct"/>
            <w:tcBorders>
              <w:top w:val="nil"/>
              <w:left w:val="nil"/>
              <w:bottom w:val="single" w:sz="4" w:space="0" w:color="auto"/>
              <w:right w:val="single" w:sz="4" w:space="0" w:color="auto"/>
            </w:tcBorders>
            <w:shd w:val="clear" w:color="auto" w:fill="auto"/>
            <w:noWrap/>
            <w:vAlign w:val="bottom"/>
            <w:hideMark/>
          </w:tcPr>
          <w:p w14:paraId="623A6EDF"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168</w:t>
            </w:r>
          </w:p>
        </w:tc>
        <w:tc>
          <w:tcPr>
            <w:tcW w:w="298" w:type="pct"/>
            <w:tcBorders>
              <w:top w:val="nil"/>
              <w:left w:val="nil"/>
              <w:bottom w:val="single" w:sz="4" w:space="0" w:color="auto"/>
              <w:right w:val="single" w:sz="4" w:space="0" w:color="auto"/>
            </w:tcBorders>
            <w:shd w:val="clear" w:color="auto" w:fill="auto"/>
            <w:noWrap/>
            <w:vAlign w:val="bottom"/>
            <w:hideMark/>
          </w:tcPr>
          <w:p w14:paraId="76BC5AD8"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11.0</w:t>
            </w:r>
          </w:p>
        </w:tc>
        <w:tc>
          <w:tcPr>
            <w:tcW w:w="560" w:type="pct"/>
            <w:tcBorders>
              <w:top w:val="nil"/>
              <w:left w:val="nil"/>
              <w:bottom w:val="single" w:sz="4" w:space="0" w:color="auto"/>
              <w:right w:val="single" w:sz="4" w:space="0" w:color="auto"/>
            </w:tcBorders>
            <w:shd w:val="clear" w:color="auto" w:fill="auto"/>
            <w:noWrap/>
            <w:vAlign w:val="bottom"/>
            <w:hideMark/>
          </w:tcPr>
          <w:p w14:paraId="32F5F7A5"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82</w:t>
            </w:r>
          </w:p>
        </w:tc>
        <w:tc>
          <w:tcPr>
            <w:tcW w:w="298" w:type="pct"/>
            <w:tcBorders>
              <w:top w:val="nil"/>
              <w:left w:val="nil"/>
              <w:bottom w:val="single" w:sz="4" w:space="0" w:color="auto"/>
              <w:right w:val="single" w:sz="4" w:space="0" w:color="auto"/>
            </w:tcBorders>
            <w:shd w:val="clear" w:color="auto" w:fill="auto"/>
            <w:noWrap/>
            <w:vAlign w:val="bottom"/>
            <w:hideMark/>
          </w:tcPr>
          <w:p w14:paraId="212A536E"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7.9</w:t>
            </w:r>
          </w:p>
        </w:tc>
        <w:tc>
          <w:tcPr>
            <w:tcW w:w="560" w:type="pct"/>
            <w:tcBorders>
              <w:top w:val="nil"/>
              <w:left w:val="nil"/>
              <w:bottom w:val="single" w:sz="4" w:space="0" w:color="auto"/>
              <w:right w:val="single" w:sz="4" w:space="0" w:color="auto"/>
            </w:tcBorders>
            <w:shd w:val="clear" w:color="auto" w:fill="auto"/>
            <w:noWrap/>
            <w:vAlign w:val="bottom"/>
            <w:hideMark/>
          </w:tcPr>
          <w:p w14:paraId="6FCF584F"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134</w:t>
            </w:r>
          </w:p>
        </w:tc>
        <w:tc>
          <w:tcPr>
            <w:tcW w:w="298" w:type="pct"/>
            <w:tcBorders>
              <w:top w:val="nil"/>
              <w:left w:val="nil"/>
              <w:bottom w:val="single" w:sz="4" w:space="0" w:color="auto"/>
              <w:right w:val="single" w:sz="8" w:space="0" w:color="auto"/>
            </w:tcBorders>
            <w:shd w:val="clear" w:color="auto" w:fill="auto"/>
            <w:noWrap/>
            <w:vAlign w:val="bottom"/>
            <w:hideMark/>
          </w:tcPr>
          <w:p w14:paraId="007BB521"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32.7</w:t>
            </w:r>
          </w:p>
        </w:tc>
      </w:tr>
      <w:tr w:rsidR="000F6B59" w:rsidRPr="00960357" w14:paraId="5D1E16AA" w14:textId="77777777" w:rsidTr="000F6B59">
        <w:trPr>
          <w:trHeight w:val="288"/>
        </w:trPr>
        <w:tc>
          <w:tcPr>
            <w:tcW w:w="716" w:type="pct"/>
            <w:tcBorders>
              <w:top w:val="nil"/>
              <w:left w:val="single" w:sz="8" w:space="0" w:color="auto"/>
              <w:bottom w:val="single" w:sz="4" w:space="0" w:color="auto"/>
              <w:right w:val="single" w:sz="4" w:space="0" w:color="auto"/>
            </w:tcBorders>
            <w:shd w:val="clear" w:color="auto" w:fill="auto"/>
            <w:noWrap/>
            <w:vAlign w:val="center"/>
            <w:hideMark/>
          </w:tcPr>
          <w:p w14:paraId="518820BA" w14:textId="77777777" w:rsidR="000F6B59" w:rsidRPr="00960357" w:rsidRDefault="000F6B59" w:rsidP="000F6B59">
            <w:pPr>
              <w:spacing w:after="0" w:line="240" w:lineRule="auto"/>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Para 2</w:t>
            </w:r>
          </w:p>
        </w:tc>
        <w:tc>
          <w:tcPr>
            <w:tcW w:w="559" w:type="pct"/>
            <w:tcBorders>
              <w:top w:val="nil"/>
              <w:left w:val="nil"/>
              <w:bottom w:val="single" w:sz="4" w:space="0" w:color="auto"/>
              <w:right w:val="single" w:sz="4" w:space="0" w:color="auto"/>
            </w:tcBorders>
            <w:shd w:val="clear" w:color="auto" w:fill="auto"/>
            <w:noWrap/>
            <w:vAlign w:val="bottom"/>
            <w:hideMark/>
          </w:tcPr>
          <w:p w14:paraId="6E5C6DC0"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3474</w:t>
            </w:r>
          </w:p>
        </w:tc>
        <w:tc>
          <w:tcPr>
            <w:tcW w:w="298" w:type="pct"/>
            <w:tcBorders>
              <w:top w:val="nil"/>
              <w:left w:val="nil"/>
              <w:bottom w:val="single" w:sz="4" w:space="0" w:color="auto"/>
              <w:right w:val="single" w:sz="4" w:space="0" w:color="auto"/>
            </w:tcBorders>
            <w:shd w:val="clear" w:color="auto" w:fill="auto"/>
            <w:noWrap/>
            <w:vAlign w:val="bottom"/>
            <w:hideMark/>
          </w:tcPr>
          <w:p w14:paraId="6AEB4FBD"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22.3</w:t>
            </w:r>
          </w:p>
        </w:tc>
        <w:tc>
          <w:tcPr>
            <w:tcW w:w="559" w:type="pct"/>
            <w:tcBorders>
              <w:top w:val="nil"/>
              <w:left w:val="nil"/>
              <w:bottom w:val="single" w:sz="4" w:space="0" w:color="auto"/>
              <w:right w:val="single" w:sz="4" w:space="0" w:color="auto"/>
            </w:tcBorders>
            <w:shd w:val="clear" w:color="auto" w:fill="auto"/>
            <w:noWrap/>
            <w:vAlign w:val="bottom"/>
            <w:hideMark/>
          </w:tcPr>
          <w:p w14:paraId="605F0290"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2732</w:t>
            </w:r>
          </w:p>
        </w:tc>
        <w:tc>
          <w:tcPr>
            <w:tcW w:w="298" w:type="pct"/>
            <w:tcBorders>
              <w:top w:val="nil"/>
              <w:left w:val="nil"/>
              <w:bottom w:val="single" w:sz="4" w:space="0" w:color="auto"/>
              <w:right w:val="single" w:sz="4" w:space="0" w:color="auto"/>
            </w:tcBorders>
            <w:shd w:val="clear" w:color="auto" w:fill="auto"/>
            <w:noWrap/>
            <w:vAlign w:val="bottom"/>
            <w:hideMark/>
          </w:tcPr>
          <w:p w14:paraId="37F246B9"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21.7</w:t>
            </w:r>
          </w:p>
        </w:tc>
        <w:tc>
          <w:tcPr>
            <w:tcW w:w="559" w:type="pct"/>
            <w:tcBorders>
              <w:top w:val="nil"/>
              <w:left w:val="nil"/>
              <w:bottom w:val="single" w:sz="4" w:space="0" w:color="auto"/>
              <w:right w:val="single" w:sz="4" w:space="0" w:color="auto"/>
            </w:tcBorders>
            <w:shd w:val="clear" w:color="auto" w:fill="auto"/>
            <w:noWrap/>
            <w:vAlign w:val="bottom"/>
            <w:hideMark/>
          </w:tcPr>
          <w:p w14:paraId="648FFD13"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405</w:t>
            </w:r>
          </w:p>
        </w:tc>
        <w:tc>
          <w:tcPr>
            <w:tcW w:w="298" w:type="pct"/>
            <w:tcBorders>
              <w:top w:val="nil"/>
              <w:left w:val="nil"/>
              <w:bottom w:val="single" w:sz="4" w:space="0" w:color="auto"/>
              <w:right w:val="single" w:sz="4" w:space="0" w:color="auto"/>
            </w:tcBorders>
            <w:shd w:val="clear" w:color="auto" w:fill="auto"/>
            <w:noWrap/>
            <w:vAlign w:val="bottom"/>
            <w:hideMark/>
          </w:tcPr>
          <w:p w14:paraId="02ECA1E4"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26.5</w:t>
            </w:r>
          </w:p>
        </w:tc>
        <w:tc>
          <w:tcPr>
            <w:tcW w:w="560" w:type="pct"/>
            <w:tcBorders>
              <w:top w:val="nil"/>
              <w:left w:val="nil"/>
              <w:bottom w:val="single" w:sz="4" w:space="0" w:color="auto"/>
              <w:right w:val="single" w:sz="4" w:space="0" w:color="auto"/>
            </w:tcBorders>
            <w:shd w:val="clear" w:color="auto" w:fill="auto"/>
            <w:noWrap/>
            <w:vAlign w:val="bottom"/>
            <w:hideMark/>
          </w:tcPr>
          <w:p w14:paraId="4B0B4F17"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244</w:t>
            </w:r>
          </w:p>
        </w:tc>
        <w:tc>
          <w:tcPr>
            <w:tcW w:w="298" w:type="pct"/>
            <w:tcBorders>
              <w:top w:val="nil"/>
              <w:left w:val="nil"/>
              <w:bottom w:val="single" w:sz="4" w:space="0" w:color="auto"/>
              <w:right w:val="single" w:sz="4" w:space="0" w:color="auto"/>
            </w:tcBorders>
            <w:shd w:val="clear" w:color="auto" w:fill="auto"/>
            <w:noWrap/>
            <w:vAlign w:val="bottom"/>
            <w:hideMark/>
          </w:tcPr>
          <w:p w14:paraId="0BE60618"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23.6</w:t>
            </w:r>
          </w:p>
        </w:tc>
        <w:tc>
          <w:tcPr>
            <w:tcW w:w="560" w:type="pct"/>
            <w:tcBorders>
              <w:top w:val="nil"/>
              <w:left w:val="nil"/>
              <w:bottom w:val="single" w:sz="4" w:space="0" w:color="auto"/>
              <w:right w:val="single" w:sz="4" w:space="0" w:color="auto"/>
            </w:tcBorders>
            <w:shd w:val="clear" w:color="auto" w:fill="auto"/>
            <w:noWrap/>
            <w:vAlign w:val="bottom"/>
            <w:hideMark/>
          </w:tcPr>
          <w:p w14:paraId="12847DF2"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93</w:t>
            </w:r>
          </w:p>
        </w:tc>
        <w:tc>
          <w:tcPr>
            <w:tcW w:w="298" w:type="pct"/>
            <w:tcBorders>
              <w:top w:val="nil"/>
              <w:left w:val="nil"/>
              <w:bottom w:val="single" w:sz="4" w:space="0" w:color="auto"/>
              <w:right w:val="single" w:sz="8" w:space="0" w:color="auto"/>
            </w:tcBorders>
            <w:shd w:val="clear" w:color="auto" w:fill="auto"/>
            <w:noWrap/>
            <w:vAlign w:val="bottom"/>
            <w:hideMark/>
          </w:tcPr>
          <w:p w14:paraId="7FE05B5E"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22.7</w:t>
            </w:r>
          </w:p>
        </w:tc>
      </w:tr>
      <w:tr w:rsidR="000F6B59" w:rsidRPr="00960357" w14:paraId="610256D0" w14:textId="77777777" w:rsidTr="000F6B59">
        <w:trPr>
          <w:trHeight w:val="288"/>
        </w:trPr>
        <w:tc>
          <w:tcPr>
            <w:tcW w:w="716" w:type="pct"/>
            <w:tcBorders>
              <w:top w:val="nil"/>
              <w:left w:val="single" w:sz="8" w:space="0" w:color="auto"/>
              <w:bottom w:val="single" w:sz="4" w:space="0" w:color="auto"/>
              <w:right w:val="single" w:sz="4" w:space="0" w:color="auto"/>
            </w:tcBorders>
            <w:shd w:val="clear" w:color="auto" w:fill="auto"/>
            <w:noWrap/>
            <w:vAlign w:val="center"/>
            <w:hideMark/>
          </w:tcPr>
          <w:p w14:paraId="665858CA" w14:textId="77777777" w:rsidR="000F6B59" w:rsidRPr="00960357" w:rsidRDefault="000F6B59" w:rsidP="000F6B59">
            <w:pPr>
              <w:spacing w:after="0" w:line="240" w:lineRule="auto"/>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Para 3</w:t>
            </w:r>
          </w:p>
        </w:tc>
        <w:tc>
          <w:tcPr>
            <w:tcW w:w="559" w:type="pct"/>
            <w:tcBorders>
              <w:top w:val="nil"/>
              <w:left w:val="nil"/>
              <w:bottom w:val="single" w:sz="4" w:space="0" w:color="auto"/>
              <w:right w:val="single" w:sz="4" w:space="0" w:color="auto"/>
            </w:tcBorders>
            <w:shd w:val="clear" w:color="auto" w:fill="auto"/>
            <w:noWrap/>
            <w:vAlign w:val="bottom"/>
            <w:hideMark/>
          </w:tcPr>
          <w:p w14:paraId="66531FD6"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2686</w:t>
            </w:r>
          </w:p>
        </w:tc>
        <w:tc>
          <w:tcPr>
            <w:tcW w:w="298" w:type="pct"/>
            <w:tcBorders>
              <w:top w:val="nil"/>
              <w:left w:val="nil"/>
              <w:bottom w:val="single" w:sz="4" w:space="0" w:color="auto"/>
              <w:right w:val="single" w:sz="4" w:space="0" w:color="auto"/>
            </w:tcBorders>
            <w:shd w:val="clear" w:color="auto" w:fill="auto"/>
            <w:noWrap/>
            <w:vAlign w:val="bottom"/>
            <w:hideMark/>
          </w:tcPr>
          <w:p w14:paraId="1DF94882"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17.2</w:t>
            </w:r>
          </w:p>
        </w:tc>
        <w:tc>
          <w:tcPr>
            <w:tcW w:w="559" w:type="pct"/>
            <w:tcBorders>
              <w:top w:val="nil"/>
              <w:left w:val="nil"/>
              <w:bottom w:val="single" w:sz="4" w:space="0" w:color="auto"/>
              <w:right w:val="single" w:sz="4" w:space="0" w:color="auto"/>
            </w:tcBorders>
            <w:shd w:val="clear" w:color="auto" w:fill="auto"/>
            <w:noWrap/>
            <w:vAlign w:val="bottom"/>
            <w:hideMark/>
          </w:tcPr>
          <w:p w14:paraId="7F5F6F0D"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2103</w:t>
            </w:r>
          </w:p>
        </w:tc>
        <w:tc>
          <w:tcPr>
            <w:tcW w:w="298" w:type="pct"/>
            <w:tcBorders>
              <w:top w:val="nil"/>
              <w:left w:val="nil"/>
              <w:bottom w:val="single" w:sz="4" w:space="0" w:color="auto"/>
              <w:right w:val="single" w:sz="4" w:space="0" w:color="auto"/>
            </w:tcBorders>
            <w:shd w:val="clear" w:color="auto" w:fill="auto"/>
            <w:noWrap/>
            <w:vAlign w:val="bottom"/>
            <w:hideMark/>
          </w:tcPr>
          <w:p w14:paraId="0B343F09"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16.7</w:t>
            </w:r>
          </w:p>
        </w:tc>
        <w:tc>
          <w:tcPr>
            <w:tcW w:w="559" w:type="pct"/>
            <w:tcBorders>
              <w:top w:val="nil"/>
              <w:left w:val="nil"/>
              <w:bottom w:val="single" w:sz="4" w:space="0" w:color="auto"/>
              <w:right w:val="single" w:sz="4" w:space="0" w:color="auto"/>
            </w:tcBorders>
            <w:shd w:val="clear" w:color="auto" w:fill="auto"/>
            <w:noWrap/>
            <w:vAlign w:val="bottom"/>
            <w:hideMark/>
          </w:tcPr>
          <w:p w14:paraId="6E62F2BD"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292</w:t>
            </w:r>
          </w:p>
        </w:tc>
        <w:tc>
          <w:tcPr>
            <w:tcW w:w="298" w:type="pct"/>
            <w:tcBorders>
              <w:top w:val="nil"/>
              <w:left w:val="nil"/>
              <w:bottom w:val="single" w:sz="4" w:space="0" w:color="auto"/>
              <w:right w:val="single" w:sz="4" w:space="0" w:color="auto"/>
            </w:tcBorders>
            <w:shd w:val="clear" w:color="auto" w:fill="auto"/>
            <w:noWrap/>
            <w:vAlign w:val="bottom"/>
            <w:hideMark/>
          </w:tcPr>
          <w:p w14:paraId="65073EE2"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19.1</w:t>
            </w:r>
          </w:p>
        </w:tc>
        <w:tc>
          <w:tcPr>
            <w:tcW w:w="560" w:type="pct"/>
            <w:tcBorders>
              <w:top w:val="nil"/>
              <w:left w:val="nil"/>
              <w:bottom w:val="single" w:sz="4" w:space="0" w:color="auto"/>
              <w:right w:val="single" w:sz="4" w:space="0" w:color="auto"/>
            </w:tcBorders>
            <w:shd w:val="clear" w:color="auto" w:fill="auto"/>
            <w:noWrap/>
            <w:vAlign w:val="bottom"/>
            <w:hideMark/>
          </w:tcPr>
          <w:p w14:paraId="6204589D"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220</w:t>
            </w:r>
          </w:p>
        </w:tc>
        <w:tc>
          <w:tcPr>
            <w:tcW w:w="298" w:type="pct"/>
            <w:tcBorders>
              <w:top w:val="nil"/>
              <w:left w:val="nil"/>
              <w:bottom w:val="single" w:sz="4" w:space="0" w:color="auto"/>
              <w:right w:val="single" w:sz="4" w:space="0" w:color="auto"/>
            </w:tcBorders>
            <w:shd w:val="clear" w:color="auto" w:fill="auto"/>
            <w:noWrap/>
            <w:vAlign w:val="bottom"/>
            <w:hideMark/>
          </w:tcPr>
          <w:p w14:paraId="5BC86A2E"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21.3</w:t>
            </w:r>
          </w:p>
        </w:tc>
        <w:tc>
          <w:tcPr>
            <w:tcW w:w="560" w:type="pct"/>
            <w:tcBorders>
              <w:top w:val="nil"/>
              <w:left w:val="nil"/>
              <w:bottom w:val="single" w:sz="4" w:space="0" w:color="auto"/>
              <w:right w:val="single" w:sz="4" w:space="0" w:color="auto"/>
            </w:tcBorders>
            <w:shd w:val="clear" w:color="auto" w:fill="auto"/>
            <w:noWrap/>
            <w:vAlign w:val="bottom"/>
            <w:hideMark/>
          </w:tcPr>
          <w:p w14:paraId="329E5D2C"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71</w:t>
            </w:r>
          </w:p>
        </w:tc>
        <w:tc>
          <w:tcPr>
            <w:tcW w:w="298" w:type="pct"/>
            <w:tcBorders>
              <w:top w:val="nil"/>
              <w:left w:val="nil"/>
              <w:bottom w:val="single" w:sz="4" w:space="0" w:color="auto"/>
              <w:right w:val="single" w:sz="8" w:space="0" w:color="auto"/>
            </w:tcBorders>
            <w:shd w:val="clear" w:color="auto" w:fill="auto"/>
            <w:noWrap/>
            <w:vAlign w:val="bottom"/>
            <w:hideMark/>
          </w:tcPr>
          <w:p w14:paraId="0069417F"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17.3</w:t>
            </w:r>
          </w:p>
        </w:tc>
      </w:tr>
      <w:tr w:rsidR="000F6B59" w:rsidRPr="00960357" w14:paraId="43315835" w14:textId="77777777" w:rsidTr="000F6B59">
        <w:trPr>
          <w:trHeight w:val="288"/>
        </w:trPr>
        <w:tc>
          <w:tcPr>
            <w:tcW w:w="716" w:type="pct"/>
            <w:tcBorders>
              <w:top w:val="nil"/>
              <w:left w:val="single" w:sz="8" w:space="0" w:color="auto"/>
              <w:bottom w:val="single" w:sz="4" w:space="0" w:color="auto"/>
              <w:right w:val="single" w:sz="4" w:space="0" w:color="auto"/>
            </w:tcBorders>
            <w:shd w:val="clear" w:color="auto" w:fill="auto"/>
            <w:noWrap/>
            <w:vAlign w:val="center"/>
            <w:hideMark/>
          </w:tcPr>
          <w:p w14:paraId="31C953D0" w14:textId="77777777" w:rsidR="000F6B59" w:rsidRPr="00960357" w:rsidRDefault="000F6B59" w:rsidP="000F6B59">
            <w:pPr>
              <w:spacing w:after="0" w:line="240" w:lineRule="auto"/>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Para 4</w:t>
            </w:r>
          </w:p>
        </w:tc>
        <w:tc>
          <w:tcPr>
            <w:tcW w:w="559" w:type="pct"/>
            <w:tcBorders>
              <w:top w:val="nil"/>
              <w:left w:val="nil"/>
              <w:bottom w:val="single" w:sz="4" w:space="0" w:color="auto"/>
              <w:right w:val="single" w:sz="4" w:space="0" w:color="auto"/>
            </w:tcBorders>
            <w:shd w:val="clear" w:color="auto" w:fill="auto"/>
            <w:noWrap/>
            <w:vAlign w:val="bottom"/>
            <w:hideMark/>
          </w:tcPr>
          <w:p w14:paraId="13A12A28"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1930</w:t>
            </w:r>
          </w:p>
        </w:tc>
        <w:tc>
          <w:tcPr>
            <w:tcW w:w="298" w:type="pct"/>
            <w:tcBorders>
              <w:top w:val="nil"/>
              <w:left w:val="nil"/>
              <w:bottom w:val="single" w:sz="4" w:space="0" w:color="auto"/>
              <w:right w:val="single" w:sz="4" w:space="0" w:color="auto"/>
            </w:tcBorders>
            <w:shd w:val="clear" w:color="auto" w:fill="auto"/>
            <w:noWrap/>
            <w:vAlign w:val="bottom"/>
            <w:hideMark/>
          </w:tcPr>
          <w:p w14:paraId="28DB00F9"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12.4</w:t>
            </w:r>
          </w:p>
        </w:tc>
        <w:tc>
          <w:tcPr>
            <w:tcW w:w="559" w:type="pct"/>
            <w:tcBorders>
              <w:top w:val="nil"/>
              <w:left w:val="nil"/>
              <w:bottom w:val="single" w:sz="4" w:space="0" w:color="auto"/>
              <w:right w:val="single" w:sz="4" w:space="0" w:color="auto"/>
            </w:tcBorders>
            <w:shd w:val="clear" w:color="auto" w:fill="auto"/>
            <w:noWrap/>
            <w:vAlign w:val="bottom"/>
            <w:hideMark/>
          </w:tcPr>
          <w:p w14:paraId="74C10C06"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1526</w:t>
            </w:r>
          </w:p>
        </w:tc>
        <w:tc>
          <w:tcPr>
            <w:tcW w:w="298" w:type="pct"/>
            <w:tcBorders>
              <w:top w:val="nil"/>
              <w:left w:val="nil"/>
              <w:bottom w:val="single" w:sz="4" w:space="0" w:color="auto"/>
              <w:right w:val="single" w:sz="4" w:space="0" w:color="auto"/>
            </w:tcBorders>
            <w:shd w:val="clear" w:color="auto" w:fill="auto"/>
            <w:noWrap/>
            <w:vAlign w:val="bottom"/>
            <w:hideMark/>
          </w:tcPr>
          <w:p w14:paraId="2CF72B88"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12.1</w:t>
            </w:r>
          </w:p>
        </w:tc>
        <w:tc>
          <w:tcPr>
            <w:tcW w:w="559" w:type="pct"/>
            <w:tcBorders>
              <w:top w:val="nil"/>
              <w:left w:val="nil"/>
              <w:bottom w:val="single" w:sz="4" w:space="0" w:color="auto"/>
              <w:right w:val="single" w:sz="4" w:space="0" w:color="auto"/>
            </w:tcBorders>
            <w:shd w:val="clear" w:color="auto" w:fill="auto"/>
            <w:noWrap/>
            <w:vAlign w:val="bottom"/>
            <w:hideMark/>
          </w:tcPr>
          <w:p w14:paraId="214DC2DF"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211</w:t>
            </w:r>
          </w:p>
        </w:tc>
        <w:tc>
          <w:tcPr>
            <w:tcW w:w="298" w:type="pct"/>
            <w:tcBorders>
              <w:top w:val="nil"/>
              <w:left w:val="nil"/>
              <w:bottom w:val="single" w:sz="4" w:space="0" w:color="auto"/>
              <w:right w:val="single" w:sz="4" w:space="0" w:color="auto"/>
            </w:tcBorders>
            <w:shd w:val="clear" w:color="auto" w:fill="auto"/>
            <w:noWrap/>
            <w:vAlign w:val="bottom"/>
            <w:hideMark/>
          </w:tcPr>
          <w:p w14:paraId="3F399CE9"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13.8</w:t>
            </w:r>
          </w:p>
        </w:tc>
        <w:tc>
          <w:tcPr>
            <w:tcW w:w="560" w:type="pct"/>
            <w:tcBorders>
              <w:top w:val="nil"/>
              <w:left w:val="nil"/>
              <w:bottom w:val="single" w:sz="4" w:space="0" w:color="auto"/>
              <w:right w:val="single" w:sz="4" w:space="0" w:color="auto"/>
            </w:tcBorders>
            <w:shd w:val="clear" w:color="auto" w:fill="auto"/>
            <w:noWrap/>
            <w:vAlign w:val="bottom"/>
            <w:hideMark/>
          </w:tcPr>
          <w:p w14:paraId="20455D74"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158</w:t>
            </w:r>
          </w:p>
        </w:tc>
        <w:tc>
          <w:tcPr>
            <w:tcW w:w="298" w:type="pct"/>
            <w:tcBorders>
              <w:top w:val="nil"/>
              <w:left w:val="nil"/>
              <w:bottom w:val="single" w:sz="4" w:space="0" w:color="auto"/>
              <w:right w:val="single" w:sz="4" w:space="0" w:color="auto"/>
            </w:tcBorders>
            <w:shd w:val="clear" w:color="auto" w:fill="auto"/>
            <w:noWrap/>
            <w:vAlign w:val="bottom"/>
            <w:hideMark/>
          </w:tcPr>
          <w:p w14:paraId="201EF792"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15.3</w:t>
            </w:r>
          </w:p>
        </w:tc>
        <w:tc>
          <w:tcPr>
            <w:tcW w:w="560" w:type="pct"/>
            <w:tcBorders>
              <w:top w:val="nil"/>
              <w:left w:val="nil"/>
              <w:bottom w:val="single" w:sz="4" w:space="0" w:color="auto"/>
              <w:right w:val="single" w:sz="4" w:space="0" w:color="auto"/>
            </w:tcBorders>
            <w:shd w:val="clear" w:color="auto" w:fill="auto"/>
            <w:noWrap/>
            <w:vAlign w:val="bottom"/>
            <w:hideMark/>
          </w:tcPr>
          <w:p w14:paraId="5F0C5A01"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35</w:t>
            </w:r>
          </w:p>
        </w:tc>
        <w:tc>
          <w:tcPr>
            <w:tcW w:w="298" w:type="pct"/>
            <w:tcBorders>
              <w:top w:val="nil"/>
              <w:left w:val="nil"/>
              <w:bottom w:val="single" w:sz="4" w:space="0" w:color="auto"/>
              <w:right w:val="single" w:sz="8" w:space="0" w:color="auto"/>
            </w:tcBorders>
            <w:shd w:val="clear" w:color="auto" w:fill="auto"/>
            <w:noWrap/>
            <w:vAlign w:val="bottom"/>
            <w:hideMark/>
          </w:tcPr>
          <w:p w14:paraId="77E5BA84"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8.5</w:t>
            </w:r>
          </w:p>
        </w:tc>
      </w:tr>
      <w:tr w:rsidR="000F6B59" w:rsidRPr="00960357" w14:paraId="7D5E7A43" w14:textId="77777777" w:rsidTr="000F6B59">
        <w:trPr>
          <w:trHeight w:val="300"/>
        </w:trPr>
        <w:tc>
          <w:tcPr>
            <w:tcW w:w="716" w:type="pct"/>
            <w:tcBorders>
              <w:top w:val="nil"/>
              <w:left w:val="single" w:sz="8" w:space="0" w:color="auto"/>
              <w:bottom w:val="single" w:sz="8" w:space="0" w:color="auto"/>
              <w:right w:val="single" w:sz="4" w:space="0" w:color="auto"/>
            </w:tcBorders>
            <w:shd w:val="clear" w:color="auto" w:fill="auto"/>
            <w:noWrap/>
            <w:vAlign w:val="center"/>
            <w:hideMark/>
          </w:tcPr>
          <w:p w14:paraId="5711C5A4" w14:textId="77777777" w:rsidR="000F6B59" w:rsidRPr="00960357" w:rsidRDefault="000F6B59" w:rsidP="000F6B59">
            <w:pPr>
              <w:spacing w:after="0" w:line="240" w:lineRule="auto"/>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Para 5+</w:t>
            </w:r>
          </w:p>
        </w:tc>
        <w:tc>
          <w:tcPr>
            <w:tcW w:w="559" w:type="pct"/>
            <w:tcBorders>
              <w:top w:val="nil"/>
              <w:left w:val="nil"/>
              <w:bottom w:val="single" w:sz="8" w:space="0" w:color="auto"/>
              <w:right w:val="single" w:sz="4" w:space="0" w:color="auto"/>
            </w:tcBorders>
            <w:shd w:val="clear" w:color="auto" w:fill="auto"/>
            <w:noWrap/>
            <w:vAlign w:val="bottom"/>
            <w:hideMark/>
          </w:tcPr>
          <w:p w14:paraId="5FD7FCFE"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4463</w:t>
            </w:r>
          </w:p>
        </w:tc>
        <w:tc>
          <w:tcPr>
            <w:tcW w:w="298" w:type="pct"/>
            <w:tcBorders>
              <w:top w:val="nil"/>
              <w:left w:val="nil"/>
              <w:bottom w:val="single" w:sz="8" w:space="0" w:color="auto"/>
              <w:right w:val="single" w:sz="4" w:space="0" w:color="auto"/>
            </w:tcBorders>
            <w:shd w:val="clear" w:color="auto" w:fill="auto"/>
            <w:noWrap/>
            <w:vAlign w:val="bottom"/>
            <w:hideMark/>
          </w:tcPr>
          <w:p w14:paraId="7C1182FF"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28.6</w:t>
            </w:r>
          </w:p>
        </w:tc>
        <w:tc>
          <w:tcPr>
            <w:tcW w:w="559" w:type="pct"/>
            <w:tcBorders>
              <w:top w:val="nil"/>
              <w:left w:val="nil"/>
              <w:bottom w:val="single" w:sz="8" w:space="0" w:color="auto"/>
              <w:right w:val="single" w:sz="4" w:space="0" w:color="auto"/>
            </w:tcBorders>
            <w:shd w:val="clear" w:color="auto" w:fill="auto"/>
            <w:noWrap/>
            <w:vAlign w:val="bottom"/>
            <w:hideMark/>
          </w:tcPr>
          <w:p w14:paraId="46DB71F6"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3605</w:t>
            </w:r>
          </w:p>
        </w:tc>
        <w:tc>
          <w:tcPr>
            <w:tcW w:w="298" w:type="pct"/>
            <w:tcBorders>
              <w:top w:val="nil"/>
              <w:left w:val="nil"/>
              <w:bottom w:val="single" w:sz="8" w:space="0" w:color="auto"/>
              <w:right w:val="single" w:sz="4" w:space="0" w:color="auto"/>
            </w:tcBorders>
            <w:shd w:val="clear" w:color="auto" w:fill="auto"/>
            <w:noWrap/>
            <w:vAlign w:val="bottom"/>
            <w:hideMark/>
          </w:tcPr>
          <w:p w14:paraId="6BAFD7FC"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28.6</w:t>
            </w:r>
          </w:p>
        </w:tc>
        <w:tc>
          <w:tcPr>
            <w:tcW w:w="559" w:type="pct"/>
            <w:tcBorders>
              <w:top w:val="nil"/>
              <w:left w:val="nil"/>
              <w:bottom w:val="single" w:sz="8" w:space="0" w:color="auto"/>
              <w:right w:val="single" w:sz="4" w:space="0" w:color="auto"/>
            </w:tcBorders>
            <w:shd w:val="clear" w:color="auto" w:fill="auto"/>
            <w:noWrap/>
            <w:vAlign w:val="bottom"/>
            <w:hideMark/>
          </w:tcPr>
          <w:p w14:paraId="53FDD4C8"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452</w:t>
            </w:r>
          </w:p>
        </w:tc>
        <w:tc>
          <w:tcPr>
            <w:tcW w:w="298" w:type="pct"/>
            <w:tcBorders>
              <w:top w:val="nil"/>
              <w:left w:val="nil"/>
              <w:bottom w:val="single" w:sz="8" w:space="0" w:color="auto"/>
              <w:right w:val="single" w:sz="4" w:space="0" w:color="auto"/>
            </w:tcBorders>
            <w:shd w:val="clear" w:color="auto" w:fill="auto"/>
            <w:noWrap/>
            <w:vAlign w:val="bottom"/>
            <w:hideMark/>
          </w:tcPr>
          <w:p w14:paraId="4BD8EEC6"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29.6</w:t>
            </w:r>
          </w:p>
        </w:tc>
        <w:tc>
          <w:tcPr>
            <w:tcW w:w="560" w:type="pct"/>
            <w:tcBorders>
              <w:top w:val="nil"/>
              <w:left w:val="nil"/>
              <w:bottom w:val="single" w:sz="8" w:space="0" w:color="auto"/>
              <w:right w:val="single" w:sz="4" w:space="0" w:color="auto"/>
            </w:tcBorders>
            <w:shd w:val="clear" w:color="auto" w:fill="auto"/>
            <w:noWrap/>
            <w:vAlign w:val="bottom"/>
            <w:hideMark/>
          </w:tcPr>
          <w:p w14:paraId="5C4CEDE8"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329</w:t>
            </w:r>
          </w:p>
        </w:tc>
        <w:tc>
          <w:tcPr>
            <w:tcW w:w="298" w:type="pct"/>
            <w:tcBorders>
              <w:top w:val="nil"/>
              <w:left w:val="nil"/>
              <w:bottom w:val="single" w:sz="8" w:space="0" w:color="auto"/>
              <w:right w:val="single" w:sz="4" w:space="0" w:color="auto"/>
            </w:tcBorders>
            <w:shd w:val="clear" w:color="auto" w:fill="auto"/>
            <w:noWrap/>
            <w:vAlign w:val="bottom"/>
            <w:hideMark/>
          </w:tcPr>
          <w:p w14:paraId="0E4FBE2B"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31.9</w:t>
            </w:r>
          </w:p>
        </w:tc>
        <w:tc>
          <w:tcPr>
            <w:tcW w:w="560" w:type="pct"/>
            <w:tcBorders>
              <w:top w:val="nil"/>
              <w:left w:val="nil"/>
              <w:bottom w:val="single" w:sz="8" w:space="0" w:color="auto"/>
              <w:right w:val="single" w:sz="4" w:space="0" w:color="auto"/>
            </w:tcBorders>
            <w:shd w:val="clear" w:color="auto" w:fill="auto"/>
            <w:noWrap/>
            <w:vAlign w:val="bottom"/>
            <w:hideMark/>
          </w:tcPr>
          <w:p w14:paraId="243F25C7"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77</w:t>
            </w:r>
          </w:p>
        </w:tc>
        <w:tc>
          <w:tcPr>
            <w:tcW w:w="298" w:type="pct"/>
            <w:tcBorders>
              <w:top w:val="nil"/>
              <w:left w:val="nil"/>
              <w:bottom w:val="single" w:sz="8" w:space="0" w:color="auto"/>
              <w:right w:val="single" w:sz="8" w:space="0" w:color="auto"/>
            </w:tcBorders>
            <w:shd w:val="clear" w:color="auto" w:fill="auto"/>
            <w:noWrap/>
            <w:vAlign w:val="bottom"/>
            <w:hideMark/>
          </w:tcPr>
          <w:p w14:paraId="259918F0" w14:textId="77777777" w:rsidR="000F6B59" w:rsidRPr="00960357"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18.8</w:t>
            </w:r>
          </w:p>
        </w:tc>
      </w:tr>
    </w:tbl>
    <w:p w14:paraId="5B7AF74E" w14:textId="351D7E8D" w:rsidR="00266278" w:rsidRPr="00901991" w:rsidRDefault="00266278" w:rsidP="00640307">
      <w:pPr>
        <w:spacing w:after="0"/>
        <w:rPr>
          <w:rFonts w:eastAsia="Times New Roman" w:cstheme="minorHAnsi"/>
          <w:bCs/>
          <w:color w:val="000000"/>
          <w:sz w:val="18"/>
          <w:szCs w:val="18"/>
          <w:lang w:eastAsia="en-GB"/>
        </w:rPr>
      </w:pPr>
      <w:r w:rsidRPr="00901991">
        <w:rPr>
          <w:rFonts w:eastAsia="Times New Roman" w:cstheme="minorHAnsi"/>
          <w:bCs/>
          <w:color w:val="000000"/>
          <w:sz w:val="18"/>
          <w:szCs w:val="18"/>
          <w:vertAlign w:val="superscript"/>
          <w:lang w:eastAsia="en-GB"/>
        </w:rPr>
        <w:t>1</w:t>
      </w:r>
      <w:r w:rsidR="00901991">
        <w:rPr>
          <w:rFonts w:eastAsia="Times New Roman" w:cstheme="minorHAnsi"/>
          <w:bCs/>
          <w:color w:val="000000"/>
          <w:sz w:val="18"/>
          <w:szCs w:val="18"/>
          <w:vertAlign w:val="superscript"/>
          <w:lang w:eastAsia="en-GB"/>
        </w:rPr>
        <w:t xml:space="preserve"> </w:t>
      </w:r>
      <w:r w:rsidRPr="00901991">
        <w:rPr>
          <w:rFonts w:eastAsia="Times New Roman" w:cstheme="minorHAnsi"/>
          <w:bCs/>
          <w:color w:val="000000"/>
          <w:sz w:val="18"/>
          <w:szCs w:val="18"/>
          <w:lang w:eastAsia="en-GB"/>
        </w:rPr>
        <w:t>Includes 15,591 birth outcomes for which additional questions were asked in the survey</w:t>
      </w:r>
      <w:r w:rsidR="00901991">
        <w:rPr>
          <w:rFonts w:eastAsia="Times New Roman" w:cstheme="minorHAnsi"/>
          <w:bCs/>
          <w:color w:val="000000"/>
          <w:sz w:val="18"/>
          <w:szCs w:val="18"/>
          <w:lang w:eastAsia="en-GB"/>
        </w:rPr>
        <w:t>.</w:t>
      </w:r>
    </w:p>
    <w:p w14:paraId="3652F111" w14:textId="72FC65DD" w:rsidR="00640307" w:rsidRPr="00901991" w:rsidRDefault="00266278" w:rsidP="00640307">
      <w:pPr>
        <w:spacing w:after="0"/>
        <w:rPr>
          <w:rFonts w:eastAsia="Times New Roman" w:cstheme="minorHAnsi"/>
          <w:bCs/>
          <w:color w:val="000000"/>
          <w:sz w:val="18"/>
          <w:szCs w:val="18"/>
          <w:lang w:eastAsia="en-GB"/>
        </w:rPr>
      </w:pPr>
      <w:r w:rsidRPr="00901991">
        <w:rPr>
          <w:rFonts w:eastAsia="Times New Roman" w:cstheme="minorHAnsi"/>
          <w:bCs/>
          <w:color w:val="000000"/>
          <w:sz w:val="18"/>
          <w:szCs w:val="18"/>
          <w:vertAlign w:val="superscript"/>
          <w:lang w:eastAsia="en-GB"/>
        </w:rPr>
        <w:t>2</w:t>
      </w:r>
      <w:r w:rsidR="00901991">
        <w:rPr>
          <w:rFonts w:eastAsia="Times New Roman" w:cstheme="minorHAnsi"/>
          <w:bCs/>
          <w:color w:val="000000"/>
          <w:sz w:val="18"/>
          <w:szCs w:val="18"/>
          <w:vertAlign w:val="superscript"/>
          <w:lang w:eastAsia="en-GB"/>
        </w:rPr>
        <w:t xml:space="preserve"> </w:t>
      </w:r>
      <w:r w:rsidR="00640307" w:rsidRPr="00901991">
        <w:rPr>
          <w:rFonts w:eastAsia="Times New Roman" w:cstheme="minorHAnsi"/>
          <w:bCs/>
          <w:color w:val="000000"/>
          <w:sz w:val="18"/>
          <w:szCs w:val="18"/>
          <w:lang w:eastAsia="en-GB"/>
        </w:rPr>
        <w:t>Includes t</w:t>
      </w:r>
      <w:r w:rsidR="00210F76" w:rsidRPr="00901991">
        <w:rPr>
          <w:rFonts w:eastAsia="Times New Roman" w:cstheme="minorHAnsi"/>
          <w:bCs/>
          <w:color w:val="000000"/>
          <w:sz w:val="18"/>
          <w:szCs w:val="18"/>
          <w:lang w:eastAsia="en-GB"/>
        </w:rPr>
        <w:t>he 23 cases of early gestation stillbirth</w:t>
      </w:r>
      <w:r w:rsidR="00640307" w:rsidRPr="00901991">
        <w:rPr>
          <w:rFonts w:eastAsia="Times New Roman" w:cstheme="minorHAnsi"/>
          <w:bCs/>
          <w:color w:val="000000"/>
          <w:sz w:val="18"/>
          <w:szCs w:val="18"/>
          <w:lang w:eastAsia="en-GB"/>
        </w:rPr>
        <w:t xml:space="preserve"> in a woman with no previous live or stillbirths</w:t>
      </w:r>
      <w:r w:rsidR="00901991">
        <w:rPr>
          <w:rFonts w:eastAsia="Times New Roman" w:cstheme="minorHAnsi"/>
          <w:bCs/>
          <w:color w:val="000000"/>
          <w:sz w:val="18"/>
          <w:szCs w:val="18"/>
          <w:lang w:eastAsia="en-GB"/>
        </w:rPr>
        <w:t>.</w:t>
      </w:r>
    </w:p>
    <w:p w14:paraId="3A63AC1D" w14:textId="327E7356" w:rsidR="00640307" w:rsidRPr="00640307" w:rsidRDefault="00640307" w:rsidP="00640307">
      <w:pPr>
        <w:spacing w:after="0"/>
        <w:rPr>
          <w:rFonts w:ascii="Calibri" w:eastAsia="Times New Roman" w:hAnsi="Calibri" w:cs="Calibri"/>
          <w:bCs/>
          <w:color w:val="000000"/>
          <w:sz w:val="20"/>
          <w:szCs w:val="24"/>
          <w:lang w:eastAsia="en-GB"/>
        </w:rPr>
      </w:pPr>
      <w:r w:rsidRPr="00980D71">
        <w:rPr>
          <w:rFonts w:ascii="Calibri" w:eastAsia="Times New Roman" w:hAnsi="Calibri" w:cs="Calibri"/>
          <w:bCs/>
          <w:color w:val="000000"/>
          <w:sz w:val="20"/>
          <w:szCs w:val="24"/>
          <w:lang w:eastAsia="en-GB"/>
        </w:rPr>
        <w:t xml:space="preserve"> </w:t>
      </w:r>
      <w:r>
        <w:rPr>
          <w:rFonts w:eastAsia="Calibri"/>
        </w:rPr>
        <w:br w:type="page"/>
      </w:r>
    </w:p>
    <w:p w14:paraId="75339FF1" w14:textId="320ADF70" w:rsidR="00AB51D3" w:rsidRDefault="00FB25FB" w:rsidP="00886947">
      <w:pPr>
        <w:pStyle w:val="Heading2"/>
        <w:rPr>
          <w:rFonts w:eastAsia="Calibri"/>
        </w:rPr>
      </w:pPr>
      <w:bookmarkStart w:id="6" w:name="_Toc49439344"/>
      <w:r>
        <w:rPr>
          <w:rFonts w:eastAsia="Calibri"/>
        </w:rPr>
        <w:lastRenderedPageBreak/>
        <w:t xml:space="preserve">Additional file 3.2: </w:t>
      </w:r>
      <w:r w:rsidR="00886947" w:rsidRPr="00886947">
        <w:rPr>
          <w:rFonts w:eastAsia="Calibri"/>
        </w:rPr>
        <w:t>Int</w:t>
      </w:r>
      <w:r w:rsidR="0068676C">
        <w:rPr>
          <w:rFonts w:eastAsia="Calibri"/>
        </w:rPr>
        <w:t xml:space="preserve">erviewer characteristics of </w:t>
      </w:r>
      <w:r w:rsidR="00886947" w:rsidRPr="00886947">
        <w:rPr>
          <w:rFonts w:eastAsia="Calibri"/>
        </w:rPr>
        <w:t>births</w:t>
      </w:r>
      <w:r w:rsidR="0068676C">
        <w:rPr>
          <w:rFonts w:eastAsia="Calibri"/>
        </w:rPr>
        <w:t xml:space="preserve"> in the </w:t>
      </w:r>
      <w:r w:rsidR="004818E4">
        <w:rPr>
          <w:rFonts w:eastAsia="Calibri"/>
        </w:rPr>
        <w:t>five</w:t>
      </w:r>
      <w:r w:rsidR="0068676C">
        <w:rPr>
          <w:rFonts w:eastAsia="Calibri"/>
        </w:rPr>
        <w:t xml:space="preserve"> years preceding the survey </w:t>
      </w:r>
      <w:r w:rsidR="00886947" w:rsidRPr="00886947">
        <w:rPr>
          <w:rFonts w:eastAsia="Calibri"/>
        </w:rPr>
        <w:t>for five sites</w:t>
      </w:r>
      <w:bookmarkEnd w:id="1"/>
      <w:bookmarkEnd w:id="2"/>
      <w:bookmarkEnd w:id="3"/>
      <w:bookmarkEnd w:id="6"/>
    </w:p>
    <w:tbl>
      <w:tblPr>
        <w:tblW w:w="5000" w:type="pct"/>
        <w:tblLook w:val="04A0" w:firstRow="1" w:lastRow="0" w:firstColumn="1" w:lastColumn="0" w:noHBand="0" w:noVBand="1"/>
      </w:tblPr>
      <w:tblGrid>
        <w:gridCol w:w="1436"/>
        <w:gridCol w:w="691"/>
        <w:gridCol w:w="551"/>
        <w:gridCol w:w="1166"/>
        <w:gridCol w:w="590"/>
        <w:gridCol w:w="1111"/>
        <w:gridCol w:w="551"/>
        <w:gridCol w:w="1006"/>
        <w:gridCol w:w="551"/>
        <w:gridCol w:w="1042"/>
        <w:gridCol w:w="547"/>
      </w:tblGrid>
      <w:tr w:rsidR="0068676C" w:rsidRPr="0068676C" w14:paraId="571F4799" w14:textId="77777777" w:rsidTr="0068676C">
        <w:trPr>
          <w:trHeight w:val="828"/>
        </w:trPr>
        <w:tc>
          <w:tcPr>
            <w:tcW w:w="777" w:type="pct"/>
            <w:tcBorders>
              <w:top w:val="single" w:sz="8" w:space="0" w:color="auto"/>
              <w:left w:val="single" w:sz="8" w:space="0" w:color="auto"/>
              <w:bottom w:val="single" w:sz="4" w:space="0" w:color="auto"/>
              <w:right w:val="single" w:sz="4" w:space="0" w:color="auto"/>
            </w:tcBorders>
            <w:shd w:val="clear" w:color="auto" w:fill="auto"/>
            <w:hideMark/>
          </w:tcPr>
          <w:p w14:paraId="43C06BA4" w14:textId="77777777" w:rsidR="0068676C" w:rsidRPr="0068676C" w:rsidRDefault="0068676C" w:rsidP="0068676C">
            <w:pPr>
              <w:spacing w:after="0" w:line="240" w:lineRule="auto"/>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 </w:t>
            </w:r>
          </w:p>
        </w:tc>
        <w:tc>
          <w:tcPr>
            <w:tcW w:w="671" w:type="pct"/>
            <w:gridSpan w:val="2"/>
            <w:tcBorders>
              <w:top w:val="single" w:sz="8" w:space="0" w:color="auto"/>
              <w:left w:val="nil"/>
              <w:bottom w:val="single" w:sz="4" w:space="0" w:color="auto"/>
              <w:right w:val="single" w:sz="4" w:space="0" w:color="auto"/>
            </w:tcBorders>
            <w:shd w:val="clear" w:color="auto" w:fill="auto"/>
            <w:vAlign w:val="center"/>
            <w:hideMark/>
          </w:tcPr>
          <w:p w14:paraId="47EE599B" w14:textId="77777777" w:rsidR="0068676C" w:rsidRPr="0068676C" w:rsidRDefault="0068676C" w:rsidP="0068676C">
            <w:pPr>
              <w:spacing w:after="0" w:line="240" w:lineRule="auto"/>
              <w:jc w:val="center"/>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Overall</w:t>
            </w:r>
          </w:p>
        </w:tc>
        <w:tc>
          <w:tcPr>
            <w:tcW w:w="949" w:type="pct"/>
            <w:gridSpan w:val="2"/>
            <w:tcBorders>
              <w:top w:val="single" w:sz="8" w:space="0" w:color="auto"/>
              <w:left w:val="nil"/>
              <w:bottom w:val="single" w:sz="4" w:space="0" w:color="auto"/>
              <w:right w:val="single" w:sz="4" w:space="0" w:color="auto"/>
            </w:tcBorders>
            <w:shd w:val="clear" w:color="auto" w:fill="auto"/>
            <w:vAlign w:val="center"/>
            <w:hideMark/>
          </w:tcPr>
          <w:p w14:paraId="1DF05FC9" w14:textId="77777777" w:rsidR="0068676C" w:rsidRPr="0068676C" w:rsidRDefault="0068676C" w:rsidP="0068676C">
            <w:pPr>
              <w:spacing w:after="0" w:line="240" w:lineRule="auto"/>
              <w:jc w:val="center"/>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Children surviving the neonatal period</w:t>
            </w:r>
          </w:p>
        </w:tc>
        <w:tc>
          <w:tcPr>
            <w:tcW w:w="899" w:type="pct"/>
            <w:gridSpan w:val="2"/>
            <w:tcBorders>
              <w:top w:val="single" w:sz="8" w:space="0" w:color="auto"/>
              <w:left w:val="nil"/>
              <w:bottom w:val="single" w:sz="4" w:space="0" w:color="auto"/>
              <w:right w:val="single" w:sz="4" w:space="0" w:color="auto"/>
            </w:tcBorders>
            <w:shd w:val="clear" w:color="auto" w:fill="auto"/>
            <w:vAlign w:val="center"/>
            <w:hideMark/>
          </w:tcPr>
          <w:p w14:paraId="299758A5" w14:textId="77777777" w:rsidR="0068676C" w:rsidRPr="0068676C" w:rsidRDefault="0068676C" w:rsidP="0068676C">
            <w:pPr>
              <w:spacing w:after="0" w:line="240" w:lineRule="auto"/>
              <w:jc w:val="center"/>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Neonatal death</w:t>
            </w:r>
          </w:p>
        </w:tc>
        <w:tc>
          <w:tcPr>
            <w:tcW w:w="842" w:type="pct"/>
            <w:gridSpan w:val="2"/>
            <w:tcBorders>
              <w:top w:val="single" w:sz="8" w:space="0" w:color="auto"/>
              <w:left w:val="nil"/>
              <w:bottom w:val="single" w:sz="4" w:space="0" w:color="auto"/>
              <w:right w:val="single" w:sz="4" w:space="0" w:color="auto"/>
            </w:tcBorders>
            <w:shd w:val="clear" w:color="auto" w:fill="auto"/>
            <w:vAlign w:val="center"/>
            <w:hideMark/>
          </w:tcPr>
          <w:p w14:paraId="2E307561" w14:textId="77777777" w:rsidR="0068676C" w:rsidRPr="0068676C" w:rsidRDefault="0068676C" w:rsidP="0068676C">
            <w:pPr>
              <w:spacing w:after="0" w:line="240" w:lineRule="auto"/>
              <w:jc w:val="center"/>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Late gestation stillbirth</w:t>
            </w:r>
          </w:p>
        </w:tc>
        <w:tc>
          <w:tcPr>
            <w:tcW w:w="862" w:type="pct"/>
            <w:gridSpan w:val="2"/>
            <w:tcBorders>
              <w:top w:val="single" w:sz="8" w:space="0" w:color="auto"/>
              <w:left w:val="nil"/>
              <w:bottom w:val="single" w:sz="4" w:space="0" w:color="auto"/>
              <w:right w:val="single" w:sz="8" w:space="0" w:color="000000"/>
            </w:tcBorders>
            <w:shd w:val="clear" w:color="auto" w:fill="auto"/>
            <w:vAlign w:val="center"/>
            <w:hideMark/>
          </w:tcPr>
          <w:p w14:paraId="1413D000" w14:textId="77777777" w:rsidR="0068676C" w:rsidRPr="0068676C" w:rsidRDefault="0068676C" w:rsidP="0068676C">
            <w:pPr>
              <w:spacing w:after="0" w:line="240" w:lineRule="auto"/>
              <w:jc w:val="center"/>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Early gestation stillbirth</w:t>
            </w:r>
          </w:p>
        </w:tc>
      </w:tr>
      <w:tr w:rsidR="000F6B59" w:rsidRPr="0068676C" w14:paraId="471A365B" w14:textId="77777777" w:rsidTr="00AD4167">
        <w:trPr>
          <w:trHeight w:val="288"/>
        </w:trPr>
        <w:tc>
          <w:tcPr>
            <w:tcW w:w="777" w:type="pct"/>
            <w:tcBorders>
              <w:top w:val="nil"/>
              <w:left w:val="single" w:sz="8" w:space="0" w:color="auto"/>
              <w:bottom w:val="single" w:sz="4" w:space="0" w:color="auto"/>
              <w:right w:val="single" w:sz="4" w:space="0" w:color="auto"/>
            </w:tcBorders>
            <w:shd w:val="clear" w:color="auto" w:fill="auto"/>
            <w:vAlign w:val="center"/>
            <w:hideMark/>
          </w:tcPr>
          <w:p w14:paraId="660A89E1" w14:textId="77777777" w:rsidR="000F6B59" w:rsidRPr="0068676C" w:rsidRDefault="000F6B59" w:rsidP="000F6B59">
            <w:pPr>
              <w:spacing w:after="0" w:line="240" w:lineRule="auto"/>
              <w:rPr>
                <w:rFonts w:ascii="Calibri" w:eastAsia="Times New Roman" w:hAnsi="Calibri" w:cs="Calibri"/>
                <w:b/>
                <w:bCs/>
                <w:color w:val="000000"/>
                <w:sz w:val="18"/>
                <w:szCs w:val="18"/>
                <w:lang w:eastAsia="en-GB"/>
              </w:rPr>
            </w:pPr>
            <w:r w:rsidRPr="0068676C">
              <w:rPr>
                <w:rFonts w:ascii="Calibri" w:eastAsia="Times New Roman" w:hAnsi="Calibri" w:cs="Calibri"/>
                <w:b/>
                <w:bCs/>
                <w:color w:val="000000"/>
                <w:sz w:val="18"/>
                <w:szCs w:val="18"/>
                <w:lang w:eastAsia="en-GB"/>
              </w:rPr>
              <w:t>Gender</w:t>
            </w:r>
          </w:p>
        </w:tc>
        <w:tc>
          <w:tcPr>
            <w:tcW w:w="374" w:type="pct"/>
            <w:tcBorders>
              <w:top w:val="nil"/>
              <w:left w:val="nil"/>
              <w:bottom w:val="single" w:sz="4" w:space="0" w:color="auto"/>
              <w:right w:val="single" w:sz="4" w:space="0" w:color="auto"/>
            </w:tcBorders>
            <w:shd w:val="clear" w:color="auto" w:fill="auto"/>
            <w:vAlign w:val="bottom"/>
            <w:hideMark/>
          </w:tcPr>
          <w:p w14:paraId="3D5859A6" w14:textId="137D0D70" w:rsidR="000F6B59" w:rsidRPr="0068676C" w:rsidRDefault="000F6B59" w:rsidP="000F6B59">
            <w:pPr>
              <w:spacing w:after="0" w:line="240" w:lineRule="auto"/>
              <w:jc w:val="right"/>
              <w:rPr>
                <w:rFonts w:ascii="Calibri" w:eastAsia="Times New Roman" w:hAnsi="Calibri" w:cs="Calibri"/>
                <w:b/>
                <w:bCs/>
                <w:color w:val="000000"/>
                <w:sz w:val="18"/>
                <w:szCs w:val="18"/>
                <w:lang w:eastAsia="en-GB"/>
              </w:rPr>
            </w:pPr>
            <w:r w:rsidRPr="00960357">
              <w:rPr>
                <w:rFonts w:ascii="Calibri" w:eastAsia="Times New Roman" w:hAnsi="Calibri" w:cs="Calibri"/>
                <w:color w:val="000000"/>
                <w:sz w:val="18"/>
                <w:szCs w:val="18"/>
                <w:lang w:eastAsia="en-GB"/>
              </w:rPr>
              <w:t> </w:t>
            </w:r>
            <w:r>
              <w:rPr>
                <w:rFonts w:ascii="Calibri" w:eastAsia="Times New Roman" w:hAnsi="Calibri" w:cs="Calibri"/>
                <w:color w:val="000000"/>
                <w:sz w:val="18"/>
                <w:szCs w:val="18"/>
                <w:lang w:eastAsia="en-GB"/>
              </w:rPr>
              <w:t>n</w:t>
            </w:r>
          </w:p>
        </w:tc>
        <w:tc>
          <w:tcPr>
            <w:tcW w:w="298" w:type="pct"/>
            <w:tcBorders>
              <w:top w:val="nil"/>
              <w:left w:val="nil"/>
              <w:bottom w:val="single" w:sz="4" w:space="0" w:color="auto"/>
              <w:right w:val="single" w:sz="4" w:space="0" w:color="auto"/>
            </w:tcBorders>
            <w:shd w:val="clear" w:color="auto" w:fill="auto"/>
            <w:noWrap/>
            <w:vAlign w:val="bottom"/>
            <w:hideMark/>
          </w:tcPr>
          <w:p w14:paraId="01741824" w14:textId="2A384411"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w:t>
            </w:r>
            <w:r w:rsidRPr="00960357">
              <w:rPr>
                <w:rFonts w:ascii="Calibri" w:eastAsia="Times New Roman" w:hAnsi="Calibri" w:cs="Calibri"/>
                <w:color w:val="000000"/>
                <w:sz w:val="18"/>
                <w:szCs w:val="18"/>
                <w:lang w:eastAsia="en-GB"/>
              </w:rPr>
              <w:t> </w:t>
            </w:r>
          </w:p>
        </w:tc>
        <w:tc>
          <w:tcPr>
            <w:tcW w:w="631" w:type="pct"/>
            <w:tcBorders>
              <w:top w:val="nil"/>
              <w:left w:val="nil"/>
              <w:bottom w:val="single" w:sz="4" w:space="0" w:color="auto"/>
              <w:right w:val="single" w:sz="4" w:space="0" w:color="auto"/>
            </w:tcBorders>
            <w:shd w:val="clear" w:color="auto" w:fill="auto"/>
            <w:noWrap/>
            <w:vAlign w:val="bottom"/>
            <w:hideMark/>
          </w:tcPr>
          <w:p w14:paraId="5DCEC098" w14:textId="2250BDFA"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 </w:t>
            </w:r>
            <w:r>
              <w:rPr>
                <w:rFonts w:ascii="Calibri" w:eastAsia="Times New Roman" w:hAnsi="Calibri" w:cs="Calibri"/>
                <w:color w:val="000000"/>
                <w:sz w:val="18"/>
                <w:szCs w:val="18"/>
                <w:lang w:eastAsia="en-GB"/>
              </w:rPr>
              <w:t>n</w:t>
            </w:r>
          </w:p>
        </w:tc>
        <w:tc>
          <w:tcPr>
            <w:tcW w:w="319" w:type="pct"/>
            <w:tcBorders>
              <w:top w:val="nil"/>
              <w:left w:val="nil"/>
              <w:bottom w:val="single" w:sz="4" w:space="0" w:color="auto"/>
              <w:right w:val="single" w:sz="4" w:space="0" w:color="auto"/>
            </w:tcBorders>
            <w:shd w:val="clear" w:color="auto" w:fill="auto"/>
            <w:noWrap/>
            <w:vAlign w:val="bottom"/>
            <w:hideMark/>
          </w:tcPr>
          <w:p w14:paraId="5FBF64CE" w14:textId="000D4A2E"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w:t>
            </w:r>
            <w:r w:rsidRPr="00960357">
              <w:rPr>
                <w:rFonts w:ascii="Calibri" w:eastAsia="Times New Roman" w:hAnsi="Calibri" w:cs="Calibri"/>
                <w:color w:val="000000"/>
                <w:sz w:val="18"/>
                <w:szCs w:val="18"/>
                <w:lang w:eastAsia="en-GB"/>
              </w:rPr>
              <w:t> </w:t>
            </w:r>
          </w:p>
        </w:tc>
        <w:tc>
          <w:tcPr>
            <w:tcW w:w="601" w:type="pct"/>
            <w:tcBorders>
              <w:top w:val="nil"/>
              <w:left w:val="nil"/>
              <w:bottom w:val="single" w:sz="4" w:space="0" w:color="auto"/>
              <w:right w:val="single" w:sz="4" w:space="0" w:color="auto"/>
            </w:tcBorders>
            <w:shd w:val="clear" w:color="auto" w:fill="auto"/>
            <w:noWrap/>
            <w:vAlign w:val="bottom"/>
            <w:hideMark/>
          </w:tcPr>
          <w:p w14:paraId="4C8B131E" w14:textId="69889879"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 </w:t>
            </w:r>
            <w:r>
              <w:rPr>
                <w:rFonts w:ascii="Calibri" w:eastAsia="Times New Roman" w:hAnsi="Calibri" w:cs="Calibri"/>
                <w:color w:val="000000"/>
                <w:sz w:val="18"/>
                <w:szCs w:val="18"/>
                <w:lang w:eastAsia="en-GB"/>
              </w:rPr>
              <w:t>n</w:t>
            </w:r>
          </w:p>
        </w:tc>
        <w:tc>
          <w:tcPr>
            <w:tcW w:w="298" w:type="pct"/>
            <w:tcBorders>
              <w:top w:val="nil"/>
              <w:left w:val="nil"/>
              <w:bottom w:val="single" w:sz="4" w:space="0" w:color="auto"/>
              <w:right w:val="single" w:sz="4" w:space="0" w:color="auto"/>
            </w:tcBorders>
            <w:shd w:val="clear" w:color="auto" w:fill="auto"/>
            <w:noWrap/>
            <w:vAlign w:val="bottom"/>
            <w:hideMark/>
          </w:tcPr>
          <w:p w14:paraId="0E694F67" w14:textId="2BEFD9AE"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w:t>
            </w:r>
            <w:r w:rsidRPr="00960357">
              <w:rPr>
                <w:rFonts w:ascii="Calibri" w:eastAsia="Times New Roman" w:hAnsi="Calibri" w:cs="Calibri"/>
                <w:color w:val="000000"/>
                <w:sz w:val="18"/>
                <w:szCs w:val="18"/>
                <w:lang w:eastAsia="en-GB"/>
              </w:rPr>
              <w:t> </w:t>
            </w:r>
          </w:p>
        </w:tc>
        <w:tc>
          <w:tcPr>
            <w:tcW w:w="544" w:type="pct"/>
            <w:tcBorders>
              <w:top w:val="nil"/>
              <w:left w:val="nil"/>
              <w:bottom w:val="single" w:sz="4" w:space="0" w:color="auto"/>
              <w:right w:val="single" w:sz="4" w:space="0" w:color="auto"/>
            </w:tcBorders>
            <w:shd w:val="clear" w:color="auto" w:fill="auto"/>
            <w:noWrap/>
            <w:vAlign w:val="bottom"/>
            <w:hideMark/>
          </w:tcPr>
          <w:p w14:paraId="7917CC4D" w14:textId="356F065B"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 </w:t>
            </w:r>
            <w:r>
              <w:rPr>
                <w:rFonts w:ascii="Calibri" w:eastAsia="Times New Roman" w:hAnsi="Calibri" w:cs="Calibri"/>
                <w:color w:val="000000"/>
                <w:sz w:val="18"/>
                <w:szCs w:val="18"/>
                <w:lang w:eastAsia="en-GB"/>
              </w:rPr>
              <w:t>n</w:t>
            </w:r>
          </w:p>
        </w:tc>
        <w:tc>
          <w:tcPr>
            <w:tcW w:w="298" w:type="pct"/>
            <w:tcBorders>
              <w:top w:val="nil"/>
              <w:left w:val="nil"/>
              <w:bottom w:val="single" w:sz="4" w:space="0" w:color="auto"/>
              <w:right w:val="single" w:sz="4" w:space="0" w:color="auto"/>
            </w:tcBorders>
            <w:shd w:val="clear" w:color="auto" w:fill="auto"/>
            <w:noWrap/>
            <w:vAlign w:val="bottom"/>
            <w:hideMark/>
          </w:tcPr>
          <w:p w14:paraId="2105946B" w14:textId="48DB5F33"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w:t>
            </w:r>
            <w:r w:rsidRPr="00960357">
              <w:rPr>
                <w:rFonts w:ascii="Calibri" w:eastAsia="Times New Roman" w:hAnsi="Calibri" w:cs="Calibri"/>
                <w:color w:val="000000"/>
                <w:sz w:val="18"/>
                <w:szCs w:val="18"/>
                <w:lang w:eastAsia="en-GB"/>
              </w:rPr>
              <w:t> </w:t>
            </w:r>
          </w:p>
        </w:tc>
        <w:tc>
          <w:tcPr>
            <w:tcW w:w="564" w:type="pct"/>
            <w:tcBorders>
              <w:top w:val="nil"/>
              <w:left w:val="nil"/>
              <w:bottom w:val="single" w:sz="4" w:space="0" w:color="auto"/>
              <w:right w:val="single" w:sz="4" w:space="0" w:color="auto"/>
            </w:tcBorders>
            <w:shd w:val="clear" w:color="auto" w:fill="auto"/>
            <w:noWrap/>
            <w:vAlign w:val="bottom"/>
            <w:hideMark/>
          </w:tcPr>
          <w:p w14:paraId="6E1B9CD1" w14:textId="06A144D3"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960357">
              <w:rPr>
                <w:rFonts w:ascii="Calibri" w:eastAsia="Times New Roman" w:hAnsi="Calibri" w:cs="Calibri"/>
                <w:color w:val="000000"/>
                <w:sz w:val="18"/>
                <w:szCs w:val="18"/>
                <w:lang w:eastAsia="en-GB"/>
              </w:rPr>
              <w:t> </w:t>
            </w:r>
            <w:r>
              <w:rPr>
                <w:rFonts w:ascii="Calibri" w:eastAsia="Times New Roman" w:hAnsi="Calibri" w:cs="Calibri"/>
                <w:color w:val="000000"/>
                <w:sz w:val="18"/>
                <w:szCs w:val="18"/>
                <w:lang w:eastAsia="en-GB"/>
              </w:rPr>
              <w:t>n</w:t>
            </w:r>
          </w:p>
        </w:tc>
        <w:tc>
          <w:tcPr>
            <w:tcW w:w="298" w:type="pct"/>
            <w:tcBorders>
              <w:top w:val="nil"/>
              <w:left w:val="nil"/>
              <w:bottom w:val="single" w:sz="4" w:space="0" w:color="auto"/>
              <w:right w:val="single" w:sz="4" w:space="0" w:color="auto"/>
            </w:tcBorders>
            <w:shd w:val="clear" w:color="auto" w:fill="auto"/>
            <w:noWrap/>
            <w:vAlign w:val="bottom"/>
            <w:hideMark/>
          </w:tcPr>
          <w:p w14:paraId="345BF6DC" w14:textId="0E18B270"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w:t>
            </w:r>
            <w:r w:rsidRPr="00960357">
              <w:rPr>
                <w:rFonts w:ascii="Calibri" w:eastAsia="Times New Roman" w:hAnsi="Calibri" w:cs="Calibri"/>
                <w:color w:val="000000"/>
                <w:sz w:val="18"/>
                <w:szCs w:val="18"/>
                <w:lang w:eastAsia="en-GB"/>
              </w:rPr>
              <w:t> </w:t>
            </w:r>
          </w:p>
        </w:tc>
      </w:tr>
      <w:tr w:rsidR="000F6B59" w:rsidRPr="0068676C" w14:paraId="692BFE78" w14:textId="77777777" w:rsidTr="0068676C">
        <w:trPr>
          <w:trHeight w:val="288"/>
        </w:trPr>
        <w:tc>
          <w:tcPr>
            <w:tcW w:w="777" w:type="pct"/>
            <w:tcBorders>
              <w:top w:val="nil"/>
              <w:left w:val="single" w:sz="8" w:space="0" w:color="auto"/>
              <w:bottom w:val="single" w:sz="4" w:space="0" w:color="auto"/>
              <w:right w:val="single" w:sz="4" w:space="0" w:color="auto"/>
            </w:tcBorders>
            <w:shd w:val="clear" w:color="auto" w:fill="auto"/>
            <w:vAlign w:val="center"/>
            <w:hideMark/>
          </w:tcPr>
          <w:p w14:paraId="53A41221" w14:textId="77777777" w:rsidR="000F6B59" w:rsidRPr="0068676C" w:rsidRDefault="000F6B59" w:rsidP="000F6B59">
            <w:pPr>
              <w:spacing w:after="0" w:line="240" w:lineRule="auto"/>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Male</w:t>
            </w:r>
          </w:p>
        </w:tc>
        <w:tc>
          <w:tcPr>
            <w:tcW w:w="374" w:type="pct"/>
            <w:tcBorders>
              <w:top w:val="nil"/>
              <w:left w:val="nil"/>
              <w:bottom w:val="single" w:sz="4" w:space="0" w:color="auto"/>
              <w:right w:val="single" w:sz="4" w:space="0" w:color="auto"/>
            </w:tcBorders>
            <w:shd w:val="clear" w:color="auto" w:fill="auto"/>
            <w:vAlign w:val="center"/>
            <w:hideMark/>
          </w:tcPr>
          <w:p w14:paraId="58586A5B"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5200</w:t>
            </w:r>
          </w:p>
        </w:tc>
        <w:tc>
          <w:tcPr>
            <w:tcW w:w="298" w:type="pct"/>
            <w:tcBorders>
              <w:top w:val="nil"/>
              <w:left w:val="nil"/>
              <w:bottom w:val="single" w:sz="4" w:space="0" w:color="auto"/>
              <w:right w:val="single" w:sz="4" w:space="0" w:color="auto"/>
            </w:tcBorders>
            <w:shd w:val="clear" w:color="auto" w:fill="auto"/>
            <w:noWrap/>
            <w:vAlign w:val="bottom"/>
            <w:hideMark/>
          </w:tcPr>
          <w:p w14:paraId="52F51440"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33.4</w:t>
            </w:r>
          </w:p>
        </w:tc>
        <w:tc>
          <w:tcPr>
            <w:tcW w:w="631" w:type="pct"/>
            <w:tcBorders>
              <w:top w:val="nil"/>
              <w:left w:val="nil"/>
              <w:bottom w:val="single" w:sz="4" w:space="0" w:color="auto"/>
              <w:right w:val="single" w:sz="4" w:space="0" w:color="auto"/>
            </w:tcBorders>
            <w:shd w:val="clear" w:color="auto" w:fill="auto"/>
            <w:noWrap/>
            <w:vAlign w:val="bottom"/>
            <w:hideMark/>
          </w:tcPr>
          <w:p w14:paraId="1F16CA5F"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4287</w:t>
            </w:r>
          </w:p>
        </w:tc>
        <w:tc>
          <w:tcPr>
            <w:tcW w:w="319" w:type="pct"/>
            <w:tcBorders>
              <w:top w:val="nil"/>
              <w:left w:val="nil"/>
              <w:bottom w:val="single" w:sz="4" w:space="0" w:color="auto"/>
              <w:right w:val="single" w:sz="4" w:space="0" w:color="auto"/>
            </w:tcBorders>
            <w:shd w:val="clear" w:color="auto" w:fill="auto"/>
            <w:noWrap/>
            <w:vAlign w:val="bottom"/>
            <w:hideMark/>
          </w:tcPr>
          <w:p w14:paraId="485E604C"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34.0</w:t>
            </w:r>
          </w:p>
        </w:tc>
        <w:tc>
          <w:tcPr>
            <w:tcW w:w="601" w:type="pct"/>
            <w:tcBorders>
              <w:top w:val="nil"/>
              <w:left w:val="nil"/>
              <w:bottom w:val="single" w:sz="4" w:space="0" w:color="auto"/>
              <w:right w:val="single" w:sz="4" w:space="0" w:color="auto"/>
            </w:tcBorders>
            <w:shd w:val="clear" w:color="auto" w:fill="auto"/>
            <w:noWrap/>
            <w:vAlign w:val="bottom"/>
            <w:hideMark/>
          </w:tcPr>
          <w:p w14:paraId="67A12FE1"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437</w:t>
            </w:r>
          </w:p>
        </w:tc>
        <w:tc>
          <w:tcPr>
            <w:tcW w:w="298" w:type="pct"/>
            <w:tcBorders>
              <w:top w:val="nil"/>
              <w:left w:val="nil"/>
              <w:bottom w:val="single" w:sz="4" w:space="0" w:color="auto"/>
              <w:right w:val="single" w:sz="4" w:space="0" w:color="auto"/>
            </w:tcBorders>
            <w:shd w:val="clear" w:color="auto" w:fill="auto"/>
            <w:noWrap/>
            <w:vAlign w:val="bottom"/>
            <w:hideMark/>
          </w:tcPr>
          <w:p w14:paraId="2DB6B6A3"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28.6</w:t>
            </w:r>
          </w:p>
        </w:tc>
        <w:tc>
          <w:tcPr>
            <w:tcW w:w="544" w:type="pct"/>
            <w:tcBorders>
              <w:top w:val="nil"/>
              <w:left w:val="nil"/>
              <w:bottom w:val="single" w:sz="4" w:space="0" w:color="auto"/>
              <w:right w:val="single" w:sz="4" w:space="0" w:color="auto"/>
            </w:tcBorders>
            <w:shd w:val="clear" w:color="auto" w:fill="auto"/>
            <w:noWrap/>
            <w:vAlign w:val="bottom"/>
            <w:hideMark/>
          </w:tcPr>
          <w:p w14:paraId="55895445"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333</w:t>
            </w:r>
          </w:p>
        </w:tc>
        <w:tc>
          <w:tcPr>
            <w:tcW w:w="298" w:type="pct"/>
            <w:tcBorders>
              <w:top w:val="nil"/>
              <w:left w:val="nil"/>
              <w:bottom w:val="single" w:sz="4" w:space="0" w:color="auto"/>
              <w:right w:val="single" w:sz="4" w:space="0" w:color="auto"/>
            </w:tcBorders>
            <w:shd w:val="clear" w:color="auto" w:fill="auto"/>
            <w:noWrap/>
            <w:vAlign w:val="bottom"/>
            <w:hideMark/>
          </w:tcPr>
          <w:p w14:paraId="1072B8BB"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32.2</w:t>
            </w:r>
          </w:p>
        </w:tc>
        <w:tc>
          <w:tcPr>
            <w:tcW w:w="564" w:type="pct"/>
            <w:tcBorders>
              <w:top w:val="nil"/>
              <w:left w:val="nil"/>
              <w:bottom w:val="single" w:sz="4" w:space="0" w:color="auto"/>
              <w:right w:val="single" w:sz="4" w:space="0" w:color="auto"/>
            </w:tcBorders>
            <w:shd w:val="clear" w:color="auto" w:fill="auto"/>
            <w:noWrap/>
            <w:vAlign w:val="bottom"/>
            <w:hideMark/>
          </w:tcPr>
          <w:p w14:paraId="1C25935C"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143</w:t>
            </w:r>
          </w:p>
        </w:tc>
        <w:tc>
          <w:tcPr>
            <w:tcW w:w="298" w:type="pct"/>
            <w:tcBorders>
              <w:top w:val="nil"/>
              <w:left w:val="nil"/>
              <w:bottom w:val="single" w:sz="4" w:space="0" w:color="auto"/>
              <w:right w:val="single" w:sz="8" w:space="0" w:color="auto"/>
            </w:tcBorders>
            <w:shd w:val="clear" w:color="auto" w:fill="auto"/>
            <w:noWrap/>
            <w:vAlign w:val="bottom"/>
            <w:hideMark/>
          </w:tcPr>
          <w:p w14:paraId="6892F774"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34.9</w:t>
            </w:r>
          </w:p>
        </w:tc>
      </w:tr>
      <w:tr w:rsidR="000F6B59" w:rsidRPr="0068676C" w14:paraId="6DD15CAF" w14:textId="77777777" w:rsidTr="0068676C">
        <w:trPr>
          <w:trHeight w:val="288"/>
        </w:trPr>
        <w:tc>
          <w:tcPr>
            <w:tcW w:w="777" w:type="pct"/>
            <w:tcBorders>
              <w:top w:val="nil"/>
              <w:left w:val="single" w:sz="8" w:space="0" w:color="auto"/>
              <w:bottom w:val="single" w:sz="4" w:space="0" w:color="auto"/>
              <w:right w:val="single" w:sz="4" w:space="0" w:color="auto"/>
            </w:tcBorders>
            <w:shd w:val="clear" w:color="auto" w:fill="auto"/>
            <w:vAlign w:val="center"/>
            <w:hideMark/>
          </w:tcPr>
          <w:p w14:paraId="57CE3FEC" w14:textId="77777777" w:rsidR="000F6B59" w:rsidRPr="0068676C" w:rsidRDefault="000F6B59" w:rsidP="000F6B59">
            <w:pPr>
              <w:spacing w:after="0" w:line="240" w:lineRule="auto"/>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Female</w:t>
            </w:r>
          </w:p>
        </w:tc>
        <w:tc>
          <w:tcPr>
            <w:tcW w:w="374" w:type="pct"/>
            <w:tcBorders>
              <w:top w:val="nil"/>
              <w:left w:val="nil"/>
              <w:bottom w:val="single" w:sz="4" w:space="0" w:color="auto"/>
              <w:right w:val="single" w:sz="4" w:space="0" w:color="auto"/>
            </w:tcBorders>
            <w:shd w:val="clear" w:color="auto" w:fill="auto"/>
            <w:vAlign w:val="center"/>
            <w:hideMark/>
          </w:tcPr>
          <w:p w14:paraId="1E772404"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10007</w:t>
            </w:r>
          </w:p>
        </w:tc>
        <w:tc>
          <w:tcPr>
            <w:tcW w:w="298" w:type="pct"/>
            <w:tcBorders>
              <w:top w:val="nil"/>
              <w:left w:val="nil"/>
              <w:bottom w:val="single" w:sz="4" w:space="0" w:color="auto"/>
              <w:right w:val="single" w:sz="4" w:space="0" w:color="auto"/>
            </w:tcBorders>
            <w:shd w:val="clear" w:color="auto" w:fill="auto"/>
            <w:noWrap/>
            <w:vAlign w:val="bottom"/>
            <w:hideMark/>
          </w:tcPr>
          <w:p w14:paraId="5BAD7AC7"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64.2</w:t>
            </w:r>
          </w:p>
        </w:tc>
        <w:tc>
          <w:tcPr>
            <w:tcW w:w="631" w:type="pct"/>
            <w:tcBorders>
              <w:top w:val="nil"/>
              <w:left w:val="nil"/>
              <w:bottom w:val="single" w:sz="4" w:space="0" w:color="auto"/>
              <w:right w:val="single" w:sz="4" w:space="0" w:color="auto"/>
            </w:tcBorders>
            <w:shd w:val="clear" w:color="auto" w:fill="auto"/>
            <w:noWrap/>
            <w:vAlign w:val="bottom"/>
            <w:hideMark/>
          </w:tcPr>
          <w:p w14:paraId="294C0F84"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7998</w:t>
            </w:r>
          </w:p>
        </w:tc>
        <w:tc>
          <w:tcPr>
            <w:tcW w:w="319" w:type="pct"/>
            <w:tcBorders>
              <w:top w:val="nil"/>
              <w:left w:val="nil"/>
              <w:bottom w:val="single" w:sz="4" w:space="0" w:color="auto"/>
              <w:right w:val="single" w:sz="4" w:space="0" w:color="auto"/>
            </w:tcBorders>
            <w:shd w:val="clear" w:color="auto" w:fill="auto"/>
            <w:noWrap/>
            <w:vAlign w:val="bottom"/>
            <w:hideMark/>
          </w:tcPr>
          <w:p w14:paraId="65FC1205"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63.4</w:t>
            </w:r>
          </w:p>
        </w:tc>
        <w:tc>
          <w:tcPr>
            <w:tcW w:w="601" w:type="pct"/>
            <w:tcBorders>
              <w:top w:val="nil"/>
              <w:left w:val="nil"/>
              <w:bottom w:val="single" w:sz="4" w:space="0" w:color="auto"/>
              <w:right w:val="single" w:sz="4" w:space="0" w:color="auto"/>
            </w:tcBorders>
            <w:shd w:val="clear" w:color="auto" w:fill="auto"/>
            <w:noWrap/>
            <w:vAlign w:val="bottom"/>
            <w:hideMark/>
          </w:tcPr>
          <w:p w14:paraId="124C2635"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1070</w:t>
            </w:r>
          </w:p>
        </w:tc>
        <w:tc>
          <w:tcPr>
            <w:tcW w:w="298" w:type="pct"/>
            <w:tcBorders>
              <w:top w:val="nil"/>
              <w:left w:val="nil"/>
              <w:bottom w:val="single" w:sz="4" w:space="0" w:color="auto"/>
              <w:right w:val="single" w:sz="4" w:space="0" w:color="auto"/>
            </w:tcBorders>
            <w:shd w:val="clear" w:color="auto" w:fill="auto"/>
            <w:noWrap/>
            <w:vAlign w:val="bottom"/>
            <w:hideMark/>
          </w:tcPr>
          <w:p w14:paraId="0E62714F"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70.0</w:t>
            </w:r>
          </w:p>
        </w:tc>
        <w:tc>
          <w:tcPr>
            <w:tcW w:w="544" w:type="pct"/>
            <w:tcBorders>
              <w:top w:val="nil"/>
              <w:left w:val="nil"/>
              <w:bottom w:val="single" w:sz="4" w:space="0" w:color="auto"/>
              <w:right w:val="single" w:sz="4" w:space="0" w:color="auto"/>
            </w:tcBorders>
            <w:shd w:val="clear" w:color="auto" w:fill="auto"/>
            <w:noWrap/>
            <w:vAlign w:val="bottom"/>
            <w:hideMark/>
          </w:tcPr>
          <w:p w14:paraId="71A1A40F"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683</w:t>
            </w:r>
          </w:p>
        </w:tc>
        <w:tc>
          <w:tcPr>
            <w:tcW w:w="298" w:type="pct"/>
            <w:tcBorders>
              <w:top w:val="nil"/>
              <w:left w:val="nil"/>
              <w:bottom w:val="single" w:sz="4" w:space="0" w:color="auto"/>
              <w:right w:val="single" w:sz="4" w:space="0" w:color="auto"/>
            </w:tcBorders>
            <w:shd w:val="clear" w:color="auto" w:fill="auto"/>
            <w:noWrap/>
            <w:vAlign w:val="bottom"/>
            <w:hideMark/>
          </w:tcPr>
          <w:p w14:paraId="611FD4C6"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66.1</w:t>
            </w:r>
          </w:p>
        </w:tc>
        <w:tc>
          <w:tcPr>
            <w:tcW w:w="564" w:type="pct"/>
            <w:tcBorders>
              <w:top w:val="nil"/>
              <w:left w:val="nil"/>
              <w:bottom w:val="single" w:sz="4" w:space="0" w:color="auto"/>
              <w:right w:val="single" w:sz="4" w:space="0" w:color="auto"/>
            </w:tcBorders>
            <w:shd w:val="clear" w:color="auto" w:fill="auto"/>
            <w:noWrap/>
            <w:vAlign w:val="bottom"/>
            <w:hideMark/>
          </w:tcPr>
          <w:p w14:paraId="1D329D8D"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256</w:t>
            </w:r>
          </w:p>
        </w:tc>
        <w:tc>
          <w:tcPr>
            <w:tcW w:w="298" w:type="pct"/>
            <w:tcBorders>
              <w:top w:val="nil"/>
              <w:left w:val="nil"/>
              <w:bottom w:val="single" w:sz="4" w:space="0" w:color="auto"/>
              <w:right w:val="single" w:sz="8" w:space="0" w:color="auto"/>
            </w:tcBorders>
            <w:shd w:val="clear" w:color="auto" w:fill="auto"/>
            <w:noWrap/>
            <w:vAlign w:val="bottom"/>
            <w:hideMark/>
          </w:tcPr>
          <w:p w14:paraId="39D2FA19"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62.4</w:t>
            </w:r>
          </w:p>
        </w:tc>
      </w:tr>
      <w:tr w:rsidR="000F6B59" w:rsidRPr="0068676C" w14:paraId="70B98567" w14:textId="77777777" w:rsidTr="0068676C">
        <w:trPr>
          <w:trHeight w:val="288"/>
        </w:trPr>
        <w:tc>
          <w:tcPr>
            <w:tcW w:w="777" w:type="pct"/>
            <w:tcBorders>
              <w:top w:val="nil"/>
              <w:left w:val="single" w:sz="8" w:space="0" w:color="auto"/>
              <w:bottom w:val="single" w:sz="4" w:space="0" w:color="auto"/>
              <w:right w:val="single" w:sz="4" w:space="0" w:color="auto"/>
            </w:tcBorders>
            <w:shd w:val="clear" w:color="auto" w:fill="auto"/>
            <w:vAlign w:val="center"/>
            <w:hideMark/>
          </w:tcPr>
          <w:p w14:paraId="13DD89FB" w14:textId="77777777" w:rsidR="000F6B59" w:rsidRPr="0068676C" w:rsidRDefault="000F6B59" w:rsidP="000F6B59">
            <w:pPr>
              <w:spacing w:after="0" w:line="240" w:lineRule="auto"/>
              <w:rPr>
                <w:rFonts w:ascii="Calibri" w:eastAsia="Times New Roman" w:hAnsi="Calibri" w:cs="Calibri"/>
                <w:i/>
                <w:iCs/>
                <w:color w:val="000000"/>
                <w:sz w:val="18"/>
                <w:szCs w:val="18"/>
                <w:lang w:eastAsia="en-GB"/>
              </w:rPr>
            </w:pPr>
            <w:r w:rsidRPr="0068676C">
              <w:rPr>
                <w:rFonts w:ascii="Calibri" w:eastAsia="Times New Roman" w:hAnsi="Calibri" w:cs="Calibri"/>
                <w:i/>
                <w:iCs/>
                <w:color w:val="000000"/>
                <w:sz w:val="18"/>
                <w:szCs w:val="18"/>
                <w:lang w:eastAsia="en-GB"/>
              </w:rPr>
              <w:t>missing</w:t>
            </w:r>
          </w:p>
        </w:tc>
        <w:tc>
          <w:tcPr>
            <w:tcW w:w="374" w:type="pct"/>
            <w:tcBorders>
              <w:top w:val="nil"/>
              <w:left w:val="nil"/>
              <w:bottom w:val="single" w:sz="4" w:space="0" w:color="auto"/>
              <w:right w:val="single" w:sz="4" w:space="0" w:color="auto"/>
            </w:tcBorders>
            <w:shd w:val="clear" w:color="auto" w:fill="auto"/>
            <w:vAlign w:val="center"/>
            <w:hideMark/>
          </w:tcPr>
          <w:p w14:paraId="350324F2"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384</w:t>
            </w:r>
          </w:p>
        </w:tc>
        <w:tc>
          <w:tcPr>
            <w:tcW w:w="298" w:type="pct"/>
            <w:tcBorders>
              <w:top w:val="nil"/>
              <w:left w:val="nil"/>
              <w:bottom w:val="single" w:sz="4" w:space="0" w:color="auto"/>
              <w:right w:val="single" w:sz="4" w:space="0" w:color="auto"/>
            </w:tcBorders>
            <w:shd w:val="clear" w:color="auto" w:fill="auto"/>
            <w:noWrap/>
            <w:vAlign w:val="bottom"/>
            <w:hideMark/>
          </w:tcPr>
          <w:p w14:paraId="54AD2BAF"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2.5</w:t>
            </w:r>
          </w:p>
        </w:tc>
        <w:tc>
          <w:tcPr>
            <w:tcW w:w="631" w:type="pct"/>
            <w:tcBorders>
              <w:top w:val="nil"/>
              <w:left w:val="nil"/>
              <w:bottom w:val="single" w:sz="4" w:space="0" w:color="auto"/>
              <w:right w:val="single" w:sz="4" w:space="0" w:color="auto"/>
            </w:tcBorders>
            <w:shd w:val="clear" w:color="auto" w:fill="auto"/>
            <w:noWrap/>
            <w:vAlign w:val="bottom"/>
            <w:hideMark/>
          </w:tcPr>
          <w:p w14:paraId="1271B543"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335</w:t>
            </w:r>
          </w:p>
        </w:tc>
        <w:tc>
          <w:tcPr>
            <w:tcW w:w="319" w:type="pct"/>
            <w:tcBorders>
              <w:top w:val="nil"/>
              <w:left w:val="nil"/>
              <w:bottom w:val="single" w:sz="4" w:space="0" w:color="auto"/>
              <w:right w:val="single" w:sz="4" w:space="0" w:color="auto"/>
            </w:tcBorders>
            <w:shd w:val="clear" w:color="auto" w:fill="auto"/>
            <w:noWrap/>
            <w:vAlign w:val="bottom"/>
            <w:hideMark/>
          </w:tcPr>
          <w:p w14:paraId="2F439944"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2.7</w:t>
            </w:r>
          </w:p>
        </w:tc>
        <w:tc>
          <w:tcPr>
            <w:tcW w:w="601" w:type="pct"/>
            <w:tcBorders>
              <w:top w:val="nil"/>
              <w:left w:val="nil"/>
              <w:bottom w:val="single" w:sz="4" w:space="0" w:color="auto"/>
              <w:right w:val="single" w:sz="4" w:space="0" w:color="auto"/>
            </w:tcBorders>
            <w:shd w:val="clear" w:color="auto" w:fill="auto"/>
            <w:noWrap/>
            <w:vAlign w:val="bottom"/>
            <w:hideMark/>
          </w:tcPr>
          <w:p w14:paraId="4F5B9BF2"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21</w:t>
            </w:r>
          </w:p>
        </w:tc>
        <w:tc>
          <w:tcPr>
            <w:tcW w:w="298" w:type="pct"/>
            <w:tcBorders>
              <w:top w:val="nil"/>
              <w:left w:val="nil"/>
              <w:bottom w:val="single" w:sz="4" w:space="0" w:color="auto"/>
              <w:right w:val="single" w:sz="4" w:space="0" w:color="auto"/>
            </w:tcBorders>
            <w:shd w:val="clear" w:color="auto" w:fill="auto"/>
            <w:noWrap/>
            <w:vAlign w:val="bottom"/>
            <w:hideMark/>
          </w:tcPr>
          <w:p w14:paraId="087A6F61"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1.4</w:t>
            </w:r>
          </w:p>
        </w:tc>
        <w:tc>
          <w:tcPr>
            <w:tcW w:w="544" w:type="pct"/>
            <w:tcBorders>
              <w:top w:val="nil"/>
              <w:left w:val="nil"/>
              <w:bottom w:val="single" w:sz="4" w:space="0" w:color="auto"/>
              <w:right w:val="single" w:sz="4" w:space="0" w:color="auto"/>
            </w:tcBorders>
            <w:shd w:val="clear" w:color="auto" w:fill="auto"/>
            <w:noWrap/>
            <w:vAlign w:val="bottom"/>
            <w:hideMark/>
          </w:tcPr>
          <w:p w14:paraId="5C0F9542"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17</w:t>
            </w:r>
          </w:p>
        </w:tc>
        <w:tc>
          <w:tcPr>
            <w:tcW w:w="298" w:type="pct"/>
            <w:tcBorders>
              <w:top w:val="nil"/>
              <w:left w:val="nil"/>
              <w:bottom w:val="single" w:sz="4" w:space="0" w:color="auto"/>
              <w:right w:val="single" w:sz="4" w:space="0" w:color="auto"/>
            </w:tcBorders>
            <w:shd w:val="clear" w:color="auto" w:fill="auto"/>
            <w:noWrap/>
            <w:vAlign w:val="bottom"/>
            <w:hideMark/>
          </w:tcPr>
          <w:p w14:paraId="5CDDE795"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1.7</w:t>
            </w:r>
          </w:p>
        </w:tc>
        <w:tc>
          <w:tcPr>
            <w:tcW w:w="564" w:type="pct"/>
            <w:tcBorders>
              <w:top w:val="nil"/>
              <w:left w:val="nil"/>
              <w:bottom w:val="single" w:sz="4" w:space="0" w:color="auto"/>
              <w:right w:val="single" w:sz="4" w:space="0" w:color="auto"/>
            </w:tcBorders>
            <w:shd w:val="clear" w:color="auto" w:fill="auto"/>
            <w:noWrap/>
            <w:vAlign w:val="bottom"/>
            <w:hideMark/>
          </w:tcPr>
          <w:p w14:paraId="480A1A77"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11</w:t>
            </w:r>
          </w:p>
        </w:tc>
        <w:tc>
          <w:tcPr>
            <w:tcW w:w="298" w:type="pct"/>
            <w:tcBorders>
              <w:top w:val="nil"/>
              <w:left w:val="nil"/>
              <w:bottom w:val="single" w:sz="4" w:space="0" w:color="auto"/>
              <w:right w:val="single" w:sz="8" w:space="0" w:color="auto"/>
            </w:tcBorders>
            <w:shd w:val="clear" w:color="auto" w:fill="auto"/>
            <w:noWrap/>
            <w:vAlign w:val="bottom"/>
            <w:hideMark/>
          </w:tcPr>
          <w:p w14:paraId="46A6312E"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2.7</w:t>
            </w:r>
          </w:p>
        </w:tc>
      </w:tr>
      <w:tr w:rsidR="000F6B59" w:rsidRPr="0068676C" w14:paraId="5D4D91C9" w14:textId="77777777" w:rsidTr="0068676C">
        <w:trPr>
          <w:trHeight w:val="288"/>
        </w:trPr>
        <w:tc>
          <w:tcPr>
            <w:tcW w:w="777" w:type="pct"/>
            <w:tcBorders>
              <w:top w:val="nil"/>
              <w:left w:val="single" w:sz="8" w:space="0" w:color="auto"/>
              <w:bottom w:val="single" w:sz="4" w:space="0" w:color="auto"/>
              <w:right w:val="single" w:sz="4" w:space="0" w:color="auto"/>
            </w:tcBorders>
            <w:shd w:val="clear" w:color="auto" w:fill="auto"/>
            <w:vAlign w:val="center"/>
            <w:hideMark/>
          </w:tcPr>
          <w:p w14:paraId="183FBC81" w14:textId="77777777" w:rsidR="000F6B59" w:rsidRPr="0068676C" w:rsidRDefault="000F6B59" w:rsidP="000F6B59">
            <w:pPr>
              <w:spacing w:after="0" w:line="240" w:lineRule="auto"/>
              <w:rPr>
                <w:rFonts w:ascii="Calibri" w:eastAsia="Times New Roman" w:hAnsi="Calibri" w:cs="Calibri"/>
                <w:b/>
                <w:bCs/>
                <w:color w:val="000000"/>
                <w:sz w:val="18"/>
                <w:szCs w:val="18"/>
                <w:lang w:eastAsia="en-GB"/>
              </w:rPr>
            </w:pPr>
            <w:r w:rsidRPr="0068676C">
              <w:rPr>
                <w:rFonts w:ascii="Calibri" w:eastAsia="Times New Roman" w:hAnsi="Calibri" w:cs="Calibri"/>
                <w:b/>
                <w:bCs/>
                <w:color w:val="000000"/>
                <w:sz w:val="18"/>
                <w:szCs w:val="18"/>
                <w:lang w:eastAsia="en-GB"/>
              </w:rPr>
              <w:t xml:space="preserve">Age </w:t>
            </w:r>
          </w:p>
        </w:tc>
        <w:tc>
          <w:tcPr>
            <w:tcW w:w="374" w:type="pct"/>
            <w:tcBorders>
              <w:top w:val="nil"/>
              <w:left w:val="nil"/>
              <w:bottom w:val="single" w:sz="4" w:space="0" w:color="auto"/>
              <w:right w:val="single" w:sz="4" w:space="0" w:color="auto"/>
            </w:tcBorders>
            <w:shd w:val="clear" w:color="auto" w:fill="auto"/>
            <w:vAlign w:val="center"/>
            <w:hideMark/>
          </w:tcPr>
          <w:p w14:paraId="602F4C8B" w14:textId="77777777" w:rsidR="000F6B59" w:rsidRPr="0068676C" w:rsidRDefault="000F6B59" w:rsidP="000F6B59">
            <w:pPr>
              <w:spacing w:after="0" w:line="240" w:lineRule="auto"/>
              <w:rPr>
                <w:rFonts w:ascii="Calibri" w:eastAsia="Times New Roman" w:hAnsi="Calibri" w:cs="Calibri"/>
                <w:b/>
                <w:bCs/>
                <w:color w:val="000000"/>
                <w:sz w:val="18"/>
                <w:szCs w:val="18"/>
                <w:lang w:eastAsia="en-GB"/>
              </w:rPr>
            </w:pPr>
            <w:r w:rsidRPr="0068676C">
              <w:rPr>
                <w:rFonts w:ascii="Calibri" w:eastAsia="Times New Roman" w:hAnsi="Calibri" w:cs="Calibri"/>
                <w:b/>
                <w:bCs/>
                <w:color w:val="000000"/>
                <w:sz w:val="18"/>
                <w:szCs w:val="18"/>
                <w:lang w:eastAsia="en-GB"/>
              </w:rPr>
              <w:t> </w:t>
            </w:r>
          </w:p>
        </w:tc>
        <w:tc>
          <w:tcPr>
            <w:tcW w:w="298" w:type="pct"/>
            <w:tcBorders>
              <w:top w:val="nil"/>
              <w:left w:val="nil"/>
              <w:bottom w:val="single" w:sz="4" w:space="0" w:color="auto"/>
              <w:right w:val="single" w:sz="4" w:space="0" w:color="auto"/>
            </w:tcBorders>
            <w:shd w:val="clear" w:color="auto" w:fill="auto"/>
            <w:noWrap/>
            <w:vAlign w:val="bottom"/>
            <w:hideMark/>
          </w:tcPr>
          <w:p w14:paraId="11986CBB" w14:textId="77777777" w:rsidR="000F6B59" w:rsidRPr="0068676C" w:rsidRDefault="000F6B59" w:rsidP="000F6B59">
            <w:pPr>
              <w:spacing w:after="0" w:line="240" w:lineRule="auto"/>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 </w:t>
            </w:r>
          </w:p>
        </w:tc>
        <w:tc>
          <w:tcPr>
            <w:tcW w:w="631" w:type="pct"/>
            <w:tcBorders>
              <w:top w:val="nil"/>
              <w:left w:val="nil"/>
              <w:bottom w:val="single" w:sz="4" w:space="0" w:color="auto"/>
              <w:right w:val="single" w:sz="4" w:space="0" w:color="auto"/>
            </w:tcBorders>
            <w:shd w:val="clear" w:color="auto" w:fill="auto"/>
            <w:noWrap/>
            <w:vAlign w:val="bottom"/>
            <w:hideMark/>
          </w:tcPr>
          <w:p w14:paraId="1F8FFB8E" w14:textId="77777777" w:rsidR="000F6B59" w:rsidRPr="0068676C" w:rsidRDefault="000F6B59" w:rsidP="000F6B59">
            <w:pPr>
              <w:spacing w:after="0" w:line="240" w:lineRule="auto"/>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 </w:t>
            </w:r>
          </w:p>
        </w:tc>
        <w:tc>
          <w:tcPr>
            <w:tcW w:w="319" w:type="pct"/>
            <w:tcBorders>
              <w:top w:val="nil"/>
              <w:left w:val="nil"/>
              <w:bottom w:val="single" w:sz="4" w:space="0" w:color="auto"/>
              <w:right w:val="single" w:sz="4" w:space="0" w:color="auto"/>
            </w:tcBorders>
            <w:shd w:val="clear" w:color="auto" w:fill="auto"/>
            <w:noWrap/>
            <w:vAlign w:val="bottom"/>
            <w:hideMark/>
          </w:tcPr>
          <w:p w14:paraId="71B24435" w14:textId="77777777" w:rsidR="000F6B59" w:rsidRPr="0068676C" w:rsidRDefault="000F6B59" w:rsidP="000F6B59">
            <w:pPr>
              <w:spacing w:after="0" w:line="240" w:lineRule="auto"/>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 </w:t>
            </w:r>
          </w:p>
        </w:tc>
        <w:tc>
          <w:tcPr>
            <w:tcW w:w="601" w:type="pct"/>
            <w:tcBorders>
              <w:top w:val="nil"/>
              <w:left w:val="nil"/>
              <w:bottom w:val="single" w:sz="4" w:space="0" w:color="auto"/>
              <w:right w:val="single" w:sz="4" w:space="0" w:color="auto"/>
            </w:tcBorders>
            <w:shd w:val="clear" w:color="auto" w:fill="auto"/>
            <w:noWrap/>
            <w:vAlign w:val="bottom"/>
            <w:hideMark/>
          </w:tcPr>
          <w:p w14:paraId="5EEFAC59" w14:textId="77777777" w:rsidR="000F6B59" w:rsidRPr="0068676C" w:rsidRDefault="000F6B59" w:rsidP="000F6B59">
            <w:pPr>
              <w:spacing w:after="0" w:line="240" w:lineRule="auto"/>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 </w:t>
            </w:r>
          </w:p>
        </w:tc>
        <w:tc>
          <w:tcPr>
            <w:tcW w:w="298" w:type="pct"/>
            <w:tcBorders>
              <w:top w:val="nil"/>
              <w:left w:val="nil"/>
              <w:bottom w:val="single" w:sz="4" w:space="0" w:color="auto"/>
              <w:right w:val="single" w:sz="4" w:space="0" w:color="auto"/>
            </w:tcBorders>
            <w:shd w:val="clear" w:color="auto" w:fill="auto"/>
            <w:noWrap/>
            <w:vAlign w:val="bottom"/>
            <w:hideMark/>
          </w:tcPr>
          <w:p w14:paraId="2BB3BF5B" w14:textId="77777777" w:rsidR="000F6B59" w:rsidRPr="0068676C" w:rsidRDefault="000F6B59" w:rsidP="000F6B59">
            <w:pPr>
              <w:spacing w:after="0" w:line="240" w:lineRule="auto"/>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 </w:t>
            </w:r>
          </w:p>
        </w:tc>
        <w:tc>
          <w:tcPr>
            <w:tcW w:w="544" w:type="pct"/>
            <w:tcBorders>
              <w:top w:val="nil"/>
              <w:left w:val="nil"/>
              <w:bottom w:val="single" w:sz="4" w:space="0" w:color="auto"/>
              <w:right w:val="single" w:sz="4" w:space="0" w:color="auto"/>
            </w:tcBorders>
            <w:shd w:val="clear" w:color="auto" w:fill="auto"/>
            <w:noWrap/>
            <w:vAlign w:val="bottom"/>
            <w:hideMark/>
          </w:tcPr>
          <w:p w14:paraId="29C0C48D" w14:textId="77777777" w:rsidR="000F6B59" w:rsidRPr="0068676C" w:rsidRDefault="000F6B59" w:rsidP="000F6B59">
            <w:pPr>
              <w:spacing w:after="0" w:line="240" w:lineRule="auto"/>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 </w:t>
            </w:r>
          </w:p>
        </w:tc>
        <w:tc>
          <w:tcPr>
            <w:tcW w:w="298" w:type="pct"/>
            <w:tcBorders>
              <w:top w:val="nil"/>
              <w:left w:val="nil"/>
              <w:bottom w:val="single" w:sz="4" w:space="0" w:color="auto"/>
              <w:right w:val="single" w:sz="4" w:space="0" w:color="auto"/>
            </w:tcBorders>
            <w:shd w:val="clear" w:color="auto" w:fill="auto"/>
            <w:noWrap/>
            <w:vAlign w:val="bottom"/>
            <w:hideMark/>
          </w:tcPr>
          <w:p w14:paraId="63411B6E" w14:textId="77777777" w:rsidR="000F6B59" w:rsidRPr="0068676C" w:rsidRDefault="000F6B59" w:rsidP="000F6B59">
            <w:pPr>
              <w:spacing w:after="0" w:line="240" w:lineRule="auto"/>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 </w:t>
            </w:r>
          </w:p>
        </w:tc>
        <w:tc>
          <w:tcPr>
            <w:tcW w:w="564" w:type="pct"/>
            <w:tcBorders>
              <w:top w:val="nil"/>
              <w:left w:val="nil"/>
              <w:bottom w:val="single" w:sz="4" w:space="0" w:color="auto"/>
              <w:right w:val="single" w:sz="4" w:space="0" w:color="auto"/>
            </w:tcBorders>
            <w:shd w:val="clear" w:color="auto" w:fill="auto"/>
            <w:noWrap/>
            <w:vAlign w:val="bottom"/>
            <w:hideMark/>
          </w:tcPr>
          <w:p w14:paraId="53C62C5E" w14:textId="77777777" w:rsidR="000F6B59" w:rsidRPr="0068676C" w:rsidRDefault="000F6B59" w:rsidP="000F6B59">
            <w:pPr>
              <w:spacing w:after="0" w:line="240" w:lineRule="auto"/>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 </w:t>
            </w:r>
          </w:p>
        </w:tc>
        <w:tc>
          <w:tcPr>
            <w:tcW w:w="298" w:type="pct"/>
            <w:tcBorders>
              <w:top w:val="nil"/>
              <w:left w:val="nil"/>
              <w:bottom w:val="single" w:sz="4" w:space="0" w:color="auto"/>
              <w:right w:val="single" w:sz="8" w:space="0" w:color="auto"/>
            </w:tcBorders>
            <w:shd w:val="clear" w:color="auto" w:fill="auto"/>
            <w:noWrap/>
            <w:vAlign w:val="bottom"/>
            <w:hideMark/>
          </w:tcPr>
          <w:p w14:paraId="74A0F114" w14:textId="77777777" w:rsidR="000F6B59" w:rsidRPr="0068676C" w:rsidRDefault="000F6B59" w:rsidP="000F6B59">
            <w:pPr>
              <w:spacing w:after="0" w:line="240" w:lineRule="auto"/>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 </w:t>
            </w:r>
          </w:p>
        </w:tc>
      </w:tr>
      <w:tr w:rsidR="000F6B59" w:rsidRPr="0068676C" w14:paraId="563A2FD3" w14:textId="77777777" w:rsidTr="0068676C">
        <w:trPr>
          <w:trHeight w:val="288"/>
        </w:trPr>
        <w:tc>
          <w:tcPr>
            <w:tcW w:w="777" w:type="pct"/>
            <w:tcBorders>
              <w:top w:val="nil"/>
              <w:left w:val="single" w:sz="8" w:space="0" w:color="auto"/>
              <w:bottom w:val="single" w:sz="4" w:space="0" w:color="auto"/>
              <w:right w:val="single" w:sz="4" w:space="0" w:color="auto"/>
            </w:tcBorders>
            <w:shd w:val="clear" w:color="auto" w:fill="auto"/>
            <w:vAlign w:val="center"/>
            <w:hideMark/>
          </w:tcPr>
          <w:p w14:paraId="03DEC03D" w14:textId="77777777" w:rsidR="000F6B59" w:rsidRPr="0068676C" w:rsidRDefault="000F6B59" w:rsidP="000F6B59">
            <w:pPr>
              <w:spacing w:after="0" w:line="240" w:lineRule="auto"/>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&lt;20</w:t>
            </w:r>
          </w:p>
        </w:tc>
        <w:tc>
          <w:tcPr>
            <w:tcW w:w="374" w:type="pct"/>
            <w:tcBorders>
              <w:top w:val="nil"/>
              <w:left w:val="nil"/>
              <w:bottom w:val="single" w:sz="4" w:space="0" w:color="auto"/>
              <w:right w:val="single" w:sz="4" w:space="0" w:color="auto"/>
            </w:tcBorders>
            <w:shd w:val="clear" w:color="auto" w:fill="auto"/>
            <w:vAlign w:val="center"/>
            <w:hideMark/>
          </w:tcPr>
          <w:p w14:paraId="13818D13"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311</w:t>
            </w:r>
          </w:p>
        </w:tc>
        <w:tc>
          <w:tcPr>
            <w:tcW w:w="298" w:type="pct"/>
            <w:tcBorders>
              <w:top w:val="nil"/>
              <w:left w:val="nil"/>
              <w:bottom w:val="single" w:sz="4" w:space="0" w:color="auto"/>
              <w:right w:val="single" w:sz="4" w:space="0" w:color="auto"/>
            </w:tcBorders>
            <w:shd w:val="clear" w:color="auto" w:fill="auto"/>
            <w:noWrap/>
            <w:vAlign w:val="bottom"/>
            <w:hideMark/>
          </w:tcPr>
          <w:p w14:paraId="6C0DCC1F"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2.0</w:t>
            </w:r>
          </w:p>
        </w:tc>
        <w:tc>
          <w:tcPr>
            <w:tcW w:w="631" w:type="pct"/>
            <w:tcBorders>
              <w:top w:val="nil"/>
              <w:left w:val="nil"/>
              <w:bottom w:val="single" w:sz="4" w:space="0" w:color="auto"/>
              <w:right w:val="single" w:sz="4" w:space="0" w:color="auto"/>
            </w:tcBorders>
            <w:shd w:val="clear" w:color="auto" w:fill="auto"/>
            <w:noWrap/>
            <w:vAlign w:val="bottom"/>
            <w:hideMark/>
          </w:tcPr>
          <w:p w14:paraId="685CA045"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243</w:t>
            </w:r>
          </w:p>
        </w:tc>
        <w:tc>
          <w:tcPr>
            <w:tcW w:w="319" w:type="pct"/>
            <w:tcBorders>
              <w:top w:val="nil"/>
              <w:left w:val="nil"/>
              <w:bottom w:val="single" w:sz="4" w:space="0" w:color="auto"/>
              <w:right w:val="single" w:sz="4" w:space="0" w:color="auto"/>
            </w:tcBorders>
            <w:shd w:val="clear" w:color="auto" w:fill="auto"/>
            <w:noWrap/>
            <w:vAlign w:val="bottom"/>
            <w:hideMark/>
          </w:tcPr>
          <w:p w14:paraId="447D5D32"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1.9</w:t>
            </w:r>
          </w:p>
        </w:tc>
        <w:tc>
          <w:tcPr>
            <w:tcW w:w="601" w:type="pct"/>
            <w:tcBorders>
              <w:top w:val="nil"/>
              <w:left w:val="nil"/>
              <w:bottom w:val="single" w:sz="4" w:space="0" w:color="auto"/>
              <w:right w:val="single" w:sz="4" w:space="0" w:color="auto"/>
            </w:tcBorders>
            <w:shd w:val="clear" w:color="auto" w:fill="auto"/>
            <w:noWrap/>
            <w:vAlign w:val="bottom"/>
            <w:hideMark/>
          </w:tcPr>
          <w:p w14:paraId="186D10BF"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39</w:t>
            </w:r>
          </w:p>
        </w:tc>
        <w:tc>
          <w:tcPr>
            <w:tcW w:w="298" w:type="pct"/>
            <w:tcBorders>
              <w:top w:val="nil"/>
              <w:left w:val="nil"/>
              <w:bottom w:val="single" w:sz="4" w:space="0" w:color="auto"/>
              <w:right w:val="single" w:sz="4" w:space="0" w:color="auto"/>
            </w:tcBorders>
            <w:shd w:val="clear" w:color="auto" w:fill="auto"/>
            <w:noWrap/>
            <w:vAlign w:val="bottom"/>
            <w:hideMark/>
          </w:tcPr>
          <w:p w14:paraId="2B28311A"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2.6</w:t>
            </w:r>
          </w:p>
        </w:tc>
        <w:tc>
          <w:tcPr>
            <w:tcW w:w="544" w:type="pct"/>
            <w:tcBorders>
              <w:top w:val="nil"/>
              <w:left w:val="nil"/>
              <w:bottom w:val="single" w:sz="4" w:space="0" w:color="auto"/>
              <w:right w:val="single" w:sz="4" w:space="0" w:color="auto"/>
            </w:tcBorders>
            <w:shd w:val="clear" w:color="auto" w:fill="auto"/>
            <w:noWrap/>
            <w:vAlign w:val="bottom"/>
            <w:hideMark/>
          </w:tcPr>
          <w:p w14:paraId="3FF07163"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22</w:t>
            </w:r>
          </w:p>
        </w:tc>
        <w:tc>
          <w:tcPr>
            <w:tcW w:w="298" w:type="pct"/>
            <w:tcBorders>
              <w:top w:val="nil"/>
              <w:left w:val="nil"/>
              <w:bottom w:val="single" w:sz="4" w:space="0" w:color="auto"/>
              <w:right w:val="single" w:sz="4" w:space="0" w:color="auto"/>
            </w:tcBorders>
            <w:shd w:val="clear" w:color="auto" w:fill="auto"/>
            <w:noWrap/>
            <w:vAlign w:val="bottom"/>
            <w:hideMark/>
          </w:tcPr>
          <w:p w14:paraId="063AACA0"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2.1</w:t>
            </w:r>
          </w:p>
        </w:tc>
        <w:tc>
          <w:tcPr>
            <w:tcW w:w="564" w:type="pct"/>
            <w:tcBorders>
              <w:top w:val="nil"/>
              <w:left w:val="nil"/>
              <w:bottom w:val="single" w:sz="4" w:space="0" w:color="auto"/>
              <w:right w:val="single" w:sz="4" w:space="0" w:color="auto"/>
            </w:tcBorders>
            <w:shd w:val="clear" w:color="auto" w:fill="auto"/>
            <w:noWrap/>
            <w:vAlign w:val="bottom"/>
            <w:hideMark/>
          </w:tcPr>
          <w:p w14:paraId="13FD1872"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7</w:t>
            </w:r>
          </w:p>
        </w:tc>
        <w:tc>
          <w:tcPr>
            <w:tcW w:w="298" w:type="pct"/>
            <w:tcBorders>
              <w:top w:val="nil"/>
              <w:left w:val="nil"/>
              <w:bottom w:val="single" w:sz="4" w:space="0" w:color="auto"/>
              <w:right w:val="single" w:sz="8" w:space="0" w:color="auto"/>
            </w:tcBorders>
            <w:shd w:val="clear" w:color="auto" w:fill="auto"/>
            <w:noWrap/>
            <w:vAlign w:val="bottom"/>
            <w:hideMark/>
          </w:tcPr>
          <w:p w14:paraId="6F9F883B"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1.7</w:t>
            </w:r>
          </w:p>
        </w:tc>
      </w:tr>
      <w:tr w:rsidR="000F6B59" w:rsidRPr="0068676C" w14:paraId="445BDAA3" w14:textId="77777777" w:rsidTr="0068676C">
        <w:trPr>
          <w:trHeight w:val="288"/>
        </w:trPr>
        <w:tc>
          <w:tcPr>
            <w:tcW w:w="777" w:type="pct"/>
            <w:tcBorders>
              <w:top w:val="nil"/>
              <w:left w:val="single" w:sz="8" w:space="0" w:color="auto"/>
              <w:bottom w:val="single" w:sz="4" w:space="0" w:color="auto"/>
              <w:right w:val="single" w:sz="4" w:space="0" w:color="auto"/>
            </w:tcBorders>
            <w:shd w:val="clear" w:color="auto" w:fill="auto"/>
            <w:vAlign w:val="center"/>
            <w:hideMark/>
          </w:tcPr>
          <w:p w14:paraId="11499D2D" w14:textId="77777777" w:rsidR="000F6B59" w:rsidRPr="0068676C" w:rsidRDefault="000F6B59" w:rsidP="000F6B59">
            <w:pPr>
              <w:spacing w:after="0" w:line="240" w:lineRule="auto"/>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20 – 24</w:t>
            </w:r>
          </w:p>
        </w:tc>
        <w:tc>
          <w:tcPr>
            <w:tcW w:w="374" w:type="pct"/>
            <w:tcBorders>
              <w:top w:val="nil"/>
              <w:left w:val="nil"/>
              <w:bottom w:val="single" w:sz="4" w:space="0" w:color="auto"/>
              <w:right w:val="single" w:sz="4" w:space="0" w:color="auto"/>
            </w:tcBorders>
            <w:shd w:val="clear" w:color="auto" w:fill="auto"/>
            <w:vAlign w:val="center"/>
            <w:hideMark/>
          </w:tcPr>
          <w:p w14:paraId="501F93EC"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2593</w:t>
            </w:r>
          </w:p>
        </w:tc>
        <w:tc>
          <w:tcPr>
            <w:tcW w:w="298" w:type="pct"/>
            <w:tcBorders>
              <w:top w:val="nil"/>
              <w:left w:val="nil"/>
              <w:bottom w:val="single" w:sz="4" w:space="0" w:color="auto"/>
              <w:right w:val="single" w:sz="4" w:space="0" w:color="auto"/>
            </w:tcBorders>
            <w:shd w:val="clear" w:color="auto" w:fill="auto"/>
            <w:noWrap/>
            <w:vAlign w:val="bottom"/>
            <w:hideMark/>
          </w:tcPr>
          <w:p w14:paraId="667AB6FF"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16.6</w:t>
            </w:r>
          </w:p>
        </w:tc>
        <w:tc>
          <w:tcPr>
            <w:tcW w:w="631" w:type="pct"/>
            <w:tcBorders>
              <w:top w:val="nil"/>
              <w:left w:val="nil"/>
              <w:bottom w:val="single" w:sz="4" w:space="0" w:color="auto"/>
              <w:right w:val="single" w:sz="4" w:space="0" w:color="auto"/>
            </w:tcBorders>
            <w:shd w:val="clear" w:color="auto" w:fill="auto"/>
            <w:noWrap/>
            <w:vAlign w:val="bottom"/>
            <w:hideMark/>
          </w:tcPr>
          <w:p w14:paraId="0CCB54EB"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2014</w:t>
            </w:r>
          </w:p>
        </w:tc>
        <w:tc>
          <w:tcPr>
            <w:tcW w:w="319" w:type="pct"/>
            <w:tcBorders>
              <w:top w:val="nil"/>
              <w:left w:val="nil"/>
              <w:bottom w:val="single" w:sz="4" w:space="0" w:color="auto"/>
              <w:right w:val="single" w:sz="4" w:space="0" w:color="auto"/>
            </w:tcBorders>
            <w:shd w:val="clear" w:color="auto" w:fill="auto"/>
            <w:noWrap/>
            <w:vAlign w:val="bottom"/>
            <w:hideMark/>
          </w:tcPr>
          <w:p w14:paraId="6F856DA5"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16.0</w:t>
            </w:r>
          </w:p>
        </w:tc>
        <w:tc>
          <w:tcPr>
            <w:tcW w:w="601" w:type="pct"/>
            <w:tcBorders>
              <w:top w:val="nil"/>
              <w:left w:val="nil"/>
              <w:bottom w:val="single" w:sz="4" w:space="0" w:color="auto"/>
              <w:right w:val="single" w:sz="4" w:space="0" w:color="auto"/>
            </w:tcBorders>
            <w:shd w:val="clear" w:color="auto" w:fill="auto"/>
            <w:noWrap/>
            <w:vAlign w:val="bottom"/>
            <w:hideMark/>
          </w:tcPr>
          <w:p w14:paraId="6CCC4E92"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315</w:t>
            </w:r>
          </w:p>
        </w:tc>
        <w:tc>
          <w:tcPr>
            <w:tcW w:w="298" w:type="pct"/>
            <w:tcBorders>
              <w:top w:val="nil"/>
              <w:left w:val="nil"/>
              <w:bottom w:val="single" w:sz="4" w:space="0" w:color="auto"/>
              <w:right w:val="single" w:sz="4" w:space="0" w:color="auto"/>
            </w:tcBorders>
            <w:shd w:val="clear" w:color="auto" w:fill="auto"/>
            <w:noWrap/>
            <w:vAlign w:val="bottom"/>
            <w:hideMark/>
          </w:tcPr>
          <w:p w14:paraId="74EF2C26"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20.6</w:t>
            </w:r>
          </w:p>
        </w:tc>
        <w:tc>
          <w:tcPr>
            <w:tcW w:w="544" w:type="pct"/>
            <w:tcBorders>
              <w:top w:val="nil"/>
              <w:left w:val="nil"/>
              <w:bottom w:val="single" w:sz="4" w:space="0" w:color="auto"/>
              <w:right w:val="single" w:sz="4" w:space="0" w:color="auto"/>
            </w:tcBorders>
            <w:shd w:val="clear" w:color="auto" w:fill="auto"/>
            <w:noWrap/>
            <w:vAlign w:val="bottom"/>
            <w:hideMark/>
          </w:tcPr>
          <w:p w14:paraId="167DAA6A"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194</w:t>
            </w:r>
          </w:p>
        </w:tc>
        <w:tc>
          <w:tcPr>
            <w:tcW w:w="298" w:type="pct"/>
            <w:tcBorders>
              <w:top w:val="nil"/>
              <w:left w:val="nil"/>
              <w:bottom w:val="single" w:sz="4" w:space="0" w:color="auto"/>
              <w:right w:val="single" w:sz="4" w:space="0" w:color="auto"/>
            </w:tcBorders>
            <w:shd w:val="clear" w:color="auto" w:fill="auto"/>
            <w:noWrap/>
            <w:vAlign w:val="bottom"/>
            <w:hideMark/>
          </w:tcPr>
          <w:p w14:paraId="6DFF5AAE"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18.8</w:t>
            </w:r>
          </w:p>
        </w:tc>
        <w:tc>
          <w:tcPr>
            <w:tcW w:w="564" w:type="pct"/>
            <w:tcBorders>
              <w:top w:val="nil"/>
              <w:left w:val="nil"/>
              <w:bottom w:val="single" w:sz="4" w:space="0" w:color="auto"/>
              <w:right w:val="single" w:sz="4" w:space="0" w:color="auto"/>
            </w:tcBorders>
            <w:shd w:val="clear" w:color="auto" w:fill="auto"/>
            <w:noWrap/>
            <w:vAlign w:val="bottom"/>
            <w:hideMark/>
          </w:tcPr>
          <w:p w14:paraId="7846AB8F"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70</w:t>
            </w:r>
          </w:p>
        </w:tc>
        <w:tc>
          <w:tcPr>
            <w:tcW w:w="298" w:type="pct"/>
            <w:tcBorders>
              <w:top w:val="nil"/>
              <w:left w:val="nil"/>
              <w:bottom w:val="single" w:sz="4" w:space="0" w:color="auto"/>
              <w:right w:val="single" w:sz="8" w:space="0" w:color="auto"/>
            </w:tcBorders>
            <w:shd w:val="clear" w:color="auto" w:fill="auto"/>
            <w:noWrap/>
            <w:vAlign w:val="bottom"/>
            <w:hideMark/>
          </w:tcPr>
          <w:p w14:paraId="4A3091F2"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17.1</w:t>
            </w:r>
          </w:p>
        </w:tc>
      </w:tr>
      <w:tr w:rsidR="000F6B59" w:rsidRPr="0068676C" w14:paraId="5E9F3EBE" w14:textId="77777777" w:rsidTr="0068676C">
        <w:trPr>
          <w:trHeight w:val="288"/>
        </w:trPr>
        <w:tc>
          <w:tcPr>
            <w:tcW w:w="777" w:type="pct"/>
            <w:tcBorders>
              <w:top w:val="nil"/>
              <w:left w:val="single" w:sz="8" w:space="0" w:color="auto"/>
              <w:bottom w:val="single" w:sz="4" w:space="0" w:color="auto"/>
              <w:right w:val="single" w:sz="4" w:space="0" w:color="auto"/>
            </w:tcBorders>
            <w:shd w:val="clear" w:color="auto" w:fill="auto"/>
            <w:vAlign w:val="center"/>
            <w:hideMark/>
          </w:tcPr>
          <w:p w14:paraId="12DF845F" w14:textId="77777777" w:rsidR="000F6B59" w:rsidRPr="0068676C" w:rsidRDefault="000F6B59" w:rsidP="000F6B59">
            <w:pPr>
              <w:spacing w:after="0" w:line="240" w:lineRule="auto"/>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25 – 29</w:t>
            </w:r>
          </w:p>
        </w:tc>
        <w:tc>
          <w:tcPr>
            <w:tcW w:w="374" w:type="pct"/>
            <w:tcBorders>
              <w:top w:val="nil"/>
              <w:left w:val="nil"/>
              <w:bottom w:val="single" w:sz="4" w:space="0" w:color="auto"/>
              <w:right w:val="single" w:sz="4" w:space="0" w:color="auto"/>
            </w:tcBorders>
            <w:shd w:val="clear" w:color="auto" w:fill="auto"/>
            <w:vAlign w:val="center"/>
            <w:hideMark/>
          </w:tcPr>
          <w:p w14:paraId="23E5EC3B"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3723</w:t>
            </w:r>
          </w:p>
        </w:tc>
        <w:tc>
          <w:tcPr>
            <w:tcW w:w="298" w:type="pct"/>
            <w:tcBorders>
              <w:top w:val="nil"/>
              <w:left w:val="nil"/>
              <w:bottom w:val="single" w:sz="4" w:space="0" w:color="auto"/>
              <w:right w:val="single" w:sz="4" w:space="0" w:color="auto"/>
            </w:tcBorders>
            <w:shd w:val="clear" w:color="auto" w:fill="auto"/>
            <w:noWrap/>
            <w:vAlign w:val="bottom"/>
            <w:hideMark/>
          </w:tcPr>
          <w:p w14:paraId="46A4645B"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23.9</w:t>
            </w:r>
          </w:p>
        </w:tc>
        <w:tc>
          <w:tcPr>
            <w:tcW w:w="631" w:type="pct"/>
            <w:tcBorders>
              <w:top w:val="nil"/>
              <w:left w:val="nil"/>
              <w:bottom w:val="single" w:sz="4" w:space="0" w:color="auto"/>
              <w:right w:val="single" w:sz="4" w:space="0" w:color="auto"/>
            </w:tcBorders>
            <w:shd w:val="clear" w:color="auto" w:fill="auto"/>
            <w:noWrap/>
            <w:vAlign w:val="bottom"/>
            <w:hideMark/>
          </w:tcPr>
          <w:p w14:paraId="2BAAD77E"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3075</w:t>
            </w:r>
          </w:p>
        </w:tc>
        <w:tc>
          <w:tcPr>
            <w:tcW w:w="319" w:type="pct"/>
            <w:tcBorders>
              <w:top w:val="nil"/>
              <w:left w:val="nil"/>
              <w:bottom w:val="single" w:sz="4" w:space="0" w:color="auto"/>
              <w:right w:val="single" w:sz="4" w:space="0" w:color="auto"/>
            </w:tcBorders>
            <w:shd w:val="clear" w:color="auto" w:fill="auto"/>
            <w:noWrap/>
            <w:vAlign w:val="bottom"/>
            <w:hideMark/>
          </w:tcPr>
          <w:p w14:paraId="5419CDD8"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24.4</w:t>
            </w:r>
          </w:p>
        </w:tc>
        <w:tc>
          <w:tcPr>
            <w:tcW w:w="601" w:type="pct"/>
            <w:tcBorders>
              <w:top w:val="nil"/>
              <w:left w:val="nil"/>
              <w:bottom w:val="single" w:sz="4" w:space="0" w:color="auto"/>
              <w:right w:val="single" w:sz="4" w:space="0" w:color="auto"/>
            </w:tcBorders>
            <w:shd w:val="clear" w:color="auto" w:fill="auto"/>
            <w:noWrap/>
            <w:vAlign w:val="bottom"/>
            <w:hideMark/>
          </w:tcPr>
          <w:p w14:paraId="7CFAC5D6"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338</w:t>
            </w:r>
          </w:p>
        </w:tc>
        <w:tc>
          <w:tcPr>
            <w:tcW w:w="298" w:type="pct"/>
            <w:tcBorders>
              <w:top w:val="nil"/>
              <w:left w:val="nil"/>
              <w:bottom w:val="single" w:sz="4" w:space="0" w:color="auto"/>
              <w:right w:val="single" w:sz="4" w:space="0" w:color="auto"/>
            </w:tcBorders>
            <w:shd w:val="clear" w:color="auto" w:fill="auto"/>
            <w:noWrap/>
            <w:vAlign w:val="bottom"/>
            <w:hideMark/>
          </w:tcPr>
          <w:p w14:paraId="3B8491F0"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22.1</w:t>
            </w:r>
          </w:p>
        </w:tc>
        <w:tc>
          <w:tcPr>
            <w:tcW w:w="544" w:type="pct"/>
            <w:tcBorders>
              <w:top w:val="nil"/>
              <w:left w:val="nil"/>
              <w:bottom w:val="single" w:sz="4" w:space="0" w:color="auto"/>
              <w:right w:val="single" w:sz="4" w:space="0" w:color="auto"/>
            </w:tcBorders>
            <w:shd w:val="clear" w:color="auto" w:fill="auto"/>
            <w:noWrap/>
            <w:vAlign w:val="bottom"/>
            <w:hideMark/>
          </w:tcPr>
          <w:p w14:paraId="67DF6CF1"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205</w:t>
            </w:r>
          </w:p>
        </w:tc>
        <w:tc>
          <w:tcPr>
            <w:tcW w:w="298" w:type="pct"/>
            <w:tcBorders>
              <w:top w:val="nil"/>
              <w:left w:val="nil"/>
              <w:bottom w:val="single" w:sz="4" w:space="0" w:color="auto"/>
              <w:right w:val="single" w:sz="4" w:space="0" w:color="auto"/>
            </w:tcBorders>
            <w:shd w:val="clear" w:color="auto" w:fill="auto"/>
            <w:noWrap/>
            <w:vAlign w:val="bottom"/>
            <w:hideMark/>
          </w:tcPr>
          <w:p w14:paraId="016341B5"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19.9</w:t>
            </w:r>
          </w:p>
        </w:tc>
        <w:tc>
          <w:tcPr>
            <w:tcW w:w="564" w:type="pct"/>
            <w:tcBorders>
              <w:top w:val="nil"/>
              <w:left w:val="nil"/>
              <w:bottom w:val="single" w:sz="4" w:space="0" w:color="auto"/>
              <w:right w:val="single" w:sz="4" w:space="0" w:color="auto"/>
            </w:tcBorders>
            <w:shd w:val="clear" w:color="auto" w:fill="auto"/>
            <w:noWrap/>
            <w:vAlign w:val="bottom"/>
            <w:hideMark/>
          </w:tcPr>
          <w:p w14:paraId="57DC5C4C"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105</w:t>
            </w:r>
          </w:p>
        </w:tc>
        <w:tc>
          <w:tcPr>
            <w:tcW w:w="298" w:type="pct"/>
            <w:tcBorders>
              <w:top w:val="nil"/>
              <w:left w:val="nil"/>
              <w:bottom w:val="single" w:sz="4" w:space="0" w:color="auto"/>
              <w:right w:val="single" w:sz="8" w:space="0" w:color="auto"/>
            </w:tcBorders>
            <w:shd w:val="clear" w:color="auto" w:fill="auto"/>
            <w:noWrap/>
            <w:vAlign w:val="bottom"/>
            <w:hideMark/>
          </w:tcPr>
          <w:p w14:paraId="3BCDBB82"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25.6</w:t>
            </w:r>
          </w:p>
        </w:tc>
      </w:tr>
      <w:tr w:rsidR="000F6B59" w:rsidRPr="0068676C" w14:paraId="551420C7" w14:textId="77777777" w:rsidTr="0068676C">
        <w:trPr>
          <w:trHeight w:val="288"/>
        </w:trPr>
        <w:tc>
          <w:tcPr>
            <w:tcW w:w="777" w:type="pct"/>
            <w:tcBorders>
              <w:top w:val="nil"/>
              <w:left w:val="single" w:sz="8" w:space="0" w:color="auto"/>
              <w:bottom w:val="single" w:sz="4" w:space="0" w:color="auto"/>
              <w:right w:val="single" w:sz="4" w:space="0" w:color="auto"/>
            </w:tcBorders>
            <w:shd w:val="clear" w:color="auto" w:fill="auto"/>
            <w:vAlign w:val="center"/>
            <w:hideMark/>
          </w:tcPr>
          <w:p w14:paraId="1E36FB08" w14:textId="77777777" w:rsidR="000F6B59" w:rsidRPr="0068676C" w:rsidRDefault="000F6B59" w:rsidP="000F6B59">
            <w:pPr>
              <w:spacing w:after="0" w:line="240" w:lineRule="auto"/>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30 – 34</w:t>
            </w:r>
          </w:p>
        </w:tc>
        <w:tc>
          <w:tcPr>
            <w:tcW w:w="374" w:type="pct"/>
            <w:tcBorders>
              <w:top w:val="nil"/>
              <w:left w:val="nil"/>
              <w:bottom w:val="single" w:sz="4" w:space="0" w:color="auto"/>
              <w:right w:val="single" w:sz="4" w:space="0" w:color="auto"/>
            </w:tcBorders>
            <w:shd w:val="clear" w:color="auto" w:fill="auto"/>
            <w:vAlign w:val="center"/>
            <w:hideMark/>
          </w:tcPr>
          <w:p w14:paraId="3E492CFC"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3956</w:t>
            </w:r>
          </w:p>
        </w:tc>
        <w:tc>
          <w:tcPr>
            <w:tcW w:w="298" w:type="pct"/>
            <w:tcBorders>
              <w:top w:val="nil"/>
              <w:left w:val="nil"/>
              <w:bottom w:val="single" w:sz="4" w:space="0" w:color="auto"/>
              <w:right w:val="single" w:sz="4" w:space="0" w:color="auto"/>
            </w:tcBorders>
            <w:shd w:val="clear" w:color="auto" w:fill="auto"/>
            <w:noWrap/>
            <w:vAlign w:val="bottom"/>
            <w:hideMark/>
          </w:tcPr>
          <w:p w14:paraId="184F998A"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25.4</w:t>
            </w:r>
          </w:p>
        </w:tc>
        <w:tc>
          <w:tcPr>
            <w:tcW w:w="631" w:type="pct"/>
            <w:tcBorders>
              <w:top w:val="nil"/>
              <w:left w:val="nil"/>
              <w:bottom w:val="single" w:sz="4" w:space="0" w:color="auto"/>
              <w:right w:val="single" w:sz="4" w:space="0" w:color="auto"/>
            </w:tcBorders>
            <w:shd w:val="clear" w:color="auto" w:fill="auto"/>
            <w:noWrap/>
            <w:vAlign w:val="bottom"/>
            <w:hideMark/>
          </w:tcPr>
          <w:p w14:paraId="40C1FC61"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3274</w:t>
            </w:r>
          </w:p>
        </w:tc>
        <w:tc>
          <w:tcPr>
            <w:tcW w:w="319" w:type="pct"/>
            <w:tcBorders>
              <w:top w:val="nil"/>
              <w:left w:val="nil"/>
              <w:bottom w:val="single" w:sz="4" w:space="0" w:color="auto"/>
              <w:right w:val="single" w:sz="4" w:space="0" w:color="auto"/>
            </w:tcBorders>
            <w:shd w:val="clear" w:color="auto" w:fill="auto"/>
            <w:noWrap/>
            <w:vAlign w:val="bottom"/>
            <w:hideMark/>
          </w:tcPr>
          <w:p w14:paraId="6CFBE662"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25.9</w:t>
            </w:r>
          </w:p>
        </w:tc>
        <w:tc>
          <w:tcPr>
            <w:tcW w:w="601" w:type="pct"/>
            <w:tcBorders>
              <w:top w:val="nil"/>
              <w:left w:val="nil"/>
              <w:bottom w:val="single" w:sz="4" w:space="0" w:color="auto"/>
              <w:right w:val="single" w:sz="4" w:space="0" w:color="auto"/>
            </w:tcBorders>
            <w:shd w:val="clear" w:color="auto" w:fill="auto"/>
            <w:noWrap/>
            <w:vAlign w:val="bottom"/>
            <w:hideMark/>
          </w:tcPr>
          <w:p w14:paraId="16C232F1"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339</w:t>
            </w:r>
          </w:p>
        </w:tc>
        <w:tc>
          <w:tcPr>
            <w:tcW w:w="298" w:type="pct"/>
            <w:tcBorders>
              <w:top w:val="nil"/>
              <w:left w:val="nil"/>
              <w:bottom w:val="single" w:sz="4" w:space="0" w:color="auto"/>
              <w:right w:val="single" w:sz="4" w:space="0" w:color="auto"/>
            </w:tcBorders>
            <w:shd w:val="clear" w:color="auto" w:fill="auto"/>
            <w:noWrap/>
            <w:vAlign w:val="bottom"/>
            <w:hideMark/>
          </w:tcPr>
          <w:p w14:paraId="33290C69"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22.2</w:t>
            </w:r>
          </w:p>
        </w:tc>
        <w:tc>
          <w:tcPr>
            <w:tcW w:w="544" w:type="pct"/>
            <w:tcBorders>
              <w:top w:val="nil"/>
              <w:left w:val="nil"/>
              <w:bottom w:val="single" w:sz="4" w:space="0" w:color="auto"/>
              <w:right w:val="single" w:sz="4" w:space="0" w:color="auto"/>
            </w:tcBorders>
            <w:shd w:val="clear" w:color="auto" w:fill="auto"/>
            <w:noWrap/>
            <w:vAlign w:val="bottom"/>
            <w:hideMark/>
          </w:tcPr>
          <w:p w14:paraId="48CDEF36"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249</w:t>
            </w:r>
          </w:p>
        </w:tc>
        <w:tc>
          <w:tcPr>
            <w:tcW w:w="298" w:type="pct"/>
            <w:tcBorders>
              <w:top w:val="nil"/>
              <w:left w:val="nil"/>
              <w:bottom w:val="single" w:sz="4" w:space="0" w:color="auto"/>
              <w:right w:val="single" w:sz="4" w:space="0" w:color="auto"/>
            </w:tcBorders>
            <w:shd w:val="clear" w:color="auto" w:fill="auto"/>
            <w:noWrap/>
            <w:vAlign w:val="bottom"/>
            <w:hideMark/>
          </w:tcPr>
          <w:p w14:paraId="1F5EC702"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24.1</w:t>
            </w:r>
          </w:p>
        </w:tc>
        <w:tc>
          <w:tcPr>
            <w:tcW w:w="564" w:type="pct"/>
            <w:tcBorders>
              <w:top w:val="nil"/>
              <w:left w:val="nil"/>
              <w:bottom w:val="single" w:sz="4" w:space="0" w:color="auto"/>
              <w:right w:val="single" w:sz="4" w:space="0" w:color="auto"/>
            </w:tcBorders>
            <w:shd w:val="clear" w:color="auto" w:fill="auto"/>
            <w:noWrap/>
            <w:vAlign w:val="bottom"/>
            <w:hideMark/>
          </w:tcPr>
          <w:p w14:paraId="120549C8"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94</w:t>
            </w:r>
          </w:p>
        </w:tc>
        <w:tc>
          <w:tcPr>
            <w:tcW w:w="298" w:type="pct"/>
            <w:tcBorders>
              <w:top w:val="nil"/>
              <w:left w:val="nil"/>
              <w:bottom w:val="single" w:sz="4" w:space="0" w:color="auto"/>
              <w:right w:val="single" w:sz="8" w:space="0" w:color="auto"/>
            </w:tcBorders>
            <w:shd w:val="clear" w:color="auto" w:fill="auto"/>
            <w:noWrap/>
            <w:vAlign w:val="bottom"/>
            <w:hideMark/>
          </w:tcPr>
          <w:p w14:paraId="6FEC3E04"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22.9</w:t>
            </w:r>
          </w:p>
        </w:tc>
      </w:tr>
      <w:tr w:rsidR="000F6B59" w:rsidRPr="0068676C" w14:paraId="3C9A6F35" w14:textId="77777777" w:rsidTr="0068676C">
        <w:trPr>
          <w:trHeight w:val="288"/>
        </w:trPr>
        <w:tc>
          <w:tcPr>
            <w:tcW w:w="777" w:type="pct"/>
            <w:tcBorders>
              <w:top w:val="nil"/>
              <w:left w:val="single" w:sz="8" w:space="0" w:color="auto"/>
              <w:bottom w:val="single" w:sz="4" w:space="0" w:color="auto"/>
              <w:right w:val="single" w:sz="4" w:space="0" w:color="auto"/>
            </w:tcBorders>
            <w:shd w:val="clear" w:color="auto" w:fill="auto"/>
            <w:vAlign w:val="center"/>
            <w:hideMark/>
          </w:tcPr>
          <w:p w14:paraId="003A5FEB" w14:textId="77777777" w:rsidR="000F6B59" w:rsidRPr="0068676C" w:rsidRDefault="000F6B59" w:rsidP="000F6B59">
            <w:pPr>
              <w:spacing w:after="0" w:line="240" w:lineRule="auto"/>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35+</w:t>
            </w:r>
          </w:p>
        </w:tc>
        <w:tc>
          <w:tcPr>
            <w:tcW w:w="374" w:type="pct"/>
            <w:tcBorders>
              <w:top w:val="nil"/>
              <w:left w:val="nil"/>
              <w:bottom w:val="single" w:sz="4" w:space="0" w:color="auto"/>
              <w:right w:val="single" w:sz="4" w:space="0" w:color="auto"/>
            </w:tcBorders>
            <w:shd w:val="clear" w:color="auto" w:fill="auto"/>
            <w:vAlign w:val="center"/>
            <w:hideMark/>
          </w:tcPr>
          <w:p w14:paraId="5A7E63E1"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4624</w:t>
            </w:r>
          </w:p>
        </w:tc>
        <w:tc>
          <w:tcPr>
            <w:tcW w:w="298" w:type="pct"/>
            <w:tcBorders>
              <w:top w:val="nil"/>
              <w:left w:val="nil"/>
              <w:bottom w:val="single" w:sz="4" w:space="0" w:color="auto"/>
              <w:right w:val="single" w:sz="4" w:space="0" w:color="auto"/>
            </w:tcBorders>
            <w:shd w:val="clear" w:color="auto" w:fill="auto"/>
            <w:noWrap/>
            <w:vAlign w:val="bottom"/>
            <w:hideMark/>
          </w:tcPr>
          <w:p w14:paraId="3DCAA0B5"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29.7</w:t>
            </w:r>
          </w:p>
        </w:tc>
        <w:tc>
          <w:tcPr>
            <w:tcW w:w="631" w:type="pct"/>
            <w:tcBorders>
              <w:top w:val="nil"/>
              <w:left w:val="nil"/>
              <w:bottom w:val="single" w:sz="4" w:space="0" w:color="auto"/>
              <w:right w:val="single" w:sz="4" w:space="0" w:color="auto"/>
            </w:tcBorders>
            <w:shd w:val="clear" w:color="auto" w:fill="auto"/>
            <w:noWrap/>
            <w:vAlign w:val="bottom"/>
            <w:hideMark/>
          </w:tcPr>
          <w:p w14:paraId="21840C2F"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3679</w:t>
            </w:r>
          </w:p>
        </w:tc>
        <w:tc>
          <w:tcPr>
            <w:tcW w:w="319" w:type="pct"/>
            <w:tcBorders>
              <w:top w:val="nil"/>
              <w:left w:val="nil"/>
              <w:bottom w:val="single" w:sz="4" w:space="0" w:color="auto"/>
              <w:right w:val="single" w:sz="4" w:space="0" w:color="auto"/>
            </w:tcBorders>
            <w:shd w:val="clear" w:color="auto" w:fill="auto"/>
            <w:noWrap/>
            <w:vAlign w:val="bottom"/>
            <w:hideMark/>
          </w:tcPr>
          <w:p w14:paraId="61D4250A"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29.2</w:t>
            </w:r>
          </w:p>
        </w:tc>
        <w:tc>
          <w:tcPr>
            <w:tcW w:w="601" w:type="pct"/>
            <w:tcBorders>
              <w:top w:val="nil"/>
              <w:left w:val="nil"/>
              <w:bottom w:val="single" w:sz="4" w:space="0" w:color="auto"/>
              <w:right w:val="single" w:sz="4" w:space="0" w:color="auto"/>
            </w:tcBorders>
            <w:shd w:val="clear" w:color="auto" w:fill="auto"/>
            <w:noWrap/>
            <w:vAlign w:val="bottom"/>
            <w:hideMark/>
          </w:tcPr>
          <w:p w14:paraId="229DD2CA"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476</w:t>
            </w:r>
          </w:p>
        </w:tc>
        <w:tc>
          <w:tcPr>
            <w:tcW w:w="298" w:type="pct"/>
            <w:tcBorders>
              <w:top w:val="nil"/>
              <w:left w:val="nil"/>
              <w:bottom w:val="single" w:sz="4" w:space="0" w:color="auto"/>
              <w:right w:val="single" w:sz="4" w:space="0" w:color="auto"/>
            </w:tcBorders>
            <w:shd w:val="clear" w:color="auto" w:fill="auto"/>
            <w:noWrap/>
            <w:vAlign w:val="bottom"/>
            <w:hideMark/>
          </w:tcPr>
          <w:p w14:paraId="1BAC6747"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31.2</w:t>
            </w:r>
          </w:p>
        </w:tc>
        <w:tc>
          <w:tcPr>
            <w:tcW w:w="544" w:type="pct"/>
            <w:tcBorders>
              <w:top w:val="nil"/>
              <w:left w:val="nil"/>
              <w:bottom w:val="single" w:sz="4" w:space="0" w:color="auto"/>
              <w:right w:val="single" w:sz="4" w:space="0" w:color="auto"/>
            </w:tcBorders>
            <w:shd w:val="clear" w:color="auto" w:fill="auto"/>
            <w:noWrap/>
            <w:vAlign w:val="bottom"/>
            <w:hideMark/>
          </w:tcPr>
          <w:p w14:paraId="4002C4BE"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346</w:t>
            </w:r>
          </w:p>
        </w:tc>
        <w:tc>
          <w:tcPr>
            <w:tcW w:w="298" w:type="pct"/>
            <w:tcBorders>
              <w:top w:val="nil"/>
              <w:left w:val="nil"/>
              <w:bottom w:val="single" w:sz="4" w:space="0" w:color="auto"/>
              <w:right w:val="single" w:sz="4" w:space="0" w:color="auto"/>
            </w:tcBorders>
            <w:shd w:val="clear" w:color="auto" w:fill="auto"/>
            <w:noWrap/>
            <w:vAlign w:val="bottom"/>
            <w:hideMark/>
          </w:tcPr>
          <w:p w14:paraId="45427E78"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33.5</w:t>
            </w:r>
          </w:p>
        </w:tc>
        <w:tc>
          <w:tcPr>
            <w:tcW w:w="564" w:type="pct"/>
            <w:tcBorders>
              <w:top w:val="nil"/>
              <w:left w:val="nil"/>
              <w:bottom w:val="single" w:sz="4" w:space="0" w:color="auto"/>
              <w:right w:val="single" w:sz="4" w:space="0" w:color="auto"/>
            </w:tcBorders>
            <w:shd w:val="clear" w:color="auto" w:fill="auto"/>
            <w:noWrap/>
            <w:vAlign w:val="bottom"/>
            <w:hideMark/>
          </w:tcPr>
          <w:p w14:paraId="22FAAC72"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123</w:t>
            </w:r>
          </w:p>
        </w:tc>
        <w:tc>
          <w:tcPr>
            <w:tcW w:w="298" w:type="pct"/>
            <w:tcBorders>
              <w:top w:val="nil"/>
              <w:left w:val="nil"/>
              <w:bottom w:val="single" w:sz="4" w:space="0" w:color="auto"/>
              <w:right w:val="single" w:sz="8" w:space="0" w:color="auto"/>
            </w:tcBorders>
            <w:shd w:val="clear" w:color="auto" w:fill="auto"/>
            <w:noWrap/>
            <w:vAlign w:val="bottom"/>
            <w:hideMark/>
          </w:tcPr>
          <w:p w14:paraId="05B645A5"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30.0</w:t>
            </w:r>
          </w:p>
        </w:tc>
      </w:tr>
      <w:tr w:rsidR="000F6B59" w:rsidRPr="0068676C" w14:paraId="4CB0D8F4" w14:textId="77777777" w:rsidTr="0068676C">
        <w:trPr>
          <w:trHeight w:val="288"/>
        </w:trPr>
        <w:tc>
          <w:tcPr>
            <w:tcW w:w="777" w:type="pct"/>
            <w:tcBorders>
              <w:top w:val="nil"/>
              <w:left w:val="single" w:sz="8" w:space="0" w:color="auto"/>
              <w:bottom w:val="single" w:sz="4" w:space="0" w:color="auto"/>
              <w:right w:val="single" w:sz="4" w:space="0" w:color="auto"/>
            </w:tcBorders>
            <w:shd w:val="clear" w:color="auto" w:fill="auto"/>
            <w:vAlign w:val="center"/>
            <w:hideMark/>
          </w:tcPr>
          <w:p w14:paraId="0BA91ACD" w14:textId="77777777" w:rsidR="000F6B59" w:rsidRPr="0068676C" w:rsidRDefault="000F6B59" w:rsidP="000F6B59">
            <w:pPr>
              <w:spacing w:after="0" w:line="240" w:lineRule="auto"/>
              <w:rPr>
                <w:rFonts w:ascii="Calibri" w:eastAsia="Times New Roman" w:hAnsi="Calibri" w:cs="Calibri"/>
                <w:i/>
                <w:iCs/>
                <w:color w:val="000000"/>
                <w:sz w:val="18"/>
                <w:szCs w:val="18"/>
                <w:lang w:eastAsia="en-GB"/>
              </w:rPr>
            </w:pPr>
            <w:r w:rsidRPr="0068676C">
              <w:rPr>
                <w:rFonts w:ascii="Calibri" w:eastAsia="Times New Roman" w:hAnsi="Calibri" w:cs="Calibri"/>
                <w:i/>
                <w:iCs/>
                <w:color w:val="000000"/>
                <w:sz w:val="18"/>
                <w:szCs w:val="18"/>
                <w:lang w:eastAsia="en-GB"/>
              </w:rPr>
              <w:t>missing</w:t>
            </w:r>
          </w:p>
        </w:tc>
        <w:tc>
          <w:tcPr>
            <w:tcW w:w="374" w:type="pct"/>
            <w:tcBorders>
              <w:top w:val="nil"/>
              <w:left w:val="nil"/>
              <w:bottom w:val="single" w:sz="4" w:space="0" w:color="auto"/>
              <w:right w:val="single" w:sz="4" w:space="0" w:color="auto"/>
            </w:tcBorders>
            <w:shd w:val="clear" w:color="auto" w:fill="auto"/>
            <w:vAlign w:val="center"/>
            <w:hideMark/>
          </w:tcPr>
          <w:p w14:paraId="7175D614"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384</w:t>
            </w:r>
          </w:p>
        </w:tc>
        <w:tc>
          <w:tcPr>
            <w:tcW w:w="298" w:type="pct"/>
            <w:tcBorders>
              <w:top w:val="nil"/>
              <w:left w:val="nil"/>
              <w:bottom w:val="single" w:sz="4" w:space="0" w:color="auto"/>
              <w:right w:val="single" w:sz="4" w:space="0" w:color="auto"/>
            </w:tcBorders>
            <w:shd w:val="clear" w:color="auto" w:fill="auto"/>
            <w:noWrap/>
            <w:vAlign w:val="bottom"/>
            <w:hideMark/>
          </w:tcPr>
          <w:p w14:paraId="50A2B287"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2.5</w:t>
            </w:r>
          </w:p>
        </w:tc>
        <w:tc>
          <w:tcPr>
            <w:tcW w:w="631" w:type="pct"/>
            <w:tcBorders>
              <w:top w:val="nil"/>
              <w:left w:val="nil"/>
              <w:bottom w:val="single" w:sz="4" w:space="0" w:color="auto"/>
              <w:right w:val="single" w:sz="4" w:space="0" w:color="auto"/>
            </w:tcBorders>
            <w:shd w:val="clear" w:color="auto" w:fill="auto"/>
            <w:noWrap/>
            <w:vAlign w:val="bottom"/>
            <w:hideMark/>
          </w:tcPr>
          <w:p w14:paraId="0CA7C93A"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335</w:t>
            </w:r>
          </w:p>
        </w:tc>
        <w:tc>
          <w:tcPr>
            <w:tcW w:w="319" w:type="pct"/>
            <w:tcBorders>
              <w:top w:val="nil"/>
              <w:left w:val="nil"/>
              <w:bottom w:val="single" w:sz="4" w:space="0" w:color="auto"/>
              <w:right w:val="single" w:sz="4" w:space="0" w:color="auto"/>
            </w:tcBorders>
            <w:shd w:val="clear" w:color="auto" w:fill="auto"/>
            <w:noWrap/>
            <w:vAlign w:val="bottom"/>
            <w:hideMark/>
          </w:tcPr>
          <w:p w14:paraId="1BDF63EE"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2.7</w:t>
            </w:r>
          </w:p>
        </w:tc>
        <w:tc>
          <w:tcPr>
            <w:tcW w:w="601" w:type="pct"/>
            <w:tcBorders>
              <w:top w:val="nil"/>
              <w:left w:val="nil"/>
              <w:bottom w:val="single" w:sz="4" w:space="0" w:color="auto"/>
              <w:right w:val="single" w:sz="4" w:space="0" w:color="auto"/>
            </w:tcBorders>
            <w:shd w:val="clear" w:color="auto" w:fill="auto"/>
            <w:noWrap/>
            <w:vAlign w:val="bottom"/>
            <w:hideMark/>
          </w:tcPr>
          <w:p w14:paraId="64095B3B"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21</w:t>
            </w:r>
          </w:p>
        </w:tc>
        <w:tc>
          <w:tcPr>
            <w:tcW w:w="298" w:type="pct"/>
            <w:tcBorders>
              <w:top w:val="nil"/>
              <w:left w:val="nil"/>
              <w:bottom w:val="single" w:sz="4" w:space="0" w:color="auto"/>
              <w:right w:val="single" w:sz="4" w:space="0" w:color="auto"/>
            </w:tcBorders>
            <w:shd w:val="clear" w:color="auto" w:fill="auto"/>
            <w:noWrap/>
            <w:vAlign w:val="bottom"/>
            <w:hideMark/>
          </w:tcPr>
          <w:p w14:paraId="55FDC1FF"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1.4</w:t>
            </w:r>
          </w:p>
        </w:tc>
        <w:tc>
          <w:tcPr>
            <w:tcW w:w="544" w:type="pct"/>
            <w:tcBorders>
              <w:top w:val="nil"/>
              <w:left w:val="nil"/>
              <w:bottom w:val="single" w:sz="4" w:space="0" w:color="auto"/>
              <w:right w:val="single" w:sz="4" w:space="0" w:color="auto"/>
            </w:tcBorders>
            <w:shd w:val="clear" w:color="auto" w:fill="auto"/>
            <w:noWrap/>
            <w:vAlign w:val="bottom"/>
            <w:hideMark/>
          </w:tcPr>
          <w:p w14:paraId="03082C22"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17</w:t>
            </w:r>
          </w:p>
        </w:tc>
        <w:tc>
          <w:tcPr>
            <w:tcW w:w="298" w:type="pct"/>
            <w:tcBorders>
              <w:top w:val="nil"/>
              <w:left w:val="nil"/>
              <w:bottom w:val="single" w:sz="4" w:space="0" w:color="auto"/>
              <w:right w:val="single" w:sz="4" w:space="0" w:color="auto"/>
            </w:tcBorders>
            <w:shd w:val="clear" w:color="auto" w:fill="auto"/>
            <w:noWrap/>
            <w:vAlign w:val="bottom"/>
            <w:hideMark/>
          </w:tcPr>
          <w:p w14:paraId="6B91B551"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1.7</w:t>
            </w:r>
          </w:p>
        </w:tc>
        <w:tc>
          <w:tcPr>
            <w:tcW w:w="564" w:type="pct"/>
            <w:tcBorders>
              <w:top w:val="nil"/>
              <w:left w:val="nil"/>
              <w:bottom w:val="single" w:sz="4" w:space="0" w:color="auto"/>
              <w:right w:val="single" w:sz="4" w:space="0" w:color="auto"/>
            </w:tcBorders>
            <w:shd w:val="clear" w:color="auto" w:fill="auto"/>
            <w:noWrap/>
            <w:vAlign w:val="bottom"/>
            <w:hideMark/>
          </w:tcPr>
          <w:p w14:paraId="4FE5E1A2"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11</w:t>
            </w:r>
          </w:p>
        </w:tc>
        <w:tc>
          <w:tcPr>
            <w:tcW w:w="298" w:type="pct"/>
            <w:tcBorders>
              <w:top w:val="nil"/>
              <w:left w:val="nil"/>
              <w:bottom w:val="single" w:sz="4" w:space="0" w:color="auto"/>
              <w:right w:val="single" w:sz="8" w:space="0" w:color="auto"/>
            </w:tcBorders>
            <w:shd w:val="clear" w:color="auto" w:fill="auto"/>
            <w:noWrap/>
            <w:vAlign w:val="bottom"/>
            <w:hideMark/>
          </w:tcPr>
          <w:p w14:paraId="410DE256"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2.7</w:t>
            </w:r>
          </w:p>
        </w:tc>
      </w:tr>
      <w:tr w:rsidR="000F6B59" w:rsidRPr="0068676C" w14:paraId="5E32D7AD" w14:textId="77777777" w:rsidTr="0068676C">
        <w:trPr>
          <w:trHeight w:val="480"/>
        </w:trPr>
        <w:tc>
          <w:tcPr>
            <w:tcW w:w="777" w:type="pct"/>
            <w:tcBorders>
              <w:top w:val="nil"/>
              <w:left w:val="single" w:sz="8" w:space="0" w:color="auto"/>
              <w:bottom w:val="single" w:sz="4" w:space="0" w:color="auto"/>
              <w:right w:val="single" w:sz="4" w:space="0" w:color="auto"/>
            </w:tcBorders>
            <w:shd w:val="clear" w:color="auto" w:fill="auto"/>
            <w:vAlign w:val="center"/>
            <w:hideMark/>
          </w:tcPr>
          <w:p w14:paraId="377FEF12" w14:textId="77777777" w:rsidR="000F6B59" w:rsidRPr="0068676C" w:rsidRDefault="000F6B59" w:rsidP="000F6B59">
            <w:pPr>
              <w:spacing w:after="0" w:line="240" w:lineRule="auto"/>
              <w:rPr>
                <w:rFonts w:ascii="Calibri" w:eastAsia="Times New Roman" w:hAnsi="Calibri" w:cs="Calibri"/>
                <w:b/>
                <w:bCs/>
                <w:color w:val="000000"/>
                <w:sz w:val="18"/>
                <w:szCs w:val="18"/>
                <w:lang w:eastAsia="en-GB"/>
              </w:rPr>
            </w:pPr>
            <w:r w:rsidRPr="0068676C">
              <w:rPr>
                <w:rFonts w:ascii="Calibri" w:eastAsia="Times New Roman" w:hAnsi="Calibri" w:cs="Calibri"/>
                <w:b/>
                <w:bCs/>
                <w:color w:val="000000"/>
                <w:sz w:val="18"/>
                <w:szCs w:val="18"/>
                <w:lang w:eastAsia="en-GB"/>
              </w:rPr>
              <w:t xml:space="preserve">Education level </w:t>
            </w:r>
          </w:p>
        </w:tc>
        <w:tc>
          <w:tcPr>
            <w:tcW w:w="374" w:type="pct"/>
            <w:tcBorders>
              <w:top w:val="nil"/>
              <w:left w:val="nil"/>
              <w:bottom w:val="single" w:sz="4" w:space="0" w:color="auto"/>
              <w:right w:val="single" w:sz="4" w:space="0" w:color="auto"/>
            </w:tcBorders>
            <w:shd w:val="clear" w:color="auto" w:fill="auto"/>
            <w:vAlign w:val="center"/>
            <w:hideMark/>
          </w:tcPr>
          <w:p w14:paraId="420344A1" w14:textId="77777777" w:rsidR="000F6B59" w:rsidRPr="0068676C" w:rsidRDefault="000F6B59" w:rsidP="000F6B59">
            <w:pPr>
              <w:spacing w:after="0" w:line="240" w:lineRule="auto"/>
              <w:rPr>
                <w:rFonts w:ascii="Calibri" w:eastAsia="Times New Roman" w:hAnsi="Calibri" w:cs="Calibri"/>
                <w:b/>
                <w:bCs/>
                <w:color w:val="000000"/>
                <w:sz w:val="18"/>
                <w:szCs w:val="18"/>
                <w:lang w:eastAsia="en-GB"/>
              </w:rPr>
            </w:pPr>
            <w:r w:rsidRPr="0068676C">
              <w:rPr>
                <w:rFonts w:ascii="Calibri" w:eastAsia="Times New Roman" w:hAnsi="Calibri" w:cs="Calibri"/>
                <w:b/>
                <w:bCs/>
                <w:color w:val="000000"/>
                <w:sz w:val="18"/>
                <w:szCs w:val="18"/>
                <w:lang w:eastAsia="en-GB"/>
              </w:rPr>
              <w:t> </w:t>
            </w:r>
          </w:p>
        </w:tc>
        <w:tc>
          <w:tcPr>
            <w:tcW w:w="298" w:type="pct"/>
            <w:tcBorders>
              <w:top w:val="nil"/>
              <w:left w:val="nil"/>
              <w:bottom w:val="single" w:sz="4" w:space="0" w:color="auto"/>
              <w:right w:val="single" w:sz="4" w:space="0" w:color="auto"/>
            </w:tcBorders>
            <w:shd w:val="clear" w:color="auto" w:fill="auto"/>
            <w:noWrap/>
            <w:vAlign w:val="bottom"/>
            <w:hideMark/>
          </w:tcPr>
          <w:p w14:paraId="126CAC15" w14:textId="77777777" w:rsidR="000F6B59" w:rsidRPr="0068676C" w:rsidRDefault="000F6B59" w:rsidP="000F6B59">
            <w:pPr>
              <w:spacing w:after="0" w:line="240" w:lineRule="auto"/>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 </w:t>
            </w:r>
          </w:p>
        </w:tc>
        <w:tc>
          <w:tcPr>
            <w:tcW w:w="631" w:type="pct"/>
            <w:tcBorders>
              <w:top w:val="nil"/>
              <w:left w:val="nil"/>
              <w:bottom w:val="single" w:sz="4" w:space="0" w:color="auto"/>
              <w:right w:val="single" w:sz="4" w:space="0" w:color="auto"/>
            </w:tcBorders>
            <w:shd w:val="clear" w:color="auto" w:fill="auto"/>
            <w:noWrap/>
            <w:vAlign w:val="bottom"/>
            <w:hideMark/>
          </w:tcPr>
          <w:p w14:paraId="6E126211" w14:textId="77777777" w:rsidR="000F6B59" w:rsidRPr="0068676C" w:rsidRDefault="000F6B59" w:rsidP="000F6B59">
            <w:pPr>
              <w:spacing w:after="0" w:line="240" w:lineRule="auto"/>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 </w:t>
            </w:r>
          </w:p>
        </w:tc>
        <w:tc>
          <w:tcPr>
            <w:tcW w:w="319" w:type="pct"/>
            <w:tcBorders>
              <w:top w:val="nil"/>
              <w:left w:val="nil"/>
              <w:bottom w:val="single" w:sz="4" w:space="0" w:color="auto"/>
              <w:right w:val="single" w:sz="4" w:space="0" w:color="auto"/>
            </w:tcBorders>
            <w:shd w:val="clear" w:color="auto" w:fill="auto"/>
            <w:noWrap/>
            <w:vAlign w:val="bottom"/>
            <w:hideMark/>
          </w:tcPr>
          <w:p w14:paraId="5249081B" w14:textId="77777777" w:rsidR="000F6B59" w:rsidRPr="0068676C" w:rsidRDefault="000F6B59" w:rsidP="000F6B59">
            <w:pPr>
              <w:spacing w:after="0" w:line="240" w:lineRule="auto"/>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 </w:t>
            </w:r>
          </w:p>
        </w:tc>
        <w:tc>
          <w:tcPr>
            <w:tcW w:w="601" w:type="pct"/>
            <w:tcBorders>
              <w:top w:val="nil"/>
              <w:left w:val="nil"/>
              <w:bottom w:val="single" w:sz="4" w:space="0" w:color="auto"/>
              <w:right w:val="single" w:sz="4" w:space="0" w:color="auto"/>
            </w:tcBorders>
            <w:shd w:val="clear" w:color="auto" w:fill="auto"/>
            <w:noWrap/>
            <w:vAlign w:val="bottom"/>
            <w:hideMark/>
          </w:tcPr>
          <w:p w14:paraId="56C8DD3B" w14:textId="77777777" w:rsidR="000F6B59" w:rsidRPr="0068676C" w:rsidRDefault="000F6B59" w:rsidP="000F6B59">
            <w:pPr>
              <w:spacing w:after="0" w:line="240" w:lineRule="auto"/>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 </w:t>
            </w:r>
          </w:p>
        </w:tc>
        <w:tc>
          <w:tcPr>
            <w:tcW w:w="298" w:type="pct"/>
            <w:tcBorders>
              <w:top w:val="nil"/>
              <w:left w:val="nil"/>
              <w:bottom w:val="single" w:sz="4" w:space="0" w:color="auto"/>
              <w:right w:val="single" w:sz="4" w:space="0" w:color="auto"/>
            </w:tcBorders>
            <w:shd w:val="clear" w:color="auto" w:fill="auto"/>
            <w:noWrap/>
            <w:vAlign w:val="bottom"/>
            <w:hideMark/>
          </w:tcPr>
          <w:p w14:paraId="72DC1013" w14:textId="77777777" w:rsidR="000F6B59" w:rsidRPr="0068676C" w:rsidRDefault="000F6B59" w:rsidP="000F6B59">
            <w:pPr>
              <w:spacing w:after="0" w:line="240" w:lineRule="auto"/>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 </w:t>
            </w:r>
          </w:p>
        </w:tc>
        <w:tc>
          <w:tcPr>
            <w:tcW w:w="544" w:type="pct"/>
            <w:tcBorders>
              <w:top w:val="nil"/>
              <w:left w:val="nil"/>
              <w:bottom w:val="single" w:sz="4" w:space="0" w:color="auto"/>
              <w:right w:val="single" w:sz="4" w:space="0" w:color="auto"/>
            </w:tcBorders>
            <w:shd w:val="clear" w:color="auto" w:fill="auto"/>
            <w:noWrap/>
            <w:vAlign w:val="bottom"/>
            <w:hideMark/>
          </w:tcPr>
          <w:p w14:paraId="7F619B77" w14:textId="77777777" w:rsidR="000F6B59" w:rsidRPr="0068676C" w:rsidRDefault="000F6B59" w:rsidP="000F6B59">
            <w:pPr>
              <w:spacing w:after="0" w:line="240" w:lineRule="auto"/>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 </w:t>
            </w:r>
          </w:p>
        </w:tc>
        <w:tc>
          <w:tcPr>
            <w:tcW w:w="298" w:type="pct"/>
            <w:tcBorders>
              <w:top w:val="nil"/>
              <w:left w:val="nil"/>
              <w:bottom w:val="single" w:sz="4" w:space="0" w:color="auto"/>
              <w:right w:val="single" w:sz="4" w:space="0" w:color="auto"/>
            </w:tcBorders>
            <w:shd w:val="clear" w:color="auto" w:fill="auto"/>
            <w:noWrap/>
            <w:vAlign w:val="bottom"/>
            <w:hideMark/>
          </w:tcPr>
          <w:p w14:paraId="5E961A17" w14:textId="77777777" w:rsidR="000F6B59" w:rsidRPr="0068676C" w:rsidRDefault="000F6B59" w:rsidP="000F6B59">
            <w:pPr>
              <w:spacing w:after="0" w:line="240" w:lineRule="auto"/>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 </w:t>
            </w:r>
          </w:p>
        </w:tc>
        <w:tc>
          <w:tcPr>
            <w:tcW w:w="564" w:type="pct"/>
            <w:tcBorders>
              <w:top w:val="nil"/>
              <w:left w:val="nil"/>
              <w:bottom w:val="single" w:sz="4" w:space="0" w:color="auto"/>
              <w:right w:val="single" w:sz="4" w:space="0" w:color="auto"/>
            </w:tcBorders>
            <w:shd w:val="clear" w:color="auto" w:fill="auto"/>
            <w:noWrap/>
            <w:vAlign w:val="bottom"/>
            <w:hideMark/>
          </w:tcPr>
          <w:p w14:paraId="3F73D9EB" w14:textId="77777777" w:rsidR="000F6B59" w:rsidRPr="0068676C" w:rsidRDefault="000F6B59" w:rsidP="000F6B59">
            <w:pPr>
              <w:spacing w:after="0" w:line="240" w:lineRule="auto"/>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 </w:t>
            </w:r>
          </w:p>
        </w:tc>
        <w:tc>
          <w:tcPr>
            <w:tcW w:w="298" w:type="pct"/>
            <w:tcBorders>
              <w:top w:val="nil"/>
              <w:left w:val="nil"/>
              <w:bottom w:val="single" w:sz="4" w:space="0" w:color="auto"/>
              <w:right w:val="single" w:sz="8" w:space="0" w:color="auto"/>
            </w:tcBorders>
            <w:shd w:val="clear" w:color="auto" w:fill="auto"/>
            <w:noWrap/>
            <w:vAlign w:val="bottom"/>
            <w:hideMark/>
          </w:tcPr>
          <w:p w14:paraId="5A7BE5FC" w14:textId="77777777" w:rsidR="000F6B59" w:rsidRPr="0068676C" w:rsidRDefault="000F6B59" w:rsidP="000F6B59">
            <w:pPr>
              <w:spacing w:after="0" w:line="240" w:lineRule="auto"/>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 </w:t>
            </w:r>
          </w:p>
        </w:tc>
      </w:tr>
      <w:tr w:rsidR="000F6B59" w:rsidRPr="0068676C" w14:paraId="1912236B" w14:textId="77777777" w:rsidTr="0068676C">
        <w:trPr>
          <w:trHeight w:val="288"/>
        </w:trPr>
        <w:tc>
          <w:tcPr>
            <w:tcW w:w="777" w:type="pct"/>
            <w:tcBorders>
              <w:top w:val="nil"/>
              <w:left w:val="single" w:sz="8" w:space="0" w:color="auto"/>
              <w:bottom w:val="single" w:sz="4" w:space="0" w:color="auto"/>
              <w:right w:val="single" w:sz="4" w:space="0" w:color="auto"/>
            </w:tcBorders>
            <w:shd w:val="clear" w:color="auto" w:fill="auto"/>
            <w:vAlign w:val="center"/>
            <w:hideMark/>
          </w:tcPr>
          <w:p w14:paraId="5F88ED99" w14:textId="77777777" w:rsidR="000F6B59" w:rsidRPr="0068676C" w:rsidRDefault="000F6B59" w:rsidP="000F6B59">
            <w:pPr>
              <w:spacing w:after="0" w:line="240" w:lineRule="auto"/>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Primary</w:t>
            </w:r>
          </w:p>
        </w:tc>
        <w:tc>
          <w:tcPr>
            <w:tcW w:w="374" w:type="pct"/>
            <w:tcBorders>
              <w:top w:val="nil"/>
              <w:left w:val="nil"/>
              <w:bottom w:val="single" w:sz="4" w:space="0" w:color="auto"/>
              <w:right w:val="single" w:sz="4" w:space="0" w:color="auto"/>
            </w:tcBorders>
            <w:shd w:val="clear" w:color="auto" w:fill="auto"/>
            <w:vAlign w:val="center"/>
            <w:hideMark/>
          </w:tcPr>
          <w:p w14:paraId="230FFA0C"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594</w:t>
            </w:r>
          </w:p>
        </w:tc>
        <w:tc>
          <w:tcPr>
            <w:tcW w:w="298" w:type="pct"/>
            <w:tcBorders>
              <w:top w:val="nil"/>
              <w:left w:val="nil"/>
              <w:bottom w:val="single" w:sz="4" w:space="0" w:color="auto"/>
              <w:right w:val="single" w:sz="4" w:space="0" w:color="auto"/>
            </w:tcBorders>
            <w:shd w:val="clear" w:color="auto" w:fill="auto"/>
            <w:noWrap/>
            <w:vAlign w:val="bottom"/>
            <w:hideMark/>
          </w:tcPr>
          <w:p w14:paraId="36F874AD"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3.8</w:t>
            </w:r>
          </w:p>
        </w:tc>
        <w:tc>
          <w:tcPr>
            <w:tcW w:w="631" w:type="pct"/>
            <w:tcBorders>
              <w:top w:val="nil"/>
              <w:left w:val="nil"/>
              <w:bottom w:val="single" w:sz="4" w:space="0" w:color="auto"/>
              <w:right w:val="single" w:sz="4" w:space="0" w:color="auto"/>
            </w:tcBorders>
            <w:shd w:val="clear" w:color="auto" w:fill="auto"/>
            <w:noWrap/>
            <w:vAlign w:val="bottom"/>
            <w:hideMark/>
          </w:tcPr>
          <w:p w14:paraId="74A0F446"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548</w:t>
            </w:r>
          </w:p>
        </w:tc>
        <w:tc>
          <w:tcPr>
            <w:tcW w:w="319" w:type="pct"/>
            <w:tcBorders>
              <w:top w:val="nil"/>
              <w:left w:val="nil"/>
              <w:bottom w:val="single" w:sz="4" w:space="0" w:color="auto"/>
              <w:right w:val="single" w:sz="4" w:space="0" w:color="auto"/>
            </w:tcBorders>
            <w:shd w:val="clear" w:color="auto" w:fill="auto"/>
            <w:noWrap/>
            <w:vAlign w:val="bottom"/>
            <w:hideMark/>
          </w:tcPr>
          <w:p w14:paraId="5DC8230E"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4.3</w:t>
            </w:r>
          </w:p>
        </w:tc>
        <w:tc>
          <w:tcPr>
            <w:tcW w:w="601" w:type="pct"/>
            <w:tcBorders>
              <w:top w:val="nil"/>
              <w:left w:val="nil"/>
              <w:bottom w:val="single" w:sz="4" w:space="0" w:color="auto"/>
              <w:right w:val="single" w:sz="4" w:space="0" w:color="auto"/>
            </w:tcBorders>
            <w:shd w:val="clear" w:color="auto" w:fill="auto"/>
            <w:noWrap/>
            <w:vAlign w:val="bottom"/>
            <w:hideMark/>
          </w:tcPr>
          <w:p w14:paraId="61F5B337"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30</w:t>
            </w:r>
          </w:p>
        </w:tc>
        <w:tc>
          <w:tcPr>
            <w:tcW w:w="298" w:type="pct"/>
            <w:tcBorders>
              <w:top w:val="nil"/>
              <w:left w:val="nil"/>
              <w:bottom w:val="single" w:sz="4" w:space="0" w:color="auto"/>
              <w:right w:val="single" w:sz="4" w:space="0" w:color="auto"/>
            </w:tcBorders>
            <w:shd w:val="clear" w:color="auto" w:fill="auto"/>
            <w:noWrap/>
            <w:vAlign w:val="bottom"/>
            <w:hideMark/>
          </w:tcPr>
          <w:p w14:paraId="29E92ABC"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2.0</w:t>
            </w:r>
          </w:p>
        </w:tc>
        <w:tc>
          <w:tcPr>
            <w:tcW w:w="544" w:type="pct"/>
            <w:tcBorders>
              <w:top w:val="nil"/>
              <w:left w:val="nil"/>
              <w:bottom w:val="single" w:sz="4" w:space="0" w:color="auto"/>
              <w:right w:val="single" w:sz="4" w:space="0" w:color="auto"/>
            </w:tcBorders>
            <w:shd w:val="clear" w:color="auto" w:fill="auto"/>
            <w:noWrap/>
            <w:vAlign w:val="bottom"/>
            <w:hideMark/>
          </w:tcPr>
          <w:p w14:paraId="71193B65"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12</w:t>
            </w:r>
          </w:p>
        </w:tc>
        <w:tc>
          <w:tcPr>
            <w:tcW w:w="298" w:type="pct"/>
            <w:tcBorders>
              <w:top w:val="nil"/>
              <w:left w:val="nil"/>
              <w:bottom w:val="single" w:sz="4" w:space="0" w:color="auto"/>
              <w:right w:val="single" w:sz="4" w:space="0" w:color="auto"/>
            </w:tcBorders>
            <w:shd w:val="clear" w:color="auto" w:fill="auto"/>
            <w:noWrap/>
            <w:vAlign w:val="bottom"/>
            <w:hideMark/>
          </w:tcPr>
          <w:p w14:paraId="70088E5F"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1.2</w:t>
            </w:r>
          </w:p>
        </w:tc>
        <w:tc>
          <w:tcPr>
            <w:tcW w:w="564" w:type="pct"/>
            <w:tcBorders>
              <w:top w:val="nil"/>
              <w:left w:val="nil"/>
              <w:bottom w:val="single" w:sz="4" w:space="0" w:color="auto"/>
              <w:right w:val="single" w:sz="4" w:space="0" w:color="auto"/>
            </w:tcBorders>
            <w:shd w:val="clear" w:color="auto" w:fill="auto"/>
            <w:noWrap/>
            <w:vAlign w:val="bottom"/>
            <w:hideMark/>
          </w:tcPr>
          <w:p w14:paraId="134AB5F2"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4</w:t>
            </w:r>
          </w:p>
        </w:tc>
        <w:tc>
          <w:tcPr>
            <w:tcW w:w="298" w:type="pct"/>
            <w:tcBorders>
              <w:top w:val="nil"/>
              <w:left w:val="nil"/>
              <w:bottom w:val="single" w:sz="4" w:space="0" w:color="auto"/>
              <w:right w:val="single" w:sz="8" w:space="0" w:color="auto"/>
            </w:tcBorders>
            <w:shd w:val="clear" w:color="auto" w:fill="auto"/>
            <w:noWrap/>
            <w:vAlign w:val="bottom"/>
            <w:hideMark/>
          </w:tcPr>
          <w:p w14:paraId="3432B9E4"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1.0</w:t>
            </w:r>
          </w:p>
        </w:tc>
      </w:tr>
      <w:tr w:rsidR="000F6B59" w:rsidRPr="0068676C" w14:paraId="1EE7FE46" w14:textId="77777777" w:rsidTr="0068676C">
        <w:trPr>
          <w:trHeight w:val="288"/>
        </w:trPr>
        <w:tc>
          <w:tcPr>
            <w:tcW w:w="777" w:type="pct"/>
            <w:tcBorders>
              <w:top w:val="nil"/>
              <w:left w:val="single" w:sz="8" w:space="0" w:color="auto"/>
              <w:bottom w:val="single" w:sz="4" w:space="0" w:color="auto"/>
              <w:right w:val="single" w:sz="4" w:space="0" w:color="auto"/>
            </w:tcBorders>
            <w:shd w:val="clear" w:color="auto" w:fill="auto"/>
            <w:vAlign w:val="center"/>
            <w:hideMark/>
          </w:tcPr>
          <w:p w14:paraId="67E56D33" w14:textId="77777777" w:rsidR="000F6B59" w:rsidRPr="0068676C" w:rsidRDefault="000F6B59" w:rsidP="000F6B59">
            <w:pPr>
              <w:spacing w:after="0" w:line="240" w:lineRule="auto"/>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Secondary</w:t>
            </w:r>
          </w:p>
        </w:tc>
        <w:tc>
          <w:tcPr>
            <w:tcW w:w="374" w:type="pct"/>
            <w:tcBorders>
              <w:top w:val="nil"/>
              <w:left w:val="nil"/>
              <w:bottom w:val="single" w:sz="4" w:space="0" w:color="auto"/>
              <w:right w:val="single" w:sz="4" w:space="0" w:color="auto"/>
            </w:tcBorders>
            <w:shd w:val="clear" w:color="auto" w:fill="auto"/>
            <w:vAlign w:val="center"/>
            <w:hideMark/>
          </w:tcPr>
          <w:p w14:paraId="679B399B"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9670</w:t>
            </w:r>
          </w:p>
        </w:tc>
        <w:tc>
          <w:tcPr>
            <w:tcW w:w="298" w:type="pct"/>
            <w:tcBorders>
              <w:top w:val="nil"/>
              <w:left w:val="nil"/>
              <w:bottom w:val="single" w:sz="4" w:space="0" w:color="auto"/>
              <w:right w:val="single" w:sz="4" w:space="0" w:color="auto"/>
            </w:tcBorders>
            <w:shd w:val="clear" w:color="auto" w:fill="auto"/>
            <w:noWrap/>
            <w:vAlign w:val="bottom"/>
            <w:hideMark/>
          </w:tcPr>
          <w:p w14:paraId="48FDE7B8"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62.0</w:t>
            </w:r>
          </w:p>
        </w:tc>
        <w:tc>
          <w:tcPr>
            <w:tcW w:w="631" w:type="pct"/>
            <w:tcBorders>
              <w:top w:val="nil"/>
              <w:left w:val="nil"/>
              <w:bottom w:val="single" w:sz="4" w:space="0" w:color="auto"/>
              <w:right w:val="single" w:sz="4" w:space="0" w:color="auto"/>
            </w:tcBorders>
            <w:shd w:val="clear" w:color="auto" w:fill="auto"/>
            <w:noWrap/>
            <w:vAlign w:val="bottom"/>
            <w:hideMark/>
          </w:tcPr>
          <w:p w14:paraId="4FAF53B6"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7850</w:t>
            </w:r>
          </w:p>
        </w:tc>
        <w:tc>
          <w:tcPr>
            <w:tcW w:w="319" w:type="pct"/>
            <w:tcBorders>
              <w:top w:val="nil"/>
              <w:left w:val="nil"/>
              <w:bottom w:val="single" w:sz="4" w:space="0" w:color="auto"/>
              <w:right w:val="single" w:sz="4" w:space="0" w:color="auto"/>
            </w:tcBorders>
            <w:shd w:val="clear" w:color="auto" w:fill="auto"/>
            <w:noWrap/>
            <w:vAlign w:val="bottom"/>
            <w:hideMark/>
          </w:tcPr>
          <w:p w14:paraId="142B4D1A"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62.2</w:t>
            </w:r>
          </w:p>
        </w:tc>
        <w:tc>
          <w:tcPr>
            <w:tcW w:w="601" w:type="pct"/>
            <w:tcBorders>
              <w:top w:val="nil"/>
              <w:left w:val="nil"/>
              <w:bottom w:val="single" w:sz="4" w:space="0" w:color="auto"/>
              <w:right w:val="single" w:sz="4" w:space="0" w:color="auto"/>
            </w:tcBorders>
            <w:shd w:val="clear" w:color="auto" w:fill="auto"/>
            <w:noWrap/>
            <w:vAlign w:val="bottom"/>
            <w:hideMark/>
          </w:tcPr>
          <w:p w14:paraId="5C39AC12"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917</w:t>
            </w:r>
          </w:p>
        </w:tc>
        <w:tc>
          <w:tcPr>
            <w:tcW w:w="298" w:type="pct"/>
            <w:tcBorders>
              <w:top w:val="nil"/>
              <w:left w:val="nil"/>
              <w:bottom w:val="single" w:sz="4" w:space="0" w:color="auto"/>
              <w:right w:val="single" w:sz="4" w:space="0" w:color="auto"/>
            </w:tcBorders>
            <w:shd w:val="clear" w:color="auto" w:fill="auto"/>
            <w:noWrap/>
            <w:vAlign w:val="bottom"/>
            <w:hideMark/>
          </w:tcPr>
          <w:p w14:paraId="2B8B0F46"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60.0</w:t>
            </w:r>
          </w:p>
        </w:tc>
        <w:tc>
          <w:tcPr>
            <w:tcW w:w="544" w:type="pct"/>
            <w:tcBorders>
              <w:top w:val="nil"/>
              <w:left w:val="nil"/>
              <w:bottom w:val="single" w:sz="4" w:space="0" w:color="auto"/>
              <w:right w:val="single" w:sz="4" w:space="0" w:color="auto"/>
            </w:tcBorders>
            <w:shd w:val="clear" w:color="auto" w:fill="auto"/>
            <w:noWrap/>
            <w:vAlign w:val="bottom"/>
            <w:hideMark/>
          </w:tcPr>
          <w:p w14:paraId="10D5B704"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647</w:t>
            </w:r>
          </w:p>
        </w:tc>
        <w:tc>
          <w:tcPr>
            <w:tcW w:w="298" w:type="pct"/>
            <w:tcBorders>
              <w:top w:val="nil"/>
              <w:left w:val="nil"/>
              <w:bottom w:val="single" w:sz="4" w:space="0" w:color="auto"/>
              <w:right w:val="single" w:sz="4" w:space="0" w:color="auto"/>
            </w:tcBorders>
            <w:shd w:val="clear" w:color="auto" w:fill="auto"/>
            <w:noWrap/>
            <w:vAlign w:val="bottom"/>
            <w:hideMark/>
          </w:tcPr>
          <w:p w14:paraId="71DACBF9"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62.6</w:t>
            </w:r>
          </w:p>
        </w:tc>
        <w:tc>
          <w:tcPr>
            <w:tcW w:w="564" w:type="pct"/>
            <w:tcBorders>
              <w:top w:val="nil"/>
              <w:left w:val="nil"/>
              <w:bottom w:val="single" w:sz="4" w:space="0" w:color="auto"/>
              <w:right w:val="single" w:sz="4" w:space="0" w:color="auto"/>
            </w:tcBorders>
            <w:shd w:val="clear" w:color="auto" w:fill="auto"/>
            <w:noWrap/>
            <w:vAlign w:val="bottom"/>
            <w:hideMark/>
          </w:tcPr>
          <w:p w14:paraId="71D00025"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256</w:t>
            </w:r>
          </w:p>
        </w:tc>
        <w:tc>
          <w:tcPr>
            <w:tcW w:w="298" w:type="pct"/>
            <w:tcBorders>
              <w:top w:val="nil"/>
              <w:left w:val="nil"/>
              <w:bottom w:val="single" w:sz="4" w:space="0" w:color="auto"/>
              <w:right w:val="single" w:sz="8" w:space="0" w:color="auto"/>
            </w:tcBorders>
            <w:shd w:val="clear" w:color="auto" w:fill="auto"/>
            <w:noWrap/>
            <w:vAlign w:val="bottom"/>
            <w:hideMark/>
          </w:tcPr>
          <w:p w14:paraId="53A292D6"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62.4</w:t>
            </w:r>
          </w:p>
        </w:tc>
      </w:tr>
      <w:tr w:rsidR="000F6B59" w:rsidRPr="0068676C" w14:paraId="0FCEED2B" w14:textId="77777777" w:rsidTr="0068676C">
        <w:trPr>
          <w:trHeight w:val="288"/>
        </w:trPr>
        <w:tc>
          <w:tcPr>
            <w:tcW w:w="777" w:type="pct"/>
            <w:tcBorders>
              <w:top w:val="nil"/>
              <w:left w:val="single" w:sz="8" w:space="0" w:color="auto"/>
              <w:bottom w:val="single" w:sz="4" w:space="0" w:color="auto"/>
              <w:right w:val="single" w:sz="4" w:space="0" w:color="auto"/>
            </w:tcBorders>
            <w:shd w:val="clear" w:color="auto" w:fill="auto"/>
            <w:vAlign w:val="center"/>
            <w:hideMark/>
          </w:tcPr>
          <w:p w14:paraId="451297CD" w14:textId="77777777" w:rsidR="000F6B59" w:rsidRPr="0068676C" w:rsidRDefault="000F6B59" w:rsidP="000F6B59">
            <w:pPr>
              <w:spacing w:after="0" w:line="240" w:lineRule="auto"/>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Higher</w:t>
            </w:r>
          </w:p>
        </w:tc>
        <w:tc>
          <w:tcPr>
            <w:tcW w:w="374" w:type="pct"/>
            <w:tcBorders>
              <w:top w:val="nil"/>
              <w:left w:val="nil"/>
              <w:bottom w:val="single" w:sz="4" w:space="0" w:color="auto"/>
              <w:right w:val="single" w:sz="4" w:space="0" w:color="auto"/>
            </w:tcBorders>
            <w:shd w:val="clear" w:color="auto" w:fill="auto"/>
            <w:vAlign w:val="center"/>
            <w:hideMark/>
          </w:tcPr>
          <w:p w14:paraId="75565B2D"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4943</w:t>
            </w:r>
          </w:p>
        </w:tc>
        <w:tc>
          <w:tcPr>
            <w:tcW w:w="298" w:type="pct"/>
            <w:tcBorders>
              <w:top w:val="nil"/>
              <w:left w:val="nil"/>
              <w:bottom w:val="single" w:sz="4" w:space="0" w:color="auto"/>
              <w:right w:val="single" w:sz="4" w:space="0" w:color="auto"/>
            </w:tcBorders>
            <w:shd w:val="clear" w:color="auto" w:fill="auto"/>
            <w:noWrap/>
            <w:vAlign w:val="bottom"/>
            <w:hideMark/>
          </w:tcPr>
          <w:p w14:paraId="0CF4C709"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31.7</w:t>
            </w:r>
          </w:p>
        </w:tc>
        <w:tc>
          <w:tcPr>
            <w:tcW w:w="631" w:type="pct"/>
            <w:tcBorders>
              <w:top w:val="nil"/>
              <w:left w:val="nil"/>
              <w:bottom w:val="single" w:sz="4" w:space="0" w:color="auto"/>
              <w:right w:val="single" w:sz="4" w:space="0" w:color="auto"/>
            </w:tcBorders>
            <w:shd w:val="clear" w:color="auto" w:fill="auto"/>
            <w:noWrap/>
            <w:vAlign w:val="bottom"/>
            <w:hideMark/>
          </w:tcPr>
          <w:p w14:paraId="25845726"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3887</w:t>
            </w:r>
          </w:p>
        </w:tc>
        <w:tc>
          <w:tcPr>
            <w:tcW w:w="319" w:type="pct"/>
            <w:tcBorders>
              <w:top w:val="nil"/>
              <w:left w:val="nil"/>
              <w:bottom w:val="single" w:sz="4" w:space="0" w:color="auto"/>
              <w:right w:val="single" w:sz="4" w:space="0" w:color="auto"/>
            </w:tcBorders>
            <w:shd w:val="clear" w:color="auto" w:fill="auto"/>
            <w:noWrap/>
            <w:vAlign w:val="bottom"/>
            <w:hideMark/>
          </w:tcPr>
          <w:p w14:paraId="61100D17"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30.8</w:t>
            </w:r>
          </w:p>
        </w:tc>
        <w:tc>
          <w:tcPr>
            <w:tcW w:w="601" w:type="pct"/>
            <w:tcBorders>
              <w:top w:val="nil"/>
              <w:left w:val="nil"/>
              <w:bottom w:val="single" w:sz="4" w:space="0" w:color="auto"/>
              <w:right w:val="single" w:sz="4" w:space="0" w:color="auto"/>
            </w:tcBorders>
            <w:shd w:val="clear" w:color="auto" w:fill="auto"/>
            <w:noWrap/>
            <w:vAlign w:val="bottom"/>
            <w:hideMark/>
          </w:tcPr>
          <w:p w14:paraId="3FD325B7"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560</w:t>
            </w:r>
          </w:p>
        </w:tc>
        <w:tc>
          <w:tcPr>
            <w:tcW w:w="298" w:type="pct"/>
            <w:tcBorders>
              <w:top w:val="nil"/>
              <w:left w:val="nil"/>
              <w:bottom w:val="single" w:sz="4" w:space="0" w:color="auto"/>
              <w:right w:val="single" w:sz="4" w:space="0" w:color="auto"/>
            </w:tcBorders>
            <w:shd w:val="clear" w:color="auto" w:fill="auto"/>
            <w:noWrap/>
            <w:vAlign w:val="bottom"/>
            <w:hideMark/>
          </w:tcPr>
          <w:p w14:paraId="225AA8B6"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36.7</w:t>
            </w:r>
          </w:p>
        </w:tc>
        <w:tc>
          <w:tcPr>
            <w:tcW w:w="544" w:type="pct"/>
            <w:tcBorders>
              <w:top w:val="nil"/>
              <w:left w:val="nil"/>
              <w:bottom w:val="single" w:sz="4" w:space="0" w:color="auto"/>
              <w:right w:val="single" w:sz="4" w:space="0" w:color="auto"/>
            </w:tcBorders>
            <w:shd w:val="clear" w:color="auto" w:fill="auto"/>
            <w:noWrap/>
            <w:vAlign w:val="bottom"/>
            <w:hideMark/>
          </w:tcPr>
          <w:p w14:paraId="0B070FAF"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357</w:t>
            </w:r>
          </w:p>
        </w:tc>
        <w:tc>
          <w:tcPr>
            <w:tcW w:w="298" w:type="pct"/>
            <w:tcBorders>
              <w:top w:val="nil"/>
              <w:left w:val="nil"/>
              <w:bottom w:val="single" w:sz="4" w:space="0" w:color="auto"/>
              <w:right w:val="single" w:sz="4" w:space="0" w:color="auto"/>
            </w:tcBorders>
            <w:shd w:val="clear" w:color="auto" w:fill="auto"/>
            <w:noWrap/>
            <w:vAlign w:val="bottom"/>
            <w:hideMark/>
          </w:tcPr>
          <w:p w14:paraId="28F15D94"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34.6</w:t>
            </w:r>
          </w:p>
        </w:tc>
        <w:tc>
          <w:tcPr>
            <w:tcW w:w="564" w:type="pct"/>
            <w:tcBorders>
              <w:top w:val="nil"/>
              <w:left w:val="nil"/>
              <w:bottom w:val="single" w:sz="4" w:space="0" w:color="auto"/>
              <w:right w:val="single" w:sz="4" w:space="0" w:color="auto"/>
            </w:tcBorders>
            <w:shd w:val="clear" w:color="auto" w:fill="auto"/>
            <w:noWrap/>
            <w:vAlign w:val="bottom"/>
            <w:hideMark/>
          </w:tcPr>
          <w:p w14:paraId="4E9FC8A9"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139</w:t>
            </w:r>
          </w:p>
        </w:tc>
        <w:tc>
          <w:tcPr>
            <w:tcW w:w="298" w:type="pct"/>
            <w:tcBorders>
              <w:top w:val="nil"/>
              <w:left w:val="nil"/>
              <w:bottom w:val="single" w:sz="4" w:space="0" w:color="auto"/>
              <w:right w:val="single" w:sz="8" w:space="0" w:color="auto"/>
            </w:tcBorders>
            <w:shd w:val="clear" w:color="auto" w:fill="auto"/>
            <w:noWrap/>
            <w:vAlign w:val="bottom"/>
            <w:hideMark/>
          </w:tcPr>
          <w:p w14:paraId="62E1E9B0"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33.9</w:t>
            </w:r>
          </w:p>
        </w:tc>
      </w:tr>
      <w:tr w:rsidR="000F6B59" w:rsidRPr="0068676C" w14:paraId="08A5E415" w14:textId="77777777" w:rsidTr="0068676C">
        <w:trPr>
          <w:trHeight w:val="288"/>
        </w:trPr>
        <w:tc>
          <w:tcPr>
            <w:tcW w:w="777" w:type="pct"/>
            <w:tcBorders>
              <w:top w:val="nil"/>
              <w:left w:val="single" w:sz="8" w:space="0" w:color="auto"/>
              <w:bottom w:val="single" w:sz="4" w:space="0" w:color="auto"/>
              <w:right w:val="single" w:sz="4" w:space="0" w:color="auto"/>
            </w:tcBorders>
            <w:shd w:val="clear" w:color="auto" w:fill="auto"/>
            <w:vAlign w:val="center"/>
            <w:hideMark/>
          </w:tcPr>
          <w:p w14:paraId="106D3123" w14:textId="77777777" w:rsidR="000F6B59" w:rsidRPr="0068676C" w:rsidRDefault="000F6B59" w:rsidP="000F6B59">
            <w:pPr>
              <w:spacing w:after="0" w:line="240" w:lineRule="auto"/>
              <w:rPr>
                <w:rFonts w:ascii="Calibri" w:eastAsia="Times New Roman" w:hAnsi="Calibri" w:cs="Calibri"/>
                <w:i/>
                <w:iCs/>
                <w:color w:val="000000"/>
                <w:sz w:val="18"/>
                <w:szCs w:val="18"/>
                <w:lang w:eastAsia="en-GB"/>
              </w:rPr>
            </w:pPr>
            <w:r w:rsidRPr="0068676C">
              <w:rPr>
                <w:rFonts w:ascii="Calibri" w:eastAsia="Times New Roman" w:hAnsi="Calibri" w:cs="Calibri"/>
                <w:i/>
                <w:iCs/>
                <w:color w:val="000000"/>
                <w:sz w:val="18"/>
                <w:szCs w:val="18"/>
                <w:lang w:eastAsia="en-GB"/>
              </w:rPr>
              <w:t>missing</w:t>
            </w:r>
          </w:p>
        </w:tc>
        <w:tc>
          <w:tcPr>
            <w:tcW w:w="374" w:type="pct"/>
            <w:tcBorders>
              <w:top w:val="nil"/>
              <w:left w:val="nil"/>
              <w:bottom w:val="single" w:sz="4" w:space="0" w:color="auto"/>
              <w:right w:val="single" w:sz="4" w:space="0" w:color="auto"/>
            </w:tcBorders>
            <w:shd w:val="clear" w:color="auto" w:fill="auto"/>
            <w:vAlign w:val="center"/>
            <w:hideMark/>
          </w:tcPr>
          <w:p w14:paraId="4802CD21" w14:textId="77777777" w:rsidR="000F6B59" w:rsidRPr="0068676C" w:rsidRDefault="000F6B59" w:rsidP="000F6B59">
            <w:pPr>
              <w:spacing w:after="0" w:line="240" w:lineRule="auto"/>
              <w:jc w:val="right"/>
              <w:rPr>
                <w:rFonts w:ascii="Calibri" w:eastAsia="Times New Roman" w:hAnsi="Calibri" w:cs="Calibri"/>
                <w:i/>
                <w:iCs/>
                <w:color w:val="000000"/>
                <w:sz w:val="18"/>
                <w:szCs w:val="18"/>
                <w:lang w:eastAsia="en-GB"/>
              </w:rPr>
            </w:pPr>
            <w:r w:rsidRPr="0068676C">
              <w:rPr>
                <w:rFonts w:ascii="Calibri" w:eastAsia="Times New Roman" w:hAnsi="Calibri" w:cs="Calibri"/>
                <w:i/>
                <w:iCs/>
                <w:color w:val="000000"/>
                <w:sz w:val="18"/>
                <w:szCs w:val="18"/>
                <w:lang w:eastAsia="en-GB"/>
              </w:rPr>
              <w:t>384</w:t>
            </w:r>
          </w:p>
        </w:tc>
        <w:tc>
          <w:tcPr>
            <w:tcW w:w="298" w:type="pct"/>
            <w:tcBorders>
              <w:top w:val="nil"/>
              <w:left w:val="nil"/>
              <w:bottom w:val="single" w:sz="4" w:space="0" w:color="auto"/>
              <w:right w:val="single" w:sz="4" w:space="0" w:color="auto"/>
            </w:tcBorders>
            <w:shd w:val="clear" w:color="auto" w:fill="auto"/>
            <w:noWrap/>
            <w:vAlign w:val="bottom"/>
            <w:hideMark/>
          </w:tcPr>
          <w:p w14:paraId="2E84346B"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2.5</w:t>
            </w:r>
          </w:p>
        </w:tc>
        <w:tc>
          <w:tcPr>
            <w:tcW w:w="631" w:type="pct"/>
            <w:tcBorders>
              <w:top w:val="nil"/>
              <w:left w:val="nil"/>
              <w:bottom w:val="single" w:sz="4" w:space="0" w:color="auto"/>
              <w:right w:val="single" w:sz="4" w:space="0" w:color="auto"/>
            </w:tcBorders>
            <w:shd w:val="clear" w:color="auto" w:fill="auto"/>
            <w:noWrap/>
            <w:vAlign w:val="bottom"/>
            <w:hideMark/>
          </w:tcPr>
          <w:p w14:paraId="20DBC703"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335</w:t>
            </w:r>
          </w:p>
        </w:tc>
        <w:tc>
          <w:tcPr>
            <w:tcW w:w="319" w:type="pct"/>
            <w:tcBorders>
              <w:top w:val="nil"/>
              <w:left w:val="nil"/>
              <w:bottom w:val="single" w:sz="4" w:space="0" w:color="auto"/>
              <w:right w:val="single" w:sz="4" w:space="0" w:color="auto"/>
            </w:tcBorders>
            <w:shd w:val="clear" w:color="auto" w:fill="auto"/>
            <w:noWrap/>
            <w:vAlign w:val="bottom"/>
            <w:hideMark/>
          </w:tcPr>
          <w:p w14:paraId="2A6E8546"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2.7</w:t>
            </w:r>
          </w:p>
        </w:tc>
        <w:tc>
          <w:tcPr>
            <w:tcW w:w="601" w:type="pct"/>
            <w:tcBorders>
              <w:top w:val="nil"/>
              <w:left w:val="nil"/>
              <w:bottom w:val="single" w:sz="4" w:space="0" w:color="auto"/>
              <w:right w:val="single" w:sz="4" w:space="0" w:color="auto"/>
            </w:tcBorders>
            <w:shd w:val="clear" w:color="auto" w:fill="auto"/>
            <w:noWrap/>
            <w:vAlign w:val="bottom"/>
            <w:hideMark/>
          </w:tcPr>
          <w:p w14:paraId="6CFB9755"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21</w:t>
            </w:r>
          </w:p>
        </w:tc>
        <w:tc>
          <w:tcPr>
            <w:tcW w:w="298" w:type="pct"/>
            <w:tcBorders>
              <w:top w:val="nil"/>
              <w:left w:val="nil"/>
              <w:bottom w:val="single" w:sz="4" w:space="0" w:color="auto"/>
              <w:right w:val="single" w:sz="4" w:space="0" w:color="auto"/>
            </w:tcBorders>
            <w:shd w:val="clear" w:color="auto" w:fill="auto"/>
            <w:noWrap/>
            <w:vAlign w:val="bottom"/>
            <w:hideMark/>
          </w:tcPr>
          <w:p w14:paraId="0AE98DF8"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1.4</w:t>
            </w:r>
          </w:p>
        </w:tc>
        <w:tc>
          <w:tcPr>
            <w:tcW w:w="544" w:type="pct"/>
            <w:tcBorders>
              <w:top w:val="nil"/>
              <w:left w:val="nil"/>
              <w:bottom w:val="single" w:sz="4" w:space="0" w:color="auto"/>
              <w:right w:val="single" w:sz="4" w:space="0" w:color="auto"/>
            </w:tcBorders>
            <w:shd w:val="clear" w:color="auto" w:fill="auto"/>
            <w:noWrap/>
            <w:vAlign w:val="bottom"/>
            <w:hideMark/>
          </w:tcPr>
          <w:p w14:paraId="3CF820C3"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17</w:t>
            </w:r>
          </w:p>
        </w:tc>
        <w:tc>
          <w:tcPr>
            <w:tcW w:w="298" w:type="pct"/>
            <w:tcBorders>
              <w:top w:val="nil"/>
              <w:left w:val="nil"/>
              <w:bottom w:val="single" w:sz="4" w:space="0" w:color="auto"/>
              <w:right w:val="single" w:sz="4" w:space="0" w:color="auto"/>
            </w:tcBorders>
            <w:shd w:val="clear" w:color="auto" w:fill="auto"/>
            <w:noWrap/>
            <w:vAlign w:val="bottom"/>
            <w:hideMark/>
          </w:tcPr>
          <w:p w14:paraId="160D9F20"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1.7</w:t>
            </w:r>
          </w:p>
        </w:tc>
        <w:tc>
          <w:tcPr>
            <w:tcW w:w="564" w:type="pct"/>
            <w:tcBorders>
              <w:top w:val="nil"/>
              <w:left w:val="nil"/>
              <w:bottom w:val="single" w:sz="4" w:space="0" w:color="auto"/>
              <w:right w:val="single" w:sz="4" w:space="0" w:color="auto"/>
            </w:tcBorders>
            <w:shd w:val="clear" w:color="auto" w:fill="auto"/>
            <w:noWrap/>
            <w:vAlign w:val="bottom"/>
            <w:hideMark/>
          </w:tcPr>
          <w:p w14:paraId="239E50A4"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11</w:t>
            </w:r>
          </w:p>
        </w:tc>
        <w:tc>
          <w:tcPr>
            <w:tcW w:w="298" w:type="pct"/>
            <w:tcBorders>
              <w:top w:val="nil"/>
              <w:left w:val="nil"/>
              <w:bottom w:val="single" w:sz="4" w:space="0" w:color="auto"/>
              <w:right w:val="single" w:sz="8" w:space="0" w:color="auto"/>
            </w:tcBorders>
            <w:shd w:val="clear" w:color="auto" w:fill="auto"/>
            <w:noWrap/>
            <w:vAlign w:val="bottom"/>
            <w:hideMark/>
          </w:tcPr>
          <w:p w14:paraId="0B885808"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2.7</w:t>
            </w:r>
          </w:p>
        </w:tc>
      </w:tr>
      <w:tr w:rsidR="000F6B59" w:rsidRPr="0068676C" w14:paraId="63650A3C" w14:textId="77777777" w:rsidTr="0068676C">
        <w:trPr>
          <w:trHeight w:val="167"/>
        </w:trPr>
        <w:tc>
          <w:tcPr>
            <w:tcW w:w="5000" w:type="pct"/>
            <w:gridSpan w:val="11"/>
            <w:tcBorders>
              <w:top w:val="nil"/>
              <w:left w:val="single" w:sz="8" w:space="0" w:color="auto"/>
              <w:bottom w:val="single" w:sz="4" w:space="0" w:color="auto"/>
              <w:right w:val="single" w:sz="8" w:space="0" w:color="auto"/>
            </w:tcBorders>
            <w:shd w:val="clear" w:color="auto" w:fill="auto"/>
            <w:vAlign w:val="center"/>
            <w:hideMark/>
          </w:tcPr>
          <w:p w14:paraId="6D5B51FB" w14:textId="2D5E5CDB" w:rsidR="000F6B59" w:rsidRPr="0068676C" w:rsidRDefault="000F6B59" w:rsidP="000F6B59">
            <w:pPr>
              <w:spacing w:after="0" w:line="240" w:lineRule="auto"/>
              <w:rPr>
                <w:rFonts w:ascii="Calibri" w:eastAsia="Times New Roman" w:hAnsi="Calibri" w:cs="Calibri"/>
                <w:b/>
                <w:bCs/>
                <w:color w:val="000000"/>
                <w:sz w:val="18"/>
                <w:szCs w:val="18"/>
                <w:lang w:eastAsia="en-GB"/>
              </w:rPr>
            </w:pPr>
            <w:r w:rsidRPr="0068676C">
              <w:rPr>
                <w:rFonts w:ascii="Calibri" w:eastAsia="Times New Roman" w:hAnsi="Calibri" w:cs="Calibri"/>
                <w:b/>
                <w:bCs/>
                <w:color w:val="000000"/>
                <w:sz w:val="18"/>
                <w:szCs w:val="18"/>
                <w:lang w:eastAsia="en-GB"/>
              </w:rPr>
              <w:t>Number of living children</w:t>
            </w:r>
          </w:p>
        </w:tc>
      </w:tr>
      <w:tr w:rsidR="000F6B59" w:rsidRPr="0068676C" w14:paraId="451B1013" w14:textId="77777777" w:rsidTr="0068676C">
        <w:trPr>
          <w:trHeight w:val="288"/>
        </w:trPr>
        <w:tc>
          <w:tcPr>
            <w:tcW w:w="777" w:type="pct"/>
            <w:tcBorders>
              <w:top w:val="nil"/>
              <w:left w:val="single" w:sz="8" w:space="0" w:color="auto"/>
              <w:bottom w:val="single" w:sz="4" w:space="0" w:color="auto"/>
              <w:right w:val="single" w:sz="4" w:space="0" w:color="auto"/>
            </w:tcBorders>
            <w:shd w:val="clear" w:color="auto" w:fill="auto"/>
            <w:vAlign w:val="center"/>
            <w:hideMark/>
          </w:tcPr>
          <w:p w14:paraId="364689F9"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0</w:t>
            </w:r>
          </w:p>
        </w:tc>
        <w:tc>
          <w:tcPr>
            <w:tcW w:w="374" w:type="pct"/>
            <w:tcBorders>
              <w:top w:val="nil"/>
              <w:left w:val="nil"/>
              <w:bottom w:val="single" w:sz="4" w:space="0" w:color="auto"/>
              <w:right w:val="single" w:sz="4" w:space="0" w:color="auto"/>
            </w:tcBorders>
            <w:shd w:val="clear" w:color="auto" w:fill="auto"/>
            <w:vAlign w:val="center"/>
            <w:hideMark/>
          </w:tcPr>
          <w:p w14:paraId="4B27D7B1"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3818</w:t>
            </w:r>
          </w:p>
        </w:tc>
        <w:tc>
          <w:tcPr>
            <w:tcW w:w="298" w:type="pct"/>
            <w:tcBorders>
              <w:top w:val="nil"/>
              <w:left w:val="nil"/>
              <w:bottom w:val="single" w:sz="4" w:space="0" w:color="auto"/>
              <w:right w:val="single" w:sz="4" w:space="0" w:color="auto"/>
            </w:tcBorders>
            <w:shd w:val="clear" w:color="auto" w:fill="auto"/>
            <w:noWrap/>
            <w:vAlign w:val="bottom"/>
            <w:hideMark/>
          </w:tcPr>
          <w:p w14:paraId="528A9105"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24.5</w:t>
            </w:r>
          </w:p>
        </w:tc>
        <w:tc>
          <w:tcPr>
            <w:tcW w:w="631" w:type="pct"/>
            <w:tcBorders>
              <w:top w:val="nil"/>
              <w:left w:val="nil"/>
              <w:bottom w:val="single" w:sz="4" w:space="0" w:color="auto"/>
              <w:right w:val="single" w:sz="4" w:space="0" w:color="auto"/>
            </w:tcBorders>
            <w:shd w:val="clear" w:color="auto" w:fill="auto"/>
            <w:noWrap/>
            <w:vAlign w:val="bottom"/>
            <w:hideMark/>
          </w:tcPr>
          <w:p w14:paraId="28EA3FFD"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3005</w:t>
            </w:r>
          </w:p>
        </w:tc>
        <w:tc>
          <w:tcPr>
            <w:tcW w:w="319" w:type="pct"/>
            <w:tcBorders>
              <w:top w:val="nil"/>
              <w:left w:val="nil"/>
              <w:bottom w:val="single" w:sz="4" w:space="0" w:color="auto"/>
              <w:right w:val="single" w:sz="4" w:space="0" w:color="auto"/>
            </w:tcBorders>
            <w:shd w:val="clear" w:color="auto" w:fill="auto"/>
            <w:noWrap/>
            <w:vAlign w:val="bottom"/>
            <w:hideMark/>
          </w:tcPr>
          <w:p w14:paraId="3DA59837"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23.8</w:t>
            </w:r>
          </w:p>
        </w:tc>
        <w:tc>
          <w:tcPr>
            <w:tcW w:w="601" w:type="pct"/>
            <w:tcBorders>
              <w:top w:val="nil"/>
              <w:left w:val="nil"/>
              <w:bottom w:val="single" w:sz="4" w:space="0" w:color="auto"/>
              <w:right w:val="single" w:sz="4" w:space="0" w:color="auto"/>
            </w:tcBorders>
            <w:shd w:val="clear" w:color="auto" w:fill="auto"/>
            <w:noWrap/>
            <w:vAlign w:val="bottom"/>
            <w:hideMark/>
          </w:tcPr>
          <w:p w14:paraId="14CD3E84"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395</w:t>
            </w:r>
          </w:p>
        </w:tc>
        <w:tc>
          <w:tcPr>
            <w:tcW w:w="298" w:type="pct"/>
            <w:tcBorders>
              <w:top w:val="nil"/>
              <w:left w:val="nil"/>
              <w:bottom w:val="single" w:sz="4" w:space="0" w:color="auto"/>
              <w:right w:val="single" w:sz="4" w:space="0" w:color="auto"/>
            </w:tcBorders>
            <w:shd w:val="clear" w:color="auto" w:fill="auto"/>
            <w:noWrap/>
            <w:vAlign w:val="bottom"/>
            <w:hideMark/>
          </w:tcPr>
          <w:p w14:paraId="20E3FAD6"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25.9</w:t>
            </w:r>
          </w:p>
        </w:tc>
        <w:tc>
          <w:tcPr>
            <w:tcW w:w="544" w:type="pct"/>
            <w:tcBorders>
              <w:top w:val="nil"/>
              <w:left w:val="nil"/>
              <w:bottom w:val="single" w:sz="4" w:space="0" w:color="auto"/>
              <w:right w:val="single" w:sz="4" w:space="0" w:color="auto"/>
            </w:tcBorders>
            <w:shd w:val="clear" w:color="auto" w:fill="auto"/>
            <w:noWrap/>
            <w:vAlign w:val="bottom"/>
            <w:hideMark/>
          </w:tcPr>
          <w:p w14:paraId="651AB603"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295</w:t>
            </w:r>
          </w:p>
        </w:tc>
        <w:tc>
          <w:tcPr>
            <w:tcW w:w="298" w:type="pct"/>
            <w:tcBorders>
              <w:top w:val="nil"/>
              <w:left w:val="nil"/>
              <w:bottom w:val="single" w:sz="4" w:space="0" w:color="auto"/>
              <w:right w:val="single" w:sz="4" w:space="0" w:color="auto"/>
            </w:tcBorders>
            <w:shd w:val="clear" w:color="auto" w:fill="auto"/>
            <w:noWrap/>
            <w:vAlign w:val="bottom"/>
            <w:hideMark/>
          </w:tcPr>
          <w:p w14:paraId="4CC57BDD"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28.6</w:t>
            </w:r>
          </w:p>
        </w:tc>
        <w:tc>
          <w:tcPr>
            <w:tcW w:w="564" w:type="pct"/>
            <w:tcBorders>
              <w:top w:val="nil"/>
              <w:left w:val="nil"/>
              <w:bottom w:val="single" w:sz="4" w:space="0" w:color="auto"/>
              <w:right w:val="single" w:sz="4" w:space="0" w:color="auto"/>
            </w:tcBorders>
            <w:shd w:val="clear" w:color="auto" w:fill="auto"/>
            <w:noWrap/>
            <w:vAlign w:val="bottom"/>
            <w:hideMark/>
          </w:tcPr>
          <w:p w14:paraId="4F2DA0E8"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123</w:t>
            </w:r>
          </w:p>
        </w:tc>
        <w:tc>
          <w:tcPr>
            <w:tcW w:w="298" w:type="pct"/>
            <w:tcBorders>
              <w:top w:val="nil"/>
              <w:left w:val="nil"/>
              <w:bottom w:val="single" w:sz="4" w:space="0" w:color="auto"/>
              <w:right w:val="single" w:sz="8" w:space="0" w:color="auto"/>
            </w:tcBorders>
            <w:shd w:val="clear" w:color="auto" w:fill="auto"/>
            <w:noWrap/>
            <w:vAlign w:val="bottom"/>
            <w:hideMark/>
          </w:tcPr>
          <w:p w14:paraId="2482B308"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30.0</w:t>
            </w:r>
          </w:p>
        </w:tc>
      </w:tr>
      <w:tr w:rsidR="000F6B59" w:rsidRPr="0068676C" w14:paraId="29545970" w14:textId="77777777" w:rsidTr="0068676C">
        <w:trPr>
          <w:trHeight w:val="288"/>
        </w:trPr>
        <w:tc>
          <w:tcPr>
            <w:tcW w:w="777" w:type="pct"/>
            <w:tcBorders>
              <w:top w:val="nil"/>
              <w:left w:val="single" w:sz="8" w:space="0" w:color="auto"/>
              <w:bottom w:val="single" w:sz="4" w:space="0" w:color="auto"/>
              <w:right w:val="single" w:sz="4" w:space="0" w:color="auto"/>
            </w:tcBorders>
            <w:shd w:val="clear" w:color="auto" w:fill="auto"/>
            <w:vAlign w:val="center"/>
            <w:hideMark/>
          </w:tcPr>
          <w:p w14:paraId="3A447E65"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1</w:t>
            </w:r>
          </w:p>
        </w:tc>
        <w:tc>
          <w:tcPr>
            <w:tcW w:w="374" w:type="pct"/>
            <w:tcBorders>
              <w:top w:val="nil"/>
              <w:left w:val="nil"/>
              <w:bottom w:val="single" w:sz="4" w:space="0" w:color="auto"/>
              <w:right w:val="single" w:sz="4" w:space="0" w:color="auto"/>
            </w:tcBorders>
            <w:shd w:val="clear" w:color="auto" w:fill="auto"/>
            <w:vAlign w:val="center"/>
            <w:hideMark/>
          </w:tcPr>
          <w:p w14:paraId="70B1CC32"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7871</w:t>
            </w:r>
          </w:p>
        </w:tc>
        <w:tc>
          <w:tcPr>
            <w:tcW w:w="298" w:type="pct"/>
            <w:tcBorders>
              <w:top w:val="nil"/>
              <w:left w:val="nil"/>
              <w:bottom w:val="single" w:sz="4" w:space="0" w:color="auto"/>
              <w:right w:val="single" w:sz="4" w:space="0" w:color="auto"/>
            </w:tcBorders>
            <w:shd w:val="clear" w:color="auto" w:fill="auto"/>
            <w:noWrap/>
            <w:vAlign w:val="bottom"/>
            <w:hideMark/>
          </w:tcPr>
          <w:p w14:paraId="6FF37C64"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50.5</w:t>
            </w:r>
          </w:p>
        </w:tc>
        <w:tc>
          <w:tcPr>
            <w:tcW w:w="631" w:type="pct"/>
            <w:tcBorders>
              <w:top w:val="nil"/>
              <w:left w:val="nil"/>
              <w:bottom w:val="single" w:sz="4" w:space="0" w:color="auto"/>
              <w:right w:val="single" w:sz="4" w:space="0" w:color="auto"/>
            </w:tcBorders>
            <w:shd w:val="clear" w:color="auto" w:fill="auto"/>
            <w:noWrap/>
            <w:vAlign w:val="bottom"/>
            <w:hideMark/>
          </w:tcPr>
          <w:p w14:paraId="6AF80DA0"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6412</w:t>
            </w:r>
          </w:p>
        </w:tc>
        <w:tc>
          <w:tcPr>
            <w:tcW w:w="319" w:type="pct"/>
            <w:tcBorders>
              <w:top w:val="nil"/>
              <w:left w:val="nil"/>
              <w:bottom w:val="single" w:sz="4" w:space="0" w:color="auto"/>
              <w:right w:val="single" w:sz="4" w:space="0" w:color="auto"/>
            </w:tcBorders>
            <w:shd w:val="clear" w:color="auto" w:fill="auto"/>
            <w:noWrap/>
            <w:vAlign w:val="bottom"/>
            <w:hideMark/>
          </w:tcPr>
          <w:p w14:paraId="492F925C"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50.8</w:t>
            </w:r>
          </w:p>
        </w:tc>
        <w:tc>
          <w:tcPr>
            <w:tcW w:w="601" w:type="pct"/>
            <w:tcBorders>
              <w:top w:val="nil"/>
              <w:left w:val="nil"/>
              <w:bottom w:val="single" w:sz="4" w:space="0" w:color="auto"/>
              <w:right w:val="single" w:sz="4" w:space="0" w:color="auto"/>
            </w:tcBorders>
            <w:shd w:val="clear" w:color="auto" w:fill="auto"/>
            <w:noWrap/>
            <w:vAlign w:val="bottom"/>
            <w:hideMark/>
          </w:tcPr>
          <w:p w14:paraId="410EA82B"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757</w:t>
            </w:r>
          </w:p>
        </w:tc>
        <w:tc>
          <w:tcPr>
            <w:tcW w:w="298" w:type="pct"/>
            <w:tcBorders>
              <w:top w:val="nil"/>
              <w:left w:val="nil"/>
              <w:bottom w:val="single" w:sz="4" w:space="0" w:color="auto"/>
              <w:right w:val="single" w:sz="4" w:space="0" w:color="auto"/>
            </w:tcBorders>
            <w:shd w:val="clear" w:color="auto" w:fill="auto"/>
            <w:noWrap/>
            <w:vAlign w:val="bottom"/>
            <w:hideMark/>
          </w:tcPr>
          <w:p w14:paraId="6A563DCE"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49.5</w:t>
            </w:r>
          </w:p>
        </w:tc>
        <w:tc>
          <w:tcPr>
            <w:tcW w:w="544" w:type="pct"/>
            <w:tcBorders>
              <w:top w:val="nil"/>
              <w:left w:val="nil"/>
              <w:bottom w:val="single" w:sz="4" w:space="0" w:color="auto"/>
              <w:right w:val="single" w:sz="4" w:space="0" w:color="auto"/>
            </w:tcBorders>
            <w:shd w:val="clear" w:color="auto" w:fill="auto"/>
            <w:noWrap/>
            <w:vAlign w:val="bottom"/>
            <w:hideMark/>
          </w:tcPr>
          <w:p w14:paraId="098DECEB"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502</w:t>
            </w:r>
          </w:p>
        </w:tc>
        <w:tc>
          <w:tcPr>
            <w:tcW w:w="298" w:type="pct"/>
            <w:tcBorders>
              <w:top w:val="nil"/>
              <w:left w:val="nil"/>
              <w:bottom w:val="single" w:sz="4" w:space="0" w:color="auto"/>
              <w:right w:val="single" w:sz="4" w:space="0" w:color="auto"/>
            </w:tcBorders>
            <w:shd w:val="clear" w:color="auto" w:fill="auto"/>
            <w:noWrap/>
            <w:vAlign w:val="bottom"/>
            <w:hideMark/>
          </w:tcPr>
          <w:p w14:paraId="24C6A81F"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48.6</w:t>
            </w:r>
          </w:p>
        </w:tc>
        <w:tc>
          <w:tcPr>
            <w:tcW w:w="564" w:type="pct"/>
            <w:tcBorders>
              <w:top w:val="nil"/>
              <w:left w:val="nil"/>
              <w:bottom w:val="single" w:sz="4" w:space="0" w:color="auto"/>
              <w:right w:val="single" w:sz="4" w:space="0" w:color="auto"/>
            </w:tcBorders>
            <w:shd w:val="clear" w:color="auto" w:fill="auto"/>
            <w:noWrap/>
            <w:vAlign w:val="bottom"/>
            <w:hideMark/>
          </w:tcPr>
          <w:p w14:paraId="742C824D"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200</w:t>
            </w:r>
          </w:p>
        </w:tc>
        <w:tc>
          <w:tcPr>
            <w:tcW w:w="298" w:type="pct"/>
            <w:tcBorders>
              <w:top w:val="nil"/>
              <w:left w:val="nil"/>
              <w:bottom w:val="single" w:sz="4" w:space="0" w:color="auto"/>
              <w:right w:val="single" w:sz="8" w:space="0" w:color="auto"/>
            </w:tcBorders>
            <w:shd w:val="clear" w:color="auto" w:fill="auto"/>
            <w:noWrap/>
            <w:vAlign w:val="bottom"/>
            <w:hideMark/>
          </w:tcPr>
          <w:p w14:paraId="6A8FCA64"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48.8</w:t>
            </w:r>
          </w:p>
        </w:tc>
      </w:tr>
      <w:tr w:rsidR="000F6B59" w:rsidRPr="0068676C" w14:paraId="634B38FC" w14:textId="77777777" w:rsidTr="0068676C">
        <w:trPr>
          <w:trHeight w:val="288"/>
        </w:trPr>
        <w:tc>
          <w:tcPr>
            <w:tcW w:w="777" w:type="pct"/>
            <w:tcBorders>
              <w:top w:val="nil"/>
              <w:left w:val="single" w:sz="8" w:space="0" w:color="auto"/>
              <w:bottom w:val="single" w:sz="4" w:space="0" w:color="auto"/>
              <w:right w:val="single" w:sz="4" w:space="0" w:color="auto"/>
            </w:tcBorders>
            <w:shd w:val="clear" w:color="auto" w:fill="auto"/>
            <w:vAlign w:val="center"/>
            <w:hideMark/>
          </w:tcPr>
          <w:p w14:paraId="23F7E1E0"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2</w:t>
            </w:r>
          </w:p>
        </w:tc>
        <w:tc>
          <w:tcPr>
            <w:tcW w:w="374" w:type="pct"/>
            <w:tcBorders>
              <w:top w:val="nil"/>
              <w:left w:val="nil"/>
              <w:bottom w:val="single" w:sz="4" w:space="0" w:color="auto"/>
              <w:right w:val="single" w:sz="4" w:space="0" w:color="auto"/>
            </w:tcBorders>
            <w:shd w:val="clear" w:color="auto" w:fill="auto"/>
            <w:vAlign w:val="center"/>
            <w:hideMark/>
          </w:tcPr>
          <w:p w14:paraId="77A10D16"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2477</w:t>
            </w:r>
          </w:p>
        </w:tc>
        <w:tc>
          <w:tcPr>
            <w:tcW w:w="298" w:type="pct"/>
            <w:tcBorders>
              <w:top w:val="nil"/>
              <w:left w:val="nil"/>
              <w:bottom w:val="single" w:sz="4" w:space="0" w:color="auto"/>
              <w:right w:val="single" w:sz="4" w:space="0" w:color="auto"/>
            </w:tcBorders>
            <w:shd w:val="clear" w:color="auto" w:fill="auto"/>
            <w:noWrap/>
            <w:vAlign w:val="bottom"/>
            <w:hideMark/>
          </w:tcPr>
          <w:p w14:paraId="78800677"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15.9</w:t>
            </w:r>
          </w:p>
        </w:tc>
        <w:tc>
          <w:tcPr>
            <w:tcW w:w="631" w:type="pct"/>
            <w:tcBorders>
              <w:top w:val="nil"/>
              <w:left w:val="nil"/>
              <w:bottom w:val="single" w:sz="4" w:space="0" w:color="auto"/>
              <w:right w:val="single" w:sz="4" w:space="0" w:color="auto"/>
            </w:tcBorders>
            <w:shd w:val="clear" w:color="auto" w:fill="auto"/>
            <w:noWrap/>
            <w:vAlign w:val="bottom"/>
            <w:hideMark/>
          </w:tcPr>
          <w:p w14:paraId="6284FEA3"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2076</w:t>
            </w:r>
          </w:p>
        </w:tc>
        <w:tc>
          <w:tcPr>
            <w:tcW w:w="319" w:type="pct"/>
            <w:tcBorders>
              <w:top w:val="nil"/>
              <w:left w:val="nil"/>
              <w:bottom w:val="single" w:sz="4" w:space="0" w:color="auto"/>
              <w:right w:val="single" w:sz="4" w:space="0" w:color="auto"/>
            </w:tcBorders>
            <w:shd w:val="clear" w:color="auto" w:fill="auto"/>
            <w:noWrap/>
            <w:vAlign w:val="bottom"/>
            <w:hideMark/>
          </w:tcPr>
          <w:p w14:paraId="2329935A"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16.5</w:t>
            </w:r>
          </w:p>
        </w:tc>
        <w:tc>
          <w:tcPr>
            <w:tcW w:w="601" w:type="pct"/>
            <w:tcBorders>
              <w:top w:val="nil"/>
              <w:left w:val="nil"/>
              <w:bottom w:val="single" w:sz="4" w:space="0" w:color="auto"/>
              <w:right w:val="single" w:sz="4" w:space="0" w:color="auto"/>
            </w:tcBorders>
            <w:shd w:val="clear" w:color="auto" w:fill="auto"/>
            <w:noWrap/>
            <w:vAlign w:val="bottom"/>
            <w:hideMark/>
          </w:tcPr>
          <w:p w14:paraId="0D0698E6"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215</w:t>
            </w:r>
          </w:p>
        </w:tc>
        <w:tc>
          <w:tcPr>
            <w:tcW w:w="298" w:type="pct"/>
            <w:tcBorders>
              <w:top w:val="nil"/>
              <w:left w:val="nil"/>
              <w:bottom w:val="single" w:sz="4" w:space="0" w:color="auto"/>
              <w:right w:val="single" w:sz="4" w:space="0" w:color="auto"/>
            </w:tcBorders>
            <w:shd w:val="clear" w:color="auto" w:fill="auto"/>
            <w:noWrap/>
            <w:vAlign w:val="bottom"/>
            <w:hideMark/>
          </w:tcPr>
          <w:p w14:paraId="512461AE"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14.1</w:t>
            </w:r>
          </w:p>
        </w:tc>
        <w:tc>
          <w:tcPr>
            <w:tcW w:w="544" w:type="pct"/>
            <w:tcBorders>
              <w:top w:val="nil"/>
              <w:left w:val="nil"/>
              <w:bottom w:val="single" w:sz="4" w:space="0" w:color="auto"/>
              <w:right w:val="single" w:sz="4" w:space="0" w:color="auto"/>
            </w:tcBorders>
            <w:shd w:val="clear" w:color="auto" w:fill="auto"/>
            <w:noWrap/>
            <w:vAlign w:val="bottom"/>
            <w:hideMark/>
          </w:tcPr>
          <w:p w14:paraId="7BC43DE7"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141</w:t>
            </w:r>
          </w:p>
        </w:tc>
        <w:tc>
          <w:tcPr>
            <w:tcW w:w="298" w:type="pct"/>
            <w:tcBorders>
              <w:top w:val="nil"/>
              <w:left w:val="nil"/>
              <w:bottom w:val="single" w:sz="4" w:space="0" w:color="auto"/>
              <w:right w:val="single" w:sz="4" w:space="0" w:color="auto"/>
            </w:tcBorders>
            <w:shd w:val="clear" w:color="auto" w:fill="auto"/>
            <w:noWrap/>
            <w:vAlign w:val="bottom"/>
            <w:hideMark/>
          </w:tcPr>
          <w:p w14:paraId="3287C420"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13.7</w:t>
            </w:r>
          </w:p>
        </w:tc>
        <w:tc>
          <w:tcPr>
            <w:tcW w:w="564" w:type="pct"/>
            <w:tcBorders>
              <w:top w:val="nil"/>
              <w:left w:val="nil"/>
              <w:bottom w:val="single" w:sz="4" w:space="0" w:color="auto"/>
              <w:right w:val="single" w:sz="4" w:space="0" w:color="auto"/>
            </w:tcBorders>
            <w:shd w:val="clear" w:color="auto" w:fill="auto"/>
            <w:noWrap/>
            <w:vAlign w:val="bottom"/>
            <w:hideMark/>
          </w:tcPr>
          <w:p w14:paraId="1D7BC72F"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45</w:t>
            </w:r>
          </w:p>
        </w:tc>
        <w:tc>
          <w:tcPr>
            <w:tcW w:w="298" w:type="pct"/>
            <w:tcBorders>
              <w:top w:val="nil"/>
              <w:left w:val="nil"/>
              <w:bottom w:val="single" w:sz="4" w:space="0" w:color="auto"/>
              <w:right w:val="single" w:sz="8" w:space="0" w:color="auto"/>
            </w:tcBorders>
            <w:shd w:val="clear" w:color="auto" w:fill="auto"/>
            <w:noWrap/>
            <w:vAlign w:val="bottom"/>
            <w:hideMark/>
          </w:tcPr>
          <w:p w14:paraId="30951B76"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11.0</w:t>
            </w:r>
          </w:p>
        </w:tc>
      </w:tr>
      <w:tr w:rsidR="000F6B59" w:rsidRPr="0068676C" w14:paraId="2B75D7BE" w14:textId="77777777" w:rsidTr="0068676C">
        <w:trPr>
          <w:trHeight w:val="288"/>
        </w:trPr>
        <w:tc>
          <w:tcPr>
            <w:tcW w:w="777" w:type="pct"/>
            <w:tcBorders>
              <w:top w:val="nil"/>
              <w:left w:val="single" w:sz="8" w:space="0" w:color="auto"/>
              <w:bottom w:val="single" w:sz="4" w:space="0" w:color="auto"/>
              <w:right w:val="single" w:sz="4" w:space="0" w:color="auto"/>
            </w:tcBorders>
            <w:shd w:val="clear" w:color="auto" w:fill="auto"/>
            <w:vAlign w:val="center"/>
            <w:hideMark/>
          </w:tcPr>
          <w:p w14:paraId="57D60173"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3</w:t>
            </w:r>
          </w:p>
        </w:tc>
        <w:tc>
          <w:tcPr>
            <w:tcW w:w="374" w:type="pct"/>
            <w:tcBorders>
              <w:top w:val="nil"/>
              <w:left w:val="nil"/>
              <w:bottom w:val="single" w:sz="4" w:space="0" w:color="auto"/>
              <w:right w:val="single" w:sz="4" w:space="0" w:color="auto"/>
            </w:tcBorders>
            <w:shd w:val="clear" w:color="auto" w:fill="auto"/>
            <w:vAlign w:val="center"/>
            <w:hideMark/>
          </w:tcPr>
          <w:p w14:paraId="480273D1"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874</w:t>
            </w:r>
          </w:p>
        </w:tc>
        <w:tc>
          <w:tcPr>
            <w:tcW w:w="298" w:type="pct"/>
            <w:tcBorders>
              <w:top w:val="nil"/>
              <w:left w:val="nil"/>
              <w:bottom w:val="single" w:sz="4" w:space="0" w:color="auto"/>
              <w:right w:val="single" w:sz="4" w:space="0" w:color="auto"/>
            </w:tcBorders>
            <w:shd w:val="clear" w:color="auto" w:fill="auto"/>
            <w:noWrap/>
            <w:vAlign w:val="bottom"/>
            <w:hideMark/>
          </w:tcPr>
          <w:p w14:paraId="2121E701"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5.6</w:t>
            </w:r>
          </w:p>
        </w:tc>
        <w:tc>
          <w:tcPr>
            <w:tcW w:w="631" w:type="pct"/>
            <w:tcBorders>
              <w:top w:val="nil"/>
              <w:left w:val="nil"/>
              <w:bottom w:val="single" w:sz="4" w:space="0" w:color="auto"/>
              <w:right w:val="single" w:sz="4" w:space="0" w:color="auto"/>
            </w:tcBorders>
            <w:shd w:val="clear" w:color="auto" w:fill="auto"/>
            <w:noWrap/>
            <w:vAlign w:val="bottom"/>
            <w:hideMark/>
          </w:tcPr>
          <w:p w14:paraId="2CA7CF2E"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681</w:t>
            </w:r>
          </w:p>
        </w:tc>
        <w:tc>
          <w:tcPr>
            <w:tcW w:w="319" w:type="pct"/>
            <w:tcBorders>
              <w:top w:val="nil"/>
              <w:left w:val="nil"/>
              <w:bottom w:val="single" w:sz="4" w:space="0" w:color="auto"/>
              <w:right w:val="single" w:sz="4" w:space="0" w:color="auto"/>
            </w:tcBorders>
            <w:shd w:val="clear" w:color="auto" w:fill="auto"/>
            <w:noWrap/>
            <w:vAlign w:val="bottom"/>
            <w:hideMark/>
          </w:tcPr>
          <w:p w14:paraId="3CC3EBEE"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5.4</w:t>
            </w:r>
          </w:p>
        </w:tc>
        <w:tc>
          <w:tcPr>
            <w:tcW w:w="601" w:type="pct"/>
            <w:tcBorders>
              <w:top w:val="nil"/>
              <w:left w:val="nil"/>
              <w:bottom w:val="single" w:sz="4" w:space="0" w:color="auto"/>
              <w:right w:val="single" w:sz="4" w:space="0" w:color="auto"/>
            </w:tcBorders>
            <w:shd w:val="clear" w:color="auto" w:fill="auto"/>
            <w:noWrap/>
            <w:vAlign w:val="bottom"/>
            <w:hideMark/>
          </w:tcPr>
          <w:p w14:paraId="433EE998"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104</w:t>
            </w:r>
          </w:p>
        </w:tc>
        <w:tc>
          <w:tcPr>
            <w:tcW w:w="298" w:type="pct"/>
            <w:tcBorders>
              <w:top w:val="nil"/>
              <w:left w:val="nil"/>
              <w:bottom w:val="single" w:sz="4" w:space="0" w:color="auto"/>
              <w:right w:val="single" w:sz="4" w:space="0" w:color="auto"/>
            </w:tcBorders>
            <w:shd w:val="clear" w:color="auto" w:fill="auto"/>
            <w:noWrap/>
            <w:vAlign w:val="bottom"/>
            <w:hideMark/>
          </w:tcPr>
          <w:p w14:paraId="5F9447C8"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6.8</w:t>
            </w:r>
          </w:p>
        </w:tc>
        <w:tc>
          <w:tcPr>
            <w:tcW w:w="544" w:type="pct"/>
            <w:tcBorders>
              <w:top w:val="nil"/>
              <w:left w:val="nil"/>
              <w:bottom w:val="single" w:sz="4" w:space="0" w:color="auto"/>
              <w:right w:val="single" w:sz="4" w:space="0" w:color="auto"/>
            </w:tcBorders>
            <w:shd w:val="clear" w:color="auto" w:fill="auto"/>
            <w:noWrap/>
            <w:vAlign w:val="bottom"/>
            <w:hideMark/>
          </w:tcPr>
          <w:p w14:paraId="56929C25"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64</w:t>
            </w:r>
          </w:p>
        </w:tc>
        <w:tc>
          <w:tcPr>
            <w:tcW w:w="298" w:type="pct"/>
            <w:tcBorders>
              <w:top w:val="nil"/>
              <w:left w:val="nil"/>
              <w:bottom w:val="single" w:sz="4" w:space="0" w:color="auto"/>
              <w:right w:val="single" w:sz="4" w:space="0" w:color="auto"/>
            </w:tcBorders>
            <w:shd w:val="clear" w:color="auto" w:fill="auto"/>
            <w:noWrap/>
            <w:vAlign w:val="bottom"/>
            <w:hideMark/>
          </w:tcPr>
          <w:p w14:paraId="517D2523"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6.2</w:t>
            </w:r>
          </w:p>
        </w:tc>
        <w:tc>
          <w:tcPr>
            <w:tcW w:w="564" w:type="pct"/>
            <w:tcBorders>
              <w:top w:val="nil"/>
              <w:left w:val="nil"/>
              <w:bottom w:val="single" w:sz="4" w:space="0" w:color="auto"/>
              <w:right w:val="single" w:sz="4" w:space="0" w:color="auto"/>
            </w:tcBorders>
            <w:shd w:val="clear" w:color="auto" w:fill="auto"/>
            <w:noWrap/>
            <w:vAlign w:val="bottom"/>
            <w:hideMark/>
          </w:tcPr>
          <w:p w14:paraId="4906868E"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25</w:t>
            </w:r>
          </w:p>
        </w:tc>
        <w:tc>
          <w:tcPr>
            <w:tcW w:w="298" w:type="pct"/>
            <w:tcBorders>
              <w:top w:val="nil"/>
              <w:left w:val="nil"/>
              <w:bottom w:val="single" w:sz="4" w:space="0" w:color="auto"/>
              <w:right w:val="single" w:sz="8" w:space="0" w:color="auto"/>
            </w:tcBorders>
            <w:shd w:val="clear" w:color="auto" w:fill="auto"/>
            <w:noWrap/>
            <w:vAlign w:val="bottom"/>
            <w:hideMark/>
          </w:tcPr>
          <w:p w14:paraId="1A64E36F"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6.1</w:t>
            </w:r>
          </w:p>
        </w:tc>
      </w:tr>
      <w:tr w:rsidR="000F6B59" w:rsidRPr="0068676C" w14:paraId="68DAC87C" w14:textId="77777777" w:rsidTr="0068676C">
        <w:trPr>
          <w:trHeight w:val="288"/>
        </w:trPr>
        <w:tc>
          <w:tcPr>
            <w:tcW w:w="777" w:type="pct"/>
            <w:tcBorders>
              <w:top w:val="nil"/>
              <w:left w:val="single" w:sz="8" w:space="0" w:color="auto"/>
              <w:bottom w:val="single" w:sz="4" w:space="0" w:color="auto"/>
              <w:right w:val="single" w:sz="4" w:space="0" w:color="auto"/>
            </w:tcBorders>
            <w:shd w:val="clear" w:color="auto" w:fill="auto"/>
            <w:vAlign w:val="center"/>
            <w:hideMark/>
          </w:tcPr>
          <w:p w14:paraId="62E25343" w14:textId="77777777" w:rsidR="000F6B59" w:rsidRPr="0068676C" w:rsidRDefault="000F6B59" w:rsidP="000F6B59">
            <w:pPr>
              <w:spacing w:after="0" w:line="240" w:lineRule="auto"/>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missing</w:t>
            </w:r>
          </w:p>
        </w:tc>
        <w:tc>
          <w:tcPr>
            <w:tcW w:w="374" w:type="pct"/>
            <w:tcBorders>
              <w:top w:val="nil"/>
              <w:left w:val="nil"/>
              <w:bottom w:val="single" w:sz="4" w:space="0" w:color="auto"/>
              <w:right w:val="single" w:sz="4" w:space="0" w:color="auto"/>
            </w:tcBorders>
            <w:shd w:val="clear" w:color="auto" w:fill="auto"/>
            <w:vAlign w:val="center"/>
            <w:hideMark/>
          </w:tcPr>
          <w:p w14:paraId="1FA116DF"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551</w:t>
            </w:r>
          </w:p>
        </w:tc>
        <w:tc>
          <w:tcPr>
            <w:tcW w:w="298" w:type="pct"/>
            <w:tcBorders>
              <w:top w:val="nil"/>
              <w:left w:val="nil"/>
              <w:bottom w:val="single" w:sz="4" w:space="0" w:color="auto"/>
              <w:right w:val="single" w:sz="4" w:space="0" w:color="auto"/>
            </w:tcBorders>
            <w:shd w:val="clear" w:color="auto" w:fill="auto"/>
            <w:noWrap/>
            <w:vAlign w:val="bottom"/>
            <w:hideMark/>
          </w:tcPr>
          <w:p w14:paraId="01F72136"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3.5</w:t>
            </w:r>
          </w:p>
        </w:tc>
        <w:tc>
          <w:tcPr>
            <w:tcW w:w="631" w:type="pct"/>
            <w:tcBorders>
              <w:top w:val="nil"/>
              <w:left w:val="nil"/>
              <w:bottom w:val="single" w:sz="4" w:space="0" w:color="auto"/>
              <w:right w:val="single" w:sz="4" w:space="0" w:color="auto"/>
            </w:tcBorders>
            <w:shd w:val="clear" w:color="auto" w:fill="auto"/>
            <w:noWrap/>
            <w:vAlign w:val="bottom"/>
            <w:hideMark/>
          </w:tcPr>
          <w:p w14:paraId="00C1D0F0"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446</w:t>
            </w:r>
          </w:p>
        </w:tc>
        <w:tc>
          <w:tcPr>
            <w:tcW w:w="319" w:type="pct"/>
            <w:tcBorders>
              <w:top w:val="nil"/>
              <w:left w:val="nil"/>
              <w:bottom w:val="single" w:sz="4" w:space="0" w:color="auto"/>
              <w:right w:val="single" w:sz="4" w:space="0" w:color="auto"/>
            </w:tcBorders>
            <w:shd w:val="clear" w:color="auto" w:fill="auto"/>
            <w:noWrap/>
            <w:vAlign w:val="bottom"/>
            <w:hideMark/>
          </w:tcPr>
          <w:p w14:paraId="26794322"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3.5</w:t>
            </w:r>
          </w:p>
        </w:tc>
        <w:tc>
          <w:tcPr>
            <w:tcW w:w="601" w:type="pct"/>
            <w:tcBorders>
              <w:top w:val="nil"/>
              <w:left w:val="nil"/>
              <w:bottom w:val="single" w:sz="4" w:space="0" w:color="auto"/>
              <w:right w:val="single" w:sz="4" w:space="0" w:color="auto"/>
            </w:tcBorders>
            <w:shd w:val="clear" w:color="auto" w:fill="auto"/>
            <w:noWrap/>
            <w:vAlign w:val="bottom"/>
            <w:hideMark/>
          </w:tcPr>
          <w:p w14:paraId="151145D1"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57</w:t>
            </w:r>
          </w:p>
        </w:tc>
        <w:tc>
          <w:tcPr>
            <w:tcW w:w="298" w:type="pct"/>
            <w:tcBorders>
              <w:top w:val="nil"/>
              <w:left w:val="nil"/>
              <w:bottom w:val="single" w:sz="4" w:space="0" w:color="auto"/>
              <w:right w:val="single" w:sz="4" w:space="0" w:color="auto"/>
            </w:tcBorders>
            <w:shd w:val="clear" w:color="auto" w:fill="auto"/>
            <w:noWrap/>
            <w:vAlign w:val="bottom"/>
            <w:hideMark/>
          </w:tcPr>
          <w:p w14:paraId="52B01AC9"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3.7</w:t>
            </w:r>
          </w:p>
        </w:tc>
        <w:tc>
          <w:tcPr>
            <w:tcW w:w="544" w:type="pct"/>
            <w:tcBorders>
              <w:top w:val="nil"/>
              <w:left w:val="nil"/>
              <w:bottom w:val="single" w:sz="4" w:space="0" w:color="auto"/>
              <w:right w:val="single" w:sz="4" w:space="0" w:color="auto"/>
            </w:tcBorders>
            <w:shd w:val="clear" w:color="auto" w:fill="auto"/>
            <w:noWrap/>
            <w:vAlign w:val="bottom"/>
            <w:hideMark/>
          </w:tcPr>
          <w:p w14:paraId="49006786"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31</w:t>
            </w:r>
          </w:p>
        </w:tc>
        <w:tc>
          <w:tcPr>
            <w:tcW w:w="298" w:type="pct"/>
            <w:tcBorders>
              <w:top w:val="nil"/>
              <w:left w:val="nil"/>
              <w:bottom w:val="single" w:sz="4" w:space="0" w:color="auto"/>
              <w:right w:val="single" w:sz="4" w:space="0" w:color="auto"/>
            </w:tcBorders>
            <w:shd w:val="clear" w:color="auto" w:fill="auto"/>
            <w:noWrap/>
            <w:vAlign w:val="bottom"/>
            <w:hideMark/>
          </w:tcPr>
          <w:p w14:paraId="2F906163"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3.0</w:t>
            </w:r>
          </w:p>
        </w:tc>
        <w:tc>
          <w:tcPr>
            <w:tcW w:w="564" w:type="pct"/>
            <w:tcBorders>
              <w:top w:val="nil"/>
              <w:left w:val="nil"/>
              <w:bottom w:val="single" w:sz="4" w:space="0" w:color="auto"/>
              <w:right w:val="single" w:sz="4" w:space="0" w:color="auto"/>
            </w:tcBorders>
            <w:shd w:val="clear" w:color="auto" w:fill="auto"/>
            <w:noWrap/>
            <w:vAlign w:val="bottom"/>
            <w:hideMark/>
          </w:tcPr>
          <w:p w14:paraId="50F4E769"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17</w:t>
            </w:r>
          </w:p>
        </w:tc>
        <w:tc>
          <w:tcPr>
            <w:tcW w:w="298" w:type="pct"/>
            <w:tcBorders>
              <w:top w:val="nil"/>
              <w:left w:val="nil"/>
              <w:bottom w:val="single" w:sz="4" w:space="0" w:color="auto"/>
              <w:right w:val="single" w:sz="8" w:space="0" w:color="auto"/>
            </w:tcBorders>
            <w:shd w:val="clear" w:color="auto" w:fill="auto"/>
            <w:noWrap/>
            <w:vAlign w:val="bottom"/>
            <w:hideMark/>
          </w:tcPr>
          <w:p w14:paraId="5E5E75D1"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4.2</w:t>
            </w:r>
          </w:p>
        </w:tc>
      </w:tr>
      <w:tr w:rsidR="000F6B59" w:rsidRPr="0068676C" w14:paraId="52166863" w14:textId="77777777" w:rsidTr="0068676C">
        <w:trPr>
          <w:trHeight w:val="354"/>
        </w:trPr>
        <w:tc>
          <w:tcPr>
            <w:tcW w:w="5000" w:type="pct"/>
            <w:gridSpan w:val="11"/>
            <w:tcBorders>
              <w:top w:val="nil"/>
              <w:left w:val="single" w:sz="8" w:space="0" w:color="auto"/>
              <w:bottom w:val="single" w:sz="4" w:space="0" w:color="auto"/>
              <w:right w:val="single" w:sz="8" w:space="0" w:color="auto"/>
            </w:tcBorders>
            <w:shd w:val="clear" w:color="auto" w:fill="auto"/>
            <w:vAlign w:val="center"/>
            <w:hideMark/>
          </w:tcPr>
          <w:p w14:paraId="2E38BF7A" w14:textId="24413829" w:rsidR="000F6B59" w:rsidRPr="0068676C" w:rsidRDefault="000F6B59" w:rsidP="000F6B59">
            <w:pPr>
              <w:spacing w:after="0" w:line="240" w:lineRule="auto"/>
              <w:jc w:val="both"/>
              <w:rPr>
                <w:rFonts w:ascii="Calibri" w:eastAsia="Times New Roman" w:hAnsi="Calibri" w:cs="Calibri"/>
                <w:b/>
                <w:color w:val="000000"/>
                <w:sz w:val="18"/>
                <w:szCs w:val="18"/>
                <w:lang w:eastAsia="en-GB"/>
              </w:rPr>
            </w:pPr>
            <w:r w:rsidRPr="0068676C">
              <w:rPr>
                <w:rFonts w:ascii="Calibri" w:eastAsia="Times New Roman" w:hAnsi="Calibri" w:cs="Calibri"/>
                <w:b/>
                <w:color w:val="000000"/>
                <w:sz w:val="18"/>
                <w:szCs w:val="18"/>
                <w:lang w:eastAsia="en-GB"/>
              </w:rPr>
              <w:t>Number of previous stillbirths/ pregnancy losses</w:t>
            </w:r>
          </w:p>
        </w:tc>
      </w:tr>
      <w:tr w:rsidR="000F6B59" w:rsidRPr="0068676C" w14:paraId="2CEC5727" w14:textId="77777777" w:rsidTr="0068676C">
        <w:trPr>
          <w:trHeight w:val="288"/>
        </w:trPr>
        <w:tc>
          <w:tcPr>
            <w:tcW w:w="777" w:type="pct"/>
            <w:tcBorders>
              <w:top w:val="nil"/>
              <w:left w:val="single" w:sz="8" w:space="0" w:color="auto"/>
              <w:bottom w:val="single" w:sz="4" w:space="0" w:color="auto"/>
              <w:right w:val="single" w:sz="4" w:space="0" w:color="auto"/>
            </w:tcBorders>
            <w:shd w:val="clear" w:color="auto" w:fill="auto"/>
            <w:vAlign w:val="center"/>
            <w:hideMark/>
          </w:tcPr>
          <w:p w14:paraId="40AF793A"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0</w:t>
            </w:r>
          </w:p>
        </w:tc>
        <w:tc>
          <w:tcPr>
            <w:tcW w:w="374" w:type="pct"/>
            <w:tcBorders>
              <w:top w:val="nil"/>
              <w:left w:val="nil"/>
              <w:bottom w:val="single" w:sz="4" w:space="0" w:color="auto"/>
              <w:right w:val="single" w:sz="4" w:space="0" w:color="auto"/>
            </w:tcBorders>
            <w:shd w:val="clear" w:color="auto" w:fill="auto"/>
            <w:vAlign w:val="center"/>
            <w:hideMark/>
          </w:tcPr>
          <w:p w14:paraId="26CA890D"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14088</w:t>
            </w:r>
          </w:p>
        </w:tc>
        <w:tc>
          <w:tcPr>
            <w:tcW w:w="298" w:type="pct"/>
            <w:tcBorders>
              <w:top w:val="nil"/>
              <w:left w:val="nil"/>
              <w:bottom w:val="single" w:sz="4" w:space="0" w:color="auto"/>
              <w:right w:val="single" w:sz="4" w:space="0" w:color="auto"/>
            </w:tcBorders>
            <w:shd w:val="clear" w:color="auto" w:fill="auto"/>
            <w:noWrap/>
            <w:vAlign w:val="bottom"/>
            <w:hideMark/>
          </w:tcPr>
          <w:p w14:paraId="42F88F8A"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90.4</w:t>
            </w:r>
          </w:p>
        </w:tc>
        <w:tc>
          <w:tcPr>
            <w:tcW w:w="631" w:type="pct"/>
            <w:tcBorders>
              <w:top w:val="nil"/>
              <w:left w:val="nil"/>
              <w:bottom w:val="single" w:sz="4" w:space="0" w:color="auto"/>
              <w:right w:val="single" w:sz="4" w:space="0" w:color="auto"/>
            </w:tcBorders>
            <w:shd w:val="clear" w:color="auto" w:fill="auto"/>
            <w:noWrap/>
            <w:vAlign w:val="bottom"/>
            <w:hideMark/>
          </w:tcPr>
          <w:p w14:paraId="54A7767A"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11451</w:t>
            </w:r>
          </w:p>
        </w:tc>
        <w:tc>
          <w:tcPr>
            <w:tcW w:w="319" w:type="pct"/>
            <w:tcBorders>
              <w:top w:val="nil"/>
              <w:left w:val="nil"/>
              <w:bottom w:val="single" w:sz="4" w:space="0" w:color="auto"/>
              <w:right w:val="single" w:sz="4" w:space="0" w:color="auto"/>
            </w:tcBorders>
            <w:shd w:val="clear" w:color="auto" w:fill="auto"/>
            <w:noWrap/>
            <w:vAlign w:val="bottom"/>
            <w:hideMark/>
          </w:tcPr>
          <w:p w14:paraId="3778FBE4"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90.7</w:t>
            </w:r>
          </w:p>
        </w:tc>
        <w:tc>
          <w:tcPr>
            <w:tcW w:w="601" w:type="pct"/>
            <w:tcBorders>
              <w:top w:val="nil"/>
              <w:left w:val="nil"/>
              <w:bottom w:val="single" w:sz="4" w:space="0" w:color="auto"/>
              <w:right w:val="single" w:sz="4" w:space="0" w:color="auto"/>
            </w:tcBorders>
            <w:shd w:val="clear" w:color="auto" w:fill="auto"/>
            <w:noWrap/>
            <w:vAlign w:val="bottom"/>
            <w:hideMark/>
          </w:tcPr>
          <w:p w14:paraId="37641DF0"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1348</w:t>
            </w:r>
          </w:p>
        </w:tc>
        <w:tc>
          <w:tcPr>
            <w:tcW w:w="298" w:type="pct"/>
            <w:tcBorders>
              <w:top w:val="nil"/>
              <w:left w:val="nil"/>
              <w:bottom w:val="single" w:sz="4" w:space="0" w:color="auto"/>
              <w:right w:val="single" w:sz="4" w:space="0" w:color="auto"/>
            </w:tcBorders>
            <w:shd w:val="clear" w:color="auto" w:fill="auto"/>
            <w:noWrap/>
            <w:vAlign w:val="bottom"/>
            <w:hideMark/>
          </w:tcPr>
          <w:p w14:paraId="16DD5E4D"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88.2</w:t>
            </w:r>
          </w:p>
        </w:tc>
        <w:tc>
          <w:tcPr>
            <w:tcW w:w="544" w:type="pct"/>
            <w:tcBorders>
              <w:top w:val="nil"/>
              <w:left w:val="nil"/>
              <w:bottom w:val="single" w:sz="4" w:space="0" w:color="auto"/>
              <w:right w:val="single" w:sz="4" w:space="0" w:color="auto"/>
            </w:tcBorders>
            <w:shd w:val="clear" w:color="auto" w:fill="auto"/>
            <w:noWrap/>
            <w:vAlign w:val="bottom"/>
            <w:hideMark/>
          </w:tcPr>
          <w:p w14:paraId="457768D8"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916</w:t>
            </w:r>
          </w:p>
        </w:tc>
        <w:tc>
          <w:tcPr>
            <w:tcW w:w="298" w:type="pct"/>
            <w:tcBorders>
              <w:top w:val="nil"/>
              <w:left w:val="nil"/>
              <w:bottom w:val="single" w:sz="4" w:space="0" w:color="auto"/>
              <w:right w:val="single" w:sz="4" w:space="0" w:color="auto"/>
            </w:tcBorders>
            <w:shd w:val="clear" w:color="auto" w:fill="auto"/>
            <w:noWrap/>
            <w:vAlign w:val="bottom"/>
            <w:hideMark/>
          </w:tcPr>
          <w:p w14:paraId="10FDFB24"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88.7</w:t>
            </w:r>
          </w:p>
        </w:tc>
        <w:tc>
          <w:tcPr>
            <w:tcW w:w="564" w:type="pct"/>
            <w:tcBorders>
              <w:top w:val="nil"/>
              <w:left w:val="nil"/>
              <w:bottom w:val="single" w:sz="4" w:space="0" w:color="auto"/>
              <w:right w:val="single" w:sz="4" w:space="0" w:color="auto"/>
            </w:tcBorders>
            <w:shd w:val="clear" w:color="auto" w:fill="auto"/>
            <w:noWrap/>
            <w:vAlign w:val="bottom"/>
            <w:hideMark/>
          </w:tcPr>
          <w:p w14:paraId="7A98514B"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373</w:t>
            </w:r>
          </w:p>
        </w:tc>
        <w:tc>
          <w:tcPr>
            <w:tcW w:w="298" w:type="pct"/>
            <w:tcBorders>
              <w:top w:val="nil"/>
              <w:left w:val="nil"/>
              <w:bottom w:val="single" w:sz="4" w:space="0" w:color="auto"/>
              <w:right w:val="single" w:sz="8" w:space="0" w:color="auto"/>
            </w:tcBorders>
            <w:shd w:val="clear" w:color="auto" w:fill="auto"/>
            <w:noWrap/>
            <w:vAlign w:val="bottom"/>
            <w:hideMark/>
          </w:tcPr>
          <w:p w14:paraId="40739372"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91.0</w:t>
            </w:r>
          </w:p>
        </w:tc>
      </w:tr>
      <w:tr w:rsidR="000F6B59" w:rsidRPr="0068676C" w14:paraId="37528896" w14:textId="77777777" w:rsidTr="0068676C">
        <w:trPr>
          <w:trHeight w:val="288"/>
        </w:trPr>
        <w:tc>
          <w:tcPr>
            <w:tcW w:w="777" w:type="pct"/>
            <w:tcBorders>
              <w:top w:val="nil"/>
              <w:left w:val="single" w:sz="8" w:space="0" w:color="auto"/>
              <w:bottom w:val="single" w:sz="4" w:space="0" w:color="auto"/>
              <w:right w:val="single" w:sz="4" w:space="0" w:color="auto"/>
            </w:tcBorders>
            <w:shd w:val="clear" w:color="auto" w:fill="auto"/>
            <w:vAlign w:val="center"/>
            <w:hideMark/>
          </w:tcPr>
          <w:p w14:paraId="01D84BBD"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1</w:t>
            </w:r>
          </w:p>
        </w:tc>
        <w:tc>
          <w:tcPr>
            <w:tcW w:w="374" w:type="pct"/>
            <w:tcBorders>
              <w:top w:val="nil"/>
              <w:left w:val="nil"/>
              <w:bottom w:val="single" w:sz="4" w:space="0" w:color="auto"/>
              <w:right w:val="single" w:sz="4" w:space="0" w:color="auto"/>
            </w:tcBorders>
            <w:shd w:val="clear" w:color="auto" w:fill="auto"/>
            <w:noWrap/>
            <w:vAlign w:val="bottom"/>
            <w:hideMark/>
          </w:tcPr>
          <w:p w14:paraId="61DE3998"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902.0</w:t>
            </w:r>
          </w:p>
        </w:tc>
        <w:tc>
          <w:tcPr>
            <w:tcW w:w="298" w:type="pct"/>
            <w:tcBorders>
              <w:top w:val="nil"/>
              <w:left w:val="nil"/>
              <w:bottom w:val="single" w:sz="4" w:space="0" w:color="auto"/>
              <w:right w:val="single" w:sz="4" w:space="0" w:color="auto"/>
            </w:tcBorders>
            <w:shd w:val="clear" w:color="auto" w:fill="auto"/>
            <w:noWrap/>
            <w:vAlign w:val="bottom"/>
            <w:hideMark/>
          </w:tcPr>
          <w:p w14:paraId="2554754F"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5.79</w:t>
            </w:r>
          </w:p>
        </w:tc>
        <w:tc>
          <w:tcPr>
            <w:tcW w:w="631" w:type="pct"/>
            <w:tcBorders>
              <w:top w:val="nil"/>
              <w:left w:val="nil"/>
              <w:bottom w:val="single" w:sz="4" w:space="0" w:color="auto"/>
              <w:right w:val="single" w:sz="4" w:space="0" w:color="auto"/>
            </w:tcBorders>
            <w:shd w:val="clear" w:color="auto" w:fill="auto"/>
            <w:noWrap/>
            <w:vAlign w:val="bottom"/>
            <w:hideMark/>
          </w:tcPr>
          <w:p w14:paraId="34251032"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719</w:t>
            </w:r>
          </w:p>
        </w:tc>
        <w:tc>
          <w:tcPr>
            <w:tcW w:w="319" w:type="pct"/>
            <w:tcBorders>
              <w:top w:val="nil"/>
              <w:left w:val="nil"/>
              <w:bottom w:val="single" w:sz="4" w:space="0" w:color="auto"/>
              <w:right w:val="single" w:sz="4" w:space="0" w:color="auto"/>
            </w:tcBorders>
            <w:shd w:val="clear" w:color="auto" w:fill="auto"/>
            <w:noWrap/>
            <w:vAlign w:val="bottom"/>
            <w:hideMark/>
          </w:tcPr>
          <w:p w14:paraId="0CEB265C"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5.7</w:t>
            </w:r>
          </w:p>
        </w:tc>
        <w:tc>
          <w:tcPr>
            <w:tcW w:w="601" w:type="pct"/>
            <w:tcBorders>
              <w:top w:val="nil"/>
              <w:left w:val="nil"/>
              <w:bottom w:val="single" w:sz="4" w:space="0" w:color="auto"/>
              <w:right w:val="single" w:sz="4" w:space="0" w:color="auto"/>
            </w:tcBorders>
            <w:shd w:val="clear" w:color="auto" w:fill="auto"/>
            <w:noWrap/>
            <w:vAlign w:val="bottom"/>
            <w:hideMark/>
          </w:tcPr>
          <w:p w14:paraId="342B42E2"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102</w:t>
            </w:r>
          </w:p>
        </w:tc>
        <w:tc>
          <w:tcPr>
            <w:tcW w:w="298" w:type="pct"/>
            <w:tcBorders>
              <w:top w:val="nil"/>
              <w:left w:val="nil"/>
              <w:bottom w:val="single" w:sz="4" w:space="0" w:color="auto"/>
              <w:right w:val="single" w:sz="4" w:space="0" w:color="auto"/>
            </w:tcBorders>
            <w:shd w:val="clear" w:color="auto" w:fill="auto"/>
            <w:noWrap/>
            <w:vAlign w:val="bottom"/>
            <w:hideMark/>
          </w:tcPr>
          <w:p w14:paraId="7AB19910"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6.7</w:t>
            </w:r>
          </w:p>
        </w:tc>
        <w:tc>
          <w:tcPr>
            <w:tcW w:w="544" w:type="pct"/>
            <w:tcBorders>
              <w:top w:val="nil"/>
              <w:left w:val="nil"/>
              <w:bottom w:val="single" w:sz="4" w:space="0" w:color="auto"/>
              <w:right w:val="single" w:sz="4" w:space="0" w:color="auto"/>
            </w:tcBorders>
            <w:shd w:val="clear" w:color="auto" w:fill="auto"/>
            <w:noWrap/>
            <w:vAlign w:val="bottom"/>
            <w:hideMark/>
          </w:tcPr>
          <w:p w14:paraId="0A49E72A"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63</w:t>
            </w:r>
          </w:p>
        </w:tc>
        <w:tc>
          <w:tcPr>
            <w:tcW w:w="298" w:type="pct"/>
            <w:tcBorders>
              <w:top w:val="nil"/>
              <w:left w:val="nil"/>
              <w:bottom w:val="single" w:sz="4" w:space="0" w:color="auto"/>
              <w:right w:val="single" w:sz="4" w:space="0" w:color="auto"/>
            </w:tcBorders>
            <w:shd w:val="clear" w:color="auto" w:fill="auto"/>
            <w:noWrap/>
            <w:vAlign w:val="bottom"/>
            <w:hideMark/>
          </w:tcPr>
          <w:p w14:paraId="5035DC8C"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6.1</w:t>
            </w:r>
          </w:p>
        </w:tc>
        <w:tc>
          <w:tcPr>
            <w:tcW w:w="564" w:type="pct"/>
            <w:tcBorders>
              <w:top w:val="nil"/>
              <w:left w:val="nil"/>
              <w:bottom w:val="single" w:sz="4" w:space="0" w:color="auto"/>
              <w:right w:val="single" w:sz="4" w:space="0" w:color="auto"/>
            </w:tcBorders>
            <w:shd w:val="clear" w:color="auto" w:fill="auto"/>
            <w:noWrap/>
            <w:vAlign w:val="bottom"/>
            <w:hideMark/>
          </w:tcPr>
          <w:p w14:paraId="3D5AB9BB"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18</w:t>
            </w:r>
          </w:p>
        </w:tc>
        <w:tc>
          <w:tcPr>
            <w:tcW w:w="298" w:type="pct"/>
            <w:tcBorders>
              <w:top w:val="nil"/>
              <w:left w:val="nil"/>
              <w:bottom w:val="single" w:sz="4" w:space="0" w:color="auto"/>
              <w:right w:val="single" w:sz="8" w:space="0" w:color="auto"/>
            </w:tcBorders>
            <w:shd w:val="clear" w:color="auto" w:fill="auto"/>
            <w:noWrap/>
            <w:vAlign w:val="bottom"/>
            <w:hideMark/>
          </w:tcPr>
          <w:p w14:paraId="5C9410BA"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4.39</w:t>
            </w:r>
          </w:p>
        </w:tc>
      </w:tr>
      <w:tr w:rsidR="000F6B59" w:rsidRPr="0068676C" w14:paraId="303EF62C" w14:textId="77777777" w:rsidTr="0068676C">
        <w:trPr>
          <w:trHeight w:val="288"/>
        </w:trPr>
        <w:tc>
          <w:tcPr>
            <w:tcW w:w="777" w:type="pct"/>
            <w:tcBorders>
              <w:top w:val="nil"/>
              <w:left w:val="single" w:sz="8" w:space="0" w:color="auto"/>
              <w:bottom w:val="single" w:sz="4" w:space="0" w:color="auto"/>
              <w:right w:val="single" w:sz="4" w:space="0" w:color="auto"/>
            </w:tcBorders>
            <w:shd w:val="clear" w:color="auto" w:fill="auto"/>
            <w:vAlign w:val="center"/>
            <w:hideMark/>
          </w:tcPr>
          <w:p w14:paraId="744EB43C"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2</w:t>
            </w:r>
          </w:p>
        </w:tc>
        <w:tc>
          <w:tcPr>
            <w:tcW w:w="374" w:type="pct"/>
            <w:tcBorders>
              <w:top w:val="nil"/>
              <w:left w:val="nil"/>
              <w:bottom w:val="single" w:sz="4" w:space="0" w:color="auto"/>
              <w:right w:val="single" w:sz="4" w:space="0" w:color="auto"/>
            </w:tcBorders>
            <w:shd w:val="clear" w:color="auto" w:fill="auto"/>
            <w:noWrap/>
            <w:vAlign w:val="bottom"/>
            <w:hideMark/>
          </w:tcPr>
          <w:p w14:paraId="0A656886"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408.0</w:t>
            </w:r>
          </w:p>
        </w:tc>
        <w:tc>
          <w:tcPr>
            <w:tcW w:w="298" w:type="pct"/>
            <w:tcBorders>
              <w:top w:val="nil"/>
              <w:left w:val="nil"/>
              <w:bottom w:val="single" w:sz="4" w:space="0" w:color="auto"/>
              <w:right w:val="single" w:sz="4" w:space="0" w:color="auto"/>
            </w:tcBorders>
            <w:shd w:val="clear" w:color="auto" w:fill="auto"/>
            <w:noWrap/>
            <w:vAlign w:val="bottom"/>
            <w:hideMark/>
          </w:tcPr>
          <w:p w14:paraId="6F678091"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2.62</w:t>
            </w:r>
          </w:p>
        </w:tc>
        <w:tc>
          <w:tcPr>
            <w:tcW w:w="631" w:type="pct"/>
            <w:tcBorders>
              <w:top w:val="nil"/>
              <w:left w:val="nil"/>
              <w:bottom w:val="single" w:sz="4" w:space="0" w:color="auto"/>
              <w:right w:val="single" w:sz="4" w:space="0" w:color="auto"/>
            </w:tcBorders>
            <w:shd w:val="clear" w:color="auto" w:fill="auto"/>
            <w:noWrap/>
            <w:vAlign w:val="bottom"/>
            <w:hideMark/>
          </w:tcPr>
          <w:p w14:paraId="70BC3B1A"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300</w:t>
            </w:r>
          </w:p>
        </w:tc>
        <w:tc>
          <w:tcPr>
            <w:tcW w:w="319" w:type="pct"/>
            <w:tcBorders>
              <w:top w:val="nil"/>
              <w:left w:val="nil"/>
              <w:bottom w:val="single" w:sz="4" w:space="0" w:color="auto"/>
              <w:right w:val="single" w:sz="4" w:space="0" w:color="auto"/>
            </w:tcBorders>
            <w:shd w:val="clear" w:color="auto" w:fill="auto"/>
            <w:noWrap/>
            <w:vAlign w:val="bottom"/>
            <w:hideMark/>
          </w:tcPr>
          <w:p w14:paraId="00343B2D"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2.4</w:t>
            </w:r>
          </w:p>
        </w:tc>
        <w:tc>
          <w:tcPr>
            <w:tcW w:w="601" w:type="pct"/>
            <w:tcBorders>
              <w:top w:val="nil"/>
              <w:left w:val="nil"/>
              <w:bottom w:val="single" w:sz="4" w:space="0" w:color="auto"/>
              <w:right w:val="single" w:sz="4" w:space="0" w:color="auto"/>
            </w:tcBorders>
            <w:shd w:val="clear" w:color="auto" w:fill="auto"/>
            <w:noWrap/>
            <w:vAlign w:val="bottom"/>
            <w:hideMark/>
          </w:tcPr>
          <w:p w14:paraId="6ECEE205"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51</w:t>
            </w:r>
          </w:p>
        </w:tc>
        <w:tc>
          <w:tcPr>
            <w:tcW w:w="298" w:type="pct"/>
            <w:tcBorders>
              <w:top w:val="nil"/>
              <w:left w:val="nil"/>
              <w:bottom w:val="single" w:sz="4" w:space="0" w:color="auto"/>
              <w:right w:val="single" w:sz="4" w:space="0" w:color="auto"/>
            </w:tcBorders>
            <w:shd w:val="clear" w:color="auto" w:fill="auto"/>
            <w:noWrap/>
            <w:vAlign w:val="bottom"/>
            <w:hideMark/>
          </w:tcPr>
          <w:p w14:paraId="11C1CE42"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3.3</w:t>
            </w:r>
          </w:p>
        </w:tc>
        <w:tc>
          <w:tcPr>
            <w:tcW w:w="544" w:type="pct"/>
            <w:tcBorders>
              <w:top w:val="nil"/>
              <w:left w:val="nil"/>
              <w:bottom w:val="single" w:sz="4" w:space="0" w:color="auto"/>
              <w:right w:val="single" w:sz="4" w:space="0" w:color="auto"/>
            </w:tcBorders>
            <w:shd w:val="clear" w:color="auto" w:fill="auto"/>
            <w:noWrap/>
            <w:vAlign w:val="bottom"/>
            <w:hideMark/>
          </w:tcPr>
          <w:p w14:paraId="5312862E"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40</w:t>
            </w:r>
          </w:p>
        </w:tc>
        <w:tc>
          <w:tcPr>
            <w:tcW w:w="298" w:type="pct"/>
            <w:tcBorders>
              <w:top w:val="nil"/>
              <w:left w:val="nil"/>
              <w:bottom w:val="single" w:sz="4" w:space="0" w:color="auto"/>
              <w:right w:val="single" w:sz="4" w:space="0" w:color="auto"/>
            </w:tcBorders>
            <w:shd w:val="clear" w:color="auto" w:fill="auto"/>
            <w:noWrap/>
            <w:vAlign w:val="bottom"/>
            <w:hideMark/>
          </w:tcPr>
          <w:p w14:paraId="08B26223"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3.9</w:t>
            </w:r>
          </w:p>
        </w:tc>
        <w:tc>
          <w:tcPr>
            <w:tcW w:w="564" w:type="pct"/>
            <w:tcBorders>
              <w:top w:val="nil"/>
              <w:left w:val="nil"/>
              <w:bottom w:val="single" w:sz="4" w:space="0" w:color="auto"/>
              <w:right w:val="single" w:sz="4" w:space="0" w:color="auto"/>
            </w:tcBorders>
            <w:shd w:val="clear" w:color="auto" w:fill="auto"/>
            <w:noWrap/>
            <w:vAlign w:val="bottom"/>
            <w:hideMark/>
          </w:tcPr>
          <w:p w14:paraId="3E6BA0DF"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17</w:t>
            </w:r>
          </w:p>
        </w:tc>
        <w:tc>
          <w:tcPr>
            <w:tcW w:w="298" w:type="pct"/>
            <w:tcBorders>
              <w:top w:val="nil"/>
              <w:left w:val="nil"/>
              <w:bottom w:val="single" w:sz="4" w:space="0" w:color="auto"/>
              <w:right w:val="single" w:sz="8" w:space="0" w:color="auto"/>
            </w:tcBorders>
            <w:shd w:val="clear" w:color="auto" w:fill="auto"/>
            <w:noWrap/>
            <w:vAlign w:val="bottom"/>
            <w:hideMark/>
          </w:tcPr>
          <w:p w14:paraId="420761C7"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4.15</w:t>
            </w:r>
          </w:p>
        </w:tc>
      </w:tr>
      <w:tr w:rsidR="000F6B59" w:rsidRPr="0068676C" w14:paraId="7C7C98A6" w14:textId="77777777" w:rsidTr="0068676C">
        <w:trPr>
          <w:trHeight w:val="288"/>
        </w:trPr>
        <w:tc>
          <w:tcPr>
            <w:tcW w:w="777" w:type="pct"/>
            <w:tcBorders>
              <w:top w:val="nil"/>
              <w:left w:val="single" w:sz="8" w:space="0" w:color="auto"/>
              <w:bottom w:val="single" w:sz="4" w:space="0" w:color="auto"/>
              <w:right w:val="single" w:sz="4" w:space="0" w:color="auto"/>
            </w:tcBorders>
            <w:shd w:val="clear" w:color="auto" w:fill="auto"/>
            <w:vAlign w:val="center"/>
            <w:hideMark/>
          </w:tcPr>
          <w:p w14:paraId="7A76B884" w14:textId="77777777" w:rsidR="000F6B59" w:rsidRPr="0068676C" w:rsidRDefault="000F6B59" w:rsidP="000F6B59">
            <w:pPr>
              <w:spacing w:after="0" w:line="240" w:lineRule="auto"/>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3 or more</w:t>
            </w:r>
          </w:p>
        </w:tc>
        <w:tc>
          <w:tcPr>
            <w:tcW w:w="374" w:type="pct"/>
            <w:tcBorders>
              <w:top w:val="nil"/>
              <w:left w:val="nil"/>
              <w:bottom w:val="single" w:sz="4" w:space="0" w:color="auto"/>
              <w:right w:val="single" w:sz="4" w:space="0" w:color="auto"/>
            </w:tcBorders>
            <w:shd w:val="clear" w:color="auto" w:fill="auto"/>
            <w:noWrap/>
            <w:vAlign w:val="bottom"/>
            <w:hideMark/>
          </w:tcPr>
          <w:p w14:paraId="3791AB8C"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193.0</w:t>
            </w:r>
          </w:p>
        </w:tc>
        <w:tc>
          <w:tcPr>
            <w:tcW w:w="298" w:type="pct"/>
            <w:tcBorders>
              <w:top w:val="nil"/>
              <w:left w:val="nil"/>
              <w:bottom w:val="single" w:sz="4" w:space="0" w:color="auto"/>
              <w:right w:val="single" w:sz="4" w:space="0" w:color="auto"/>
            </w:tcBorders>
            <w:shd w:val="clear" w:color="auto" w:fill="auto"/>
            <w:noWrap/>
            <w:vAlign w:val="bottom"/>
            <w:hideMark/>
          </w:tcPr>
          <w:p w14:paraId="6A6EDC9E"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1.24</w:t>
            </w:r>
          </w:p>
        </w:tc>
        <w:tc>
          <w:tcPr>
            <w:tcW w:w="631" w:type="pct"/>
            <w:tcBorders>
              <w:top w:val="nil"/>
              <w:left w:val="nil"/>
              <w:bottom w:val="single" w:sz="4" w:space="0" w:color="auto"/>
              <w:right w:val="single" w:sz="4" w:space="0" w:color="auto"/>
            </w:tcBorders>
            <w:shd w:val="clear" w:color="auto" w:fill="auto"/>
            <w:noWrap/>
            <w:vAlign w:val="bottom"/>
            <w:hideMark/>
          </w:tcPr>
          <w:p w14:paraId="3A129388"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150</w:t>
            </w:r>
          </w:p>
        </w:tc>
        <w:tc>
          <w:tcPr>
            <w:tcW w:w="319" w:type="pct"/>
            <w:tcBorders>
              <w:top w:val="nil"/>
              <w:left w:val="nil"/>
              <w:bottom w:val="single" w:sz="4" w:space="0" w:color="auto"/>
              <w:right w:val="single" w:sz="4" w:space="0" w:color="auto"/>
            </w:tcBorders>
            <w:shd w:val="clear" w:color="auto" w:fill="auto"/>
            <w:noWrap/>
            <w:vAlign w:val="bottom"/>
            <w:hideMark/>
          </w:tcPr>
          <w:p w14:paraId="75B2A517"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1.2</w:t>
            </w:r>
          </w:p>
        </w:tc>
        <w:tc>
          <w:tcPr>
            <w:tcW w:w="601" w:type="pct"/>
            <w:tcBorders>
              <w:top w:val="nil"/>
              <w:left w:val="nil"/>
              <w:bottom w:val="single" w:sz="4" w:space="0" w:color="auto"/>
              <w:right w:val="single" w:sz="4" w:space="0" w:color="auto"/>
            </w:tcBorders>
            <w:shd w:val="clear" w:color="auto" w:fill="auto"/>
            <w:noWrap/>
            <w:vAlign w:val="bottom"/>
            <w:hideMark/>
          </w:tcPr>
          <w:p w14:paraId="617457A4"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27</w:t>
            </w:r>
          </w:p>
        </w:tc>
        <w:tc>
          <w:tcPr>
            <w:tcW w:w="298" w:type="pct"/>
            <w:tcBorders>
              <w:top w:val="nil"/>
              <w:left w:val="nil"/>
              <w:bottom w:val="single" w:sz="4" w:space="0" w:color="auto"/>
              <w:right w:val="single" w:sz="4" w:space="0" w:color="auto"/>
            </w:tcBorders>
            <w:shd w:val="clear" w:color="auto" w:fill="auto"/>
            <w:noWrap/>
            <w:vAlign w:val="bottom"/>
            <w:hideMark/>
          </w:tcPr>
          <w:p w14:paraId="47532B2F"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1.8</w:t>
            </w:r>
          </w:p>
        </w:tc>
        <w:tc>
          <w:tcPr>
            <w:tcW w:w="544" w:type="pct"/>
            <w:tcBorders>
              <w:top w:val="nil"/>
              <w:left w:val="nil"/>
              <w:bottom w:val="single" w:sz="4" w:space="0" w:color="auto"/>
              <w:right w:val="single" w:sz="4" w:space="0" w:color="auto"/>
            </w:tcBorders>
            <w:shd w:val="clear" w:color="auto" w:fill="auto"/>
            <w:noWrap/>
            <w:vAlign w:val="bottom"/>
            <w:hideMark/>
          </w:tcPr>
          <w:p w14:paraId="5CAC8689"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14</w:t>
            </w:r>
          </w:p>
        </w:tc>
        <w:tc>
          <w:tcPr>
            <w:tcW w:w="298" w:type="pct"/>
            <w:tcBorders>
              <w:top w:val="nil"/>
              <w:left w:val="nil"/>
              <w:bottom w:val="single" w:sz="4" w:space="0" w:color="auto"/>
              <w:right w:val="single" w:sz="4" w:space="0" w:color="auto"/>
            </w:tcBorders>
            <w:shd w:val="clear" w:color="auto" w:fill="auto"/>
            <w:noWrap/>
            <w:vAlign w:val="bottom"/>
            <w:hideMark/>
          </w:tcPr>
          <w:p w14:paraId="61B21527"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1.4</w:t>
            </w:r>
          </w:p>
        </w:tc>
        <w:tc>
          <w:tcPr>
            <w:tcW w:w="564" w:type="pct"/>
            <w:tcBorders>
              <w:top w:val="nil"/>
              <w:left w:val="nil"/>
              <w:bottom w:val="single" w:sz="4" w:space="0" w:color="auto"/>
              <w:right w:val="single" w:sz="4" w:space="0" w:color="auto"/>
            </w:tcBorders>
            <w:shd w:val="clear" w:color="auto" w:fill="auto"/>
            <w:noWrap/>
            <w:vAlign w:val="bottom"/>
            <w:hideMark/>
          </w:tcPr>
          <w:p w14:paraId="07E25BC7"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2</w:t>
            </w:r>
          </w:p>
        </w:tc>
        <w:tc>
          <w:tcPr>
            <w:tcW w:w="298" w:type="pct"/>
            <w:tcBorders>
              <w:top w:val="nil"/>
              <w:left w:val="nil"/>
              <w:bottom w:val="single" w:sz="4" w:space="0" w:color="auto"/>
              <w:right w:val="single" w:sz="8" w:space="0" w:color="auto"/>
            </w:tcBorders>
            <w:shd w:val="clear" w:color="auto" w:fill="auto"/>
            <w:noWrap/>
            <w:vAlign w:val="bottom"/>
            <w:hideMark/>
          </w:tcPr>
          <w:p w14:paraId="11E79645"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0.5</w:t>
            </w:r>
          </w:p>
        </w:tc>
      </w:tr>
      <w:tr w:rsidR="000F6B59" w:rsidRPr="0068676C" w14:paraId="6FCFB3C6" w14:textId="77777777" w:rsidTr="0068676C">
        <w:trPr>
          <w:trHeight w:val="349"/>
        </w:trPr>
        <w:tc>
          <w:tcPr>
            <w:tcW w:w="5000" w:type="pct"/>
            <w:gridSpan w:val="11"/>
            <w:tcBorders>
              <w:top w:val="nil"/>
              <w:left w:val="single" w:sz="8" w:space="0" w:color="auto"/>
              <w:bottom w:val="single" w:sz="4" w:space="0" w:color="auto"/>
              <w:right w:val="single" w:sz="8" w:space="0" w:color="auto"/>
            </w:tcBorders>
            <w:shd w:val="clear" w:color="auto" w:fill="auto"/>
            <w:vAlign w:val="center"/>
            <w:hideMark/>
          </w:tcPr>
          <w:p w14:paraId="6E4BDFA5" w14:textId="5463FA42" w:rsidR="000F6B59" w:rsidRPr="0068676C" w:rsidRDefault="000F6B59" w:rsidP="000F6B59">
            <w:pPr>
              <w:spacing w:after="0" w:line="240" w:lineRule="auto"/>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 xml:space="preserve">Previous experience with </w:t>
            </w:r>
            <w:r w:rsidRPr="0068676C">
              <w:rPr>
                <w:rFonts w:ascii="Calibri" w:eastAsia="Times New Roman" w:hAnsi="Calibri" w:cs="Calibri"/>
                <w:b/>
                <w:bCs/>
                <w:color w:val="000000"/>
                <w:sz w:val="18"/>
                <w:szCs w:val="18"/>
                <w:lang w:eastAsia="en-GB"/>
              </w:rPr>
              <w:t>DHS survey</w:t>
            </w:r>
            <w:r>
              <w:rPr>
                <w:rFonts w:ascii="Calibri" w:eastAsia="Times New Roman" w:hAnsi="Calibri" w:cs="Calibri"/>
                <w:b/>
                <w:bCs/>
                <w:color w:val="000000"/>
                <w:sz w:val="18"/>
                <w:szCs w:val="18"/>
                <w:lang w:eastAsia="en-GB"/>
              </w:rPr>
              <w:t>s</w:t>
            </w:r>
          </w:p>
        </w:tc>
      </w:tr>
      <w:tr w:rsidR="000F6B59" w:rsidRPr="0068676C" w14:paraId="62D10F9B" w14:textId="77777777" w:rsidTr="0068676C">
        <w:trPr>
          <w:trHeight w:val="288"/>
        </w:trPr>
        <w:tc>
          <w:tcPr>
            <w:tcW w:w="777" w:type="pct"/>
            <w:tcBorders>
              <w:top w:val="nil"/>
              <w:left w:val="single" w:sz="8" w:space="0" w:color="auto"/>
              <w:bottom w:val="single" w:sz="4" w:space="0" w:color="auto"/>
              <w:right w:val="single" w:sz="4" w:space="0" w:color="auto"/>
            </w:tcBorders>
            <w:shd w:val="clear" w:color="auto" w:fill="auto"/>
            <w:vAlign w:val="center"/>
            <w:hideMark/>
          </w:tcPr>
          <w:p w14:paraId="0E30B66F" w14:textId="77777777" w:rsidR="000F6B59" w:rsidRPr="0068676C" w:rsidRDefault="000F6B59" w:rsidP="000F6B59">
            <w:pPr>
              <w:spacing w:after="0" w:line="240" w:lineRule="auto"/>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Yes</w:t>
            </w:r>
          </w:p>
        </w:tc>
        <w:tc>
          <w:tcPr>
            <w:tcW w:w="374" w:type="pct"/>
            <w:tcBorders>
              <w:top w:val="nil"/>
              <w:left w:val="nil"/>
              <w:bottom w:val="single" w:sz="4" w:space="0" w:color="auto"/>
              <w:right w:val="single" w:sz="4" w:space="0" w:color="auto"/>
            </w:tcBorders>
            <w:shd w:val="clear" w:color="auto" w:fill="auto"/>
            <w:vAlign w:val="center"/>
            <w:hideMark/>
          </w:tcPr>
          <w:p w14:paraId="7DD36B68"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11738</w:t>
            </w:r>
          </w:p>
        </w:tc>
        <w:tc>
          <w:tcPr>
            <w:tcW w:w="298" w:type="pct"/>
            <w:tcBorders>
              <w:top w:val="nil"/>
              <w:left w:val="nil"/>
              <w:bottom w:val="single" w:sz="4" w:space="0" w:color="auto"/>
              <w:right w:val="single" w:sz="4" w:space="0" w:color="auto"/>
            </w:tcBorders>
            <w:shd w:val="clear" w:color="auto" w:fill="auto"/>
            <w:noWrap/>
            <w:vAlign w:val="bottom"/>
            <w:hideMark/>
          </w:tcPr>
          <w:p w14:paraId="32CC5FA1"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75.3</w:t>
            </w:r>
          </w:p>
        </w:tc>
        <w:tc>
          <w:tcPr>
            <w:tcW w:w="631" w:type="pct"/>
            <w:tcBorders>
              <w:top w:val="nil"/>
              <w:left w:val="nil"/>
              <w:bottom w:val="single" w:sz="4" w:space="0" w:color="auto"/>
              <w:right w:val="single" w:sz="4" w:space="0" w:color="auto"/>
            </w:tcBorders>
            <w:shd w:val="clear" w:color="auto" w:fill="auto"/>
            <w:noWrap/>
            <w:vAlign w:val="bottom"/>
            <w:hideMark/>
          </w:tcPr>
          <w:p w14:paraId="657D7E39"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9607</w:t>
            </w:r>
          </w:p>
        </w:tc>
        <w:tc>
          <w:tcPr>
            <w:tcW w:w="319" w:type="pct"/>
            <w:tcBorders>
              <w:top w:val="nil"/>
              <w:left w:val="nil"/>
              <w:bottom w:val="single" w:sz="4" w:space="0" w:color="auto"/>
              <w:right w:val="single" w:sz="4" w:space="0" w:color="auto"/>
            </w:tcBorders>
            <w:shd w:val="clear" w:color="auto" w:fill="auto"/>
            <w:noWrap/>
            <w:vAlign w:val="bottom"/>
            <w:hideMark/>
          </w:tcPr>
          <w:p w14:paraId="1A604FA3"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76.1</w:t>
            </w:r>
          </w:p>
        </w:tc>
        <w:tc>
          <w:tcPr>
            <w:tcW w:w="601" w:type="pct"/>
            <w:tcBorders>
              <w:top w:val="nil"/>
              <w:left w:val="nil"/>
              <w:bottom w:val="single" w:sz="4" w:space="0" w:color="auto"/>
              <w:right w:val="single" w:sz="4" w:space="0" w:color="auto"/>
            </w:tcBorders>
            <w:shd w:val="clear" w:color="auto" w:fill="auto"/>
            <w:noWrap/>
            <w:vAlign w:val="bottom"/>
            <w:hideMark/>
          </w:tcPr>
          <w:p w14:paraId="7BDBEE83"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1112</w:t>
            </w:r>
          </w:p>
        </w:tc>
        <w:tc>
          <w:tcPr>
            <w:tcW w:w="298" w:type="pct"/>
            <w:tcBorders>
              <w:top w:val="nil"/>
              <w:left w:val="nil"/>
              <w:bottom w:val="single" w:sz="4" w:space="0" w:color="auto"/>
              <w:right w:val="single" w:sz="4" w:space="0" w:color="auto"/>
            </w:tcBorders>
            <w:shd w:val="clear" w:color="auto" w:fill="auto"/>
            <w:noWrap/>
            <w:vAlign w:val="bottom"/>
            <w:hideMark/>
          </w:tcPr>
          <w:p w14:paraId="3F5A10AD"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72.8</w:t>
            </w:r>
          </w:p>
        </w:tc>
        <w:tc>
          <w:tcPr>
            <w:tcW w:w="544" w:type="pct"/>
            <w:tcBorders>
              <w:top w:val="nil"/>
              <w:left w:val="nil"/>
              <w:bottom w:val="single" w:sz="4" w:space="0" w:color="auto"/>
              <w:right w:val="single" w:sz="4" w:space="0" w:color="auto"/>
            </w:tcBorders>
            <w:shd w:val="clear" w:color="auto" w:fill="auto"/>
            <w:noWrap/>
            <w:vAlign w:val="bottom"/>
            <w:hideMark/>
          </w:tcPr>
          <w:p w14:paraId="7D3E84B3"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728</w:t>
            </w:r>
          </w:p>
        </w:tc>
        <w:tc>
          <w:tcPr>
            <w:tcW w:w="298" w:type="pct"/>
            <w:tcBorders>
              <w:top w:val="nil"/>
              <w:left w:val="nil"/>
              <w:bottom w:val="single" w:sz="4" w:space="0" w:color="auto"/>
              <w:right w:val="single" w:sz="4" w:space="0" w:color="auto"/>
            </w:tcBorders>
            <w:shd w:val="clear" w:color="auto" w:fill="auto"/>
            <w:noWrap/>
            <w:vAlign w:val="bottom"/>
            <w:hideMark/>
          </w:tcPr>
          <w:p w14:paraId="6275CEA5"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70.5</w:t>
            </w:r>
          </w:p>
        </w:tc>
        <w:tc>
          <w:tcPr>
            <w:tcW w:w="564" w:type="pct"/>
            <w:tcBorders>
              <w:top w:val="nil"/>
              <w:left w:val="nil"/>
              <w:bottom w:val="single" w:sz="4" w:space="0" w:color="auto"/>
              <w:right w:val="single" w:sz="4" w:space="0" w:color="auto"/>
            </w:tcBorders>
            <w:shd w:val="clear" w:color="auto" w:fill="auto"/>
            <w:noWrap/>
            <w:vAlign w:val="bottom"/>
            <w:hideMark/>
          </w:tcPr>
          <w:p w14:paraId="5C858773"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291</w:t>
            </w:r>
          </w:p>
        </w:tc>
        <w:tc>
          <w:tcPr>
            <w:tcW w:w="298" w:type="pct"/>
            <w:tcBorders>
              <w:top w:val="nil"/>
              <w:left w:val="nil"/>
              <w:bottom w:val="single" w:sz="4" w:space="0" w:color="auto"/>
              <w:right w:val="single" w:sz="8" w:space="0" w:color="auto"/>
            </w:tcBorders>
            <w:shd w:val="clear" w:color="auto" w:fill="auto"/>
            <w:noWrap/>
            <w:vAlign w:val="bottom"/>
            <w:hideMark/>
          </w:tcPr>
          <w:p w14:paraId="09AA3C1E"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71.0</w:t>
            </w:r>
          </w:p>
        </w:tc>
      </w:tr>
      <w:tr w:rsidR="000F6B59" w:rsidRPr="0068676C" w14:paraId="7046F654" w14:textId="77777777" w:rsidTr="0068676C">
        <w:trPr>
          <w:trHeight w:val="288"/>
        </w:trPr>
        <w:tc>
          <w:tcPr>
            <w:tcW w:w="777" w:type="pct"/>
            <w:tcBorders>
              <w:top w:val="nil"/>
              <w:left w:val="single" w:sz="8" w:space="0" w:color="auto"/>
              <w:bottom w:val="single" w:sz="4" w:space="0" w:color="auto"/>
              <w:right w:val="single" w:sz="4" w:space="0" w:color="auto"/>
            </w:tcBorders>
            <w:shd w:val="clear" w:color="auto" w:fill="auto"/>
            <w:vAlign w:val="center"/>
            <w:hideMark/>
          </w:tcPr>
          <w:p w14:paraId="09509CCE" w14:textId="77777777" w:rsidR="000F6B59" w:rsidRPr="0068676C" w:rsidRDefault="000F6B59" w:rsidP="000F6B59">
            <w:pPr>
              <w:spacing w:after="0" w:line="240" w:lineRule="auto"/>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No</w:t>
            </w:r>
          </w:p>
        </w:tc>
        <w:tc>
          <w:tcPr>
            <w:tcW w:w="374" w:type="pct"/>
            <w:tcBorders>
              <w:top w:val="nil"/>
              <w:left w:val="nil"/>
              <w:bottom w:val="single" w:sz="4" w:space="0" w:color="auto"/>
              <w:right w:val="single" w:sz="4" w:space="0" w:color="auto"/>
            </w:tcBorders>
            <w:shd w:val="clear" w:color="auto" w:fill="auto"/>
            <w:vAlign w:val="center"/>
            <w:hideMark/>
          </w:tcPr>
          <w:p w14:paraId="749C4919"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3469</w:t>
            </w:r>
          </w:p>
        </w:tc>
        <w:tc>
          <w:tcPr>
            <w:tcW w:w="298" w:type="pct"/>
            <w:tcBorders>
              <w:top w:val="nil"/>
              <w:left w:val="nil"/>
              <w:bottom w:val="single" w:sz="4" w:space="0" w:color="auto"/>
              <w:right w:val="single" w:sz="4" w:space="0" w:color="auto"/>
            </w:tcBorders>
            <w:shd w:val="clear" w:color="auto" w:fill="auto"/>
            <w:noWrap/>
            <w:vAlign w:val="bottom"/>
            <w:hideMark/>
          </w:tcPr>
          <w:p w14:paraId="2AAD421D"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22.3</w:t>
            </w:r>
          </w:p>
        </w:tc>
        <w:tc>
          <w:tcPr>
            <w:tcW w:w="631" w:type="pct"/>
            <w:tcBorders>
              <w:top w:val="nil"/>
              <w:left w:val="nil"/>
              <w:bottom w:val="single" w:sz="4" w:space="0" w:color="auto"/>
              <w:right w:val="single" w:sz="4" w:space="0" w:color="auto"/>
            </w:tcBorders>
            <w:shd w:val="clear" w:color="auto" w:fill="auto"/>
            <w:noWrap/>
            <w:vAlign w:val="bottom"/>
            <w:hideMark/>
          </w:tcPr>
          <w:p w14:paraId="53CE1A17"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2678</w:t>
            </w:r>
          </w:p>
        </w:tc>
        <w:tc>
          <w:tcPr>
            <w:tcW w:w="319" w:type="pct"/>
            <w:tcBorders>
              <w:top w:val="nil"/>
              <w:left w:val="nil"/>
              <w:bottom w:val="single" w:sz="4" w:space="0" w:color="auto"/>
              <w:right w:val="single" w:sz="4" w:space="0" w:color="auto"/>
            </w:tcBorders>
            <w:shd w:val="clear" w:color="auto" w:fill="auto"/>
            <w:noWrap/>
            <w:vAlign w:val="bottom"/>
            <w:hideMark/>
          </w:tcPr>
          <w:p w14:paraId="24CBD01B"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21.2</w:t>
            </w:r>
          </w:p>
        </w:tc>
        <w:tc>
          <w:tcPr>
            <w:tcW w:w="601" w:type="pct"/>
            <w:tcBorders>
              <w:top w:val="nil"/>
              <w:left w:val="nil"/>
              <w:bottom w:val="single" w:sz="4" w:space="0" w:color="auto"/>
              <w:right w:val="single" w:sz="4" w:space="0" w:color="auto"/>
            </w:tcBorders>
            <w:shd w:val="clear" w:color="auto" w:fill="auto"/>
            <w:noWrap/>
            <w:vAlign w:val="bottom"/>
            <w:hideMark/>
          </w:tcPr>
          <w:p w14:paraId="39FB56ED"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395</w:t>
            </w:r>
          </w:p>
        </w:tc>
        <w:tc>
          <w:tcPr>
            <w:tcW w:w="298" w:type="pct"/>
            <w:tcBorders>
              <w:top w:val="nil"/>
              <w:left w:val="nil"/>
              <w:bottom w:val="single" w:sz="4" w:space="0" w:color="auto"/>
              <w:right w:val="single" w:sz="4" w:space="0" w:color="auto"/>
            </w:tcBorders>
            <w:shd w:val="clear" w:color="auto" w:fill="auto"/>
            <w:noWrap/>
            <w:vAlign w:val="bottom"/>
            <w:hideMark/>
          </w:tcPr>
          <w:p w14:paraId="7A42A7FF"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25.9</w:t>
            </w:r>
          </w:p>
        </w:tc>
        <w:tc>
          <w:tcPr>
            <w:tcW w:w="544" w:type="pct"/>
            <w:tcBorders>
              <w:top w:val="nil"/>
              <w:left w:val="nil"/>
              <w:bottom w:val="single" w:sz="4" w:space="0" w:color="auto"/>
              <w:right w:val="single" w:sz="4" w:space="0" w:color="auto"/>
            </w:tcBorders>
            <w:shd w:val="clear" w:color="auto" w:fill="auto"/>
            <w:noWrap/>
            <w:vAlign w:val="bottom"/>
            <w:hideMark/>
          </w:tcPr>
          <w:p w14:paraId="6A33E309"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288</w:t>
            </w:r>
          </w:p>
        </w:tc>
        <w:tc>
          <w:tcPr>
            <w:tcW w:w="298" w:type="pct"/>
            <w:tcBorders>
              <w:top w:val="nil"/>
              <w:left w:val="nil"/>
              <w:bottom w:val="single" w:sz="4" w:space="0" w:color="auto"/>
              <w:right w:val="single" w:sz="4" w:space="0" w:color="auto"/>
            </w:tcBorders>
            <w:shd w:val="clear" w:color="auto" w:fill="auto"/>
            <w:noWrap/>
            <w:vAlign w:val="bottom"/>
            <w:hideMark/>
          </w:tcPr>
          <w:p w14:paraId="6399C4C8"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27.9</w:t>
            </w:r>
          </w:p>
        </w:tc>
        <w:tc>
          <w:tcPr>
            <w:tcW w:w="564" w:type="pct"/>
            <w:tcBorders>
              <w:top w:val="nil"/>
              <w:left w:val="nil"/>
              <w:bottom w:val="single" w:sz="4" w:space="0" w:color="auto"/>
              <w:right w:val="single" w:sz="4" w:space="0" w:color="auto"/>
            </w:tcBorders>
            <w:shd w:val="clear" w:color="auto" w:fill="auto"/>
            <w:noWrap/>
            <w:vAlign w:val="bottom"/>
            <w:hideMark/>
          </w:tcPr>
          <w:p w14:paraId="1D1F17CE"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108</w:t>
            </w:r>
          </w:p>
        </w:tc>
        <w:tc>
          <w:tcPr>
            <w:tcW w:w="298" w:type="pct"/>
            <w:tcBorders>
              <w:top w:val="nil"/>
              <w:left w:val="nil"/>
              <w:bottom w:val="single" w:sz="4" w:space="0" w:color="auto"/>
              <w:right w:val="single" w:sz="8" w:space="0" w:color="auto"/>
            </w:tcBorders>
            <w:shd w:val="clear" w:color="auto" w:fill="auto"/>
            <w:noWrap/>
            <w:vAlign w:val="bottom"/>
            <w:hideMark/>
          </w:tcPr>
          <w:p w14:paraId="4CE109EF"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26.3</w:t>
            </w:r>
          </w:p>
        </w:tc>
      </w:tr>
      <w:tr w:rsidR="000F6B59" w:rsidRPr="0068676C" w14:paraId="0C29DFD1" w14:textId="77777777" w:rsidTr="0068676C">
        <w:trPr>
          <w:trHeight w:val="288"/>
        </w:trPr>
        <w:tc>
          <w:tcPr>
            <w:tcW w:w="777" w:type="pct"/>
            <w:tcBorders>
              <w:top w:val="nil"/>
              <w:left w:val="single" w:sz="8" w:space="0" w:color="auto"/>
              <w:bottom w:val="single" w:sz="4" w:space="0" w:color="auto"/>
              <w:right w:val="single" w:sz="4" w:space="0" w:color="auto"/>
            </w:tcBorders>
            <w:shd w:val="clear" w:color="auto" w:fill="auto"/>
            <w:vAlign w:val="center"/>
            <w:hideMark/>
          </w:tcPr>
          <w:p w14:paraId="6D64F2EB" w14:textId="77777777" w:rsidR="000F6B59" w:rsidRPr="0068676C" w:rsidRDefault="000F6B59" w:rsidP="000F6B59">
            <w:pPr>
              <w:spacing w:after="0" w:line="240" w:lineRule="auto"/>
              <w:rPr>
                <w:rFonts w:ascii="Calibri" w:eastAsia="Times New Roman" w:hAnsi="Calibri" w:cs="Calibri"/>
                <w:i/>
                <w:iCs/>
                <w:color w:val="000000"/>
                <w:sz w:val="18"/>
                <w:szCs w:val="18"/>
                <w:lang w:eastAsia="en-GB"/>
              </w:rPr>
            </w:pPr>
            <w:r w:rsidRPr="0068676C">
              <w:rPr>
                <w:rFonts w:ascii="Calibri" w:eastAsia="Times New Roman" w:hAnsi="Calibri" w:cs="Calibri"/>
                <w:i/>
                <w:iCs/>
                <w:color w:val="000000"/>
                <w:sz w:val="18"/>
                <w:szCs w:val="18"/>
                <w:lang w:eastAsia="en-GB"/>
              </w:rPr>
              <w:t>missing</w:t>
            </w:r>
          </w:p>
        </w:tc>
        <w:tc>
          <w:tcPr>
            <w:tcW w:w="374" w:type="pct"/>
            <w:tcBorders>
              <w:top w:val="nil"/>
              <w:left w:val="nil"/>
              <w:bottom w:val="single" w:sz="4" w:space="0" w:color="auto"/>
              <w:right w:val="single" w:sz="4" w:space="0" w:color="auto"/>
            </w:tcBorders>
            <w:shd w:val="clear" w:color="auto" w:fill="auto"/>
            <w:vAlign w:val="center"/>
            <w:hideMark/>
          </w:tcPr>
          <w:p w14:paraId="54C80BB2" w14:textId="77777777" w:rsidR="000F6B59" w:rsidRPr="0068676C" w:rsidRDefault="000F6B59" w:rsidP="000F6B59">
            <w:pPr>
              <w:spacing w:after="0" w:line="240" w:lineRule="auto"/>
              <w:jc w:val="right"/>
              <w:rPr>
                <w:rFonts w:ascii="Calibri" w:eastAsia="Times New Roman" w:hAnsi="Calibri" w:cs="Calibri"/>
                <w:i/>
                <w:iCs/>
                <w:color w:val="000000"/>
                <w:sz w:val="18"/>
                <w:szCs w:val="18"/>
                <w:lang w:eastAsia="en-GB"/>
              </w:rPr>
            </w:pPr>
            <w:r w:rsidRPr="0068676C">
              <w:rPr>
                <w:rFonts w:ascii="Calibri" w:eastAsia="Times New Roman" w:hAnsi="Calibri" w:cs="Calibri"/>
                <w:i/>
                <w:iCs/>
                <w:color w:val="000000"/>
                <w:sz w:val="18"/>
                <w:szCs w:val="18"/>
                <w:lang w:eastAsia="en-GB"/>
              </w:rPr>
              <w:t>384</w:t>
            </w:r>
          </w:p>
        </w:tc>
        <w:tc>
          <w:tcPr>
            <w:tcW w:w="298" w:type="pct"/>
            <w:tcBorders>
              <w:top w:val="nil"/>
              <w:left w:val="nil"/>
              <w:bottom w:val="single" w:sz="4" w:space="0" w:color="auto"/>
              <w:right w:val="single" w:sz="4" w:space="0" w:color="auto"/>
            </w:tcBorders>
            <w:shd w:val="clear" w:color="auto" w:fill="auto"/>
            <w:noWrap/>
            <w:vAlign w:val="bottom"/>
            <w:hideMark/>
          </w:tcPr>
          <w:p w14:paraId="19757BEA"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2.5</w:t>
            </w:r>
          </w:p>
        </w:tc>
        <w:tc>
          <w:tcPr>
            <w:tcW w:w="631" w:type="pct"/>
            <w:tcBorders>
              <w:top w:val="nil"/>
              <w:left w:val="nil"/>
              <w:bottom w:val="single" w:sz="4" w:space="0" w:color="auto"/>
              <w:right w:val="single" w:sz="4" w:space="0" w:color="auto"/>
            </w:tcBorders>
            <w:shd w:val="clear" w:color="auto" w:fill="auto"/>
            <w:noWrap/>
            <w:vAlign w:val="bottom"/>
            <w:hideMark/>
          </w:tcPr>
          <w:p w14:paraId="4B1F8817"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335</w:t>
            </w:r>
          </w:p>
        </w:tc>
        <w:tc>
          <w:tcPr>
            <w:tcW w:w="319" w:type="pct"/>
            <w:tcBorders>
              <w:top w:val="nil"/>
              <w:left w:val="nil"/>
              <w:bottom w:val="single" w:sz="4" w:space="0" w:color="auto"/>
              <w:right w:val="single" w:sz="4" w:space="0" w:color="auto"/>
            </w:tcBorders>
            <w:shd w:val="clear" w:color="auto" w:fill="auto"/>
            <w:noWrap/>
            <w:vAlign w:val="bottom"/>
            <w:hideMark/>
          </w:tcPr>
          <w:p w14:paraId="13B4AA28"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2.7</w:t>
            </w:r>
          </w:p>
        </w:tc>
        <w:tc>
          <w:tcPr>
            <w:tcW w:w="601" w:type="pct"/>
            <w:tcBorders>
              <w:top w:val="nil"/>
              <w:left w:val="nil"/>
              <w:bottom w:val="single" w:sz="4" w:space="0" w:color="auto"/>
              <w:right w:val="single" w:sz="4" w:space="0" w:color="auto"/>
            </w:tcBorders>
            <w:shd w:val="clear" w:color="auto" w:fill="auto"/>
            <w:noWrap/>
            <w:vAlign w:val="bottom"/>
            <w:hideMark/>
          </w:tcPr>
          <w:p w14:paraId="14F0852B"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21</w:t>
            </w:r>
          </w:p>
        </w:tc>
        <w:tc>
          <w:tcPr>
            <w:tcW w:w="298" w:type="pct"/>
            <w:tcBorders>
              <w:top w:val="nil"/>
              <w:left w:val="nil"/>
              <w:bottom w:val="single" w:sz="4" w:space="0" w:color="auto"/>
              <w:right w:val="single" w:sz="4" w:space="0" w:color="auto"/>
            </w:tcBorders>
            <w:shd w:val="clear" w:color="auto" w:fill="auto"/>
            <w:noWrap/>
            <w:vAlign w:val="bottom"/>
            <w:hideMark/>
          </w:tcPr>
          <w:p w14:paraId="6A3184C8"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1.4</w:t>
            </w:r>
          </w:p>
        </w:tc>
        <w:tc>
          <w:tcPr>
            <w:tcW w:w="544" w:type="pct"/>
            <w:tcBorders>
              <w:top w:val="nil"/>
              <w:left w:val="nil"/>
              <w:bottom w:val="single" w:sz="4" w:space="0" w:color="auto"/>
              <w:right w:val="single" w:sz="4" w:space="0" w:color="auto"/>
            </w:tcBorders>
            <w:shd w:val="clear" w:color="auto" w:fill="auto"/>
            <w:noWrap/>
            <w:vAlign w:val="bottom"/>
            <w:hideMark/>
          </w:tcPr>
          <w:p w14:paraId="08BFD569"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17</w:t>
            </w:r>
          </w:p>
        </w:tc>
        <w:tc>
          <w:tcPr>
            <w:tcW w:w="298" w:type="pct"/>
            <w:tcBorders>
              <w:top w:val="nil"/>
              <w:left w:val="nil"/>
              <w:bottom w:val="single" w:sz="4" w:space="0" w:color="auto"/>
              <w:right w:val="single" w:sz="4" w:space="0" w:color="auto"/>
            </w:tcBorders>
            <w:shd w:val="clear" w:color="auto" w:fill="auto"/>
            <w:noWrap/>
            <w:vAlign w:val="bottom"/>
            <w:hideMark/>
          </w:tcPr>
          <w:p w14:paraId="426ACE13"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1.7</w:t>
            </w:r>
          </w:p>
        </w:tc>
        <w:tc>
          <w:tcPr>
            <w:tcW w:w="564" w:type="pct"/>
            <w:tcBorders>
              <w:top w:val="nil"/>
              <w:left w:val="nil"/>
              <w:bottom w:val="single" w:sz="4" w:space="0" w:color="auto"/>
              <w:right w:val="single" w:sz="4" w:space="0" w:color="auto"/>
            </w:tcBorders>
            <w:shd w:val="clear" w:color="auto" w:fill="auto"/>
            <w:noWrap/>
            <w:vAlign w:val="bottom"/>
            <w:hideMark/>
          </w:tcPr>
          <w:p w14:paraId="167079D5"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11</w:t>
            </w:r>
          </w:p>
        </w:tc>
        <w:tc>
          <w:tcPr>
            <w:tcW w:w="298" w:type="pct"/>
            <w:tcBorders>
              <w:top w:val="nil"/>
              <w:left w:val="nil"/>
              <w:bottom w:val="single" w:sz="4" w:space="0" w:color="auto"/>
              <w:right w:val="single" w:sz="8" w:space="0" w:color="auto"/>
            </w:tcBorders>
            <w:shd w:val="clear" w:color="auto" w:fill="auto"/>
            <w:noWrap/>
            <w:vAlign w:val="bottom"/>
            <w:hideMark/>
          </w:tcPr>
          <w:p w14:paraId="73FEAC6E"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2.7</w:t>
            </w:r>
          </w:p>
        </w:tc>
      </w:tr>
      <w:tr w:rsidR="000F6B59" w:rsidRPr="0068676C" w14:paraId="510BDA01" w14:textId="77777777" w:rsidTr="0068676C">
        <w:trPr>
          <w:trHeight w:val="317"/>
        </w:trPr>
        <w:tc>
          <w:tcPr>
            <w:tcW w:w="5000" w:type="pct"/>
            <w:gridSpan w:val="11"/>
            <w:tcBorders>
              <w:top w:val="nil"/>
              <w:left w:val="single" w:sz="8" w:space="0" w:color="auto"/>
              <w:bottom w:val="single" w:sz="4" w:space="0" w:color="auto"/>
              <w:right w:val="single" w:sz="8" w:space="0" w:color="auto"/>
            </w:tcBorders>
            <w:shd w:val="clear" w:color="auto" w:fill="auto"/>
            <w:vAlign w:val="center"/>
            <w:hideMark/>
          </w:tcPr>
          <w:p w14:paraId="7F072B0F" w14:textId="556CD6B9" w:rsidR="000F6B59" w:rsidRPr="0068676C" w:rsidRDefault="000F6B59" w:rsidP="000F6B59">
            <w:pPr>
              <w:spacing w:after="0" w:line="240" w:lineRule="auto"/>
              <w:rPr>
                <w:rFonts w:ascii="Calibri" w:eastAsia="Times New Roman" w:hAnsi="Calibri" w:cs="Calibri"/>
                <w:b/>
                <w:bCs/>
                <w:color w:val="000000"/>
                <w:sz w:val="18"/>
                <w:szCs w:val="18"/>
                <w:lang w:eastAsia="en-GB"/>
              </w:rPr>
            </w:pPr>
            <w:r w:rsidRPr="0068676C">
              <w:rPr>
                <w:rFonts w:ascii="Calibri" w:eastAsia="Times New Roman" w:hAnsi="Calibri" w:cs="Calibri"/>
                <w:b/>
                <w:bCs/>
                <w:color w:val="000000"/>
                <w:sz w:val="18"/>
                <w:szCs w:val="18"/>
                <w:lang w:eastAsia="en-GB"/>
              </w:rPr>
              <w:t>Previous Experience with other surveys</w:t>
            </w:r>
          </w:p>
        </w:tc>
      </w:tr>
      <w:tr w:rsidR="000F6B59" w:rsidRPr="0068676C" w14:paraId="7A937F8C" w14:textId="77777777" w:rsidTr="0068676C">
        <w:trPr>
          <w:trHeight w:val="288"/>
        </w:trPr>
        <w:tc>
          <w:tcPr>
            <w:tcW w:w="777" w:type="pct"/>
            <w:tcBorders>
              <w:top w:val="nil"/>
              <w:left w:val="single" w:sz="8" w:space="0" w:color="auto"/>
              <w:bottom w:val="single" w:sz="4" w:space="0" w:color="auto"/>
              <w:right w:val="single" w:sz="4" w:space="0" w:color="auto"/>
            </w:tcBorders>
            <w:shd w:val="clear" w:color="auto" w:fill="auto"/>
            <w:vAlign w:val="center"/>
            <w:hideMark/>
          </w:tcPr>
          <w:p w14:paraId="4EB7466F" w14:textId="77777777" w:rsidR="000F6B59" w:rsidRPr="0068676C" w:rsidRDefault="000F6B59" w:rsidP="000F6B59">
            <w:pPr>
              <w:spacing w:after="0" w:line="240" w:lineRule="auto"/>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Yes</w:t>
            </w:r>
          </w:p>
        </w:tc>
        <w:tc>
          <w:tcPr>
            <w:tcW w:w="374" w:type="pct"/>
            <w:tcBorders>
              <w:top w:val="nil"/>
              <w:left w:val="nil"/>
              <w:bottom w:val="single" w:sz="4" w:space="0" w:color="auto"/>
              <w:right w:val="single" w:sz="4" w:space="0" w:color="auto"/>
            </w:tcBorders>
            <w:shd w:val="clear" w:color="auto" w:fill="auto"/>
            <w:vAlign w:val="center"/>
            <w:hideMark/>
          </w:tcPr>
          <w:p w14:paraId="6815E3A4"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9586</w:t>
            </w:r>
          </w:p>
        </w:tc>
        <w:tc>
          <w:tcPr>
            <w:tcW w:w="298" w:type="pct"/>
            <w:tcBorders>
              <w:top w:val="nil"/>
              <w:left w:val="nil"/>
              <w:bottom w:val="single" w:sz="4" w:space="0" w:color="auto"/>
              <w:right w:val="single" w:sz="4" w:space="0" w:color="auto"/>
            </w:tcBorders>
            <w:shd w:val="clear" w:color="auto" w:fill="auto"/>
            <w:noWrap/>
            <w:vAlign w:val="bottom"/>
            <w:hideMark/>
          </w:tcPr>
          <w:p w14:paraId="2ACB0A2F"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61.5</w:t>
            </w:r>
          </w:p>
        </w:tc>
        <w:tc>
          <w:tcPr>
            <w:tcW w:w="631" w:type="pct"/>
            <w:tcBorders>
              <w:top w:val="nil"/>
              <w:left w:val="nil"/>
              <w:bottom w:val="single" w:sz="4" w:space="0" w:color="auto"/>
              <w:right w:val="single" w:sz="4" w:space="0" w:color="auto"/>
            </w:tcBorders>
            <w:shd w:val="clear" w:color="auto" w:fill="auto"/>
            <w:noWrap/>
            <w:vAlign w:val="bottom"/>
            <w:hideMark/>
          </w:tcPr>
          <w:p w14:paraId="4A526D5D"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7729</w:t>
            </w:r>
          </w:p>
        </w:tc>
        <w:tc>
          <w:tcPr>
            <w:tcW w:w="319" w:type="pct"/>
            <w:tcBorders>
              <w:top w:val="nil"/>
              <w:left w:val="nil"/>
              <w:bottom w:val="single" w:sz="4" w:space="0" w:color="auto"/>
              <w:right w:val="single" w:sz="4" w:space="0" w:color="auto"/>
            </w:tcBorders>
            <w:shd w:val="clear" w:color="auto" w:fill="auto"/>
            <w:noWrap/>
            <w:vAlign w:val="bottom"/>
            <w:hideMark/>
          </w:tcPr>
          <w:p w14:paraId="573A5CC7"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61.2</w:t>
            </w:r>
          </w:p>
        </w:tc>
        <w:tc>
          <w:tcPr>
            <w:tcW w:w="601" w:type="pct"/>
            <w:tcBorders>
              <w:top w:val="nil"/>
              <w:left w:val="nil"/>
              <w:bottom w:val="single" w:sz="4" w:space="0" w:color="auto"/>
              <w:right w:val="single" w:sz="4" w:space="0" w:color="auto"/>
            </w:tcBorders>
            <w:shd w:val="clear" w:color="auto" w:fill="auto"/>
            <w:noWrap/>
            <w:vAlign w:val="bottom"/>
            <w:hideMark/>
          </w:tcPr>
          <w:p w14:paraId="75062FE2"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921</w:t>
            </w:r>
          </w:p>
        </w:tc>
        <w:tc>
          <w:tcPr>
            <w:tcW w:w="298" w:type="pct"/>
            <w:tcBorders>
              <w:top w:val="nil"/>
              <w:left w:val="nil"/>
              <w:bottom w:val="single" w:sz="4" w:space="0" w:color="auto"/>
              <w:right w:val="single" w:sz="4" w:space="0" w:color="auto"/>
            </w:tcBorders>
            <w:shd w:val="clear" w:color="auto" w:fill="auto"/>
            <w:noWrap/>
            <w:vAlign w:val="bottom"/>
            <w:hideMark/>
          </w:tcPr>
          <w:p w14:paraId="0967D908"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60.3</w:t>
            </w:r>
          </w:p>
        </w:tc>
        <w:tc>
          <w:tcPr>
            <w:tcW w:w="544" w:type="pct"/>
            <w:tcBorders>
              <w:top w:val="nil"/>
              <w:left w:val="nil"/>
              <w:bottom w:val="single" w:sz="4" w:space="0" w:color="auto"/>
              <w:right w:val="single" w:sz="4" w:space="0" w:color="auto"/>
            </w:tcBorders>
            <w:shd w:val="clear" w:color="auto" w:fill="auto"/>
            <w:noWrap/>
            <w:vAlign w:val="bottom"/>
            <w:hideMark/>
          </w:tcPr>
          <w:p w14:paraId="6FFDB8FB"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667</w:t>
            </w:r>
          </w:p>
        </w:tc>
        <w:tc>
          <w:tcPr>
            <w:tcW w:w="298" w:type="pct"/>
            <w:tcBorders>
              <w:top w:val="nil"/>
              <w:left w:val="nil"/>
              <w:bottom w:val="single" w:sz="4" w:space="0" w:color="auto"/>
              <w:right w:val="single" w:sz="4" w:space="0" w:color="auto"/>
            </w:tcBorders>
            <w:shd w:val="clear" w:color="auto" w:fill="auto"/>
            <w:noWrap/>
            <w:vAlign w:val="bottom"/>
            <w:hideMark/>
          </w:tcPr>
          <w:p w14:paraId="73AE7469"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64.6</w:t>
            </w:r>
          </w:p>
        </w:tc>
        <w:tc>
          <w:tcPr>
            <w:tcW w:w="564" w:type="pct"/>
            <w:tcBorders>
              <w:top w:val="nil"/>
              <w:left w:val="nil"/>
              <w:bottom w:val="single" w:sz="4" w:space="0" w:color="auto"/>
              <w:right w:val="single" w:sz="4" w:space="0" w:color="auto"/>
            </w:tcBorders>
            <w:shd w:val="clear" w:color="auto" w:fill="auto"/>
            <w:noWrap/>
            <w:vAlign w:val="bottom"/>
            <w:hideMark/>
          </w:tcPr>
          <w:p w14:paraId="06B4CA79"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269</w:t>
            </w:r>
          </w:p>
        </w:tc>
        <w:tc>
          <w:tcPr>
            <w:tcW w:w="298" w:type="pct"/>
            <w:tcBorders>
              <w:top w:val="nil"/>
              <w:left w:val="nil"/>
              <w:bottom w:val="single" w:sz="4" w:space="0" w:color="auto"/>
              <w:right w:val="single" w:sz="8" w:space="0" w:color="auto"/>
            </w:tcBorders>
            <w:shd w:val="clear" w:color="auto" w:fill="auto"/>
            <w:noWrap/>
            <w:vAlign w:val="bottom"/>
            <w:hideMark/>
          </w:tcPr>
          <w:p w14:paraId="60C82DD7"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65.6</w:t>
            </w:r>
          </w:p>
        </w:tc>
      </w:tr>
      <w:tr w:rsidR="000F6B59" w:rsidRPr="0068676C" w14:paraId="68375114" w14:textId="77777777" w:rsidTr="0068676C">
        <w:trPr>
          <w:trHeight w:val="288"/>
        </w:trPr>
        <w:tc>
          <w:tcPr>
            <w:tcW w:w="777" w:type="pct"/>
            <w:tcBorders>
              <w:top w:val="nil"/>
              <w:left w:val="single" w:sz="8" w:space="0" w:color="auto"/>
              <w:bottom w:val="single" w:sz="4" w:space="0" w:color="auto"/>
              <w:right w:val="single" w:sz="4" w:space="0" w:color="auto"/>
            </w:tcBorders>
            <w:shd w:val="clear" w:color="auto" w:fill="auto"/>
            <w:vAlign w:val="center"/>
            <w:hideMark/>
          </w:tcPr>
          <w:p w14:paraId="07911406" w14:textId="77777777" w:rsidR="000F6B59" w:rsidRPr="0068676C" w:rsidRDefault="000F6B59" w:rsidP="000F6B59">
            <w:pPr>
              <w:spacing w:after="0" w:line="240" w:lineRule="auto"/>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No</w:t>
            </w:r>
          </w:p>
        </w:tc>
        <w:tc>
          <w:tcPr>
            <w:tcW w:w="374" w:type="pct"/>
            <w:tcBorders>
              <w:top w:val="nil"/>
              <w:left w:val="nil"/>
              <w:bottom w:val="single" w:sz="4" w:space="0" w:color="auto"/>
              <w:right w:val="single" w:sz="4" w:space="0" w:color="auto"/>
            </w:tcBorders>
            <w:shd w:val="clear" w:color="auto" w:fill="auto"/>
            <w:vAlign w:val="center"/>
            <w:hideMark/>
          </w:tcPr>
          <w:p w14:paraId="63B9EEE3"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5621</w:t>
            </w:r>
          </w:p>
        </w:tc>
        <w:tc>
          <w:tcPr>
            <w:tcW w:w="298" w:type="pct"/>
            <w:tcBorders>
              <w:top w:val="nil"/>
              <w:left w:val="nil"/>
              <w:bottom w:val="single" w:sz="4" w:space="0" w:color="auto"/>
              <w:right w:val="single" w:sz="4" w:space="0" w:color="auto"/>
            </w:tcBorders>
            <w:shd w:val="clear" w:color="auto" w:fill="auto"/>
            <w:noWrap/>
            <w:vAlign w:val="bottom"/>
            <w:hideMark/>
          </w:tcPr>
          <w:p w14:paraId="6F0E69F5"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36.1</w:t>
            </w:r>
          </w:p>
        </w:tc>
        <w:tc>
          <w:tcPr>
            <w:tcW w:w="631" w:type="pct"/>
            <w:tcBorders>
              <w:top w:val="nil"/>
              <w:left w:val="nil"/>
              <w:bottom w:val="single" w:sz="4" w:space="0" w:color="auto"/>
              <w:right w:val="single" w:sz="4" w:space="0" w:color="auto"/>
            </w:tcBorders>
            <w:shd w:val="clear" w:color="auto" w:fill="auto"/>
            <w:noWrap/>
            <w:vAlign w:val="bottom"/>
            <w:hideMark/>
          </w:tcPr>
          <w:p w14:paraId="1703C0A3"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4556</w:t>
            </w:r>
          </w:p>
        </w:tc>
        <w:tc>
          <w:tcPr>
            <w:tcW w:w="319" w:type="pct"/>
            <w:tcBorders>
              <w:top w:val="nil"/>
              <w:left w:val="nil"/>
              <w:bottom w:val="single" w:sz="4" w:space="0" w:color="auto"/>
              <w:right w:val="single" w:sz="4" w:space="0" w:color="auto"/>
            </w:tcBorders>
            <w:shd w:val="clear" w:color="auto" w:fill="auto"/>
            <w:noWrap/>
            <w:vAlign w:val="bottom"/>
            <w:hideMark/>
          </w:tcPr>
          <w:p w14:paraId="0601DE99"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36.1</w:t>
            </w:r>
          </w:p>
        </w:tc>
        <w:tc>
          <w:tcPr>
            <w:tcW w:w="601" w:type="pct"/>
            <w:tcBorders>
              <w:top w:val="nil"/>
              <w:left w:val="nil"/>
              <w:bottom w:val="single" w:sz="4" w:space="0" w:color="auto"/>
              <w:right w:val="single" w:sz="4" w:space="0" w:color="auto"/>
            </w:tcBorders>
            <w:shd w:val="clear" w:color="auto" w:fill="auto"/>
            <w:noWrap/>
            <w:vAlign w:val="bottom"/>
            <w:hideMark/>
          </w:tcPr>
          <w:p w14:paraId="10C53B99"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586</w:t>
            </w:r>
          </w:p>
        </w:tc>
        <w:tc>
          <w:tcPr>
            <w:tcW w:w="298" w:type="pct"/>
            <w:tcBorders>
              <w:top w:val="nil"/>
              <w:left w:val="nil"/>
              <w:bottom w:val="single" w:sz="4" w:space="0" w:color="auto"/>
              <w:right w:val="single" w:sz="4" w:space="0" w:color="auto"/>
            </w:tcBorders>
            <w:shd w:val="clear" w:color="auto" w:fill="auto"/>
            <w:noWrap/>
            <w:vAlign w:val="bottom"/>
            <w:hideMark/>
          </w:tcPr>
          <w:p w14:paraId="798C0FE8"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38.4</w:t>
            </w:r>
          </w:p>
        </w:tc>
        <w:tc>
          <w:tcPr>
            <w:tcW w:w="544" w:type="pct"/>
            <w:tcBorders>
              <w:top w:val="nil"/>
              <w:left w:val="nil"/>
              <w:bottom w:val="single" w:sz="4" w:space="0" w:color="auto"/>
              <w:right w:val="single" w:sz="4" w:space="0" w:color="auto"/>
            </w:tcBorders>
            <w:shd w:val="clear" w:color="auto" w:fill="auto"/>
            <w:noWrap/>
            <w:vAlign w:val="bottom"/>
            <w:hideMark/>
          </w:tcPr>
          <w:p w14:paraId="0D4B2162"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349</w:t>
            </w:r>
          </w:p>
        </w:tc>
        <w:tc>
          <w:tcPr>
            <w:tcW w:w="298" w:type="pct"/>
            <w:tcBorders>
              <w:top w:val="nil"/>
              <w:left w:val="nil"/>
              <w:bottom w:val="single" w:sz="4" w:space="0" w:color="auto"/>
              <w:right w:val="single" w:sz="4" w:space="0" w:color="auto"/>
            </w:tcBorders>
            <w:shd w:val="clear" w:color="auto" w:fill="auto"/>
            <w:noWrap/>
            <w:vAlign w:val="bottom"/>
            <w:hideMark/>
          </w:tcPr>
          <w:p w14:paraId="164C67DF"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33.8</w:t>
            </w:r>
          </w:p>
        </w:tc>
        <w:tc>
          <w:tcPr>
            <w:tcW w:w="564" w:type="pct"/>
            <w:tcBorders>
              <w:top w:val="nil"/>
              <w:left w:val="nil"/>
              <w:bottom w:val="single" w:sz="4" w:space="0" w:color="auto"/>
              <w:right w:val="single" w:sz="4" w:space="0" w:color="auto"/>
            </w:tcBorders>
            <w:shd w:val="clear" w:color="auto" w:fill="auto"/>
            <w:noWrap/>
            <w:vAlign w:val="bottom"/>
            <w:hideMark/>
          </w:tcPr>
          <w:p w14:paraId="0C39A37E"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130</w:t>
            </w:r>
          </w:p>
        </w:tc>
        <w:tc>
          <w:tcPr>
            <w:tcW w:w="298" w:type="pct"/>
            <w:tcBorders>
              <w:top w:val="nil"/>
              <w:left w:val="nil"/>
              <w:bottom w:val="single" w:sz="4" w:space="0" w:color="auto"/>
              <w:right w:val="single" w:sz="8" w:space="0" w:color="auto"/>
            </w:tcBorders>
            <w:shd w:val="clear" w:color="auto" w:fill="auto"/>
            <w:noWrap/>
            <w:vAlign w:val="bottom"/>
            <w:hideMark/>
          </w:tcPr>
          <w:p w14:paraId="1A41C535"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31.7</w:t>
            </w:r>
          </w:p>
        </w:tc>
      </w:tr>
      <w:tr w:rsidR="000F6B59" w:rsidRPr="0068676C" w14:paraId="03ED0060" w14:textId="77777777" w:rsidTr="0068676C">
        <w:trPr>
          <w:trHeight w:val="300"/>
        </w:trPr>
        <w:tc>
          <w:tcPr>
            <w:tcW w:w="777" w:type="pct"/>
            <w:tcBorders>
              <w:top w:val="nil"/>
              <w:left w:val="single" w:sz="8" w:space="0" w:color="auto"/>
              <w:bottom w:val="single" w:sz="8" w:space="0" w:color="auto"/>
              <w:right w:val="single" w:sz="4" w:space="0" w:color="auto"/>
            </w:tcBorders>
            <w:shd w:val="clear" w:color="auto" w:fill="auto"/>
            <w:vAlign w:val="center"/>
            <w:hideMark/>
          </w:tcPr>
          <w:p w14:paraId="2D2E4967" w14:textId="77777777" w:rsidR="000F6B59" w:rsidRPr="0068676C" w:rsidRDefault="000F6B59" w:rsidP="000F6B59">
            <w:pPr>
              <w:spacing w:after="0" w:line="240" w:lineRule="auto"/>
              <w:rPr>
                <w:rFonts w:ascii="Calibri" w:eastAsia="Times New Roman" w:hAnsi="Calibri" w:cs="Calibri"/>
                <w:i/>
                <w:iCs/>
                <w:color w:val="000000"/>
                <w:sz w:val="18"/>
                <w:szCs w:val="18"/>
                <w:lang w:eastAsia="en-GB"/>
              </w:rPr>
            </w:pPr>
            <w:r w:rsidRPr="0068676C">
              <w:rPr>
                <w:rFonts w:ascii="Calibri" w:eastAsia="Times New Roman" w:hAnsi="Calibri" w:cs="Calibri"/>
                <w:i/>
                <w:iCs/>
                <w:color w:val="000000"/>
                <w:sz w:val="18"/>
                <w:szCs w:val="18"/>
                <w:lang w:eastAsia="en-GB"/>
              </w:rPr>
              <w:t>missing</w:t>
            </w:r>
          </w:p>
        </w:tc>
        <w:tc>
          <w:tcPr>
            <w:tcW w:w="374" w:type="pct"/>
            <w:tcBorders>
              <w:top w:val="nil"/>
              <w:left w:val="nil"/>
              <w:bottom w:val="single" w:sz="8" w:space="0" w:color="auto"/>
              <w:right w:val="single" w:sz="4" w:space="0" w:color="auto"/>
            </w:tcBorders>
            <w:shd w:val="clear" w:color="auto" w:fill="auto"/>
            <w:vAlign w:val="center"/>
            <w:hideMark/>
          </w:tcPr>
          <w:p w14:paraId="63C2C5CA"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384</w:t>
            </w:r>
          </w:p>
        </w:tc>
        <w:tc>
          <w:tcPr>
            <w:tcW w:w="298" w:type="pct"/>
            <w:tcBorders>
              <w:top w:val="nil"/>
              <w:left w:val="nil"/>
              <w:bottom w:val="single" w:sz="8" w:space="0" w:color="auto"/>
              <w:right w:val="single" w:sz="4" w:space="0" w:color="auto"/>
            </w:tcBorders>
            <w:shd w:val="clear" w:color="auto" w:fill="auto"/>
            <w:vAlign w:val="center"/>
            <w:hideMark/>
          </w:tcPr>
          <w:p w14:paraId="422ABA43"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2.46</w:t>
            </w:r>
          </w:p>
        </w:tc>
        <w:tc>
          <w:tcPr>
            <w:tcW w:w="631" w:type="pct"/>
            <w:tcBorders>
              <w:top w:val="nil"/>
              <w:left w:val="nil"/>
              <w:bottom w:val="single" w:sz="8" w:space="0" w:color="auto"/>
              <w:right w:val="single" w:sz="4" w:space="0" w:color="auto"/>
            </w:tcBorders>
            <w:shd w:val="clear" w:color="auto" w:fill="auto"/>
            <w:vAlign w:val="center"/>
            <w:hideMark/>
          </w:tcPr>
          <w:p w14:paraId="7C387B0C"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335</w:t>
            </w:r>
          </w:p>
        </w:tc>
        <w:tc>
          <w:tcPr>
            <w:tcW w:w="319" w:type="pct"/>
            <w:tcBorders>
              <w:top w:val="nil"/>
              <w:left w:val="nil"/>
              <w:bottom w:val="single" w:sz="8" w:space="0" w:color="auto"/>
              <w:right w:val="single" w:sz="4" w:space="0" w:color="auto"/>
            </w:tcBorders>
            <w:shd w:val="clear" w:color="auto" w:fill="auto"/>
            <w:vAlign w:val="center"/>
            <w:hideMark/>
          </w:tcPr>
          <w:p w14:paraId="1DD56BFB"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2.65</w:t>
            </w:r>
          </w:p>
        </w:tc>
        <w:tc>
          <w:tcPr>
            <w:tcW w:w="601" w:type="pct"/>
            <w:tcBorders>
              <w:top w:val="nil"/>
              <w:left w:val="nil"/>
              <w:bottom w:val="single" w:sz="8" w:space="0" w:color="auto"/>
              <w:right w:val="single" w:sz="4" w:space="0" w:color="auto"/>
            </w:tcBorders>
            <w:shd w:val="clear" w:color="auto" w:fill="auto"/>
            <w:vAlign w:val="center"/>
            <w:hideMark/>
          </w:tcPr>
          <w:p w14:paraId="1F9C2FF6"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21</w:t>
            </w:r>
          </w:p>
        </w:tc>
        <w:tc>
          <w:tcPr>
            <w:tcW w:w="298" w:type="pct"/>
            <w:tcBorders>
              <w:top w:val="nil"/>
              <w:left w:val="nil"/>
              <w:bottom w:val="single" w:sz="8" w:space="0" w:color="auto"/>
              <w:right w:val="single" w:sz="4" w:space="0" w:color="auto"/>
            </w:tcBorders>
            <w:shd w:val="clear" w:color="auto" w:fill="auto"/>
            <w:vAlign w:val="center"/>
            <w:hideMark/>
          </w:tcPr>
          <w:p w14:paraId="45E8B78D"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1.37</w:t>
            </w:r>
          </w:p>
        </w:tc>
        <w:tc>
          <w:tcPr>
            <w:tcW w:w="544" w:type="pct"/>
            <w:tcBorders>
              <w:top w:val="nil"/>
              <w:left w:val="nil"/>
              <w:bottom w:val="single" w:sz="8" w:space="0" w:color="auto"/>
              <w:right w:val="single" w:sz="4" w:space="0" w:color="auto"/>
            </w:tcBorders>
            <w:shd w:val="clear" w:color="auto" w:fill="auto"/>
            <w:vAlign w:val="center"/>
            <w:hideMark/>
          </w:tcPr>
          <w:p w14:paraId="0BD66522"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17</w:t>
            </w:r>
          </w:p>
        </w:tc>
        <w:tc>
          <w:tcPr>
            <w:tcW w:w="298" w:type="pct"/>
            <w:tcBorders>
              <w:top w:val="nil"/>
              <w:left w:val="nil"/>
              <w:bottom w:val="single" w:sz="8" w:space="0" w:color="auto"/>
              <w:right w:val="single" w:sz="4" w:space="0" w:color="auto"/>
            </w:tcBorders>
            <w:shd w:val="clear" w:color="auto" w:fill="auto"/>
            <w:vAlign w:val="center"/>
            <w:hideMark/>
          </w:tcPr>
          <w:p w14:paraId="3AF272B6"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1.65</w:t>
            </w:r>
          </w:p>
        </w:tc>
        <w:tc>
          <w:tcPr>
            <w:tcW w:w="564" w:type="pct"/>
            <w:tcBorders>
              <w:top w:val="nil"/>
              <w:left w:val="nil"/>
              <w:bottom w:val="single" w:sz="8" w:space="0" w:color="auto"/>
              <w:right w:val="single" w:sz="4" w:space="0" w:color="auto"/>
            </w:tcBorders>
            <w:shd w:val="clear" w:color="auto" w:fill="auto"/>
            <w:vAlign w:val="center"/>
            <w:hideMark/>
          </w:tcPr>
          <w:p w14:paraId="02279427"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11</w:t>
            </w:r>
          </w:p>
        </w:tc>
        <w:tc>
          <w:tcPr>
            <w:tcW w:w="298" w:type="pct"/>
            <w:tcBorders>
              <w:top w:val="nil"/>
              <w:left w:val="nil"/>
              <w:bottom w:val="single" w:sz="8" w:space="0" w:color="auto"/>
              <w:right w:val="single" w:sz="8" w:space="0" w:color="auto"/>
            </w:tcBorders>
            <w:shd w:val="clear" w:color="auto" w:fill="auto"/>
            <w:vAlign w:val="center"/>
            <w:hideMark/>
          </w:tcPr>
          <w:p w14:paraId="436B3C16" w14:textId="77777777" w:rsidR="000F6B59" w:rsidRPr="0068676C" w:rsidRDefault="000F6B59" w:rsidP="000F6B59">
            <w:pPr>
              <w:spacing w:after="0" w:line="240" w:lineRule="auto"/>
              <w:jc w:val="right"/>
              <w:rPr>
                <w:rFonts w:ascii="Calibri" w:eastAsia="Times New Roman" w:hAnsi="Calibri" w:cs="Calibri"/>
                <w:color w:val="000000"/>
                <w:sz w:val="18"/>
                <w:szCs w:val="18"/>
                <w:lang w:eastAsia="en-GB"/>
              </w:rPr>
            </w:pPr>
            <w:r w:rsidRPr="0068676C">
              <w:rPr>
                <w:rFonts w:ascii="Calibri" w:eastAsia="Times New Roman" w:hAnsi="Calibri" w:cs="Calibri"/>
                <w:color w:val="000000"/>
                <w:sz w:val="18"/>
                <w:szCs w:val="18"/>
                <w:lang w:eastAsia="en-GB"/>
              </w:rPr>
              <w:t>2.68</w:t>
            </w:r>
          </w:p>
        </w:tc>
      </w:tr>
    </w:tbl>
    <w:p w14:paraId="736C49E9" w14:textId="147A9D3F" w:rsidR="0068676C" w:rsidRDefault="0068676C" w:rsidP="0068676C"/>
    <w:p w14:paraId="3EEF24E5" w14:textId="442344B9" w:rsidR="0068676C" w:rsidRDefault="0068676C" w:rsidP="0068676C"/>
    <w:p w14:paraId="181054D6" w14:textId="77777777" w:rsidR="0068676C" w:rsidRPr="0068676C" w:rsidRDefault="0068676C" w:rsidP="0068676C"/>
    <w:p w14:paraId="7D566C57" w14:textId="28E7E35C" w:rsidR="00AA4041" w:rsidRDefault="00AA4041">
      <w:pPr>
        <w:rPr>
          <w:rFonts w:ascii="Calibri" w:eastAsia="Calibri" w:hAnsi="Calibri" w:cs="Calibri"/>
          <w:b/>
        </w:rPr>
      </w:pPr>
      <w:r>
        <w:rPr>
          <w:rFonts w:ascii="Calibri" w:eastAsia="Calibri" w:hAnsi="Calibri" w:cs="Calibri"/>
          <w:b/>
        </w:rPr>
        <w:br w:type="page"/>
      </w:r>
    </w:p>
    <w:p w14:paraId="514125FA" w14:textId="77777777" w:rsidR="00377D00" w:rsidRDefault="00377D00" w:rsidP="006C7555">
      <w:pPr>
        <w:pStyle w:val="Heading2"/>
        <w:rPr>
          <w:rFonts w:eastAsia="Calibri"/>
        </w:rPr>
        <w:sectPr w:rsidR="00377D00" w:rsidSect="0038208F">
          <w:footerReference w:type="default" r:id="rId11"/>
          <w:pgSz w:w="11906" w:h="16838"/>
          <w:pgMar w:top="1440" w:right="1440" w:bottom="1440" w:left="1440" w:header="709" w:footer="709" w:gutter="0"/>
          <w:cols w:space="708"/>
          <w:docGrid w:linePitch="360"/>
        </w:sectPr>
      </w:pPr>
    </w:p>
    <w:p w14:paraId="0E321AF5" w14:textId="73D411D4" w:rsidR="00AE2001" w:rsidRDefault="00AE2001" w:rsidP="0028489F">
      <w:pPr>
        <w:pStyle w:val="Heading2"/>
        <w:rPr>
          <w:rFonts w:eastAsia="Times New Roman"/>
          <w:lang w:eastAsia="en-GB"/>
        </w:rPr>
      </w:pPr>
      <w:bookmarkStart w:id="7" w:name="_Toc49439345"/>
      <w:bookmarkStart w:id="8" w:name="_Toc31016651"/>
      <w:bookmarkStart w:id="9" w:name="_Toc31016880"/>
      <w:bookmarkStart w:id="10" w:name="_Toc31016895"/>
      <w:r>
        <w:rPr>
          <w:rFonts w:eastAsia="Times New Roman"/>
          <w:lang w:eastAsia="en-GB"/>
        </w:rPr>
        <w:lastRenderedPageBreak/>
        <w:t xml:space="preserve">Additional file 3.3: Distribution of </w:t>
      </w:r>
      <w:r w:rsidR="006C7D8F">
        <w:rPr>
          <w:rFonts w:eastAsia="Times New Roman"/>
          <w:lang w:eastAsia="en-GB"/>
        </w:rPr>
        <w:t xml:space="preserve">missing year or </w:t>
      </w:r>
      <w:r>
        <w:rPr>
          <w:rFonts w:eastAsia="Times New Roman"/>
          <w:lang w:eastAsia="en-GB"/>
        </w:rPr>
        <w:t xml:space="preserve">month of </w:t>
      </w:r>
      <w:r w:rsidR="006C7D8F">
        <w:rPr>
          <w:rFonts w:eastAsia="Times New Roman"/>
          <w:lang w:eastAsia="en-GB"/>
        </w:rPr>
        <w:t>pregnancy outcome by FBH+/FPH groups</w:t>
      </w:r>
      <w:bookmarkEnd w:id="7"/>
    </w:p>
    <w:p w14:paraId="0103B417" w14:textId="336D1976" w:rsidR="009E1CA1" w:rsidRDefault="009E1CA1" w:rsidP="004818E4">
      <w:pPr>
        <w:rPr>
          <w:lang w:eastAsia="en-GB"/>
        </w:rPr>
      </w:pPr>
    </w:p>
    <w:p w14:paraId="7B76A173" w14:textId="77777777" w:rsidR="009E1CA1" w:rsidRPr="004818E4" w:rsidRDefault="009E1CA1" w:rsidP="004818E4">
      <w:pPr>
        <w:rPr>
          <w:lang w:eastAsia="en-GB"/>
        </w:rPr>
      </w:pPr>
    </w:p>
    <w:tbl>
      <w:tblPr>
        <w:tblW w:w="14729" w:type="dxa"/>
        <w:tblLook w:val="04A0" w:firstRow="1" w:lastRow="0" w:firstColumn="1" w:lastColumn="0" w:noHBand="0" w:noVBand="1"/>
      </w:tblPr>
      <w:tblGrid>
        <w:gridCol w:w="1979"/>
        <w:gridCol w:w="1273"/>
        <w:gridCol w:w="1690"/>
        <w:gridCol w:w="1972"/>
        <w:gridCol w:w="1496"/>
        <w:gridCol w:w="1161"/>
        <w:gridCol w:w="1690"/>
        <w:gridCol w:w="1972"/>
        <w:gridCol w:w="1496"/>
      </w:tblGrid>
      <w:tr w:rsidR="00AE2001" w:rsidRPr="001508B1" w14:paraId="0CC431BF" w14:textId="77777777" w:rsidTr="00114CE9">
        <w:trPr>
          <w:trHeight w:val="288"/>
        </w:trPr>
        <w:tc>
          <w:tcPr>
            <w:tcW w:w="19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40F236" w14:textId="77777777" w:rsidR="00AE2001" w:rsidRPr="00E920D9" w:rsidRDefault="00AE2001" w:rsidP="00114CE9">
            <w:pPr>
              <w:spacing w:after="0" w:line="240" w:lineRule="auto"/>
              <w:rPr>
                <w:rFonts w:ascii="Calibri" w:eastAsia="Times New Roman" w:hAnsi="Calibri" w:cs="Times New Roman"/>
                <w:b/>
                <w:bCs/>
                <w:color w:val="000000"/>
                <w:sz w:val="18"/>
                <w:szCs w:val="18"/>
                <w:lang w:eastAsia="en-GB" w:bidi="he-IL"/>
              </w:rPr>
            </w:pPr>
            <w:r w:rsidRPr="00E920D9">
              <w:rPr>
                <w:rFonts w:ascii="Calibri" w:eastAsia="Times New Roman" w:hAnsi="Calibri" w:cs="Times New Roman"/>
                <w:b/>
                <w:bCs/>
                <w:color w:val="000000"/>
                <w:sz w:val="18"/>
                <w:szCs w:val="18"/>
                <w:lang w:eastAsia="en-GB" w:bidi="he-IL"/>
              </w:rPr>
              <w:t> </w:t>
            </w:r>
          </w:p>
        </w:tc>
        <w:tc>
          <w:tcPr>
            <w:tcW w:w="4935" w:type="dxa"/>
            <w:gridSpan w:val="3"/>
            <w:tcBorders>
              <w:top w:val="single" w:sz="4" w:space="0" w:color="auto"/>
              <w:left w:val="nil"/>
              <w:bottom w:val="single" w:sz="4" w:space="0" w:color="auto"/>
              <w:right w:val="single" w:sz="4" w:space="0" w:color="auto"/>
            </w:tcBorders>
            <w:shd w:val="clear" w:color="auto" w:fill="auto"/>
            <w:noWrap/>
            <w:vAlign w:val="bottom"/>
            <w:hideMark/>
          </w:tcPr>
          <w:p w14:paraId="5D98C6D9" w14:textId="77777777" w:rsidR="00AE2001" w:rsidRPr="00E920D9" w:rsidRDefault="00AE2001" w:rsidP="00114CE9">
            <w:pPr>
              <w:spacing w:after="0" w:line="240" w:lineRule="auto"/>
              <w:jc w:val="center"/>
              <w:rPr>
                <w:rFonts w:ascii="Calibri" w:eastAsia="Times New Roman" w:hAnsi="Calibri" w:cs="Times New Roman"/>
                <w:b/>
                <w:bCs/>
                <w:color w:val="000000"/>
                <w:sz w:val="18"/>
                <w:szCs w:val="18"/>
                <w:lang w:eastAsia="en-GB" w:bidi="he-IL"/>
              </w:rPr>
            </w:pPr>
            <w:r w:rsidRPr="00E920D9">
              <w:rPr>
                <w:rFonts w:ascii="Calibri" w:eastAsia="Times New Roman" w:hAnsi="Calibri" w:cs="Times New Roman"/>
                <w:b/>
                <w:bCs/>
                <w:color w:val="000000"/>
                <w:sz w:val="18"/>
                <w:szCs w:val="18"/>
                <w:lang w:eastAsia="en-GB" w:bidi="he-IL"/>
              </w:rPr>
              <w:t>FBH+</w:t>
            </w:r>
          </w:p>
        </w:tc>
        <w:tc>
          <w:tcPr>
            <w:tcW w:w="1496" w:type="dxa"/>
            <w:tcBorders>
              <w:top w:val="single" w:sz="4" w:space="0" w:color="auto"/>
              <w:left w:val="nil"/>
              <w:bottom w:val="single" w:sz="4" w:space="0" w:color="auto"/>
              <w:right w:val="single" w:sz="4" w:space="0" w:color="auto"/>
            </w:tcBorders>
            <w:shd w:val="clear" w:color="auto" w:fill="auto"/>
            <w:noWrap/>
            <w:vAlign w:val="bottom"/>
            <w:hideMark/>
          </w:tcPr>
          <w:p w14:paraId="49116CBD" w14:textId="77777777" w:rsidR="00AE2001" w:rsidRPr="00E920D9" w:rsidRDefault="00AE2001" w:rsidP="00114CE9">
            <w:pPr>
              <w:spacing w:after="0" w:line="240" w:lineRule="auto"/>
              <w:jc w:val="center"/>
              <w:rPr>
                <w:rFonts w:ascii="Calibri" w:eastAsia="Times New Roman" w:hAnsi="Calibri" w:cs="Times New Roman"/>
                <w:b/>
                <w:bCs/>
                <w:color w:val="000000"/>
                <w:sz w:val="18"/>
                <w:szCs w:val="18"/>
                <w:lang w:eastAsia="en-GB" w:bidi="he-IL"/>
              </w:rPr>
            </w:pPr>
            <w:r w:rsidRPr="00E920D9">
              <w:rPr>
                <w:rFonts w:ascii="Calibri" w:eastAsia="Times New Roman" w:hAnsi="Calibri" w:cs="Times New Roman"/>
                <w:b/>
                <w:bCs/>
                <w:color w:val="000000"/>
                <w:sz w:val="18"/>
                <w:szCs w:val="18"/>
                <w:lang w:eastAsia="en-GB" w:bidi="he-IL"/>
              </w:rPr>
              <w:t> </w:t>
            </w:r>
          </w:p>
        </w:tc>
        <w:tc>
          <w:tcPr>
            <w:tcW w:w="4823" w:type="dxa"/>
            <w:gridSpan w:val="3"/>
            <w:tcBorders>
              <w:top w:val="single" w:sz="4" w:space="0" w:color="auto"/>
              <w:left w:val="nil"/>
              <w:bottom w:val="single" w:sz="4" w:space="0" w:color="auto"/>
              <w:right w:val="single" w:sz="4" w:space="0" w:color="auto"/>
            </w:tcBorders>
            <w:shd w:val="clear" w:color="auto" w:fill="auto"/>
            <w:noWrap/>
            <w:vAlign w:val="bottom"/>
            <w:hideMark/>
          </w:tcPr>
          <w:p w14:paraId="3C857CCE" w14:textId="77777777" w:rsidR="00AE2001" w:rsidRPr="00E920D9" w:rsidRDefault="00AE2001" w:rsidP="00114CE9">
            <w:pPr>
              <w:spacing w:after="0" w:line="240" w:lineRule="auto"/>
              <w:jc w:val="center"/>
              <w:rPr>
                <w:rFonts w:ascii="Calibri" w:eastAsia="Times New Roman" w:hAnsi="Calibri" w:cs="Times New Roman"/>
                <w:b/>
                <w:bCs/>
                <w:color w:val="000000"/>
                <w:sz w:val="18"/>
                <w:szCs w:val="18"/>
                <w:lang w:eastAsia="en-GB" w:bidi="he-IL"/>
              </w:rPr>
            </w:pPr>
            <w:r w:rsidRPr="00E920D9">
              <w:rPr>
                <w:rFonts w:ascii="Calibri" w:eastAsia="Times New Roman" w:hAnsi="Calibri" w:cs="Times New Roman"/>
                <w:b/>
                <w:bCs/>
                <w:color w:val="000000"/>
                <w:sz w:val="18"/>
                <w:szCs w:val="18"/>
                <w:lang w:eastAsia="en-GB" w:bidi="he-IL"/>
              </w:rPr>
              <w:t>FPH</w:t>
            </w:r>
          </w:p>
        </w:tc>
        <w:tc>
          <w:tcPr>
            <w:tcW w:w="1496" w:type="dxa"/>
            <w:tcBorders>
              <w:top w:val="single" w:sz="4" w:space="0" w:color="auto"/>
              <w:left w:val="nil"/>
              <w:bottom w:val="single" w:sz="4" w:space="0" w:color="auto"/>
              <w:right w:val="single" w:sz="4" w:space="0" w:color="auto"/>
            </w:tcBorders>
            <w:shd w:val="clear" w:color="auto" w:fill="auto"/>
            <w:noWrap/>
            <w:vAlign w:val="bottom"/>
            <w:hideMark/>
          </w:tcPr>
          <w:p w14:paraId="6811C51F" w14:textId="77777777" w:rsidR="00AE2001" w:rsidRPr="00E920D9" w:rsidRDefault="00AE2001" w:rsidP="00114CE9">
            <w:pPr>
              <w:spacing w:after="0" w:line="240" w:lineRule="auto"/>
              <w:rPr>
                <w:rFonts w:ascii="Calibri" w:eastAsia="Times New Roman" w:hAnsi="Calibri" w:cs="Times New Roman"/>
                <w:b/>
                <w:bCs/>
                <w:color w:val="000000"/>
                <w:sz w:val="18"/>
                <w:szCs w:val="18"/>
                <w:lang w:eastAsia="en-GB" w:bidi="he-IL"/>
              </w:rPr>
            </w:pPr>
            <w:r w:rsidRPr="00E920D9">
              <w:rPr>
                <w:rFonts w:ascii="Calibri" w:eastAsia="Times New Roman" w:hAnsi="Calibri" w:cs="Times New Roman"/>
                <w:b/>
                <w:bCs/>
                <w:color w:val="000000"/>
                <w:sz w:val="18"/>
                <w:szCs w:val="18"/>
                <w:lang w:eastAsia="en-GB" w:bidi="he-IL"/>
              </w:rPr>
              <w:t> </w:t>
            </w:r>
          </w:p>
        </w:tc>
      </w:tr>
      <w:tr w:rsidR="00AE2001" w:rsidRPr="001508B1" w14:paraId="1AD5AF43" w14:textId="77777777" w:rsidTr="00114CE9">
        <w:trPr>
          <w:trHeight w:val="288"/>
        </w:trPr>
        <w:tc>
          <w:tcPr>
            <w:tcW w:w="1979" w:type="dxa"/>
            <w:tcBorders>
              <w:top w:val="nil"/>
              <w:left w:val="single" w:sz="4" w:space="0" w:color="auto"/>
              <w:bottom w:val="single" w:sz="4" w:space="0" w:color="auto"/>
              <w:right w:val="single" w:sz="4" w:space="0" w:color="auto"/>
            </w:tcBorders>
            <w:shd w:val="clear" w:color="auto" w:fill="auto"/>
            <w:noWrap/>
            <w:vAlign w:val="bottom"/>
            <w:hideMark/>
          </w:tcPr>
          <w:p w14:paraId="5DB52D0C" w14:textId="77777777" w:rsidR="00AE2001" w:rsidRPr="00E920D9" w:rsidRDefault="00AE2001" w:rsidP="00114CE9">
            <w:pPr>
              <w:spacing w:after="0" w:line="240" w:lineRule="auto"/>
              <w:rPr>
                <w:rFonts w:ascii="Calibri" w:eastAsia="Times New Roman" w:hAnsi="Calibri" w:cs="Times New Roman"/>
                <w:b/>
                <w:bCs/>
                <w:color w:val="000000"/>
                <w:sz w:val="18"/>
                <w:szCs w:val="18"/>
                <w:lang w:eastAsia="en-GB" w:bidi="he-IL"/>
              </w:rPr>
            </w:pPr>
            <w:r w:rsidRPr="00E920D9">
              <w:rPr>
                <w:rFonts w:ascii="Calibri" w:eastAsia="Times New Roman" w:hAnsi="Calibri" w:cs="Times New Roman"/>
                <w:b/>
                <w:bCs/>
                <w:color w:val="000000"/>
                <w:sz w:val="18"/>
                <w:szCs w:val="18"/>
                <w:lang w:eastAsia="en-GB" w:bidi="he-IL"/>
              </w:rPr>
              <w:t> </w:t>
            </w:r>
          </w:p>
        </w:tc>
        <w:tc>
          <w:tcPr>
            <w:tcW w:w="1273" w:type="dxa"/>
            <w:tcBorders>
              <w:top w:val="nil"/>
              <w:left w:val="nil"/>
              <w:bottom w:val="single" w:sz="4" w:space="0" w:color="auto"/>
              <w:right w:val="single" w:sz="4" w:space="0" w:color="auto"/>
            </w:tcBorders>
            <w:shd w:val="clear" w:color="auto" w:fill="auto"/>
            <w:noWrap/>
            <w:vAlign w:val="bottom"/>
            <w:hideMark/>
          </w:tcPr>
          <w:p w14:paraId="0A8E1C33" w14:textId="77777777" w:rsidR="00AE2001" w:rsidRPr="00E920D9" w:rsidRDefault="00AE2001" w:rsidP="00114CE9">
            <w:pPr>
              <w:spacing w:after="0" w:line="240" w:lineRule="auto"/>
              <w:rPr>
                <w:rFonts w:ascii="Calibri" w:eastAsia="Times New Roman" w:hAnsi="Calibri" w:cs="Times New Roman"/>
                <w:b/>
                <w:bCs/>
                <w:color w:val="000000"/>
                <w:sz w:val="18"/>
                <w:szCs w:val="18"/>
                <w:lang w:eastAsia="en-GB" w:bidi="he-IL"/>
              </w:rPr>
            </w:pPr>
            <w:r w:rsidRPr="00E920D9">
              <w:rPr>
                <w:rFonts w:ascii="Calibri" w:eastAsia="Times New Roman" w:hAnsi="Calibri" w:cs="Times New Roman"/>
                <w:b/>
                <w:bCs/>
                <w:color w:val="000000"/>
                <w:sz w:val="18"/>
                <w:szCs w:val="18"/>
                <w:lang w:eastAsia="en-GB" w:bidi="he-IL"/>
              </w:rPr>
              <w:t xml:space="preserve">Livebirths </w:t>
            </w:r>
          </w:p>
        </w:tc>
        <w:tc>
          <w:tcPr>
            <w:tcW w:w="1690" w:type="dxa"/>
            <w:tcBorders>
              <w:top w:val="nil"/>
              <w:left w:val="nil"/>
              <w:bottom w:val="single" w:sz="4" w:space="0" w:color="auto"/>
              <w:right w:val="single" w:sz="4" w:space="0" w:color="auto"/>
            </w:tcBorders>
            <w:shd w:val="clear" w:color="auto" w:fill="auto"/>
            <w:noWrap/>
            <w:vAlign w:val="bottom"/>
            <w:hideMark/>
          </w:tcPr>
          <w:p w14:paraId="08DC8727" w14:textId="4719D2FF" w:rsidR="00AE2001" w:rsidRPr="00AE2001" w:rsidRDefault="00AE2001" w:rsidP="00B60664">
            <w:pPr>
              <w:spacing w:after="0" w:line="240" w:lineRule="auto"/>
              <w:ind w:firstLineChars="200" w:firstLine="361"/>
              <w:rPr>
                <w:rFonts w:ascii="Calibri" w:eastAsia="Times New Roman" w:hAnsi="Calibri" w:cs="Times New Roman"/>
                <w:b/>
                <w:bCs/>
                <w:color w:val="000000"/>
                <w:sz w:val="18"/>
                <w:szCs w:val="18"/>
                <w:vertAlign w:val="superscript"/>
                <w:lang w:eastAsia="en-GB" w:bidi="he-IL"/>
              </w:rPr>
            </w:pPr>
            <w:r w:rsidRPr="00E920D9">
              <w:rPr>
                <w:rFonts w:ascii="Calibri" w:eastAsia="Times New Roman" w:hAnsi="Calibri" w:cs="Times New Roman"/>
                <w:b/>
                <w:bCs/>
                <w:color w:val="000000"/>
                <w:sz w:val="18"/>
                <w:szCs w:val="18"/>
                <w:lang w:eastAsia="en-GB" w:bidi="he-IL"/>
              </w:rPr>
              <w:t>Stillbirths</w:t>
            </w:r>
            <w:r>
              <w:rPr>
                <w:rFonts w:ascii="Calibri" w:eastAsia="Times New Roman" w:hAnsi="Calibri" w:cs="Times New Roman"/>
                <w:b/>
                <w:bCs/>
                <w:color w:val="000000"/>
                <w:sz w:val="18"/>
                <w:szCs w:val="18"/>
                <w:vertAlign w:val="superscript"/>
                <w:lang w:eastAsia="en-GB" w:bidi="he-IL"/>
              </w:rPr>
              <w:t>1</w:t>
            </w:r>
          </w:p>
        </w:tc>
        <w:tc>
          <w:tcPr>
            <w:tcW w:w="1972" w:type="dxa"/>
            <w:tcBorders>
              <w:top w:val="nil"/>
              <w:left w:val="nil"/>
              <w:bottom w:val="single" w:sz="4" w:space="0" w:color="auto"/>
              <w:right w:val="single" w:sz="4" w:space="0" w:color="auto"/>
            </w:tcBorders>
            <w:shd w:val="clear" w:color="auto" w:fill="auto"/>
            <w:noWrap/>
            <w:vAlign w:val="bottom"/>
            <w:hideMark/>
          </w:tcPr>
          <w:p w14:paraId="0F39A69B" w14:textId="228DB70C" w:rsidR="00AE2001" w:rsidRPr="00AE2001" w:rsidRDefault="00AE2001" w:rsidP="00B60664">
            <w:pPr>
              <w:spacing w:after="0" w:line="240" w:lineRule="auto"/>
              <w:ind w:firstLineChars="200" w:firstLine="361"/>
              <w:rPr>
                <w:rFonts w:ascii="Calibri" w:eastAsia="Times New Roman" w:hAnsi="Calibri" w:cs="Times New Roman"/>
                <w:b/>
                <w:bCs/>
                <w:color w:val="000000"/>
                <w:sz w:val="18"/>
                <w:szCs w:val="18"/>
                <w:vertAlign w:val="superscript"/>
                <w:lang w:eastAsia="en-GB" w:bidi="he-IL"/>
              </w:rPr>
            </w:pPr>
            <w:r w:rsidRPr="00E920D9">
              <w:rPr>
                <w:rFonts w:ascii="Calibri" w:eastAsia="Times New Roman" w:hAnsi="Calibri" w:cs="Times New Roman"/>
                <w:b/>
                <w:bCs/>
                <w:color w:val="000000"/>
                <w:sz w:val="18"/>
                <w:szCs w:val="18"/>
                <w:lang w:eastAsia="en-GB" w:bidi="he-IL"/>
              </w:rPr>
              <w:t>Miscarriages</w:t>
            </w:r>
            <w:r>
              <w:rPr>
                <w:rFonts w:ascii="Calibri" w:eastAsia="Times New Roman" w:hAnsi="Calibri" w:cs="Times New Roman"/>
                <w:b/>
                <w:bCs/>
                <w:color w:val="000000"/>
                <w:sz w:val="18"/>
                <w:szCs w:val="18"/>
                <w:vertAlign w:val="superscript"/>
                <w:lang w:eastAsia="en-GB" w:bidi="he-IL"/>
              </w:rPr>
              <w:t>1</w:t>
            </w:r>
          </w:p>
        </w:tc>
        <w:tc>
          <w:tcPr>
            <w:tcW w:w="1496" w:type="dxa"/>
            <w:tcBorders>
              <w:top w:val="nil"/>
              <w:left w:val="nil"/>
              <w:bottom w:val="single" w:sz="4" w:space="0" w:color="auto"/>
              <w:right w:val="single" w:sz="4" w:space="0" w:color="auto"/>
            </w:tcBorders>
            <w:shd w:val="clear" w:color="auto" w:fill="auto"/>
            <w:noWrap/>
            <w:vAlign w:val="bottom"/>
            <w:hideMark/>
          </w:tcPr>
          <w:p w14:paraId="31B94E11" w14:textId="77777777" w:rsidR="00AE2001" w:rsidRPr="00E920D9" w:rsidRDefault="00AE2001" w:rsidP="00B60664">
            <w:pPr>
              <w:spacing w:after="0" w:line="240" w:lineRule="auto"/>
              <w:ind w:firstLineChars="200" w:firstLine="361"/>
              <w:rPr>
                <w:rFonts w:ascii="Calibri" w:eastAsia="Times New Roman" w:hAnsi="Calibri" w:cs="Times New Roman"/>
                <w:b/>
                <w:bCs/>
                <w:color w:val="000000"/>
                <w:sz w:val="18"/>
                <w:szCs w:val="18"/>
                <w:lang w:eastAsia="en-GB" w:bidi="he-IL"/>
              </w:rPr>
            </w:pPr>
            <w:r w:rsidRPr="00E920D9">
              <w:rPr>
                <w:rFonts w:ascii="Calibri" w:eastAsia="Times New Roman" w:hAnsi="Calibri" w:cs="Times New Roman"/>
                <w:b/>
                <w:bCs/>
                <w:color w:val="000000"/>
                <w:sz w:val="18"/>
                <w:szCs w:val="18"/>
                <w:lang w:eastAsia="en-GB" w:bidi="he-IL"/>
              </w:rPr>
              <w:t>p-value</w:t>
            </w:r>
          </w:p>
        </w:tc>
        <w:tc>
          <w:tcPr>
            <w:tcW w:w="1161" w:type="dxa"/>
            <w:tcBorders>
              <w:top w:val="nil"/>
              <w:left w:val="nil"/>
              <w:bottom w:val="single" w:sz="4" w:space="0" w:color="auto"/>
              <w:right w:val="single" w:sz="4" w:space="0" w:color="auto"/>
            </w:tcBorders>
            <w:shd w:val="clear" w:color="auto" w:fill="auto"/>
            <w:noWrap/>
            <w:vAlign w:val="bottom"/>
            <w:hideMark/>
          </w:tcPr>
          <w:p w14:paraId="2CF4C023" w14:textId="77777777" w:rsidR="00AE2001" w:rsidRPr="00E920D9" w:rsidRDefault="00AE2001" w:rsidP="00114CE9">
            <w:pPr>
              <w:spacing w:after="0" w:line="240" w:lineRule="auto"/>
              <w:rPr>
                <w:rFonts w:ascii="Calibri" w:eastAsia="Times New Roman" w:hAnsi="Calibri" w:cs="Times New Roman"/>
                <w:b/>
                <w:bCs/>
                <w:color w:val="000000"/>
                <w:sz w:val="18"/>
                <w:szCs w:val="18"/>
                <w:lang w:eastAsia="en-GB" w:bidi="he-IL"/>
              </w:rPr>
            </w:pPr>
            <w:r w:rsidRPr="00E920D9">
              <w:rPr>
                <w:rFonts w:ascii="Calibri" w:eastAsia="Times New Roman" w:hAnsi="Calibri" w:cs="Times New Roman"/>
                <w:b/>
                <w:bCs/>
                <w:color w:val="000000"/>
                <w:sz w:val="18"/>
                <w:szCs w:val="18"/>
                <w:lang w:eastAsia="en-GB" w:bidi="he-IL"/>
              </w:rPr>
              <w:t xml:space="preserve">Livebirths </w:t>
            </w:r>
          </w:p>
        </w:tc>
        <w:tc>
          <w:tcPr>
            <w:tcW w:w="1690" w:type="dxa"/>
            <w:tcBorders>
              <w:top w:val="nil"/>
              <w:left w:val="nil"/>
              <w:bottom w:val="single" w:sz="4" w:space="0" w:color="auto"/>
              <w:right w:val="single" w:sz="4" w:space="0" w:color="auto"/>
            </w:tcBorders>
            <w:shd w:val="clear" w:color="auto" w:fill="auto"/>
            <w:noWrap/>
            <w:vAlign w:val="bottom"/>
            <w:hideMark/>
          </w:tcPr>
          <w:p w14:paraId="447BD003" w14:textId="77777777" w:rsidR="00AE2001" w:rsidRPr="00E920D9" w:rsidRDefault="00AE2001" w:rsidP="00B60664">
            <w:pPr>
              <w:spacing w:after="0" w:line="240" w:lineRule="auto"/>
              <w:ind w:firstLineChars="200" w:firstLine="361"/>
              <w:rPr>
                <w:rFonts w:ascii="Calibri" w:eastAsia="Times New Roman" w:hAnsi="Calibri" w:cs="Times New Roman"/>
                <w:b/>
                <w:bCs/>
                <w:color w:val="000000"/>
                <w:sz w:val="18"/>
                <w:szCs w:val="18"/>
                <w:lang w:eastAsia="en-GB" w:bidi="he-IL"/>
              </w:rPr>
            </w:pPr>
            <w:r w:rsidRPr="00E920D9">
              <w:rPr>
                <w:rFonts w:ascii="Calibri" w:eastAsia="Times New Roman" w:hAnsi="Calibri" w:cs="Times New Roman"/>
                <w:b/>
                <w:bCs/>
                <w:color w:val="000000"/>
                <w:sz w:val="18"/>
                <w:szCs w:val="18"/>
                <w:lang w:eastAsia="en-GB" w:bidi="he-IL"/>
              </w:rPr>
              <w:t>Stillbirths</w:t>
            </w:r>
          </w:p>
        </w:tc>
        <w:tc>
          <w:tcPr>
            <w:tcW w:w="1972" w:type="dxa"/>
            <w:tcBorders>
              <w:top w:val="nil"/>
              <w:left w:val="nil"/>
              <w:bottom w:val="single" w:sz="4" w:space="0" w:color="auto"/>
              <w:right w:val="single" w:sz="4" w:space="0" w:color="auto"/>
            </w:tcBorders>
            <w:shd w:val="clear" w:color="auto" w:fill="auto"/>
            <w:noWrap/>
            <w:vAlign w:val="bottom"/>
            <w:hideMark/>
          </w:tcPr>
          <w:p w14:paraId="5CE7E000" w14:textId="77777777" w:rsidR="00AE2001" w:rsidRPr="00E920D9" w:rsidRDefault="00AE2001" w:rsidP="00B60664">
            <w:pPr>
              <w:spacing w:after="0" w:line="240" w:lineRule="auto"/>
              <w:ind w:firstLineChars="200" w:firstLine="361"/>
              <w:rPr>
                <w:rFonts w:ascii="Calibri" w:eastAsia="Times New Roman" w:hAnsi="Calibri" w:cs="Times New Roman"/>
                <w:b/>
                <w:bCs/>
                <w:color w:val="000000"/>
                <w:sz w:val="18"/>
                <w:szCs w:val="18"/>
                <w:lang w:eastAsia="en-GB" w:bidi="he-IL"/>
              </w:rPr>
            </w:pPr>
            <w:r w:rsidRPr="00E920D9">
              <w:rPr>
                <w:rFonts w:ascii="Calibri" w:eastAsia="Times New Roman" w:hAnsi="Calibri" w:cs="Times New Roman"/>
                <w:b/>
                <w:bCs/>
                <w:color w:val="000000"/>
                <w:sz w:val="18"/>
                <w:szCs w:val="18"/>
                <w:lang w:eastAsia="en-GB" w:bidi="he-IL"/>
              </w:rPr>
              <w:t>Miscarriages</w:t>
            </w:r>
          </w:p>
        </w:tc>
        <w:tc>
          <w:tcPr>
            <w:tcW w:w="1496" w:type="dxa"/>
            <w:tcBorders>
              <w:top w:val="nil"/>
              <w:left w:val="nil"/>
              <w:bottom w:val="single" w:sz="4" w:space="0" w:color="auto"/>
              <w:right w:val="single" w:sz="4" w:space="0" w:color="auto"/>
            </w:tcBorders>
            <w:shd w:val="clear" w:color="auto" w:fill="auto"/>
            <w:noWrap/>
            <w:vAlign w:val="bottom"/>
            <w:hideMark/>
          </w:tcPr>
          <w:p w14:paraId="468942D5" w14:textId="77777777" w:rsidR="00AE2001" w:rsidRPr="00E920D9" w:rsidRDefault="00AE2001" w:rsidP="00B60664">
            <w:pPr>
              <w:spacing w:after="0" w:line="240" w:lineRule="auto"/>
              <w:ind w:firstLineChars="200" w:firstLine="361"/>
              <w:rPr>
                <w:rFonts w:ascii="Calibri" w:eastAsia="Times New Roman" w:hAnsi="Calibri" w:cs="Times New Roman"/>
                <w:b/>
                <w:bCs/>
                <w:color w:val="000000"/>
                <w:sz w:val="18"/>
                <w:szCs w:val="18"/>
                <w:lang w:eastAsia="en-GB" w:bidi="he-IL"/>
              </w:rPr>
            </w:pPr>
            <w:r w:rsidRPr="00E920D9">
              <w:rPr>
                <w:rFonts w:ascii="Calibri" w:eastAsia="Times New Roman" w:hAnsi="Calibri" w:cs="Times New Roman"/>
                <w:b/>
                <w:bCs/>
                <w:color w:val="000000"/>
                <w:sz w:val="18"/>
                <w:szCs w:val="18"/>
                <w:lang w:eastAsia="en-GB" w:bidi="he-IL"/>
              </w:rPr>
              <w:t>p-value</w:t>
            </w:r>
          </w:p>
        </w:tc>
      </w:tr>
      <w:tr w:rsidR="00AE2001" w:rsidRPr="001508B1" w14:paraId="3657D27F" w14:textId="77777777" w:rsidTr="00114CE9">
        <w:trPr>
          <w:trHeight w:val="288"/>
        </w:trPr>
        <w:tc>
          <w:tcPr>
            <w:tcW w:w="1979" w:type="dxa"/>
            <w:tcBorders>
              <w:top w:val="nil"/>
              <w:left w:val="single" w:sz="4" w:space="0" w:color="auto"/>
              <w:bottom w:val="single" w:sz="4" w:space="0" w:color="auto"/>
              <w:right w:val="single" w:sz="4" w:space="0" w:color="auto"/>
            </w:tcBorders>
            <w:shd w:val="clear" w:color="auto" w:fill="auto"/>
            <w:noWrap/>
            <w:vAlign w:val="bottom"/>
            <w:hideMark/>
          </w:tcPr>
          <w:p w14:paraId="12B15491" w14:textId="77777777" w:rsidR="00AE2001" w:rsidRPr="00E920D9" w:rsidRDefault="00AE2001" w:rsidP="00114CE9">
            <w:pPr>
              <w:spacing w:after="0" w:line="240" w:lineRule="auto"/>
              <w:rPr>
                <w:rFonts w:ascii="Calibri" w:eastAsia="Times New Roman" w:hAnsi="Calibri" w:cs="Times New Roman"/>
                <w:b/>
                <w:bCs/>
                <w:color w:val="000000"/>
                <w:sz w:val="18"/>
                <w:szCs w:val="18"/>
                <w:lang w:eastAsia="en-GB" w:bidi="he-IL"/>
              </w:rPr>
            </w:pPr>
            <w:r w:rsidRPr="00E920D9">
              <w:rPr>
                <w:rFonts w:ascii="Calibri" w:eastAsia="Times New Roman" w:hAnsi="Calibri" w:cs="Times New Roman"/>
                <w:b/>
                <w:bCs/>
                <w:color w:val="000000"/>
                <w:sz w:val="18"/>
                <w:szCs w:val="18"/>
                <w:lang w:eastAsia="en-GB" w:bidi="he-IL"/>
              </w:rPr>
              <w:t>Year of birth</w:t>
            </w:r>
          </w:p>
        </w:tc>
        <w:tc>
          <w:tcPr>
            <w:tcW w:w="1273" w:type="dxa"/>
            <w:tcBorders>
              <w:top w:val="nil"/>
              <w:left w:val="nil"/>
              <w:bottom w:val="single" w:sz="4" w:space="0" w:color="auto"/>
              <w:right w:val="single" w:sz="4" w:space="0" w:color="auto"/>
            </w:tcBorders>
            <w:shd w:val="clear" w:color="auto" w:fill="auto"/>
            <w:noWrap/>
            <w:vAlign w:val="bottom"/>
            <w:hideMark/>
          </w:tcPr>
          <w:p w14:paraId="3805ED22" w14:textId="77777777" w:rsidR="00AE2001" w:rsidRPr="00E920D9" w:rsidRDefault="00AE2001" w:rsidP="00114CE9">
            <w:pPr>
              <w:spacing w:after="0" w:line="240" w:lineRule="auto"/>
              <w:rPr>
                <w:rFonts w:ascii="Calibri" w:eastAsia="Times New Roman" w:hAnsi="Calibri" w:cs="Times New Roman"/>
                <w:b/>
                <w:bCs/>
                <w:color w:val="000000"/>
                <w:sz w:val="18"/>
                <w:szCs w:val="18"/>
                <w:lang w:eastAsia="en-GB" w:bidi="he-IL"/>
              </w:rPr>
            </w:pPr>
            <w:r w:rsidRPr="00E920D9">
              <w:rPr>
                <w:rFonts w:ascii="Calibri" w:eastAsia="Times New Roman" w:hAnsi="Calibri" w:cs="Times New Roman"/>
                <w:b/>
                <w:bCs/>
                <w:color w:val="000000"/>
                <w:sz w:val="18"/>
                <w:szCs w:val="18"/>
                <w:lang w:eastAsia="en-GB" w:bidi="he-IL"/>
              </w:rPr>
              <w:t>n=98483</w:t>
            </w:r>
          </w:p>
        </w:tc>
        <w:tc>
          <w:tcPr>
            <w:tcW w:w="1690" w:type="dxa"/>
            <w:tcBorders>
              <w:top w:val="nil"/>
              <w:left w:val="nil"/>
              <w:bottom w:val="single" w:sz="4" w:space="0" w:color="auto"/>
              <w:right w:val="single" w:sz="4" w:space="0" w:color="auto"/>
            </w:tcBorders>
            <w:shd w:val="clear" w:color="auto" w:fill="auto"/>
            <w:noWrap/>
            <w:vAlign w:val="bottom"/>
            <w:hideMark/>
          </w:tcPr>
          <w:p w14:paraId="5666FC81" w14:textId="77777777" w:rsidR="00AE2001" w:rsidRPr="00E920D9" w:rsidRDefault="00AE2001" w:rsidP="00114CE9">
            <w:pPr>
              <w:spacing w:after="0" w:line="240" w:lineRule="auto"/>
              <w:rPr>
                <w:rFonts w:ascii="Calibri" w:eastAsia="Times New Roman" w:hAnsi="Calibri" w:cs="Times New Roman"/>
                <w:b/>
                <w:bCs/>
                <w:color w:val="000000"/>
                <w:sz w:val="18"/>
                <w:szCs w:val="18"/>
                <w:lang w:eastAsia="en-GB" w:bidi="he-IL"/>
              </w:rPr>
            </w:pPr>
            <w:r w:rsidRPr="00E920D9">
              <w:rPr>
                <w:rFonts w:ascii="Calibri" w:eastAsia="Times New Roman" w:hAnsi="Calibri" w:cs="Times New Roman"/>
                <w:b/>
                <w:bCs/>
                <w:color w:val="000000"/>
                <w:sz w:val="18"/>
                <w:szCs w:val="18"/>
                <w:lang w:eastAsia="en-GB" w:bidi="he-IL"/>
              </w:rPr>
              <w:t>n=599</w:t>
            </w:r>
          </w:p>
        </w:tc>
        <w:tc>
          <w:tcPr>
            <w:tcW w:w="1972" w:type="dxa"/>
            <w:tcBorders>
              <w:top w:val="nil"/>
              <w:left w:val="nil"/>
              <w:bottom w:val="single" w:sz="4" w:space="0" w:color="auto"/>
              <w:right w:val="single" w:sz="4" w:space="0" w:color="auto"/>
            </w:tcBorders>
            <w:shd w:val="clear" w:color="auto" w:fill="auto"/>
            <w:noWrap/>
            <w:vAlign w:val="bottom"/>
            <w:hideMark/>
          </w:tcPr>
          <w:p w14:paraId="47F1C1D2" w14:textId="77777777" w:rsidR="00AE2001" w:rsidRPr="00E920D9" w:rsidRDefault="00AE2001" w:rsidP="00114CE9">
            <w:pPr>
              <w:spacing w:after="0" w:line="240" w:lineRule="auto"/>
              <w:rPr>
                <w:rFonts w:ascii="Calibri" w:eastAsia="Times New Roman" w:hAnsi="Calibri" w:cs="Times New Roman"/>
                <w:b/>
                <w:bCs/>
                <w:color w:val="000000"/>
                <w:sz w:val="18"/>
                <w:szCs w:val="18"/>
                <w:lang w:eastAsia="en-GB" w:bidi="he-IL"/>
              </w:rPr>
            </w:pPr>
            <w:r w:rsidRPr="00E920D9">
              <w:rPr>
                <w:rFonts w:ascii="Calibri" w:eastAsia="Times New Roman" w:hAnsi="Calibri" w:cs="Times New Roman"/>
                <w:b/>
                <w:bCs/>
                <w:color w:val="000000"/>
                <w:sz w:val="18"/>
                <w:szCs w:val="18"/>
                <w:lang w:eastAsia="en-GB" w:bidi="he-IL"/>
              </w:rPr>
              <w:t>n=2981</w:t>
            </w:r>
          </w:p>
        </w:tc>
        <w:tc>
          <w:tcPr>
            <w:tcW w:w="1496" w:type="dxa"/>
            <w:tcBorders>
              <w:top w:val="nil"/>
              <w:left w:val="nil"/>
              <w:bottom w:val="single" w:sz="4" w:space="0" w:color="auto"/>
              <w:right w:val="single" w:sz="4" w:space="0" w:color="auto"/>
            </w:tcBorders>
            <w:shd w:val="clear" w:color="auto" w:fill="auto"/>
            <w:noWrap/>
            <w:vAlign w:val="bottom"/>
            <w:hideMark/>
          </w:tcPr>
          <w:p w14:paraId="20A570C7" w14:textId="77777777" w:rsidR="00AE2001" w:rsidRPr="00E920D9" w:rsidRDefault="00AE2001" w:rsidP="00114CE9">
            <w:pPr>
              <w:spacing w:after="0" w:line="240" w:lineRule="auto"/>
              <w:rPr>
                <w:rFonts w:ascii="Calibri" w:eastAsia="Times New Roman" w:hAnsi="Calibri" w:cs="Times New Roman"/>
                <w:b/>
                <w:bCs/>
                <w:color w:val="000000"/>
                <w:sz w:val="18"/>
                <w:szCs w:val="18"/>
                <w:lang w:eastAsia="en-GB" w:bidi="he-IL"/>
              </w:rPr>
            </w:pPr>
            <w:r w:rsidRPr="00E920D9">
              <w:rPr>
                <w:rFonts w:ascii="Calibri" w:eastAsia="Times New Roman" w:hAnsi="Calibri" w:cs="Times New Roman"/>
                <w:b/>
                <w:bCs/>
                <w:color w:val="000000"/>
                <w:sz w:val="18"/>
                <w:szCs w:val="18"/>
                <w:lang w:eastAsia="en-GB" w:bidi="he-IL"/>
              </w:rPr>
              <w:t>p&lt;0.0001</w:t>
            </w:r>
          </w:p>
        </w:tc>
        <w:tc>
          <w:tcPr>
            <w:tcW w:w="1161" w:type="dxa"/>
            <w:tcBorders>
              <w:top w:val="nil"/>
              <w:left w:val="nil"/>
              <w:bottom w:val="single" w:sz="4" w:space="0" w:color="auto"/>
              <w:right w:val="single" w:sz="4" w:space="0" w:color="auto"/>
            </w:tcBorders>
            <w:shd w:val="clear" w:color="auto" w:fill="auto"/>
            <w:noWrap/>
            <w:vAlign w:val="bottom"/>
            <w:hideMark/>
          </w:tcPr>
          <w:p w14:paraId="05E453D2" w14:textId="77777777" w:rsidR="00AE2001" w:rsidRPr="00E920D9" w:rsidRDefault="00AE2001" w:rsidP="00114CE9">
            <w:pPr>
              <w:spacing w:after="0" w:line="240" w:lineRule="auto"/>
              <w:rPr>
                <w:rFonts w:ascii="Calibri" w:eastAsia="Times New Roman" w:hAnsi="Calibri" w:cs="Times New Roman"/>
                <w:b/>
                <w:bCs/>
                <w:color w:val="000000"/>
                <w:sz w:val="18"/>
                <w:szCs w:val="18"/>
                <w:lang w:eastAsia="en-GB" w:bidi="he-IL"/>
              </w:rPr>
            </w:pPr>
            <w:r w:rsidRPr="00E920D9">
              <w:rPr>
                <w:rFonts w:ascii="Calibri" w:eastAsia="Times New Roman" w:hAnsi="Calibri" w:cs="Times New Roman"/>
                <w:b/>
                <w:bCs/>
                <w:color w:val="000000"/>
                <w:sz w:val="18"/>
                <w:szCs w:val="18"/>
                <w:lang w:eastAsia="en-GB" w:bidi="he-IL"/>
              </w:rPr>
              <w:t>n=96816</w:t>
            </w:r>
          </w:p>
        </w:tc>
        <w:tc>
          <w:tcPr>
            <w:tcW w:w="1690" w:type="dxa"/>
            <w:tcBorders>
              <w:top w:val="nil"/>
              <w:left w:val="nil"/>
              <w:bottom w:val="single" w:sz="4" w:space="0" w:color="auto"/>
              <w:right w:val="single" w:sz="4" w:space="0" w:color="auto"/>
            </w:tcBorders>
            <w:shd w:val="clear" w:color="auto" w:fill="auto"/>
            <w:noWrap/>
            <w:vAlign w:val="bottom"/>
            <w:hideMark/>
          </w:tcPr>
          <w:p w14:paraId="23704461" w14:textId="77777777" w:rsidR="00AE2001" w:rsidRPr="00E920D9" w:rsidRDefault="00AE2001" w:rsidP="00114CE9">
            <w:pPr>
              <w:spacing w:after="0" w:line="240" w:lineRule="auto"/>
              <w:rPr>
                <w:rFonts w:ascii="Calibri" w:eastAsia="Times New Roman" w:hAnsi="Calibri" w:cs="Times New Roman"/>
                <w:b/>
                <w:bCs/>
                <w:color w:val="000000"/>
                <w:sz w:val="18"/>
                <w:szCs w:val="18"/>
                <w:lang w:eastAsia="en-GB" w:bidi="he-IL"/>
              </w:rPr>
            </w:pPr>
            <w:r w:rsidRPr="00E920D9">
              <w:rPr>
                <w:rFonts w:ascii="Calibri" w:eastAsia="Times New Roman" w:hAnsi="Calibri" w:cs="Times New Roman"/>
                <w:b/>
                <w:bCs/>
                <w:color w:val="000000"/>
                <w:sz w:val="18"/>
                <w:szCs w:val="18"/>
                <w:lang w:eastAsia="en-GB" w:bidi="he-IL"/>
              </w:rPr>
              <w:t>n=1757</w:t>
            </w:r>
          </w:p>
        </w:tc>
        <w:tc>
          <w:tcPr>
            <w:tcW w:w="1972" w:type="dxa"/>
            <w:tcBorders>
              <w:top w:val="nil"/>
              <w:left w:val="nil"/>
              <w:bottom w:val="single" w:sz="4" w:space="0" w:color="auto"/>
              <w:right w:val="single" w:sz="4" w:space="0" w:color="auto"/>
            </w:tcBorders>
            <w:shd w:val="clear" w:color="auto" w:fill="auto"/>
            <w:noWrap/>
            <w:vAlign w:val="bottom"/>
            <w:hideMark/>
          </w:tcPr>
          <w:p w14:paraId="24FC13B5" w14:textId="77777777" w:rsidR="00AE2001" w:rsidRPr="00E920D9" w:rsidRDefault="00AE2001" w:rsidP="00114CE9">
            <w:pPr>
              <w:spacing w:after="0" w:line="240" w:lineRule="auto"/>
              <w:rPr>
                <w:rFonts w:ascii="Calibri" w:eastAsia="Times New Roman" w:hAnsi="Calibri" w:cs="Times New Roman"/>
                <w:b/>
                <w:bCs/>
                <w:color w:val="000000"/>
                <w:sz w:val="18"/>
                <w:szCs w:val="18"/>
                <w:lang w:eastAsia="en-GB" w:bidi="he-IL"/>
              </w:rPr>
            </w:pPr>
            <w:r w:rsidRPr="00E920D9">
              <w:rPr>
                <w:rFonts w:ascii="Calibri" w:eastAsia="Times New Roman" w:hAnsi="Calibri" w:cs="Times New Roman"/>
                <w:b/>
                <w:bCs/>
                <w:color w:val="000000"/>
                <w:sz w:val="18"/>
                <w:szCs w:val="18"/>
                <w:lang w:eastAsia="en-GB" w:bidi="he-IL"/>
              </w:rPr>
              <w:t>n=4300</w:t>
            </w:r>
          </w:p>
        </w:tc>
        <w:tc>
          <w:tcPr>
            <w:tcW w:w="1496" w:type="dxa"/>
            <w:tcBorders>
              <w:top w:val="nil"/>
              <w:left w:val="nil"/>
              <w:bottom w:val="single" w:sz="4" w:space="0" w:color="auto"/>
              <w:right w:val="single" w:sz="4" w:space="0" w:color="auto"/>
            </w:tcBorders>
            <w:shd w:val="clear" w:color="auto" w:fill="auto"/>
            <w:noWrap/>
            <w:vAlign w:val="bottom"/>
            <w:hideMark/>
          </w:tcPr>
          <w:p w14:paraId="758CD1C1" w14:textId="77777777" w:rsidR="00AE2001" w:rsidRPr="00E920D9" w:rsidRDefault="00AE2001" w:rsidP="00114CE9">
            <w:pPr>
              <w:spacing w:after="0" w:line="240" w:lineRule="auto"/>
              <w:rPr>
                <w:rFonts w:ascii="Calibri" w:eastAsia="Times New Roman" w:hAnsi="Calibri" w:cs="Times New Roman"/>
                <w:b/>
                <w:bCs/>
                <w:color w:val="000000"/>
                <w:sz w:val="18"/>
                <w:szCs w:val="18"/>
                <w:lang w:eastAsia="en-GB" w:bidi="he-IL"/>
              </w:rPr>
            </w:pPr>
            <w:r w:rsidRPr="00E920D9">
              <w:rPr>
                <w:rFonts w:ascii="Calibri" w:eastAsia="Times New Roman" w:hAnsi="Calibri" w:cs="Times New Roman"/>
                <w:b/>
                <w:bCs/>
                <w:color w:val="000000"/>
                <w:sz w:val="18"/>
                <w:szCs w:val="18"/>
                <w:lang w:eastAsia="en-GB" w:bidi="he-IL"/>
              </w:rPr>
              <w:t>p=0.266</w:t>
            </w:r>
          </w:p>
        </w:tc>
      </w:tr>
      <w:tr w:rsidR="00AE2001" w:rsidRPr="001508B1" w14:paraId="09CAAC94" w14:textId="77777777" w:rsidTr="00114CE9">
        <w:trPr>
          <w:trHeight w:val="288"/>
        </w:trPr>
        <w:tc>
          <w:tcPr>
            <w:tcW w:w="1979" w:type="dxa"/>
            <w:tcBorders>
              <w:top w:val="nil"/>
              <w:left w:val="single" w:sz="4" w:space="0" w:color="auto"/>
              <w:bottom w:val="single" w:sz="4" w:space="0" w:color="auto"/>
              <w:right w:val="single" w:sz="4" w:space="0" w:color="auto"/>
            </w:tcBorders>
            <w:shd w:val="clear" w:color="auto" w:fill="auto"/>
            <w:noWrap/>
            <w:vAlign w:val="bottom"/>
            <w:hideMark/>
          </w:tcPr>
          <w:p w14:paraId="623335DD" w14:textId="77777777" w:rsidR="00AE2001" w:rsidRPr="00E920D9" w:rsidRDefault="00AE2001" w:rsidP="00B60664">
            <w:pPr>
              <w:spacing w:after="0" w:line="240" w:lineRule="auto"/>
              <w:ind w:firstLineChars="200" w:firstLine="361"/>
              <w:rPr>
                <w:rFonts w:ascii="Calibri" w:eastAsia="Times New Roman" w:hAnsi="Calibri" w:cs="Times New Roman"/>
                <w:b/>
                <w:bCs/>
                <w:color w:val="000000"/>
                <w:sz w:val="18"/>
                <w:szCs w:val="18"/>
                <w:lang w:eastAsia="en-GB" w:bidi="he-IL"/>
              </w:rPr>
            </w:pPr>
            <w:r w:rsidRPr="00E920D9">
              <w:rPr>
                <w:rFonts w:ascii="Calibri" w:eastAsia="Times New Roman" w:hAnsi="Calibri" w:cs="Times New Roman"/>
                <w:b/>
                <w:bCs/>
                <w:color w:val="000000"/>
                <w:sz w:val="18"/>
                <w:szCs w:val="18"/>
                <w:lang w:eastAsia="en-GB" w:bidi="he-IL"/>
              </w:rPr>
              <w:t>Not imputed</w:t>
            </w:r>
          </w:p>
        </w:tc>
        <w:tc>
          <w:tcPr>
            <w:tcW w:w="1273" w:type="dxa"/>
            <w:tcBorders>
              <w:top w:val="nil"/>
              <w:left w:val="nil"/>
              <w:bottom w:val="single" w:sz="4" w:space="0" w:color="auto"/>
              <w:right w:val="single" w:sz="4" w:space="0" w:color="auto"/>
            </w:tcBorders>
            <w:shd w:val="clear" w:color="auto" w:fill="auto"/>
            <w:noWrap/>
            <w:vAlign w:val="bottom"/>
            <w:hideMark/>
          </w:tcPr>
          <w:p w14:paraId="61A6566B" w14:textId="77777777" w:rsidR="00AE2001" w:rsidRPr="00E920D9" w:rsidRDefault="00AE2001" w:rsidP="00114CE9">
            <w:pPr>
              <w:spacing w:after="0" w:line="240" w:lineRule="auto"/>
              <w:rPr>
                <w:rFonts w:ascii="Calibri" w:eastAsia="Times New Roman" w:hAnsi="Calibri" w:cs="Times New Roman"/>
                <w:color w:val="000000"/>
                <w:sz w:val="18"/>
                <w:szCs w:val="18"/>
                <w:lang w:eastAsia="en-GB" w:bidi="he-IL"/>
              </w:rPr>
            </w:pPr>
            <w:r w:rsidRPr="00E920D9">
              <w:rPr>
                <w:rFonts w:ascii="Calibri" w:eastAsia="Times New Roman" w:hAnsi="Calibri" w:cs="Times New Roman"/>
                <w:color w:val="000000"/>
                <w:sz w:val="18"/>
                <w:szCs w:val="18"/>
                <w:lang w:eastAsia="en-GB" w:bidi="he-IL"/>
              </w:rPr>
              <w:t>98483 (100.0)</w:t>
            </w:r>
          </w:p>
        </w:tc>
        <w:tc>
          <w:tcPr>
            <w:tcW w:w="1690" w:type="dxa"/>
            <w:tcBorders>
              <w:top w:val="nil"/>
              <w:left w:val="nil"/>
              <w:bottom w:val="single" w:sz="4" w:space="0" w:color="auto"/>
              <w:right w:val="single" w:sz="4" w:space="0" w:color="auto"/>
            </w:tcBorders>
            <w:shd w:val="clear" w:color="auto" w:fill="auto"/>
            <w:noWrap/>
            <w:vAlign w:val="bottom"/>
            <w:hideMark/>
          </w:tcPr>
          <w:p w14:paraId="454E3FBB" w14:textId="77777777" w:rsidR="00AE2001" w:rsidRPr="00E920D9" w:rsidRDefault="00AE2001" w:rsidP="00114CE9">
            <w:pPr>
              <w:spacing w:after="0" w:line="240" w:lineRule="auto"/>
              <w:rPr>
                <w:rFonts w:ascii="Calibri" w:eastAsia="Times New Roman" w:hAnsi="Calibri" w:cs="Times New Roman"/>
                <w:color w:val="000000"/>
                <w:sz w:val="18"/>
                <w:szCs w:val="18"/>
                <w:lang w:eastAsia="en-GB" w:bidi="he-IL"/>
              </w:rPr>
            </w:pPr>
            <w:r w:rsidRPr="00E920D9">
              <w:rPr>
                <w:rFonts w:ascii="Calibri" w:eastAsia="Times New Roman" w:hAnsi="Calibri" w:cs="Times New Roman"/>
                <w:color w:val="000000"/>
                <w:sz w:val="18"/>
                <w:szCs w:val="18"/>
                <w:lang w:eastAsia="en-GB" w:bidi="he-IL"/>
              </w:rPr>
              <w:t>599 (100.0)</w:t>
            </w:r>
          </w:p>
        </w:tc>
        <w:tc>
          <w:tcPr>
            <w:tcW w:w="1972" w:type="dxa"/>
            <w:tcBorders>
              <w:top w:val="nil"/>
              <w:left w:val="nil"/>
              <w:bottom w:val="single" w:sz="4" w:space="0" w:color="auto"/>
              <w:right w:val="single" w:sz="4" w:space="0" w:color="auto"/>
            </w:tcBorders>
            <w:shd w:val="clear" w:color="auto" w:fill="auto"/>
            <w:noWrap/>
            <w:vAlign w:val="bottom"/>
            <w:hideMark/>
          </w:tcPr>
          <w:p w14:paraId="65EFC23F" w14:textId="77777777" w:rsidR="00AE2001" w:rsidRPr="00E920D9" w:rsidRDefault="00AE2001" w:rsidP="00114CE9">
            <w:pPr>
              <w:spacing w:after="0" w:line="240" w:lineRule="auto"/>
              <w:rPr>
                <w:rFonts w:ascii="Calibri" w:eastAsia="Times New Roman" w:hAnsi="Calibri" w:cs="Times New Roman"/>
                <w:color w:val="000000"/>
                <w:sz w:val="18"/>
                <w:szCs w:val="18"/>
                <w:lang w:eastAsia="en-GB" w:bidi="he-IL"/>
              </w:rPr>
            </w:pPr>
            <w:r w:rsidRPr="00E920D9">
              <w:rPr>
                <w:rFonts w:ascii="Calibri" w:eastAsia="Times New Roman" w:hAnsi="Calibri" w:cs="Times New Roman"/>
                <w:color w:val="000000"/>
                <w:sz w:val="18"/>
                <w:szCs w:val="18"/>
                <w:lang w:eastAsia="en-GB" w:bidi="he-IL"/>
              </w:rPr>
              <w:t>2833 (95.0)</w:t>
            </w:r>
          </w:p>
        </w:tc>
        <w:tc>
          <w:tcPr>
            <w:tcW w:w="1496" w:type="dxa"/>
            <w:tcBorders>
              <w:top w:val="nil"/>
              <w:left w:val="nil"/>
              <w:bottom w:val="single" w:sz="4" w:space="0" w:color="auto"/>
              <w:right w:val="single" w:sz="4" w:space="0" w:color="auto"/>
            </w:tcBorders>
            <w:shd w:val="clear" w:color="auto" w:fill="auto"/>
            <w:noWrap/>
            <w:vAlign w:val="bottom"/>
            <w:hideMark/>
          </w:tcPr>
          <w:p w14:paraId="39FBD882" w14:textId="77777777" w:rsidR="00AE2001" w:rsidRPr="00E920D9" w:rsidRDefault="00AE2001" w:rsidP="00114CE9">
            <w:pPr>
              <w:spacing w:after="0" w:line="240" w:lineRule="auto"/>
              <w:rPr>
                <w:rFonts w:ascii="Calibri" w:eastAsia="Times New Roman" w:hAnsi="Calibri" w:cs="Times New Roman"/>
                <w:color w:val="000000"/>
                <w:sz w:val="18"/>
                <w:szCs w:val="18"/>
                <w:lang w:eastAsia="en-GB" w:bidi="he-IL"/>
              </w:rPr>
            </w:pPr>
            <w:r w:rsidRPr="00E920D9">
              <w:rPr>
                <w:rFonts w:ascii="Calibri" w:eastAsia="Times New Roman" w:hAnsi="Calibri" w:cs="Times New Roman"/>
                <w:color w:val="000000"/>
                <w:sz w:val="18"/>
                <w:szCs w:val="18"/>
                <w:lang w:eastAsia="en-GB" w:bidi="he-IL"/>
              </w:rPr>
              <w:t> </w:t>
            </w:r>
          </w:p>
        </w:tc>
        <w:tc>
          <w:tcPr>
            <w:tcW w:w="1161" w:type="dxa"/>
            <w:tcBorders>
              <w:top w:val="nil"/>
              <w:left w:val="nil"/>
              <w:bottom w:val="single" w:sz="4" w:space="0" w:color="auto"/>
              <w:right w:val="single" w:sz="4" w:space="0" w:color="auto"/>
            </w:tcBorders>
            <w:shd w:val="clear" w:color="auto" w:fill="auto"/>
            <w:noWrap/>
            <w:vAlign w:val="bottom"/>
            <w:hideMark/>
          </w:tcPr>
          <w:p w14:paraId="0DADC31B" w14:textId="77777777" w:rsidR="00AE2001" w:rsidRPr="00E920D9" w:rsidRDefault="00AE2001" w:rsidP="00114CE9">
            <w:pPr>
              <w:spacing w:after="0" w:line="240" w:lineRule="auto"/>
              <w:rPr>
                <w:rFonts w:ascii="Calibri" w:eastAsia="Times New Roman" w:hAnsi="Calibri" w:cs="Times New Roman"/>
                <w:color w:val="000000"/>
                <w:sz w:val="18"/>
                <w:szCs w:val="18"/>
                <w:lang w:eastAsia="en-GB" w:bidi="he-IL"/>
              </w:rPr>
            </w:pPr>
            <w:r w:rsidRPr="00E920D9">
              <w:rPr>
                <w:rFonts w:ascii="Calibri" w:eastAsia="Times New Roman" w:hAnsi="Calibri" w:cs="Times New Roman"/>
                <w:color w:val="000000"/>
                <w:sz w:val="18"/>
                <w:szCs w:val="18"/>
                <w:lang w:eastAsia="en-GB" w:bidi="he-IL"/>
              </w:rPr>
              <w:t>96725 (99.9)</w:t>
            </w:r>
          </w:p>
        </w:tc>
        <w:tc>
          <w:tcPr>
            <w:tcW w:w="1690" w:type="dxa"/>
            <w:tcBorders>
              <w:top w:val="nil"/>
              <w:left w:val="nil"/>
              <w:bottom w:val="single" w:sz="4" w:space="0" w:color="auto"/>
              <w:right w:val="single" w:sz="4" w:space="0" w:color="auto"/>
            </w:tcBorders>
            <w:shd w:val="clear" w:color="auto" w:fill="auto"/>
            <w:noWrap/>
            <w:vAlign w:val="bottom"/>
            <w:hideMark/>
          </w:tcPr>
          <w:p w14:paraId="5E22880C" w14:textId="77777777" w:rsidR="00AE2001" w:rsidRPr="00E920D9" w:rsidRDefault="00AE2001" w:rsidP="00114CE9">
            <w:pPr>
              <w:spacing w:after="0" w:line="240" w:lineRule="auto"/>
              <w:rPr>
                <w:rFonts w:ascii="Calibri" w:eastAsia="Times New Roman" w:hAnsi="Calibri" w:cs="Times New Roman"/>
                <w:color w:val="000000"/>
                <w:sz w:val="18"/>
                <w:szCs w:val="18"/>
                <w:lang w:eastAsia="en-GB" w:bidi="he-IL"/>
              </w:rPr>
            </w:pPr>
            <w:r w:rsidRPr="00E920D9">
              <w:rPr>
                <w:rFonts w:ascii="Calibri" w:eastAsia="Times New Roman" w:hAnsi="Calibri" w:cs="Times New Roman"/>
                <w:color w:val="000000"/>
                <w:sz w:val="18"/>
                <w:szCs w:val="18"/>
                <w:lang w:eastAsia="en-GB" w:bidi="he-IL"/>
              </w:rPr>
              <w:t>1757 (100.0)</w:t>
            </w:r>
          </w:p>
        </w:tc>
        <w:tc>
          <w:tcPr>
            <w:tcW w:w="1972" w:type="dxa"/>
            <w:tcBorders>
              <w:top w:val="nil"/>
              <w:left w:val="nil"/>
              <w:bottom w:val="single" w:sz="4" w:space="0" w:color="auto"/>
              <w:right w:val="single" w:sz="4" w:space="0" w:color="auto"/>
            </w:tcBorders>
            <w:shd w:val="clear" w:color="auto" w:fill="auto"/>
            <w:noWrap/>
            <w:vAlign w:val="bottom"/>
            <w:hideMark/>
          </w:tcPr>
          <w:p w14:paraId="6DCA18C3" w14:textId="77777777" w:rsidR="00AE2001" w:rsidRPr="00E920D9" w:rsidRDefault="00AE2001" w:rsidP="00114CE9">
            <w:pPr>
              <w:spacing w:after="0" w:line="240" w:lineRule="auto"/>
              <w:rPr>
                <w:rFonts w:ascii="Calibri" w:eastAsia="Times New Roman" w:hAnsi="Calibri" w:cs="Times New Roman"/>
                <w:color w:val="000000"/>
                <w:sz w:val="18"/>
                <w:szCs w:val="18"/>
                <w:lang w:eastAsia="en-GB" w:bidi="he-IL"/>
              </w:rPr>
            </w:pPr>
            <w:r w:rsidRPr="00E920D9">
              <w:rPr>
                <w:rFonts w:ascii="Calibri" w:eastAsia="Times New Roman" w:hAnsi="Calibri" w:cs="Times New Roman"/>
                <w:color w:val="000000"/>
                <w:sz w:val="18"/>
                <w:szCs w:val="18"/>
                <w:lang w:eastAsia="en-GB" w:bidi="he-IL"/>
              </w:rPr>
              <w:t>4298 (99.9)</w:t>
            </w:r>
          </w:p>
        </w:tc>
        <w:tc>
          <w:tcPr>
            <w:tcW w:w="1496" w:type="dxa"/>
            <w:tcBorders>
              <w:top w:val="nil"/>
              <w:left w:val="nil"/>
              <w:bottom w:val="single" w:sz="4" w:space="0" w:color="auto"/>
              <w:right w:val="single" w:sz="4" w:space="0" w:color="auto"/>
            </w:tcBorders>
            <w:shd w:val="clear" w:color="auto" w:fill="auto"/>
            <w:noWrap/>
            <w:vAlign w:val="bottom"/>
            <w:hideMark/>
          </w:tcPr>
          <w:p w14:paraId="7D24D9F6" w14:textId="77777777" w:rsidR="00AE2001" w:rsidRPr="00E920D9" w:rsidRDefault="00AE2001" w:rsidP="00114CE9">
            <w:pPr>
              <w:spacing w:after="0" w:line="240" w:lineRule="auto"/>
              <w:rPr>
                <w:rFonts w:ascii="Calibri" w:eastAsia="Times New Roman" w:hAnsi="Calibri" w:cs="Times New Roman"/>
                <w:color w:val="000000"/>
                <w:sz w:val="18"/>
                <w:szCs w:val="18"/>
                <w:lang w:eastAsia="en-GB" w:bidi="he-IL"/>
              </w:rPr>
            </w:pPr>
            <w:r w:rsidRPr="00E920D9">
              <w:rPr>
                <w:rFonts w:ascii="Calibri" w:eastAsia="Times New Roman" w:hAnsi="Calibri" w:cs="Times New Roman"/>
                <w:color w:val="000000"/>
                <w:sz w:val="18"/>
                <w:szCs w:val="18"/>
                <w:lang w:eastAsia="en-GB" w:bidi="he-IL"/>
              </w:rPr>
              <w:t> </w:t>
            </w:r>
          </w:p>
        </w:tc>
      </w:tr>
      <w:tr w:rsidR="00AE2001" w:rsidRPr="001508B1" w14:paraId="10C71AB5" w14:textId="77777777" w:rsidTr="00114CE9">
        <w:trPr>
          <w:trHeight w:val="288"/>
        </w:trPr>
        <w:tc>
          <w:tcPr>
            <w:tcW w:w="1979" w:type="dxa"/>
            <w:tcBorders>
              <w:top w:val="nil"/>
              <w:left w:val="single" w:sz="4" w:space="0" w:color="auto"/>
              <w:bottom w:val="single" w:sz="4" w:space="0" w:color="auto"/>
              <w:right w:val="single" w:sz="4" w:space="0" w:color="auto"/>
            </w:tcBorders>
            <w:shd w:val="clear" w:color="auto" w:fill="auto"/>
            <w:noWrap/>
            <w:vAlign w:val="bottom"/>
            <w:hideMark/>
          </w:tcPr>
          <w:p w14:paraId="3F4B6722" w14:textId="77777777" w:rsidR="00AE2001" w:rsidRPr="00E920D9" w:rsidRDefault="00AE2001" w:rsidP="00B60664">
            <w:pPr>
              <w:spacing w:after="0" w:line="240" w:lineRule="auto"/>
              <w:ind w:firstLineChars="200" w:firstLine="361"/>
              <w:rPr>
                <w:rFonts w:ascii="Calibri" w:eastAsia="Times New Roman" w:hAnsi="Calibri" w:cs="Times New Roman"/>
                <w:b/>
                <w:bCs/>
                <w:color w:val="000000"/>
                <w:sz w:val="18"/>
                <w:szCs w:val="18"/>
                <w:lang w:eastAsia="en-GB" w:bidi="he-IL"/>
              </w:rPr>
            </w:pPr>
            <w:r w:rsidRPr="00E920D9">
              <w:rPr>
                <w:rFonts w:ascii="Calibri" w:eastAsia="Times New Roman" w:hAnsi="Calibri" w:cs="Times New Roman"/>
                <w:b/>
                <w:bCs/>
                <w:color w:val="000000"/>
                <w:sz w:val="18"/>
                <w:szCs w:val="18"/>
                <w:lang w:eastAsia="en-GB" w:bidi="he-IL"/>
              </w:rPr>
              <w:t>Imputed</w:t>
            </w:r>
          </w:p>
        </w:tc>
        <w:tc>
          <w:tcPr>
            <w:tcW w:w="1273" w:type="dxa"/>
            <w:tcBorders>
              <w:top w:val="nil"/>
              <w:left w:val="nil"/>
              <w:bottom w:val="single" w:sz="4" w:space="0" w:color="auto"/>
              <w:right w:val="single" w:sz="4" w:space="0" w:color="auto"/>
            </w:tcBorders>
            <w:shd w:val="clear" w:color="auto" w:fill="auto"/>
            <w:noWrap/>
            <w:vAlign w:val="bottom"/>
            <w:hideMark/>
          </w:tcPr>
          <w:p w14:paraId="4AC05420" w14:textId="77777777" w:rsidR="00AE2001" w:rsidRPr="00E920D9" w:rsidRDefault="00AE2001" w:rsidP="00114CE9">
            <w:pPr>
              <w:spacing w:after="0" w:line="240" w:lineRule="auto"/>
              <w:rPr>
                <w:rFonts w:ascii="Calibri" w:eastAsia="Times New Roman" w:hAnsi="Calibri" w:cs="Times New Roman"/>
                <w:color w:val="000000"/>
                <w:sz w:val="18"/>
                <w:szCs w:val="18"/>
                <w:lang w:eastAsia="en-GB" w:bidi="he-IL"/>
              </w:rPr>
            </w:pPr>
            <w:r w:rsidRPr="00E920D9">
              <w:rPr>
                <w:rFonts w:ascii="Calibri" w:eastAsia="Times New Roman" w:hAnsi="Calibri" w:cs="Times New Roman"/>
                <w:color w:val="000000"/>
                <w:sz w:val="18"/>
                <w:szCs w:val="18"/>
                <w:lang w:eastAsia="en-GB" w:bidi="he-IL"/>
              </w:rPr>
              <w:t>0</w:t>
            </w:r>
            <w:r>
              <w:rPr>
                <w:rFonts w:ascii="Calibri" w:eastAsia="Times New Roman" w:hAnsi="Calibri" w:cs="Times New Roman"/>
                <w:color w:val="000000"/>
                <w:sz w:val="18"/>
                <w:szCs w:val="18"/>
                <w:lang w:eastAsia="en-GB" w:bidi="he-IL"/>
              </w:rPr>
              <w:t xml:space="preserve"> </w:t>
            </w:r>
            <w:r w:rsidRPr="00E920D9">
              <w:rPr>
                <w:rFonts w:ascii="Calibri" w:eastAsia="Times New Roman" w:hAnsi="Calibri" w:cs="Times New Roman"/>
                <w:color w:val="000000"/>
                <w:sz w:val="18"/>
                <w:szCs w:val="18"/>
                <w:lang w:eastAsia="en-GB" w:bidi="he-IL"/>
              </w:rPr>
              <w:t>(0.0)</w:t>
            </w:r>
          </w:p>
        </w:tc>
        <w:tc>
          <w:tcPr>
            <w:tcW w:w="1690" w:type="dxa"/>
            <w:tcBorders>
              <w:top w:val="nil"/>
              <w:left w:val="nil"/>
              <w:bottom w:val="single" w:sz="4" w:space="0" w:color="auto"/>
              <w:right w:val="single" w:sz="4" w:space="0" w:color="auto"/>
            </w:tcBorders>
            <w:shd w:val="clear" w:color="auto" w:fill="auto"/>
            <w:noWrap/>
            <w:vAlign w:val="bottom"/>
            <w:hideMark/>
          </w:tcPr>
          <w:p w14:paraId="4F68221F" w14:textId="77777777" w:rsidR="00AE2001" w:rsidRPr="00E920D9" w:rsidRDefault="00AE2001" w:rsidP="00114CE9">
            <w:pPr>
              <w:spacing w:after="0" w:line="240" w:lineRule="auto"/>
              <w:rPr>
                <w:rFonts w:ascii="Calibri" w:eastAsia="Times New Roman" w:hAnsi="Calibri" w:cs="Times New Roman"/>
                <w:color w:val="000000"/>
                <w:sz w:val="18"/>
                <w:szCs w:val="18"/>
                <w:lang w:eastAsia="en-GB" w:bidi="he-IL"/>
              </w:rPr>
            </w:pPr>
            <w:r w:rsidRPr="00E920D9">
              <w:rPr>
                <w:rFonts w:ascii="Calibri" w:eastAsia="Times New Roman" w:hAnsi="Calibri" w:cs="Times New Roman"/>
                <w:color w:val="000000"/>
                <w:sz w:val="18"/>
                <w:szCs w:val="18"/>
                <w:lang w:eastAsia="en-GB" w:bidi="he-IL"/>
              </w:rPr>
              <w:t>0</w:t>
            </w:r>
            <w:r>
              <w:rPr>
                <w:rFonts w:ascii="Calibri" w:eastAsia="Times New Roman" w:hAnsi="Calibri" w:cs="Times New Roman"/>
                <w:color w:val="000000"/>
                <w:sz w:val="18"/>
                <w:szCs w:val="18"/>
                <w:lang w:eastAsia="en-GB" w:bidi="he-IL"/>
              </w:rPr>
              <w:t xml:space="preserve"> </w:t>
            </w:r>
            <w:r w:rsidRPr="00E920D9">
              <w:rPr>
                <w:rFonts w:ascii="Calibri" w:eastAsia="Times New Roman" w:hAnsi="Calibri" w:cs="Times New Roman"/>
                <w:color w:val="000000"/>
                <w:sz w:val="18"/>
                <w:szCs w:val="18"/>
                <w:lang w:eastAsia="en-GB" w:bidi="he-IL"/>
              </w:rPr>
              <w:t>(0.0)</w:t>
            </w:r>
          </w:p>
        </w:tc>
        <w:tc>
          <w:tcPr>
            <w:tcW w:w="1972" w:type="dxa"/>
            <w:tcBorders>
              <w:top w:val="nil"/>
              <w:left w:val="nil"/>
              <w:bottom w:val="single" w:sz="4" w:space="0" w:color="auto"/>
              <w:right w:val="single" w:sz="4" w:space="0" w:color="auto"/>
            </w:tcBorders>
            <w:shd w:val="clear" w:color="auto" w:fill="auto"/>
            <w:noWrap/>
            <w:vAlign w:val="bottom"/>
            <w:hideMark/>
          </w:tcPr>
          <w:p w14:paraId="68F1D893" w14:textId="77777777" w:rsidR="00AE2001" w:rsidRPr="00E920D9" w:rsidRDefault="00AE2001" w:rsidP="00114CE9">
            <w:pPr>
              <w:spacing w:after="0" w:line="240" w:lineRule="auto"/>
              <w:rPr>
                <w:rFonts w:ascii="Calibri" w:eastAsia="Times New Roman" w:hAnsi="Calibri" w:cs="Times New Roman"/>
                <w:color w:val="000000"/>
                <w:sz w:val="18"/>
                <w:szCs w:val="18"/>
                <w:lang w:eastAsia="en-GB" w:bidi="he-IL"/>
              </w:rPr>
            </w:pPr>
            <w:r w:rsidRPr="00E920D9">
              <w:rPr>
                <w:rFonts w:ascii="Calibri" w:eastAsia="Times New Roman" w:hAnsi="Calibri" w:cs="Times New Roman"/>
                <w:color w:val="000000"/>
                <w:sz w:val="18"/>
                <w:szCs w:val="18"/>
                <w:lang w:eastAsia="en-GB" w:bidi="he-IL"/>
              </w:rPr>
              <w:t>148 (5.0)</w:t>
            </w:r>
          </w:p>
        </w:tc>
        <w:tc>
          <w:tcPr>
            <w:tcW w:w="1496" w:type="dxa"/>
            <w:tcBorders>
              <w:top w:val="nil"/>
              <w:left w:val="nil"/>
              <w:bottom w:val="single" w:sz="4" w:space="0" w:color="auto"/>
              <w:right w:val="single" w:sz="4" w:space="0" w:color="auto"/>
            </w:tcBorders>
            <w:shd w:val="clear" w:color="auto" w:fill="auto"/>
            <w:noWrap/>
            <w:vAlign w:val="bottom"/>
            <w:hideMark/>
          </w:tcPr>
          <w:p w14:paraId="210E6D06" w14:textId="77777777" w:rsidR="00AE2001" w:rsidRPr="00E920D9" w:rsidRDefault="00AE2001" w:rsidP="00114CE9">
            <w:pPr>
              <w:spacing w:after="0" w:line="240" w:lineRule="auto"/>
              <w:rPr>
                <w:rFonts w:ascii="Calibri" w:eastAsia="Times New Roman" w:hAnsi="Calibri" w:cs="Times New Roman"/>
                <w:color w:val="000000"/>
                <w:sz w:val="18"/>
                <w:szCs w:val="18"/>
                <w:lang w:eastAsia="en-GB" w:bidi="he-IL"/>
              </w:rPr>
            </w:pPr>
            <w:r w:rsidRPr="00E920D9">
              <w:rPr>
                <w:rFonts w:ascii="Calibri" w:eastAsia="Times New Roman" w:hAnsi="Calibri" w:cs="Times New Roman"/>
                <w:color w:val="000000"/>
                <w:sz w:val="18"/>
                <w:szCs w:val="18"/>
                <w:lang w:eastAsia="en-GB" w:bidi="he-IL"/>
              </w:rPr>
              <w:t> </w:t>
            </w:r>
          </w:p>
        </w:tc>
        <w:tc>
          <w:tcPr>
            <w:tcW w:w="1161" w:type="dxa"/>
            <w:tcBorders>
              <w:top w:val="nil"/>
              <w:left w:val="nil"/>
              <w:bottom w:val="single" w:sz="4" w:space="0" w:color="auto"/>
              <w:right w:val="single" w:sz="4" w:space="0" w:color="auto"/>
            </w:tcBorders>
            <w:shd w:val="clear" w:color="auto" w:fill="auto"/>
            <w:noWrap/>
            <w:vAlign w:val="bottom"/>
            <w:hideMark/>
          </w:tcPr>
          <w:p w14:paraId="41794F0E" w14:textId="77777777" w:rsidR="00AE2001" w:rsidRPr="00E920D9" w:rsidRDefault="00AE2001" w:rsidP="00114CE9">
            <w:pPr>
              <w:spacing w:after="0" w:line="240" w:lineRule="auto"/>
              <w:rPr>
                <w:rFonts w:ascii="Calibri" w:eastAsia="Times New Roman" w:hAnsi="Calibri" w:cs="Times New Roman"/>
                <w:color w:val="000000"/>
                <w:sz w:val="18"/>
                <w:szCs w:val="18"/>
                <w:lang w:eastAsia="en-GB" w:bidi="he-IL"/>
              </w:rPr>
            </w:pPr>
            <w:r w:rsidRPr="00E920D9">
              <w:rPr>
                <w:rFonts w:ascii="Calibri" w:eastAsia="Times New Roman" w:hAnsi="Calibri" w:cs="Times New Roman"/>
                <w:color w:val="000000"/>
                <w:sz w:val="18"/>
                <w:szCs w:val="18"/>
                <w:lang w:eastAsia="en-GB" w:bidi="he-IL"/>
              </w:rPr>
              <w:t>91 (0.1)</w:t>
            </w:r>
          </w:p>
        </w:tc>
        <w:tc>
          <w:tcPr>
            <w:tcW w:w="1690" w:type="dxa"/>
            <w:tcBorders>
              <w:top w:val="nil"/>
              <w:left w:val="nil"/>
              <w:bottom w:val="single" w:sz="4" w:space="0" w:color="auto"/>
              <w:right w:val="single" w:sz="4" w:space="0" w:color="auto"/>
            </w:tcBorders>
            <w:shd w:val="clear" w:color="auto" w:fill="auto"/>
            <w:noWrap/>
            <w:vAlign w:val="bottom"/>
            <w:hideMark/>
          </w:tcPr>
          <w:p w14:paraId="65DA97B0" w14:textId="77777777" w:rsidR="00AE2001" w:rsidRPr="00E920D9" w:rsidRDefault="00AE2001" w:rsidP="00114CE9">
            <w:pPr>
              <w:spacing w:after="0" w:line="240" w:lineRule="auto"/>
              <w:rPr>
                <w:rFonts w:ascii="Calibri" w:eastAsia="Times New Roman" w:hAnsi="Calibri" w:cs="Times New Roman"/>
                <w:color w:val="000000"/>
                <w:sz w:val="18"/>
                <w:szCs w:val="18"/>
                <w:lang w:eastAsia="en-GB" w:bidi="he-IL"/>
              </w:rPr>
            </w:pPr>
            <w:r w:rsidRPr="00E920D9">
              <w:rPr>
                <w:rFonts w:ascii="Calibri" w:eastAsia="Times New Roman" w:hAnsi="Calibri" w:cs="Times New Roman"/>
                <w:color w:val="000000"/>
                <w:sz w:val="18"/>
                <w:szCs w:val="18"/>
                <w:lang w:eastAsia="en-GB" w:bidi="he-IL"/>
              </w:rPr>
              <w:t>0 (0.0)</w:t>
            </w:r>
          </w:p>
        </w:tc>
        <w:tc>
          <w:tcPr>
            <w:tcW w:w="1972" w:type="dxa"/>
            <w:tcBorders>
              <w:top w:val="nil"/>
              <w:left w:val="nil"/>
              <w:bottom w:val="single" w:sz="4" w:space="0" w:color="auto"/>
              <w:right w:val="single" w:sz="4" w:space="0" w:color="auto"/>
            </w:tcBorders>
            <w:shd w:val="clear" w:color="auto" w:fill="auto"/>
            <w:noWrap/>
            <w:vAlign w:val="bottom"/>
            <w:hideMark/>
          </w:tcPr>
          <w:p w14:paraId="0DFA1F58" w14:textId="77777777" w:rsidR="00AE2001" w:rsidRPr="00E920D9" w:rsidRDefault="00AE2001" w:rsidP="00114CE9">
            <w:pPr>
              <w:spacing w:after="0" w:line="240" w:lineRule="auto"/>
              <w:rPr>
                <w:rFonts w:ascii="Calibri" w:eastAsia="Times New Roman" w:hAnsi="Calibri" w:cs="Times New Roman"/>
                <w:color w:val="000000"/>
                <w:sz w:val="18"/>
                <w:szCs w:val="18"/>
                <w:lang w:eastAsia="en-GB" w:bidi="he-IL"/>
              </w:rPr>
            </w:pPr>
            <w:r w:rsidRPr="00E920D9">
              <w:rPr>
                <w:rFonts w:ascii="Calibri" w:eastAsia="Times New Roman" w:hAnsi="Calibri" w:cs="Times New Roman"/>
                <w:color w:val="000000"/>
                <w:sz w:val="18"/>
                <w:szCs w:val="18"/>
                <w:lang w:eastAsia="en-GB" w:bidi="he-IL"/>
              </w:rPr>
              <w:t>2 (0.1)</w:t>
            </w:r>
          </w:p>
        </w:tc>
        <w:tc>
          <w:tcPr>
            <w:tcW w:w="1496" w:type="dxa"/>
            <w:tcBorders>
              <w:top w:val="nil"/>
              <w:left w:val="nil"/>
              <w:bottom w:val="single" w:sz="4" w:space="0" w:color="auto"/>
              <w:right w:val="single" w:sz="4" w:space="0" w:color="auto"/>
            </w:tcBorders>
            <w:shd w:val="clear" w:color="auto" w:fill="auto"/>
            <w:noWrap/>
            <w:vAlign w:val="bottom"/>
            <w:hideMark/>
          </w:tcPr>
          <w:p w14:paraId="4F9135BB" w14:textId="77777777" w:rsidR="00AE2001" w:rsidRPr="00E920D9" w:rsidRDefault="00AE2001" w:rsidP="00114CE9">
            <w:pPr>
              <w:spacing w:after="0" w:line="240" w:lineRule="auto"/>
              <w:rPr>
                <w:rFonts w:ascii="Calibri" w:eastAsia="Times New Roman" w:hAnsi="Calibri" w:cs="Times New Roman"/>
                <w:color w:val="000000"/>
                <w:sz w:val="18"/>
                <w:szCs w:val="18"/>
                <w:lang w:eastAsia="en-GB" w:bidi="he-IL"/>
              </w:rPr>
            </w:pPr>
            <w:r w:rsidRPr="00E920D9">
              <w:rPr>
                <w:rFonts w:ascii="Calibri" w:eastAsia="Times New Roman" w:hAnsi="Calibri" w:cs="Times New Roman"/>
                <w:color w:val="000000"/>
                <w:sz w:val="18"/>
                <w:szCs w:val="18"/>
                <w:lang w:eastAsia="en-GB" w:bidi="he-IL"/>
              </w:rPr>
              <w:t> </w:t>
            </w:r>
          </w:p>
        </w:tc>
      </w:tr>
      <w:tr w:rsidR="00AE2001" w:rsidRPr="001508B1" w14:paraId="1E37879D" w14:textId="77777777" w:rsidTr="00114CE9">
        <w:trPr>
          <w:trHeight w:val="288"/>
        </w:trPr>
        <w:tc>
          <w:tcPr>
            <w:tcW w:w="1979" w:type="dxa"/>
            <w:tcBorders>
              <w:top w:val="nil"/>
              <w:left w:val="single" w:sz="4" w:space="0" w:color="auto"/>
              <w:bottom w:val="single" w:sz="4" w:space="0" w:color="auto"/>
              <w:right w:val="single" w:sz="4" w:space="0" w:color="auto"/>
            </w:tcBorders>
            <w:shd w:val="clear" w:color="auto" w:fill="auto"/>
            <w:noWrap/>
            <w:vAlign w:val="bottom"/>
            <w:hideMark/>
          </w:tcPr>
          <w:p w14:paraId="41584814" w14:textId="77777777" w:rsidR="00AE2001" w:rsidRPr="00E920D9" w:rsidRDefault="00AE2001" w:rsidP="00114CE9">
            <w:pPr>
              <w:spacing w:after="0" w:line="240" w:lineRule="auto"/>
              <w:rPr>
                <w:rFonts w:ascii="Calibri" w:eastAsia="Times New Roman" w:hAnsi="Calibri" w:cs="Times New Roman"/>
                <w:b/>
                <w:bCs/>
                <w:color w:val="000000"/>
                <w:sz w:val="18"/>
                <w:szCs w:val="18"/>
                <w:lang w:eastAsia="en-GB" w:bidi="he-IL"/>
              </w:rPr>
            </w:pPr>
            <w:r>
              <w:rPr>
                <w:rFonts w:ascii="Calibri" w:eastAsia="Times New Roman" w:hAnsi="Calibri" w:cs="Times New Roman"/>
                <w:b/>
                <w:bCs/>
                <w:color w:val="000000"/>
                <w:sz w:val="18"/>
                <w:szCs w:val="18"/>
                <w:lang w:eastAsia="en-GB" w:bidi="he-IL"/>
              </w:rPr>
              <w:t>Month</w:t>
            </w:r>
            <w:r w:rsidRPr="00E920D9">
              <w:rPr>
                <w:rFonts w:ascii="Calibri" w:eastAsia="Times New Roman" w:hAnsi="Calibri" w:cs="Times New Roman"/>
                <w:b/>
                <w:bCs/>
                <w:color w:val="000000"/>
                <w:sz w:val="18"/>
                <w:szCs w:val="18"/>
                <w:lang w:eastAsia="en-GB" w:bidi="he-IL"/>
              </w:rPr>
              <w:t xml:space="preserve"> of birth</w:t>
            </w:r>
          </w:p>
        </w:tc>
        <w:tc>
          <w:tcPr>
            <w:tcW w:w="1273" w:type="dxa"/>
            <w:tcBorders>
              <w:top w:val="nil"/>
              <w:left w:val="nil"/>
              <w:bottom w:val="single" w:sz="4" w:space="0" w:color="auto"/>
              <w:right w:val="single" w:sz="4" w:space="0" w:color="auto"/>
            </w:tcBorders>
            <w:shd w:val="clear" w:color="auto" w:fill="auto"/>
            <w:noWrap/>
            <w:vAlign w:val="bottom"/>
            <w:hideMark/>
          </w:tcPr>
          <w:p w14:paraId="72D1F530" w14:textId="77777777" w:rsidR="00AE2001" w:rsidRPr="00E920D9" w:rsidRDefault="00AE2001" w:rsidP="00114CE9">
            <w:pPr>
              <w:spacing w:after="0" w:line="240" w:lineRule="auto"/>
              <w:rPr>
                <w:rFonts w:ascii="Calibri" w:eastAsia="Times New Roman" w:hAnsi="Calibri" w:cs="Times New Roman"/>
                <w:b/>
                <w:bCs/>
                <w:color w:val="000000"/>
                <w:sz w:val="18"/>
                <w:szCs w:val="18"/>
                <w:lang w:eastAsia="en-GB" w:bidi="he-IL"/>
              </w:rPr>
            </w:pPr>
            <w:r w:rsidRPr="00E920D9">
              <w:rPr>
                <w:rFonts w:ascii="Calibri" w:eastAsia="Times New Roman" w:hAnsi="Calibri" w:cs="Times New Roman"/>
                <w:b/>
                <w:bCs/>
                <w:color w:val="000000"/>
                <w:sz w:val="18"/>
                <w:szCs w:val="18"/>
                <w:lang w:eastAsia="en-GB" w:bidi="he-IL"/>
              </w:rPr>
              <w:t>n=98483</w:t>
            </w:r>
          </w:p>
        </w:tc>
        <w:tc>
          <w:tcPr>
            <w:tcW w:w="1690" w:type="dxa"/>
            <w:tcBorders>
              <w:top w:val="nil"/>
              <w:left w:val="nil"/>
              <w:bottom w:val="single" w:sz="4" w:space="0" w:color="auto"/>
              <w:right w:val="single" w:sz="4" w:space="0" w:color="auto"/>
            </w:tcBorders>
            <w:shd w:val="clear" w:color="auto" w:fill="auto"/>
            <w:noWrap/>
            <w:vAlign w:val="bottom"/>
            <w:hideMark/>
          </w:tcPr>
          <w:p w14:paraId="7BB82F0A" w14:textId="77777777" w:rsidR="00AE2001" w:rsidRPr="00E920D9" w:rsidRDefault="00AE2001" w:rsidP="00114CE9">
            <w:pPr>
              <w:spacing w:after="0" w:line="240" w:lineRule="auto"/>
              <w:rPr>
                <w:rFonts w:ascii="Calibri" w:eastAsia="Times New Roman" w:hAnsi="Calibri" w:cs="Times New Roman"/>
                <w:b/>
                <w:bCs/>
                <w:color w:val="000000"/>
                <w:sz w:val="18"/>
                <w:szCs w:val="18"/>
                <w:lang w:eastAsia="en-GB" w:bidi="he-IL"/>
              </w:rPr>
            </w:pPr>
            <w:r w:rsidRPr="00E920D9">
              <w:rPr>
                <w:rFonts w:ascii="Calibri" w:eastAsia="Times New Roman" w:hAnsi="Calibri" w:cs="Times New Roman"/>
                <w:b/>
                <w:bCs/>
                <w:color w:val="000000"/>
                <w:sz w:val="18"/>
                <w:szCs w:val="18"/>
                <w:lang w:eastAsia="en-GB" w:bidi="he-IL"/>
              </w:rPr>
              <w:t>n=599</w:t>
            </w:r>
          </w:p>
        </w:tc>
        <w:tc>
          <w:tcPr>
            <w:tcW w:w="1972" w:type="dxa"/>
            <w:tcBorders>
              <w:top w:val="nil"/>
              <w:left w:val="nil"/>
              <w:bottom w:val="single" w:sz="4" w:space="0" w:color="auto"/>
              <w:right w:val="single" w:sz="4" w:space="0" w:color="auto"/>
            </w:tcBorders>
            <w:shd w:val="clear" w:color="auto" w:fill="auto"/>
            <w:noWrap/>
            <w:vAlign w:val="bottom"/>
            <w:hideMark/>
          </w:tcPr>
          <w:p w14:paraId="63F19588" w14:textId="77777777" w:rsidR="00AE2001" w:rsidRPr="00E920D9" w:rsidRDefault="00AE2001" w:rsidP="00114CE9">
            <w:pPr>
              <w:spacing w:after="0" w:line="240" w:lineRule="auto"/>
              <w:rPr>
                <w:rFonts w:ascii="Calibri" w:eastAsia="Times New Roman" w:hAnsi="Calibri" w:cs="Times New Roman"/>
                <w:b/>
                <w:bCs/>
                <w:color w:val="000000"/>
                <w:sz w:val="18"/>
                <w:szCs w:val="18"/>
                <w:lang w:eastAsia="en-GB" w:bidi="he-IL"/>
              </w:rPr>
            </w:pPr>
            <w:r w:rsidRPr="00E920D9">
              <w:rPr>
                <w:rFonts w:ascii="Calibri" w:eastAsia="Times New Roman" w:hAnsi="Calibri" w:cs="Times New Roman"/>
                <w:b/>
                <w:bCs/>
                <w:color w:val="000000"/>
                <w:sz w:val="18"/>
                <w:szCs w:val="18"/>
                <w:lang w:eastAsia="en-GB" w:bidi="he-IL"/>
              </w:rPr>
              <w:t>n=2981</w:t>
            </w:r>
          </w:p>
        </w:tc>
        <w:tc>
          <w:tcPr>
            <w:tcW w:w="1496" w:type="dxa"/>
            <w:tcBorders>
              <w:top w:val="nil"/>
              <w:left w:val="nil"/>
              <w:bottom w:val="single" w:sz="4" w:space="0" w:color="auto"/>
              <w:right w:val="single" w:sz="4" w:space="0" w:color="auto"/>
            </w:tcBorders>
            <w:shd w:val="clear" w:color="auto" w:fill="auto"/>
            <w:noWrap/>
            <w:vAlign w:val="bottom"/>
            <w:hideMark/>
          </w:tcPr>
          <w:p w14:paraId="460268D5" w14:textId="77777777" w:rsidR="00AE2001" w:rsidRPr="00E920D9" w:rsidRDefault="00AE2001" w:rsidP="00114CE9">
            <w:pPr>
              <w:spacing w:after="0" w:line="240" w:lineRule="auto"/>
              <w:rPr>
                <w:rFonts w:ascii="Calibri" w:eastAsia="Times New Roman" w:hAnsi="Calibri" w:cs="Times New Roman"/>
                <w:b/>
                <w:bCs/>
                <w:color w:val="000000"/>
                <w:sz w:val="18"/>
                <w:szCs w:val="18"/>
                <w:lang w:eastAsia="en-GB" w:bidi="he-IL"/>
              </w:rPr>
            </w:pPr>
            <w:r w:rsidRPr="00E920D9">
              <w:rPr>
                <w:rFonts w:ascii="Calibri" w:eastAsia="Times New Roman" w:hAnsi="Calibri" w:cs="Times New Roman"/>
                <w:b/>
                <w:bCs/>
                <w:color w:val="000000"/>
                <w:sz w:val="18"/>
                <w:szCs w:val="18"/>
                <w:lang w:eastAsia="en-GB" w:bidi="he-IL"/>
              </w:rPr>
              <w:t>p&lt;0.0001</w:t>
            </w:r>
          </w:p>
        </w:tc>
        <w:tc>
          <w:tcPr>
            <w:tcW w:w="1161" w:type="dxa"/>
            <w:tcBorders>
              <w:top w:val="nil"/>
              <w:left w:val="nil"/>
              <w:bottom w:val="single" w:sz="4" w:space="0" w:color="auto"/>
              <w:right w:val="single" w:sz="4" w:space="0" w:color="auto"/>
            </w:tcBorders>
            <w:shd w:val="clear" w:color="auto" w:fill="auto"/>
            <w:noWrap/>
            <w:vAlign w:val="bottom"/>
            <w:hideMark/>
          </w:tcPr>
          <w:p w14:paraId="657C98D4" w14:textId="77777777" w:rsidR="00AE2001" w:rsidRPr="00E920D9" w:rsidRDefault="00AE2001" w:rsidP="00114CE9">
            <w:pPr>
              <w:spacing w:after="0" w:line="240" w:lineRule="auto"/>
              <w:rPr>
                <w:rFonts w:ascii="Calibri" w:eastAsia="Times New Roman" w:hAnsi="Calibri" w:cs="Times New Roman"/>
                <w:b/>
                <w:bCs/>
                <w:color w:val="000000"/>
                <w:sz w:val="18"/>
                <w:szCs w:val="18"/>
                <w:lang w:eastAsia="en-GB" w:bidi="he-IL"/>
              </w:rPr>
            </w:pPr>
            <w:r w:rsidRPr="00E920D9">
              <w:rPr>
                <w:rFonts w:ascii="Calibri" w:eastAsia="Times New Roman" w:hAnsi="Calibri" w:cs="Times New Roman"/>
                <w:b/>
                <w:bCs/>
                <w:color w:val="000000"/>
                <w:sz w:val="18"/>
                <w:szCs w:val="18"/>
                <w:lang w:eastAsia="en-GB" w:bidi="he-IL"/>
              </w:rPr>
              <w:t>n=96816</w:t>
            </w:r>
          </w:p>
        </w:tc>
        <w:tc>
          <w:tcPr>
            <w:tcW w:w="1690" w:type="dxa"/>
            <w:tcBorders>
              <w:top w:val="nil"/>
              <w:left w:val="nil"/>
              <w:bottom w:val="single" w:sz="4" w:space="0" w:color="auto"/>
              <w:right w:val="single" w:sz="4" w:space="0" w:color="auto"/>
            </w:tcBorders>
            <w:shd w:val="clear" w:color="auto" w:fill="auto"/>
            <w:noWrap/>
            <w:vAlign w:val="bottom"/>
            <w:hideMark/>
          </w:tcPr>
          <w:p w14:paraId="77FFFAF8" w14:textId="77777777" w:rsidR="00AE2001" w:rsidRPr="00E920D9" w:rsidRDefault="00AE2001" w:rsidP="00114CE9">
            <w:pPr>
              <w:spacing w:after="0" w:line="240" w:lineRule="auto"/>
              <w:rPr>
                <w:rFonts w:ascii="Calibri" w:eastAsia="Times New Roman" w:hAnsi="Calibri" w:cs="Times New Roman"/>
                <w:b/>
                <w:bCs/>
                <w:color w:val="000000"/>
                <w:sz w:val="18"/>
                <w:szCs w:val="18"/>
                <w:lang w:eastAsia="en-GB" w:bidi="he-IL"/>
              </w:rPr>
            </w:pPr>
            <w:r w:rsidRPr="00E920D9">
              <w:rPr>
                <w:rFonts w:ascii="Calibri" w:eastAsia="Times New Roman" w:hAnsi="Calibri" w:cs="Times New Roman"/>
                <w:b/>
                <w:bCs/>
                <w:color w:val="000000"/>
                <w:sz w:val="18"/>
                <w:szCs w:val="18"/>
                <w:lang w:eastAsia="en-GB" w:bidi="he-IL"/>
              </w:rPr>
              <w:t>n=1757</w:t>
            </w:r>
          </w:p>
        </w:tc>
        <w:tc>
          <w:tcPr>
            <w:tcW w:w="1972" w:type="dxa"/>
            <w:tcBorders>
              <w:top w:val="nil"/>
              <w:left w:val="nil"/>
              <w:bottom w:val="single" w:sz="4" w:space="0" w:color="auto"/>
              <w:right w:val="single" w:sz="4" w:space="0" w:color="auto"/>
            </w:tcBorders>
            <w:shd w:val="clear" w:color="auto" w:fill="auto"/>
            <w:noWrap/>
            <w:vAlign w:val="bottom"/>
            <w:hideMark/>
          </w:tcPr>
          <w:p w14:paraId="324BE2E6" w14:textId="77777777" w:rsidR="00AE2001" w:rsidRPr="00E920D9" w:rsidRDefault="00AE2001" w:rsidP="00114CE9">
            <w:pPr>
              <w:spacing w:after="0" w:line="240" w:lineRule="auto"/>
              <w:rPr>
                <w:rFonts w:ascii="Calibri" w:eastAsia="Times New Roman" w:hAnsi="Calibri" w:cs="Times New Roman"/>
                <w:b/>
                <w:bCs/>
                <w:color w:val="000000"/>
                <w:sz w:val="18"/>
                <w:szCs w:val="18"/>
                <w:lang w:eastAsia="en-GB" w:bidi="he-IL"/>
              </w:rPr>
            </w:pPr>
            <w:r w:rsidRPr="00E920D9">
              <w:rPr>
                <w:rFonts w:ascii="Calibri" w:eastAsia="Times New Roman" w:hAnsi="Calibri" w:cs="Times New Roman"/>
                <w:b/>
                <w:bCs/>
                <w:color w:val="000000"/>
                <w:sz w:val="18"/>
                <w:szCs w:val="18"/>
                <w:lang w:eastAsia="en-GB" w:bidi="he-IL"/>
              </w:rPr>
              <w:t>n=4300</w:t>
            </w:r>
          </w:p>
        </w:tc>
        <w:tc>
          <w:tcPr>
            <w:tcW w:w="1496" w:type="dxa"/>
            <w:tcBorders>
              <w:top w:val="nil"/>
              <w:left w:val="nil"/>
              <w:bottom w:val="single" w:sz="4" w:space="0" w:color="auto"/>
              <w:right w:val="single" w:sz="4" w:space="0" w:color="auto"/>
            </w:tcBorders>
            <w:shd w:val="clear" w:color="auto" w:fill="auto"/>
            <w:noWrap/>
            <w:vAlign w:val="bottom"/>
            <w:hideMark/>
          </w:tcPr>
          <w:p w14:paraId="244C4D20" w14:textId="77777777" w:rsidR="00AE2001" w:rsidRPr="00E920D9" w:rsidRDefault="00AE2001" w:rsidP="00114CE9">
            <w:pPr>
              <w:spacing w:after="0" w:line="240" w:lineRule="auto"/>
              <w:rPr>
                <w:rFonts w:ascii="Calibri" w:eastAsia="Times New Roman" w:hAnsi="Calibri" w:cs="Times New Roman"/>
                <w:b/>
                <w:bCs/>
                <w:color w:val="000000"/>
                <w:sz w:val="18"/>
                <w:szCs w:val="18"/>
                <w:lang w:eastAsia="en-GB" w:bidi="he-IL"/>
              </w:rPr>
            </w:pPr>
            <w:r w:rsidRPr="00E920D9">
              <w:rPr>
                <w:rFonts w:ascii="Calibri" w:eastAsia="Times New Roman" w:hAnsi="Calibri" w:cs="Times New Roman"/>
                <w:b/>
                <w:bCs/>
                <w:color w:val="000000"/>
                <w:sz w:val="18"/>
                <w:szCs w:val="18"/>
                <w:lang w:eastAsia="en-GB" w:bidi="he-IL"/>
              </w:rPr>
              <w:t>p&lt;0.0001</w:t>
            </w:r>
          </w:p>
        </w:tc>
      </w:tr>
      <w:tr w:rsidR="00AE2001" w:rsidRPr="001508B1" w14:paraId="06FA0B25" w14:textId="77777777" w:rsidTr="00114CE9">
        <w:trPr>
          <w:trHeight w:val="288"/>
        </w:trPr>
        <w:tc>
          <w:tcPr>
            <w:tcW w:w="1979" w:type="dxa"/>
            <w:tcBorders>
              <w:top w:val="nil"/>
              <w:left w:val="single" w:sz="4" w:space="0" w:color="auto"/>
              <w:bottom w:val="single" w:sz="4" w:space="0" w:color="auto"/>
              <w:right w:val="single" w:sz="4" w:space="0" w:color="auto"/>
            </w:tcBorders>
            <w:shd w:val="clear" w:color="auto" w:fill="auto"/>
            <w:noWrap/>
            <w:vAlign w:val="bottom"/>
            <w:hideMark/>
          </w:tcPr>
          <w:p w14:paraId="535A5459" w14:textId="77777777" w:rsidR="00AE2001" w:rsidRPr="00E920D9" w:rsidRDefault="00AE2001" w:rsidP="00B60664">
            <w:pPr>
              <w:spacing w:after="0" w:line="240" w:lineRule="auto"/>
              <w:ind w:firstLineChars="200" w:firstLine="361"/>
              <w:rPr>
                <w:rFonts w:ascii="Calibri" w:eastAsia="Times New Roman" w:hAnsi="Calibri" w:cs="Times New Roman"/>
                <w:b/>
                <w:bCs/>
                <w:color w:val="000000"/>
                <w:sz w:val="18"/>
                <w:szCs w:val="18"/>
                <w:lang w:eastAsia="en-GB" w:bidi="he-IL"/>
              </w:rPr>
            </w:pPr>
            <w:r w:rsidRPr="00E920D9">
              <w:rPr>
                <w:rFonts w:ascii="Calibri" w:eastAsia="Times New Roman" w:hAnsi="Calibri" w:cs="Times New Roman"/>
                <w:b/>
                <w:bCs/>
                <w:color w:val="000000"/>
                <w:sz w:val="18"/>
                <w:szCs w:val="18"/>
                <w:lang w:eastAsia="en-GB" w:bidi="he-IL"/>
              </w:rPr>
              <w:t>Not imputed</w:t>
            </w:r>
          </w:p>
        </w:tc>
        <w:tc>
          <w:tcPr>
            <w:tcW w:w="1273" w:type="dxa"/>
            <w:tcBorders>
              <w:top w:val="nil"/>
              <w:left w:val="nil"/>
              <w:bottom w:val="single" w:sz="4" w:space="0" w:color="auto"/>
              <w:right w:val="single" w:sz="4" w:space="0" w:color="auto"/>
            </w:tcBorders>
            <w:shd w:val="clear" w:color="auto" w:fill="auto"/>
            <w:noWrap/>
            <w:vAlign w:val="bottom"/>
            <w:hideMark/>
          </w:tcPr>
          <w:p w14:paraId="4B62AAA8" w14:textId="77777777" w:rsidR="00AE2001" w:rsidRPr="00E920D9" w:rsidRDefault="00AE2001" w:rsidP="00114CE9">
            <w:pPr>
              <w:spacing w:after="0" w:line="240" w:lineRule="auto"/>
              <w:rPr>
                <w:rFonts w:ascii="Calibri" w:eastAsia="Times New Roman" w:hAnsi="Calibri" w:cs="Times New Roman"/>
                <w:color w:val="000000"/>
                <w:sz w:val="18"/>
                <w:szCs w:val="18"/>
                <w:lang w:eastAsia="en-GB" w:bidi="he-IL"/>
              </w:rPr>
            </w:pPr>
            <w:r w:rsidRPr="00E920D9">
              <w:rPr>
                <w:rFonts w:ascii="Calibri" w:eastAsia="Times New Roman" w:hAnsi="Calibri" w:cs="Times New Roman"/>
                <w:color w:val="000000"/>
                <w:sz w:val="18"/>
                <w:szCs w:val="18"/>
                <w:lang w:eastAsia="en-GB" w:bidi="he-IL"/>
              </w:rPr>
              <w:t>91389 (92.8)</w:t>
            </w:r>
          </w:p>
        </w:tc>
        <w:tc>
          <w:tcPr>
            <w:tcW w:w="1690" w:type="dxa"/>
            <w:tcBorders>
              <w:top w:val="nil"/>
              <w:left w:val="nil"/>
              <w:bottom w:val="single" w:sz="4" w:space="0" w:color="auto"/>
              <w:right w:val="single" w:sz="4" w:space="0" w:color="auto"/>
            </w:tcBorders>
            <w:shd w:val="clear" w:color="auto" w:fill="auto"/>
            <w:noWrap/>
            <w:vAlign w:val="bottom"/>
            <w:hideMark/>
          </w:tcPr>
          <w:p w14:paraId="2339BE15" w14:textId="2D386CD1" w:rsidR="00AE2001" w:rsidRPr="00E920D9" w:rsidRDefault="00043FA3" w:rsidP="00043FA3">
            <w:pPr>
              <w:spacing w:after="0" w:line="240" w:lineRule="auto"/>
              <w:rPr>
                <w:rFonts w:ascii="Calibri" w:eastAsia="Times New Roman" w:hAnsi="Calibri" w:cs="Times New Roman"/>
                <w:color w:val="000000"/>
                <w:sz w:val="18"/>
                <w:szCs w:val="18"/>
                <w:lang w:eastAsia="en-GB" w:bidi="he-IL"/>
              </w:rPr>
            </w:pPr>
            <w:r>
              <w:rPr>
                <w:rFonts w:ascii="Calibri" w:eastAsia="Times New Roman" w:hAnsi="Calibri" w:cs="Times New Roman"/>
                <w:color w:val="000000"/>
                <w:sz w:val="18"/>
                <w:szCs w:val="18"/>
                <w:lang w:eastAsia="en-GB" w:bidi="he-IL"/>
              </w:rPr>
              <w:t>437</w:t>
            </w:r>
            <w:r w:rsidRPr="00E920D9">
              <w:rPr>
                <w:rFonts w:ascii="Calibri" w:eastAsia="Times New Roman" w:hAnsi="Calibri" w:cs="Times New Roman"/>
                <w:color w:val="000000"/>
                <w:sz w:val="18"/>
                <w:szCs w:val="18"/>
                <w:lang w:eastAsia="en-GB" w:bidi="he-IL"/>
              </w:rPr>
              <w:t xml:space="preserve"> </w:t>
            </w:r>
            <w:r w:rsidR="00AE2001" w:rsidRPr="00E920D9">
              <w:rPr>
                <w:rFonts w:ascii="Calibri" w:eastAsia="Times New Roman" w:hAnsi="Calibri" w:cs="Times New Roman"/>
                <w:color w:val="000000"/>
                <w:sz w:val="18"/>
                <w:szCs w:val="18"/>
                <w:lang w:eastAsia="en-GB" w:bidi="he-IL"/>
              </w:rPr>
              <w:t>(</w:t>
            </w:r>
            <w:r>
              <w:rPr>
                <w:rFonts w:ascii="Calibri" w:eastAsia="Times New Roman" w:hAnsi="Calibri" w:cs="Times New Roman"/>
                <w:color w:val="000000"/>
                <w:sz w:val="18"/>
                <w:szCs w:val="18"/>
                <w:lang w:eastAsia="en-GB" w:bidi="he-IL"/>
              </w:rPr>
              <w:t>73.0</w:t>
            </w:r>
            <w:r w:rsidR="00AE2001" w:rsidRPr="00E920D9">
              <w:rPr>
                <w:rFonts w:ascii="Calibri" w:eastAsia="Times New Roman" w:hAnsi="Calibri" w:cs="Times New Roman"/>
                <w:color w:val="000000"/>
                <w:sz w:val="18"/>
                <w:szCs w:val="18"/>
                <w:lang w:eastAsia="en-GB" w:bidi="he-IL"/>
              </w:rPr>
              <w:t>)</w:t>
            </w:r>
          </w:p>
        </w:tc>
        <w:tc>
          <w:tcPr>
            <w:tcW w:w="1972" w:type="dxa"/>
            <w:tcBorders>
              <w:top w:val="nil"/>
              <w:left w:val="nil"/>
              <w:bottom w:val="single" w:sz="4" w:space="0" w:color="auto"/>
              <w:right w:val="single" w:sz="4" w:space="0" w:color="auto"/>
            </w:tcBorders>
            <w:shd w:val="clear" w:color="auto" w:fill="auto"/>
            <w:noWrap/>
            <w:vAlign w:val="bottom"/>
            <w:hideMark/>
          </w:tcPr>
          <w:p w14:paraId="793DF74E" w14:textId="6936B534" w:rsidR="00AE2001" w:rsidRPr="00E920D9" w:rsidRDefault="00043FA3" w:rsidP="00043FA3">
            <w:pPr>
              <w:spacing w:after="0" w:line="240" w:lineRule="auto"/>
              <w:rPr>
                <w:rFonts w:ascii="Calibri" w:eastAsia="Times New Roman" w:hAnsi="Calibri" w:cs="Times New Roman"/>
                <w:color w:val="000000"/>
                <w:sz w:val="18"/>
                <w:szCs w:val="18"/>
                <w:lang w:eastAsia="en-GB" w:bidi="he-IL"/>
              </w:rPr>
            </w:pPr>
            <w:r>
              <w:rPr>
                <w:rFonts w:ascii="Calibri" w:eastAsia="Times New Roman" w:hAnsi="Calibri" w:cs="Times New Roman"/>
                <w:color w:val="000000"/>
                <w:sz w:val="18"/>
                <w:szCs w:val="18"/>
                <w:lang w:eastAsia="en-GB" w:bidi="he-IL"/>
              </w:rPr>
              <w:t>1997</w:t>
            </w:r>
            <w:r w:rsidRPr="00E920D9">
              <w:rPr>
                <w:rFonts w:ascii="Calibri" w:eastAsia="Times New Roman" w:hAnsi="Calibri" w:cs="Times New Roman"/>
                <w:color w:val="000000"/>
                <w:sz w:val="18"/>
                <w:szCs w:val="18"/>
                <w:lang w:eastAsia="en-GB" w:bidi="he-IL"/>
              </w:rPr>
              <w:t xml:space="preserve"> </w:t>
            </w:r>
            <w:r w:rsidR="00AE2001" w:rsidRPr="00E920D9">
              <w:rPr>
                <w:rFonts w:ascii="Calibri" w:eastAsia="Times New Roman" w:hAnsi="Calibri" w:cs="Times New Roman"/>
                <w:color w:val="000000"/>
                <w:sz w:val="18"/>
                <w:szCs w:val="18"/>
                <w:lang w:eastAsia="en-GB" w:bidi="he-IL"/>
              </w:rPr>
              <w:t>(</w:t>
            </w:r>
            <w:r>
              <w:rPr>
                <w:rFonts w:ascii="Calibri" w:eastAsia="Times New Roman" w:hAnsi="Calibri" w:cs="Times New Roman"/>
                <w:color w:val="000000"/>
                <w:sz w:val="18"/>
                <w:szCs w:val="18"/>
                <w:lang w:eastAsia="en-GB" w:bidi="he-IL"/>
              </w:rPr>
              <w:t>66.</w:t>
            </w:r>
            <w:r w:rsidR="003A7FA7">
              <w:rPr>
                <w:rFonts w:ascii="Calibri" w:eastAsia="Times New Roman" w:hAnsi="Calibri" w:cs="Times New Roman"/>
                <w:color w:val="000000"/>
                <w:sz w:val="18"/>
                <w:szCs w:val="18"/>
                <w:lang w:eastAsia="en-GB" w:bidi="he-IL"/>
              </w:rPr>
              <w:t>7</w:t>
            </w:r>
            <w:r w:rsidR="00AE2001" w:rsidRPr="00E920D9">
              <w:rPr>
                <w:rFonts w:ascii="Calibri" w:eastAsia="Times New Roman" w:hAnsi="Calibri" w:cs="Times New Roman"/>
                <w:color w:val="000000"/>
                <w:sz w:val="18"/>
                <w:szCs w:val="18"/>
                <w:lang w:eastAsia="en-GB" w:bidi="he-IL"/>
              </w:rPr>
              <w:t>)</w:t>
            </w:r>
          </w:p>
        </w:tc>
        <w:tc>
          <w:tcPr>
            <w:tcW w:w="1496" w:type="dxa"/>
            <w:tcBorders>
              <w:top w:val="nil"/>
              <w:left w:val="nil"/>
              <w:bottom w:val="single" w:sz="4" w:space="0" w:color="auto"/>
              <w:right w:val="single" w:sz="4" w:space="0" w:color="auto"/>
            </w:tcBorders>
            <w:shd w:val="clear" w:color="auto" w:fill="auto"/>
            <w:noWrap/>
            <w:vAlign w:val="bottom"/>
            <w:hideMark/>
          </w:tcPr>
          <w:p w14:paraId="594556B5" w14:textId="77777777" w:rsidR="00AE2001" w:rsidRPr="00E920D9" w:rsidRDefault="00AE2001" w:rsidP="00114CE9">
            <w:pPr>
              <w:spacing w:after="0" w:line="240" w:lineRule="auto"/>
              <w:rPr>
                <w:rFonts w:ascii="Calibri" w:eastAsia="Times New Roman" w:hAnsi="Calibri" w:cs="Times New Roman"/>
                <w:color w:val="000000"/>
                <w:sz w:val="18"/>
                <w:szCs w:val="18"/>
                <w:lang w:eastAsia="en-GB" w:bidi="he-IL"/>
              </w:rPr>
            </w:pPr>
            <w:r w:rsidRPr="00E920D9">
              <w:rPr>
                <w:rFonts w:ascii="Calibri" w:eastAsia="Times New Roman" w:hAnsi="Calibri" w:cs="Times New Roman"/>
                <w:color w:val="000000"/>
                <w:sz w:val="18"/>
                <w:szCs w:val="18"/>
                <w:lang w:eastAsia="en-GB" w:bidi="he-IL"/>
              </w:rPr>
              <w:t> </w:t>
            </w:r>
          </w:p>
        </w:tc>
        <w:tc>
          <w:tcPr>
            <w:tcW w:w="1161" w:type="dxa"/>
            <w:tcBorders>
              <w:top w:val="nil"/>
              <w:left w:val="nil"/>
              <w:bottom w:val="single" w:sz="4" w:space="0" w:color="auto"/>
              <w:right w:val="single" w:sz="4" w:space="0" w:color="auto"/>
            </w:tcBorders>
            <w:shd w:val="clear" w:color="auto" w:fill="auto"/>
            <w:noWrap/>
            <w:vAlign w:val="bottom"/>
            <w:hideMark/>
          </w:tcPr>
          <w:p w14:paraId="541C42D5" w14:textId="6BE42BC0" w:rsidR="00AE2001" w:rsidRPr="00E920D9" w:rsidRDefault="00AE2001" w:rsidP="00043FA3">
            <w:pPr>
              <w:spacing w:after="0" w:line="240" w:lineRule="auto"/>
              <w:rPr>
                <w:rFonts w:ascii="Calibri" w:eastAsia="Times New Roman" w:hAnsi="Calibri" w:cs="Times New Roman"/>
                <w:color w:val="000000"/>
                <w:sz w:val="18"/>
                <w:szCs w:val="18"/>
                <w:lang w:eastAsia="en-GB" w:bidi="he-IL"/>
              </w:rPr>
            </w:pPr>
            <w:r w:rsidRPr="00E920D9">
              <w:rPr>
                <w:rFonts w:ascii="Calibri" w:eastAsia="Times New Roman" w:hAnsi="Calibri" w:cs="Times New Roman"/>
                <w:color w:val="000000"/>
                <w:sz w:val="18"/>
                <w:szCs w:val="18"/>
                <w:lang w:eastAsia="en-GB" w:bidi="he-IL"/>
              </w:rPr>
              <w:t>9000</w:t>
            </w:r>
            <w:r w:rsidR="00043FA3">
              <w:rPr>
                <w:rFonts w:ascii="Calibri" w:eastAsia="Times New Roman" w:hAnsi="Calibri" w:cs="Times New Roman"/>
                <w:color w:val="000000"/>
                <w:sz w:val="18"/>
                <w:szCs w:val="18"/>
                <w:lang w:eastAsia="en-GB" w:bidi="he-IL"/>
              </w:rPr>
              <w:t>5</w:t>
            </w:r>
            <w:r w:rsidRPr="00E920D9">
              <w:rPr>
                <w:rFonts w:ascii="Calibri" w:eastAsia="Times New Roman" w:hAnsi="Calibri" w:cs="Times New Roman"/>
                <w:color w:val="000000"/>
                <w:sz w:val="18"/>
                <w:szCs w:val="18"/>
                <w:lang w:eastAsia="en-GB" w:bidi="he-IL"/>
              </w:rPr>
              <w:t xml:space="preserve"> (93.0)</w:t>
            </w:r>
          </w:p>
        </w:tc>
        <w:tc>
          <w:tcPr>
            <w:tcW w:w="1690" w:type="dxa"/>
            <w:tcBorders>
              <w:top w:val="nil"/>
              <w:left w:val="nil"/>
              <w:bottom w:val="single" w:sz="4" w:space="0" w:color="auto"/>
              <w:right w:val="single" w:sz="4" w:space="0" w:color="auto"/>
            </w:tcBorders>
            <w:shd w:val="clear" w:color="auto" w:fill="auto"/>
            <w:noWrap/>
            <w:vAlign w:val="bottom"/>
            <w:hideMark/>
          </w:tcPr>
          <w:p w14:paraId="5B3CC07E" w14:textId="5F0DDB5C" w:rsidR="00AE2001" w:rsidRPr="00E920D9" w:rsidRDefault="00FB0B57" w:rsidP="00FB0B57">
            <w:pPr>
              <w:spacing w:after="0" w:line="240" w:lineRule="auto"/>
              <w:rPr>
                <w:rFonts w:ascii="Calibri" w:eastAsia="Times New Roman" w:hAnsi="Calibri" w:cs="Times New Roman"/>
                <w:color w:val="000000"/>
                <w:sz w:val="18"/>
                <w:szCs w:val="18"/>
                <w:lang w:eastAsia="en-GB" w:bidi="he-IL"/>
              </w:rPr>
            </w:pPr>
            <w:r w:rsidRPr="00E920D9">
              <w:rPr>
                <w:rFonts w:ascii="Calibri" w:eastAsia="Times New Roman" w:hAnsi="Calibri" w:cs="Times New Roman"/>
                <w:color w:val="000000"/>
                <w:sz w:val="18"/>
                <w:szCs w:val="18"/>
                <w:lang w:eastAsia="en-GB" w:bidi="he-IL"/>
              </w:rPr>
              <w:t>1</w:t>
            </w:r>
            <w:r>
              <w:rPr>
                <w:rFonts w:ascii="Calibri" w:eastAsia="Times New Roman" w:hAnsi="Calibri" w:cs="Times New Roman"/>
                <w:color w:val="000000"/>
                <w:sz w:val="18"/>
                <w:szCs w:val="18"/>
                <w:lang w:eastAsia="en-GB" w:bidi="he-IL"/>
              </w:rPr>
              <w:t>161</w:t>
            </w:r>
            <w:r w:rsidRPr="00E920D9">
              <w:rPr>
                <w:rFonts w:ascii="Calibri" w:eastAsia="Times New Roman" w:hAnsi="Calibri" w:cs="Times New Roman"/>
                <w:color w:val="000000"/>
                <w:sz w:val="18"/>
                <w:szCs w:val="18"/>
                <w:lang w:eastAsia="en-GB" w:bidi="he-IL"/>
              </w:rPr>
              <w:t xml:space="preserve"> </w:t>
            </w:r>
            <w:r w:rsidR="00AE2001" w:rsidRPr="00E920D9">
              <w:rPr>
                <w:rFonts w:ascii="Calibri" w:eastAsia="Times New Roman" w:hAnsi="Calibri" w:cs="Times New Roman"/>
                <w:color w:val="000000"/>
                <w:sz w:val="18"/>
                <w:szCs w:val="18"/>
                <w:lang w:eastAsia="en-GB" w:bidi="he-IL"/>
              </w:rPr>
              <w:t>(</w:t>
            </w:r>
            <w:r>
              <w:rPr>
                <w:rFonts w:ascii="Calibri" w:eastAsia="Times New Roman" w:hAnsi="Calibri" w:cs="Times New Roman"/>
                <w:color w:val="000000"/>
                <w:sz w:val="18"/>
                <w:szCs w:val="18"/>
                <w:lang w:eastAsia="en-GB" w:bidi="he-IL"/>
              </w:rPr>
              <w:t>66</w:t>
            </w:r>
            <w:r w:rsidR="00AE2001" w:rsidRPr="00E920D9">
              <w:rPr>
                <w:rFonts w:ascii="Calibri" w:eastAsia="Times New Roman" w:hAnsi="Calibri" w:cs="Times New Roman"/>
                <w:color w:val="000000"/>
                <w:sz w:val="18"/>
                <w:szCs w:val="18"/>
                <w:lang w:eastAsia="en-GB" w:bidi="he-IL"/>
              </w:rPr>
              <w:t>.</w:t>
            </w:r>
            <w:r>
              <w:rPr>
                <w:rFonts w:ascii="Calibri" w:eastAsia="Times New Roman" w:hAnsi="Calibri" w:cs="Times New Roman"/>
                <w:color w:val="000000"/>
                <w:sz w:val="18"/>
                <w:szCs w:val="18"/>
                <w:lang w:eastAsia="en-GB" w:bidi="he-IL"/>
              </w:rPr>
              <w:t>1</w:t>
            </w:r>
            <w:r w:rsidR="00AE2001" w:rsidRPr="00E920D9">
              <w:rPr>
                <w:rFonts w:ascii="Calibri" w:eastAsia="Times New Roman" w:hAnsi="Calibri" w:cs="Times New Roman"/>
                <w:color w:val="000000"/>
                <w:sz w:val="18"/>
                <w:szCs w:val="18"/>
                <w:lang w:eastAsia="en-GB" w:bidi="he-IL"/>
              </w:rPr>
              <w:t>)</w:t>
            </w:r>
          </w:p>
        </w:tc>
        <w:tc>
          <w:tcPr>
            <w:tcW w:w="1972" w:type="dxa"/>
            <w:tcBorders>
              <w:top w:val="nil"/>
              <w:left w:val="nil"/>
              <w:bottom w:val="single" w:sz="4" w:space="0" w:color="auto"/>
              <w:right w:val="single" w:sz="4" w:space="0" w:color="auto"/>
            </w:tcBorders>
            <w:shd w:val="clear" w:color="auto" w:fill="auto"/>
            <w:noWrap/>
            <w:vAlign w:val="bottom"/>
            <w:hideMark/>
          </w:tcPr>
          <w:p w14:paraId="44B176D1" w14:textId="7C677CAA" w:rsidR="00AE2001" w:rsidRPr="00E920D9" w:rsidRDefault="00FB0B57" w:rsidP="00FB0B57">
            <w:pPr>
              <w:spacing w:after="0" w:line="240" w:lineRule="auto"/>
              <w:rPr>
                <w:rFonts w:ascii="Calibri" w:eastAsia="Times New Roman" w:hAnsi="Calibri" w:cs="Times New Roman"/>
                <w:color w:val="000000"/>
                <w:sz w:val="18"/>
                <w:szCs w:val="18"/>
                <w:lang w:eastAsia="en-GB" w:bidi="he-IL"/>
              </w:rPr>
            </w:pPr>
            <w:r>
              <w:rPr>
                <w:rFonts w:ascii="Calibri" w:eastAsia="Times New Roman" w:hAnsi="Calibri" w:cs="Times New Roman"/>
                <w:color w:val="000000"/>
                <w:sz w:val="18"/>
                <w:szCs w:val="18"/>
                <w:lang w:eastAsia="en-GB" w:bidi="he-IL"/>
              </w:rPr>
              <w:t>2288</w:t>
            </w:r>
            <w:r w:rsidRPr="00E920D9">
              <w:rPr>
                <w:rFonts w:ascii="Calibri" w:eastAsia="Times New Roman" w:hAnsi="Calibri" w:cs="Times New Roman"/>
                <w:color w:val="000000"/>
                <w:sz w:val="18"/>
                <w:szCs w:val="18"/>
                <w:lang w:eastAsia="en-GB" w:bidi="he-IL"/>
              </w:rPr>
              <w:t xml:space="preserve"> </w:t>
            </w:r>
            <w:r w:rsidR="00AE2001" w:rsidRPr="00E920D9">
              <w:rPr>
                <w:rFonts w:ascii="Calibri" w:eastAsia="Times New Roman" w:hAnsi="Calibri" w:cs="Times New Roman"/>
                <w:color w:val="000000"/>
                <w:sz w:val="18"/>
                <w:szCs w:val="18"/>
                <w:lang w:eastAsia="en-GB" w:bidi="he-IL"/>
              </w:rPr>
              <w:t>(</w:t>
            </w:r>
            <w:r>
              <w:rPr>
                <w:rFonts w:ascii="Calibri" w:eastAsia="Times New Roman" w:hAnsi="Calibri" w:cs="Times New Roman"/>
                <w:color w:val="000000"/>
                <w:sz w:val="18"/>
                <w:szCs w:val="18"/>
                <w:lang w:eastAsia="en-GB" w:bidi="he-IL"/>
              </w:rPr>
              <w:t>53.2</w:t>
            </w:r>
            <w:r w:rsidR="00AE2001" w:rsidRPr="00E920D9">
              <w:rPr>
                <w:rFonts w:ascii="Calibri" w:eastAsia="Times New Roman" w:hAnsi="Calibri" w:cs="Times New Roman"/>
                <w:color w:val="000000"/>
                <w:sz w:val="18"/>
                <w:szCs w:val="18"/>
                <w:lang w:eastAsia="en-GB" w:bidi="he-IL"/>
              </w:rPr>
              <w:t>)</w:t>
            </w:r>
          </w:p>
        </w:tc>
        <w:tc>
          <w:tcPr>
            <w:tcW w:w="1496" w:type="dxa"/>
            <w:tcBorders>
              <w:top w:val="nil"/>
              <w:left w:val="nil"/>
              <w:bottom w:val="single" w:sz="4" w:space="0" w:color="auto"/>
              <w:right w:val="single" w:sz="4" w:space="0" w:color="auto"/>
            </w:tcBorders>
            <w:shd w:val="clear" w:color="auto" w:fill="auto"/>
            <w:noWrap/>
            <w:vAlign w:val="bottom"/>
            <w:hideMark/>
          </w:tcPr>
          <w:p w14:paraId="67280FFB" w14:textId="77777777" w:rsidR="00AE2001" w:rsidRPr="00E920D9" w:rsidRDefault="00AE2001" w:rsidP="00114CE9">
            <w:pPr>
              <w:spacing w:after="0" w:line="240" w:lineRule="auto"/>
              <w:rPr>
                <w:rFonts w:ascii="Calibri" w:eastAsia="Times New Roman" w:hAnsi="Calibri" w:cs="Times New Roman"/>
                <w:color w:val="000000"/>
                <w:sz w:val="18"/>
                <w:szCs w:val="18"/>
                <w:lang w:eastAsia="en-GB" w:bidi="he-IL"/>
              </w:rPr>
            </w:pPr>
            <w:r w:rsidRPr="00E920D9">
              <w:rPr>
                <w:rFonts w:ascii="Calibri" w:eastAsia="Times New Roman" w:hAnsi="Calibri" w:cs="Times New Roman"/>
                <w:color w:val="000000"/>
                <w:sz w:val="18"/>
                <w:szCs w:val="18"/>
                <w:lang w:eastAsia="en-GB" w:bidi="he-IL"/>
              </w:rPr>
              <w:t> </w:t>
            </w:r>
          </w:p>
        </w:tc>
      </w:tr>
      <w:tr w:rsidR="00AE2001" w:rsidRPr="001508B1" w14:paraId="57F57686" w14:textId="77777777" w:rsidTr="00114CE9">
        <w:trPr>
          <w:trHeight w:val="288"/>
        </w:trPr>
        <w:tc>
          <w:tcPr>
            <w:tcW w:w="1979" w:type="dxa"/>
            <w:tcBorders>
              <w:top w:val="nil"/>
              <w:left w:val="single" w:sz="4" w:space="0" w:color="auto"/>
              <w:bottom w:val="single" w:sz="4" w:space="0" w:color="auto"/>
              <w:right w:val="single" w:sz="4" w:space="0" w:color="auto"/>
            </w:tcBorders>
            <w:shd w:val="clear" w:color="auto" w:fill="auto"/>
            <w:noWrap/>
            <w:vAlign w:val="bottom"/>
            <w:hideMark/>
          </w:tcPr>
          <w:p w14:paraId="418A40B1" w14:textId="77777777" w:rsidR="00AE2001" w:rsidRPr="00E920D9" w:rsidRDefault="00AE2001" w:rsidP="00B60664">
            <w:pPr>
              <w:spacing w:after="0" w:line="240" w:lineRule="auto"/>
              <w:ind w:firstLineChars="200" w:firstLine="361"/>
              <w:rPr>
                <w:rFonts w:ascii="Calibri" w:eastAsia="Times New Roman" w:hAnsi="Calibri" w:cs="Times New Roman"/>
                <w:b/>
                <w:bCs/>
                <w:color w:val="000000"/>
                <w:sz w:val="18"/>
                <w:szCs w:val="18"/>
                <w:lang w:eastAsia="en-GB" w:bidi="he-IL"/>
              </w:rPr>
            </w:pPr>
            <w:r w:rsidRPr="00E920D9">
              <w:rPr>
                <w:rFonts w:ascii="Calibri" w:eastAsia="Times New Roman" w:hAnsi="Calibri" w:cs="Times New Roman"/>
                <w:b/>
                <w:bCs/>
                <w:color w:val="000000"/>
                <w:sz w:val="18"/>
                <w:szCs w:val="18"/>
                <w:lang w:eastAsia="en-GB" w:bidi="he-IL"/>
              </w:rPr>
              <w:t>Imputed</w:t>
            </w:r>
          </w:p>
        </w:tc>
        <w:tc>
          <w:tcPr>
            <w:tcW w:w="1273" w:type="dxa"/>
            <w:tcBorders>
              <w:top w:val="nil"/>
              <w:left w:val="nil"/>
              <w:bottom w:val="single" w:sz="4" w:space="0" w:color="auto"/>
              <w:right w:val="single" w:sz="4" w:space="0" w:color="auto"/>
            </w:tcBorders>
            <w:shd w:val="clear" w:color="auto" w:fill="auto"/>
            <w:noWrap/>
            <w:vAlign w:val="bottom"/>
            <w:hideMark/>
          </w:tcPr>
          <w:p w14:paraId="6FE08D41" w14:textId="77777777" w:rsidR="00AE2001" w:rsidRPr="00E920D9" w:rsidRDefault="00AE2001" w:rsidP="00114CE9">
            <w:pPr>
              <w:spacing w:after="0" w:line="240" w:lineRule="auto"/>
              <w:rPr>
                <w:rFonts w:ascii="Calibri" w:eastAsia="Times New Roman" w:hAnsi="Calibri" w:cs="Times New Roman"/>
                <w:color w:val="000000"/>
                <w:sz w:val="18"/>
                <w:szCs w:val="18"/>
                <w:lang w:eastAsia="en-GB" w:bidi="he-IL"/>
              </w:rPr>
            </w:pPr>
            <w:r w:rsidRPr="00E920D9">
              <w:rPr>
                <w:rFonts w:ascii="Calibri" w:eastAsia="Times New Roman" w:hAnsi="Calibri" w:cs="Times New Roman"/>
                <w:color w:val="000000"/>
                <w:sz w:val="18"/>
                <w:szCs w:val="18"/>
                <w:lang w:eastAsia="en-GB" w:bidi="he-IL"/>
              </w:rPr>
              <w:t>7094 (7.2)</w:t>
            </w:r>
          </w:p>
        </w:tc>
        <w:tc>
          <w:tcPr>
            <w:tcW w:w="1690" w:type="dxa"/>
            <w:tcBorders>
              <w:top w:val="nil"/>
              <w:left w:val="nil"/>
              <w:bottom w:val="single" w:sz="4" w:space="0" w:color="auto"/>
              <w:right w:val="single" w:sz="4" w:space="0" w:color="auto"/>
            </w:tcBorders>
            <w:shd w:val="clear" w:color="auto" w:fill="auto"/>
            <w:noWrap/>
            <w:vAlign w:val="bottom"/>
            <w:hideMark/>
          </w:tcPr>
          <w:p w14:paraId="1497F758" w14:textId="6A807E7B" w:rsidR="00AE2001" w:rsidRPr="00E920D9" w:rsidRDefault="00043FA3" w:rsidP="00043FA3">
            <w:pPr>
              <w:spacing w:after="0" w:line="240" w:lineRule="auto"/>
              <w:rPr>
                <w:rFonts w:ascii="Calibri" w:eastAsia="Times New Roman" w:hAnsi="Calibri" w:cs="Times New Roman"/>
                <w:color w:val="000000"/>
                <w:sz w:val="18"/>
                <w:szCs w:val="18"/>
                <w:lang w:eastAsia="en-GB" w:bidi="he-IL"/>
              </w:rPr>
            </w:pPr>
            <w:r>
              <w:rPr>
                <w:rFonts w:ascii="Calibri" w:eastAsia="Times New Roman" w:hAnsi="Calibri" w:cs="Times New Roman"/>
                <w:color w:val="000000"/>
                <w:sz w:val="18"/>
                <w:szCs w:val="18"/>
                <w:lang w:eastAsia="en-GB" w:bidi="he-IL"/>
              </w:rPr>
              <w:t>162</w:t>
            </w:r>
            <w:r w:rsidR="00AE2001" w:rsidRPr="00E920D9">
              <w:rPr>
                <w:rFonts w:ascii="Calibri" w:eastAsia="Times New Roman" w:hAnsi="Calibri" w:cs="Times New Roman"/>
                <w:color w:val="000000"/>
                <w:sz w:val="18"/>
                <w:szCs w:val="18"/>
                <w:lang w:eastAsia="en-GB" w:bidi="he-IL"/>
              </w:rPr>
              <w:t>(</w:t>
            </w:r>
            <w:r>
              <w:rPr>
                <w:rFonts w:ascii="Calibri" w:eastAsia="Times New Roman" w:hAnsi="Calibri" w:cs="Times New Roman"/>
                <w:color w:val="000000"/>
                <w:sz w:val="18"/>
                <w:szCs w:val="18"/>
                <w:lang w:eastAsia="en-GB" w:bidi="he-IL"/>
              </w:rPr>
              <w:t>27.1</w:t>
            </w:r>
            <w:r w:rsidR="00AE2001" w:rsidRPr="00E920D9">
              <w:rPr>
                <w:rFonts w:ascii="Calibri" w:eastAsia="Times New Roman" w:hAnsi="Calibri" w:cs="Times New Roman"/>
                <w:color w:val="000000"/>
                <w:sz w:val="18"/>
                <w:szCs w:val="18"/>
                <w:lang w:eastAsia="en-GB" w:bidi="he-IL"/>
              </w:rPr>
              <w:t>)</w:t>
            </w:r>
          </w:p>
        </w:tc>
        <w:tc>
          <w:tcPr>
            <w:tcW w:w="1972" w:type="dxa"/>
            <w:tcBorders>
              <w:top w:val="nil"/>
              <w:left w:val="nil"/>
              <w:bottom w:val="single" w:sz="4" w:space="0" w:color="auto"/>
              <w:right w:val="single" w:sz="4" w:space="0" w:color="auto"/>
            </w:tcBorders>
            <w:shd w:val="clear" w:color="auto" w:fill="auto"/>
            <w:noWrap/>
            <w:vAlign w:val="bottom"/>
            <w:hideMark/>
          </w:tcPr>
          <w:p w14:paraId="24F8A0D8" w14:textId="707DC683" w:rsidR="00AE2001" w:rsidRPr="00E920D9" w:rsidRDefault="00043FA3" w:rsidP="00043FA3">
            <w:pPr>
              <w:spacing w:after="0" w:line="240" w:lineRule="auto"/>
              <w:rPr>
                <w:rFonts w:ascii="Calibri" w:eastAsia="Times New Roman" w:hAnsi="Calibri" w:cs="Times New Roman"/>
                <w:color w:val="000000"/>
                <w:sz w:val="18"/>
                <w:szCs w:val="18"/>
                <w:lang w:eastAsia="en-GB" w:bidi="he-IL"/>
              </w:rPr>
            </w:pPr>
            <w:r>
              <w:rPr>
                <w:rFonts w:ascii="Calibri" w:eastAsia="Times New Roman" w:hAnsi="Calibri" w:cs="Times New Roman"/>
                <w:color w:val="000000"/>
                <w:sz w:val="18"/>
                <w:szCs w:val="18"/>
                <w:lang w:eastAsia="en-GB" w:bidi="he-IL"/>
              </w:rPr>
              <w:t>984</w:t>
            </w:r>
            <w:r w:rsidRPr="00E920D9">
              <w:rPr>
                <w:rFonts w:ascii="Calibri" w:eastAsia="Times New Roman" w:hAnsi="Calibri" w:cs="Times New Roman"/>
                <w:color w:val="000000"/>
                <w:sz w:val="18"/>
                <w:szCs w:val="18"/>
                <w:lang w:eastAsia="en-GB" w:bidi="he-IL"/>
              </w:rPr>
              <w:t xml:space="preserve"> </w:t>
            </w:r>
            <w:r w:rsidR="00AE2001" w:rsidRPr="00E920D9">
              <w:rPr>
                <w:rFonts w:ascii="Calibri" w:eastAsia="Times New Roman" w:hAnsi="Calibri" w:cs="Times New Roman"/>
                <w:color w:val="000000"/>
                <w:sz w:val="18"/>
                <w:szCs w:val="18"/>
                <w:lang w:eastAsia="en-GB" w:bidi="he-IL"/>
              </w:rPr>
              <w:t>(</w:t>
            </w:r>
            <w:r>
              <w:rPr>
                <w:rFonts w:ascii="Calibri" w:eastAsia="Times New Roman" w:hAnsi="Calibri" w:cs="Times New Roman"/>
                <w:color w:val="000000"/>
                <w:sz w:val="18"/>
                <w:szCs w:val="18"/>
                <w:lang w:eastAsia="en-GB" w:bidi="he-IL"/>
              </w:rPr>
              <w:t>33.0</w:t>
            </w:r>
            <w:r w:rsidR="00AE2001" w:rsidRPr="00E920D9">
              <w:rPr>
                <w:rFonts w:ascii="Calibri" w:eastAsia="Times New Roman" w:hAnsi="Calibri" w:cs="Times New Roman"/>
                <w:color w:val="000000"/>
                <w:sz w:val="18"/>
                <w:szCs w:val="18"/>
                <w:lang w:eastAsia="en-GB" w:bidi="he-IL"/>
              </w:rPr>
              <w:t>)</w:t>
            </w:r>
          </w:p>
        </w:tc>
        <w:tc>
          <w:tcPr>
            <w:tcW w:w="1496" w:type="dxa"/>
            <w:tcBorders>
              <w:top w:val="nil"/>
              <w:left w:val="nil"/>
              <w:bottom w:val="single" w:sz="4" w:space="0" w:color="auto"/>
              <w:right w:val="single" w:sz="4" w:space="0" w:color="auto"/>
            </w:tcBorders>
            <w:shd w:val="clear" w:color="auto" w:fill="auto"/>
            <w:noWrap/>
            <w:vAlign w:val="bottom"/>
            <w:hideMark/>
          </w:tcPr>
          <w:p w14:paraId="713F48F2" w14:textId="77777777" w:rsidR="00AE2001" w:rsidRPr="00E920D9" w:rsidRDefault="00AE2001" w:rsidP="00114CE9">
            <w:pPr>
              <w:spacing w:after="0" w:line="240" w:lineRule="auto"/>
              <w:rPr>
                <w:rFonts w:ascii="Calibri" w:eastAsia="Times New Roman" w:hAnsi="Calibri" w:cs="Times New Roman"/>
                <w:color w:val="000000"/>
                <w:sz w:val="18"/>
                <w:szCs w:val="18"/>
                <w:lang w:eastAsia="en-GB" w:bidi="he-IL"/>
              </w:rPr>
            </w:pPr>
            <w:r w:rsidRPr="00E920D9">
              <w:rPr>
                <w:rFonts w:ascii="Calibri" w:eastAsia="Times New Roman" w:hAnsi="Calibri" w:cs="Times New Roman"/>
                <w:color w:val="000000"/>
                <w:sz w:val="18"/>
                <w:szCs w:val="18"/>
                <w:lang w:eastAsia="en-GB" w:bidi="he-IL"/>
              </w:rPr>
              <w:t> </w:t>
            </w:r>
          </w:p>
        </w:tc>
        <w:tc>
          <w:tcPr>
            <w:tcW w:w="1161" w:type="dxa"/>
            <w:tcBorders>
              <w:top w:val="nil"/>
              <w:left w:val="nil"/>
              <w:bottom w:val="single" w:sz="4" w:space="0" w:color="auto"/>
              <w:right w:val="single" w:sz="4" w:space="0" w:color="auto"/>
            </w:tcBorders>
            <w:shd w:val="clear" w:color="auto" w:fill="auto"/>
            <w:noWrap/>
            <w:vAlign w:val="bottom"/>
            <w:hideMark/>
          </w:tcPr>
          <w:p w14:paraId="23DE5AE3" w14:textId="29B094E1" w:rsidR="00AE2001" w:rsidRPr="00E920D9" w:rsidRDefault="00AE2001" w:rsidP="00043FA3">
            <w:pPr>
              <w:spacing w:after="0" w:line="240" w:lineRule="auto"/>
              <w:rPr>
                <w:rFonts w:ascii="Calibri" w:eastAsia="Times New Roman" w:hAnsi="Calibri" w:cs="Times New Roman"/>
                <w:color w:val="000000"/>
                <w:sz w:val="18"/>
                <w:szCs w:val="18"/>
                <w:lang w:eastAsia="en-GB" w:bidi="he-IL"/>
              </w:rPr>
            </w:pPr>
            <w:r w:rsidRPr="00E920D9">
              <w:rPr>
                <w:rFonts w:ascii="Calibri" w:eastAsia="Times New Roman" w:hAnsi="Calibri" w:cs="Times New Roman"/>
                <w:color w:val="000000"/>
                <w:sz w:val="18"/>
                <w:szCs w:val="18"/>
                <w:lang w:eastAsia="en-GB" w:bidi="he-IL"/>
              </w:rPr>
              <w:t>68</w:t>
            </w:r>
            <w:r w:rsidR="00043FA3">
              <w:rPr>
                <w:rFonts w:ascii="Calibri" w:eastAsia="Times New Roman" w:hAnsi="Calibri" w:cs="Times New Roman"/>
                <w:color w:val="000000"/>
                <w:sz w:val="18"/>
                <w:szCs w:val="18"/>
                <w:lang w:eastAsia="en-GB" w:bidi="he-IL"/>
              </w:rPr>
              <w:t>11</w:t>
            </w:r>
            <w:r w:rsidRPr="00E920D9">
              <w:rPr>
                <w:rFonts w:ascii="Calibri" w:eastAsia="Times New Roman" w:hAnsi="Calibri" w:cs="Times New Roman"/>
                <w:color w:val="000000"/>
                <w:sz w:val="18"/>
                <w:szCs w:val="18"/>
                <w:lang w:eastAsia="en-GB" w:bidi="he-IL"/>
              </w:rPr>
              <w:t xml:space="preserve"> (7.0)</w:t>
            </w:r>
          </w:p>
        </w:tc>
        <w:tc>
          <w:tcPr>
            <w:tcW w:w="1690" w:type="dxa"/>
            <w:tcBorders>
              <w:top w:val="nil"/>
              <w:left w:val="nil"/>
              <w:bottom w:val="single" w:sz="4" w:space="0" w:color="auto"/>
              <w:right w:val="single" w:sz="4" w:space="0" w:color="auto"/>
            </w:tcBorders>
            <w:shd w:val="clear" w:color="auto" w:fill="auto"/>
            <w:noWrap/>
            <w:vAlign w:val="bottom"/>
            <w:hideMark/>
          </w:tcPr>
          <w:p w14:paraId="24516A64" w14:textId="46823809" w:rsidR="00AE2001" w:rsidRPr="00E920D9" w:rsidRDefault="00FB0B57" w:rsidP="00FB0B57">
            <w:pPr>
              <w:spacing w:after="0" w:line="240" w:lineRule="auto"/>
              <w:rPr>
                <w:rFonts w:ascii="Calibri" w:eastAsia="Times New Roman" w:hAnsi="Calibri" w:cs="Times New Roman"/>
                <w:color w:val="000000"/>
                <w:sz w:val="18"/>
                <w:szCs w:val="18"/>
                <w:lang w:eastAsia="en-GB" w:bidi="he-IL"/>
              </w:rPr>
            </w:pPr>
            <w:r>
              <w:rPr>
                <w:rFonts w:ascii="Calibri" w:eastAsia="Times New Roman" w:hAnsi="Calibri" w:cs="Times New Roman"/>
                <w:color w:val="000000"/>
                <w:sz w:val="18"/>
                <w:szCs w:val="18"/>
                <w:lang w:eastAsia="en-GB" w:bidi="he-IL"/>
              </w:rPr>
              <w:t>596</w:t>
            </w:r>
            <w:r w:rsidRPr="00E920D9">
              <w:rPr>
                <w:rFonts w:ascii="Calibri" w:eastAsia="Times New Roman" w:hAnsi="Calibri" w:cs="Times New Roman"/>
                <w:color w:val="000000"/>
                <w:sz w:val="18"/>
                <w:szCs w:val="18"/>
                <w:lang w:eastAsia="en-GB" w:bidi="he-IL"/>
              </w:rPr>
              <w:t xml:space="preserve"> </w:t>
            </w:r>
            <w:r w:rsidR="00AE2001" w:rsidRPr="00E920D9">
              <w:rPr>
                <w:rFonts w:ascii="Calibri" w:eastAsia="Times New Roman" w:hAnsi="Calibri" w:cs="Times New Roman"/>
                <w:color w:val="000000"/>
                <w:sz w:val="18"/>
                <w:szCs w:val="18"/>
                <w:lang w:eastAsia="en-GB" w:bidi="he-IL"/>
              </w:rPr>
              <w:t>(</w:t>
            </w:r>
            <w:r>
              <w:rPr>
                <w:rFonts w:ascii="Calibri" w:eastAsia="Times New Roman" w:hAnsi="Calibri" w:cs="Times New Roman"/>
                <w:color w:val="000000"/>
                <w:sz w:val="18"/>
                <w:szCs w:val="18"/>
                <w:lang w:eastAsia="en-GB" w:bidi="he-IL"/>
              </w:rPr>
              <w:t>33.9</w:t>
            </w:r>
            <w:r w:rsidR="00AE2001" w:rsidRPr="00E920D9">
              <w:rPr>
                <w:rFonts w:ascii="Calibri" w:eastAsia="Times New Roman" w:hAnsi="Calibri" w:cs="Times New Roman"/>
                <w:color w:val="000000"/>
                <w:sz w:val="18"/>
                <w:szCs w:val="18"/>
                <w:lang w:eastAsia="en-GB" w:bidi="he-IL"/>
              </w:rPr>
              <w:t>)</w:t>
            </w:r>
          </w:p>
        </w:tc>
        <w:tc>
          <w:tcPr>
            <w:tcW w:w="1972" w:type="dxa"/>
            <w:tcBorders>
              <w:top w:val="nil"/>
              <w:left w:val="nil"/>
              <w:bottom w:val="single" w:sz="4" w:space="0" w:color="auto"/>
              <w:right w:val="single" w:sz="4" w:space="0" w:color="auto"/>
            </w:tcBorders>
            <w:shd w:val="clear" w:color="auto" w:fill="auto"/>
            <w:noWrap/>
            <w:vAlign w:val="bottom"/>
            <w:hideMark/>
          </w:tcPr>
          <w:p w14:paraId="626B5372" w14:textId="0053242F" w:rsidR="00AE2001" w:rsidRPr="00E920D9" w:rsidRDefault="00FB0B57" w:rsidP="00FB0B57">
            <w:pPr>
              <w:spacing w:after="0" w:line="240" w:lineRule="auto"/>
              <w:rPr>
                <w:rFonts w:ascii="Calibri" w:eastAsia="Times New Roman" w:hAnsi="Calibri" w:cs="Times New Roman"/>
                <w:color w:val="000000"/>
                <w:sz w:val="18"/>
                <w:szCs w:val="18"/>
                <w:lang w:eastAsia="en-GB" w:bidi="he-IL"/>
              </w:rPr>
            </w:pPr>
            <w:r>
              <w:rPr>
                <w:rFonts w:ascii="Calibri" w:eastAsia="Times New Roman" w:hAnsi="Calibri" w:cs="Times New Roman"/>
                <w:color w:val="000000"/>
                <w:sz w:val="18"/>
                <w:szCs w:val="18"/>
                <w:lang w:eastAsia="en-GB" w:bidi="he-IL"/>
              </w:rPr>
              <w:t>2012</w:t>
            </w:r>
            <w:r w:rsidRPr="00E920D9">
              <w:rPr>
                <w:rFonts w:ascii="Calibri" w:eastAsia="Times New Roman" w:hAnsi="Calibri" w:cs="Times New Roman"/>
                <w:color w:val="000000"/>
                <w:sz w:val="18"/>
                <w:szCs w:val="18"/>
                <w:lang w:eastAsia="en-GB" w:bidi="he-IL"/>
              </w:rPr>
              <w:t xml:space="preserve"> </w:t>
            </w:r>
            <w:r w:rsidR="00AE2001" w:rsidRPr="00E920D9">
              <w:rPr>
                <w:rFonts w:ascii="Calibri" w:eastAsia="Times New Roman" w:hAnsi="Calibri" w:cs="Times New Roman"/>
                <w:color w:val="000000"/>
                <w:sz w:val="18"/>
                <w:szCs w:val="18"/>
                <w:lang w:eastAsia="en-GB" w:bidi="he-IL"/>
              </w:rPr>
              <w:t>(</w:t>
            </w:r>
            <w:r>
              <w:rPr>
                <w:rFonts w:ascii="Calibri" w:eastAsia="Times New Roman" w:hAnsi="Calibri" w:cs="Times New Roman"/>
                <w:color w:val="000000"/>
                <w:sz w:val="18"/>
                <w:szCs w:val="18"/>
                <w:lang w:eastAsia="en-GB" w:bidi="he-IL"/>
              </w:rPr>
              <w:t>46.8</w:t>
            </w:r>
            <w:r w:rsidR="00AE2001" w:rsidRPr="00E920D9">
              <w:rPr>
                <w:rFonts w:ascii="Calibri" w:eastAsia="Times New Roman" w:hAnsi="Calibri" w:cs="Times New Roman"/>
                <w:color w:val="000000"/>
                <w:sz w:val="18"/>
                <w:szCs w:val="18"/>
                <w:lang w:eastAsia="en-GB" w:bidi="he-IL"/>
              </w:rPr>
              <w:t>)</w:t>
            </w:r>
          </w:p>
        </w:tc>
        <w:tc>
          <w:tcPr>
            <w:tcW w:w="1496" w:type="dxa"/>
            <w:tcBorders>
              <w:top w:val="nil"/>
              <w:left w:val="nil"/>
              <w:bottom w:val="single" w:sz="4" w:space="0" w:color="auto"/>
              <w:right w:val="single" w:sz="4" w:space="0" w:color="auto"/>
            </w:tcBorders>
            <w:shd w:val="clear" w:color="auto" w:fill="auto"/>
            <w:noWrap/>
            <w:vAlign w:val="bottom"/>
            <w:hideMark/>
          </w:tcPr>
          <w:p w14:paraId="4A6D2371" w14:textId="77777777" w:rsidR="00AE2001" w:rsidRPr="00E920D9" w:rsidRDefault="00AE2001" w:rsidP="00114CE9">
            <w:pPr>
              <w:spacing w:after="0" w:line="240" w:lineRule="auto"/>
              <w:rPr>
                <w:rFonts w:ascii="Calibri" w:eastAsia="Times New Roman" w:hAnsi="Calibri" w:cs="Times New Roman"/>
                <w:color w:val="000000"/>
                <w:sz w:val="18"/>
                <w:szCs w:val="18"/>
                <w:lang w:eastAsia="en-GB" w:bidi="he-IL"/>
              </w:rPr>
            </w:pPr>
            <w:r w:rsidRPr="00E920D9">
              <w:rPr>
                <w:rFonts w:ascii="Calibri" w:eastAsia="Times New Roman" w:hAnsi="Calibri" w:cs="Times New Roman"/>
                <w:color w:val="000000"/>
                <w:sz w:val="18"/>
                <w:szCs w:val="18"/>
                <w:lang w:eastAsia="en-GB" w:bidi="he-IL"/>
              </w:rPr>
              <w:t> </w:t>
            </w:r>
          </w:p>
        </w:tc>
      </w:tr>
    </w:tbl>
    <w:p w14:paraId="7ED0CFAA" w14:textId="5D86A788" w:rsidR="00AE2001" w:rsidRPr="00901991" w:rsidRDefault="00AE2001" w:rsidP="00901991">
      <w:pPr>
        <w:spacing w:before="240"/>
        <w:rPr>
          <w:rFonts w:eastAsia="Times New Roman" w:cstheme="minorHAnsi"/>
          <w:bCs/>
          <w:color w:val="000000"/>
          <w:sz w:val="18"/>
          <w:szCs w:val="18"/>
          <w:lang w:eastAsia="en-GB"/>
        </w:rPr>
      </w:pPr>
      <w:r w:rsidRPr="00901991">
        <w:rPr>
          <w:rFonts w:eastAsia="Times New Roman" w:cstheme="minorHAnsi"/>
          <w:bCs/>
          <w:color w:val="000000"/>
          <w:sz w:val="18"/>
          <w:szCs w:val="18"/>
          <w:vertAlign w:val="superscript"/>
          <w:lang w:eastAsia="en-GB"/>
        </w:rPr>
        <w:t xml:space="preserve">1 </w:t>
      </w:r>
      <w:r w:rsidRPr="00901991">
        <w:rPr>
          <w:rFonts w:eastAsia="Times New Roman" w:cstheme="minorHAnsi"/>
          <w:bCs/>
          <w:color w:val="000000"/>
          <w:sz w:val="18"/>
          <w:szCs w:val="18"/>
          <w:lang w:eastAsia="en-GB"/>
        </w:rPr>
        <w:t>Due to survey design FBH+ includes only stillbirths and miscarriages occurring since 1</w:t>
      </w:r>
      <w:r w:rsidRPr="00901991">
        <w:rPr>
          <w:rFonts w:eastAsia="Times New Roman" w:cstheme="minorHAnsi"/>
          <w:bCs/>
          <w:color w:val="000000"/>
          <w:sz w:val="18"/>
          <w:szCs w:val="18"/>
          <w:vertAlign w:val="superscript"/>
          <w:lang w:eastAsia="en-GB"/>
        </w:rPr>
        <w:t>st</w:t>
      </w:r>
      <w:r w:rsidR="004818E4" w:rsidRPr="00901991">
        <w:rPr>
          <w:rFonts w:eastAsia="Times New Roman" w:cstheme="minorHAnsi"/>
          <w:bCs/>
          <w:color w:val="000000"/>
          <w:sz w:val="18"/>
          <w:szCs w:val="18"/>
          <w:lang w:eastAsia="en-GB"/>
        </w:rPr>
        <w:t xml:space="preserve"> Jan 2012</w:t>
      </w:r>
      <w:r w:rsidR="00901991" w:rsidRPr="00901991">
        <w:rPr>
          <w:rFonts w:eastAsia="Times New Roman" w:cstheme="minorHAnsi"/>
          <w:bCs/>
          <w:color w:val="000000"/>
          <w:sz w:val="18"/>
          <w:szCs w:val="18"/>
          <w:lang w:eastAsia="en-GB"/>
        </w:rPr>
        <w:t>.</w:t>
      </w:r>
    </w:p>
    <w:p w14:paraId="12027E0C" w14:textId="77777777" w:rsidR="00DF37E6" w:rsidRPr="00AE2001" w:rsidRDefault="00DF37E6" w:rsidP="00AE2001">
      <w:pPr>
        <w:rPr>
          <w:rFonts w:ascii="Calibri" w:eastAsia="Times New Roman" w:hAnsi="Calibri" w:cs="Calibri"/>
          <w:bCs/>
          <w:color w:val="000000"/>
          <w:sz w:val="20"/>
          <w:szCs w:val="24"/>
          <w:lang w:eastAsia="en-GB"/>
        </w:rPr>
      </w:pPr>
    </w:p>
    <w:p w14:paraId="67EB76AA" w14:textId="77777777" w:rsidR="004E5029" w:rsidRPr="00DF37E6" w:rsidRDefault="004E5029" w:rsidP="004E5029">
      <w:pPr>
        <w:pStyle w:val="NormalWeb"/>
        <w:spacing w:before="0" w:beforeAutospacing="0" w:after="160" w:afterAutospacing="0" w:line="235" w:lineRule="atLeast"/>
        <w:jc w:val="both"/>
        <w:rPr>
          <w:rFonts w:asciiTheme="minorHAnsi" w:hAnsiTheme="minorHAnsi" w:cstheme="minorHAnsi"/>
          <w:color w:val="201F1E"/>
          <w:sz w:val="20"/>
          <w:szCs w:val="20"/>
        </w:rPr>
      </w:pPr>
      <w:r w:rsidRPr="00DF37E6">
        <w:rPr>
          <w:rFonts w:asciiTheme="minorHAnsi" w:hAnsiTheme="minorHAnsi" w:cstheme="minorHAnsi"/>
          <w:b/>
          <w:bCs/>
          <w:color w:val="201F1E"/>
          <w:sz w:val="20"/>
          <w:szCs w:val="20"/>
        </w:rPr>
        <w:t>Imputation of missing dates</w:t>
      </w:r>
    </w:p>
    <w:p w14:paraId="4F345663" w14:textId="77777777" w:rsidR="004E5029" w:rsidRPr="00DF37E6" w:rsidRDefault="004E5029" w:rsidP="004E5029">
      <w:pPr>
        <w:pStyle w:val="NormalWeb"/>
        <w:spacing w:before="0" w:beforeAutospacing="0" w:after="160" w:afterAutospacing="0" w:line="235" w:lineRule="atLeast"/>
        <w:jc w:val="both"/>
        <w:rPr>
          <w:rFonts w:asciiTheme="minorHAnsi" w:hAnsiTheme="minorHAnsi" w:cstheme="minorHAnsi"/>
          <w:color w:val="201F1E"/>
          <w:sz w:val="20"/>
          <w:szCs w:val="20"/>
        </w:rPr>
      </w:pPr>
      <w:r w:rsidRPr="00DF37E6">
        <w:rPr>
          <w:rFonts w:asciiTheme="minorHAnsi" w:hAnsiTheme="minorHAnsi" w:cstheme="minorHAnsi"/>
          <w:color w:val="201F1E"/>
          <w:sz w:val="20"/>
          <w:szCs w:val="20"/>
        </w:rPr>
        <w:t>We imputed dates for all pregnancy outcomes or children with missing or unknown dates of birth or death. We conducted a separate imputation for each missing/unknown day of birth/death, month of birth/death and year of birth/death using the following procedure</w:t>
      </w:r>
      <w:r>
        <w:rPr>
          <w:rFonts w:asciiTheme="minorHAnsi" w:hAnsiTheme="minorHAnsi" w:cstheme="minorHAnsi"/>
          <w:color w:val="201F1E"/>
          <w:sz w:val="20"/>
          <w:szCs w:val="20"/>
        </w:rPr>
        <w:t>:</w:t>
      </w:r>
      <w:r w:rsidRPr="00DF37E6">
        <w:rPr>
          <w:rFonts w:asciiTheme="minorHAnsi" w:hAnsiTheme="minorHAnsi" w:cstheme="minorHAnsi"/>
          <w:color w:val="201F1E"/>
          <w:sz w:val="20"/>
          <w:szCs w:val="20"/>
        </w:rPr>
        <w:t xml:space="preserve">  </w:t>
      </w:r>
    </w:p>
    <w:p w14:paraId="25E2ECC2" w14:textId="77777777" w:rsidR="004E5029" w:rsidRPr="00DF37E6" w:rsidRDefault="004E5029" w:rsidP="004E5029">
      <w:pPr>
        <w:pStyle w:val="NormalWeb"/>
        <w:spacing w:before="0" w:beforeAutospacing="0" w:after="0" w:afterAutospacing="0" w:line="235" w:lineRule="atLeast"/>
        <w:jc w:val="both"/>
        <w:rPr>
          <w:rFonts w:asciiTheme="minorHAnsi" w:hAnsiTheme="minorHAnsi" w:cstheme="minorHAnsi"/>
          <w:color w:val="201F1E"/>
          <w:sz w:val="20"/>
          <w:szCs w:val="20"/>
        </w:rPr>
      </w:pPr>
      <w:r w:rsidRPr="00DF37E6">
        <w:rPr>
          <w:rFonts w:asciiTheme="minorHAnsi" w:hAnsiTheme="minorHAnsi" w:cstheme="minorHAnsi"/>
          <w:b/>
          <w:bCs/>
          <w:i/>
          <w:iCs/>
          <w:color w:val="201F1E"/>
          <w:sz w:val="20"/>
          <w:szCs w:val="20"/>
        </w:rPr>
        <w:t>Year of birth/death</w:t>
      </w:r>
      <w:r w:rsidRPr="00DF37E6">
        <w:rPr>
          <w:rFonts w:asciiTheme="minorHAnsi" w:hAnsiTheme="minorHAnsi" w:cstheme="minorHAnsi"/>
          <w:b/>
          <w:bCs/>
          <w:color w:val="201F1E"/>
          <w:sz w:val="20"/>
          <w:szCs w:val="20"/>
        </w:rPr>
        <w:t>:</w:t>
      </w:r>
      <w:r w:rsidRPr="00DF37E6">
        <w:rPr>
          <w:rFonts w:asciiTheme="minorHAnsi" w:hAnsiTheme="minorHAnsi" w:cstheme="minorHAnsi"/>
          <w:color w:val="201F1E"/>
          <w:sz w:val="20"/>
          <w:szCs w:val="20"/>
          <w:bdr w:val="none" w:sz="0" w:space="0" w:color="auto" w:frame="1"/>
        </w:rPr>
        <w:t>  F</w:t>
      </w:r>
      <w:r w:rsidRPr="00DF37E6">
        <w:rPr>
          <w:rFonts w:asciiTheme="minorHAnsi" w:hAnsiTheme="minorHAnsi" w:cstheme="minorHAnsi"/>
          <w:color w:val="201F1E"/>
          <w:sz w:val="20"/>
          <w:szCs w:val="20"/>
          <w:bdr w:val="none" w:sz="0" w:space="0" w:color="auto" w:frame="1"/>
          <w:shd w:val="clear" w:color="auto" w:fill="FFFFFF"/>
        </w:rPr>
        <w:t>or livebirths and post-neonatal survivors, we subtracted their current age from the year of interview; for deaths, we subtracted year of birth from age at death. </w:t>
      </w:r>
    </w:p>
    <w:p w14:paraId="0DA18B52" w14:textId="77777777" w:rsidR="004E5029" w:rsidRPr="00DF37E6" w:rsidRDefault="004E5029" w:rsidP="004E5029">
      <w:pPr>
        <w:pStyle w:val="NormalWeb"/>
        <w:spacing w:before="0" w:beforeAutospacing="0" w:after="0" w:afterAutospacing="0" w:line="235" w:lineRule="atLeast"/>
        <w:jc w:val="both"/>
        <w:rPr>
          <w:rFonts w:asciiTheme="minorHAnsi" w:hAnsiTheme="minorHAnsi" w:cstheme="minorHAnsi"/>
          <w:color w:val="201F1E"/>
          <w:sz w:val="20"/>
          <w:szCs w:val="20"/>
        </w:rPr>
      </w:pPr>
      <w:r w:rsidRPr="00DF37E6">
        <w:rPr>
          <w:rFonts w:asciiTheme="minorHAnsi" w:hAnsiTheme="minorHAnsi" w:cstheme="minorHAnsi"/>
          <w:b/>
          <w:bCs/>
          <w:i/>
          <w:iCs/>
          <w:color w:val="201F1E"/>
          <w:sz w:val="20"/>
          <w:szCs w:val="20"/>
        </w:rPr>
        <w:t>Month of birth/death</w:t>
      </w:r>
      <w:r w:rsidRPr="00DF37E6">
        <w:rPr>
          <w:rFonts w:asciiTheme="minorHAnsi" w:hAnsiTheme="minorHAnsi" w:cstheme="minorHAnsi"/>
          <w:b/>
          <w:bCs/>
          <w:color w:val="201F1E"/>
          <w:sz w:val="20"/>
          <w:szCs w:val="20"/>
        </w:rPr>
        <w:t>:</w:t>
      </w:r>
      <w:r w:rsidRPr="00DF37E6">
        <w:rPr>
          <w:rFonts w:asciiTheme="minorHAnsi" w:hAnsiTheme="minorHAnsi" w:cstheme="minorHAnsi"/>
          <w:color w:val="201F1E"/>
          <w:sz w:val="20"/>
          <w:szCs w:val="20"/>
          <w:bdr w:val="none" w:sz="0" w:space="0" w:color="auto" w:frame="1"/>
        </w:rPr>
        <w:t> </w:t>
      </w:r>
      <w:r w:rsidRPr="00DF37E6">
        <w:rPr>
          <w:rFonts w:asciiTheme="minorHAnsi" w:hAnsiTheme="minorHAnsi" w:cstheme="minorHAnsi"/>
          <w:color w:val="201F1E"/>
          <w:sz w:val="20"/>
          <w:szCs w:val="20"/>
        </w:rPr>
        <w:t>We assigned a random number between 1 and 12. Each random number represented the months of year in a Gregorian calendar (i.e. 1 for January; 2 for February; 3 for March; 11 for November; and 12 for December etc.).</w:t>
      </w:r>
    </w:p>
    <w:p w14:paraId="096A8F26" w14:textId="77777777" w:rsidR="004E5029" w:rsidRPr="00DF37E6" w:rsidRDefault="004E5029" w:rsidP="004E5029">
      <w:pPr>
        <w:pStyle w:val="NormalWeb"/>
        <w:spacing w:before="0" w:beforeAutospacing="0" w:after="0" w:afterAutospacing="0" w:line="235" w:lineRule="atLeast"/>
        <w:jc w:val="both"/>
        <w:rPr>
          <w:rFonts w:asciiTheme="minorHAnsi" w:hAnsiTheme="minorHAnsi" w:cstheme="minorHAnsi"/>
          <w:color w:val="201F1E"/>
          <w:sz w:val="20"/>
          <w:szCs w:val="20"/>
        </w:rPr>
      </w:pPr>
      <w:r w:rsidRPr="00DF37E6">
        <w:rPr>
          <w:rFonts w:asciiTheme="minorHAnsi" w:hAnsiTheme="minorHAnsi" w:cstheme="minorHAnsi"/>
          <w:b/>
          <w:bCs/>
          <w:i/>
          <w:iCs/>
          <w:color w:val="201F1E"/>
          <w:sz w:val="20"/>
          <w:szCs w:val="20"/>
        </w:rPr>
        <w:t>Day of birth/death</w:t>
      </w:r>
      <w:r w:rsidRPr="00DF37E6">
        <w:rPr>
          <w:rFonts w:asciiTheme="minorHAnsi" w:hAnsiTheme="minorHAnsi" w:cstheme="minorHAnsi"/>
          <w:b/>
          <w:bCs/>
          <w:color w:val="201F1E"/>
          <w:sz w:val="20"/>
          <w:szCs w:val="20"/>
        </w:rPr>
        <w:t>:</w:t>
      </w:r>
      <w:r w:rsidRPr="00DF37E6">
        <w:rPr>
          <w:rFonts w:asciiTheme="minorHAnsi" w:hAnsiTheme="minorHAnsi" w:cstheme="minorHAnsi"/>
          <w:color w:val="201F1E"/>
          <w:sz w:val="20"/>
          <w:szCs w:val="20"/>
          <w:bdr w:val="none" w:sz="0" w:space="0" w:color="auto" w:frame="1"/>
        </w:rPr>
        <w:t> </w:t>
      </w:r>
      <w:r w:rsidRPr="00DF37E6">
        <w:rPr>
          <w:rFonts w:asciiTheme="minorHAnsi" w:hAnsiTheme="minorHAnsi" w:cstheme="minorHAnsi"/>
          <w:color w:val="201F1E"/>
          <w:sz w:val="20"/>
          <w:szCs w:val="20"/>
        </w:rPr>
        <w:t>We assigned a random number between 1 and 30 to represent the days of the month. During imputation we accounted for the differences in number of days in a calendar month and years (leap years or none leap years) i.e. for February in a leap year, we assigned a maximum possible random number-representing day of birth/death as 29. For calendar months with &lt;30 or 30&gt; days, a random numbers were assigned within the corresponding ceiling of the number of days. </w:t>
      </w:r>
    </w:p>
    <w:p w14:paraId="32797490" w14:textId="6671299D" w:rsidR="00AE2001" w:rsidRDefault="00AE2001">
      <w:pPr>
        <w:rPr>
          <w:rFonts w:eastAsia="Calibri"/>
        </w:rPr>
      </w:pPr>
      <w:r>
        <w:rPr>
          <w:rFonts w:eastAsia="Calibri"/>
        </w:rPr>
        <w:br w:type="page"/>
      </w:r>
    </w:p>
    <w:p w14:paraId="1E56504B" w14:textId="77777777" w:rsidR="00DF37E6" w:rsidRDefault="00DF37E6">
      <w:pPr>
        <w:rPr>
          <w:rFonts w:asciiTheme="majorHAnsi" w:eastAsia="Calibri" w:hAnsiTheme="majorHAnsi" w:cstheme="majorBidi"/>
          <w:color w:val="2E74B5" w:themeColor="accent1" w:themeShade="BF"/>
          <w:sz w:val="26"/>
          <w:szCs w:val="26"/>
        </w:rPr>
      </w:pPr>
    </w:p>
    <w:p w14:paraId="7E278271" w14:textId="6514AFAE" w:rsidR="0038208F" w:rsidRDefault="001A62BA" w:rsidP="006C7555">
      <w:pPr>
        <w:pStyle w:val="Heading2"/>
        <w:rPr>
          <w:rFonts w:eastAsia="Calibri"/>
        </w:rPr>
      </w:pPr>
      <w:bookmarkStart w:id="11" w:name="_Toc49439346"/>
      <w:r>
        <w:rPr>
          <w:rFonts w:eastAsia="Calibri"/>
        </w:rPr>
        <w:t>Additional file 3.4</w:t>
      </w:r>
      <w:r w:rsidR="00B058B9">
        <w:rPr>
          <w:rFonts w:eastAsia="Calibri"/>
        </w:rPr>
        <w:t>:</w:t>
      </w:r>
      <w:r w:rsidR="00F56BD1">
        <w:rPr>
          <w:rFonts w:eastAsia="Calibri"/>
        </w:rPr>
        <w:t xml:space="preserve"> </w:t>
      </w:r>
      <w:r w:rsidR="00AA4041">
        <w:rPr>
          <w:rFonts w:eastAsia="Calibri"/>
        </w:rPr>
        <w:t>Overview of response patterns to additional stillbirth classification questions</w:t>
      </w:r>
      <w:bookmarkEnd w:id="8"/>
      <w:bookmarkEnd w:id="9"/>
      <w:bookmarkEnd w:id="10"/>
      <w:bookmarkEnd w:id="11"/>
      <w:r w:rsidR="00AA4041">
        <w:rPr>
          <w:rFonts w:eastAsia="Calibri"/>
        </w:rPr>
        <w:t xml:space="preserve"> </w:t>
      </w:r>
    </w:p>
    <w:tbl>
      <w:tblPr>
        <w:tblW w:w="5000" w:type="pct"/>
        <w:tblLook w:val="04A0" w:firstRow="1" w:lastRow="0" w:firstColumn="1" w:lastColumn="0" w:noHBand="0" w:noVBand="1"/>
      </w:tblPr>
      <w:tblGrid>
        <w:gridCol w:w="2751"/>
        <w:gridCol w:w="718"/>
        <w:gridCol w:w="773"/>
        <w:gridCol w:w="626"/>
        <w:gridCol w:w="773"/>
        <w:gridCol w:w="645"/>
        <w:gridCol w:w="773"/>
        <w:gridCol w:w="648"/>
        <w:gridCol w:w="773"/>
        <w:gridCol w:w="652"/>
        <w:gridCol w:w="773"/>
        <w:gridCol w:w="649"/>
        <w:gridCol w:w="773"/>
        <w:gridCol w:w="652"/>
        <w:gridCol w:w="773"/>
        <w:gridCol w:w="649"/>
        <w:gridCol w:w="773"/>
      </w:tblGrid>
      <w:tr w:rsidR="005E42B1" w:rsidRPr="00C00C0A" w14:paraId="2BEE2B0C" w14:textId="77777777" w:rsidTr="00430495">
        <w:trPr>
          <w:trHeight w:val="720"/>
        </w:trPr>
        <w:tc>
          <w:tcPr>
            <w:tcW w:w="991" w:type="pct"/>
            <w:tcBorders>
              <w:top w:val="single" w:sz="4" w:space="0" w:color="auto"/>
              <w:left w:val="single" w:sz="4" w:space="0" w:color="auto"/>
              <w:bottom w:val="single" w:sz="4" w:space="0" w:color="auto"/>
              <w:right w:val="single" w:sz="4" w:space="0" w:color="auto"/>
            </w:tcBorders>
            <w:shd w:val="clear" w:color="auto" w:fill="auto"/>
            <w:vAlign w:val="bottom"/>
          </w:tcPr>
          <w:p w14:paraId="59DC1DB9" w14:textId="77777777" w:rsidR="005E42B1" w:rsidRPr="00C00C0A" w:rsidRDefault="005E42B1" w:rsidP="00377D00">
            <w:pPr>
              <w:spacing w:after="0" w:line="240" w:lineRule="auto"/>
              <w:rPr>
                <w:rFonts w:eastAsia="Times New Roman" w:cs="Arial"/>
                <w:color w:val="000000"/>
                <w:sz w:val="18"/>
                <w:szCs w:val="18"/>
                <w:lang w:eastAsia="en-GB"/>
              </w:rPr>
            </w:pPr>
          </w:p>
        </w:tc>
        <w:tc>
          <w:tcPr>
            <w:tcW w:w="1013" w:type="pct"/>
            <w:gridSpan w:val="4"/>
            <w:tcBorders>
              <w:top w:val="single" w:sz="4" w:space="0" w:color="auto"/>
              <w:left w:val="single" w:sz="4" w:space="0" w:color="auto"/>
              <w:bottom w:val="single" w:sz="4" w:space="0" w:color="auto"/>
              <w:right w:val="single" w:sz="4" w:space="0" w:color="auto"/>
            </w:tcBorders>
            <w:shd w:val="clear" w:color="auto" w:fill="auto"/>
          </w:tcPr>
          <w:p w14:paraId="0AD3E1AE" w14:textId="3E203EC6" w:rsidR="005E42B1" w:rsidRPr="00C00C0A" w:rsidRDefault="005E42B1" w:rsidP="00377D00">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Children surviving the neonatal period</w:t>
            </w:r>
          </w:p>
        </w:tc>
        <w:tc>
          <w:tcPr>
            <w:tcW w:w="998" w:type="pct"/>
            <w:gridSpan w:val="4"/>
            <w:tcBorders>
              <w:top w:val="single" w:sz="4" w:space="0" w:color="auto"/>
              <w:left w:val="single" w:sz="4" w:space="0" w:color="auto"/>
              <w:bottom w:val="single" w:sz="4" w:space="0" w:color="auto"/>
              <w:right w:val="single" w:sz="4" w:space="0" w:color="auto"/>
            </w:tcBorders>
            <w:shd w:val="clear" w:color="auto" w:fill="auto"/>
          </w:tcPr>
          <w:p w14:paraId="56A4041F" w14:textId="5972EC82" w:rsidR="005E42B1" w:rsidRPr="00C00C0A" w:rsidRDefault="005E42B1" w:rsidP="00377D00">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Neonatal Deaths</w:t>
            </w:r>
          </w:p>
        </w:tc>
        <w:tc>
          <w:tcPr>
            <w:tcW w:w="998" w:type="pct"/>
            <w:gridSpan w:val="4"/>
            <w:tcBorders>
              <w:top w:val="single" w:sz="4" w:space="0" w:color="auto"/>
              <w:left w:val="single" w:sz="4" w:space="0" w:color="auto"/>
              <w:bottom w:val="single" w:sz="4" w:space="0" w:color="auto"/>
              <w:right w:val="single" w:sz="4" w:space="0" w:color="auto"/>
            </w:tcBorders>
            <w:shd w:val="clear" w:color="auto" w:fill="auto"/>
          </w:tcPr>
          <w:p w14:paraId="7A46BC90" w14:textId="75AA9501" w:rsidR="005E42B1" w:rsidRPr="00C00C0A" w:rsidRDefault="005E42B1" w:rsidP="00377D00">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Late gestation stillbirths</w:t>
            </w:r>
          </w:p>
        </w:tc>
        <w:tc>
          <w:tcPr>
            <w:tcW w:w="998" w:type="pct"/>
            <w:gridSpan w:val="4"/>
            <w:tcBorders>
              <w:top w:val="single" w:sz="4" w:space="0" w:color="auto"/>
              <w:left w:val="single" w:sz="4" w:space="0" w:color="auto"/>
              <w:bottom w:val="single" w:sz="4" w:space="0" w:color="auto"/>
              <w:right w:val="single" w:sz="4" w:space="0" w:color="auto"/>
            </w:tcBorders>
            <w:shd w:val="clear" w:color="auto" w:fill="auto"/>
          </w:tcPr>
          <w:p w14:paraId="7B4F4A9C" w14:textId="7DB65BA2" w:rsidR="005E42B1" w:rsidRPr="00C00C0A" w:rsidRDefault="005E42B1" w:rsidP="00377D00">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Early gestation stillbirths</w:t>
            </w:r>
          </w:p>
        </w:tc>
      </w:tr>
      <w:tr w:rsidR="005E42B1" w:rsidRPr="00C00C0A" w14:paraId="25AC3314" w14:textId="77777777" w:rsidTr="00430495">
        <w:trPr>
          <w:trHeight w:val="720"/>
        </w:trPr>
        <w:tc>
          <w:tcPr>
            <w:tcW w:w="991" w:type="pct"/>
            <w:tcBorders>
              <w:top w:val="nil"/>
              <w:left w:val="single" w:sz="4" w:space="0" w:color="auto"/>
              <w:bottom w:val="single" w:sz="4" w:space="0" w:color="auto"/>
              <w:right w:val="single" w:sz="4" w:space="0" w:color="auto"/>
            </w:tcBorders>
            <w:shd w:val="clear" w:color="auto" w:fill="auto"/>
            <w:vAlign w:val="bottom"/>
          </w:tcPr>
          <w:p w14:paraId="37537273" w14:textId="77777777" w:rsidR="00C00C0A" w:rsidRPr="00377793" w:rsidRDefault="00C00C0A" w:rsidP="00C00C0A">
            <w:pPr>
              <w:spacing w:after="0" w:line="240" w:lineRule="auto"/>
              <w:rPr>
                <w:rFonts w:eastAsia="Times New Roman" w:cs="Arial"/>
                <w:color w:val="000000"/>
                <w:sz w:val="18"/>
                <w:szCs w:val="18"/>
                <w:lang w:eastAsia="en-GB"/>
              </w:rPr>
            </w:pPr>
          </w:p>
        </w:tc>
        <w:tc>
          <w:tcPr>
            <w:tcW w:w="264" w:type="pct"/>
            <w:tcBorders>
              <w:top w:val="nil"/>
              <w:left w:val="nil"/>
              <w:bottom w:val="single" w:sz="4" w:space="0" w:color="auto"/>
              <w:right w:val="single" w:sz="4" w:space="0" w:color="auto"/>
            </w:tcBorders>
            <w:shd w:val="clear" w:color="auto" w:fill="auto"/>
          </w:tcPr>
          <w:p w14:paraId="175A8145" w14:textId="024C591F" w:rsidR="00C00C0A" w:rsidRPr="00377793" w:rsidRDefault="00377793" w:rsidP="00C00C0A">
            <w:pPr>
              <w:spacing w:after="0" w:line="240" w:lineRule="auto"/>
              <w:ind w:firstLineChars="100" w:firstLine="180"/>
              <w:jc w:val="center"/>
              <w:rPr>
                <w:rFonts w:eastAsia="Times New Roman" w:cs="Arial"/>
                <w:color w:val="000000"/>
                <w:sz w:val="18"/>
                <w:szCs w:val="18"/>
                <w:lang w:eastAsia="en-GB"/>
              </w:rPr>
            </w:pPr>
            <w:r>
              <w:rPr>
                <w:rFonts w:eastAsia="Times New Roman" w:cs="Arial"/>
                <w:sz w:val="18"/>
                <w:szCs w:val="18"/>
                <w:lang w:eastAsia="en-GB"/>
              </w:rPr>
              <w:t>Total</w:t>
            </w:r>
          </w:p>
        </w:tc>
        <w:tc>
          <w:tcPr>
            <w:tcW w:w="250" w:type="pct"/>
            <w:tcBorders>
              <w:top w:val="single" w:sz="4" w:space="0" w:color="auto"/>
              <w:left w:val="nil"/>
              <w:bottom w:val="single" w:sz="4" w:space="0" w:color="auto"/>
              <w:right w:val="nil"/>
            </w:tcBorders>
            <w:shd w:val="clear" w:color="auto" w:fill="auto"/>
          </w:tcPr>
          <w:p w14:paraId="061DDF3B" w14:textId="5EECE700" w:rsidR="00C00C0A" w:rsidRPr="00377793" w:rsidRDefault="00C00C0A" w:rsidP="00C00C0A">
            <w:pPr>
              <w:spacing w:after="0" w:line="240" w:lineRule="auto"/>
              <w:jc w:val="center"/>
              <w:rPr>
                <w:rFonts w:eastAsia="Times New Roman" w:cs="Arial"/>
                <w:color w:val="000000"/>
                <w:sz w:val="18"/>
                <w:szCs w:val="18"/>
                <w:lang w:eastAsia="en-GB"/>
              </w:rPr>
            </w:pPr>
            <w:r w:rsidRPr="00377793">
              <w:rPr>
                <w:rFonts w:eastAsia="Times New Roman" w:cs="Arial"/>
                <w:sz w:val="18"/>
                <w:szCs w:val="18"/>
                <w:lang w:eastAsia="en-GB"/>
              </w:rPr>
              <w:t>Missing</w:t>
            </w:r>
          </w:p>
        </w:tc>
        <w:tc>
          <w:tcPr>
            <w:tcW w:w="249" w:type="pct"/>
            <w:tcBorders>
              <w:top w:val="single" w:sz="4" w:space="0" w:color="auto"/>
              <w:left w:val="single" w:sz="4" w:space="0" w:color="auto"/>
              <w:bottom w:val="single" w:sz="4" w:space="0" w:color="auto"/>
              <w:right w:val="single" w:sz="4" w:space="0" w:color="auto"/>
            </w:tcBorders>
            <w:shd w:val="clear" w:color="auto" w:fill="auto"/>
          </w:tcPr>
          <w:p w14:paraId="43097F86" w14:textId="3AEBAD3B" w:rsidR="00C00C0A" w:rsidRPr="00377793" w:rsidRDefault="00C00C0A" w:rsidP="00C00C0A">
            <w:pPr>
              <w:spacing w:after="0" w:line="240" w:lineRule="auto"/>
              <w:jc w:val="center"/>
              <w:rPr>
                <w:rFonts w:eastAsia="Times New Roman" w:cs="Arial"/>
                <w:color w:val="000000"/>
                <w:sz w:val="18"/>
                <w:szCs w:val="18"/>
                <w:lang w:eastAsia="en-GB"/>
              </w:rPr>
            </w:pPr>
            <w:r w:rsidRPr="00377793">
              <w:rPr>
                <w:rFonts w:eastAsia="Times New Roman" w:cs="Arial"/>
                <w:color w:val="000000"/>
                <w:sz w:val="18"/>
                <w:szCs w:val="18"/>
                <w:lang w:eastAsia="en-GB"/>
              </w:rPr>
              <w:t>Don’t know</w:t>
            </w:r>
          </w:p>
        </w:tc>
        <w:tc>
          <w:tcPr>
            <w:tcW w:w="250" w:type="pct"/>
            <w:tcBorders>
              <w:top w:val="single" w:sz="4" w:space="0" w:color="auto"/>
              <w:left w:val="single" w:sz="4" w:space="0" w:color="auto"/>
              <w:bottom w:val="single" w:sz="4" w:space="0" w:color="auto"/>
              <w:right w:val="single" w:sz="4" w:space="0" w:color="auto"/>
            </w:tcBorders>
            <w:shd w:val="clear" w:color="auto" w:fill="auto"/>
          </w:tcPr>
          <w:p w14:paraId="5E6E0E25" w14:textId="6A347ED5" w:rsidR="00C00C0A" w:rsidRPr="00377793" w:rsidRDefault="00C00C0A" w:rsidP="00C00C0A">
            <w:pPr>
              <w:spacing w:after="0" w:line="240" w:lineRule="auto"/>
              <w:jc w:val="center"/>
              <w:rPr>
                <w:rFonts w:eastAsia="Times New Roman" w:cs="Arial"/>
                <w:color w:val="000000"/>
                <w:sz w:val="18"/>
                <w:szCs w:val="18"/>
                <w:lang w:eastAsia="en-GB"/>
              </w:rPr>
            </w:pPr>
            <w:r w:rsidRPr="00377793">
              <w:rPr>
                <w:rFonts w:eastAsia="Times New Roman" w:cs="Arial"/>
                <w:color w:val="000000"/>
                <w:sz w:val="18"/>
                <w:szCs w:val="18"/>
                <w:lang w:eastAsia="en-GB"/>
              </w:rPr>
              <w:t>% don’t know</w:t>
            </w:r>
          </w:p>
        </w:tc>
        <w:tc>
          <w:tcPr>
            <w:tcW w:w="250" w:type="pct"/>
            <w:tcBorders>
              <w:top w:val="nil"/>
              <w:left w:val="nil"/>
              <w:bottom w:val="single" w:sz="4" w:space="0" w:color="auto"/>
              <w:right w:val="single" w:sz="4" w:space="0" w:color="auto"/>
            </w:tcBorders>
            <w:shd w:val="clear" w:color="auto" w:fill="auto"/>
          </w:tcPr>
          <w:p w14:paraId="3F2192CF" w14:textId="7ADFEDE1" w:rsidR="00C00C0A" w:rsidRPr="00377793" w:rsidRDefault="00377793" w:rsidP="00C00C0A">
            <w:pPr>
              <w:spacing w:after="0" w:line="240" w:lineRule="auto"/>
              <w:ind w:firstLineChars="100" w:firstLine="180"/>
              <w:jc w:val="center"/>
              <w:rPr>
                <w:rFonts w:eastAsia="Times New Roman" w:cs="Arial"/>
                <w:color w:val="000000"/>
                <w:sz w:val="18"/>
                <w:szCs w:val="18"/>
                <w:lang w:eastAsia="en-GB"/>
              </w:rPr>
            </w:pPr>
            <w:r>
              <w:rPr>
                <w:rFonts w:eastAsia="Times New Roman" w:cs="Arial"/>
                <w:sz w:val="18"/>
                <w:szCs w:val="18"/>
                <w:lang w:eastAsia="en-GB"/>
              </w:rPr>
              <w:t>Total</w:t>
            </w:r>
          </w:p>
        </w:tc>
        <w:tc>
          <w:tcPr>
            <w:tcW w:w="250" w:type="pct"/>
            <w:tcBorders>
              <w:top w:val="single" w:sz="4" w:space="0" w:color="auto"/>
              <w:left w:val="nil"/>
              <w:bottom w:val="single" w:sz="4" w:space="0" w:color="auto"/>
              <w:right w:val="nil"/>
            </w:tcBorders>
            <w:shd w:val="clear" w:color="auto" w:fill="auto"/>
          </w:tcPr>
          <w:p w14:paraId="0609E239" w14:textId="7F493C96" w:rsidR="00C00C0A" w:rsidRPr="00377793" w:rsidRDefault="00C00C0A" w:rsidP="00C00C0A">
            <w:pPr>
              <w:spacing w:after="0" w:line="240" w:lineRule="auto"/>
              <w:jc w:val="center"/>
              <w:rPr>
                <w:rFonts w:eastAsia="Times New Roman" w:cs="Arial"/>
                <w:color w:val="000000"/>
                <w:sz w:val="18"/>
                <w:szCs w:val="18"/>
                <w:lang w:eastAsia="en-GB"/>
              </w:rPr>
            </w:pPr>
            <w:r w:rsidRPr="00377793">
              <w:rPr>
                <w:rFonts w:eastAsia="Times New Roman" w:cs="Arial"/>
                <w:sz w:val="18"/>
                <w:szCs w:val="18"/>
                <w:lang w:eastAsia="en-GB"/>
              </w:rPr>
              <w:t>Missing</w:t>
            </w:r>
          </w:p>
        </w:tc>
        <w:tc>
          <w:tcPr>
            <w:tcW w:w="249" w:type="pct"/>
            <w:tcBorders>
              <w:top w:val="single" w:sz="4" w:space="0" w:color="auto"/>
              <w:left w:val="single" w:sz="4" w:space="0" w:color="auto"/>
              <w:bottom w:val="single" w:sz="4" w:space="0" w:color="auto"/>
              <w:right w:val="single" w:sz="4" w:space="0" w:color="auto"/>
            </w:tcBorders>
            <w:shd w:val="clear" w:color="auto" w:fill="auto"/>
          </w:tcPr>
          <w:p w14:paraId="44386213" w14:textId="2FF50C5F" w:rsidR="00C00C0A" w:rsidRPr="00377793" w:rsidRDefault="00C00C0A" w:rsidP="00C00C0A">
            <w:pPr>
              <w:spacing w:after="0" w:line="240" w:lineRule="auto"/>
              <w:jc w:val="center"/>
              <w:rPr>
                <w:rFonts w:eastAsia="Times New Roman" w:cs="Arial"/>
                <w:color w:val="000000"/>
                <w:sz w:val="18"/>
                <w:szCs w:val="18"/>
                <w:lang w:eastAsia="en-GB"/>
              </w:rPr>
            </w:pPr>
            <w:r w:rsidRPr="00377793">
              <w:rPr>
                <w:rFonts w:eastAsia="Times New Roman" w:cs="Arial"/>
                <w:color w:val="000000"/>
                <w:sz w:val="18"/>
                <w:szCs w:val="18"/>
                <w:lang w:eastAsia="en-GB"/>
              </w:rPr>
              <w:t>Don’t know</w:t>
            </w:r>
          </w:p>
        </w:tc>
        <w:tc>
          <w:tcPr>
            <w:tcW w:w="250" w:type="pct"/>
            <w:tcBorders>
              <w:top w:val="single" w:sz="4" w:space="0" w:color="auto"/>
              <w:left w:val="single" w:sz="4" w:space="0" w:color="auto"/>
              <w:bottom w:val="single" w:sz="4" w:space="0" w:color="auto"/>
              <w:right w:val="single" w:sz="4" w:space="0" w:color="auto"/>
            </w:tcBorders>
            <w:shd w:val="clear" w:color="auto" w:fill="auto"/>
          </w:tcPr>
          <w:p w14:paraId="421743AD" w14:textId="66E864DD" w:rsidR="00C00C0A" w:rsidRPr="00377793" w:rsidRDefault="00C00C0A" w:rsidP="00C00C0A">
            <w:pPr>
              <w:spacing w:after="0" w:line="240" w:lineRule="auto"/>
              <w:jc w:val="center"/>
              <w:rPr>
                <w:rFonts w:eastAsia="Times New Roman" w:cs="Arial"/>
                <w:color w:val="000000"/>
                <w:sz w:val="18"/>
                <w:szCs w:val="18"/>
                <w:lang w:eastAsia="en-GB"/>
              </w:rPr>
            </w:pPr>
            <w:r w:rsidRPr="00377793">
              <w:rPr>
                <w:rFonts w:eastAsia="Times New Roman" w:cs="Arial"/>
                <w:color w:val="000000"/>
                <w:sz w:val="18"/>
                <w:szCs w:val="18"/>
                <w:lang w:eastAsia="en-GB"/>
              </w:rPr>
              <w:t>% don’t know</w:t>
            </w:r>
          </w:p>
        </w:tc>
        <w:tc>
          <w:tcPr>
            <w:tcW w:w="250" w:type="pct"/>
            <w:tcBorders>
              <w:top w:val="nil"/>
              <w:left w:val="nil"/>
              <w:bottom w:val="single" w:sz="4" w:space="0" w:color="auto"/>
              <w:right w:val="single" w:sz="4" w:space="0" w:color="auto"/>
            </w:tcBorders>
            <w:shd w:val="clear" w:color="auto" w:fill="auto"/>
          </w:tcPr>
          <w:p w14:paraId="118C1659" w14:textId="651EF719" w:rsidR="00C00C0A" w:rsidRPr="00377793" w:rsidRDefault="00377793" w:rsidP="00C00C0A">
            <w:pPr>
              <w:spacing w:after="0" w:line="240" w:lineRule="auto"/>
              <w:ind w:firstLineChars="100" w:firstLine="180"/>
              <w:jc w:val="center"/>
              <w:rPr>
                <w:rFonts w:eastAsia="Times New Roman" w:cs="Arial"/>
                <w:color w:val="000000"/>
                <w:sz w:val="18"/>
                <w:szCs w:val="18"/>
                <w:lang w:eastAsia="en-GB"/>
              </w:rPr>
            </w:pPr>
            <w:r>
              <w:rPr>
                <w:rFonts w:eastAsia="Times New Roman" w:cs="Arial"/>
                <w:sz w:val="18"/>
                <w:szCs w:val="18"/>
                <w:lang w:eastAsia="en-GB"/>
              </w:rPr>
              <w:t>Total</w:t>
            </w:r>
          </w:p>
        </w:tc>
        <w:tc>
          <w:tcPr>
            <w:tcW w:w="250" w:type="pct"/>
            <w:tcBorders>
              <w:top w:val="single" w:sz="4" w:space="0" w:color="auto"/>
              <w:left w:val="nil"/>
              <w:bottom w:val="single" w:sz="4" w:space="0" w:color="auto"/>
              <w:right w:val="nil"/>
            </w:tcBorders>
            <w:shd w:val="clear" w:color="auto" w:fill="auto"/>
          </w:tcPr>
          <w:p w14:paraId="5A3220AD" w14:textId="138DDF3B" w:rsidR="00C00C0A" w:rsidRPr="00377793" w:rsidRDefault="00C00C0A" w:rsidP="00C00C0A">
            <w:pPr>
              <w:spacing w:after="0" w:line="240" w:lineRule="auto"/>
              <w:jc w:val="center"/>
              <w:rPr>
                <w:rFonts w:eastAsia="Times New Roman" w:cs="Arial"/>
                <w:color w:val="000000"/>
                <w:sz w:val="18"/>
                <w:szCs w:val="18"/>
                <w:lang w:eastAsia="en-GB"/>
              </w:rPr>
            </w:pPr>
            <w:r w:rsidRPr="00377793">
              <w:rPr>
                <w:rFonts w:eastAsia="Times New Roman" w:cs="Arial"/>
                <w:sz w:val="18"/>
                <w:szCs w:val="18"/>
                <w:lang w:eastAsia="en-GB"/>
              </w:rPr>
              <w:t>Missing</w:t>
            </w:r>
          </w:p>
        </w:tc>
        <w:tc>
          <w:tcPr>
            <w:tcW w:w="249" w:type="pct"/>
            <w:tcBorders>
              <w:top w:val="single" w:sz="4" w:space="0" w:color="auto"/>
              <w:left w:val="single" w:sz="4" w:space="0" w:color="auto"/>
              <w:bottom w:val="single" w:sz="4" w:space="0" w:color="auto"/>
              <w:right w:val="single" w:sz="4" w:space="0" w:color="auto"/>
            </w:tcBorders>
            <w:shd w:val="clear" w:color="auto" w:fill="auto"/>
          </w:tcPr>
          <w:p w14:paraId="46420749" w14:textId="410C133B" w:rsidR="00C00C0A" w:rsidRPr="00377793" w:rsidRDefault="00C00C0A" w:rsidP="00C00C0A">
            <w:pPr>
              <w:spacing w:after="0" w:line="240" w:lineRule="auto"/>
              <w:jc w:val="center"/>
              <w:rPr>
                <w:rFonts w:eastAsia="Times New Roman" w:cs="Arial"/>
                <w:color w:val="000000"/>
                <w:sz w:val="18"/>
                <w:szCs w:val="18"/>
                <w:lang w:eastAsia="en-GB"/>
              </w:rPr>
            </w:pPr>
            <w:r w:rsidRPr="00377793">
              <w:rPr>
                <w:rFonts w:eastAsia="Times New Roman" w:cs="Arial"/>
                <w:color w:val="000000"/>
                <w:sz w:val="18"/>
                <w:szCs w:val="18"/>
                <w:lang w:eastAsia="en-GB"/>
              </w:rPr>
              <w:t>Don’t know</w:t>
            </w:r>
          </w:p>
        </w:tc>
        <w:tc>
          <w:tcPr>
            <w:tcW w:w="250" w:type="pct"/>
            <w:tcBorders>
              <w:top w:val="single" w:sz="4" w:space="0" w:color="auto"/>
              <w:left w:val="single" w:sz="4" w:space="0" w:color="auto"/>
              <w:bottom w:val="single" w:sz="4" w:space="0" w:color="auto"/>
              <w:right w:val="single" w:sz="4" w:space="0" w:color="auto"/>
            </w:tcBorders>
            <w:shd w:val="clear" w:color="auto" w:fill="auto"/>
          </w:tcPr>
          <w:p w14:paraId="6E1E42C6" w14:textId="074AA504" w:rsidR="00C00C0A" w:rsidRPr="00377793" w:rsidRDefault="00C00C0A" w:rsidP="00C00C0A">
            <w:pPr>
              <w:spacing w:after="0" w:line="240" w:lineRule="auto"/>
              <w:jc w:val="center"/>
              <w:rPr>
                <w:rFonts w:eastAsia="Times New Roman" w:cs="Arial"/>
                <w:color w:val="000000"/>
                <w:sz w:val="18"/>
                <w:szCs w:val="18"/>
                <w:lang w:eastAsia="en-GB"/>
              </w:rPr>
            </w:pPr>
            <w:r w:rsidRPr="00377793">
              <w:rPr>
                <w:rFonts w:eastAsia="Times New Roman" w:cs="Arial"/>
                <w:color w:val="000000"/>
                <w:sz w:val="18"/>
                <w:szCs w:val="18"/>
                <w:lang w:eastAsia="en-GB"/>
              </w:rPr>
              <w:t>% don’t know</w:t>
            </w:r>
          </w:p>
        </w:tc>
        <w:tc>
          <w:tcPr>
            <w:tcW w:w="250" w:type="pct"/>
            <w:tcBorders>
              <w:top w:val="nil"/>
              <w:left w:val="nil"/>
              <w:bottom w:val="single" w:sz="4" w:space="0" w:color="auto"/>
              <w:right w:val="single" w:sz="4" w:space="0" w:color="auto"/>
            </w:tcBorders>
            <w:shd w:val="clear" w:color="auto" w:fill="auto"/>
          </w:tcPr>
          <w:p w14:paraId="19F49C2B" w14:textId="7ACC0D5B" w:rsidR="00C00C0A" w:rsidRPr="00377793" w:rsidRDefault="00377793" w:rsidP="00C00C0A">
            <w:pPr>
              <w:spacing w:after="0" w:line="240" w:lineRule="auto"/>
              <w:ind w:firstLineChars="100" w:firstLine="180"/>
              <w:jc w:val="center"/>
              <w:rPr>
                <w:rFonts w:eastAsia="Times New Roman" w:cs="Arial"/>
                <w:color w:val="000000"/>
                <w:sz w:val="18"/>
                <w:szCs w:val="18"/>
                <w:lang w:eastAsia="en-GB"/>
              </w:rPr>
            </w:pPr>
            <w:r>
              <w:rPr>
                <w:rFonts w:eastAsia="Times New Roman" w:cs="Arial"/>
                <w:sz w:val="18"/>
                <w:szCs w:val="18"/>
                <w:lang w:eastAsia="en-GB"/>
              </w:rPr>
              <w:t>Total</w:t>
            </w:r>
          </w:p>
        </w:tc>
        <w:tc>
          <w:tcPr>
            <w:tcW w:w="250" w:type="pct"/>
            <w:tcBorders>
              <w:top w:val="single" w:sz="4" w:space="0" w:color="auto"/>
              <w:left w:val="nil"/>
              <w:bottom w:val="single" w:sz="4" w:space="0" w:color="auto"/>
              <w:right w:val="nil"/>
            </w:tcBorders>
            <w:shd w:val="clear" w:color="auto" w:fill="auto"/>
          </w:tcPr>
          <w:p w14:paraId="0AD20F50" w14:textId="1175F000" w:rsidR="00C00C0A" w:rsidRPr="00377793" w:rsidRDefault="00C00C0A" w:rsidP="00C00C0A">
            <w:pPr>
              <w:spacing w:after="0" w:line="240" w:lineRule="auto"/>
              <w:jc w:val="center"/>
              <w:rPr>
                <w:rFonts w:eastAsia="Times New Roman" w:cs="Arial"/>
                <w:color w:val="000000"/>
                <w:sz w:val="18"/>
                <w:szCs w:val="18"/>
                <w:lang w:eastAsia="en-GB"/>
              </w:rPr>
            </w:pPr>
            <w:r w:rsidRPr="00377793">
              <w:rPr>
                <w:rFonts w:eastAsia="Times New Roman" w:cs="Arial"/>
                <w:sz w:val="18"/>
                <w:szCs w:val="18"/>
                <w:lang w:eastAsia="en-GB"/>
              </w:rPr>
              <w:t>Missing</w:t>
            </w:r>
          </w:p>
        </w:tc>
        <w:tc>
          <w:tcPr>
            <w:tcW w:w="249" w:type="pct"/>
            <w:tcBorders>
              <w:top w:val="single" w:sz="4" w:space="0" w:color="auto"/>
              <w:left w:val="single" w:sz="4" w:space="0" w:color="auto"/>
              <w:bottom w:val="single" w:sz="4" w:space="0" w:color="auto"/>
              <w:right w:val="single" w:sz="4" w:space="0" w:color="auto"/>
            </w:tcBorders>
            <w:shd w:val="clear" w:color="auto" w:fill="auto"/>
          </w:tcPr>
          <w:p w14:paraId="5817E95F" w14:textId="12D1498F" w:rsidR="00C00C0A" w:rsidRPr="00377793" w:rsidRDefault="00C00C0A" w:rsidP="00C00C0A">
            <w:pPr>
              <w:spacing w:after="0" w:line="240" w:lineRule="auto"/>
              <w:jc w:val="center"/>
              <w:rPr>
                <w:rFonts w:eastAsia="Times New Roman" w:cs="Arial"/>
                <w:color w:val="000000"/>
                <w:sz w:val="18"/>
                <w:szCs w:val="18"/>
                <w:lang w:eastAsia="en-GB"/>
              </w:rPr>
            </w:pPr>
            <w:r w:rsidRPr="00377793">
              <w:rPr>
                <w:rFonts w:eastAsia="Times New Roman" w:cs="Arial"/>
                <w:color w:val="000000"/>
                <w:sz w:val="18"/>
                <w:szCs w:val="18"/>
                <w:lang w:eastAsia="en-GB"/>
              </w:rPr>
              <w:t>Don’t know</w:t>
            </w:r>
          </w:p>
        </w:tc>
        <w:tc>
          <w:tcPr>
            <w:tcW w:w="250" w:type="pct"/>
            <w:tcBorders>
              <w:top w:val="single" w:sz="4" w:space="0" w:color="auto"/>
              <w:left w:val="single" w:sz="4" w:space="0" w:color="auto"/>
              <w:bottom w:val="single" w:sz="4" w:space="0" w:color="auto"/>
              <w:right w:val="single" w:sz="4" w:space="0" w:color="auto"/>
            </w:tcBorders>
            <w:shd w:val="clear" w:color="auto" w:fill="auto"/>
          </w:tcPr>
          <w:p w14:paraId="2860D3DB" w14:textId="01FFB1BE" w:rsidR="00C00C0A" w:rsidRPr="00377793" w:rsidRDefault="00C00C0A" w:rsidP="00C00C0A">
            <w:pPr>
              <w:spacing w:after="0" w:line="240" w:lineRule="auto"/>
              <w:jc w:val="center"/>
              <w:rPr>
                <w:rFonts w:eastAsia="Times New Roman" w:cs="Arial"/>
                <w:color w:val="000000"/>
                <w:sz w:val="18"/>
                <w:szCs w:val="18"/>
                <w:lang w:eastAsia="en-GB"/>
              </w:rPr>
            </w:pPr>
            <w:r w:rsidRPr="00377793">
              <w:rPr>
                <w:rFonts w:eastAsia="Times New Roman" w:cs="Arial"/>
                <w:color w:val="000000"/>
                <w:sz w:val="18"/>
                <w:szCs w:val="18"/>
                <w:lang w:eastAsia="en-GB"/>
              </w:rPr>
              <w:t>% don’t know</w:t>
            </w:r>
          </w:p>
        </w:tc>
      </w:tr>
      <w:tr w:rsidR="005E42B1" w:rsidRPr="00C00C0A" w14:paraId="5E90BA71" w14:textId="77777777" w:rsidTr="00430495">
        <w:trPr>
          <w:trHeight w:val="720"/>
        </w:trPr>
        <w:tc>
          <w:tcPr>
            <w:tcW w:w="991" w:type="pct"/>
            <w:tcBorders>
              <w:top w:val="nil"/>
              <w:left w:val="single" w:sz="4" w:space="0" w:color="auto"/>
              <w:bottom w:val="single" w:sz="4" w:space="0" w:color="auto"/>
              <w:right w:val="single" w:sz="4" w:space="0" w:color="auto"/>
            </w:tcBorders>
            <w:shd w:val="clear" w:color="auto" w:fill="auto"/>
            <w:vAlign w:val="bottom"/>
            <w:hideMark/>
          </w:tcPr>
          <w:p w14:paraId="515799E7" w14:textId="77777777" w:rsidR="00C00C0A" w:rsidRPr="00C00C0A" w:rsidRDefault="00C00C0A" w:rsidP="00C00C0A">
            <w:pPr>
              <w:spacing w:after="0" w:line="240" w:lineRule="auto"/>
              <w:rPr>
                <w:rFonts w:eastAsia="Times New Roman" w:cs="Arial"/>
                <w:color w:val="000000"/>
                <w:sz w:val="18"/>
                <w:szCs w:val="18"/>
                <w:lang w:eastAsia="en-GB"/>
              </w:rPr>
            </w:pPr>
            <w:r w:rsidRPr="00C00C0A">
              <w:rPr>
                <w:rFonts w:eastAsia="Times New Roman" w:cs="Arial"/>
                <w:color w:val="000000"/>
                <w:sz w:val="18"/>
                <w:szCs w:val="18"/>
                <w:lang w:eastAsia="en-GB"/>
              </w:rPr>
              <w:t>How many weeks pregnant were you when THIS BABY was born? (from Card or Recall)</w:t>
            </w:r>
          </w:p>
        </w:tc>
        <w:tc>
          <w:tcPr>
            <w:tcW w:w="264" w:type="pct"/>
            <w:tcBorders>
              <w:top w:val="single" w:sz="4" w:space="0" w:color="auto"/>
              <w:left w:val="single" w:sz="4" w:space="0" w:color="auto"/>
              <w:bottom w:val="single" w:sz="4" w:space="0" w:color="auto"/>
              <w:right w:val="single" w:sz="4" w:space="0" w:color="auto"/>
            </w:tcBorders>
            <w:shd w:val="clear" w:color="000000" w:fill="FF3300"/>
            <w:hideMark/>
          </w:tcPr>
          <w:p w14:paraId="28B80C16" w14:textId="3E0DBF2F" w:rsidR="00C00C0A" w:rsidRPr="00C00C0A" w:rsidRDefault="00C00C0A" w:rsidP="00C00C0A">
            <w:pPr>
              <w:spacing w:after="0" w:line="240" w:lineRule="auto"/>
              <w:ind w:firstLineChars="100" w:firstLine="180"/>
              <w:jc w:val="center"/>
              <w:rPr>
                <w:rFonts w:eastAsia="Times New Roman" w:cs="Arial"/>
                <w:color w:val="000000"/>
                <w:sz w:val="18"/>
                <w:szCs w:val="18"/>
                <w:lang w:eastAsia="en-GB"/>
              </w:rPr>
            </w:pPr>
            <w:r w:rsidRPr="00C00C0A">
              <w:rPr>
                <w:rFonts w:eastAsia="Times New Roman" w:cs="Arial"/>
                <w:color w:val="000000"/>
                <w:sz w:val="18"/>
                <w:szCs w:val="18"/>
                <w:lang w:eastAsia="en-GB"/>
              </w:rPr>
              <w:t>12,620</w:t>
            </w:r>
          </w:p>
        </w:tc>
        <w:tc>
          <w:tcPr>
            <w:tcW w:w="250" w:type="pct"/>
            <w:tcBorders>
              <w:top w:val="single" w:sz="4" w:space="0" w:color="auto"/>
              <w:left w:val="single" w:sz="4" w:space="0" w:color="auto"/>
              <w:bottom w:val="single" w:sz="4" w:space="0" w:color="auto"/>
              <w:right w:val="single" w:sz="4" w:space="0" w:color="auto"/>
            </w:tcBorders>
            <w:shd w:val="clear" w:color="000000" w:fill="FF3300"/>
          </w:tcPr>
          <w:p w14:paraId="032DD1B6" w14:textId="259EBA2B" w:rsidR="00C00C0A" w:rsidRPr="00C00C0A" w:rsidRDefault="00C00C0A" w:rsidP="00C00C0A">
            <w:pPr>
              <w:spacing w:after="0" w:line="240" w:lineRule="auto"/>
              <w:jc w:val="center"/>
              <w:rPr>
                <w:rFonts w:eastAsia="Times New Roman" w:cs="Arial"/>
                <w:color w:val="000000"/>
                <w:sz w:val="18"/>
                <w:szCs w:val="18"/>
                <w:lang w:eastAsia="en-GB"/>
              </w:rPr>
            </w:pPr>
            <w:r w:rsidRPr="00C00C0A">
              <w:rPr>
                <w:rFonts w:eastAsia="Times New Roman" w:cs="Arial"/>
                <w:color w:val="000000"/>
                <w:sz w:val="18"/>
                <w:szCs w:val="18"/>
                <w:lang w:eastAsia="en-GB"/>
              </w:rPr>
              <w:t>2</w:t>
            </w:r>
          </w:p>
        </w:tc>
        <w:tc>
          <w:tcPr>
            <w:tcW w:w="249" w:type="pct"/>
            <w:tcBorders>
              <w:top w:val="single" w:sz="4" w:space="0" w:color="auto"/>
              <w:left w:val="single" w:sz="4" w:space="0" w:color="auto"/>
              <w:bottom w:val="single" w:sz="4" w:space="0" w:color="auto"/>
              <w:right w:val="single" w:sz="4" w:space="0" w:color="auto"/>
            </w:tcBorders>
            <w:shd w:val="clear" w:color="000000" w:fill="FF3300"/>
            <w:hideMark/>
          </w:tcPr>
          <w:p w14:paraId="37B46150" w14:textId="0C2F9D6E" w:rsidR="00C00C0A" w:rsidRPr="00C00C0A" w:rsidRDefault="00C00C0A" w:rsidP="00C00C0A">
            <w:pPr>
              <w:spacing w:after="0" w:line="240" w:lineRule="auto"/>
              <w:jc w:val="center"/>
              <w:rPr>
                <w:rFonts w:eastAsia="Times New Roman" w:cs="Arial"/>
                <w:color w:val="000000"/>
                <w:sz w:val="18"/>
                <w:szCs w:val="18"/>
                <w:lang w:eastAsia="en-GB"/>
              </w:rPr>
            </w:pPr>
            <w:r w:rsidRPr="00C00C0A">
              <w:rPr>
                <w:rFonts w:eastAsia="Times New Roman" w:cs="Arial"/>
                <w:color w:val="000000"/>
                <w:sz w:val="18"/>
                <w:szCs w:val="18"/>
                <w:lang w:eastAsia="en-GB"/>
              </w:rPr>
              <w:t>3,105</w:t>
            </w:r>
          </w:p>
        </w:tc>
        <w:tc>
          <w:tcPr>
            <w:tcW w:w="250" w:type="pct"/>
            <w:tcBorders>
              <w:top w:val="single" w:sz="4" w:space="0" w:color="auto"/>
              <w:left w:val="single" w:sz="4" w:space="0" w:color="auto"/>
              <w:bottom w:val="single" w:sz="4" w:space="0" w:color="auto"/>
              <w:right w:val="single" w:sz="4" w:space="0" w:color="auto"/>
            </w:tcBorders>
            <w:shd w:val="clear" w:color="000000" w:fill="FF3300"/>
            <w:hideMark/>
          </w:tcPr>
          <w:p w14:paraId="1E06122E" w14:textId="77777777" w:rsidR="00C00C0A" w:rsidRPr="00C00C0A" w:rsidRDefault="00C00C0A" w:rsidP="00C00C0A">
            <w:pPr>
              <w:spacing w:after="0" w:line="240" w:lineRule="auto"/>
              <w:jc w:val="center"/>
              <w:rPr>
                <w:rFonts w:eastAsia="Times New Roman" w:cs="Arial"/>
                <w:color w:val="000000"/>
                <w:sz w:val="18"/>
                <w:szCs w:val="18"/>
                <w:lang w:eastAsia="en-GB"/>
              </w:rPr>
            </w:pPr>
            <w:r w:rsidRPr="00C00C0A">
              <w:rPr>
                <w:rFonts w:eastAsia="Times New Roman" w:cs="Arial"/>
                <w:color w:val="000000"/>
                <w:sz w:val="18"/>
                <w:szCs w:val="18"/>
                <w:lang w:eastAsia="en-GB"/>
              </w:rPr>
              <w:t>(24.6%)</w:t>
            </w:r>
          </w:p>
        </w:tc>
        <w:tc>
          <w:tcPr>
            <w:tcW w:w="250" w:type="pct"/>
            <w:tcBorders>
              <w:top w:val="single" w:sz="4" w:space="0" w:color="auto"/>
              <w:left w:val="single" w:sz="4" w:space="0" w:color="auto"/>
              <w:bottom w:val="single" w:sz="4" w:space="0" w:color="auto"/>
              <w:right w:val="single" w:sz="4" w:space="0" w:color="auto"/>
            </w:tcBorders>
            <w:shd w:val="clear" w:color="000000" w:fill="FF3300"/>
            <w:hideMark/>
          </w:tcPr>
          <w:p w14:paraId="69F43990" w14:textId="3342724C" w:rsidR="00C00C0A" w:rsidRPr="00C00C0A" w:rsidRDefault="00C00C0A" w:rsidP="00C00C0A">
            <w:pPr>
              <w:spacing w:after="0" w:line="240" w:lineRule="auto"/>
              <w:ind w:firstLineChars="100" w:firstLine="180"/>
              <w:jc w:val="center"/>
              <w:rPr>
                <w:rFonts w:eastAsia="Times New Roman" w:cs="Arial"/>
                <w:color w:val="000000"/>
                <w:sz w:val="18"/>
                <w:szCs w:val="18"/>
                <w:lang w:eastAsia="en-GB"/>
              </w:rPr>
            </w:pPr>
            <w:r w:rsidRPr="00C00C0A">
              <w:rPr>
                <w:rFonts w:eastAsia="Times New Roman" w:cs="Arial"/>
                <w:color w:val="000000"/>
                <w:sz w:val="18"/>
                <w:szCs w:val="18"/>
                <w:lang w:eastAsia="en-GB"/>
              </w:rPr>
              <w:t>1,528</w:t>
            </w:r>
          </w:p>
        </w:tc>
        <w:tc>
          <w:tcPr>
            <w:tcW w:w="250" w:type="pct"/>
            <w:tcBorders>
              <w:top w:val="single" w:sz="4" w:space="0" w:color="auto"/>
              <w:left w:val="single" w:sz="4" w:space="0" w:color="auto"/>
              <w:bottom w:val="single" w:sz="4" w:space="0" w:color="auto"/>
              <w:right w:val="single" w:sz="4" w:space="0" w:color="auto"/>
            </w:tcBorders>
            <w:shd w:val="clear" w:color="000000" w:fill="FF3300"/>
          </w:tcPr>
          <w:p w14:paraId="1D4D75CB" w14:textId="468A43E4" w:rsidR="00C00C0A" w:rsidRPr="00C00C0A" w:rsidRDefault="00C00C0A" w:rsidP="00C00C0A">
            <w:pPr>
              <w:spacing w:after="0" w:line="240" w:lineRule="auto"/>
              <w:jc w:val="center"/>
              <w:rPr>
                <w:rFonts w:eastAsia="Times New Roman" w:cs="Arial"/>
                <w:color w:val="000000"/>
                <w:sz w:val="18"/>
                <w:szCs w:val="18"/>
                <w:lang w:eastAsia="en-GB"/>
              </w:rPr>
            </w:pPr>
            <w:r w:rsidRPr="00C00C0A">
              <w:rPr>
                <w:rFonts w:eastAsia="Times New Roman" w:cs="Arial"/>
                <w:color w:val="000000"/>
                <w:sz w:val="18"/>
                <w:szCs w:val="18"/>
                <w:lang w:eastAsia="en-GB"/>
              </w:rPr>
              <w:t>1</w:t>
            </w:r>
          </w:p>
        </w:tc>
        <w:tc>
          <w:tcPr>
            <w:tcW w:w="249" w:type="pct"/>
            <w:tcBorders>
              <w:top w:val="single" w:sz="4" w:space="0" w:color="auto"/>
              <w:left w:val="single" w:sz="4" w:space="0" w:color="auto"/>
              <w:bottom w:val="single" w:sz="4" w:space="0" w:color="auto"/>
              <w:right w:val="single" w:sz="4" w:space="0" w:color="auto"/>
            </w:tcBorders>
            <w:shd w:val="clear" w:color="000000" w:fill="FF3300"/>
            <w:hideMark/>
          </w:tcPr>
          <w:p w14:paraId="595134C2" w14:textId="38F377F9" w:rsidR="00C00C0A" w:rsidRPr="00C00C0A" w:rsidRDefault="00C00C0A" w:rsidP="00C00C0A">
            <w:pPr>
              <w:spacing w:after="0" w:line="240" w:lineRule="auto"/>
              <w:jc w:val="center"/>
              <w:rPr>
                <w:rFonts w:eastAsia="Times New Roman" w:cs="Arial"/>
                <w:color w:val="000000"/>
                <w:sz w:val="18"/>
                <w:szCs w:val="18"/>
                <w:lang w:eastAsia="en-GB"/>
              </w:rPr>
            </w:pPr>
            <w:r w:rsidRPr="00C00C0A">
              <w:rPr>
                <w:rFonts w:eastAsia="Times New Roman" w:cs="Arial"/>
                <w:color w:val="000000"/>
                <w:sz w:val="18"/>
                <w:szCs w:val="18"/>
                <w:lang w:eastAsia="en-GB"/>
              </w:rPr>
              <w:t>581</w:t>
            </w:r>
          </w:p>
        </w:tc>
        <w:tc>
          <w:tcPr>
            <w:tcW w:w="250" w:type="pct"/>
            <w:tcBorders>
              <w:top w:val="single" w:sz="4" w:space="0" w:color="auto"/>
              <w:left w:val="single" w:sz="4" w:space="0" w:color="auto"/>
              <w:bottom w:val="single" w:sz="4" w:space="0" w:color="auto"/>
              <w:right w:val="single" w:sz="4" w:space="0" w:color="auto"/>
            </w:tcBorders>
            <w:shd w:val="clear" w:color="000000" w:fill="FF3300"/>
            <w:hideMark/>
          </w:tcPr>
          <w:p w14:paraId="1B61E273" w14:textId="6629B433" w:rsidR="00C00C0A" w:rsidRPr="00C00C0A" w:rsidRDefault="00C00C0A" w:rsidP="00C00C0A">
            <w:pPr>
              <w:spacing w:after="0" w:line="240" w:lineRule="auto"/>
              <w:jc w:val="center"/>
              <w:rPr>
                <w:rFonts w:eastAsia="Times New Roman" w:cs="Arial"/>
                <w:color w:val="000000"/>
                <w:sz w:val="18"/>
                <w:szCs w:val="18"/>
                <w:lang w:eastAsia="en-GB"/>
              </w:rPr>
            </w:pPr>
            <w:r w:rsidRPr="00C00C0A">
              <w:rPr>
                <w:rFonts w:eastAsia="Times New Roman" w:cs="Arial"/>
                <w:color w:val="000000"/>
                <w:sz w:val="18"/>
                <w:szCs w:val="18"/>
                <w:lang w:eastAsia="en-GB"/>
              </w:rPr>
              <w:t>(38.0%)</w:t>
            </w:r>
          </w:p>
        </w:tc>
        <w:tc>
          <w:tcPr>
            <w:tcW w:w="250" w:type="pct"/>
            <w:tcBorders>
              <w:top w:val="single" w:sz="4" w:space="0" w:color="auto"/>
              <w:left w:val="single" w:sz="4" w:space="0" w:color="auto"/>
              <w:bottom w:val="single" w:sz="4" w:space="0" w:color="auto"/>
              <w:right w:val="single" w:sz="4" w:space="0" w:color="auto"/>
            </w:tcBorders>
            <w:shd w:val="clear" w:color="000000" w:fill="FF3300"/>
            <w:hideMark/>
          </w:tcPr>
          <w:p w14:paraId="153925CE" w14:textId="2F1E62F2" w:rsidR="00C00C0A" w:rsidRPr="00C00C0A" w:rsidRDefault="00C00C0A" w:rsidP="00C00C0A">
            <w:pPr>
              <w:spacing w:after="0" w:line="240" w:lineRule="auto"/>
              <w:ind w:firstLineChars="100" w:firstLine="180"/>
              <w:jc w:val="center"/>
              <w:rPr>
                <w:rFonts w:eastAsia="Times New Roman" w:cs="Arial"/>
                <w:color w:val="000000"/>
                <w:sz w:val="18"/>
                <w:szCs w:val="18"/>
                <w:lang w:eastAsia="en-GB"/>
              </w:rPr>
            </w:pPr>
            <w:r w:rsidRPr="00C00C0A">
              <w:rPr>
                <w:rFonts w:eastAsia="Times New Roman" w:cs="Arial"/>
                <w:color w:val="000000"/>
                <w:sz w:val="18"/>
                <w:szCs w:val="18"/>
                <w:lang w:eastAsia="en-GB"/>
              </w:rPr>
              <w:t>1,033</w:t>
            </w:r>
          </w:p>
        </w:tc>
        <w:tc>
          <w:tcPr>
            <w:tcW w:w="250" w:type="pct"/>
            <w:tcBorders>
              <w:top w:val="single" w:sz="4" w:space="0" w:color="auto"/>
              <w:left w:val="single" w:sz="4" w:space="0" w:color="auto"/>
              <w:bottom w:val="single" w:sz="4" w:space="0" w:color="auto"/>
              <w:right w:val="single" w:sz="4" w:space="0" w:color="auto"/>
            </w:tcBorders>
            <w:shd w:val="clear" w:color="000000" w:fill="FF3300"/>
          </w:tcPr>
          <w:p w14:paraId="6E11EECB" w14:textId="7020AADF" w:rsidR="00C00C0A" w:rsidRPr="00C00C0A" w:rsidRDefault="0051005E" w:rsidP="00C00C0A">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5</w:t>
            </w:r>
          </w:p>
        </w:tc>
        <w:tc>
          <w:tcPr>
            <w:tcW w:w="249" w:type="pct"/>
            <w:tcBorders>
              <w:top w:val="single" w:sz="4" w:space="0" w:color="auto"/>
              <w:left w:val="single" w:sz="4" w:space="0" w:color="auto"/>
              <w:bottom w:val="single" w:sz="4" w:space="0" w:color="auto"/>
              <w:right w:val="single" w:sz="4" w:space="0" w:color="auto"/>
            </w:tcBorders>
            <w:shd w:val="clear" w:color="000000" w:fill="FF3300"/>
            <w:hideMark/>
          </w:tcPr>
          <w:p w14:paraId="4C6C0303" w14:textId="7357FBA8" w:rsidR="00C00C0A" w:rsidRPr="00C00C0A" w:rsidRDefault="0051005E" w:rsidP="00C00C0A">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423</w:t>
            </w:r>
          </w:p>
        </w:tc>
        <w:tc>
          <w:tcPr>
            <w:tcW w:w="250" w:type="pct"/>
            <w:tcBorders>
              <w:top w:val="single" w:sz="4" w:space="0" w:color="auto"/>
              <w:left w:val="single" w:sz="4" w:space="0" w:color="auto"/>
              <w:bottom w:val="single" w:sz="4" w:space="0" w:color="auto"/>
              <w:right w:val="single" w:sz="4" w:space="0" w:color="auto"/>
            </w:tcBorders>
            <w:shd w:val="clear" w:color="000000" w:fill="FF3300"/>
            <w:hideMark/>
          </w:tcPr>
          <w:p w14:paraId="66BC6640" w14:textId="77777777" w:rsidR="00C00C0A" w:rsidRPr="00C00C0A" w:rsidRDefault="00C00C0A" w:rsidP="00C00C0A">
            <w:pPr>
              <w:spacing w:after="0" w:line="240" w:lineRule="auto"/>
              <w:jc w:val="center"/>
              <w:rPr>
                <w:rFonts w:eastAsia="Times New Roman" w:cs="Arial"/>
                <w:color w:val="000000"/>
                <w:sz w:val="18"/>
                <w:szCs w:val="18"/>
                <w:lang w:eastAsia="en-GB"/>
              </w:rPr>
            </w:pPr>
            <w:r w:rsidRPr="00C00C0A">
              <w:rPr>
                <w:rFonts w:eastAsia="Times New Roman" w:cs="Arial"/>
                <w:color w:val="000000"/>
                <w:sz w:val="18"/>
                <w:szCs w:val="18"/>
                <w:lang w:eastAsia="en-GB"/>
              </w:rPr>
              <w:t>(41.3%)</w:t>
            </w:r>
          </w:p>
        </w:tc>
        <w:tc>
          <w:tcPr>
            <w:tcW w:w="250" w:type="pct"/>
            <w:tcBorders>
              <w:top w:val="single" w:sz="4" w:space="0" w:color="auto"/>
              <w:left w:val="single" w:sz="4" w:space="0" w:color="auto"/>
              <w:bottom w:val="single" w:sz="4" w:space="0" w:color="auto"/>
              <w:right w:val="single" w:sz="4" w:space="0" w:color="auto"/>
            </w:tcBorders>
            <w:shd w:val="clear" w:color="000000" w:fill="FF3300"/>
            <w:hideMark/>
          </w:tcPr>
          <w:p w14:paraId="64AB8F1F" w14:textId="24BD57F2" w:rsidR="00C00C0A" w:rsidRPr="00C00C0A" w:rsidRDefault="0051005E" w:rsidP="00C00C0A">
            <w:pPr>
              <w:spacing w:after="0" w:line="240" w:lineRule="auto"/>
              <w:ind w:firstLineChars="100" w:firstLine="180"/>
              <w:jc w:val="center"/>
              <w:rPr>
                <w:rFonts w:eastAsia="Times New Roman" w:cs="Arial"/>
                <w:color w:val="000000"/>
                <w:sz w:val="18"/>
                <w:szCs w:val="18"/>
                <w:lang w:eastAsia="en-GB"/>
              </w:rPr>
            </w:pPr>
            <w:r>
              <w:rPr>
                <w:rFonts w:eastAsia="Times New Roman" w:cs="Arial"/>
                <w:color w:val="000000"/>
                <w:sz w:val="18"/>
                <w:szCs w:val="18"/>
                <w:lang w:eastAsia="en-GB"/>
              </w:rPr>
              <w:t>410</w:t>
            </w:r>
          </w:p>
        </w:tc>
        <w:tc>
          <w:tcPr>
            <w:tcW w:w="250" w:type="pct"/>
            <w:tcBorders>
              <w:top w:val="single" w:sz="4" w:space="0" w:color="auto"/>
              <w:left w:val="single" w:sz="4" w:space="0" w:color="auto"/>
              <w:bottom w:val="single" w:sz="4" w:space="0" w:color="auto"/>
              <w:right w:val="single" w:sz="4" w:space="0" w:color="auto"/>
            </w:tcBorders>
            <w:shd w:val="clear" w:color="000000" w:fill="FF3300"/>
          </w:tcPr>
          <w:p w14:paraId="6411A198" w14:textId="7F0E8FCC" w:rsidR="00C00C0A" w:rsidRPr="00C00C0A" w:rsidRDefault="0051005E" w:rsidP="00C00C0A">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2</w:t>
            </w:r>
          </w:p>
        </w:tc>
        <w:tc>
          <w:tcPr>
            <w:tcW w:w="249" w:type="pct"/>
            <w:tcBorders>
              <w:top w:val="single" w:sz="4" w:space="0" w:color="auto"/>
              <w:left w:val="single" w:sz="4" w:space="0" w:color="auto"/>
              <w:bottom w:val="single" w:sz="4" w:space="0" w:color="auto"/>
              <w:right w:val="single" w:sz="4" w:space="0" w:color="auto"/>
            </w:tcBorders>
            <w:shd w:val="clear" w:color="000000" w:fill="FF3300"/>
            <w:hideMark/>
          </w:tcPr>
          <w:p w14:paraId="249E8B5B" w14:textId="20F17C47" w:rsidR="00C00C0A" w:rsidRPr="00C00C0A" w:rsidRDefault="0051005E" w:rsidP="00C00C0A">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174</w:t>
            </w:r>
          </w:p>
        </w:tc>
        <w:tc>
          <w:tcPr>
            <w:tcW w:w="250" w:type="pct"/>
            <w:tcBorders>
              <w:top w:val="single" w:sz="4" w:space="0" w:color="auto"/>
              <w:left w:val="single" w:sz="4" w:space="0" w:color="auto"/>
              <w:bottom w:val="single" w:sz="4" w:space="0" w:color="auto"/>
              <w:right w:val="single" w:sz="4" w:space="0" w:color="auto"/>
            </w:tcBorders>
            <w:shd w:val="clear" w:color="000000" w:fill="FF3300"/>
            <w:hideMark/>
          </w:tcPr>
          <w:p w14:paraId="7154D588" w14:textId="77777777" w:rsidR="00C00C0A" w:rsidRPr="00C00C0A" w:rsidRDefault="00C00C0A" w:rsidP="00C00C0A">
            <w:pPr>
              <w:spacing w:after="0" w:line="240" w:lineRule="auto"/>
              <w:jc w:val="center"/>
              <w:rPr>
                <w:rFonts w:eastAsia="Times New Roman" w:cs="Arial"/>
                <w:color w:val="000000"/>
                <w:sz w:val="18"/>
                <w:szCs w:val="18"/>
                <w:lang w:eastAsia="en-GB"/>
              </w:rPr>
            </w:pPr>
            <w:r w:rsidRPr="00C00C0A">
              <w:rPr>
                <w:rFonts w:eastAsia="Times New Roman" w:cs="Arial"/>
                <w:color w:val="000000"/>
                <w:sz w:val="18"/>
                <w:szCs w:val="18"/>
                <w:lang w:eastAsia="en-GB"/>
              </w:rPr>
              <w:t>(42.4%)</w:t>
            </w:r>
          </w:p>
        </w:tc>
      </w:tr>
      <w:tr w:rsidR="005E42B1" w:rsidRPr="00C00C0A" w14:paraId="7FF252AB" w14:textId="77777777" w:rsidTr="00430495">
        <w:trPr>
          <w:trHeight w:val="240"/>
        </w:trPr>
        <w:tc>
          <w:tcPr>
            <w:tcW w:w="991" w:type="pct"/>
            <w:tcBorders>
              <w:top w:val="nil"/>
              <w:left w:val="single" w:sz="4" w:space="0" w:color="auto"/>
              <w:bottom w:val="single" w:sz="4" w:space="0" w:color="auto"/>
              <w:right w:val="single" w:sz="4" w:space="0" w:color="auto"/>
            </w:tcBorders>
            <w:shd w:val="clear" w:color="auto" w:fill="auto"/>
            <w:vAlign w:val="bottom"/>
            <w:hideMark/>
          </w:tcPr>
          <w:p w14:paraId="714D5A96" w14:textId="77777777" w:rsidR="00C00C0A" w:rsidRPr="00C00C0A" w:rsidRDefault="00C00C0A" w:rsidP="00C00C0A">
            <w:pPr>
              <w:spacing w:after="0" w:line="240" w:lineRule="auto"/>
              <w:rPr>
                <w:rFonts w:eastAsia="Times New Roman" w:cs="Arial"/>
                <w:color w:val="000000"/>
                <w:sz w:val="18"/>
                <w:szCs w:val="18"/>
                <w:lang w:eastAsia="en-GB"/>
              </w:rPr>
            </w:pPr>
            <w:r w:rsidRPr="00C00C0A">
              <w:rPr>
                <w:rFonts w:eastAsia="Times New Roman" w:cs="Arial"/>
                <w:color w:val="000000"/>
                <w:sz w:val="18"/>
                <w:szCs w:val="18"/>
                <w:lang w:eastAsia="en-GB"/>
              </w:rPr>
              <w:t>Was THIS BABY born before expected?</w:t>
            </w:r>
          </w:p>
        </w:tc>
        <w:tc>
          <w:tcPr>
            <w:tcW w:w="264" w:type="pct"/>
            <w:tcBorders>
              <w:top w:val="single" w:sz="4" w:space="0" w:color="auto"/>
              <w:left w:val="single" w:sz="4" w:space="0" w:color="auto"/>
              <w:bottom w:val="single" w:sz="4" w:space="0" w:color="auto"/>
              <w:right w:val="single" w:sz="4" w:space="0" w:color="auto"/>
            </w:tcBorders>
            <w:shd w:val="clear" w:color="000000" w:fill="92D050"/>
            <w:hideMark/>
          </w:tcPr>
          <w:p w14:paraId="3F992F05" w14:textId="13861907" w:rsidR="00C00C0A" w:rsidRPr="00C00C0A" w:rsidRDefault="00CF25BA" w:rsidP="00C00C0A">
            <w:pPr>
              <w:spacing w:after="0" w:line="240" w:lineRule="auto"/>
              <w:ind w:firstLineChars="100" w:firstLine="180"/>
              <w:jc w:val="center"/>
              <w:rPr>
                <w:rFonts w:eastAsia="Times New Roman" w:cs="Arial"/>
                <w:color w:val="000000"/>
                <w:sz w:val="18"/>
                <w:szCs w:val="18"/>
                <w:lang w:eastAsia="en-GB"/>
              </w:rPr>
            </w:pPr>
            <w:r>
              <w:rPr>
                <w:rFonts w:eastAsia="Times New Roman" w:cs="Arial"/>
                <w:color w:val="000000"/>
                <w:sz w:val="18"/>
                <w:szCs w:val="18"/>
                <w:lang w:eastAsia="en-GB"/>
              </w:rPr>
              <w:t>12,620</w:t>
            </w:r>
          </w:p>
        </w:tc>
        <w:tc>
          <w:tcPr>
            <w:tcW w:w="250" w:type="pct"/>
            <w:tcBorders>
              <w:top w:val="single" w:sz="4" w:space="0" w:color="auto"/>
              <w:left w:val="single" w:sz="4" w:space="0" w:color="auto"/>
              <w:bottom w:val="single" w:sz="4" w:space="0" w:color="auto"/>
              <w:right w:val="single" w:sz="4" w:space="0" w:color="auto"/>
            </w:tcBorders>
            <w:shd w:val="clear" w:color="000000" w:fill="92D050"/>
          </w:tcPr>
          <w:p w14:paraId="25DD09D0" w14:textId="318E6930" w:rsidR="00C00C0A" w:rsidRPr="00C00C0A" w:rsidRDefault="00CF25BA" w:rsidP="00C00C0A">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2</w:t>
            </w:r>
          </w:p>
        </w:tc>
        <w:tc>
          <w:tcPr>
            <w:tcW w:w="249" w:type="pct"/>
            <w:tcBorders>
              <w:top w:val="single" w:sz="4" w:space="0" w:color="auto"/>
              <w:left w:val="single" w:sz="4" w:space="0" w:color="auto"/>
              <w:bottom w:val="single" w:sz="4" w:space="0" w:color="auto"/>
              <w:right w:val="single" w:sz="4" w:space="0" w:color="auto"/>
            </w:tcBorders>
            <w:shd w:val="clear" w:color="000000" w:fill="92D050"/>
            <w:hideMark/>
          </w:tcPr>
          <w:p w14:paraId="72AD9679" w14:textId="45FB7823" w:rsidR="00C00C0A" w:rsidRPr="00C00C0A" w:rsidRDefault="00CF25BA" w:rsidP="00C00C0A">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314</w:t>
            </w:r>
          </w:p>
        </w:tc>
        <w:tc>
          <w:tcPr>
            <w:tcW w:w="250" w:type="pct"/>
            <w:tcBorders>
              <w:top w:val="single" w:sz="4" w:space="0" w:color="auto"/>
              <w:left w:val="single" w:sz="4" w:space="0" w:color="auto"/>
              <w:bottom w:val="single" w:sz="4" w:space="0" w:color="auto"/>
              <w:right w:val="single" w:sz="4" w:space="0" w:color="auto"/>
            </w:tcBorders>
            <w:shd w:val="clear" w:color="000000" w:fill="92D050"/>
            <w:hideMark/>
          </w:tcPr>
          <w:p w14:paraId="0872A0FD" w14:textId="77777777" w:rsidR="00C00C0A" w:rsidRPr="00C00C0A" w:rsidRDefault="00C00C0A" w:rsidP="00C00C0A">
            <w:pPr>
              <w:spacing w:after="0" w:line="240" w:lineRule="auto"/>
              <w:jc w:val="center"/>
              <w:rPr>
                <w:rFonts w:eastAsia="Times New Roman" w:cs="Arial"/>
                <w:color w:val="000000"/>
                <w:sz w:val="18"/>
                <w:szCs w:val="18"/>
                <w:lang w:eastAsia="en-GB"/>
              </w:rPr>
            </w:pPr>
            <w:r w:rsidRPr="00C00C0A">
              <w:rPr>
                <w:rFonts w:eastAsia="Times New Roman" w:cs="Arial"/>
                <w:color w:val="000000"/>
                <w:sz w:val="18"/>
                <w:szCs w:val="18"/>
                <w:lang w:eastAsia="en-GB"/>
              </w:rPr>
              <w:t>(2.5%)</w:t>
            </w:r>
          </w:p>
        </w:tc>
        <w:tc>
          <w:tcPr>
            <w:tcW w:w="250" w:type="pct"/>
            <w:tcBorders>
              <w:top w:val="single" w:sz="4" w:space="0" w:color="auto"/>
              <w:left w:val="single" w:sz="4" w:space="0" w:color="auto"/>
              <w:bottom w:val="single" w:sz="4" w:space="0" w:color="auto"/>
              <w:right w:val="single" w:sz="4" w:space="0" w:color="auto"/>
            </w:tcBorders>
            <w:shd w:val="clear" w:color="000000" w:fill="92D050"/>
            <w:hideMark/>
          </w:tcPr>
          <w:p w14:paraId="3096B54B" w14:textId="48543871" w:rsidR="00C00C0A" w:rsidRPr="00C00C0A" w:rsidRDefault="00CF25BA" w:rsidP="00C00C0A">
            <w:pPr>
              <w:spacing w:after="0" w:line="240" w:lineRule="auto"/>
              <w:ind w:firstLineChars="100" w:firstLine="180"/>
              <w:jc w:val="center"/>
              <w:rPr>
                <w:rFonts w:eastAsia="Times New Roman" w:cs="Arial"/>
                <w:color w:val="000000"/>
                <w:sz w:val="18"/>
                <w:szCs w:val="18"/>
                <w:lang w:eastAsia="en-GB"/>
              </w:rPr>
            </w:pPr>
            <w:r>
              <w:rPr>
                <w:rFonts w:eastAsia="Times New Roman" w:cs="Arial"/>
                <w:color w:val="000000"/>
                <w:sz w:val="18"/>
                <w:szCs w:val="18"/>
                <w:lang w:eastAsia="en-GB"/>
              </w:rPr>
              <w:t>1,528</w:t>
            </w:r>
          </w:p>
        </w:tc>
        <w:tc>
          <w:tcPr>
            <w:tcW w:w="250" w:type="pct"/>
            <w:tcBorders>
              <w:top w:val="single" w:sz="4" w:space="0" w:color="auto"/>
              <w:left w:val="single" w:sz="4" w:space="0" w:color="auto"/>
              <w:bottom w:val="single" w:sz="4" w:space="0" w:color="auto"/>
              <w:right w:val="single" w:sz="4" w:space="0" w:color="auto"/>
            </w:tcBorders>
            <w:shd w:val="clear" w:color="000000" w:fill="92D050"/>
          </w:tcPr>
          <w:p w14:paraId="5C354042" w14:textId="1BC0C8E6" w:rsidR="00C00C0A" w:rsidRPr="00C00C0A" w:rsidRDefault="00CF25BA" w:rsidP="00C00C0A">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1</w:t>
            </w:r>
          </w:p>
        </w:tc>
        <w:tc>
          <w:tcPr>
            <w:tcW w:w="249" w:type="pct"/>
            <w:tcBorders>
              <w:top w:val="single" w:sz="4" w:space="0" w:color="auto"/>
              <w:left w:val="single" w:sz="4" w:space="0" w:color="auto"/>
              <w:bottom w:val="single" w:sz="4" w:space="0" w:color="auto"/>
              <w:right w:val="single" w:sz="4" w:space="0" w:color="auto"/>
            </w:tcBorders>
            <w:shd w:val="clear" w:color="000000" w:fill="92D050"/>
            <w:hideMark/>
          </w:tcPr>
          <w:p w14:paraId="20B5DE9B" w14:textId="6AE084E3" w:rsidR="00C00C0A" w:rsidRPr="00C00C0A" w:rsidRDefault="00CF25BA" w:rsidP="00C00C0A">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56</w:t>
            </w:r>
          </w:p>
        </w:tc>
        <w:tc>
          <w:tcPr>
            <w:tcW w:w="250" w:type="pct"/>
            <w:tcBorders>
              <w:top w:val="single" w:sz="4" w:space="0" w:color="auto"/>
              <w:left w:val="single" w:sz="4" w:space="0" w:color="auto"/>
              <w:bottom w:val="single" w:sz="4" w:space="0" w:color="auto"/>
              <w:right w:val="single" w:sz="4" w:space="0" w:color="auto"/>
            </w:tcBorders>
            <w:shd w:val="clear" w:color="000000" w:fill="92D050"/>
            <w:hideMark/>
          </w:tcPr>
          <w:p w14:paraId="7C29AA69" w14:textId="77777777" w:rsidR="00C00C0A" w:rsidRPr="00C00C0A" w:rsidRDefault="00C00C0A" w:rsidP="00C00C0A">
            <w:pPr>
              <w:spacing w:after="0" w:line="240" w:lineRule="auto"/>
              <w:jc w:val="center"/>
              <w:rPr>
                <w:rFonts w:eastAsia="Times New Roman" w:cs="Arial"/>
                <w:color w:val="000000"/>
                <w:sz w:val="18"/>
                <w:szCs w:val="18"/>
                <w:lang w:eastAsia="en-GB"/>
              </w:rPr>
            </w:pPr>
            <w:r w:rsidRPr="00C00C0A">
              <w:rPr>
                <w:rFonts w:eastAsia="Times New Roman" w:cs="Arial"/>
                <w:color w:val="000000"/>
                <w:sz w:val="18"/>
                <w:szCs w:val="18"/>
                <w:lang w:eastAsia="en-GB"/>
              </w:rPr>
              <w:t>(3.7%)</w:t>
            </w:r>
          </w:p>
        </w:tc>
        <w:tc>
          <w:tcPr>
            <w:tcW w:w="250" w:type="pct"/>
            <w:tcBorders>
              <w:top w:val="single" w:sz="4" w:space="0" w:color="auto"/>
              <w:left w:val="single" w:sz="4" w:space="0" w:color="auto"/>
              <w:bottom w:val="single" w:sz="4" w:space="0" w:color="auto"/>
              <w:right w:val="single" w:sz="4" w:space="0" w:color="auto"/>
            </w:tcBorders>
            <w:shd w:val="clear" w:color="000000" w:fill="92D050"/>
            <w:hideMark/>
          </w:tcPr>
          <w:p w14:paraId="657B70A2" w14:textId="60D7B5CE" w:rsidR="00C00C0A" w:rsidRPr="00C00C0A" w:rsidRDefault="00CF25BA" w:rsidP="00C00C0A">
            <w:pPr>
              <w:spacing w:after="0" w:line="240" w:lineRule="auto"/>
              <w:ind w:firstLineChars="100" w:firstLine="180"/>
              <w:jc w:val="center"/>
              <w:rPr>
                <w:rFonts w:eastAsia="Times New Roman" w:cs="Arial"/>
                <w:color w:val="000000"/>
                <w:sz w:val="18"/>
                <w:szCs w:val="18"/>
                <w:lang w:eastAsia="en-GB"/>
              </w:rPr>
            </w:pPr>
            <w:r>
              <w:rPr>
                <w:rFonts w:eastAsia="Times New Roman" w:cs="Arial"/>
                <w:color w:val="000000"/>
                <w:sz w:val="18"/>
                <w:szCs w:val="18"/>
                <w:lang w:eastAsia="en-GB"/>
              </w:rPr>
              <w:t>1,033</w:t>
            </w:r>
          </w:p>
        </w:tc>
        <w:tc>
          <w:tcPr>
            <w:tcW w:w="250" w:type="pct"/>
            <w:tcBorders>
              <w:top w:val="single" w:sz="4" w:space="0" w:color="auto"/>
              <w:left w:val="single" w:sz="4" w:space="0" w:color="auto"/>
              <w:bottom w:val="single" w:sz="4" w:space="0" w:color="auto"/>
              <w:right w:val="single" w:sz="4" w:space="0" w:color="auto"/>
            </w:tcBorders>
            <w:shd w:val="clear" w:color="000000" w:fill="92D050"/>
          </w:tcPr>
          <w:p w14:paraId="26C57779" w14:textId="0B4F2F72" w:rsidR="00C00C0A" w:rsidRPr="00C00C0A" w:rsidRDefault="00CF25BA" w:rsidP="00C00C0A">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5</w:t>
            </w:r>
          </w:p>
        </w:tc>
        <w:tc>
          <w:tcPr>
            <w:tcW w:w="249" w:type="pct"/>
            <w:tcBorders>
              <w:top w:val="single" w:sz="4" w:space="0" w:color="auto"/>
              <w:left w:val="single" w:sz="4" w:space="0" w:color="auto"/>
              <w:bottom w:val="single" w:sz="4" w:space="0" w:color="auto"/>
              <w:right w:val="single" w:sz="4" w:space="0" w:color="auto"/>
            </w:tcBorders>
            <w:shd w:val="clear" w:color="000000" w:fill="92D050"/>
            <w:hideMark/>
          </w:tcPr>
          <w:p w14:paraId="4B9CE5AC" w14:textId="4102E2D9" w:rsidR="00C00C0A" w:rsidRPr="00C00C0A" w:rsidRDefault="00C00C0A" w:rsidP="00C00C0A">
            <w:pPr>
              <w:spacing w:after="0" w:line="240" w:lineRule="auto"/>
              <w:jc w:val="center"/>
              <w:rPr>
                <w:rFonts w:eastAsia="Times New Roman" w:cs="Arial"/>
                <w:color w:val="000000"/>
                <w:sz w:val="18"/>
                <w:szCs w:val="18"/>
                <w:lang w:eastAsia="en-GB"/>
              </w:rPr>
            </w:pPr>
            <w:r w:rsidRPr="00C00C0A">
              <w:rPr>
                <w:rFonts w:eastAsia="Times New Roman" w:cs="Arial"/>
                <w:color w:val="000000"/>
                <w:sz w:val="18"/>
                <w:szCs w:val="18"/>
                <w:lang w:eastAsia="en-GB"/>
              </w:rPr>
              <w:t>45</w:t>
            </w:r>
          </w:p>
        </w:tc>
        <w:tc>
          <w:tcPr>
            <w:tcW w:w="250" w:type="pct"/>
            <w:tcBorders>
              <w:top w:val="single" w:sz="4" w:space="0" w:color="auto"/>
              <w:left w:val="single" w:sz="4" w:space="0" w:color="auto"/>
              <w:bottom w:val="single" w:sz="4" w:space="0" w:color="auto"/>
              <w:right w:val="single" w:sz="4" w:space="0" w:color="auto"/>
            </w:tcBorders>
            <w:shd w:val="clear" w:color="000000" w:fill="92D050"/>
            <w:hideMark/>
          </w:tcPr>
          <w:p w14:paraId="5D23C3C3" w14:textId="77777777" w:rsidR="00C00C0A" w:rsidRPr="00C00C0A" w:rsidRDefault="00C00C0A" w:rsidP="00C00C0A">
            <w:pPr>
              <w:spacing w:after="0" w:line="240" w:lineRule="auto"/>
              <w:jc w:val="center"/>
              <w:rPr>
                <w:rFonts w:eastAsia="Times New Roman" w:cs="Arial"/>
                <w:color w:val="000000"/>
                <w:sz w:val="18"/>
                <w:szCs w:val="18"/>
                <w:lang w:eastAsia="en-GB"/>
              </w:rPr>
            </w:pPr>
            <w:r w:rsidRPr="00C00C0A">
              <w:rPr>
                <w:rFonts w:eastAsia="Times New Roman" w:cs="Arial"/>
                <w:color w:val="000000"/>
                <w:sz w:val="18"/>
                <w:szCs w:val="18"/>
                <w:lang w:eastAsia="en-GB"/>
              </w:rPr>
              <w:t>(4.4%)</w:t>
            </w:r>
          </w:p>
        </w:tc>
        <w:tc>
          <w:tcPr>
            <w:tcW w:w="250" w:type="pct"/>
            <w:tcBorders>
              <w:top w:val="single" w:sz="4" w:space="0" w:color="auto"/>
              <w:left w:val="single" w:sz="4" w:space="0" w:color="auto"/>
              <w:bottom w:val="single" w:sz="4" w:space="0" w:color="auto"/>
              <w:right w:val="single" w:sz="4" w:space="0" w:color="auto"/>
            </w:tcBorders>
            <w:shd w:val="clear" w:color="000000" w:fill="F4EE00"/>
            <w:hideMark/>
          </w:tcPr>
          <w:p w14:paraId="4019E63C" w14:textId="6E8CBD83" w:rsidR="00C00C0A" w:rsidRPr="00C00C0A" w:rsidRDefault="00CF25BA" w:rsidP="00C00C0A">
            <w:pPr>
              <w:spacing w:after="0" w:line="240" w:lineRule="auto"/>
              <w:ind w:firstLineChars="100" w:firstLine="180"/>
              <w:jc w:val="center"/>
              <w:rPr>
                <w:rFonts w:eastAsia="Times New Roman" w:cs="Arial"/>
                <w:color w:val="000000"/>
                <w:sz w:val="18"/>
                <w:szCs w:val="18"/>
                <w:lang w:eastAsia="en-GB"/>
              </w:rPr>
            </w:pPr>
            <w:r>
              <w:rPr>
                <w:rFonts w:eastAsia="Times New Roman" w:cs="Arial"/>
                <w:color w:val="000000"/>
                <w:sz w:val="18"/>
                <w:szCs w:val="18"/>
                <w:lang w:eastAsia="en-GB"/>
              </w:rPr>
              <w:t>410</w:t>
            </w:r>
          </w:p>
        </w:tc>
        <w:tc>
          <w:tcPr>
            <w:tcW w:w="250" w:type="pct"/>
            <w:tcBorders>
              <w:top w:val="single" w:sz="4" w:space="0" w:color="auto"/>
              <w:left w:val="single" w:sz="4" w:space="0" w:color="auto"/>
              <w:bottom w:val="single" w:sz="4" w:space="0" w:color="auto"/>
              <w:right w:val="single" w:sz="4" w:space="0" w:color="auto"/>
            </w:tcBorders>
            <w:shd w:val="clear" w:color="000000" w:fill="F4EE00"/>
          </w:tcPr>
          <w:p w14:paraId="77BD1E8C" w14:textId="029500DE" w:rsidR="00C00C0A" w:rsidRPr="00C00C0A" w:rsidRDefault="00CF25BA" w:rsidP="00C00C0A">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3</w:t>
            </w:r>
          </w:p>
        </w:tc>
        <w:tc>
          <w:tcPr>
            <w:tcW w:w="249" w:type="pct"/>
            <w:tcBorders>
              <w:top w:val="single" w:sz="4" w:space="0" w:color="auto"/>
              <w:left w:val="single" w:sz="4" w:space="0" w:color="auto"/>
              <w:bottom w:val="single" w:sz="4" w:space="0" w:color="auto"/>
              <w:right w:val="single" w:sz="4" w:space="0" w:color="auto"/>
            </w:tcBorders>
            <w:shd w:val="clear" w:color="000000" w:fill="F4EE00"/>
            <w:hideMark/>
          </w:tcPr>
          <w:p w14:paraId="3CA24FD5" w14:textId="13712C4C" w:rsidR="00C00C0A" w:rsidRPr="00C00C0A" w:rsidRDefault="00C00C0A" w:rsidP="00C00C0A">
            <w:pPr>
              <w:spacing w:after="0" w:line="240" w:lineRule="auto"/>
              <w:jc w:val="center"/>
              <w:rPr>
                <w:rFonts w:eastAsia="Times New Roman" w:cs="Arial"/>
                <w:color w:val="000000"/>
                <w:sz w:val="18"/>
                <w:szCs w:val="18"/>
                <w:lang w:eastAsia="en-GB"/>
              </w:rPr>
            </w:pPr>
            <w:r w:rsidRPr="00C00C0A">
              <w:rPr>
                <w:rFonts w:eastAsia="Times New Roman" w:cs="Arial"/>
                <w:color w:val="000000"/>
                <w:sz w:val="18"/>
                <w:szCs w:val="18"/>
                <w:lang w:eastAsia="en-GB"/>
              </w:rPr>
              <w:t>28</w:t>
            </w:r>
          </w:p>
        </w:tc>
        <w:tc>
          <w:tcPr>
            <w:tcW w:w="250" w:type="pct"/>
            <w:tcBorders>
              <w:top w:val="single" w:sz="4" w:space="0" w:color="auto"/>
              <w:left w:val="single" w:sz="4" w:space="0" w:color="auto"/>
              <w:bottom w:val="single" w:sz="4" w:space="0" w:color="auto"/>
              <w:right w:val="single" w:sz="4" w:space="0" w:color="auto"/>
            </w:tcBorders>
            <w:shd w:val="clear" w:color="000000" w:fill="F4EE00"/>
            <w:hideMark/>
          </w:tcPr>
          <w:p w14:paraId="39DD7585" w14:textId="0FC1C1A3" w:rsidR="00C00C0A" w:rsidRPr="00C00C0A" w:rsidRDefault="00CF25BA" w:rsidP="00C00C0A">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(6.8</w:t>
            </w:r>
            <w:r w:rsidR="00C00C0A" w:rsidRPr="00C00C0A">
              <w:rPr>
                <w:rFonts w:eastAsia="Times New Roman" w:cs="Arial"/>
                <w:color w:val="000000"/>
                <w:sz w:val="18"/>
                <w:szCs w:val="18"/>
                <w:lang w:eastAsia="en-GB"/>
              </w:rPr>
              <w:t>%)</w:t>
            </w:r>
          </w:p>
        </w:tc>
      </w:tr>
      <w:tr w:rsidR="005E42B1" w:rsidRPr="00C00C0A" w14:paraId="1862E361" w14:textId="77777777" w:rsidTr="00430495">
        <w:trPr>
          <w:trHeight w:val="480"/>
        </w:trPr>
        <w:tc>
          <w:tcPr>
            <w:tcW w:w="991" w:type="pct"/>
            <w:tcBorders>
              <w:top w:val="nil"/>
              <w:left w:val="single" w:sz="4" w:space="0" w:color="auto"/>
              <w:bottom w:val="single" w:sz="4" w:space="0" w:color="auto"/>
              <w:right w:val="single" w:sz="4" w:space="0" w:color="auto"/>
            </w:tcBorders>
            <w:shd w:val="clear" w:color="auto" w:fill="auto"/>
            <w:vAlign w:val="bottom"/>
            <w:hideMark/>
          </w:tcPr>
          <w:p w14:paraId="0E5A64C8" w14:textId="77777777" w:rsidR="00C00C0A" w:rsidRPr="00C00C0A" w:rsidRDefault="00C00C0A" w:rsidP="00C00C0A">
            <w:pPr>
              <w:spacing w:after="0" w:line="240" w:lineRule="auto"/>
              <w:rPr>
                <w:rFonts w:eastAsia="Times New Roman" w:cs="Arial"/>
                <w:color w:val="000000"/>
                <w:sz w:val="18"/>
                <w:szCs w:val="18"/>
                <w:lang w:eastAsia="en-GB"/>
              </w:rPr>
            </w:pPr>
            <w:r w:rsidRPr="00C00C0A">
              <w:rPr>
                <w:rFonts w:eastAsia="Times New Roman" w:cs="Arial"/>
                <w:color w:val="000000"/>
                <w:sz w:val="18"/>
                <w:szCs w:val="18"/>
                <w:lang w:eastAsia="en-GB"/>
              </w:rPr>
              <w:t>How many weeks was THIS BABY born before the expected date of delivery?</w:t>
            </w:r>
          </w:p>
        </w:tc>
        <w:tc>
          <w:tcPr>
            <w:tcW w:w="264" w:type="pct"/>
            <w:tcBorders>
              <w:top w:val="single" w:sz="4" w:space="0" w:color="auto"/>
              <w:left w:val="single" w:sz="4" w:space="0" w:color="auto"/>
              <w:bottom w:val="single" w:sz="4" w:space="0" w:color="auto"/>
              <w:right w:val="single" w:sz="4" w:space="0" w:color="auto"/>
            </w:tcBorders>
            <w:shd w:val="clear" w:color="000000" w:fill="92D050"/>
            <w:hideMark/>
          </w:tcPr>
          <w:p w14:paraId="3CD90D78" w14:textId="1D60EA3D" w:rsidR="00C00C0A" w:rsidRPr="00C00C0A" w:rsidRDefault="00922BC8" w:rsidP="00C00C0A">
            <w:pPr>
              <w:spacing w:after="0" w:line="240" w:lineRule="auto"/>
              <w:ind w:firstLineChars="100" w:firstLine="180"/>
              <w:jc w:val="center"/>
              <w:rPr>
                <w:rFonts w:eastAsia="Times New Roman" w:cs="Arial"/>
                <w:color w:val="000000"/>
                <w:sz w:val="18"/>
                <w:szCs w:val="18"/>
                <w:lang w:eastAsia="en-GB"/>
              </w:rPr>
            </w:pPr>
            <w:r>
              <w:rPr>
                <w:rFonts w:eastAsia="Times New Roman" w:cs="Arial"/>
                <w:color w:val="000000"/>
                <w:sz w:val="18"/>
                <w:szCs w:val="18"/>
                <w:lang w:eastAsia="en-GB"/>
              </w:rPr>
              <w:t>1,026</w:t>
            </w:r>
          </w:p>
        </w:tc>
        <w:tc>
          <w:tcPr>
            <w:tcW w:w="250" w:type="pct"/>
            <w:tcBorders>
              <w:top w:val="single" w:sz="4" w:space="0" w:color="auto"/>
              <w:left w:val="single" w:sz="4" w:space="0" w:color="auto"/>
              <w:bottom w:val="single" w:sz="4" w:space="0" w:color="auto"/>
              <w:right w:val="single" w:sz="4" w:space="0" w:color="auto"/>
            </w:tcBorders>
            <w:shd w:val="clear" w:color="000000" w:fill="92D050"/>
          </w:tcPr>
          <w:p w14:paraId="21B05E1F" w14:textId="601AACF1" w:rsidR="00C00C0A" w:rsidRPr="00C00C0A" w:rsidRDefault="00922BC8" w:rsidP="00C00C0A">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0</w:t>
            </w:r>
          </w:p>
        </w:tc>
        <w:tc>
          <w:tcPr>
            <w:tcW w:w="249" w:type="pct"/>
            <w:tcBorders>
              <w:top w:val="single" w:sz="4" w:space="0" w:color="auto"/>
              <w:left w:val="single" w:sz="4" w:space="0" w:color="auto"/>
              <w:bottom w:val="single" w:sz="4" w:space="0" w:color="auto"/>
              <w:right w:val="single" w:sz="4" w:space="0" w:color="auto"/>
            </w:tcBorders>
            <w:shd w:val="clear" w:color="000000" w:fill="92D050"/>
            <w:hideMark/>
          </w:tcPr>
          <w:p w14:paraId="6DE69300" w14:textId="2BCE3ABE" w:rsidR="00C00C0A" w:rsidRPr="00C00C0A" w:rsidRDefault="00C00C0A" w:rsidP="00C00C0A">
            <w:pPr>
              <w:spacing w:after="0" w:line="240" w:lineRule="auto"/>
              <w:jc w:val="center"/>
              <w:rPr>
                <w:rFonts w:eastAsia="Times New Roman" w:cs="Arial"/>
                <w:color w:val="000000"/>
                <w:sz w:val="18"/>
                <w:szCs w:val="18"/>
                <w:lang w:eastAsia="en-GB"/>
              </w:rPr>
            </w:pPr>
            <w:r w:rsidRPr="00C00C0A">
              <w:rPr>
                <w:rFonts w:eastAsia="Times New Roman" w:cs="Arial"/>
                <w:color w:val="000000"/>
                <w:sz w:val="18"/>
                <w:szCs w:val="18"/>
                <w:lang w:eastAsia="en-GB"/>
              </w:rPr>
              <w:t>40</w:t>
            </w:r>
          </w:p>
        </w:tc>
        <w:tc>
          <w:tcPr>
            <w:tcW w:w="250" w:type="pct"/>
            <w:tcBorders>
              <w:top w:val="single" w:sz="4" w:space="0" w:color="auto"/>
              <w:left w:val="single" w:sz="4" w:space="0" w:color="auto"/>
              <w:bottom w:val="single" w:sz="4" w:space="0" w:color="auto"/>
              <w:right w:val="single" w:sz="4" w:space="0" w:color="auto"/>
            </w:tcBorders>
            <w:shd w:val="clear" w:color="000000" w:fill="92D050"/>
            <w:hideMark/>
          </w:tcPr>
          <w:p w14:paraId="41A2621B" w14:textId="77777777" w:rsidR="00C00C0A" w:rsidRPr="00C00C0A" w:rsidRDefault="00C00C0A" w:rsidP="00C00C0A">
            <w:pPr>
              <w:spacing w:after="0" w:line="240" w:lineRule="auto"/>
              <w:jc w:val="center"/>
              <w:rPr>
                <w:rFonts w:eastAsia="Times New Roman" w:cs="Arial"/>
                <w:color w:val="000000"/>
                <w:sz w:val="18"/>
                <w:szCs w:val="18"/>
                <w:lang w:eastAsia="en-GB"/>
              </w:rPr>
            </w:pPr>
            <w:r w:rsidRPr="00C00C0A">
              <w:rPr>
                <w:rFonts w:eastAsia="Times New Roman" w:cs="Arial"/>
                <w:color w:val="000000"/>
                <w:sz w:val="18"/>
                <w:szCs w:val="18"/>
                <w:lang w:eastAsia="en-GB"/>
              </w:rPr>
              <w:t>(3.9%)</w:t>
            </w:r>
          </w:p>
        </w:tc>
        <w:tc>
          <w:tcPr>
            <w:tcW w:w="250" w:type="pct"/>
            <w:tcBorders>
              <w:top w:val="single" w:sz="4" w:space="0" w:color="auto"/>
              <w:left w:val="single" w:sz="4" w:space="0" w:color="auto"/>
              <w:bottom w:val="single" w:sz="4" w:space="0" w:color="auto"/>
              <w:right w:val="single" w:sz="4" w:space="0" w:color="auto"/>
            </w:tcBorders>
            <w:shd w:val="clear" w:color="000000" w:fill="FF3300"/>
            <w:hideMark/>
          </w:tcPr>
          <w:p w14:paraId="0D9A906F" w14:textId="5BCCD4F9" w:rsidR="00C00C0A" w:rsidRPr="00C00C0A" w:rsidRDefault="00922BC8" w:rsidP="00C00C0A">
            <w:pPr>
              <w:spacing w:after="0" w:line="240" w:lineRule="auto"/>
              <w:ind w:firstLineChars="100" w:firstLine="180"/>
              <w:jc w:val="center"/>
              <w:rPr>
                <w:rFonts w:eastAsia="Times New Roman" w:cs="Arial"/>
                <w:color w:val="000000"/>
                <w:sz w:val="18"/>
                <w:szCs w:val="18"/>
                <w:lang w:eastAsia="en-GB"/>
              </w:rPr>
            </w:pPr>
            <w:r>
              <w:rPr>
                <w:rFonts w:eastAsia="Times New Roman" w:cs="Arial"/>
                <w:color w:val="000000"/>
                <w:sz w:val="18"/>
                <w:szCs w:val="18"/>
                <w:lang w:eastAsia="en-GB"/>
              </w:rPr>
              <w:t>394</w:t>
            </w:r>
          </w:p>
        </w:tc>
        <w:tc>
          <w:tcPr>
            <w:tcW w:w="250" w:type="pct"/>
            <w:tcBorders>
              <w:top w:val="single" w:sz="4" w:space="0" w:color="auto"/>
              <w:left w:val="single" w:sz="4" w:space="0" w:color="auto"/>
              <w:bottom w:val="single" w:sz="4" w:space="0" w:color="auto"/>
              <w:right w:val="single" w:sz="4" w:space="0" w:color="auto"/>
            </w:tcBorders>
            <w:shd w:val="clear" w:color="000000" w:fill="FF3300"/>
          </w:tcPr>
          <w:p w14:paraId="49C27EA1" w14:textId="38DA38DA" w:rsidR="00C00C0A" w:rsidRPr="00C00C0A" w:rsidRDefault="00922BC8" w:rsidP="00C00C0A">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0</w:t>
            </w:r>
          </w:p>
        </w:tc>
        <w:tc>
          <w:tcPr>
            <w:tcW w:w="249" w:type="pct"/>
            <w:tcBorders>
              <w:top w:val="single" w:sz="4" w:space="0" w:color="auto"/>
              <w:left w:val="single" w:sz="4" w:space="0" w:color="auto"/>
              <w:bottom w:val="single" w:sz="4" w:space="0" w:color="auto"/>
              <w:right w:val="single" w:sz="4" w:space="0" w:color="auto"/>
            </w:tcBorders>
            <w:shd w:val="clear" w:color="000000" w:fill="FF3300"/>
            <w:hideMark/>
          </w:tcPr>
          <w:p w14:paraId="7DA3B801" w14:textId="0D729E7F" w:rsidR="00C00C0A" w:rsidRPr="00C00C0A" w:rsidRDefault="00922BC8" w:rsidP="00C00C0A">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86</w:t>
            </w:r>
          </w:p>
        </w:tc>
        <w:tc>
          <w:tcPr>
            <w:tcW w:w="250" w:type="pct"/>
            <w:tcBorders>
              <w:top w:val="single" w:sz="4" w:space="0" w:color="auto"/>
              <w:left w:val="single" w:sz="4" w:space="0" w:color="auto"/>
              <w:bottom w:val="single" w:sz="4" w:space="0" w:color="auto"/>
              <w:right w:val="single" w:sz="4" w:space="0" w:color="auto"/>
            </w:tcBorders>
            <w:shd w:val="clear" w:color="000000" w:fill="FF3300"/>
            <w:hideMark/>
          </w:tcPr>
          <w:p w14:paraId="0CD6FBB9" w14:textId="77777777" w:rsidR="00C00C0A" w:rsidRPr="00C00C0A" w:rsidRDefault="00C00C0A" w:rsidP="00C00C0A">
            <w:pPr>
              <w:spacing w:after="0" w:line="240" w:lineRule="auto"/>
              <w:jc w:val="center"/>
              <w:rPr>
                <w:rFonts w:eastAsia="Times New Roman" w:cs="Arial"/>
                <w:color w:val="000000"/>
                <w:sz w:val="18"/>
                <w:szCs w:val="18"/>
                <w:lang w:eastAsia="en-GB"/>
              </w:rPr>
            </w:pPr>
            <w:r w:rsidRPr="00C00C0A">
              <w:rPr>
                <w:rFonts w:eastAsia="Times New Roman" w:cs="Arial"/>
                <w:color w:val="000000"/>
                <w:sz w:val="18"/>
                <w:szCs w:val="18"/>
                <w:lang w:eastAsia="en-GB"/>
              </w:rPr>
              <w:t>(21.9%)</w:t>
            </w:r>
          </w:p>
        </w:tc>
        <w:tc>
          <w:tcPr>
            <w:tcW w:w="250" w:type="pct"/>
            <w:tcBorders>
              <w:top w:val="single" w:sz="4" w:space="0" w:color="auto"/>
              <w:left w:val="single" w:sz="4" w:space="0" w:color="auto"/>
              <w:bottom w:val="single" w:sz="4" w:space="0" w:color="auto"/>
              <w:right w:val="single" w:sz="4" w:space="0" w:color="auto"/>
            </w:tcBorders>
            <w:shd w:val="clear" w:color="000000" w:fill="FF3300"/>
            <w:hideMark/>
          </w:tcPr>
          <w:p w14:paraId="2E839757" w14:textId="0F33C8B8" w:rsidR="00C00C0A" w:rsidRPr="00C00C0A" w:rsidRDefault="00922BC8" w:rsidP="00C00C0A">
            <w:pPr>
              <w:spacing w:after="0" w:line="240" w:lineRule="auto"/>
              <w:ind w:firstLineChars="100" w:firstLine="180"/>
              <w:jc w:val="center"/>
              <w:rPr>
                <w:rFonts w:eastAsia="Times New Roman" w:cs="Arial"/>
                <w:color w:val="000000"/>
                <w:sz w:val="18"/>
                <w:szCs w:val="18"/>
                <w:lang w:eastAsia="en-GB"/>
              </w:rPr>
            </w:pPr>
            <w:r>
              <w:rPr>
                <w:rFonts w:eastAsia="Times New Roman" w:cs="Arial"/>
                <w:color w:val="000000"/>
                <w:sz w:val="18"/>
                <w:szCs w:val="18"/>
                <w:lang w:eastAsia="en-GB"/>
              </w:rPr>
              <w:t>422</w:t>
            </w:r>
          </w:p>
        </w:tc>
        <w:tc>
          <w:tcPr>
            <w:tcW w:w="250" w:type="pct"/>
            <w:tcBorders>
              <w:top w:val="single" w:sz="4" w:space="0" w:color="auto"/>
              <w:left w:val="single" w:sz="4" w:space="0" w:color="auto"/>
              <w:bottom w:val="single" w:sz="4" w:space="0" w:color="auto"/>
              <w:right w:val="single" w:sz="4" w:space="0" w:color="auto"/>
            </w:tcBorders>
            <w:shd w:val="clear" w:color="000000" w:fill="FF3300"/>
          </w:tcPr>
          <w:p w14:paraId="10E4A9AC" w14:textId="64D522F7" w:rsidR="00C00C0A" w:rsidRPr="00C00C0A" w:rsidRDefault="00922BC8" w:rsidP="00C00C0A">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0</w:t>
            </w:r>
          </w:p>
        </w:tc>
        <w:tc>
          <w:tcPr>
            <w:tcW w:w="249" w:type="pct"/>
            <w:tcBorders>
              <w:top w:val="single" w:sz="4" w:space="0" w:color="auto"/>
              <w:left w:val="single" w:sz="4" w:space="0" w:color="auto"/>
              <w:bottom w:val="single" w:sz="4" w:space="0" w:color="auto"/>
              <w:right w:val="single" w:sz="4" w:space="0" w:color="auto"/>
            </w:tcBorders>
            <w:shd w:val="clear" w:color="000000" w:fill="FF3300"/>
            <w:hideMark/>
          </w:tcPr>
          <w:p w14:paraId="0951A1C0" w14:textId="233F73B4" w:rsidR="00C00C0A" w:rsidRPr="00C00C0A" w:rsidRDefault="00922BC8" w:rsidP="00C00C0A">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101</w:t>
            </w:r>
          </w:p>
        </w:tc>
        <w:tc>
          <w:tcPr>
            <w:tcW w:w="250" w:type="pct"/>
            <w:tcBorders>
              <w:top w:val="single" w:sz="4" w:space="0" w:color="auto"/>
              <w:left w:val="single" w:sz="4" w:space="0" w:color="auto"/>
              <w:bottom w:val="single" w:sz="4" w:space="0" w:color="auto"/>
              <w:right w:val="single" w:sz="4" w:space="0" w:color="auto"/>
            </w:tcBorders>
            <w:shd w:val="clear" w:color="000000" w:fill="FF3300"/>
            <w:hideMark/>
          </w:tcPr>
          <w:p w14:paraId="1BB6FE9F" w14:textId="1163A300" w:rsidR="00C00C0A" w:rsidRPr="00C00C0A" w:rsidRDefault="00922BC8" w:rsidP="00C00C0A">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(23.9</w:t>
            </w:r>
            <w:r w:rsidR="00C00C0A" w:rsidRPr="00C00C0A">
              <w:rPr>
                <w:rFonts w:eastAsia="Times New Roman" w:cs="Arial"/>
                <w:color w:val="000000"/>
                <w:sz w:val="18"/>
                <w:szCs w:val="18"/>
                <w:lang w:eastAsia="en-GB"/>
              </w:rPr>
              <w:t>%)</w:t>
            </w:r>
          </w:p>
        </w:tc>
        <w:tc>
          <w:tcPr>
            <w:tcW w:w="250" w:type="pct"/>
            <w:tcBorders>
              <w:top w:val="single" w:sz="4" w:space="0" w:color="auto"/>
              <w:left w:val="single" w:sz="4" w:space="0" w:color="auto"/>
              <w:bottom w:val="single" w:sz="4" w:space="0" w:color="auto"/>
              <w:right w:val="single" w:sz="4" w:space="0" w:color="auto"/>
            </w:tcBorders>
            <w:shd w:val="clear" w:color="000000" w:fill="FF3300"/>
            <w:hideMark/>
          </w:tcPr>
          <w:p w14:paraId="5652D242" w14:textId="175783FF" w:rsidR="00C00C0A" w:rsidRPr="00C00C0A" w:rsidRDefault="00922BC8" w:rsidP="00C00C0A">
            <w:pPr>
              <w:spacing w:after="0" w:line="240" w:lineRule="auto"/>
              <w:ind w:firstLineChars="100" w:firstLine="180"/>
              <w:jc w:val="center"/>
              <w:rPr>
                <w:rFonts w:eastAsia="Times New Roman" w:cs="Arial"/>
                <w:color w:val="000000"/>
                <w:sz w:val="18"/>
                <w:szCs w:val="18"/>
                <w:lang w:eastAsia="en-GB"/>
              </w:rPr>
            </w:pPr>
            <w:r>
              <w:rPr>
                <w:rFonts w:eastAsia="Times New Roman" w:cs="Arial"/>
                <w:color w:val="000000"/>
                <w:sz w:val="18"/>
                <w:szCs w:val="18"/>
                <w:lang w:eastAsia="en-GB"/>
              </w:rPr>
              <w:t>338</w:t>
            </w:r>
          </w:p>
        </w:tc>
        <w:tc>
          <w:tcPr>
            <w:tcW w:w="250" w:type="pct"/>
            <w:tcBorders>
              <w:top w:val="single" w:sz="4" w:space="0" w:color="auto"/>
              <w:left w:val="single" w:sz="4" w:space="0" w:color="auto"/>
              <w:bottom w:val="single" w:sz="4" w:space="0" w:color="auto"/>
              <w:right w:val="single" w:sz="4" w:space="0" w:color="auto"/>
            </w:tcBorders>
            <w:shd w:val="clear" w:color="000000" w:fill="FF3300"/>
          </w:tcPr>
          <w:p w14:paraId="03DF107F" w14:textId="77777777" w:rsidR="00C00C0A" w:rsidRPr="00C00C0A" w:rsidRDefault="00C00C0A" w:rsidP="00C00C0A">
            <w:pPr>
              <w:spacing w:after="0" w:line="240" w:lineRule="auto"/>
              <w:jc w:val="center"/>
              <w:rPr>
                <w:rFonts w:eastAsia="Times New Roman" w:cs="Arial"/>
                <w:color w:val="000000"/>
                <w:sz w:val="18"/>
                <w:szCs w:val="18"/>
                <w:lang w:eastAsia="en-GB"/>
              </w:rPr>
            </w:pPr>
          </w:p>
        </w:tc>
        <w:tc>
          <w:tcPr>
            <w:tcW w:w="249" w:type="pct"/>
            <w:tcBorders>
              <w:top w:val="single" w:sz="4" w:space="0" w:color="auto"/>
              <w:left w:val="single" w:sz="4" w:space="0" w:color="auto"/>
              <w:bottom w:val="single" w:sz="4" w:space="0" w:color="auto"/>
              <w:right w:val="single" w:sz="4" w:space="0" w:color="auto"/>
            </w:tcBorders>
            <w:shd w:val="clear" w:color="000000" w:fill="FF3300"/>
            <w:hideMark/>
          </w:tcPr>
          <w:p w14:paraId="4259062B" w14:textId="44E5F92C" w:rsidR="00C00C0A" w:rsidRPr="00C00C0A" w:rsidRDefault="00922BC8" w:rsidP="00C00C0A">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140</w:t>
            </w:r>
          </w:p>
        </w:tc>
        <w:tc>
          <w:tcPr>
            <w:tcW w:w="250" w:type="pct"/>
            <w:tcBorders>
              <w:top w:val="single" w:sz="4" w:space="0" w:color="auto"/>
              <w:left w:val="single" w:sz="4" w:space="0" w:color="auto"/>
              <w:bottom w:val="single" w:sz="4" w:space="0" w:color="auto"/>
              <w:right w:val="single" w:sz="4" w:space="0" w:color="auto"/>
            </w:tcBorders>
            <w:shd w:val="clear" w:color="000000" w:fill="FF3300"/>
            <w:hideMark/>
          </w:tcPr>
          <w:p w14:paraId="6C4E7171" w14:textId="77777777" w:rsidR="00C00C0A" w:rsidRPr="00C00C0A" w:rsidRDefault="00C00C0A" w:rsidP="00C00C0A">
            <w:pPr>
              <w:spacing w:after="0" w:line="240" w:lineRule="auto"/>
              <w:jc w:val="center"/>
              <w:rPr>
                <w:rFonts w:eastAsia="Times New Roman" w:cs="Arial"/>
                <w:color w:val="000000"/>
                <w:sz w:val="18"/>
                <w:szCs w:val="18"/>
                <w:lang w:eastAsia="en-GB"/>
              </w:rPr>
            </w:pPr>
            <w:r w:rsidRPr="00C00C0A">
              <w:rPr>
                <w:rFonts w:eastAsia="Times New Roman" w:cs="Arial"/>
                <w:color w:val="000000"/>
                <w:sz w:val="18"/>
                <w:szCs w:val="18"/>
                <w:lang w:eastAsia="en-GB"/>
              </w:rPr>
              <w:t>(41.4%)</w:t>
            </w:r>
          </w:p>
        </w:tc>
      </w:tr>
      <w:tr w:rsidR="005E42B1" w:rsidRPr="00C00C0A" w14:paraId="15E9F516" w14:textId="77777777" w:rsidTr="00430495">
        <w:trPr>
          <w:trHeight w:val="646"/>
        </w:trPr>
        <w:tc>
          <w:tcPr>
            <w:tcW w:w="991" w:type="pct"/>
            <w:tcBorders>
              <w:top w:val="nil"/>
              <w:left w:val="single" w:sz="4" w:space="0" w:color="auto"/>
              <w:bottom w:val="single" w:sz="4" w:space="0" w:color="auto"/>
              <w:right w:val="single" w:sz="4" w:space="0" w:color="auto"/>
            </w:tcBorders>
            <w:shd w:val="clear" w:color="auto" w:fill="auto"/>
            <w:hideMark/>
          </w:tcPr>
          <w:p w14:paraId="24B9C64C" w14:textId="77777777" w:rsidR="00C00C0A" w:rsidRPr="00C00C0A" w:rsidRDefault="00C00C0A" w:rsidP="00377793">
            <w:pPr>
              <w:spacing w:after="0" w:line="240" w:lineRule="auto"/>
              <w:rPr>
                <w:rFonts w:eastAsia="Times New Roman" w:cs="Arial"/>
                <w:color w:val="000000"/>
                <w:sz w:val="18"/>
                <w:szCs w:val="18"/>
                <w:lang w:eastAsia="en-GB"/>
              </w:rPr>
            </w:pPr>
            <w:r w:rsidRPr="00C00C0A">
              <w:rPr>
                <w:rFonts w:eastAsia="Times New Roman" w:cs="Arial"/>
                <w:color w:val="000000"/>
                <w:sz w:val="18"/>
                <w:szCs w:val="18"/>
                <w:lang w:eastAsia="en-GB"/>
              </w:rPr>
              <w:t>When THIS BABY was born, was THIS BABY very large, larger than average, average, smaller than average, or very small?</w:t>
            </w:r>
          </w:p>
        </w:tc>
        <w:tc>
          <w:tcPr>
            <w:tcW w:w="264" w:type="pct"/>
            <w:tcBorders>
              <w:top w:val="single" w:sz="4" w:space="0" w:color="auto"/>
              <w:left w:val="single" w:sz="4" w:space="0" w:color="auto"/>
              <w:bottom w:val="single" w:sz="4" w:space="0" w:color="auto"/>
              <w:right w:val="single" w:sz="4" w:space="0" w:color="auto"/>
            </w:tcBorders>
            <w:shd w:val="clear" w:color="000000" w:fill="92D050"/>
            <w:hideMark/>
          </w:tcPr>
          <w:p w14:paraId="05F92515" w14:textId="5A73B81D" w:rsidR="00C00C0A" w:rsidRPr="00C00C0A" w:rsidRDefault="00A3169D" w:rsidP="00C00C0A">
            <w:pPr>
              <w:spacing w:after="0" w:line="240" w:lineRule="auto"/>
              <w:ind w:firstLineChars="100" w:firstLine="180"/>
              <w:jc w:val="center"/>
              <w:rPr>
                <w:rFonts w:eastAsia="Times New Roman" w:cs="Arial"/>
                <w:color w:val="000000"/>
                <w:sz w:val="18"/>
                <w:szCs w:val="18"/>
                <w:lang w:eastAsia="en-GB"/>
              </w:rPr>
            </w:pPr>
            <w:r>
              <w:rPr>
                <w:rFonts w:eastAsia="Times New Roman" w:cs="Arial"/>
                <w:color w:val="000000"/>
                <w:sz w:val="18"/>
                <w:szCs w:val="18"/>
                <w:lang w:eastAsia="en-GB"/>
              </w:rPr>
              <w:t>12,620</w:t>
            </w:r>
          </w:p>
        </w:tc>
        <w:tc>
          <w:tcPr>
            <w:tcW w:w="250" w:type="pct"/>
            <w:tcBorders>
              <w:top w:val="single" w:sz="4" w:space="0" w:color="auto"/>
              <w:left w:val="single" w:sz="4" w:space="0" w:color="auto"/>
              <w:bottom w:val="single" w:sz="4" w:space="0" w:color="auto"/>
              <w:right w:val="single" w:sz="4" w:space="0" w:color="auto"/>
            </w:tcBorders>
            <w:shd w:val="clear" w:color="000000" w:fill="92D050"/>
          </w:tcPr>
          <w:p w14:paraId="50ECAD3C" w14:textId="5014EC3A" w:rsidR="00C00C0A" w:rsidRPr="00C00C0A" w:rsidRDefault="00A3169D" w:rsidP="00C00C0A">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2</w:t>
            </w:r>
          </w:p>
        </w:tc>
        <w:tc>
          <w:tcPr>
            <w:tcW w:w="249" w:type="pct"/>
            <w:tcBorders>
              <w:top w:val="single" w:sz="4" w:space="0" w:color="auto"/>
              <w:left w:val="single" w:sz="4" w:space="0" w:color="auto"/>
              <w:bottom w:val="single" w:sz="4" w:space="0" w:color="auto"/>
              <w:right w:val="single" w:sz="4" w:space="0" w:color="auto"/>
            </w:tcBorders>
            <w:shd w:val="clear" w:color="000000" w:fill="92D050"/>
            <w:hideMark/>
          </w:tcPr>
          <w:p w14:paraId="42105771" w14:textId="6302C711" w:rsidR="00C00C0A" w:rsidRPr="00C00C0A" w:rsidRDefault="00A3169D" w:rsidP="00C00C0A">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70</w:t>
            </w:r>
          </w:p>
        </w:tc>
        <w:tc>
          <w:tcPr>
            <w:tcW w:w="250" w:type="pct"/>
            <w:tcBorders>
              <w:top w:val="single" w:sz="4" w:space="0" w:color="auto"/>
              <w:left w:val="single" w:sz="4" w:space="0" w:color="auto"/>
              <w:bottom w:val="single" w:sz="4" w:space="0" w:color="auto"/>
              <w:right w:val="single" w:sz="4" w:space="0" w:color="auto"/>
            </w:tcBorders>
            <w:shd w:val="clear" w:color="000000" w:fill="92D050"/>
            <w:hideMark/>
          </w:tcPr>
          <w:p w14:paraId="07F76877" w14:textId="20E0156D" w:rsidR="00C00C0A" w:rsidRPr="00C00C0A" w:rsidRDefault="00A3169D" w:rsidP="00C00C0A">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(0.6</w:t>
            </w:r>
            <w:r w:rsidR="00C00C0A" w:rsidRPr="00C00C0A">
              <w:rPr>
                <w:rFonts w:eastAsia="Times New Roman" w:cs="Arial"/>
                <w:color w:val="000000"/>
                <w:sz w:val="18"/>
                <w:szCs w:val="18"/>
                <w:lang w:eastAsia="en-GB"/>
              </w:rPr>
              <w:t>%)</w:t>
            </w:r>
          </w:p>
        </w:tc>
        <w:tc>
          <w:tcPr>
            <w:tcW w:w="250" w:type="pct"/>
            <w:tcBorders>
              <w:top w:val="single" w:sz="4" w:space="0" w:color="auto"/>
              <w:left w:val="single" w:sz="4" w:space="0" w:color="auto"/>
              <w:bottom w:val="single" w:sz="4" w:space="0" w:color="auto"/>
              <w:right w:val="single" w:sz="4" w:space="0" w:color="auto"/>
            </w:tcBorders>
            <w:shd w:val="clear" w:color="000000" w:fill="F4EE00"/>
            <w:hideMark/>
          </w:tcPr>
          <w:p w14:paraId="396F4B9D" w14:textId="5BCFDFDB" w:rsidR="00C00C0A" w:rsidRPr="00C00C0A" w:rsidRDefault="00A3169D" w:rsidP="00C00C0A">
            <w:pPr>
              <w:spacing w:after="0" w:line="240" w:lineRule="auto"/>
              <w:ind w:firstLineChars="100" w:firstLine="180"/>
              <w:jc w:val="center"/>
              <w:rPr>
                <w:rFonts w:eastAsia="Times New Roman" w:cs="Arial"/>
                <w:color w:val="000000"/>
                <w:sz w:val="18"/>
                <w:szCs w:val="18"/>
                <w:lang w:eastAsia="en-GB"/>
              </w:rPr>
            </w:pPr>
            <w:r>
              <w:rPr>
                <w:rFonts w:eastAsia="Times New Roman" w:cs="Arial"/>
                <w:color w:val="000000"/>
                <w:sz w:val="18"/>
                <w:szCs w:val="18"/>
                <w:lang w:eastAsia="en-GB"/>
              </w:rPr>
              <w:t>1,528</w:t>
            </w:r>
          </w:p>
        </w:tc>
        <w:tc>
          <w:tcPr>
            <w:tcW w:w="250" w:type="pct"/>
            <w:tcBorders>
              <w:top w:val="single" w:sz="4" w:space="0" w:color="auto"/>
              <w:left w:val="single" w:sz="4" w:space="0" w:color="auto"/>
              <w:bottom w:val="single" w:sz="4" w:space="0" w:color="auto"/>
              <w:right w:val="single" w:sz="4" w:space="0" w:color="auto"/>
            </w:tcBorders>
            <w:shd w:val="clear" w:color="000000" w:fill="F4EE00"/>
          </w:tcPr>
          <w:p w14:paraId="79986595" w14:textId="1D910E3E" w:rsidR="00C00C0A" w:rsidRPr="00C00C0A" w:rsidRDefault="00A3169D" w:rsidP="00C00C0A">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1</w:t>
            </w:r>
          </w:p>
        </w:tc>
        <w:tc>
          <w:tcPr>
            <w:tcW w:w="249" w:type="pct"/>
            <w:tcBorders>
              <w:top w:val="single" w:sz="4" w:space="0" w:color="auto"/>
              <w:left w:val="single" w:sz="4" w:space="0" w:color="auto"/>
              <w:bottom w:val="single" w:sz="4" w:space="0" w:color="auto"/>
              <w:right w:val="single" w:sz="4" w:space="0" w:color="auto"/>
            </w:tcBorders>
            <w:shd w:val="clear" w:color="000000" w:fill="F4EE00"/>
            <w:hideMark/>
          </w:tcPr>
          <w:p w14:paraId="7DB48A37" w14:textId="5D22D883" w:rsidR="00C00C0A" w:rsidRPr="00C00C0A" w:rsidRDefault="00A3169D" w:rsidP="00C00C0A">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88</w:t>
            </w:r>
          </w:p>
        </w:tc>
        <w:tc>
          <w:tcPr>
            <w:tcW w:w="250" w:type="pct"/>
            <w:tcBorders>
              <w:top w:val="single" w:sz="4" w:space="0" w:color="auto"/>
              <w:left w:val="single" w:sz="4" w:space="0" w:color="auto"/>
              <w:bottom w:val="single" w:sz="4" w:space="0" w:color="auto"/>
              <w:right w:val="single" w:sz="4" w:space="0" w:color="auto"/>
            </w:tcBorders>
            <w:shd w:val="clear" w:color="000000" w:fill="F4EE00"/>
            <w:hideMark/>
          </w:tcPr>
          <w:p w14:paraId="12276B6D" w14:textId="77777777" w:rsidR="00C00C0A" w:rsidRPr="00C00C0A" w:rsidRDefault="00C00C0A" w:rsidP="00C00C0A">
            <w:pPr>
              <w:spacing w:after="0" w:line="240" w:lineRule="auto"/>
              <w:jc w:val="center"/>
              <w:rPr>
                <w:rFonts w:eastAsia="Times New Roman" w:cs="Arial"/>
                <w:color w:val="000000"/>
                <w:sz w:val="18"/>
                <w:szCs w:val="18"/>
                <w:lang w:eastAsia="en-GB"/>
              </w:rPr>
            </w:pPr>
            <w:r w:rsidRPr="00C00C0A">
              <w:rPr>
                <w:rFonts w:eastAsia="Times New Roman" w:cs="Arial"/>
                <w:color w:val="000000"/>
                <w:sz w:val="18"/>
                <w:szCs w:val="18"/>
                <w:lang w:eastAsia="en-GB"/>
              </w:rPr>
              <w:t>(5.8%)</w:t>
            </w:r>
          </w:p>
        </w:tc>
        <w:tc>
          <w:tcPr>
            <w:tcW w:w="250" w:type="pct"/>
            <w:tcBorders>
              <w:top w:val="single" w:sz="4" w:space="0" w:color="auto"/>
              <w:left w:val="single" w:sz="4" w:space="0" w:color="auto"/>
              <w:bottom w:val="single" w:sz="4" w:space="0" w:color="auto"/>
              <w:right w:val="single" w:sz="4" w:space="0" w:color="auto"/>
            </w:tcBorders>
            <w:shd w:val="clear" w:color="000000" w:fill="F4EE00"/>
            <w:hideMark/>
          </w:tcPr>
          <w:p w14:paraId="0D50E96D" w14:textId="0E91B977" w:rsidR="00C00C0A" w:rsidRPr="00C00C0A" w:rsidRDefault="00A3169D" w:rsidP="00C00C0A">
            <w:pPr>
              <w:spacing w:after="0" w:line="240" w:lineRule="auto"/>
              <w:ind w:firstLineChars="100" w:firstLine="180"/>
              <w:jc w:val="center"/>
              <w:rPr>
                <w:rFonts w:eastAsia="Times New Roman" w:cs="Arial"/>
                <w:color w:val="000000"/>
                <w:sz w:val="18"/>
                <w:szCs w:val="18"/>
                <w:lang w:eastAsia="en-GB"/>
              </w:rPr>
            </w:pPr>
            <w:r>
              <w:rPr>
                <w:rFonts w:eastAsia="Times New Roman" w:cs="Arial"/>
                <w:color w:val="000000"/>
                <w:sz w:val="18"/>
                <w:szCs w:val="18"/>
                <w:lang w:eastAsia="en-GB"/>
              </w:rPr>
              <w:t>1,033</w:t>
            </w:r>
          </w:p>
        </w:tc>
        <w:tc>
          <w:tcPr>
            <w:tcW w:w="250" w:type="pct"/>
            <w:tcBorders>
              <w:top w:val="single" w:sz="4" w:space="0" w:color="auto"/>
              <w:left w:val="single" w:sz="4" w:space="0" w:color="auto"/>
              <w:bottom w:val="single" w:sz="4" w:space="0" w:color="auto"/>
              <w:right w:val="single" w:sz="4" w:space="0" w:color="auto"/>
            </w:tcBorders>
            <w:shd w:val="clear" w:color="000000" w:fill="F4EE00"/>
          </w:tcPr>
          <w:p w14:paraId="5C8B9CB7" w14:textId="4C691FF4" w:rsidR="00C00C0A" w:rsidRPr="00C00C0A" w:rsidRDefault="00A3169D" w:rsidP="00C00C0A">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6</w:t>
            </w:r>
          </w:p>
        </w:tc>
        <w:tc>
          <w:tcPr>
            <w:tcW w:w="249" w:type="pct"/>
            <w:tcBorders>
              <w:top w:val="single" w:sz="4" w:space="0" w:color="auto"/>
              <w:left w:val="single" w:sz="4" w:space="0" w:color="auto"/>
              <w:bottom w:val="single" w:sz="4" w:space="0" w:color="auto"/>
              <w:right w:val="single" w:sz="4" w:space="0" w:color="auto"/>
            </w:tcBorders>
            <w:shd w:val="clear" w:color="000000" w:fill="F4EE00"/>
            <w:hideMark/>
          </w:tcPr>
          <w:p w14:paraId="7417B03E" w14:textId="2A568305" w:rsidR="00C00C0A" w:rsidRPr="00C00C0A" w:rsidRDefault="00A3169D" w:rsidP="00C00C0A">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172</w:t>
            </w:r>
          </w:p>
        </w:tc>
        <w:tc>
          <w:tcPr>
            <w:tcW w:w="250" w:type="pct"/>
            <w:tcBorders>
              <w:top w:val="single" w:sz="4" w:space="0" w:color="auto"/>
              <w:left w:val="single" w:sz="4" w:space="0" w:color="auto"/>
              <w:bottom w:val="single" w:sz="4" w:space="0" w:color="auto"/>
              <w:right w:val="single" w:sz="4" w:space="0" w:color="auto"/>
            </w:tcBorders>
            <w:shd w:val="clear" w:color="000000" w:fill="F4EE00"/>
            <w:hideMark/>
          </w:tcPr>
          <w:p w14:paraId="4BD13CD3" w14:textId="7AB1C25B" w:rsidR="00C00C0A" w:rsidRPr="00C00C0A" w:rsidRDefault="00A3169D" w:rsidP="00C00C0A">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(16.7</w:t>
            </w:r>
            <w:r w:rsidR="00C00C0A" w:rsidRPr="00C00C0A">
              <w:rPr>
                <w:rFonts w:eastAsia="Times New Roman" w:cs="Arial"/>
                <w:color w:val="000000"/>
                <w:sz w:val="18"/>
                <w:szCs w:val="18"/>
                <w:lang w:eastAsia="en-GB"/>
              </w:rPr>
              <w:t>%)</w:t>
            </w:r>
          </w:p>
        </w:tc>
        <w:tc>
          <w:tcPr>
            <w:tcW w:w="250" w:type="pct"/>
            <w:tcBorders>
              <w:top w:val="single" w:sz="4" w:space="0" w:color="auto"/>
              <w:left w:val="single" w:sz="4" w:space="0" w:color="auto"/>
              <w:bottom w:val="single" w:sz="4" w:space="0" w:color="auto"/>
              <w:right w:val="single" w:sz="4" w:space="0" w:color="auto"/>
            </w:tcBorders>
            <w:shd w:val="clear" w:color="000000" w:fill="FF3300"/>
            <w:hideMark/>
          </w:tcPr>
          <w:p w14:paraId="35173FB2" w14:textId="27F0E318" w:rsidR="00C00C0A" w:rsidRPr="00C00C0A" w:rsidRDefault="00A3169D" w:rsidP="00C00C0A">
            <w:pPr>
              <w:spacing w:after="0" w:line="240" w:lineRule="auto"/>
              <w:ind w:firstLineChars="100" w:firstLine="180"/>
              <w:jc w:val="center"/>
              <w:rPr>
                <w:rFonts w:eastAsia="Times New Roman" w:cs="Arial"/>
                <w:color w:val="000000"/>
                <w:sz w:val="18"/>
                <w:szCs w:val="18"/>
                <w:lang w:eastAsia="en-GB"/>
              </w:rPr>
            </w:pPr>
            <w:r>
              <w:rPr>
                <w:rFonts w:eastAsia="Times New Roman" w:cs="Arial"/>
                <w:color w:val="000000"/>
                <w:sz w:val="18"/>
                <w:szCs w:val="18"/>
                <w:lang w:eastAsia="en-GB"/>
              </w:rPr>
              <w:t>410</w:t>
            </w:r>
          </w:p>
        </w:tc>
        <w:tc>
          <w:tcPr>
            <w:tcW w:w="250" w:type="pct"/>
            <w:tcBorders>
              <w:top w:val="single" w:sz="4" w:space="0" w:color="auto"/>
              <w:left w:val="single" w:sz="4" w:space="0" w:color="auto"/>
              <w:bottom w:val="single" w:sz="4" w:space="0" w:color="auto"/>
              <w:right w:val="single" w:sz="4" w:space="0" w:color="auto"/>
            </w:tcBorders>
            <w:shd w:val="clear" w:color="000000" w:fill="FF3300"/>
          </w:tcPr>
          <w:p w14:paraId="5685DF01" w14:textId="4DB77581" w:rsidR="00C00C0A" w:rsidRPr="00C00C0A" w:rsidRDefault="00A3169D" w:rsidP="00C00C0A">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3</w:t>
            </w:r>
          </w:p>
        </w:tc>
        <w:tc>
          <w:tcPr>
            <w:tcW w:w="249" w:type="pct"/>
            <w:tcBorders>
              <w:top w:val="single" w:sz="4" w:space="0" w:color="auto"/>
              <w:left w:val="single" w:sz="4" w:space="0" w:color="auto"/>
              <w:bottom w:val="single" w:sz="4" w:space="0" w:color="auto"/>
              <w:right w:val="single" w:sz="4" w:space="0" w:color="auto"/>
            </w:tcBorders>
            <w:shd w:val="clear" w:color="000000" w:fill="FF3300"/>
            <w:hideMark/>
          </w:tcPr>
          <w:p w14:paraId="57F36FB9" w14:textId="1F8899ED" w:rsidR="00C00C0A" w:rsidRPr="00C00C0A" w:rsidRDefault="00C00C0A" w:rsidP="00C00C0A">
            <w:pPr>
              <w:spacing w:after="0" w:line="240" w:lineRule="auto"/>
              <w:jc w:val="center"/>
              <w:rPr>
                <w:rFonts w:eastAsia="Times New Roman" w:cs="Arial"/>
                <w:color w:val="000000"/>
                <w:sz w:val="18"/>
                <w:szCs w:val="18"/>
                <w:lang w:eastAsia="en-GB"/>
              </w:rPr>
            </w:pPr>
            <w:r w:rsidRPr="00C00C0A">
              <w:rPr>
                <w:rFonts w:eastAsia="Times New Roman" w:cs="Arial"/>
                <w:color w:val="000000"/>
                <w:sz w:val="18"/>
                <w:szCs w:val="18"/>
                <w:lang w:eastAsia="en-GB"/>
              </w:rPr>
              <w:t>157</w:t>
            </w:r>
          </w:p>
        </w:tc>
        <w:tc>
          <w:tcPr>
            <w:tcW w:w="250" w:type="pct"/>
            <w:tcBorders>
              <w:top w:val="single" w:sz="4" w:space="0" w:color="auto"/>
              <w:left w:val="single" w:sz="4" w:space="0" w:color="auto"/>
              <w:bottom w:val="single" w:sz="4" w:space="0" w:color="auto"/>
              <w:right w:val="single" w:sz="4" w:space="0" w:color="auto"/>
            </w:tcBorders>
            <w:shd w:val="clear" w:color="000000" w:fill="FF3300"/>
            <w:hideMark/>
          </w:tcPr>
          <w:p w14:paraId="3111E0CD" w14:textId="0D7BCEA7" w:rsidR="00C00C0A" w:rsidRPr="00C00C0A" w:rsidRDefault="00A3169D" w:rsidP="00C00C0A">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(38.3</w:t>
            </w:r>
            <w:r w:rsidR="00C00C0A" w:rsidRPr="00C00C0A">
              <w:rPr>
                <w:rFonts w:eastAsia="Times New Roman" w:cs="Arial"/>
                <w:color w:val="000000"/>
                <w:sz w:val="18"/>
                <w:szCs w:val="18"/>
                <w:lang w:eastAsia="en-GB"/>
              </w:rPr>
              <w:t>%)</w:t>
            </w:r>
          </w:p>
        </w:tc>
      </w:tr>
      <w:tr w:rsidR="005E42B1" w:rsidRPr="00C00C0A" w14:paraId="12D7412F" w14:textId="77777777" w:rsidTr="00430495">
        <w:trPr>
          <w:trHeight w:val="240"/>
        </w:trPr>
        <w:tc>
          <w:tcPr>
            <w:tcW w:w="991" w:type="pct"/>
            <w:tcBorders>
              <w:top w:val="nil"/>
              <w:left w:val="single" w:sz="4" w:space="0" w:color="auto"/>
              <w:bottom w:val="single" w:sz="4" w:space="0" w:color="auto"/>
              <w:right w:val="single" w:sz="4" w:space="0" w:color="auto"/>
            </w:tcBorders>
            <w:shd w:val="clear" w:color="auto" w:fill="auto"/>
            <w:vAlign w:val="bottom"/>
            <w:hideMark/>
          </w:tcPr>
          <w:p w14:paraId="4B6C13F3" w14:textId="77777777" w:rsidR="00C00C0A" w:rsidRPr="00C00C0A" w:rsidRDefault="00C00C0A" w:rsidP="00C00C0A">
            <w:pPr>
              <w:spacing w:after="0" w:line="240" w:lineRule="auto"/>
              <w:rPr>
                <w:rFonts w:eastAsia="Times New Roman" w:cs="Arial"/>
                <w:color w:val="000000"/>
                <w:sz w:val="18"/>
                <w:szCs w:val="18"/>
                <w:lang w:eastAsia="en-GB"/>
              </w:rPr>
            </w:pPr>
            <w:r w:rsidRPr="00C00C0A">
              <w:rPr>
                <w:rFonts w:eastAsia="Times New Roman" w:cs="Arial"/>
                <w:color w:val="000000"/>
                <w:sz w:val="18"/>
                <w:szCs w:val="18"/>
                <w:lang w:eastAsia="en-GB"/>
              </w:rPr>
              <w:t>Was THIS BABY weighed at birth?</w:t>
            </w:r>
          </w:p>
        </w:tc>
        <w:tc>
          <w:tcPr>
            <w:tcW w:w="264" w:type="pct"/>
            <w:tcBorders>
              <w:top w:val="single" w:sz="4" w:space="0" w:color="auto"/>
              <w:left w:val="single" w:sz="4" w:space="0" w:color="auto"/>
              <w:bottom w:val="single" w:sz="4" w:space="0" w:color="auto"/>
              <w:right w:val="single" w:sz="4" w:space="0" w:color="auto"/>
            </w:tcBorders>
            <w:shd w:val="clear" w:color="000000" w:fill="92D050"/>
            <w:hideMark/>
          </w:tcPr>
          <w:p w14:paraId="0C462BA5" w14:textId="507B1A35" w:rsidR="00C00C0A" w:rsidRPr="00C00C0A" w:rsidRDefault="00A16202" w:rsidP="00C00C0A">
            <w:pPr>
              <w:spacing w:after="0" w:line="240" w:lineRule="auto"/>
              <w:ind w:firstLineChars="100" w:firstLine="180"/>
              <w:jc w:val="center"/>
              <w:rPr>
                <w:rFonts w:eastAsia="Times New Roman" w:cs="Arial"/>
                <w:color w:val="000000"/>
                <w:sz w:val="18"/>
                <w:szCs w:val="18"/>
                <w:lang w:eastAsia="en-GB"/>
              </w:rPr>
            </w:pPr>
            <w:r>
              <w:rPr>
                <w:rFonts w:eastAsia="Times New Roman" w:cs="Arial"/>
                <w:color w:val="000000"/>
                <w:sz w:val="18"/>
                <w:szCs w:val="18"/>
                <w:lang w:eastAsia="en-GB"/>
              </w:rPr>
              <w:t>12,620</w:t>
            </w:r>
          </w:p>
        </w:tc>
        <w:tc>
          <w:tcPr>
            <w:tcW w:w="250" w:type="pct"/>
            <w:tcBorders>
              <w:top w:val="single" w:sz="4" w:space="0" w:color="auto"/>
              <w:left w:val="single" w:sz="4" w:space="0" w:color="auto"/>
              <w:bottom w:val="single" w:sz="4" w:space="0" w:color="auto"/>
              <w:right w:val="single" w:sz="4" w:space="0" w:color="auto"/>
            </w:tcBorders>
            <w:shd w:val="clear" w:color="000000" w:fill="92D050"/>
          </w:tcPr>
          <w:p w14:paraId="077FDAEB" w14:textId="4C86E56C" w:rsidR="00C00C0A" w:rsidRPr="00C00C0A" w:rsidRDefault="00A16202" w:rsidP="00C00C0A">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2</w:t>
            </w:r>
          </w:p>
        </w:tc>
        <w:tc>
          <w:tcPr>
            <w:tcW w:w="249" w:type="pct"/>
            <w:tcBorders>
              <w:top w:val="single" w:sz="4" w:space="0" w:color="auto"/>
              <w:left w:val="single" w:sz="4" w:space="0" w:color="auto"/>
              <w:bottom w:val="single" w:sz="4" w:space="0" w:color="auto"/>
              <w:right w:val="single" w:sz="4" w:space="0" w:color="auto"/>
            </w:tcBorders>
            <w:shd w:val="clear" w:color="000000" w:fill="92D050"/>
            <w:hideMark/>
          </w:tcPr>
          <w:p w14:paraId="7B050EA9" w14:textId="6C1CE8AD" w:rsidR="00C00C0A" w:rsidRPr="00C00C0A" w:rsidRDefault="00A16202" w:rsidP="00C00C0A">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551</w:t>
            </w:r>
          </w:p>
        </w:tc>
        <w:tc>
          <w:tcPr>
            <w:tcW w:w="250" w:type="pct"/>
            <w:tcBorders>
              <w:top w:val="single" w:sz="4" w:space="0" w:color="auto"/>
              <w:left w:val="single" w:sz="4" w:space="0" w:color="auto"/>
              <w:bottom w:val="single" w:sz="4" w:space="0" w:color="auto"/>
              <w:right w:val="single" w:sz="4" w:space="0" w:color="auto"/>
            </w:tcBorders>
            <w:shd w:val="clear" w:color="000000" w:fill="92D050"/>
            <w:hideMark/>
          </w:tcPr>
          <w:p w14:paraId="0C1072AB" w14:textId="45807A0E" w:rsidR="00C00C0A" w:rsidRPr="00C00C0A" w:rsidRDefault="00A16202" w:rsidP="00C00C0A">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(4.4</w:t>
            </w:r>
            <w:r w:rsidR="00C00C0A" w:rsidRPr="00C00C0A">
              <w:rPr>
                <w:rFonts w:eastAsia="Times New Roman" w:cs="Arial"/>
                <w:color w:val="000000"/>
                <w:sz w:val="18"/>
                <w:szCs w:val="18"/>
                <w:lang w:eastAsia="en-GB"/>
              </w:rPr>
              <w:t>%)</w:t>
            </w:r>
          </w:p>
        </w:tc>
        <w:tc>
          <w:tcPr>
            <w:tcW w:w="250" w:type="pct"/>
            <w:tcBorders>
              <w:top w:val="single" w:sz="4" w:space="0" w:color="auto"/>
              <w:left w:val="single" w:sz="4" w:space="0" w:color="auto"/>
              <w:bottom w:val="single" w:sz="4" w:space="0" w:color="auto"/>
              <w:right w:val="single" w:sz="4" w:space="0" w:color="auto"/>
            </w:tcBorders>
            <w:shd w:val="clear" w:color="000000" w:fill="F4EE00"/>
            <w:hideMark/>
          </w:tcPr>
          <w:p w14:paraId="6E0BB49A" w14:textId="6E6AD465" w:rsidR="00C00C0A" w:rsidRPr="00C00C0A" w:rsidRDefault="00A16202" w:rsidP="00C00C0A">
            <w:pPr>
              <w:spacing w:after="0" w:line="240" w:lineRule="auto"/>
              <w:ind w:firstLineChars="100" w:firstLine="180"/>
              <w:jc w:val="center"/>
              <w:rPr>
                <w:rFonts w:eastAsia="Times New Roman" w:cs="Arial"/>
                <w:color w:val="000000"/>
                <w:sz w:val="18"/>
                <w:szCs w:val="18"/>
                <w:lang w:eastAsia="en-GB"/>
              </w:rPr>
            </w:pPr>
            <w:r>
              <w:rPr>
                <w:rFonts w:eastAsia="Times New Roman" w:cs="Arial"/>
                <w:color w:val="000000"/>
                <w:sz w:val="18"/>
                <w:szCs w:val="18"/>
                <w:lang w:eastAsia="en-GB"/>
              </w:rPr>
              <w:t>1,528</w:t>
            </w:r>
          </w:p>
        </w:tc>
        <w:tc>
          <w:tcPr>
            <w:tcW w:w="250" w:type="pct"/>
            <w:tcBorders>
              <w:top w:val="single" w:sz="4" w:space="0" w:color="auto"/>
              <w:left w:val="single" w:sz="4" w:space="0" w:color="auto"/>
              <w:bottom w:val="single" w:sz="4" w:space="0" w:color="auto"/>
              <w:right w:val="single" w:sz="4" w:space="0" w:color="auto"/>
            </w:tcBorders>
            <w:shd w:val="clear" w:color="000000" w:fill="F4EE00"/>
          </w:tcPr>
          <w:p w14:paraId="08A5A1FA" w14:textId="1AA22356" w:rsidR="00C00C0A" w:rsidRPr="00C00C0A" w:rsidRDefault="00A16202" w:rsidP="00C00C0A">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1</w:t>
            </w:r>
          </w:p>
        </w:tc>
        <w:tc>
          <w:tcPr>
            <w:tcW w:w="249" w:type="pct"/>
            <w:tcBorders>
              <w:top w:val="single" w:sz="4" w:space="0" w:color="auto"/>
              <w:left w:val="single" w:sz="4" w:space="0" w:color="auto"/>
              <w:bottom w:val="single" w:sz="4" w:space="0" w:color="auto"/>
              <w:right w:val="single" w:sz="4" w:space="0" w:color="auto"/>
            </w:tcBorders>
            <w:shd w:val="clear" w:color="000000" w:fill="F4EE00"/>
            <w:hideMark/>
          </w:tcPr>
          <w:p w14:paraId="521C77C6" w14:textId="3AFA9DB4" w:rsidR="00C00C0A" w:rsidRPr="00C00C0A" w:rsidRDefault="00A16202" w:rsidP="00C00C0A">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195</w:t>
            </w:r>
          </w:p>
        </w:tc>
        <w:tc>
          <w:tcPr>
            <w:tcW w:w="250" w:type="pct"/>
            <w:tcBorders>
              <w:top w:val="single" w:sz="4" w:space="0" w:color="auto"/>
              <w:left w:val="single" w:sz="4" w:space="0" w:color="auto"/>
              <w:bottom w:val="single" w:sz="4" w:space="0" w:color="auto"/>
              <w:right w:val="single" w:sz="4" w:space="0" w:color="auto"/>
            </w:tcBorders>
            <w:shd w:val="clear" w:color="000000" w:fill="F4EE00"/>
            <w:hideMark/>
          </w:tcPr>
          <w:p w14:paraId="292BBC46" w14:textId="689E4B1D" w:rsidR="00C00C0A" w:rsidRPr="00C00C0A" w:rsidRDefault="00A16202" w:rsidP="00C00C0A">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(12.8</w:t>
            </w:r>
            <w:r w:rsidR="00C00C0A" w:rsidRPr="00C00C0A">
              <w:rPr>
                <w:rFonts w:eastAsia="Times New Roman" w:cs="Arial"/>
                <w:color w:val="000000"/>
                <w:sz w:val="18"/>
                <w:szCs w:val="18"/>
                <w:lang w:eastAsia="en-GB"/>
              </w:rPr>
              <w:t>%)</w:t>
            </w:r>
          </w:p>
        </w:tc>
        <w:tc>
          <w:tcPr>
            <w:tcW w:w="250" w:type="pct"/>
            <w:tcBorders>
              <w:top w:val="single" w:sz="4" w:space="0" w:color="auto"/>
              <w:left w:val="single" w:sz="4" w:space="0" w:color="auto"/>
              <w:bottom w:val="single" w:sz="4" w:space="0" w:color="auto"/>
              <w:right w:val="single" w:sz="4" w:space="0" w:color="auto"/>
            </w:tcBorders>
            <w:shd w:val="clear" w:color="000000" w:fill="F4EE00"/>
            <w:hideMark/>
          </w:tcPr>
          <w:p w14:paraId="0DE29F00" w14:textId="273A2E75" w:rsidR="00C00C0A" w:rsidRPr="00C00C0A" w:rsidRDefault="00A16202" w:rsidP="00C00C0A">
            <w:pPr>
              <w:spacing w:after="0" w:line="240" w:lineRule="auto"/>
              <w:ind w:firstLineChars="100" w:firstLine="180"/>
              <w:jc w:val="center"/>
              <w:rPr>
                <w:rFonts w:eastAsia="Times New Roman" w:cs="Arial"/>
                <w:color w:val="000000"/>
                <w:sz w:val="18"/>
                <w:szCs w:val="18"/>
                <w:lang w:eastAsia="en-GB"/>
              </w:rPr>
            </w:pPr>
            <w:r>
              <w:rPr>
                <w:rFonts w:eastAsia="Times New Roman" w:cs="Arial"/>
                <w:color w:val="000000"/>
                <w:sz w:val="18"/>
                <w:szCs w:val="18"/>
                <w:lang w:eastAsia="en-GB"/>
              </w:rPr>
              <w:t>1,033</w:t>
            </w:r>
          </w:p>
        </w:tc>
        <w:tc>
          <w:tcPr>
            <w:tcW w:w="250" w:type="pct"/>
            <w:tcBorders>
              <w:top w:val="single" w:sz="4" w:space="0" w:color="auto"/>
              <w:left w:val="single" w:sz="4" w:space="0" w:color="auto"/>
              <w:bottom w:val="single" w:sz="4" w:space="0" w:color="auto"/>
              <w:right w:val="single" w:sz="4" w:space="0" w:color="auto"/>
            </w:tcBorders>
            <w:shd w:val="clear" w:color="000000" w:fill="F4EE00"/>
          </w:tcPr>
          <w:p w14:paraId="16700CC1" w14:textId="74E7F610" w:rsidR="00C00C0A" w:rsidRPr="00C00C0A" w:rsidRDefault="00A16202" w:rsidP="00C00C0A">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6</w:t>
            </w:r>
          </w:p>
        </w:tc>
        <w:tc>
          <w:tcPr>
            <w:tcW w:w="249" w:type="pct"/>
            <w:tcBorders>
              <w:top w:val="single" w:sz="4" w:space="0" w:color="auto"/>
              <w:left w:val="single" w:sz="4" w:space="0" w:color="auto"/>
              <w:bottom w:val="single" w:sz="4" w:space="0" w:color="auto"/>
              <w:right w:val="single" w:sz="4" w:space="0" w:color="auto"/>
            </w:tcBorders>
            <w:shd w:val="clear" w:color="000000" w:fill="F4EE00"/>
            <w:hideMark/>
          </w:tcPr>
          <w:p w14:paraId="49FA871C" w14:textId="367EF968" w:rsidR="00C00C0A" w:rsidRPr="00C00C0A" w:rsidRDefault="00A16202" w:rsidP="00C00C0A">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180</w:t>
            </w:r>
          </w:p>
        </w:tc>
        <w:tc>
          <w:tcPr>
            <w:tcW w:w="250" w:type="pct"/>
            <w:tcBorders>
              <w:top w:val="single" w:sz="4" w:space="0" w:color="auto"/>
              <w:left w:val="single" w:sz="4" w:space="0" w:color="auto"/>
              <w:bottom w:val="single" w:sz="4" w:space="0" w:color="auto"/>
              <w:right w:val="single" w:sz="4" w:space="0" w:color="auto"/>
            </w:tcBorders>
            <w:shd w:val="clear" w:color="000000" w:fill="F4EE00"/>
            <w:hideMark/>
          </w:tcPr>
          <w:p w14:paraId="2B1E1B49" w14:textId="7C2B8D4E" w:rsidR="00C00C0A" w:rsidRPr="00C00C0A" w:rsidRDefault="00A16202" w:rsidP="00C00C0A">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(17.4</w:t>
            </w:r>
            <w:r w:rsidR="00C00C0A" w:rsidRPr="00C00C0A">
              <w:rPr>
                <w:rFonts w:eastAsia="Times New Roman" w:cs="Arial"/>
                <w:color w:val="000000"/>
                <w:sz w:val="18"/>
                <w:szCs w:val="18"/>
                <w:lang w:eastAsia="en-GB"/>
              </w:rPr>
              <w:t>%)</w:t>
            </w:r>
          </w:p>
        </w:tc>
        <w:tc>
          <w:tcPr>
            <w:tcW w:w="250" w:type="pct"/>
            <w:tcBorders>
              <w:top w:val="single" w:sz="4" w:space="0" w:color="auto"/>
              <w:left w:val="single" w:sz="4" w:space="0" w:color="auto"/>
              <w:bottom w:val="single" w:sz="4" w:space="0" w:color="auto"/>
              <w:right w:val="single" w:sz="4" w:space="0" w:color="auto"/>
            </w:tcBorders>
            <w:shd w:val="clear" w:color="000000" w:fill="F4EE00"/>
            <w:hideMark/>
          </w:tcPr>
          <w:p w14:paraId="3D097864" w14:textId="47C1E625" w:rsidR="00C00C0A" w:rsidRPr="00C00C0A" w:rsidRDefault="00A16202" w:rsidP="00C00C0A">
            <w:pPr>
              <w:spacing w:after="0" w:line="240" w:lineRule="auto"/>
              <w:ind w:firstLineChars="100" w:firstLine="180"/>
              <w:jc w:val="center"/>
              <w:rPr>
                <w:rFonts w:eastAsia="Times New Roman" w:cs="Arial"/>
                <w:color w:val="000000"/>
                <w:sz w:val="18"/>
                <w:szCs w:val="18"/>
                <w:lang w:eastAsia="en-GB"/>
              </w:rPr>
            </w:pPr>
            <w:r>
              <w:rPr>
                <w:rFonts w:eastAsia="Times New Roman" w:cs="Arial"/>
                <w:color w:val="000000"/>
                <w:sz w:val="18"/>
                <w:szCs w:val="18"/>
                <w:lang w:eastAsia="en-GB"/>
              </w:rPr>
              <w:t>410</w:t>
            </w:r>
          </w:p>
        </w:tc>
        <w:tc>
          <w:tcPr>
            <w:tcW w:w="250" w:type="pct"/>
            <w:tcBorders>
              <w:top w:val="single" w:sz="4" w:space="0" w:color="auto"/>
              <w:left w:val="single" w:sz="4" w:space="0" w:color="auto"/>
              <w:bottom w:val="single" w:sz="4" w:space="0" w:color="auto"/>
              <w:right w:val="single" w:sz="4" w:space="0" w:color="auto"/>
            </w:tcBorders>
            <w:shd w:val="clear" w:color="000000" w:fill="F4EE00"/>
          </w:tcPr>
          <w:p w14:paraId="05417466" w14:textId="1130473B" w:rsidR="00C00C0A" w:rsidRPr="00C00C0A" w:rsidRDefault="00A16202" w:rsidP="00C00C0A">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3</w:t>
            </w:r>
          </w:p>
        </w:tc>
        <w:tc>
          <w:tcPr>
            <w:tcW w:w="249" w:type="pct"/>
            <w:tcBorders>
              <w:top w:val="single" w:sz="4" w:space="0" w:color="auto"/>
              <w:left w:val="single" w:sz="4" w:space="0" w:color="auto"/>
              <w:bottom w:val="single" w:sz="4" w:space="0" w:color="auto"/>
              <w:right w:val="single" w:sz="4" w:space="0" w:color="auto"/>
            </w:tcBorders>
            <w:shd w:val="clear" w:color="000000" w:fill="F4EE00"/>
            <w:hideMark/>
          </w:tcPr>
          <w:p w14:paraId="2F5C6900" w14:textId="68C91542" w:rsidR="00C00C0A" w:rsidRPr="00C00C0A" w:rsidRDefault="00C00C0A" w:rsidP="00C00C0A">
            <w:pPr>
              <w:spacing w:after="0" w:line="240" w:lineRule="auto"/>
              <w:jc w:val="center"/>
              <w:rPr>
                <w:rFonts w:eastAsia="Times New Roman" w:cs="Arial"/>
                <w:color w:val="000000"/>
                <w:sz w:val="18"/>
                <w:szCs w:val="18"/>
                <w:lang w:eastAsia="en-GB"/>
              </w:rPr>
            </w:pPr>
            <w:r w:rsidRPr="00C00C0A">
              <w:rPr>
                <w:rFonts w:eastAsia="Times New Roman" w:cs="Arial"/>
                <w:color w:val="000000"/>
                <w:sz w:val="18"/>
                <w:szCs w:val="18"/>
                <w:lang w:eastAsia="en-GB"/>
              </w:rPr>
              <w:t>63</w:t>
            </w:r>
          </w:p>
        </w:tc>
        <w:tc>
          <w:tcPr>
            <w:tcW w:w="250" w:type="pct"/>
            <w:tcBorders>
              <w:top w:val="single" w:sz="4" w:space="0" w:color="auto"/>
              <w:left w:val="single" w:sz="4" w:space="0" w:color="auto"/>
              <w:bottom w:val="single" w:sz="4" w:space="0" w:color="auto"/>
              <w:right w:val="single" w:sz="4" w:space="0" w:color="auto"/>
            </w:tcBorders>
            <w:shd w:val="clear" w:color="000000" w:fill="F4EE00"/>
            <w:hideMark/>
          </w:tcPr>
          <w:p w14:paraId="0734E238" w14:textId="004DC927" w:rsidR="00C00C0A" w:rsidRPr="00C00C0A" w:rsidRDefault="00A16202" w:rsidP="00C00C0A">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(15.4</w:t>
            </w:r>
            <w:r w:rsidR="00C00C0A" w:rsidRPr="00C00C0A">
              <w:rPr>
                <w:rFonts w:eastAsia="Times New Roman" w:cs="Arial"/>
                <w:color w:val="000000"/>
                <w:sz w:val="18"/>
                <w:szCs w:val="18"/>
                <w:lang w:eastAsia="en-GB"/>
              </w:rPr>
              <w:t>%)</w:t>
            </w:r>
          </w:p>
        </w:tc>
      </w:tr>
      <w:tr w:rsidR="005E42B1" w:rsidRPr="00C00C0A" w14:paraId="55F6AA83" w14:textId="77777777" w:rsidTr="00430495">
        <w:trPr>
          <w:trHeight w:val="240"/>
        </w:trPr>
        <w:tc>
          <w:tcPr>
            <w:tcW w:w="991" w:type="pct"/>
            <w:tcBorders>
              <w:top w:val="nil"/>
              <w:left w:val="single" w:sz="4" w:space="0" w:color="auto"/>
              <w:bottom w:val="single" w:sz="4" w:space="0" w:color="auto"/>
              <w:right w:val="single" w:sz="4" w:space="0" w:color="auto"/>
            </w:tcBorders>
            <w:shd w:val="clear" w:color="auto" w:fill="auto"/>
            <w:vAlign w:val="bottom"/>
            <w:hideMark/>
          </w:tcPr>
          <w:p w14:paraId="66EC5C72" w14:textId="77777777" w:rsidR="00C00C0A" w:rsidRPr="00C00C0A" w:rsidRDefault="00C00C0A" w:rsidP="00C00C0A">
            <w:pPr>
              <w:spacing w:after="0" w:line="240" w:lineRule="auto"/>
              <w:rPr>
                <w:rFonts w:eastAsia="Times New Roman" w:cs="Arial"/>
                <w:color w:val="000000"/>
                <w:sz w:val="18"/>
                <w:szCs w:val="18"/>
                <w:lang w:eastAsia="en-GB"/>
              </w:rPr>
            </w:pPr>
            <w:r w:rsidRPr="00C00C0A">
              <w:rPr>
                <w:rFonts w:eastAsia="Times New Roman" w:cs="Arial"/>
                <w:color w:val="000000"/>
                <w:sz w:val="18"/>
                <w:szCs w:val="18"/>
                <w:lang w:eastAsia="en-GB"/>
              </w:rPr>
              <w:t>How much did THIS BABY weigh?</w:t>
            </w:r>
          </w:p>
        </w:tc>
        <w:tc>
          <w:tcPr>
            <w:tcW w:w="264" w:type="pct"/>
            <w:tcBorders>
              <w:top w:val="single" w:sz="4" w:space="0" w:color="auto"/>
              <w:left w:val="single" w:sz="4" w:space="0" w:color="auto"/>
              <w:bottom w:val="single" w:sz="4" w:space="0" w:color="auto"/>
              <w:right w:val="single" w:sz="4" w:space="0" w:color="auto"/>
            </w:tcBorders>
            <w:shd w:val="clear" w:color="000000" w:fill="F4EE00"/>
            <w:hideMark/>
          </w:tcPr>
          <w:p w14:paraId="14A38058" w14:textId="11D4BF67" w:rsidR="00C00C0A" w:rsidRPr="00C00C0A" w:rsidRDefault="00DA4E82" w:rsidP="00C00C0A">
            <w:pPr>
              <w:spacing w:after="0" w:line="240" w:lineRule="auto"/>
              <w:ind w:firstLineChars="100" w:firstLine="180"/>
              <w:jc w:val="center"/>
              <w:rPr>
                <w:rFonts w:eastAsia="Times New Roman" w:cs="Arial"/>
                <w:color w:val="000000"/>
                <w:sz w:val="18"/>
                <w:szCs w:val="18"/>
                <w:lang w:eastAsia="en-GB"/>
              </w:rPr>
            </w:pPr>
            <w:r>
              <w:rPr>
                <w:rFonts w:eastAsia="Times New Roman" w:cs="Arial"/>
                <w:color w:val="000000"/>
                <w:sz w:val="18"/>
                <w:szCs w:val="18"/>
                <w:lang w:eastAsia="en-GB"/>
              </w:rPr>
              <w:t>7,334</w:t>
            </w:r>
          </w:p>
        </w:tc>
        <w:tc>
          <w:tcPr>
            <w:tcW w:w="250" w:type="pct"/>
            <w:tcBorders>
              <w:top w:val="single" w:sz="4" w:space="0" w:color="auto"/>
              <w:left w:val="single" w:sz="4" w:space="0" w:color="auto"/>
              <w:bottom w:val="single" w:sz="4" w:space="0" w:color="auto"/>
              <w:right w:val="single" w:sz="4" w:space="0" w:color="auto"/>
            </w:tcBorders>
            <w:shd w:val="clear" w:color="000000" w:fill="F4EE00"/>
          </w:tcPr>
          <w:p w14:paraId="0585E3EE" w14:textId="024A85DA" w:rsidR="00C00C0A" w:rsidRPr="00C00C0A" w:rsidRDefault="00DA4E82" w:rsidP="00C00C0A">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0</w:t>
            </w:r>
          </w:p>
        </w:tc>
        <w:tc>
          <w:tcPr>
            <w:tcW w:w="249" w:type="pct"/>
            <w:tcBorders>
              <w:top w:val="single" w:sz="4" w:space="0" w:color="auto"/>
              <w:left w:val="single" w:sz="4" w:space="0" w:color="auto"/>
              <w:bottom w:val="single" w:sz="4" w:space="0" w:color="auto"/>
              <w:right w:val="single" w:sz="4" w:space="0" w:color="auto"/>
            </w:tcBorders>
            <w:shd w:val="clear" w:color="000000" w:fill="F4EE00"/>
            <w:hideMark/>
          </w:tcPr>
          <w:p w14:paraId="5F7F7E44" w14:textId="4ACD6A86" w:rsidR="00C00C0A" w:rsidRPr="00C00C0A" w:rsidRDefault="00DA4E82" w:rsidP="00C00C0A">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1,213</w:t>
            </w:r>
          </w:p>
        </w:tc>
        <w:tc>
          <w:tcPr>
            <w:tcW w:w="250" w:type="pct"/>
            <w:tcBorders>
              <w:top w:val="single" w:sz="4" w:space="0" w:color="auto"/>
              <w:left w:val="single" w:sz="4" w:space="0" w:color="auto"/>
              <w:bottom w:val="single" w:sz="4" w:space="0" w:color="auto"/>
              <w:right w:val="single" w:sz="4" w:space="0" w:color="auto"/>
            </w:tcBorders>
            <w:shd w:val="clear" w:color="000000" w:fill="F4EE00"/>
            <w:hideMark/>
          </w:tcPr>
          <w:p w14:paraId="391BEFCA" w14:textId="5B8842FC" w:rsidR="00C00C0A" w:rsidRPr="00C00C0A" w:rsidRDefault="00DA4E82" w:rsidP="00C00C0A">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(16.5</w:t>
            </w:r>
            <w:r w:rsidR="00C00C0A" w:rsidRPr="00C00C0A">
              <w:rPr>
                <w:rFonts w:eastAsia="Times New Roman" w:cs="Arial"/>
                <w:color w:val="000000"/>
                <w:sz w:val="18"/>
                <w:szCs w:val="18"/>
                <w:lang w:eastAsia="en-GB"/>
              </w:rPr>
              <w:t>%)</w:t>
            </w:r>
          </w:p>
        </w:tc>
        <w:tc>
          <w:tcPr>
            <w:tcW w:w="250" w:type="pct"/>
            <w:tcBorders>
              <w:top w:val="single" w:sz="4" w:space="0" w:color="auto"/>
              <w:left w:val="single" w:sz="4" w:space="0" w:color="auto"/>
              <w:bottom w:val="single" w:sz="4" w:space="0" w:color="auto"/>
              <w:right w:val="single" w:sz="4" w:space="0" w:color="auto"/>
            </w:tcBorders>
            <w:shd w:val="clear" w:color="000000" w:fill="FF3300"/>
            <w:hideMark/>
          </w:tcPr>
          <w:p w14:paraId="7FCAE03C" w14:textId="48BCD336" w:rsidR="00C00C0A" w:rsidRPr="00C00C0A" w:rsidRDefault="00DA4E82" w:rsidP="00C00C0A">
            <w:pPr>
              <w:spacing w:after="0" w:line="240" w:lineRule="auto"/>
              <w:ind w:firstLineChars="100" w:firstLine="180"/>
              <w:jc w:val="center"/>
              <w:rPr>
                <w:rFonts w:eastAsia="Times New Roman" w:cs="Arial"/>
                <w:color w:val="000000"/>
                <w:sz w:val="18"/>
                <w:szCs w:val="18"/>
                <w:lang w:eastAsia="en-GB"/>
              </w:rPr>
            </w:pPr>
            <w:r>
              <w:rPr>
                <w:rFonts w:eastAsia="Times New Roman" w:cs="Arial"/>
                <w:color w:val="000000"/>
                <w:sz w:val="18"/>
                <w:szCs w:val="18"/>
                <w:lang w:eastAsia="en-GB"/>
              </w:rPr>
              <w:t>701</w:t>
            </w:r>
          </w:p>
        </w:tc>
        <w:tc>
          <w:tcPr>
            <w:tcW w:w="250" w:type="pct"/>
            <w:tcBorders>
              <w:top w:val="single" w:sz="4" w:space="0" w:color="auto"/>
              <w:left w:val="single" w:sz="4" w:space="0" w:color="auto"/>
              <w:bottom w:val="single" w:sz="4" w:space="0" w:color="auto"/>
              <w:right w:val="single" w:sz="4" w:space="0" w:color="auto"/>
            </w:tcBorders>
            <w:shd w:val="clear" w:color="000000" w:fill="FF3300"/>
          </w:tcPr>
          <w:p w14:paraId="1E6A8C50" w14:textId="1BF707B6" w:rsidR="00C00C0A" w:rsidRPr="00C00C0A" w:rsidRDefault="00DA4E82" w:rsidP="00C00C0A">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0</w:t>
            </w:r>
          </w:p>
        </w:tc>
        <w:tc>
          <w:tcPr>
            <w:tcW w:w="249" w:type="pct"/>
            <w:tcBorders>
              <w:top w:val="single" w:sz="4" w:space="0" w:color="auto"/>
              <w:left w:val="single" w:sz="4" w:space="0" w:color="auto"/>
              <w:bottom w:val="single" w:sz="4" w:space="0" w:color="auto"/>
              <w:right w:val="single" w:sz="4" w:space="0" w:color="auto"/>
            </w:tcBorders>
            <w:shd w:val="clear" w:color="000000" w:fill="FF3300"/>
            <w:hideMark/>
          </w:tcPr>
          <w:p w14:paraId="2509656B" w14:textId="6DB86223" w:rsidR="00C00C0A" w:rsidRPr="00C00C0A" w:rsidRDefault="00DA4E82" w:rsidP="00C00C0A">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179</w:t>
            </w:r>
          </w:p>
        </w:tc>
        <w:tc>
          <w:tcPr>
            <w:tcW w:w="250" w:type="pct"/>
            <w:tcBorders>
              <w:top w:val="single" w:sz="4" w:space="0" w:color="auto"/>
              <w:left w:val="single" w:sz="4" w:space="0" w:color="auto"/>
              <w:bottom w:val="single" w:sz="4" w:space="0" w:color="auto"/>
              <w:right w:val="single" w:sz="4" w:space="0" w:color="auto"/>
            </w:tcBorders>
            <w:shd w:val="clear" w:color="000000" w:fill="FF3300"/>
            <w:hideMark/>
          </w:tcPr>
          <w:p w14:paraId="74848B04" w14:textId="77777777" w:rsidR="00C00C0A" w:rsidRPr="00C00C0A" w:rsidRDefault="00C00C0A" w:rsidP="00C00C0A">
            <w:pPr>
              <w:spacing w:after="0" w:line="240" w:lineRule="auto"/>
              <w:jc w:val="center"/>
              <w:rPr>
                <w:rFonts w:eastAsia="Times New Roman" w:cs="Arial"/>
                <w:color w:val="000000"/>
                <w:sz w:val="18"/>
                <w:szCs w:val="18"/>
                <w:lang w:eastAsia="en-GB"/>
              </w:rPr>
            </w:pPr>
            <w:r w:rsidRPr="00C00C0A">
              <w:rPr>
                <w:rFonts w:eastAsia="Times New Roman" w:cs="Arial"/>
                <w:color w:val="000000"/>
                <w:sz w:val="18"/>
                <w:szCs w:val="18"/>
                <w:lang w:eastAsia="en-GB"/>
              </w:rPr>
              <w:t>(25.5%)</w:t>
            </w:r>
          </w:p>
        </w:tc>
        <w:tc>
          <w:tcPr>
            <w:tcW w:w="250" w:type="pct"/>
            <w:tcBorders>
              <w:top w:val="single" w:sz="4" w:space="0" w:color="auto"/>
              <w:left w:val="single" w:sz="4" w:space="0" w:color="auto"/>
              <w:bottom w:val="single" w:sz="4" w:space="0" w:color="auto"/>
              <w:right w:val="single" w:sz="4" w:space="0" w:color="auto"/>
            </w:tcBorders>
            <w:shd w:val="clear" w:color="000000" w:fill="F4EE00"/>
            <w:hideMark/>
          </w:tcPr>
          <w:p w14:paraId="1BD60DCB" w14:textId="4FB84C1F" w:rsidR="00C00C0A" w:rsidRPr="00C00C0A" w:rsidRDefault="00C00C0A" w:rsidP="00C00C0A">
            <w:pPr>
              <w:spacing w:after="0" w:line="240" w:lineRule="auto"/>
              <w:ind w:firstLineChars="100" w:firstLine="180"/>
              <w:jc w:val="center"/>
              <w:rPr>
                <w:rFonts w:eastAsia="Times New Roman" w:cs="Arial"/>
                <w:color w:val="000000"/>
                <w:sz w:val="18"/>
                <w:szCs w:val="18"/>
                <w:lang w:eastAsia="en-GB"/>
              </w:rPr>
            </w:pPr>
            <w:r w:rsidRPr="00C00C0A">
              <w:rPr>
                <w:rFonts w:eastAsia="Times New Roman" w:cs="Arial"/>
                <w:color w:val="000000"/>
                <w:sz w:val="18"/>
                <w:szCs w:val="18"/>
                <w:lang w:eastAsia="en-GB"/>
              </w:rPr>
              <w:t>163</w:t>
            </w:r>
            <w:r w:rsidR="00F56408">
              <w:rPr>
                <w:rFonts w:eastAsia="Times New Roman" w:cs="Arial"/>
                <w:color w:val="000000"/>
                <w:sz w:val="18"/>
                <w:szCs w:val="18"/>
                <w:lang w:eastAsia="en-GB"/>
              </w:rPr>
              <w:t>4</w:t>
            </w:r>
          </w:p>
        </w:tc>
        <w:tc>
          <w:tcPr>
            <w:tcW w:w="250" w:type="pct"/>
            <w:tcBorders>
              <w:top w:val="single" w:sz="4" w:space="0" w:color="auto"/>
              <w:left w:val="single" w:sz="4" w:space="0" w:color="auto"/>
              <w:bottom w:val="single" w:sz="4" w:space="0" w:color="auto"/>
              <w:right w:val="single" w:sz="4" w:space="0" w:color="auto"/>
            </w:tcBorders>
            <w:shd w:val="clear" w:color="000000" w:fill="F4EE00"/>
          </w:tcPr>
          <w:p w14:paraId="725E19C4" w14:textId="7E7BD5FC" w:rsidR="00C00C0A" w:rsidRPr="00C00C0A" w:rsidRDefault="00F56408" w:rsidP="00C00C0A">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0</w:t>
            </w:r>
          </w:p>
        </w:tc>
        <w:tc>
          <w:tcPr>
            <w:tcW w:w="249" w:type="pct"/>
            <w:tcBorders>
              <w:top w:val="single" w:sz="4" w:space="0" w:color="auto"/>
              <w:left w:val="single" w:sz="4" w:space="0" w:color="auto"/>
              <w:bottom w:val="single" w:sz="4" w:space="0" w:color="auto"/>
              <w:right w:val="single" w:sz="4" w:space="0" w:color="auto"/>
            </w:tcBorders>
            <w:shd w:val="clear" w:color="000000" w:fill="F4EE00"/>
            <w:hideMark/>
          </w:tcPr>
          <w:p w14:paraId="7DDBE99A" w14:textId="63A60015" w:rsidR="00C00C0A" w:rsidRPr="00C00C0A" w:rsidRDefault="00C00C0A" w:rsidP="00C00C0A">
            <w:pPr>
              <w:spacing w:after="0" w:line="240" w:lineRule="auto"/>
              <w:jc w:val="center"/>
              <w:rPr>
                <w:rFonts w:eastAsia="Times New Roman" w:cs="Arial"/>
                <w:color w:val="000000"/>
                <w:sz w:val="18"/>
                <w:szCs w:val="18"/>
                <w:lang w:eastAsia="en-GB"/>
              </w:rPr>
            </w:pPr>
            <w:r w:rsidRPr="00C00C0A">
              <w:rPr>
                <w:rFonts w:eastAsia="Times New Roman" w:cs="Arial"/>
                <w:color w:val="000000"/>
                <w:sz w:val="18"/>
                <w:szCs w:val="18"/>
                <w:lang w:eastAsia="en-GB"/>
              </w:rPr>
              <w:t>21</w:t>
            </w:r>
          </w:p>
        </w:tc>
        <w:tc>
          <w:tcPr>
            <w:tcW w:w="250" w:type="pct"/>
            <w:tcBorders>
              <w:top w:val="single" w:sz="4" w:space="0" w:color="auto"/>
              <w:left w:val="single" w:sz="4" w:space="0" w:color="auto"/>
              <w:bottom w:val="single" w:sz="4" w:space="0" w:color="auto"/>
              <w:right w:val="single" w:sz="4" w:space="0" w:color="auto"/>
            </w:tcBorders>
            <w:shd w:val="clear" w:color="000000" w:fill="F4EE00"/>
            <w:hideMark/>
          </w:tcPr>
          <w:p w14:paraId="789DB65F" w14:textId="66ADB2C1" w:rsidR="00C00C0A" w:rsidRPr="00C00C0A" w:rsidRDefault="00F56408" w:rsidP="00C00C0A">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(12.8</w:t>
            </w:r>
            <w:r w:rsidR="00C00C0A" w:rsidRPr="00C00C0A">
              <w:rPr>
                <w:rFonts w:eastAsia="Times New Roman" w:cs="Arial"/>
                <w:color w:val="000000"/>
                <w:sz w:val="18"/>
                <w:szCs w:val="18"/>
                <w:lang w:eastAsia="en-GB"/>
              </w:rPr>
              <w:t>%)</w:t>
            </w:r>
          </w:p>
        </w:tc>
        <w:tc>
          <w:tcPr>
            <w:tcW w:w="250" w:type="pct"/>
            <w:tcBorders>
              <w:top w:val="single" w:sz="4" w:space="0" w:color="auto"/>
              <w:left w:val="single" w:sz="4" w:space="0" w:color="auto"/>
              <w:bottom w:val="single" w:sz="4" w:space="0" w:color="auto"/>
              <w:right w:val="single" w:sz="4" w:space="0" w:color="auto"/>
            </w:tcBorders>
            <w:shd w:val="clear" w:color="000000" w:fill="FF3300"/>
            <w:hideMark/>
          </w:tcPr>
          <w:p w14:paraId="556A5D69" w14:textId="1E56CF4A" w:rsidR="00C00C0A" w:rsidRPr="00C00C0A" w:rsidRDefault="00C00C0A" w:rsidP="00C00C0A">
            <w:pPr>
              <w:spacing w:after="0" w:line="240" w:lineRule="auto"/>
              <w:ind w:firstLineChars="100" w:firstLine="180"/>
              <w:jc w:val="center"/>
              <w:rPr>
                <w:rFonts w:eastAsia="Times New Roman" w:cs="Arial"/>
                <w:color w:val="000000"/>
                <w:sz w:val="18"/>
                <w:szCs w:val="18"/>
                <w:lang w:eastAsia="en-GB"/>
              </w:rPr>
            </w:pPr>
            <w:r w:rsidRPr="00C00C0A">
              <w:rPr>
                <w:rFonts w:eastAsia="Times New Roman" w:cs="Arial"/>
                <w:color w:val="000000"/>
                <w:sz w:val="18"/>
                <w:szCs w:val="18"/>
                <w:lang w:eastAsia="en-GB"/>
              </w:rPr>
              <w:t>25</w:t>
            </w:r>
          </w:p>
        </w:tc>
        <w:tc>
          <w:tcPr>
            <w:tcW w:w="250" w:type="pct"/>
            <w:tcBorders>
              <w:top w:val="single" w:sz="4" w:space="0" w:color="auto"/>
              <w:left w:val="single" w:sz="4" w:space="0" w:color="auto"/>
              <w:bottom w:val="single" w:sz="4" w:space="0" w:color="auto"/>
              <w:right w:val="single" w:sz="4" w:space="0" w:color="auto"/>
            </w:tcBorders>
            <w:shd w:val="clear" w:color="000000" w:fill="FF3300"/>
          </w:tcPr>
          <w:p w14:paraId="1B4E6C7C" w14:textId="02CB5222" w:rsidR="00C00C0A" w:rsidRPr="00C00C0A" w:rsidRDefault="00F56408" w:rsidP="00C00C0A">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0</w:t>
            </w:r>
          </w:p>
        </w:tc>
        <w:tc>
          <w:tcPr>
            <w:tcW w:w="249" w:type="pct"/>
            <w:tcBorders>
              <w:top w:val="single" w:sz="4" w:space="0" w:color="auto"/>
              <w:left w:val="single" w:sz="4" w:space="0" w:color="auto"/>
              <w:bottom w:val="single" w:sz="4" w:space="0" w:color="auto"/>
              <w:right w:val="single" w:sz="4" w:space="0" w:color="auto"/>
            </w:tcBorders>
            <w:shd w:val="clear" w:color="000000" w:fill="FF3300"/>
            <w:hideMark/>
          </w:tcPr>
          <w:p w14:paraId="6C8E6B92" w14:textId="3B1B245A" w:rsidR="00C00C0A" w:rsidRPr="00C00C0A" w:rsidRDefault="00C00C0A" w:rsidP="00C00C0A">
            <w:pPr>
              <w:spacing w:after="0" w:line="240" w:lineRule="auto"/>
              <w:jc w:val="center"/>
              <w:rPr>
                <w:rFonts w:eastAsia="Times New Roman" w:cs="Arial"/>
                <w:color w:val="000000"/>
                <w:sz w:val="18"/>
                <w:szCs w:val="18"/>
                <w:lang w:eastAsia="en-GB"/>
              </w:rPr>
            </w:pPr>
            <w:r w:rsidRPr="00C00C0A">
              <w:rPr>
                <w:rFonts w:eastAsia="Times New Roman" w:cs="Arial"/>
                <w:color w:val="000000"/>
                <w:sz w:val="18"/>
                <w:szCs w:val="18"/>
                <w:lang w:eastAsia="en-GB"/>
              </w:rPr>
              <w:t>6</w:t>
            </w:r>
          </w:p>
        </w:tc>
        <w:tc>
          <w:tcPr>
            <w:tcW w:w="250" w:type="pct"/>
            <w:tcBorders>
              <w:top w:val="single" w:sz="4" w:space="0" w:color="auto"/>
              <w:left w:val="single" w:sz="4" w:space="0" w:color="auto"/>
              <w:bottom w:val="single" w:sz="4" w:space="0" w:color="auto"/>
              <w:right w:val="single" w:sz="4" w:space="0" w:color="auto"/>
            </w:tcBorders>
            <w:shd w:val="clear" w:color="000000" w:fill="FF3300"/>
            <w:hideMark/>
          </w:tcPr>
          <w:p w14:paraId="2EC1A57E" w14:textId="77777777" w:rsidR="00C00C0A" w:rsidRPr="00C00C0A" w:rsidRDefault="00C00C0A" w:rsidP="00C00C0A">
            <w:pPr>
              <w:spacing w:after="0" w:line="240" w:lineRule="auto"/>
              <w:jc w:val="center"/>
              <w:rPr>
                <w:rFonts w:eastAsia="Times New Roman" w:cs="Arial"/>
                <w:color w:val="000000"/>
                <w:sz w:val="18"/>
                <w:szCs w:val="18"/>
                <w:lang w:eastAsia="en-GB"/>
              </w:rPr>
            </w:pPr>
            <w:r w:rsidRPr="00C00C0A">
              <w:rPr>
                <w:rFonts w:eastAsia="Times New Roman" w:cs="Arial"/>
                <w:color w:val="000000"/>
                <w:sz w:val="18"/>
                <w:szCs w:val="18"/>
                <w:lang w:eastAsia="en-GB"/>
              </w:rPr>
              <w:t>(24.0%)</w:t>
            </w:r>
          </w:p>
        </w:tc>
      </w:tr>
      <w:tr w:rsidR="00377793" w:rsidRPr="00C00C0A" w14:paraId="7B446056" w14:textId="77777777" w:rsidTr="00430495">
        <w:trPr>
          <w:trHeight w:val="480"/>
        </w:trPr>
        <w:tc>
          <w:tcPr>
            <w:tcW w:w="991" w:type="pct"/>
            <w:tcBorders>
              <w:top w:val="nil"/>
              <w:left w:val="single" w:sz="4" w:space="0" w:color="auto"/>
              <w:bottom w:val="single" w:sz="4" w:space="0" w:color="auto"/>
              <w:right w:val="single" w:sz="4" w:space="0" w:color="auto"/>
            </w:tcBorders>
            <w:shd w:val="clear" w:color="auto" w:fill="auto"/>
            <w:vAlign w:val="bottom"/>
            <w:hideMark/>
          </w:tcPr>
          <w:p w14:paraId="72F85853" w14:textId="77777777" w:rsidR="00C00C0A" w:rsidRPr="00C00C0A" w:rsidRDefault="00C00C0A" w:rsidP="00C00C0A">
            <w:pPr>
              <w:spacing w:after="0" w:line="240" w:lineRule="auto"/>
              <w:rPr>
                <w:rFonts w:eastAsia="Times New Roman" w:cs="Arial"/>
                <w:color w:val="000000"/>
                <w:sz w:val="18"/>
                <w:szCs w:val="18"/>
                <w:lang w:eastAsia="en-GB"/>
              </w:rPr>
            </w:pPr>
            <w:r w:rsidRPr="00C00C0A">
              <w:rPr>
                <w:rFonts w:eastAsia="Times New Roman" w:cs="Arial"/>
                <w:color w:val="000000"/>
                <w:sz w:val="18"/>
                <w:szCs w:val="18"/>
                <w:lang w:eastAsia="en-GB"/>
              </w:rPr>
              <w:t>Did THIS BABY cry, move, or breathe at birth, even a little?</w:t>
            </w:r>
          </w:p>
        </w:tc>
        <w:tc>
          <w:tcPr>
            <w:tcW w:w="264" w:type="pct"/>
            <w:tcBorders>
              <w:top w:val="nil"/>
              <w:left w:val="nil"/>
              <w:bottom w:val="single" w:sz="4" w:space="0" w:color="auto"/>
              <w:right w:val="single" w:sz="4" w:space="0" w:color="auto"/>
            </w:tcBorders>
            <w:shd w:val="clear" w:color="auto" w:fill="auto"/>
            <w:hideMark/>
          </w:tcPr>
          <w:p w14:paraId="3C616835" w14:textId="548B6608" w:rsidR="00C00C0A" w:rsidRPr="00C00C0A" w:rsidRDefault="00C00C0A" w:rsidP="00C00C0A">
            <w:pPr>
              <w:spacing w:after="0" w:line="240" w:lineRule="auto"/>
              <w:ind w:firstLineChars="100" w:firstLine="180"/>
              <w:jc w:val="center"/>
              <w:rPr>
                <w:rFonts w:eastAsia="Times New Roman" w:cs="Arial"/>
                <w:color w:val="000000"/>
                <w:sz w:val="18"/>
                <w:szCs w:val="18"/>
                <w:lang w:eastAsia="en-GB"/>
              </w:rPr>
            </w:pPr>
            <w:r w:rsidRPr="00C00C0A">
              <w:rPr>
                <w:rFonts w:eastAsia="Times New Roman" w:cs="Arial"/>
                <w:color w:val="000000"/>
                <w:sz w:val="18"/>
                <w:szCs w:val="18"/>
                <w:lang w:eastAsia="en-GB"/>
              </w:rPr>
              <w:t>-</w:t>
            </w:r>
          </w:p>
        </w:tc>
        <w:tc>
          <w:tcPr>
            <w:tcW w:w="250" w:type="pct"/>
            <w:tcBorders>
              <w:top w:val="nil"/>
              <w:left w:val="nil"/>
              <w:bottom w:val="single" w:sz="4" w:space="0" w:color="auto"/>
              <w:right w:val="nil"/>
            </w:tcBorders>
          </w:tcPr>
          <w:p w14:paraId="3640E19C" w14:textId="77777777" w:rsidR="00C00C0A" w:rsidRPr="00C00C0A" w:rsidRDefault="00C00C0A" w:rsidP="00C00C0A">
            <w:pPr>
              <w:spacing w:after="0" w:line="240" w:lineRule="auto"/>
              <w:jc w:val="center"/>
              <w:rPr>
                <w:rFonts w:eastAsia="Times New Roman" w:cs="Arial"/>
                <w:color w:val="000000"/>
                <w:sz w:val="18"/>
                <w:szCs w:val="18"/>
                <w:lang w:eastAsia="en-GB"/>
              </w:rPr>
            </w:pPr>
          </w:p>
        </w:tc>
        <w:tc>
          <w:tcPr>
            <w:tcW w:w="249" w:type="pct"/>
            <w:tcBorders>
              <w:top w:val="nil"/>
              <w:left w:val="nil"/>
              <w:bottom w:val="single" w:sz="4" w:space="0" w:color="auto"/>
              <w:right w:val="single" w:sz="4" w:space="0" w:color="auto"/>
            </w:tcBorders>
            <w:shd w:val="clear" w:color="auto" w:fill="auto"/>
            <w:hideMark/>
          </w:tcPr>
          <w:p w14:paraId="7FE77D0F" w14:textId="7C85DB74" w:rsidR="00C00C0A" w:rsidRPr="00C00C0A" w:rsidRDefault="00C00C0A" w:rsidP="00C00C0A">
            <w:pPr>
              <w:spacing w:after="0" w:line="240" w:lineRule="auto"/>
              <w:jc w:val="center"/>
              <w:rPr>
                <w:rFonts w:eastAsia="Times New Roman" w:cs="Arial"/>
                <w:color w:val="000000"/>
                <w:sz w:val="18"/>
                <w:szCs w:val="18"/>
                <w:lang w:eastAsia="en-GB"/>
              </w:rPr>
            </w:pPr>
          </w:p>
        </w:tc>
        <w:tc>
          <w:tcPr>
            <w:tcW w:w="250" w:type="pct"/>
            <w:tcBorders>
              <w:top w:val="nil"/>
              <w:left w:val="nil"/>
              <w:bottom w:val="single" w:sz="4" w:space="0" w:color="auto"/>
              <w:right w:val="single" w:sz="4" w:space="0" w:color="auto"/>
            </w:tcBorders>
            <w:shd w:val="clear" w:color="auto" w:fill="auto"/>
            <w:hideMark/>
          </w:tcPr>
          <w:p w14:paraId="6EB5B769" w14:textId="6E3F5B5A" w:rsidR="00C00C0A" w:rsidRPr="00C00C0A" w:rsidRDefault="00C00C0A" w:rsidP="00C00C0A">
            <w:pPr>
              <w:spacing w:after="0" w:line="240" w:lineRule="auto"/>
              <w:jc w:val="center"/>
              <w:rPr>
                <w:rFonts w:eastAsia="Times New Roman" w:cs="Arial"/>
                <w:color w:val="000000"/>
                <w:sz w:val="18"/>
                <w:szCs w:val="18"/>
                <w:lang w:eastAsia="en-GB"/>
              </w:rPr>
            </w:pPr>
          </w:p>
        </w:tc>
        <w:tc>
          <w:tcPr>
            <w:tcW w:w="250" w:type="pct"/>
            <w:tcBorders>
              <w:top w:val="single" w:sz="4" w:space="0" w:color="auto"/>
              <w:left w:val="single" w:sz="4" w:space="0" w:color="auto"/>
              <w:bottom w:val="single" w:sz="4" w:space="0" w:color="auto"/>
              <w:right w:val="single" w:sz="4" w:space="0" w:color="auto"/>
            </w:tcBorders>
            <w:shd w:val="clear" w:color="000000" w:fill="92D050"/>
            <w:hideMark/>
          </w:tcPr>
          <w:p w14:paraId="4C4A26DD" w14:textId="5610D727" w:rsidR="00C00C0A" w:rsidRPr="00C00C0A" w:rsidRDefault="00D34D2F" w:rsidP="00C00C0A">
            <w:pPr>
              <w:spacing w:after="0" w:line="240" w:lineRule="auto"/>
              <w:ind w:firstLineChars="100" w:firstLine="180"/>
              <w:jc w:val="center"/>
              <w:rPr>
                <w:rFonts w:eastAsia="Times New Roman" w:cs="Arial"/>
                <w:color w:val="000000"/>
                <w:sz w:val="18"/>
                <w:szCs w:val="18"/>
                <w:lang w:eastAsia="en-GB"/>
              </w:rPr>
            </w:pPr>
            <w:r>
              <w:rPr>
                <w:rFonts w:eastAsia="Times New Roman" w:cs="Arial"/>
                <w:color w:val="000000"/>
                <w:sz w:val="18"/>
                <w:szCs w:val="18"/>
                <w:lang w:eastAsia="en-GB"/>
              </w:rPr>
              <w:t>1,528</w:t>
            </w:r>
          </w:p>
        </w:tc>
        <w:tc>
          <w:tcPr>
            <w:tcW w:w="250" w:type="pct"/>
            <w:tcBorders>
              <w:top w:val="single" w:sz="4" w:space="0" w:color="auto"/>
              <w:left w:val="single" w:sz="4" w:space="0" w:color="auto"/>
              <w:bottom w:val="single" w:sz="4" w:space="0" w:color="auto"/>
              <w:right w:val="single" w:sz="4" w:space="0" w:color="auto"/>
            </w:tcBorders>
            <w:shd w:val="clear" w:color="000000" w:fill="92D050"/>
          </w:tcPr>
          <w:p w14:paraId="1C1DBD3B" w14:textId="632DB17F" w:rsidR="00C00C0A" w:rsidRPr="00C00C0A" w:rsidRDefault="00D34D2F" w:rsidP="00C00C0A">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1</w:t>
            </w:r>
          </w:p>
        </w:tc>
        <w:tc>
          <w:tcPr>
            <w:tcW w:w="249" w:type="pct"/>
            <w:tcBorders>
              <w:top w:val="single" w:sz="4" w:space="0" w:color="auto"/>
              <w:left w:val="single" w:sz="4" w:space="0" w:color="auto"/>
              <w:bottom w:val="single" w:sz="4" w:space="0" w:color="auto"/>
              <w:right w:val="single" w:sz="4" w:space="0" w:color="auto"/>
            </w:tcBorders>
            <w:shd w:val="clear" w:color="000000" w:fill="92D050"/>
            <w:hideMark/>
          </w:tcPr>
          <w:p w14:paraId="53C1BF88" w14:textId="78958BB6" w:rsidR="00C00C0A" w:rsidRPr="00C00C0A" w:rsidRDefault="00C00C0A" w:rsidP="00C00C0A">
            <w:pPr>
              <w:spacing w:after="0" w:line="240" w:lineRule="auto"/>
              <w:jc w:val="center"/>
              <w:rPr>
                <w:rFonts w:eastAsia="Times New Roman" w:cs="Arial"/>
                <w:color w:val="000000"/>
                <w:sz w:val="18"/>
                <w:szCs w:val="18"/>
                <w:lang w:eastAsia="en-GB"/>
              </w:rPr>
            </w:pPr>
            <w:r w:rsidRPr="00C00C0A">
              <w:rPr>
                <w:rFonts w:eastAsia="Times New Roman" w:cs="Arial"/>
                <w:color w:val="000000"/>
                <w:sz w:val="18"/>
                <w:szCs w:val="18"/>
                <w:lang w:eastAsia="en-GB"/>
              </w:rPr>
              <w:t>15</w:t>
            </w:r>
          </w:p>
        </w:tc>
        <w:tc>
          <w:tcPr>
            <w:tcW w:w="250" w:type="pct"/>
            <w:tcBorders>
              <w:top w:val="single" w:sz="4" w:space="0" w:color="auto"/>
              <w:left w:val="single" w:sz="4" w:space="0" w:color="auto"/>
              <w:bottom w:val="single" w:sz="4" w:space="0" w:color="auto"/>
              <w:right w:val="single" w:sz="4" w:space="0" w:color="auto"/>
            </w:tcBorders>
            <w:shd w:val="clear" w:color="000000" w:fill="92D050"/>
            <w:hideMark/>
          </w:tcPr>
          <w:p w14:paraId="4ADD96AD" w14:textId="77777777" w:rsidR="00C00C0A" w:rsidRPr="00C00C0A" w:rsidRDefault="00C00C0A" w:rsidP="00C00C0A">
            <w:pPr>
              <w:spacing w:after="0" w:line="240" w:lineRule="auto"/>
              <w:jc w:val="center"/>
              <w:rPr>
                <w:rFonts w:eastAsia="Times New Roman" w:cs="Arial"/>
                <w:color w:val="000000"/>
                <w:sz w:val="18"/>
                <w:szCs w:val="18"/>
                <w:lang w:eastAsia="en-GB"/>
              </w:rPr>
            </w:pPr>
            <w:r w:rsidRPr="00C00C0A">
              <w:rPr>
                <w:rFonts w:eastAsia="Times New Roman" w:cs="Arial"/>
                <w:color w:val="000000"/>
                <w:sz w:val="18"/>
                <w:szCs w:val="18"/>
                <w:lang w:eastAsia="en-GB"/>
              </w:rPr>
              <w:t>(1.0%)</w:t>
            </w:r>
          </w:p>
        </w:tc>
        <w:tc>
          <w:tcPr>
            <w:tcW w:w="250" w:type="pct"/>
            <w:tcBorders>
              <w:top w:val="single" w:sz="4" w:space="0" w:color="auto"/>
              <w:left w:val="single" w:sz="4" w:space="0" w:color="auto"/>
              <w:bottom w:val="single" w:sz="4" w:space="0" w:color="auto"/>
              <w:right w:val="single" w:sz="4" w:space="0" w:color="auto"/>
            </w:tcBorders>
            <w:shd w:val="clear" w:color="000000" w:fill="92D050"/>
            <w:hideMark/>
          </w:tcPr>
          <w:p w14:paraId="31EA559F" w14:textId="62F90B32" w:rsidR="00C00C0A" w:rsidRPr="00C00C0A" w:rsidRDefault="00D34D2F" w:rsidP="00C00C0A">
            <w:pPr>
              <w:spacing w:after="0" w:line="240" w:lineRule="auto"/>
              <w:ind w:firstLineChars="100" w:firstLine="180"/>
              <w:jc w:val="center"/>
              <w:rPr>
                <w:rFonts w:eastAsia="Times New Roman" w:cs="Arial"/>
                <w:color w:val="000000"/>
                <w:sz w:val="18"/>
                <w:szCs w:val="18"/>
                <w:lang w:eastAsia="en-GB"/>
              </w:rPr>
            </w:pPr>
            <w:r>
              <w:rPr>
                <w:rFonts w:eastAsia="Times New Roman" w:cs="Arial"/>
                <w:color w:val="000000"/>
                <w:sz w:val="18"/>
                <w:szCs w:val="18"/>
                <w:lang w:eastAsia="en-GB"/>
              </w:rPr>
              <w:t>1,033</w:t>
            </w:r>
          </w:p>
        </w:tc>
        <w:tc>
          <w:tcPr>
            <w:tcW w:w="250" w:type="pct"/>
            <w:tcBorders>
              <w:top w:val="single" w:sz="4" w:space="0" w:color="auto"/>
              <w:left w:val="single" w:sz="4" w:space="0" w:color="auto"/>
              <w:bottom w:val="single" w:sz="4" w:space="0" w:color="auto"/>
              <w:right w:val="single" w:sz="4" w:space="0" w:color="auto"/>
            </w:tcBorders>
            <w:shd w:val="clear" w:color="000000" w:fill="92D050"/>
          </w:tcPr>
          <w:p w14:paraId="2C50E9CB" w14:textId="7F8C0DCF" w:rsidR="00C00C0A" w:rsidRPr="00C00C0A" w:rsidRDefault="00D34D2F" w:rsidP="00C00C0A">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6</w:t>
            </w:r>
          </w:p>
        </w:tc>
        <w:tc>
          <w:tcPr>
            <w:tcW w:w="249" w:type="pct"/>
            <w:tcBorders>
              <w:top w:val="single" w:sz="4" w:space="0" w:color="auto"/>
              <w:left w:val="single" w:sz="4" w:space="0" w:color="auto"/>
              <w:bottom w:val="single" w:sz="4" w:space="0" w:color="auto"/>
              <w:right w:val="single" w:sz="4" w:space="0" w:color="auto"/>
            </w:tcBorders>
            <w:shd w:val="clear" w:color="000000" w:fill="92D050"/>
            <w:hideMark/>
          </w:tcPr>
          <w:p w14:paraId="05E38863" w14:textId="1F0F62E0" w:rsidR="00C00C0A" w:rsidRPr="00C00C0A" w:rsidRDefault="00C00C0A" w:rsidP="00C00C0A">
            <w:pPr>
              <w:spacing w:after="0" w:line="240" w:lineRule="auto"/>
              <w:jc w:val="center"/>
              <w:rPr>
                <w:rFonts w:eastAsia="Times New Roman" w:cs="Arial"/>
                <w:color w:val="000000"/>
                <w:sz w:val="18"/>
                <w:szCs w:val="18"/>
                <w:lang w:eastAsia="en-GB"/>
              </w:rPr>
            </w:pPr>
            <w:r w:rsidRPr="00C00C0A">
              <w:rPr>
                <w:rFonts w:eastAsia="Times New Roman" w:cs="Arial"/>
                <w:color w:val="000000"/>
                <w:sz w:val="18"/>
                <w:szCs w:val="18"/>
                <w:lang w:eastAsia="en-GB"/>
              </w:rPr>
              <w:t>25</w:t>
            </w:r>
          </w:p>
        </w:tc>
        <w:tc>
          <w:tcPr>
            <w:tcW w:w="250" w:type="pct"/>
            <w:tcBorders>
              <w:top w:val="single" w:sz="4" w:space="0" w:color="auto"/>
              <w:left w:val="single" w:sz="4" w:space="0" w:color="auto"/>
              <w:bottom w:val="single" w:sz="4" w:space="0" w:color="auto"/>
              <w:right w:val="single" w:sz="4" w:space="0" w:color="auto"/>
            </w:tcBorders>
            <w:shd w:val="clear" w:color="000000" w:fill="92D050"/>
            <w:hideMark/>
          </w:tcPr>
          <w:p w14:paraId="04F3E65B" w14:textId="530E8AF6" w:rsidR="00C00C0A" w:rsidRPr="00C00C0A" w:rsidRDefault="00D34D2F" w:rsidP="00C00C0A">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(2.4</w:t>
            </w:r>
            <w:r w:rsidR="00C00C0A" w:rsidRPr="00C00C0A">
              <w:rPr>
                <w:rFonts w:eastAsia="Times New Roman" w:cs="Arial"/>
                <w:color w:val="000000"/>
                <w:sz w:val="18"/>
                <w:szCs w:val="18"/>
                <w:lang w:eastAsia="en-GB"/>
              </w:rPr>
              <w:t>%)</w:t>
            </w:r>
          </w:p>
        </w:tc>
        <w:tc>
          <w:tcPr>
            <w:tcW w:w="250" w:type="pct"/>
            <w:tcBorders>
              <w:top w:val="single" w:sz="4" w:space="0" w:color="auto"/>
              <w:left w:val="single" w:sz="4" w:space="0" w:color="auto"/>
              <w:bottom w:val="single" w:sz="4" w:space="0" w:color="auto"/>
              <w:right w:val="single" w:sz="4" w:space="0" w:color="auto"/>
            </w:tcBorders>
            <w:shd w:val="clear" w:color="000000" w:fill="F4EE00"/>
            <w:hideMark/>
          </w:tcPr>
          <w:p w14:paraId="1BD8E0DE" w14:textId="0C6389CE" w:rsidR="00C00C0A" w:rsidRPr="00C00C0A" w:rsidRDefault="00D34D2F" w:rsidP="00C00C0A">
            <w:pPr>
              <w:spacing w:after="0" w:line="240" w:lineRule="auto"/>
              <w:ind w:firstLineChars="100" w:firstLine="180"/>
              <w:jc w:val="center"/>
              <w:rPr>
                <w:rFonts w:eastAsia="Times New Roman" w:cs="Arial"/>
                <w:color w:val="000000"/>
                <w:sz w:val="18"/>
                <w:szCs w:val="18"/>
                <w:lang w:eastAsia="en-GB"/>
              </w:rPr>
            </w:pPr>
            <w:r>
              <w:rPr>
                <w:rFonts w:eastAsia="Times New Roman" w:cs="Arial"/>
                <w:color w:val="000000"/>
                <w:sz w:val="18"/>
                <w:szCs w:val="18"/>
                <w:lang w:eastAsia="en-GB"/>
              </w:rPr>
              <w:t>410</w:t>
            </w:r>
          </w:p>
        </w:tc>
        <w:tc>
          <w:tcPr>
            <w:tcW w:w="250" w:type="pct"/>
            <w:tcBorders>
              <w:top w:val="single" w:sz="4" w:space="0" w:color="auto"/>
              <w:left w:val="single" w:sz="4" w:space="0" w:color="auto"/>
              <w:bottom w:val="single" w:sz="4" w:space="0" w:color="auto"/>
              <w:right w:val="single" w:sz="4" w:space="0" w:color="auto"/>
            </w:tcBorders>
            <w:shd w:val="clear" w:color="000000" w:fill="F4EE00"/>
          </w:tcPr>
          <w:p w14:paraId="076B189A" w14:textId="0B49C50A" w:rsidR="00C00C0A" w:rsidRPr="00C00C0A" w:rsidRDefault="00D34D2F" w:rsidP="00C00C0A">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3</w:t>
            </w:r>
          </w:p>
        </w:tc>
        <w:tc>
          <w:tcPr>
            <w:tcW w:w="249" w:type="pct"/>
            <w:tcBorders>
              <w:top w:val="single" w:sz="4" w:space="0" w:color="auto"/>
              <w:left w:val="single" w:sz="4" w:space="0" w:color="auto"/>
              <w:bottom w:val="single" w:sz="4" w:space="0" w:color="auto"/>
              <w:right w:val="single" w:sz="4" w:space="0" w:color="auto"/>
            </w:tcBorders>
            <w:shd w:val="clear" w:color="000000" w:fill="F4EE00"/>
            <w:hideMark/>
          </w:tcPr>
          <w:p w14:paraId="6A3753C7" w14:textId="2AA49815" w:rsidR="00C00C0A" w:rsidRPr="00C00C0A" w:rsidRDefault="00C00C0A" w:rsidP="00C00C0A">
            <w:pPr>
              <w:spacing w:after="0" w:line="240" w:lineRule="auto"/>
              <w:jc w:val="center"/>
              <w:rPr>
                <w:rFonts w:eastAsia="Times New Roman" w:cs="Arial"/>
                <w:color w:val="000000"/>
                <w:sz w:val="18"/>
                <w:szCs w:val="18"/>
                <w:lang w:eastAsia="en-GB"/>
              </w:rPr>
            </w:pPr>
            <w:r w:rsidRPr="00C00C0A">
              <w:rPr>
                <w:rFonts w:eastAsia="Times New Roman" w:cs="Arial"/>
                <w:color w:val="000000"/>
                <w:sz w:val="18"/>
                <w:szCs w:val="18"/>
                <w:lang w:eastAsia="en-GB"/>
              </w:rPr>
              <w:t>26</w:t>
            </w:r>
          </w:p>
        </w:tc>
        <w:tc>
          <w:tcPr>
            <w:tcW w:w="250" w:type="pct"/>
            <w:tcBorders>
              <w:top w:val="single" w:sz="4" w:space="0" w:color="auto"/>
              <w:left w:val="single" w:sz="4" w:space="0" w:color="auto"/>
              <w:bottom w:val="single" w:sz="4" w:space="0" w:color="auto"/>
              <w:right w:val="single" w:sz="4" w:space="0" w:color="auto"/>
            </w:tcBorders>
            <w:shd w:val="clear" w:color="000000" w:fill="F4EE00"/>
            <w:hideMark/>
          </w:tcPr>
          <w:p w14:paraId="6795DCCC" w14:textId="2AB3AD5B" w:rsidR="00C00C0A" w:rsidRPr="00C00C0A" w:rsidRDefault="00D34D2F" w:rsidP="00C00C0A">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(6.3</w:t>
            </w:r>
            <w:r w:rsidR="00C00C0A" w:rsidRPr="00C00C0A">
              <w:rPr>
                <w:rFonts w:eastAsia="Times New Roman" w:cs="Arial"/>
                <w:color w:val="000000"/>
                <w:sz w:val="18"/>
                <w:szCs w:val="18"/>
                <w:lang w:eastAsia="en-GB"/>
              </w:rPr>
              <w:t>%)</w:t>
            </w:r>
          </w:p>
        </w:tc>
      </w:tr>
      <w:tr w:rsidR="00377793" w:rsidRPr="00C00C0A" w14:paraId="19FC4270" w14:textId="77777777" w:rsidTr="00430495">
        <w:trPr>
          <w:trHeight w:val="480"/>
        </w:trPr>
        <w:tc>
          <w:tcPr>
            <w:tcW w:w="991" w:type="pct"/>
            <w:tcBorders>
              <w:top w:val="nil"/>
              <w:left w:val="single" w:sz="4" w:space="0" w:color="auto"/>
              <w:bottom w:val="single" w:sz="4" w:space="0" w:color="auto"/>
              <w:right w:val="single" w:sz="4" w:space="0" w:color="auto"/>
            </w:tcBorders>
            <w:shd w:val="clear" w:color="auto" w:fill="auto"/>
            <w:vAlign w:val="bottom"/>
            <w:hideMark/>
          </w:tcPr>
          <w:p w14:paraId="0930C878" w14:textId="79D5260F" w:rsidR="00C00C0A" w:rsidRPr="00B2103F" w:rsidRDefault="00C00C0A" w:rsidP="00C00C0A">
            <w:pPr>
              <w:spacing w:after="0" w:line="240" w:lineRule="auto"/>
              <w:rPr>
                <w:rFonts w:eastAsia="Times New Roman" w:cs="Arial"/>
                <w:color w:val="000000"/>
                <w:sz w:val="18"/>
                <w:szCs w:val="18"/>
                <w:vertAlign w:val="superscript"/>
                <w:lang w:eastAsia="en-GB"/>
              </w:rPr>
            </w:pPr>
            <w:r w:rsidRPr="00C00C0A">
              <w:rPr>
                <w:rFonts w:eastAsia="Times New Roman" w:cs="Arial"/>
                <w:color w:val="000000"/>
                <w:sz w:val="18"/>
                <w:szCs w:val="18"/>
                <w:lang w:eastAsia="en-GB"/>
              </w:rPr>
              <w:t>If THIS BABY did not cry, move or breathe at birth, was he/she born dead?</w:t>
            </w:r>
            <w:r w:rsidR="00B2103F">
              <w:rPr>
                <w:rFonts w:eastAsia="Times New Roman" w:cs="Arial"/>
                <w:color w:val="000000"/>
                <w:sz w:val="18"/>
                <w:szCs w:val="18"/>
                <w:vertAlign w:val="superscript"/>
                <w:lang w:eastAsia="en-GB"/>
              </w:rPr>
              <w:t>1</w:t>
            </w:r>
          </w:p>
        </w:tc>
        <w:tc>
          <w:tcPr>
            <w:tcW w:w="264" w:type="pct"/>
            <w:tcBorders>
              <w:top w:val="nil"/>
              <w:left w:val="nil"/>
              <w:bottom w:val="single" w:sz="4" w:space="0" w:color="auto"/>
              <w:right w:val="single" w:sz="4" w:space="0" w:color="auto"/>
            </w:tcBorders>
            <w:shd w:val="clear" w:color="auto" w:fill="auto"/>
            <w:hideMark/>
          </w:tcPr>
          <w:p w14:paraId="2F875592" w14:textId="028D3177" w:rsidR="00C00C0A" w:rsidRPr="00C00C0A" w:rsidRDefault="00C00C0A" w:rsidP="00C00C0A">
            <w:pPr>
              <w:spacing w:after="0" w:line="240" w:lineRule="auto"/>
              <w:ind w:firstLineChars="100" w:firstLine="180"/>
              <w:jc w:val="center"/>
              <w:rPr>
                <w:rFonts w:eastAsia="Times New Roman" w:cs="Arial"/>
                <w:color w:val="000000"/>
                <w:sz w:val="18"/>
                <w:szCs w:val="18"/>
                <w:lang w:eastAsia="en-GB"/>
              </w:rPr>
            </w:pPr>
            <w:r w:rsidRPr="00C00C0A">
              <w:rPr>
                <w:rFonts w:eastAsia="Times New Roman" w:cs="Arial"/>
                <w:color w:val="000000"/>
                <w:sz w:val="18"/>
                <w:szCs w:val="18"/>
                <w:lang w:eastAsia="en-GB"/>
              </w:rPr>
              <w:t>-</w:t>
            </w:r>
          </w:p>
        </w:tc>
        <w:tc>
          <w:tcPr>
            <w:tcW w:w="250" w:type="pct"/>
            <w:tcBorders>
              <w:top w:val="nil"/>
              <w:left w:val="nil"/>
              <w:bottom w:val="single" w:sz="4" w:space="0" w:color="auto"/>
              <w:right w:val="nil"/>
            </w:tcBorders>
          </w:tcPr>
          <w:p w14:paraId="33E805CD" w14:textId="77777777" w:rsidR="00C00C0A" w:rsidRPr="00C00C0A" w:rsidRDefault="00C00C0A" w:rsidP="00C00C0A">
            <w:pPr>
              <w:spacing w:after="0" w:line="240" w:lineRule="auto"/>
              <w:jc w:val="center"/>
              <w:rPr>
                <w:rFonts w:eastAsia="Times New Roman" w:cs="Arial"/>
                <w:color w:val="000000"/>
                <w:sz w:val="18"/>
                <w:szCs w:val="18"/>
                <w:lang w:eastAsia="en-GB"/>
              </w:rPr>
            </w:pPr>
          </w:p>
        </w:tc>
        <w:tc>
          <w:tcPr>
            <w:tcW w:w="249" w:type="pct"/>
            <w:tcBorders>
              <w:top w:val="nil"/>
              <w:left w:val="nil"/>
              <w:bottom w:val="single" w:sz="4" w:space="0" w:color="auto"/>
              <w:right w:val="single" w:sz="4" w:space="0" w:color="auto"/>
            </w:tcBorders>
            <w:shd w:val="clear" w:color="auto" w:fill="auto"/>
            <w:hideMark/>
          </w:tcPr>
          <w:p w14:paraId="75EAA1CB" w14:textId="721BE9DF" w:rsidR="00C00C0A" w:rsidRPr="00C00C0A" w:rsidRDefault="00C00C0A" w:rsidP="00C00C0A">
            <w:pPr>
              <w:spacing w:after="0" w:line="240" w:lineRule="auto"/>
              <w:jc w:val="center"/>
              <w:rPr>
                <w:rFonts w:eastAsia="Times New Roman" w:cs="Arial"/>
                <w:color w:val="000000"/>
                <w:sz w:val="18"/>
                <w:szCs w:val="18"/>
                <w:lang w:eastAsia="en-GB"/>
              </w:rPr>
            </w:pPr>
          </w:p>
        </w:tc>
        <w:tc>
          <w:tcPr>
            <w:tcW w:w="250" w:type="pct"/>
            <w:tcBorders>
              <w:top w:val="nil"/>
              <w:left w:val="nil"/>
              <w:bottom w:val="single" w:sz="4" w:space="0" w:color="auto"/>
              <w:right w:val="single" w:sz="4" w:space="0" w:color="auto"/>
            </w:tcBorders>
            <w:shd w:val="clear" w:color="auto" w:fill="auto"/>
            <w:hideMark/>
          </w:tcPr>
          <w:p w14:paraId="454DEE32" w14:textId="4B04AC17" w:rsidR="00C00C0A" w:rsidRPr="00C00C0A" w:rsidRDefault="00C00C0A" w:rsidP="00C00C0A">
            <w:pPr>
              <w:spacing w:after="0" w:line="240" w:lineRule="auto"/>
              <w:jc w:val="center"/>
              <w:rPr>
                <w:rFonts w:eastAsia="Times New Roman" w:cs="Arial"/>
                <w:color w:val="000000"/>
                <w:sz w:val="18"/>
                <w:szCs w:val="18"/>
                <w:lang w:eastAsia="en-GB"/>
              </w:rPr>
            </w:pPr>
          </w:p>
        </w:tc>
        <w:tc>
          <w:tcPr>
            <w:tcW w:w="250" w:type="pct"/>
            <w:tcBorders>
              <w:top w:val="single" w:sz="4" w:space="0" w:color="auto"/>
              <w:left w:val="single" w:sz="4" w:space="0" w:color="auto"/>
              <w:bottom w:val="single" w:sz="4" w:space="0" w:color="auto"/>
              <w:right w:val="single" w:sz="4" w:space="0" w:color="auto"/>
            </w:tcBorders>
            <w:shd w:val="clear" w:color="000000" w:fill="F4EE00"/>
            <w:hideMark/>
          </w:tcPr>
          <w:p w14:paraId="59B7BAF8" w14:textId="14CC7DFE" w:rsidR="00C00C0A" w:rsidRPr="00C00C0A" w:rsidRDefault="00AD1939" w:rsidP="00C00C0A">
            <w:pPr>
              <w:spacing w:after="0" w:line="240" w:lineRule="auto"/>
              <w:ind w:firstLineChars="100" w:firstLine="180"/>
              <w:jc w:val="center"/>
              <w:rPr>
                <w:rFonts w:eastAsia="Times New Roman" w:cs="Arial"/>
                <w:color w:val="000000"/>
                <w:sz w:val="18"/>
                <w:szCs w:val="18"/>
                <w:lang w:eastAsia="en-GB"/>
              </w:rPr>
            </w:pPr>
            <w:r>
              <w:rPr>
                <w:rFonts w:eastAsia="Times New Roman" w:cs="Arial"/>
                <w:color w:val="000000"/>
                <w:sz w:val="18"/>
                <w:szCs w:val="18"/>
                <w:lang w:eastAsia="en-GB"/>
              </w:rPr>
              <w:t>90</w:t>
            </w:r>
          </w:p>
        </w:tc>
        <w:tc>
          <w:tcPr>
            <w:tcW w:w="250" w:type="pct"/>
            <w:tcBorders>
              <w:top w:val="single" w:sz="4" w:space="0" w:color="auto"/>
              <w:left w:val="single" w:sz="4" w:space="0" w:color="auto"/>
              <w:bottom w:val="single" w:sz="4" w:space="0" w:color="auto"/>
              <w:right w:val="single" w:sz="4" w:space="0" w:color="auto"/>
            </w:tcBorders>
            <w:shd w:val="clear" w:color="000000" w:fill="F4EE00"/>
          </w:tcPr>
          <w:p w14:paraId="305E37F0" w14:textId="7BC7ECE9" w:rsidR="00C00C0A" w:rsidRPr="00C00C0A" w:rsidRDefault="00AD1939" w:rsidP="00C00C0A">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1</w:t>
            </w:r>
          </w:p>
        </w:tc>
        <w:tc>
          <w:tcPr>
            <w:tcW w:w="249" w:type="pct"/>
            <w:tcBorders>
              <w:top w:val="single" w:sz="4" w:space="0" w:color="auto"/>
              <w:left w:val="single" w:sz="4" w:space="0" w:color="auto"/>
              <w:bottom w:val="single" w:sz="4" w:space="0" w:color="auto"/>
              <w:right w:val="single" w:sz="4" w:space="0" w:color="auto"/>
            </w:tcBorders>
            <w:shd w:val="clear" w:color="000000" w:fill="F4EE00"/>
            <w:hideMark/>
          </w:tcPr>
          <w:p w14:paraId="788CAEE1" w14:textId="3BF13A81" w:rsidR="00C00C0A" w:rsidRPr="00C00C0A" w:rsidRDefault="00C00C0A" w:rsidP="00C00C0A">
            <w:pPr>
              <w:spacing w:after="0" w:line="240" w:lineRule="auto"/>
              <w:jc w:val="center"/>
              <w:rPr>
                <w:rFonts w:eastAsia="Times New Roman" w:cs="Arial"/>
                <w:color w:val="000000"/>
                <w:sz w:val="18"/>
                <w:szCs w:val="18"/>
                <w:lang w:eastAsia="en-GB"/>
              </w:rPr>
            </w:pPr>
            <w:r w:rsidRPr="00C00C0A">
              <w:rPr>
                <w:rFonts w:eastAsia="Times New Roman" w:cs="Arial"/>
                <w:color w:val="000000"/>
                <w:sz w:val="18"/>
                <w:szCs w:val="18"/>
                <w:lang w:eastAsia="en-GB"/>
              </w:rPr>
              <w:t>14</w:t>
            </w:r>
          </w:p>
        </w:tc>
        <w:tc>
          <w:tcPr>
            <w:tcW w:w="250" w:type="pct"/>
            <w:tcBorders>
              <w:top w:val="single" w:sz="4" w:space="0" w:color="auto"/>
              <w:left w:val="single" w:sz="4" w:space="0" w:color="auto"/>
              <w:bottom w:val="single" w:sz="4" w:space="0" w:color="auto"/>
              <w:right w:val="single" w:sz="4" w:space="0" w:color="auto"/>
            </w:tcBorders>
            <w:shd w:val="clear" w:color="000000" w:fill="F4EE00"/>
            <w:hideMark/>
          </w:tcPr>
          <w:p w14:paraId="481DF86E" w14:textId="52F9EA84" w:rsidR="00C00C0A" w:rsidRPr="00C00C0A" w:rsidRDefault="00AD1939" w:rsidP="00C00C0A">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(15.6</w:t>
            </w:r>
            <w:r w:rsidR="00C00C0A" w:rsidRPr="00C00C0A">
              <w:rPr>
                <w:rFonts w:eastAsia="Times New Roman" w:cs="Arial"/>
                <w:color w:val="000000"/>
                <w:sz w:val="18"/>
                <w:szCs w:val="18"/>
                <w:lang w:eastAsia="en-GB"/>
              </w:rPr>
              <w:t>%)</w:t>
            </w:r>
          </w:p>
        </w:tc>
        <w:tc>
          <w:tcPr>
            <w:tcW w:w="250" w:type="pct"/>
            <w:tcBorders>
              <w:top w:val="single" w:sz="4" w:space="0" w:color="auto"/>
              <w:left w:val="single" w:sz="4" w:space="0" w:color="auto"/>
              <w:bottom w:val="single" w:sz="4" w:space="0" w:color="auto"/>
              <w:right w:val="single" w:sz="4" w:space="0" w:color="auto"/>
            </w:tcBorders>
            <w:shd w:val="clear" w:color="000000" w:fill="92D050"/>
            <w:hideMark/>
          </w:tcPr>
          <w:p w14:paraId="40D07631" w14:textId="5A62B599" w:rsidR="00C00C0A" w:rsidRPr="00C00C0A" w:rsidRDefault="00AD1939" w:rsidP="00C00C0A">
            <w:pPr>
              <w:spacing w:after="0" w:line="240" w:lineRule="auto"/>
              <w:ind w:firstLineChars="100" w:firstLine="180"/>
              <w:jc w:val="center"/>
              <w:rPr>
                <w:rFonts w:eastAsia="Times New Roman" w:cs="Arial"/>
                <w:color w:val="000000"/>
                <w:sz w:val="18"/>
                <w:szCs w:val="18"/>
                <w:lang w:eastAsia="en-GB"/>
              </w:rPr>
            </w:pPr>
            <w:r>
              <w:rPr>
                <w:rFonts w:eastAsia="Times New Roman" w:cs="Arial"/>
                <w:color w:val="000000"/>
                <w:sz w:val="18"/>
                <w:szCs w:val="18"/>
                <w:lang w:eastAsia="en-GB"/>
              </w:rPr>
              <w:t>1,006</w:t>
            </w:r>
          </w:p>
        </w:tc>
        <w:tc>
          <w:tcPr>
            <w:tcW w:w="250" w:type="pct"/>
            <w:tcBorders>
              <w:top w:val="single" w:sz="4" w:space="0" w:color="auto"/>
              <w:left w:val="single" w:sz="4" w:space="0" w:color="auto"/>
              <w:bottom w:val="single" w:sz="4" w:space="0" w:color="auto"/>
              <w:right w:val="single" w:sz="4" w:space="0" w:color="auto"/>
            </w:tcBorders>
            <w:shd w:val="clear" w:color="000000" w:fill="92D050"/>
          </w:tcPr>
          <w:p w14:paraId="40A8DC13" w14:textId="076EC60A" w:rsidR="00C00C0A" w:rsidRPr="00C00C0A" w:rsidRDefault="00AD1939" w:rsidP="00C00C0A">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6</w:t>
            </w:r>
          </w:p>
        </w:tc>
        <w:tc>
          <w:tcPr>
            <w:tcW w:w="249" w:type="pct"/>
            <w:tcBorders>
              <w:top w:val="single" w:sz="4" w:space="0" w:color="auto"/>
              <w:left w:val="single" w:sz="4" w:space="0" w:color="auto"/>
              <w:bottom w:val="single" w:sz="4" w:space="0" w:color="auto"/>
              <w:right w:val="single" w:sz="4" w:space="0" w:color="auto"/>
            </w:tcBorders>
            <w:shd w:val="clear" w:color="000000" w:fill="92D050"/>
            <w:hideMark/>
          </w:tcPr>
          <w:p w14:paraId="185314AA" w14:textId="3725CFFD" w:rsidR="00C00C0A" w:rsidRPr="00C00C0A" w:rsidRDefault="00C00C0A" w:rsidP="00C00C0A">
            <w:pPr>
              <w:spacing w:after="0" w:line="240" w:lineRule="auto"/>
              <w:jc w:val="center"/>
              <w:rPr>
                <w:rFonts w:eastAsia="Times New Roman" w:cs="Arial"/>
                <w:color w:val="000000"/>
                <w:sz w:val="18"/>
                <w:szCs w:val="18"/>
                <w:lang w:eastAsia="en-GB"/>
              </w:rPr>
            </w:pPr>
            <w:r w:rsidRPr="00C00C0A">
              <w:rPr>
                <w:rFonts w:eastAsia="Times New Roman" w:cs="Arial"/>
                <w:color w:val="000000"/>
                <w:sz w:val="18"/>
                <w:szCs w:val="18"/>
                <w:lang w:eastAsia="en-GB"/>
              </w:rPr>
              <w:t>25</w:t>
            </w:r>
          </w:p>
        </w:tc>
        <w:tc>
          <w:tcPr>
            <w:tcW w:w="250" w:type="pct"/>
            <w:tcBorders>
              <w:top w:val="single" w:sz="4" w:space="0" w:color="auto"/>
              <w:left w:val="single" w:sz="4" w:space="0" w:color="auto"/>
              <w:bottom w:val="single" w:sz="4" w:space="0" w:color="auto"/>
              <w:right w:val="single" w:sz="4" w:space="0" w:color="auto"/>
            </w:tcBorders>
            <w:shd w:val="clear" w:color="000000" w:fill="92D050"/>
            <w:hideMark/>
          </w:tcPr>
          <w:p w14:paraId="464C6F96" w14:textId="77777777" w:rsidR="00C00C0A" w:rsidRPr="00C00C0A" w:rsidRDefault="00C00C0A" w:rsidP="00C00C0A">
            <w:pPr>
              <w:spacing w:after="0" w:line="240" w:lineRule="auto"/>
              <w:jc w:val="center"/>
              <w:rPr>
                <w:rFonts w:eastAsia="Times New Roman" w:cs="Arial"/>
                <w:color w:val="000000"/>
                <w:sz w:val="18"/>
                <w:szCs w:val="18"/>
                <w:lang w:eastAsia="en-GB"/>
              </w:rPr>
            </w:pPr>
            <w:r w:rsidRPr="00C00C0A">
              <w:rPr>
                <w:rFonts w:eastAsia="Times New Roman" w:cs="Arial"/>
                <w:color w:val="000000"/>
                <w:sz w:val="18"/>
                <w:szCs w:val="18"/>
                <w:lang w:eastAsia="en-GB"/>
              </w:rPr>
              <w:t>(2.5%)</w:t>
            </w:r>
          </w:p>
        </w:tc>
        <w:tc>
          <w:tcPr>
            <w:tcW w:w="250" w:type="pct"/>
            <w:tcBorders>
              <w:top w:val="single" w:sz="4" w:space="0" w:color="auto"/>
              <w:left w:val="single" w:sz="4" w:space="0" w:color="auto"/>
              <w:bottom w:val="single" w:sz="4" w:space="0" w:color="auto"/>
              <w:right w:val="single" w:sz="4" w:space="0" w:color="auto"/>
            </w:tcBorders>
            <w:shd w:val="clear" w:color="000000" w:fill="F4EE00"/>
            <w:hideMark/>
          </w:tcPr>
          <w:p w14:paraId="7D619F4F" w14:textId="76182C99" w:rsidR="00C00C0A" w:rsidRPr="00C00C0A" w:rsidRDefault="00AD1939" w:rsidP="00C00C0A">
            <w:pPr>
              <w:spacing w:after="0" w:line="240" w:lineRule="auto"/>
              <w:ind w:firstLineChars="100" w:firstLine="180"/>
              <w:jc w:val="center"/>
              <w:rPr>
                <w:rFonts w:eastAsia="Times New Roman" w:cs="Arial"/>
                <w:color w:val="000000"/>
                <w:sz w:val="18"/>
                <w:szCs w:val="18"/>
                <w:lang w:eastAsia="en-GB"/>
              </w:rPr>
            </w:pPr>
            <w:r>
              <w:rPr>
                <w:rFonts w:eastAsia="Times New Roman" w:cs="Arial"/>
                <w:color w:val="000000"/>
                <w:sz w:val="18"/>
                <w:szCs w:val="18"/>
                <w:lang w:eastAsia="en-GB"/>
              </w:rPr>
              <w:t>370</w:t>
            </w:r>
          </w:p>
        </w:tc>
        <w:tc>
          <w:tcPr>
            <w:tcW w:w="250" w:type="pct"/>
            <w:tcBorders>
              <w:top w:val="single" w:sz="4" w:space="0" w:color="auto"/>
              <w:left w:val="single" w:sz="4" w:space="0" w:color="auto"/>
              <w:bottom w:val="single" w:sz="4" w:space="0" w:color="auto"/>
              <w:right w:val="single" w:sz="4" w:space="0" w:color="auto"/>
            </w:tcBorders>
            <w:shd w:val="clear" w:color="000000" w:fill="F4EE00"/>
          </w:tcPr>
          <w:p w14:paraId="122C4724" w14:textId="6CFBC16C" w:rsidR="00C00C0A" w:rsidRPr="00C00C0A" w:rsidRDefault="00AD1939" w:rsidP="00C00C0A">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3</w:t>
            </w:r>
          </w:p>
        </w:tc>
        <w:tc>
          <w:tcPr>
            <w:tcW w:w="249" w:type="pct"/>
            <w:tcBorders>
              <w:top w:val="single" w:sz="4" w:space="0" w:color="auto"/>
              <w:left w:val="single" w:sz="4" w:space="0" w:color="auto"/>
              <w:bottom w:val="single" w:sz="4" w:space="0" w:color="auto"/>
              <w:right w:val="single" w:sz="4" w:space="0" w:color="auto"/>
            </w:tcBorders>
            <w:shd w:val="clear" w:color="000000" w:fill="F4EE00"/>
            <w:hideMark/>
          </w:tcPr>
          <w:p w14:paraId="2529A764" w14:textId="329B7D8D" w:rsidR="00C00C0A" w:rsidRPr="00C00C0A" w:rsidRDefault="00C00C0A" w:rsidP="00C00C0A">
            <w:pPr>
              <w:spacing w:after="0" w:line="240" w:lineRule="auto"/>
              <w:jc w:val="center"/>
              <w:rPr>
                <w:rFonts w:eastAsia="Times New Roman" w:cs="Arial"/>
                <w:color w:val="000000"/>
                <w:sz w:val="18"/>
                <w:szCs w:val="18"/>
                <w:lang w:eastAsia="en-GB"/>
              </w:rPr>
            </w:pPr>
            <w:r w:rsidRPr="00C00C0A">
              <w:rPr>
                <w:rFonts w:eastAsia="Times New Roman" w:cs="Arial"/>
                <w:color w:val="000000"/>
                <w:sz w:val="18"/>
                <w:szCs w:val="18"/>
                <w:lang w:eastAsia="en-GB"/>
              </w:rPr>
              <w:t>24</w:t>
            </w:r>
          </w:p>
        </w:tc>
        <w:tc>
          <w:tcPr>
            <w:tcW w:w="250" w:type="pct"/>
            <w:tcBorders>
              <w:top w:val="single" w:sz="4" w:space="0" w:color="auto"/>
              <w:left w:val="single" w:sz="4" w:space="0" w:color="auto"/>
              <w:bottom w:val="single" w:sz="4" w:space="0" w:color="auto"/>
              <w:right w:val="single" w:sz="4" w:space="0" w:color="auto"/>
            </w:tcBorders>
            <w:shd w:val="clear" w:color="000000" w:fill="F4EE00"/>
            <w:hideMark/>
          </w:tcPr>
          <w:p w14:paraId="4A076D63" w14:textId="6960A795" w:rsidR="00C00C0A" w:rsidRPr="00C00C0A" w:rsidRDefault="00AD1939" w:rsidP="00C00C0A">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(6.5</w:t>
            </w:r>
            <w:r w:rsidR="00C00C0A" w:rsidRPr="00C00C0A">
              <w:rPr>
                <w:rFonts w:eastAsia="Times New Roman" w:cs="Arial"/>
                <w:color w:val="000000"/>
                <w:sz w:val="18"/>
                <w:szCs w:val="18"/>
                <w:lang w:eastAsia="en-GB"/>
              </w:rPr>
              <w:t>%)</w:t>
            </w:r>
          </w:p>
        </w:tc>
      </w:tr>
      <w:tr w:rsidR="00377793" w:rsidRPr="00C00C0A" w14:paraId="30959151" w14:textId="77777777" w:rsidTr="00430495">
        <w:trPr>
          <w:trHeight w:val="480"/>
        </w:trPr>
        <w:tc>
          <w:tcPr>
            <w:tcW w:w="991" w:type="pct"/>
            <w:tcBorders>
              <w:top w:val="nil"/>
              <w:left w:val="single" w:sz="4" w:space="0" w:color="auto"/>
              <w:bottom w:val="single" w:sz="4" w:space="0" w:color="auto"/>
              <w:right w:val="single" w:sz="4" w:space="0" w:color="auto"/>
            </w:tcBorders>
            <w:shd w:val="clear" w:color="auto" w:fill="auto"/>
            <w:vAlign w:val="bottom"/>
            <w:hideMark/>
          </w:tcPr>
          <w:p w14:paraId="7D8D837F" w14:textId="5275252C" w:rsidR="00C00C0A" w:rsidRPr="00147D38" w:rsidRDefault="00C00C0A" w:rsidP="00C00C0A">
            <w:pPr>
              <w:spacing w:after="0" w:line="240" w:lineRule="auto"/>
              <w:rPr>
                <w:rFonts w:eastAsia="Times New Roman" w:cs="Arial"/>
                <w:color w:val="000000"/>
                <w:sz w:val="18"/>
                <w:szCs w:val="18"/>
                <w:vertAlign w:val="superscript"/>
                <w:lang w:eastAsia="en-GB"/>
              </w:rPr>
            </w:pPr>
            <w:r w:rsidRPr="00C00C0A">
              <w:rPr>
                <w:rFonts w:eastAsia="Times New Roman" w:cs="Arial"/>
                <w:color w:val="000000"/>
                <w:sz w:val="18"/>
                <w:szCs w:val="18"/>
                <w:lang w:eastAsia="en-GB"/>
              </w:rPr>
              <w:t>Did THIS BABY stop moving in the womb before labo</w:t>
            </w:r>
            <w:r w:rsidR="00CB19AE">
              <w:rPr>
                <w:rFonts w:eastAsia="Times New Roman" w:cs="Arial"/>
                <w:color w:val="000000"/>
                <w:sz w:val="18"/>
                <w:szCs w:val="18"/>
                <w:lang w:eastAsia="en-GB"/>
              </w:rPr>
              <w:t>u</w:t>
            </w:r>
            <w:r w:rsidRPr="00C00C0A">
              <w:rPr>
                <w:rFonts w:eastAsia="Times New Roman" w:cs="Arial"/>
                <w:color w:val="000000"/>
                <w:sz w:val="18"/>
                <w:szCs w:val="18"/>
                <w:lang w:eastAsia="en-GB"/>
              </w:rPr>
              <w:t>r pains started?</w:t>
            </w:r>
            <w:r w:rsidR="00147D38">
              <w:rPr>
                <w:rFonts w:eastAsia="Times New Roman" w:cs="Arial"/>
                <w:color w:val="000000"/>
                <w:sz w:val="18"/>
                <w:szCs w:val="18"/>
                <w:vertAlign w:val="superscript"/>
                <w:lang w:eastAsia="en-GB"/>
              </w:rPr>
              <w:t>2</w:t>
            </w:r>
          </w:p>
        </w:tc>
        <w:tc>
          <w:tcPr>
            <w:tcW w:w="264" w:type="pct"/>
            <w:tcBorders>
              <w:top w:val="nil"/>
              <w:left w:val="nil"/>
              <w:bottom w:val="single" w:sz="4" w:space="0" w:color="auto"/>
              <w:right w:val="single" w:sz="4" w:space="0" w:color="auto"/>
            </w:tcBorders>
            <w:shd w:val="clear" w:color="auto" w:fill="auto"/>
            <w:hideMark/>
          </w:tcPr>
          <w:p w14:paraId="38FAA3E9" w14:textId="4F76A10A" w:rsidR="00C00C0A" w:rsidRPr="00C00C0A" w:rsidRDefault="00C00C0A" w:rsidP="00C00C0A">
            <w:pPr>
              <w:spacing w:after="0" w:line="240" w:lineRule="auto"/>
              <w:ind w:firstLineChars="100" w:firstLine="180"/>
              <w:jc w:val="center"/>
              <w:rPr>
                <w:rFonts w:eastAsia="Times New Roman" w:cs="Arial"/>
                <w:color w:val="000000"/>
                <w:sz w:val="18"/>
                <w:szCs w:val="18"/>
                <w:lang w:eastAsia="en-GB"/>
              </w:rPr>
            </w:pPr>
            <w:r w:rsidRPr="00C00C0A">
              <w:rPr>
                <w:rFonts w:eastAsia="Times New Roman" w:cs="Arial"/>
                <w:color w:val="000000"/>
                <w:sz w:val="18"/>
                <w:szCs w:val="18"/>
                <w:lang w:eastAsia="en-GB"/>
              </w:rPr>
              <w:t>-</w:t>
            </w:r>
          </w:p>
        </w:tc>
        <w:tc>
          <w:tcPr>
            <w:tcW w:w="250" w:type="pct"/>
            <w:tcBorders>
              <w:top w:val="nil"/>
              <w:left w:val="nil"/>
              <w:bottom w:val="single" w:sz="4" w:space="0" w:color="auto"/>
              <w:right w:val="nil"/>
            </w:tcBorders>
          </w:tcPr>
          <w:p w14:paraId="36CF6442" w14:textId="77777777" w:rsidR="00C00C0A" w:rsidRPr="00C00C0A" w:rsidRDefault="00C00C0A" w:rsidP="00C00C0A">
            <w:pPr>
              <w:spacing w:after="0" w:line="240" w:lineRule="auto"/>
              <w:jc w:val="center"/>
              <w:rPr>
                <w:rFonts w:eastAsia="Times New Roman" w:cs="Arial"/>
                <w:color w:val="000000"/>
                <w:sz w:val="18"/>
                <w:szCs w:val="18"/>
                <w:lang w:eastAsia="en-GB"/>
              </w:rPr>
            </w:pPr>
          </w:p>
        </w:tc>
        <w:tc>
          <w:tcPr>
            <w:tcW w:w="249" w:type="pct"/>
            <w:tcBorders>
              <w:top w:val="nil"/>
              <w:left w:val="nil"/>
              <w:bottom w:val="single" w:sz="4" w:space="0" w:color="auto"/>
              <w:right w:val="single" w:sz="4" w:space="0" w:color="auto"/>
            </w:tcBorders>
            <w:shd w:val="clear" w:color="auto" w:fill="auto"/>
            <w:hideMark/>
          </w:tcPr>
          <w:p w14:paraId="026EF664" w14:textId="673351A0" w:rsidR="00C00C0A" w:rsidRPr="00C00C0A" w:rsidRDefault="00C00C0A" w:rsidP="00C00C0A">
            <w:pPr>
              <w:spacing w:after="0" w:line="240" w:lineRule="auto"/>
              <w:jc w:val="center"/>
              <w:rPr>
                <w:rFonts w:eastAsia="Times New Roman" w:cs="Arial"/>
                <w:color w:val="000000"/>
                <w:sz w:val="18"/>
                <w:szCs w:val="18"/>
                <w:lang w:eastAsia="en-GB"/>
              </w:rPr>
            </w:pPr>
          </w:p>
        </w:tc>
        <w:tc>
          <w:tcPr>
            <w:tcW w:w="250" w:type="pct"/>
            <w:tcBorders>
              <w:top w:val="nil"/>
              <w:left w:val="nil"/>
              <w:bottom w:val="single" w:sz="4" w:space="0" w:color="auto"/>
              <w:right w:val="single" w:sz="4" w:space="0" w:color="auto"/>
            </w:tcBorders>
            <w:shd w:val="clear" w:color="auto" w:fill="auto"/>
            <w:hideMark/>
          </w:tcPr>
          <w:p w14:paraId="75EF1E83" w14:textId="29308A42" w:rsidR="00C00C0A" w:rsidRPr="00C00C0A" w:rsidRDefault="00C00C0A" w:rsidP="00C00C0A">
            <w:pPr>
              <w:spacing w:after="0" w:line="240" w:lineRule="auto"/>
              <w:jc w:val="center"/>
              <w:rPr>
                <w:rFonts w:eastAsia="Times New Roman" w:cs="Arial"/>
                <w:color w:val="000000"/>
                <w:sz w:val="18"/>
                <w:szCs w:val="18"/>
                <w:lang w:eastAsia="en-GB"/>
              </w:rPr>
            </w:pPr>
          </w:p>
        </w:tc>
        <w:tc>
          <w:tcPr>
            <w:tcW w:w="250" w:type="pct"/>
            <w:tcBorders>
              <w:top w:val="single" w:sz="4" w:space="0" w:color="auto"/>
              <w:left w:val="single" w:sz="4" w:space="0" w:color="auto"/>
              <w:bottom w:val="single" w:sz="4" w:space="0" w:color="auto"/>
              <w:right w:val="single" w:sz="4" w:space="0" w:color="auto"/>
            </w:tcBorders>
            <w:shd w:val="clear" w:color="000000" w:fill="F4EE00"/>
            <w:hideMark/>
          </w:tcPr>
          <w:p w14:paraId="71726CAB" w14:textId="5BD5F320" w:rsidR="00C00C0A" w:rsidRPr="00C00C0A" w:rsidRDefault="00552C86" w:rsidP="00C00C0A">
            <w:pPr>
              <w:spacing w:after="0" w:line="240" w:lineRule="auto"/>
              <w:ind w:firstLineChars="100" w:firstLine="180"/>
              <w:jc w:val="center"/>
              <w:rPr>
                <w:rFonts w:eastAsia="Times New Roman" w:cs="Arial"/>
                <w:color w:val="000000"/>
                <w:sz w:val="18"/>
                <w:szCs w:val="18"/>
                <w:lang w:eastAsia="en-GB"/>
              </w:rPr>
            </w:pPr>
            <w:r>
              <w:rPr>
                <w:rFonts w:eastAsia="Times New Roman" w:cs="Arial"/>
                <w:color w:val="000000"/>
                <w:sz w:val="18"/>
                <w:szCs w:val="18"/>
                <w:lang w:eastAsia="en-GB"/>
              </w:rPr>
              <w:t>47</w:t>
            </w:r>
          </w:p>
        </w:tc>
        <w:tc>
          <w:tcPr>
            <w:tcW w:w="250" w:type="pct"/>
            <w:tcBorders>
              <w:top w:val="single" w:sz="4" w:space="0" w:color="auto"/>
              <w:left w:val="single" w:sz="4" w:space="0" w:color="auto"/>
              <w:bottom w:val="single" w:sz="4" w:space="0" w:color="auto"/>
              <w:right w:val="single" w:sz="4" w:space="0" w:color="auto"/>
            </w:tcBorders>
            <w:shd w:val="clear" w:color="000000" w:fill="F4EE00"/>
          </w:tcPr>
          <w:p w14:paraId="49B7D8FE" w14:textId="7E84A9D9" w:rsidR="00C00C0A" w:rsidRPr="00C00C0A" w:rsidRDefault="00A7554C" w:rsidP="00C00C0A">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0</w:t>
            </w:r>
          </w:p>
        </w:tc>
        <w:tc>
          <w:tcPr>
            <w:tcW w:w="249" w:type="pct"/>
            <w:tcBorders>
              <w:top w:val="single" w:sz="4" w:space="0" w:color="auto"/>
              <w:left w:val="single" w:sz="4" w:space="0" w:color="auto"/>
              <w:bottom w:val="single" w:sz="4" w:space="0" w:color="auto"/>
              <w:right w:val="single" w:sz="4" w:space="0" w:color="auto"/>
            </w:tcBorders>
            <w:shd w:val="clear" w:color="000000" w:fill="F4EE00"/>
            <w:hideMark/>
          </w:tcPr>
          <w:p w14:paraId="4DBFCE3D" w14:textId="58679A96" w:rsidR="00C00C0A" w:rsidRPr="00C00C0A" w:rsidRDefault="00552C86" w:rsidP="00C00C0A">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5</w:t>
            </w:r>
          </w:p>
        </w:tc>
        <w:tc>
          <w:tcPr>
            <w:tcW w:w="250" w:type="pct"/>
            <w:tcBorders>
              <w:top w:val="single" w:sz="4" w:space="0" w:color="auto"/>
              <w:left w:val="single" w:sz="4" w:space="0" w:color="auto"/>
              <w:bottom w:val="single" w:sz="4" w:space="0" w:color="auto"/>
              <w:right w:val="single" w:sz="4" w:space="0" w:color="auto"/>
            </w:tcBorders>
            <w:shd w:val="clear" w:color="000000" w:fill="F4EE00"/>
            <w:hideMark/>
          </w:tcPr>
          <w:p w14:paraId="5257C636" w14:textId="0D7C944D" w:rsidR="00C00C0A" w:rsidRPr="00C00C0A" w:rsidRDefault="00552C86" w:rsidP="00C00C0A">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(10.6</w:t>
            </w:r>
            <w:r w:rsidR="00C00C0A" w:rsidRPr="00C00C0A">
              <w:rPr>
                <w:rFonts w:eastAsia="Times New Roman" w:cs="Arial"/>
                <w:color w:val="000000"/>
                <w:sz w:val="18"/>
                <w:szCs w:val="18"/>
                <w:lang w:eastAsia="en-GB"/>
              </w:rPr>
              <w:t>%)</w:t>
            </w:r>
          </w:p>
        </w:tc>
        <w:tc>
          <w:tcPr>
            <w:tcW w:w="250" w:type="pct"/>
            <w:tcBorders>
              <w:top w:val="single" w:sz="4" w:space="0" w:color="auto"/>
              <w:left w:val="single" w:sz="4" w:space="0" w:color="auto"/>
              <w:bottom w:val="single" w:sz="4" w:space="0" w:color="auto"/>
              <w:right w:val="single" w:sz="4" w:space="0" w:color="auto"/>
            </w:tcBorders>
            <w:shd w:val="clear" w:color="000000" w:fill="F4EE00"/>
            <w:hideMark/>
          </w:tcPr>
          <w:p w14:paraId="0C5BED79" w14:textId="16AFB56E" w:rsidR="00C00C0A" w:rsidRPr="00C00C0A" w:rsidRDefault="00552C86" w:rsidP="00C00C0A">
            <w:pPr>
              <w:spacing w:after="0" w:line="240" w:lineRule="auto"/>
              <w:ind w:firstLineChars="100" w:firstLine="180"/>
              <w:jc w:val="center"/>
              <w:rPr>
                <w:rFonts w:eastAsia="Times New Roman" w:cs="Arial"/>
                <w:color w:val="000000"/>
                <w:sz w:val="18"/>
                <w:szCs w:val="18"/>
                <w:lang w:eastAsia="en-GB"/>
              </w:rPr>
            </w:pPr>
            <w:r>
              <w:rPr>
                <w:rFonts w:eastAsia="Times New Roman" w:cs="Arial"/>
                <w:color w:val="000000"/>
                <w:sz w:val="18"/>
                <w:szCs w:val="18"/>
                <w:lang w:eastAsia="en-GB"/>
              </w:rPr>
              <w:t>791</w:t>
            </w:r>
          </w:p>
        </w:tc>
        <w:tc>
          <w:tcPr>
            <w:tcW w:w="250" w:type="pct"/>
            <w:tcBorders>
              <w:top w:val="single" w:sz="4" w:space="0" w:color="auto"/>
              <w:left w:val="single" w:sz="4" w:space="0" w:color="auto"/>
              <w:bottom w:val="single" w:sz="4" w:space="0" w:color="auto"/>
              <w:right w:val="single" w:sz="4" w:space="0" w:color="auto"/>
            </w:tcBorders>
            <w:shd w:val="clear" w:color="000000" w:fill="F4EE00"/>
          </w:tcPr>
          <w:p w14:paraId="4A7FCA7A" w14:textId="77777777" w:rsidR="00C00C0A" w:rsidRDefault="00A7554C" w:rsidP="00C00C0A">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0</w:t>
            </w:r>
          </w:p>
          <w:p w14:paraId="57FEC88C" w14:textId="6F9125B0" w:rsidR="00A7554C" w:rsidRPr="00C00C0A" w:rsidRDefault="00A7554C" w:rsidP="00A7554C">
            <w:pPr>
              <w:spacing w:after="0" w:line="240" w:lineRule="auto"/>
              <w:jc w:val="center"/>
              <w:rPr>
                <w:rFonts w:eastAsia="Times New Roman" w:cs="Arial"/>
                <w:color w:val="000000"/>
                <w:sz w:val="18"/>
                <w:szCs w:val="18"/>
                <w:lang w:eastAsia="en-GB"/>
              </w:rPr>
            </w:pPr>
          </w:p>
        </w:tc>
        <w:tc>
          <w:tcPr>
            <w:tcW w:w="249" w:type="pct"/>
            <w:tcBorders>
              <w:top w:val="single" w:sz="4" w:space="0" w:color="auto"/>
              <w:left w:val="single" w:sz="4" w:space="0" w:color="auto"/>
              <w:bottom w:val="single" w:sz="4" w:space="0" w:color="auto"/>
              <w:right w:val="single" w:sz="4" w:space="0" w:color="auto"/>
            </w:tcBorders>
            <w:shd w:val="clear" w:color="000000" w:fill="F4EE00"/>
            <w:hideMark/>
          </w:tcPr>
          <w:p w14:paraId="3DB1E4FE" w14:textId="75321094" w:rsidR="00C00C0A" w:rsidRPr="00C00C0A" w:rsidRDefault="00552C86" w:rsidP="00C00C0A">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59</w:t>
            </w:r>
          </w:p>
        </w:tc>
        <w:tc>
          <w:tcPr>
            <w:tcW w:w="250" w:type="pct"/>
            <w:tcBorders>
              <w:top w:val="single" w:sz="4" w:space="0" w:color="auto"/>
              <w:left w:val="single" w:sz="4" w:space="0" w:color="auto"/>
              <w:bottom w:val="single" w:sz="4" w:space="0" w:color="auto"/>
              <w:right w:val="single" w:sz="4" w:space="0" w:color="auto"/>
            </w:tcBorders>
            <w:shd w:val="clear" w:color="000000" w:fill="F4EE00"/>
            <w:hideMark/>
          </w:tcPr>
          <w:p w14:paraId="6CAABA4A" w14:textId="5F0EE5FF" w:rsidR="00C00C0A" w:rsidRPr="00C00C0A" w:rsidRDefault="00552C86" w:rsidP="00C00C0A">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(7.5</w:t>
            </w:r>
            <w:r w:rsidR="00C00C0A" w:rsidRPr="00C00C0A">
              <w:rPr>
                <w:rFonts w:eastAsia="Times New Roman" w:cs="Arial"/>
                <w:color w:val="000000"/>
                <w:sz w:val="18"/>
                <w:szCs w:val="18"/>
                <w:lang w:eastAsia="en-GB"/>
              </w:rPr>
              <w:t>%)</w:t>
            </w:r>
          </w:p>
        </w:tc>
        <w:tc>
          <w:tcPr>
            <w:tcW w:w="250" w:type="pct"/>
            <w:tcBorders>
              <w:top w:val="single" w:sz="4" w:space="0" w:color="auto"/>
              <w:left w:val="single" w:sz="4" w:space="0" w:color="auto"/>
              <w:bottom w:val="single" w:sz="4" w:space="0" w:color="auto"/>
              <w:right w:val="single" w:sz="4" w:space="0" w:color="auto"/>
            </w:tcBorders>
            <w:shd w:val="clear" w:color="000000" w:fill="F4EE00"/>
            <w:hideMark/>
          </w:tcPr>
          <w:p w14:paraId="6CB996CD" w14:textId="58D7DF18" w:rsidR="00C00C0A" w:rsidRPr="00C00C0A" w:rsidRDefault="00552C86" w:rsidP="00C00C0A">
            <w:pPr>
              <w:spacing w:after="0" w:line="240" w:lineRule="auto"/>
              <w:ind w:firstLineChars="100" w:firstLine="180"/>
              <w:jc w:val="center"/>
              <w:rPr>
                <w:rFonts w:eastAsia="Times New Roman" w:cs="Arial"/>
                <w:color w:val="000000"/>
                <w:sz w:val="18"/>
                <w:szCs w:val="18"/>
                <w:lang w:eastAsia="en-GB"/>
              </w:rPr>
            </w:pPr>
            <w:r>
              <w:rPr>
                <w:rFonts w:eastAsia="Times New Roman" w:cs="Arial"/>
                <w:color w:val="000000"/>
                <w:sz w:val="18"/>
                <w:szCs w:val="18"/>
                <w:lang w:eastAsia="en-GB"/>
              </w:rPr>
              <w:t>251</w:t>
            </w:r>
          </w:p>
        </w:tc>
        <w:tc>
          <w:tcPr>
            <w:tcW w:w="250" w:type="pct"/>
            <w:tcBorders>
              <w:top w:val="single" w:sz="4" w:space="0" w:color="auto"/>
              <w:left w:val="single" w:sz="4" w:space="0" w:color="auto"/>
              <w:bottom w:val="single" w:sz="4" w:space="0" w:color="auto"/>
              <w:right w:val="single" w:sz="4" w:space="0" w:color="auto"/>
            </w:tcBorders>
            <w:shd w:val="clear" w:color="000000" w:fill="F4EE00"/>
          </w:tcPr>
          <w:p w14:paraId="125343A5" w14:textId="77777777" w:rsidR="00C00C0A" w:rsidRPr="00C00C0A" w:rsidRDefault="00C00C0A" w:rsidP="00C00C0A">
            <w:pPr>
              <w:spacing w:after="0" w:line="240" w:lineRule="auto"/>
              <w:jc w:val="center"/>
              <w:rPr>
                <w:rFonts w:eastAsia="Times New Roman" w:cs="Arial"/>
                <w:color w:val="000000"/>
                <w:sz w:val="18"/>
                <w:szCs w:val="18"/>
                <w:lang w:eastAsia="en-GB"/>
              </w:rPr>
            </w:pPr>
          </w:p>
        </w:tc>
        <w:tc>
          <w:tcPr>
            <w:tcW w:w="249" w:type="pct"/>
            <w:tcBorders>
              <w:top w:val="single" w:sz="4" w:space="0" w:color="auto"/>
              <w:left w:val="single" w:sz="4" w:space="0" w:color="auto"/>
              <w:bottom w:val="single" w:sz="4" w:space="0" w:color="auto"/>
              <w:right w:val="single" w:sz="4" w:space="0" w:color="auto"/>
            </w:tcBorders>
            <w:shd w:val="clear" w:color="000000" w:fill="F4EE00"/>
            <w:hideMark/>
          </w:tcPr>
          <w:p w14:paraId="26DB224C" w14:textId="016F0688" w:rsidR="00C00C0A" w:rsidRPr="00C00C0A" w:rsidRDefault="00552C86" w:rsidP="00C00C0A">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28</w:t>
            </w:r>
          </w:p>
        </w:tc>
        <w:tc>
          <w:tcPr>
            <w:tcW w:w="250" w:type="pct"/>
            <w:tcBorders>
              <w:top w:val="single" w:sz="4" w:space="0" w:color="auto"/>
              <w:left w:val="single" w:sz="4" w:space="0" w:color="auto"/>
              <w:bottom w:val="single" w:sz="4" w:space="0" w:color="auto"/>
              <w:right w:val="single" w:sz="4" w:space="0" w:color="auto"/>
            </w:tcBorders>
            <w:shd w:val="clear" w:color="000000" w:fill="F4EE00"/>
            <w:hideMark/>
          </w:tcPr>
          <w:p w14:paraId="3FBF7FC5" w14:textId="021E1C25" w:rsidR="00C00C0A" w:rsidRPr="00C00C0A" w:rsidRDefault="00552C86" w:rsidP="00C00C0A">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(11.2</w:t>
            </w:r>
            <w:r w:rsidR="00C00C0A" w:rsidRPr="00C00C0A">
              <w:rPr>
                <w:rFonts w:eastAsia="Times New Roman" w:cs="Arial"/>
                <w:color w:val="000000"/>
                <w:sz w:val="18"/>
                <w:szCs w:val="18"/>
                <w:lang w:eastAsia="en-GB"/>
              </w:rPr>
              <w:t>%)</w:t>
            </w:r>
          </w:p>
        </w:tc>
      </w:tr>
      <w:tr w:rsidR="00377793" w:rsidRPr="00C00C0A" w14:paraId="109E8E0C" w14:textId="77777777" w:rsidTr="00430495">
        <w:trPr>
          <w:trHeight w:val="480"/>
        </w:trPr>
        <w:tc>
          <w:tcPr>
            <w:tcW w:w="991" w:type="pct"/>
            <w:tcBorders>
              <w:top w:val="nil"/>
              <w:left w:val="single" w:sz="4" w:space="0" w:color="auto"/>
              <w:bottom w:val="single" w:sz="4" w:space="0" w:color="auto"/>
              <w:right w:val="single" w:sz="4" w:space="0" w:color="auto"/>
            </w:tcBorders>
            <w:shd w:val="clear" w:color="auto" w:fill="auto"/>
            <w:vAlign w:val="bottom"/>
            <w:hideMark/>
          </w:tcPr>
          <w:p w14:paraId="74F4A7B7" w14:textId="70996798" w:rsidR="00C00C0A" w:rsidRPr="00A64E5E" w:rsidRDefault="00C00C0A" w:rsidP="00C00C0A">
            <w:pPr>
              <w:spacing w:after="0" w:line="240" w:lineRule="auto"/>
              <w:rPr>
                <w:rFonts w:eastAsia="Times New Roman" w:cs="Arial"/>
                <w:color w:val="000000"/>
                <w:sz w:val="18"/>
                <w:szCs w:val="18"/>
                <w:vertAlign w:val="superscript"/>
                <w:lang w:eastAsia="en-GB"/>
              </w:rPr>
            </w:pPr>
            <w:r w:rsidRPr="00C00C0A">
              <w:rPr>
                <w:rFonts w:eastAsia="Times New Roman" w:cs="Arial"/>
                <w:color w:val="000000"/>
                <w:sz w:val="18"/>
                <w:szCs w:val="18"/>
                <w:lang w:eastAsia="en-GB"/>
              </w:rPr>
              <w:t>Did a birth attendant listen for the baby's heart beat during labour with</w:t>
            </w:r>
            <w:r w:rsidR="00A64E5E">
              <w:rPr>
                <w:rFonts w:eastAsia="Times New Roman" w:cs="Arial"/>
                <w:color w:val="000000"/>
                <w:sz w:val="18"/>
                <w:szCs w:val="18"/>
                <w:lang w:eastAsia="en-GB"/>
              </w:rPr>
              <w:t>?</w:t>
            </w:r>
            <w:r w:rsidR="00A64E5E">
              <w:rPr>
                <w:rFonts w:eastAsia="Times New Roman" w:cs="Arial"/>
                <w:color w:val="000000"/>
                <w:sz w:val="18"/>
                <w:szCs w:val="18"/>
                <w:vertAlign w:val="superscript"/>
                <w:lang w:eastAsia="en-GB"/>
              </w:rPr>
              <w:t>2</w:t>
            </w:r>
          </w:p>
        </w:tc>
        <w:tc>
          <w:tcPr>
            <w:tcW w:w="264" w:type="pct"/>
            <w:tcBorders>
              <w:top w:val="nil"/>
              <w:left w:val="nil"/>
              <w:bottom w:val="single" w:sz="4" w:space="0" w:color="auto"/>
              <w:right w:val="single" w:sz="4" w:space="0" w:color="auto"/>
            </w:tcBorders>
            <w:shd w:val="clear" w:color="auto" w:fill="auto"/>
            <w:hideMark/>
          </w:tcPr>
          <w:p w14:paraId="68D308C5" w14:textId="139E6CDC" w:rsidR="00C00C0A" w:rsidRPr="00C00C0A" w:rsidRDefault="00C00C0A" w:rsidP="00C00C0A">
            <w:pPr>
              <w:spacing w:after="0" w:line="240" w:lineRule="auto"/>
              <w:ind w:firstLineChars="100" w:firstLine="180"/>
              <w:jc w:val="center"/>
              <w:rPr>
                <w:rFonts w:eastAsia="Times New Roman" w:cs="Arial"/>
                <w:color w:val="000000"/>
                <w:sz w:val="18"/>
                <w:szCs w:val="18"/>
                <w:lang w:eastAsia="en-GB"/>
              </w:rPr>
            </w:pPr>
            <w:r w:rsidRPr="00C00C0A">
              <w:rPr>
                <w:rFonts w:eastAsia="Times New Roman" w:cs="Arial"/>
                <w:color w:val="000000"/>
                <w:sz w:val="18"/>
                <w:szCs w:val="18"/>
                <w:lang w:eastAsia="en-GB"/>
              </w:rPr>
              <w:t>-</w:t>
            </w:r>
          </w:p>
        </w:tc>
        <w:tc>
          <w:tcPr>
            <w:tcW w:w="250" w:type="pct"/>
            <w:tcBorders>
              <w:top w:val="nil"/>
              <w:left w:val="nil"/>
              <w:bottom w:val="single" w:sz="4" w:space="0" w:color="auto"/>
              <w:right w:val="nil"/>
            </w:tcBorders>
          </w:tcPr>
          <w:p w14:paraId="105ABC50" w14:textId="77777777" w:rsidR="00C00C0A" w:rsidRPr="00C00C0A" w:rsidRDefault="00C00C0A" w:rsidP="00C00C0A">
            <w:pPr>
              <w:spacing w:after="0" w:line="240" w:lineRule="auto"/>
              <w:jc w:val="center"/>
              <w:rPr>
                <w:rFonts w:eastAsia="Times New Roman" w:cs="Arial"/>
                <w:color w:val="000000"/>
                <w:sz w:val="18"/>
                <w:szCs w:val="18"/>
                <w:lang w:eastAsia="en-GB"/>
              </w:rPr>
            </w:pPr>
          </w:p>
        </w:tc>
        <w:tc>
          <w:tcPr>
            <w:tcW w:w="249" w:type="pct"/>
            <w:tcBorders>
              <w:top w:val="nil"/>
              <w:left w:val="nil"/>
              <w:bottom w:val="single" w:sz="4" w:space="0" w:color="auto"/>
              <w:right w:val="single" w:sz="4" w:space="0" w:color="auto"/>
            </w:tcBorders>
            <w:shd w:val="clear" w:color="auto" w:fill="auto"/>
            <w:hideMark/>
          </w:tcPr>
          <w:p w14:paraId="03045FFC" w14:textId="4D45F87D" w:rsidR="00C00C0A" w:rsidRPr="00C00C0A" w:rsidRDefault="00C00C0A" w:rsidP="00C00C0A">
            <w:pPr>
              <w:spacing w:after="0" w:line="240" w:lineRule="auto"/>
              <w:jc w:val="center"/>
              <w:rPr>
                <w:rFonts w:eastAsia="Times New Roman" w:cs="Arial"/>
                <w:color w:val="000000"/>
                <w:sz w:val="18"/>
                <w:szCs w:val="18"/>
                <w:lang w:eastAsia="en-GB"/>
              </w:rPr>
            </w:pPr>
          </w:p>
        </w:tc>
        <w:tc>
          <w:tcPr>
            <w:tcW w:w="250" w:type="pct"/>
            <w:tcBorders>
              <w:top w:val="nil"/>
              <w:left w:val="nil"/>
              <w:bottom w:val="single" w:sz="4" w:space="0" w:color="auto"/>
              <w:right w:val="single" w:sz="4" w:space="0" w:color="auto"/>
            </w:tcBorders>
            <w:shd w:val="clear" w:color="auto" w:fill="auto"/>
            <w:hideMark/>
          </w:tcPr>
          <w:p w14:paraId="59E30808" w14:textId="345098ED" w:rsidR="00C00C0A" w:rsidRPr="00C00C0A" w:rsidRDefault="00C00C0A" w:rsidP="00C00C0A">
            <w:pPr>
              <w:spacing w:after="0" w:line="240" w:lineRule="auto"/>
              <w:jc w:val="center"/>
              <w:rPr>
                <w:rFonts w:eastAsia="Times New Roman" w:cs="Arial"/>
                <w:color w:val="000000"/>
                <w:sz w:val="18"/>
                <w:szCs w:val="18"/>
                <w:lang w:eastAsia="en-GB"/>
              </w:rPr>
            </w:pPr>
          </w:p>
        </w:tc>
        <w:tc>
          <w:tcPr>
            <w:tcW w:w="250" w:type="pct"/>
            <w:tcBorders>
              <w:top w:val="single" w:sz="4" w:space="0" w:color="auto"/>
              <w:left w:val="single" w:sz="4" w:space="0" w:color="auto"/>
              <w:bottom w:val="single" w:sz="4" w:space="0" w:color="auto"/>
              <w:right w:val="single" w:sz="4" w:space="0" w:color="auto"/>
            </w:tcBorders>
            <w:shd w:val="clear" w:color="000000" w:fill="F4EE00"/>
            <w:hideMark/>
          </w:tcPr>
          <w:p w14:paraId="75B811AB" w14:textId="05C2A134" w:rsidR="00C00C0A" w:rsidRPr="00C00C0A" w:rsidRDefault="00A64E5E" w:rsidP="00C00C0A">
            <w:pPr>
              <w:spacing w:after="0" w:line="240" w:lineRule="auto"/>
              <w:ind w:firstLineChars="100" w:firstLine="180"/>
              <w:jc w:val="center"/>
              <w:rPr>
                <w:rFonts w:eastAsia="Times New Roman" w:cs="Arial"/>
                <w:color w:val="000000"/>
                <w:sz w:val="18"/>
                <w:szCs w:val="18"/>
                <w:lang w:eastAsia="en-GB"/>
              </w:rPr>
            </w:pPr>
            <w:r>
              <w:rPr>
                <w:rFonts w:eastAsia="Times New Roman" w:cs="Arial"/>
                <w:color w:val="000000"/>
                <w:sz w:val="18"/>
                <w:szCs w:val="18"/>
                <w:lang w:eastAsia="en-GB"/>
              </w:rPr>
              <w:t>47</w:t>
            </w:r>
          </w:p>
        </w:tc>
        <w:tc>
          <w:tcPr>
            <w:tcW w:w="250" w:type="pct"/>
            <w:tcBorders>
              <w:top w:val="single" w:sz="4" w:space="0" w:color="auto"/>
              <w:left w:val="single" w:sz="4" w:space="0" w:color="auto"/>
              <w:bottom w:val="single" w:sz="4" w:space="0" w:color="auto"/>
              <w:right w:val="single" w:sz="4" w:space="0" w:color="auto"/>
            </w:tcBorders>
            <w:shd w:val="clear" w:color="000000" w:fill="F4EE00"/>
          </w:tcPr>
          <w:p w14:paraId="524D1F7A" w14:textId="5C820FA4" w:rsidR="00C00C0A" w:rsidRPr="00C00C0A" w:rsidRDefault="00A7554C" w:rsidP="00C00C0A">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0</w:t>
            </w:r>
          </w:p>
        </w:tc>
        <w:tc>
          <w:tcPr>
            <w:tcW w:w="249" w:type="pct"/>
            <w:tcBorders>
              <w:top w:val="single" w:sz="4" w:space="0" w:color="auto"/>
              <w:left w:val="single" w:sz="4" w:space="0" w:color="auto"/>
              <w:bottom w:val="single" w:sz="4" w:space="0" w:color="auto"/>
              <w:right w:val="single" w:sz="4" w:space="0" w:color="auto"/>
            </w:tcBorders>
            <w:shd w:val="clear" w:color="000000" w:fill="F4EE00"/>
            <w:hideMark/>
          </w:tcPr>
          <w:p w14:paraId="318ABA25" w14:textId="2D0C7765" w:rsidR="00C00C0A" w:rsidRPr="00C00C0A" w:rsidRDefault="00C00C0A" w:rsidP="00C00C0A">
            <w:pPr>
              <w:spacing w:after="0" w:line="240" w:lineRule="auto"/>
              <w:jc w:val="center"/>
              <w:rPr>
                <w:rFonts w:eastAsia="Times New Roman" w:cs="Arial"/>
                <w:color w:val="000000"/>
                <w:sz w:val="18"/>
                <w:szCs w:val="18"/>
                <w:lang w:eastAsia="en-GB"/>
              </w:rPr>
            </w:pPr>
            <w:r w:rsidRPr="00C00C0A">
              <w:rPr>
                <w:rFonts w:eastAsia="Times New Roman" w:cs="Arial"/>
                <w:color w:val="000000"/>
                <w:sz w:val="18"/>
                <w:szCs w:val="18"/>
                <w:lang w:eastAsia="en-GB"/>
              </w:rPr>
              <w:t>6</w:t>
            </w:r>
          </w:p>
        </w:tc>
        <w:tc>
          <w:tcPr>
            <w:tcW w:w="250" w:type="pct"/>
            <w:tcBorders>
              <w:top w:val="single" w:sz="4" w:space="0" w:color="auto"/>
              <w:left w:val="single" w:sz="4" w:space="0" w:color="auto"/>
              <w:bottom w:val="single" w:sz="4" w:space="0" w:color="auto"/>
              <w:right w:val="single" w:sz="4" w:space="0" w:color="auto"/>
            </w:tcBorders>
            <w:shd w:val="clear" w:color="000000" w:fill="F4EE00"/>
            <w:hideMark/>
          </w:tcPr>
          <w:p w14:paraId="3213DC02" w14:textId="78E845EE" w:rsidR="00C00C0A" w:rsidRPr="00C00C0A" w:rsidRDefault="00A64E5E" w:rsidP="00C00C0A">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(12.8</w:t>
            </w:r>
            <w:r w:rsidR="00C00C0A" w:rsidRPr="00C00C0A">
              <w:rPr>
                <w:rFonts w:eastAsia="Times New Roman" w:cs="Arial"/>
                <w:color w:val="000000"/>
                <w:sz w:val="18"/>
                <w:szCs w:val="18"/>
                <w:lang w:eastAsia="en-GB"/>
              </w:rPr>
              <w:t>%)</w:t>
            </w:r>
          </w:p>
        </w:tc>
        <w:tc>
          <w:tcPr>
            <w:tcW w:w="250" w:type="pct"/>
            <w:tcBorders>
              <w:top w:val="single" w:sz="4" w:space="0" w:color="auto"/>
              <w:left w:val="single" w:sz="4" w:space="0" w:color="auto"/>
              <w:bottom w:val="single" w:sz="4" w:space="0" w:color="auto"/>
              <w:right w:val="single" w:sz="4" w:space="0" w:color="auto"/>
            </w:tcBorders>
            <w:shd w:val="clear" w:color="000000" w:fill="F4EE00"/>
            <w:hideMark/>
          </w:tcPr>
          <w:p w14:paraId="3EEC05E7" w14:textId="6B14001D" w:rsidR="00C00C0A" w:rsidRPr="00C00C0A" w:rsidRDefault="00A64E5E" w:rsidP="00C00C0A">
            <w:pPr>
              <w:spacing w:after="0" w:line="240" w:lineRule="auto"/>
              <w:ind w:firstLineChars="100" w:firstLine="180"/>
              <w:jc w:val="center"/>
              <w:rPr>
                <w:rFonts w:eastAsia="Times New Roman" w:cs="Arial"/>
                <w:color w:val="000000"/>
                <w:sz w:val="18"/>
                <w:szCs w:val="18"/>
                <w:lang w:eastAsia="en-GB"/>
              </w:rPr>
            </w:pPr>
            <w:r>
              <w:rPr>
                <w:rFonts w:eastAsia="Times New Roman" w:cs="Arial"/>
                <w:color w:val="000000"/>
                <w:sz w:val="18"/>
                <w:szCs w:val="18"/>
                <w:lang w:eastAsia="en-GB"/>
              </w:rPr>
              <w:t>791</w:t>
            </w:r>
          </w:p>
        </w:tc>
        <w:tc>
          <w:tcPr>
            <w:tcW w:w="250" w:type="pct"/>
            <w:tcBorders>
              <w:top w:val="single" w:sz="4" w:space="0" w:color="auto"/>
              <w:left w:val="single" w:sz="4" w:space="0" w:color="auto"/>
              <w:bottom w:val="single" w:sz="4" w:space="0" w:color="auto"/>
              <w:right w:val="single" w:sz="4" w:space="0" w:color="auto"/>
            </w:tcBorders>
            <w:shd w:val="clear" w:color="000000" w:fill="F4EE00"/>
          </w:tcPr>
          <w:p w14:paraId="65E18215" w14:textId="3242DA30" w:rsidR="00C00C0A" w:rsidRPr="00C00C0A" w:rsidRDefault="00A7554C" w:rsidP="00C00C0A">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0</w:t>
            </w:r>
          </w:p>
        </w:tc>
        <w:tc>
          <w:tcPr>
            <w:tcW w:w="249" w:type="pct"/>
            <w:tcBorders>
              <w:top w:val="single" w:sz="4" w:space="0" w:color="auto"/>
              <w:left w:val="single" w:sz="4" w:space="0" w:color="auto"/>
              <w:bottom w:val="single" w:sz="4" w:space="0" w:color="auto"/>
              <w:right w:val="single" w:sz="4" w:space="0" w:color="auto"/>
            </w:tcBorders>
            <w:shd w:val="clear" w:color="000000" w:fill="F4EE00"/>
            <w:hideMark/>
          </w:tcPr>
          <w:p w14:paraId="7FAB4C33" w14:textId="680D5611" w:rsidR="00C00C0A" w:rsidRPr="00C00C0A" w:rsidRDefault="00A64E5E" w:rsidP="00C00C0A">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6</w:t>
            </w:r>
            <w:r w:rsidR="00C00C0A" w:rsidRPr="00C00C0A">
              <w:rPr>
                <w:rFonts w:eastAsia="Times New Roman" w:cs="Arial"/>
                <w:color w:val="000000"/>
                <w:sz w:val="18"/>
                <w:szCs w:val="18"/>
                <w:lang w:eastAsia="en-GB"/>
              </w:rPr>
              <w:t>8</w:t>
            </w:r>
          </w:p>
        </w:tc>
        <w:tc>
          <w:tcPr>
            <w:tcW w:w="250" w:type="pct"/>
            <w:tcBorders>
              <w:top w:val="single" w:sz="4" w:space="0" w:color="auto"/>
              <w:left w:val="single" w:sz="4" w:space="0" w:color="auto"/>
              <w:bottom w:val="single" w:sz="4" w:space="0" w:color="auto"/>
              <w:right w:val="single" w:sz="4" w:space="0" w:color="auto"/>
            </w:tcBorders>
            <w:shd w:val="clear" w:color="000000" w:fill="F4EE00"/>
            <w:hideMark/>
          </w:tcPr>
          <w:p w14:paraId="69974632" w14:textId="010875CB" w:rsidR="00C00C0A" w:rsidRPr="00C00C0A" w:rsidRDefault="00A64E5E" w:rsidP="00C00C0A">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(8.6</w:t>
            </w:r>
            <w:r w:rsidR="00C00C0A" w:rsidRPr="00C00C0A">
              <w:rPr>
                <w:rFonts w:eastAsia="Times New Roman" w:cs="Arial"/>
                <w:color w:val="000000"/>
                <w:sz w:val="18"/>
                <w:szCs w:val="18"/>
                <w:lang w:eastAsia="en-GB"/>
              </w:rPr>
              <w:t>%)</w:t>
            </w:r>
          </w:p>
        </w:tc>
        <w:tc>
          <w:tcPr>
            <w:tcW w:w="250" w:type="pct"/>
            <w:tcBorders>
              <w:top w:val="single" w:sz="4" w:space="0" w:color="auto"/>
              <w:left w:val="single" w:sz="4" w:space="0" w:color="auto"/>
              <w:bottom w:val="single" w:sz="4" w:space="0" w:color="auto"/>
              <w:right w:val="single" w:sz="4" w:space="0" w:color="auto"/>
            </w:tcBorders>
            <w:shd w:val="clear" w:color="000000" w:fill="F4EE00"/>
            <w:hideMark/>
          </w:tcPr>
          <w:p w14:paraId="6B6CEE2A" w14:textId="6F69885D" w:rsidR="00C00C0A" w:rsidRPr="00C00C0A" w:rsidRDefault="00A64E5E" w:rsidP="00C00C0A">
            <w:pPr>
              <w:spacing w:after="0" w:line="240" w:lineRule="auto"/>
              <w:ind w:firstLineChars="100" w:firstLine="180"/>
              <w:jc w:val="center"/>
              <w:rPr>
                <w:rFonts w:eastAsia="Times New Roman" w:cs="Arial"/>
                <w:color w:val="000000"/>
                <w:sz w:val="18"/>
                <w:szCs w:val="18"/>
                <w:lang w:eastAsia="en-GB"/>
              </w:rPr>
            </w:pPr>
            <w:r>
              <w:rPr>
                <w:rFonts w:eastAsia="Times New Roman" w:cs="Arial"/>
                <w:color w:val="000000"/>
                <w:sz w:val="18"/>
                <w:szCs w:val="18"/>
                <w:lang w:eastAsia="en-GB"/>
              </w:rPr>
              <w:t>251</w:t>
            </w:r>
          </w:p>
        </w:tc>
        <w:tc>
          <w:tcPr>
            <w:tcW w:w="250" w:type="pct"/>
            <w:tcBorders>
              <w:top w:val="single" w:sz="4" w:space="0" w:color="auto"/>
              <w:left w:val="single" w:sz="4" w:space="0" w:color="auto"/>
              <w:bottom w:val="single" w:sz="4" w:space="0" w:color="auto"/>
              <w:right w:val="single" w:sz="4" w:space="0" w:color="auto"/>
            </w:tcBorders>
            <w:shd w:val="clear" w:color="000000" w:fill="F4EE00"/>
          </w:tcPr>
          <w:p w14:paraId="5E4FB354" w14:textId="77777777" w:rsidR="00C00C0A" w:rsidRPr="00C00C0A" w:rsidRDefault="00C00C0A" w:rsidP="00C00C0A">
            <w:pPr>
              <w:spacing w:after="0" w:line="240" w:lineRule="auto"/>
              <w:jc w:val="center"/>
              <w:rPr>
                <w:rFonts w:eastAsia="Times New Roman" w:cs="Arial"/>
                <w:color w:val="000000"/>
                <w:sz w:val="18"/>
                <w:szCs w:val="18"/>
                <w:lang w:eastAsia="en-GB"/>
              </w:rPr>
            </w:pPr>
          </w:p>
        </w:tc>
        <w:tc>
          <w:tcPr>
            <w:tcW w:w="249" w:type="pct"/>
            <w:tcBorders>
              <w:top w:val="single" w:sz="4" w:space="0" w:color="auto"/>
              <w:left w:val="single" w:sz="4" w:space="0" w:color="auto"/>
              <w:bottom w:val="single" w:sz="4" w:space="0" w:color="auto"/>
              <w:right w:val="single" w:sz="4" w:space="0" w:color="auto"/>
            </w:tcBorders>
            <w:shd w:val="clear" w:color="000000" w:fill="F4EE00"/>
            <w:hideMark/>
          </w:tcPr>
          <w:p w14:paraId="4CF9A0B7" w14:textId="33C592D6" w:rsidR="00C00C0A" w:rsidRPr="00C00C0A" w:rsidRDefault="00A64E5E" w:rsidP="00C00C0A">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18</w:t>
            </w:r>
          </w:p>
        </w:tc>
        <w:tc>
          <w:tcPr>
            <w:tcW w:w="250" w:type="pct"/>
            <w:tcBorders>
              <w:top w:val="single" w:sz="4" w:space="0" w:color="auto"/>
              <w:left w:val="single" w:sz="4" w:space="0" w:color="auto"/>
              <w:bottom w:val="single" w:sz="4" w:space="0" w:color="auto"/>
              <w:right w:val="single" w:sz="4" w:space="0" w:color="auto"/>
            </w:tcBorders>
            <w:shd w:val="clear" w:color="000000" w:fill="F4EE00"/>
            <w:hideMark/>
          </w:tcPr>
          <w:p w14:paraId="1F977635" w14:textId="65726C31" w:rsidR="00C00C0A" w:rsidRPr="00C00C0A" w:rsidRDefault="00A64E5E" w:rsidP="00C00C0A">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(7.2</w:t>
            </w:r>
            <w:r w:rsidR="00C00C0A" w:rsidRPr="00C00C0A">
              <w:rPr>
                <w:rFonts w:eastAsia="Times New Roman" w:cs="Arial"/>
                <w:color w:val="000000"/>
                <w:sz w:val="18"/>
                <w:szCs w:val="18"/>
                <w:lang w:eastAsia="en-GB"/>
              </w:rPr>
              <w:t>%)</w:t>
            </w:r>
          </w:p>
        </w:tc>
      </w:tr>
      <w:tr w:rsidR="00377793" w:rsidRPr="00C00C0A" w14:paraId="52782C7B" w14:textId="77777777" w:rsidTr="00430495">
        <w:trPr>
          <w:trHeight w:val="240"/>
        </w:trPr>
        <w:tc>
          <w:tcPr>
            <w:tcW w:w="991" w:type="pct"/>
            <w:tcBorders>
              <w:top w:val="nil"/>
              <w:left w:val="single" w:sz="4" w:space="0" w:color="auto"/>
              <w:bottom w:val="single" w:sz="4" w:space="0" w:color="auto"/>
              <w:right w:val="single" w:sz="4" w:space="0" w:color="auto"/>
            </w:tcBorders>
            <w:shd w:val="clear" w:color="auto" w:fill="auto"/>
            <w:vAlign w:val="bottom"/>
            <w:hideMark/>
          </w:tcPr>
          <w:p w14:paraId="2DBC1E14" w14:textId="20344FF2" w:rsidR="00C00C0A" w:rsidRPr="00582107" w:rsidRDefault="00C00C0A" w:rsidP="00C00C0A">
            <w:pPr>
              <w:spacing w:after="0" w:line="240" w:lineRule="auto"/>
              <w:rPr>
                <w:rFonts w:eastAsia="Times New Roman" w:cs="Arial"/>
                <w:color w:val="000000"/>
                <w:sz w:val="18"/>
                <w:szCs w:val="18"/>
                <w:vertAlign w:val="superscript"/>
                <w:lang w:eastAsia="en-GB"/>
              </w:rPr>
            </w:pPr>
            <w:r w:rsidRPr="00C00C0A">
              <w:rPr>
                <w:rFonts w:eastAsia="Times New Roman" w:cs="Arial"/>
                <w:color w:val="000000"/>
                <w:sz w:val="18"/>
                <w:szCs w:val="18"/>
                <w:lang w:eastAsia="en-GB"/>
              </w:rPr>
              <w:t>Was the baby's heart beat present?</w:t>
            </w:r>
            <w:r w:rsidR="00582107">
              <w:rPr>
                <w:rFonts w:eastAsia="Times New Roman" w:cs="Arial"/>
                <w:color w:val="000000"/>
                <w:sz w:val="18"/>
                <w:szCs w:val="18"/>
                <w:vertAlign w:val="superscript"/>
                <w:lang w:eastAsia="en-GB"/>
              </w:rPr>
              <w:t>3</w:t>
            </w:r>
          </w:p>
        </w:tc>
        <w:tc>
          <w:tcPr>
            <w:tcW w:w="264" w:type="pct"/>
            <w:tcBorders>
              <w:top w:val="nil"/>
              <w:left w:val="nil"/>
              <w:bottom w:val="single" w:sz="4" w:space="0" w:color="auto"/>
              <w:right w:val="single" w:sz="4" w:space="0" w:color="auto"/>
            </w:tcBorders>
            <w:shd w:val="clear" w:color="auto" w:fill="auto"/>
            <w:hideMark/>
          </w:tcPr>
          <w:p w14:paraId="24DAB631" w14:textId="1B8FF48C" w:rsidR="00C00C0A" w:rsidRPr="00C00C0A" w:rsidRDefault="00C00C0A" w:rsidP="00C00C0A">
            <w:pPr>
              <w:spacing w:after="0" w:line="240" w:lineRule="auto"/>
              <w:ind w:firstLineChars="100" w:firstLine="180"/>
              <w:jc w:val="center"/>
              <w:rPr>
                <w:rFonts w:eastAsia="Times New Roman" w:cs="Arial"/>
                <w:color w:val="000000"/>
                <w:sz w:val="18"/>
                <w:szCs w:val="18"/>
                <w:lang w:eastAsia="en-GB"/>
              </w:rPr>
            </w:pPr>
            <w:r w:rsidRPr="00C00C0A">
              <w:rPr>
                <w:rFonts w:eastAsia="Times New Roman" w:cs="Arial"/>
                <w:color w:val="000000"/>
                <w:sz w:val="18"/>
                <w:szCs w:val="18"/>
                <w:lang w:eastAsia="en-GB"/>
              </w:rPr>
              <w:t>-</w:t>
            </w:r>
          </w:p>
        </w:tc>
        <w:tc>
          <w:tcPr>
            <w:tcW w:w="250" w:type="pct"/>
            <w:tcBorders>
              <w:top w:val="nil"/>
              <w:left w:val="nil"/>
              <w:bottom w:val="single" w:sz="4" w:space="0" w:color="auto"/>
              <w:right w:val="nil"/>
            </w:tcBorders>
          </w:tcPr>
          <w:p w14:paraId="36F7F826" w14:textId="77777777" w:rsidR="00C00C0A" w:rsidRPr="00C00C0A" w:rsidRDefault="00C00C0A" w:rsidP="00C00C0A">
            <w:pPr>
              <w:spacing w:after="0" w:line="240" w:lineRule="auto"/>
              <w:jc w:val="center"/>
              <w:rPr>
                <w:rFonts w:eastAsia="Times New Roman" w:cs="Arial"/>
                <w:color w:val="000000"/>
                <w:sz w:val="18"/>
                <w:szCs w:val="18"/>
                <w:lang w:eastAsia="en-GB"/>
              </w:rPr>
            </w:pPr>
          </w:p>
        </w:tc>
        <w:tc>
          <w:tcPr>
            <w:tcW w:w="249" w:type="pct"/>
            <w:tcBorders>
              <w:top w:val="nil"/>
              <w:left w:val="nil"/>
              <w:bottom w:val="single" w:sz="4" w:space="0" w:color="auto"/>
              <w:right w:val="single" w:sz="4" w:space="0" w:color="auto"/>
            </w:tcBorders>
            <w:shd w:val="clear" w:color="auto" w:fill="auto"/>
            <w:hideMark/>
          </w:tcPr>
          <w:p w14:paraId="758C2FDE" w14:textId="03F707EE" w:rsidR="00C00C0A" w:rsidRPr="00C00C0A" w:rsidRDefault="00C00C0A" w:rsidP="00C00C0A">
            <w:pPr>
              <w:spacing w:after="0" w:line="240" w:lineRule="auto"/>
              <w:jc w:val="center"/>
              <w:rPr>
                <w:rFonts w:eastAsia="Times New Roman" w:cs="Arial"/>
                <w:color w:val="000000"/>
                <w:sz w:val="18"/>
                <w:szCs w:val="18"/>
                <w:lang w:eastAsia="en-GB"/>
              </w:rPr>
            </w:pPr>
          </w:p>
        </w:tc>
        <w:tc>
          <w:tcPr>
            <w:tcW w:w="250" w:type="pct"/>
            <w:tcBorders>
              <w:top w:val="nil"/>
              <w:left w:val="nil"/>
              <w:bottom w:val="single" w:sz="4" w:space="0" w:color="auto"/>
              <w:right w:val="single" w:sz="4" w:space="0" w:color="auto"/>
            </w:tcBorders>
            <w:shd w:val="clear" w:color="auto" w:fill="auto"/>
            <w:hideMark/>
          </w:tcPr>
          <w:p w14:paraId="1E154F16" w14:textId="71F7A980" w:rsidR="00C00C0A" w:rsidRPr="00C00C0A" w:rsidRDefault="00C00C0A" w:rsidP="00C00C0A">
            <w:pPr>
              <w:spacing w:after="0" w:line="240" w:lineRule="auto"/>
              <w:jc w:val="center"/>
              <w:rPr>
                <w:rFonts w:eastAsia="Times New Roman" w:cs="Arial"/>
                <w:color w:val="000000"/>
                <w:sz w:val="18"/>
                <w:szCs w:val="18"/>
                <w:lang w:eastAsia="en-GB"/>
              </w:rPr>
            </w:pPr>
          </w:p>
        </w:tc>
        <w:tc>
          <w:tcPr>
            <w:tcW w:w="250" w:type="pct"/>
            <w:tcBorders>
              <w:top w:val="single" w:sz="4" w:space="0" w:color="auto"/>
              <w:left w:val="single" w:sz="4" w:space="0" w:color="auto"/>
              <w:bottom w:val="single" w:sz="4" w:space="0" w:color="auto"/>
              <w:right w:val="single" w:sz="4" w:space="0" w:color="auto"/>
            </w:tcBorders>
            <w:shd w:val="clear" w:color="000000" w:fill="FF3300"/>
            <w:hideMark/>
          </w:tcPr>
          <w:p w14:paraId="3287C726" w14:textId="0C5B2838" w:rsidR="00C00C0A" w:rsidRPr="00C00C0A" w:rsidRDefault="002908D4" w:rsidP="00C00C0A">
            <w:pPr>
              <w:spacing w:after="0" w:line="240" w:lineRule="auto"/>
              <w:ind w:firstLineChars="100" w:firstLine="180"/>
              <w:jc w:val="center"/>
              <w:rPr>
                <w:rFonts w:eastAsia="Times New Roman" w:cs="Arial"/>
                <w:color w:val="000000"/>
                <w:sz w:val="18"/>
                <w:szCs w:val="18"/>
                <w:lang w:eastAsia="en-GB"/>
              </w:rPr>
            </w:pPr>
            <w:r>
              <w:rPr>
                <w:rFonts w:eastAsia="Times New Roman" w:cs="Arial"/>
                <w:color w:val="000000"/>
                <w:sz w:val="18"/>
                <w:szCs w:val="18"/>
                <w:lang w:eastAsia="en-GB"/>
              </w:rPr>
              <w:t>24</w:t>
            </w:r>
          </w:p>
        </w:tc>
        <w:tc>
          <w:tcPr>
            <w:tcW w:w="250" w:type="pct"/>
            <w:tcBorders>
              <w:top w:val="single" w:sz="4" w:space="0" w:color="auto"/>
              <w:left w:val="single" w:sz="4" w:space="0" w:color="auto"/>
              <w:bottom w:val="single" w:sz="4" w:space="0" w:color="auto"/>
              <w:right w:val="single" w:sz="4" w:space="0" w:color="auto"/>
            </w:tcBorders>
            <w:shd w:val="clear" w:color="000000" w:fill="FF3300"/>
          </w:tcPr>
          <w:p w14:paraId="46A1C7C1" w14:textId="2A79C899" w:rsidR="00C00C0A" w:rsidRPr="00C00C0A" w:rsidRDefault="00A7554C" w:rsidP="00C00C0A">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0</w:t>
            </w:r>
          </w:p>
        </w:tc>
        <w:tc>
          <w:tcPr>
            <w:tcW w:w="249" w:type="pct"/>
            <w:tcBorders>
              <w:top w:val="single" w:sz="4" w:space="0" w:color="auto"/>
              <w:left w:val="single" w:sz="4" w:space="0" w:color="auto"/>
              <w:bottom w:val="single" w:sz="4" w:space="0" w:color="auto"/>
              <w:right w:val="single" w:sz="4" w:space="0" w:color="auto"/>
            </w:tcBorders>
            <w:shd w:val="clear" w:color="000000" w:fill="FF3300"/>
            <w:hideMark/>
          </w:tcPr>
          <w:p w14:paraId="1DEFD393" w14:textId="42833C1C" w:rsidR="00C00C0A" w:rsidRPr="00C00C0A" w:rsidRDefault="002908D4" w:rsidP="00C00C0A">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11</w:t>
            </w:r>
          </w:p>
        </w:tc>
        <w:tc>
          <w:tcPr>
            <w:tcW w:w="250" w:type="pct"/>
            <w:tcBorders>
              <w:top w:val="single" w:sz="4" w:space="0" w:color="auto"/>
              <w:left w:val="single" w:sz="4" w:space="0" w:color="auto"/>
              <w:bottom w:val="single" w:sz="4" w:space="0" w:color="auto"/>
              <w:right w:val="single" w:sz="4" w:space="0" w:color="auto"/>
            </w:tcBorders>
            <w:shd w:val="clear" w:color="000000" w:fill="FF3300"/>
            <w:hideMark/>
          </w:tcPr>
          <w:p w14:paraId="14946EEB" w14:textId="5CCA96C7" w:rsidR="00C00C0A" w:rsidRPr="00C00C0A" w:rsidRDefault="002908D4" w:rsidP="00C00C0A">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(45.8</w:t>
            </w:r>
            <w:r w:rsidR="00C00C0A" w:rsidRPr="00C00C0A">
              <w:rPr>
                <w:rFonts w:eastAsia="Times New Roman" w:cs="Arial"/>
                <w:color w:val="000000"/>
                <w:sz w:val="18"/>
                <w:szCs w:val="18"/>
                <w:lang w:eastAsia="en-GB"/>
              </w:rPr>
              <w:t>%)</w:t>
            </w:r>
          </w:p>
        </w:tc>
        <w:tc>
          <w:tcPr>
            <w:tcW w:w="250" w:type="pct"/>
            <w:tcBorders>
              <w:top w:val="single" w:sz="4" w:space="0" w:color="auto"/>
              <w:left w:val="single" w:sz="4" w:space="0" w:color="auto"/>
              <w:bottom w:val="single" w:sz="4" w:space="0" w:color="auto"/>
              <w:right w:val="single" w:sz="4" w:space="0" w:color="auto"/>
            </w:tcBorders>
            <w:shd w:val="clear" w:color="000000" w:fill="F4EE00"/>
            <w:hideMark/>
          </w:tcPr>
          <w:p w14:paraId="1D6FEFE9" w14:textId="62F81607" w:rsidR="00C00C0A" w:rsidRPr="00C00C0A" w:rsidRDefault="002908D4" w:rsidP="00C00C0A">
            <w:pPr>
              <w:spacing w:after="0" w:line="240" w:lineRule="auto"/>
              <w:ind w:firstLineChars="100" w:firstLine="180"/>
              <w:jc w:val="center"/>
              <w:rPr>
                <w:rFonts w:eastAsia="Times New Roman" w:cs="Arial"/>
                <w:color w:val="000000"/>
                <w:sz w:val="18"/>
                <w:szCs w:val="18"/>
                <w:lang w:eastAsia="en-GB"/>
              </w:rPr>
            </w:pPr>
            <w:r>
              <w:rPr>
                <w:rFonts w:eastAsia="Times New Roman" w:cs="Arial"/>
                <w:color w:val="000000"/>
                <w:sz w:val="18"/>
                <w:szCs w:val="18"/>
                <w:lang w:eastAsia="en-GB"/>
              </w:rPr>
              <w:t>366</w:t>
            </w:r>
          </w:p>
        </w:tc>
        <w:tc>
          <w:tcPr>
            <w:tcW w:w="250" w:type="pct"/>
            <w:tcBorders>
              <w:top w:val="single" w:sz="4" w:space="0" w:color="auto"/>
              <w:left w:val="single" w:sz="4" w:space="0" w:color="auto"/>
              <w:bottom w:val="single" w:sz="4" w:space="0" w:color="auto"/>
              <w:right w:val="single" w:sz="4" w:space="0" w:color="auto"/>
            </w:tcBorders>
            <w:shd w:val="clear" w:color="000000" w:fill="F4EE00"/>
          </w:tcPr>
          <w:p w14:paraId="4DB3EA02" w14:textId="0EAEC086" w:rsidR="00C00C0A" w:rsidRPr="00C00C0A" w:rsidRDefault="00A7554C" w:rsidP="00C00C0A">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0</w:t>
            </w:r>
          </w:p>
        </w:tc>
        <w:tc>
          <w:tcPr>
            <w:tcW w:w="249" w:type="pct"/>
            <w:tcBorders>
              <w:top w:val="single" w:sz="4" w:space="0" w:color="auto"/>
              <w:left w:val="single" w:sz="4" w:space="0" w:color="auto"/>
              <w:bottom w:val="single" w:sz="4" w:space="0" w:color="auto"/>
              <w:right w:val="single" w:sz="4" w:space="0" w:color="auto"/>
            </w:tcBorders>
            <w:shd w:val="clear" w:color="000000" w:fill="F4EE00"/>
            <w:hideMark/>
          </w:tcPr>
          <w:p w14:paraId="6A537C82" w14:textId="0CF62DFE" w:rsidR="00C00C0A" w:rsidRPr="00C00C0A" w:rsidRDefault="002908D4" w:rsidP="00C00C0A">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73</w:t>
            </w:r>
          </w:p>
        </w:tc>
        <w:tc>
          <w:tcPr>
            <w:tcW w:w="250" w:type="pct"/>
            <w:tcBorders>
              <w:top w:val="single" w:sz="4" w:space="0" w:color="auto"/>
              <w:left w:val="single" w:sz="4" w:space="0" w:color="auto"/>
              <w:bottom w:val="single" w:sz="4" w:space="0" w:color="auto"/>
              <w:right w:val="single" w:sz="4" w:space="0" w:color="auto"/>
            </w:tcBorders>
            <w:shd w:val="clear" w:color="000000" w:fill="F4EE00"/>
            <w:hideMark/>
          </w:tcPr>
          <w:p w14:paraId="1FDC7047" w14:textId="4C47B1F5" w:rsidR="00C00C0A" w:rsidRPr="00C00C0A" w:rsidRDefault="002908D4" w:rsidP="00C00C0A">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(19.9</w:t>
            </w:r>
            <w:r w:rsidR="00C00C0A" w:rsidRPr="00C00C0A">
              <w:rPr>
                <w:rFonts w:eastAsia="Times New Roman" w:cs="Arial"/>
                <w:color w:val="000000"/>
                <w:sz w:val="18"/>
                <w:szCs w:val="18"/>
                <w:lang w:eastAsia="en-GB"/>
              </w:rPr>
              <w:t>%)</w:t>
            </w:r>
          </w:p>
        </w:tc>
        <w:tc>
          <w:tcPr>
            <w:tcW w:w="250" w:type="pct"/>
            <w:tcBorders>
              <w:top w:val="single" w:sz="4" w:space="0" w:color="auto"/>
              <w:left w:val="single" w:sz="4" w:space="0" w:color="auto"/>
              <w:bottom w:val="single" w:sz="4" w:space="0" w:color="auto"/>
              <w:right w:val="single" w:sz="4" w:space="0" w:color="auto"/>
            </w:tcBorders>
            <w:shd w:val="clear" w:color="000000" w:fill="F4EE00"/>
            <w:hideMark/>
          </w:tcPr>
          <w:p w14:paraId="66CC2098" w14:textId="091C7FC8" w:rsidR="00C00C0A" w:rsidRPr="00C00C0A" w:rsidRDefault="002908D4" w:rsidP="00C00C0A">
            <w:pPr>
              <w:spacing w:after="0" w:line="240" w:lineRule="auto"/>
              <w:ind w:firstLineChars="100" w:firstLine="180"/>
              <w:jc w:val="center"/>
              <w:rPr>
                <w:rFonts w:eastAsia="Times New Roman" w:cs="Arial"/>
                <w:color w:val="000000"/>
                <w:sz w:val="18"/>
                <w:szCs w:val="18"/>
                <w:lang w:eastAsia="en-GB"/>
              </w:rPr>
            </w:pPr>
            <w:r>
              <w:rPr>
                <w:rFonts w:eastAsia="Times New Roman" w:cs="Arial"/>
                <w:color w:val="000000"/>
                <w:sz w:val="18"/>
                <w:szCs w:val="18"/>
                <w:lang w:eastAsia="en-GB"/>
              </w:rPr>
              <w:t>93</w:t>
            </w:r>
          </w:p>
        </w:tc>
        <w:tc>
          <w:tcPr>
            <w:tcW w:w="250" w:type="pct"/>
            <w:tcBorders>
              <w:top w:val="single" w:sz="4" w:space="0" w:color="auto"/>
              <w:left w:val="single" w:sz="4" w:space="0" w:color="auto"/>
              <w:bottom w:val="single" w:sz="4" w:space="0" w:color="auto"/>
              <w:right w:val="single" w:sz="4" w:space="0" w:color="auto"/>
            </w:tcBorders>
            <w:shd w:val="clear" w:color="000000" w:fill="F4EE00"/>
          </w:tcPr>
          <w:p w14:paraId="2A7C1230" w14:textId="77777777" w:rsidR="00C00C0A" w:rsidRPr="00C00C0A" w:rsidRDefault="00C00C0A" w:rsidP="00C00C0A">
            <w:pPr>
              <w:spacing w:after="0" w:line="240" w:lineRule="auto"/>
              <w:jc w:val="center"/>
              <w:rPr>
                <w:rFonts w:eastAsia="Times New Roman" w:cs="Arial"/>
                <w:color w:val="000000"/>
                <w:sz w:val="18"/>
                <w:szCs w:val="18"/>
                <w:lang w:eastAsia="en-GB"/>
              </w:rPr>
            </w:pPr>
          </w:p>
        </w:tc>
        <w:tc>
          <w:tcPr>
            <w:tcW w:w="249" w:type="pct"/>
            <w:tcBorders>
              <w:top w:val="single" w:sz="4" w:space="0" w:color="auto"/>
              <w:left w:val="single" w:sz="4" w:space="0" w:color="auto"/>
              <w:bottom w:val="single" w:sz="4" w:space="0" w:color="auto"/>
              <w:right w:val="single" w:sz="4" w:space="0" w:color="auto"/>
            </w:tcBorders>
            <w:shd w:val="clear" w:color="000000" w:fill="F4EE00"/>
            <w:hideMark/>
          </w:tcPr>
          <w:p w14:paraId="400B4807" w14:textId="329F75EF" w:rsidR="00C00C0A" w:rsidRPr="00C00C0A" w:rsidRDefault="00C00C0A" w:rsidP="00C00C0A">
            <w:pPr>
              <w:spacing w:after="0" w:line="240" w:lineRule="auto"/>
              <w:jc w:val="center"/>
              <w:rPr>
                <w:rFonts w:eastAsia="Times New Roman" w:cs="Arial"/>
                <w:color w:val="000000"/>
                <w:sz w:val="18"/>
                <w:szCs w:val="18"/>
                <w:lang w:eastAsia="en-GB"/>
              </w:rPr>
            </w:pPr>
            <w:r w:rsidRPr="00C00C0A">
              <w:rPr>
                <w:rFonts w:eastAsia="Times New Roman" w:cs="Arial"/>
                <w:color w:val="000000"/>
                <w:sz w:val="18"/>
                <w:szCs w:val="18"/>
                <w:lang w:eastAsia="en-GB"/>
              </w:rPr>
              <w:t>17</w:t>
            </w:r>
          </w:p>
        </w:tc>
        <w:tc>
          <w:tcPr>
            <w:tcW w:w="250" w:type="pct"/>
            <w:tcBorders>
              <w:top w:val="single" w:sz="4" w:space="0" w:color="auto"/>
              <w:left w:val="single" w:sz="4" w:space="0" w:color="auto"/>
              <w:bottom w:val="single" w:sz="4" w:space="0" w:color="auto"/>
              <w:right w:val="single" w:sz="4" w:space="0" w:color="auto"/>
            </w:tcBorders>
            <w:shd w:val="clear" w:color="000000" w:fill="F4EE00"/>
            <w:hideMark/>
          </w:tcPr>
          <w:p w14:paraId="0BD70219" w14:textId="4C4B3D31" w:rsidR="00C00C0A" w:rsidRPr="00C00C0A" w:rsidRDefault="002908D4" w:rsidP="00C00C0A">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(18.3</w:t>
            </w:r>
            <w:r w:rsidR="00C00C0A" w:rsidRPr="00C00C0A">
              <w:rPr>
                <w:rFonts w:eastAsia="Times New Roman" w:cs="Arial"/>
                <w:color w:val="000000"/>
                <w:sz w:val="18"/>
                <w:szCs w:val="18"/>
                <w:lang w:eastAsia="en-GB"/>
              </w:rPr>
              <w:t>%)</w:t>
            </w:r>
          </w:p>
        </w:tc>
      </w:tr>
      <w:tr w:rsidR="00377793" w:rsidRPr="00C00C0A" w14:paraId="23FCCAE1" w14:textId="77777777" w:rsidTr="00430495">
        <w:trPr>
          <w:trHeight w:val="480"/>
        </w:trPr>
        <w:tc>
          <w:tcPr>
            <w:tcW w:w="991" w:type="pct"/>
            <w:tcBorders>
              <w:top w:val="nil"/>
              <w:left w:val="single" w:sz="4" w:space="0" w:color="auto"/>
              <w:bottom w:val="single" w:sz="4" w:space="0" w:color="auto"/>
              <w:right w:val="single" w:sz="4" w:space="0" w:color="auto"/>
            </w:tcBorders>
            <w:shd w:val="clear" w:color="auto" w:fill="auto"/>
            <w:vAlign w:val="bottom"/>
            <w:hideMark/>
          </w:tcPr>
          <w:p w14:paraId="6DC349F0" w14:textId="48B31D5E" w:rsidR="00C00C0A" w:rsidRPr="003A3994" w:rsidRDefault="00C00C0A" w:rsidP="00C00C0A">
            <w:pPr>
              <w:spacing w:after="0" w:line="240" w:lineRule="auto"/>
              <w:rPr>
                <w:rFonts w:eastAsia="Times New Roman" w:cs="Arial"/>
                <w:color w:val="000000"/>
                <w:sz w:val="18"/>
                <w:szCs w:val="18"/>
                <w:vertAlign w:val="superscript"/>
                <w:lang w:eastAsia="en-GB"/>
              </w:rPr>
            </w:pPr>
            <w:r w:rsidRPr="00C00C0A">
              <w:rPr>
                <w:rFonts w:eastAsia="Times New Roman" w:cs="Arial"/>
                <w:color w:val="000000"/>
                <w:sz w:val="18"/>
                <w:szCs w:val="18"/>
                <w:lang w:eastAsia="en-GB"/>
              </w:rPr>
              <w:lastRenderedPageBreak/>
              <w:t>Was the baby macerated; that is skin peeling or showing signs of decay?</w:t>
            </w:r>
            <w:r w:rsidR="003A3994">
              <w:rPr>
                <w:rFonts w:eastAsia="Times New Roman" w:cs="Arial"/>
                <w:color w:val="000000"/>
                <w:sz w:val="18"/>
                <w:szCs w:val="18"/>
                <w:vertAlign w:val="superscript"/>
                <w:lang w:eastAsia="en-GB"/>
              </w:rPr>
              <w:t>2</w:t>
            </w:r>
          </w:p>
        </w:tc>
        <w:tc>
          <w:tcPr>
            <w:tcW w:w="264" w:type="pct"/>
            <w:tcBorders>
              <w:top w:val="nil"/>
              <w:left w:val="nil"/>
              <w:bottom w:val="single" w:sz="4" w:space="0" w:color="auto"/>
              <w:right w:val="single" w:sz="4" w:space="0" w:color="auto"/>
            </w:tcBorders>
            <w:shd w:val="clear" w:color="auto" w:fill="auto"/>
            <w:hideMark/>
          </w:tcPr>
          <w:p w14:paraId="77F87C03" w14:textId="77777777" w:rsidR="00C00C0A" w:rsidRPr="00C00C0A" w:rsidRDefault="00C00C0A" w:rsidP="00C00C0A">
            <w:pPr>
              <w:spacing w:after="0" w:line="240" w:lineRule="auto"/>
              <w:ind w:firstLineChars="100" w:firstLine="180"/>
              <w:jc w:val="right"/>
              <w:rPr>
                <w:rFonts w:eastAsia="Times New Roman" w:cs="Arial"/>
                <w:color w:val="000000"/>
                <w:sz w:val="18"/>
                <w:szCs w:val="18"/>
                <w:lang w:eastAsia="en-GB"/>
              </w:rPr>
            </w:pPr>
            <w:r w:rsidRPr="00C00C0A">
              <w:rPr>
                <w:rFonts w:eastAsia="Times New Roman" w:cs="Arial"/>
                <w:color w:val="000000"/>
                <w:sz w:val="18"/>
                <w:szCs w:val="18"/>
                <w:lang w:eastAsia="en-GB"/>
              </w:rPr>
              <w:t> </w:t>
            </w:r>
          </w:p>
        </w:tc>
        <w:tc>
          <w:tcPr>
            <w:tcW w:w="250" w:type="pct"/>
            <w:tcBorders>
              <w:top w:val="nil"/>
              <w:left w:val="nil"/>
              <w:bottom w:val="single" w:sz="4" w:space="0" w:color="auto"/>
              <w:right w:val="nil"/>
            </w:tcBorders>
          </w:tcPr>
          <w:p w14:paraId="138BE3A3" w14:textId="77777777" w:rsidR="00C00C0A" w:rsidRPr="00C00C0A" w:rsidRDefault="00C00C0A" w:rsidP="00C00C0A">
            <w:pPr>
              <w:spacing w:after="0" w:line="240" w:lineRule="auto"/>
              <w:jc w:val="right"/>
              <w:rPr>
                <w:rFonts w:eastAsia="Times New Roman" w:cs="Arial"/>
                <w:color w:val="000000"/>
                <w:sz w:val="18"/>
                <w:szCs w:val="18"/>
                <w:lang w:eastAsia="en-GB"/>
              </w:rPr>
            </w:pPr>
          </w:p>
        </w:tc>
        <w:tc>
          <w:tcPr>
            <w:tcW w:w="249" w:type="pct"/>
            <w:tcBorders>
              <w:top w:val="nil"/>
              <w:left w:val="nil"/>
              <w:bottom w:val="single" w:sz="4" w:space="0" w:color="auto"/>
              <w:right w:val="single" w:sz="4" w:space="0" w:color="auto"/>
            </w:tcBorders>
            <w:shd w:val="clear" w:color="auto" w:fill="auto"/>
            <w:hideMark/>
          </w:tcPr>
          <w:p w14:paraId="12BA7ACD" w14:textId="3C2932BA" w:rsidR="00C00C0A" w:rsidRPr="00C00C0A" w:rsidRDefault="00C00C0A" w:rsidP="00C00C0A">
            <w:pPr>
              <w:spacing w:after="0" w:line="240" w:lineRule="auto"/>
              <w:jc w:val="right"/>
              <w:rPr>
                <w:rFonts w:eastAsia="Times New Roman" w:cs="Arial"/>
                <w:color w:val="000000"/>
                <w:sz w:val="18"/>
                <w:szCs w:val="18"/>
                <w:lang w:eastAsia="en-GB"/>
              </w:rPr>
            </w:pPr>
            <w:r w:rsidRPr="00C00C0A">
              <w:rPr>
                <w:rFonts w:eastAsia="Times New Roman" w:cs="Arial"/>
                <w:color w:val="000000"/>
                <w:sz w:val="18"/>
                <w:szCs w:val="18"/>
                <w:lang w:eastAsia="en-GB"/>
              </w:rPr>
              <w:t> </w:t>
            </w:r>
          </w:p>
        </w:tc>
        <w:tc>
          <w:tcPr>
            <w:tcW w:w="250" w:type="pct"/>
            <w:tcBorders>
              <w:top w:val="nil"/>
              <w:left w:val="nil"/>
              <w:bottom w:val="single" w:sz="4" w:space="0" w:color="auto"/>
              <w:right w:val="single" w:sz="4" w:space="0" w:color="auto"/>
            </w:tcBorders>
            <w:shd w:val="clear" w:color="auto" w:fill="auto"/>
            <w:hideMark/>
          </w:tcPr>
          <w:p w14:paraId="1705B9C1" w14:textId="77777777" w:rsidR="00C00C0A" w:rsidRPr="00C00C0A" w:rsidRDefault="00C00C0A" w:rsidP="00C00C0A">
            <w:pPr>
              <w:spacing w:after="0" w:line="240" w:lineRule="auto"/>
              <w:rPr>
                <w:rFonts w:eastAsia="Times New Roman" w:cs="Arial"/>
                <w:color w:val="000000"/>
                <w:sz w:val="18"/>
                <w:szCs w:val="18"/>
                <w:lang w:eastAsia="en-GB"/>
              </w:rPr>
            </w:pPr>
            <w:r w:rsidRPr="00C00C0A">
              <w:rPr>
                <w:rFonts w:eastAsia="Times New Roman" w:cs="Arial"/>
                <w:color w:val="000000"/>
                <w:sz w:val="18"/>
                <w:szCs w:val="18"/>
                <w:lang w:eastAsia="en-GB"/>
              </w:rPr>
              <w:t> </w:t>
            </w:r>
          </w:p>
        </w:tc>
        <w:tc>
          <w:tcPr>
            <w:tcW w:w="250" w:type="pct"/>
            <w:tcBorders>
              <w:top w:val="single" w:sz="4" w:space="0" w:color="auto"/>
              <w:left w:val="single" w:sz="4" w:space="0" w:color="auto"/>
              <w:bottom w:val="single" w:sz="4" w:space="0" w:color="auto"/>
              <w:right w:val="single" w:sz="4" w:space="0" w:color="auto"/>
            </w:tcBorders>
            <w:shd w:val="clear" w:color="000000" w:fill="F4EE00"/>
            <w:hideMark/>
          </w:tcPr>
          <w:p w14:paraId="51B3EC31" w14:textId="76F56A84" w:rsidR="00C00C0A" w:rsidRPr="00C00C0A" w:rsidRDefault="0084154B" w:rsidP="00C00C0A">
            <w:pPr>
              <w:spacing w:after="0" w:line="240" w:lineRule="auto"/>
              <w:ind w:firstLineChars="100" w:firstLine="180"/>
              <w:jc w:val="right"/>
              <w:rPr>
                <w:rFonts w:eastAsia="Times New Roman" w:cs="Arial"/>
                <w:color w:val="000000"/>
                <w:sz w:val="18"/>
                <w:szCs w:val="18"/>
                <w:lang w:eastAsia="en-GB"/>
              </w:rPr>
            </w:pPr>
            <w:r>
              <w:rPr>
                <w:rFonts w:eastAsia="Times New Roman" w:cs="Arial"/>
                <w:color w:val="000000"/>
                <w:sz w:val="18"/>
                <w:szCs w:val="18"/>
                <w:lang w:eastAsia="en-GB"/>
              </w:rPr>
              <w:t xml:space="preserve">           47</w:t>
            </w:r>
            <w:r w:rsidR="00C00C0A" w:rsidRPr="00C00C0A">
              <w:rPr>
                <w:rFonts w:eastAsia="Times New Roman" w:cs="Arial"/>
                <w:color w:val="000000"/>
                <w:sz w:val="18"/>
                <w:szCs w:val="18"/>
                <w:lang w:eastAsia="en-GB"/>
              </w:rPr>
              <w:t xml:space="preserve"> </w:t>
            </w:r>
          </w:p>
        </w:tc>
        <w:tc>
          <w:tcPr>
            <w:tcW w:w="250" w:type="pct"/>
            <w:tcBorders>
              <w:top w:val="single" w:sz="4" w:space="0" w:color="auto"/>
              <w:left w:val="single" w:sz="4" w:space="0" w:color="auto"/>
              <w:bottom w:val="single" w:sz="4" w:space="0" w:color="auto"/>
              <w:right w:val="single" w:sz="4" w:space="0" w:color="auto"/>
            </w:tcBorders>
            <w:shd w:val="clear" w:color="000000" w:fill="F4EE00"/>
          </w:tcPr>
          <w:p w14:paraId="73628EA5" w14:textId="77777777" w:rsidR="00C00C0A" w:rsidRPr="00C00C0A" w:rsidRDefault="00C00C0A" w:rsidP="00C00C0A">
            <w:pPr>
              <w:spacing w:after="0" w:line="240" w:lineRule="auto"/>
              <w:jc w:val="right"/>
              <w:rPr>
                <w:rFonts w:eastAsia="Times New Roman" w:cs="Arial"/>
                <w:color w:val="000000"/>
                <w:sz w:val="18"/>
                <w:szCs w:val="18"/>
                <w:lang w:eastAsia="en-GB"/>
              </w:rPr>
            </w:pPr>
          </w:p>
        </w:tc>
        <w:tc>
          <w:tcPr>
            <w:tcW w:w="249" w:type="pct"/>
            <w:tcBorders>
              <w:top w:val="single" w:sz="4" w:space="0" w:color="auto"/>
              <w:left w:val="single" w:sz="4" w:space="0" w:color="auto"/>
              <w:bottom w:val="single" w:sz="4" w:space="0" w:color="auto"/>
              <w:right w:val="single" w:sz="4" w:space="0" w:color="auto"/>
            </w:tcBorders>
            <w:shd w:val="clear" w:color="000000" w:fill="F4EE00"/>
            <w:hideMark/>
          </w:tcPr>
          <w:p w14:paraId="7E78EDC9" w14:textId="1397C6D7" w:rsidR="00C00C0A" w:rsidRPr="00C00C0A" w:rsidRDefault="0084154B" w:rsidP="00C00C0A">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10</w:t>
            </w:r>
          </w:p>
        </w:tc>
        <w:tc>
          <w:tcPr>
            <w:tcW w:w="250" w:type="pct"/>
            <w:tcBorders>
              <w:top w:val="single" w:sz="4" w:space="0" w:color="auto"/>
              <w:left w:val="single" w:sz="4" w:space="0" w:color="auto"/>
              <w:bottom w:val="single" w:sz="4" w:space="0" w:color="auto"/>
              <w:right w:val="single" w:sz="4" w:space="0" w:color="auto"/>
            </w:tcBorders>
            <w:shd w:val="clear" w:color="000000" w:fill="F4EE00"/>
            <w:hideMark/>
          </w:tcPr>
          <w:p w14:paraId="00473DFF" w14:textId="4044F469" w:rsidR="00C00C0A" w:rsidRPr="00C00C0A" w:rsidRDefault="0084154B" w:rsidP="00C00C0A">
            <w:pPr>
              <w:spacing w:after="0" w:line="240" w:lineRule="auto"/>
              <w:rPr>
                <w:rFonts w:eastAsia="Times New Roman" w:cs="Arial"/>
                <w:color w:val="000000"/>
                <w:sz w:val="18"/>
                <w:szCs w:val="18"/>
                <w:lang w:eastAsia="en-GB"/>
              </w:rPr>
            </w:pPr>
            <w:r>
              <w:rPr>
                <w:rFonts w:eastAsia="Times New Roman" w:cs="Arial"/>
                <w:color w:val="000000"/>
                <w:sz w:val="18"/>
                <w:szCs w:val="18"/>
                <w:lang w:eastAsia="en-GB"/>
              </w:rPr>
              <w:t>(21.3</w:t>
            </w:r>
            <w:r w:rsidR="00C00C0A" w:rsidRPr="00C00C0A">
              <w:rPr>
                <w:rFonts w:eastAsia="Times New Roman" w:cs="Arial"/>
                <w:color w:val="000000"/>
                <w:sz w:val="18"/>
                <w:szCs w:val="18"/>
                <w:lang w:eastAsia="en-GB"/>
              </w:rPr>
              <w:t>%)</w:t>
            </w:r>
          </w:p>
        </w:tc>
        <w:tc>
          <w:tcPr>
            <w:tcW w:w="250" w:type="pct"/>
            <w:tcBorders>
              <w:top w:val="single" w:sz="4" w:space="0" w:color="auto"/>
              <w:left w:val="single" w:sz="4" w:space="0" w:color="auto"/>
              <w:bottom w:val="single" w:sz="4" w:space="0" w:color="auto"/>
              <w:right w:val="single" w:sz="4" w:space="0" w:color="auto"/>
            </w:tcBorders>
            <w:shd w:val="clear" w:color="000000" w:fill="F4EE00"/>
            <w:hideMark/>
          </w:tcPr>
          <w:p w14:paraId="48220A6C" w14:textId="54C1DACA" w:rsidR="00C00C0A" w:rsidRPr="00C00C0A" w:rsidRDefault="0084154B" w:rsidP="00C00C0A">
            <w:pPr>
              <w:spacing w:after="0" w:line="240" w:lineRule="auto"/>
              <w:ind w:firstLineChars="100" w:firstLine="180"/>
              <w:jc w:val="right"/>
              <w:rPr>
                <w:rFonts w:eastAsia="Times New Roman" w:cs="Arial"/>
                <w:color w:val="000000"/>
                <w:sz w:val="18"/>
                <w:szCs w:val="18"/>
                <w:lang w:eastAsia="en-GB"/>
              </w:rPr>
            </w:pPr>
            <w:r>
              <w:rPr>
                <w:rFonts w:eastAsia="Times New Roman" w:cs="Arial"/>
                <w:color w:val="000000"/>
                <w:sz w:val="18"/>
                <w:szCs w:val="18"/>
                <w:lang w:eastAsia="en-GB"/>
              </w:rPr>
              <w:t xml:space="preserve">       791</w:t>
            </w:r>
          </w:p>
        </w:tc>
        <w:tc>
          <w:tcPr>
            <w:tcW w:w="250" w:type="pct"/>
            <w:tcBorders>
              <w:top w:val="single" w:sz="4" w:space="0" w:color="auto"/>
              <w:left w:val="single" w:sz="4" w:space="0" w:color="auto"/>
              <w:bottom w:val="single" w:sz="4" w:space="0" w:color="auto"/>
              <w:right w:val="single" w:sz="4" w:space="0" w:color="auto"/>
            </w:tcBorders>
            <w:shd w:val="clear" w:color="000000" w:fill="F4EE00"/>
          </w:tcPr>
          <w:p w14:paraId="2A988F5F" w14:textId="77777777" w:rsidR="00C00C0A" w:rsidRPr="00C00C0A" w:rsidRDefault="00C00C0A" w:rsidP="00C00C0A">
            <w:pPr>
              <w:spacing w:after="0" w:line="240" w:lineRule="auto"/>
              <w:jc w:val="right"/>
              <w:rPr>
                <w:rFonts w:eastAsia="Times New Roman" w:cs="Arial"/>
                <w:color w:val="000000"/>
                <w:sz w:val="18"/>
                <w:szCs w:val="18"/>
                <w:lang w:eastAsia="en-GB"/>
              </w:rPr>
            </w:pPr>
          </w:p>
        </w:tc>
        <w:tc>
          <w:tcPr>
            <w:tcW w:w="249" w:type="pct"/>
            <w:tcBorders>
              <w:top w:val="single" w:sz="4" w:space="0" w:color="auto"/>
              <w:left w:val="single" w:sz="4" w:space="0" w:color="auto"/>
              <w:bottom w:val="single" w:sz="4" w:space="0" w:color="auto"/>
              <w:right w:val="single" w:sz="4" w:space="0" w:color="auto"/>
            </w:tcBorders>
            <w:shd w:val="clear" w:color="000000" w:fill="F4EE00"/>
            <w:hideMark/>
          </w:tcPr>
          <w:p w14:paraId="5CF6A035" w14:textId="522F55CB" w:rsidR="00C00C0A" w:rsidRPr="00C00C0A" w:rsidRDefault="0084154B" w:rsidP="00C00C0A">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151</w:t>
            </w:r>
          </w:p>
        </w:tc>
        <w:tc>
          <w:tcPr>
            <w:tcW w:w="250" w:type="pct"/>
            <w:tcBorders>
              <w:top w:val="single" w:sz="4" w:space="0" w:color="auto"/>
              <w:left w:val="single" w:sz="4" w:space="0" w:color="auto"/>
              <w:bottom w:val="single" w:sz="4" w:space="0" w:color="auto"/>
              <w:right w:val="single" w:sz="4" w:space="0" w:color="auto"/>
            </w:tcBorders>
            <w:shd w:val="clear" w:color="000000" w:fill="F4EE00"/>
            <w:hideMark/>
          </w:tcPr>
          <w:p w14:paraId="7C6D0AB6" w14:textId="17D3D8FA" w:rsidR="00C00C0A" w:rsidRPr="00C00C0A" w:rsidRDefault="0084154B" w:rsidP="00C00C0A">
            <w:pPr>
              <w:spacing w:after="0" w:line="240" w:lineRule="auto"/>
              <w:rPr>
                <w:rFonts w:eastAsia="Times New Roman" w:cs="Arial"/>
                <w:color w:val="000000"/>
                <w:sz w:val="18"/>
                <w:szCs w:val="18"/>
                <w:lang w:eastAsia="en-GB"/>
              </w:rPr>
            </w:pPr>
            <w:r>
              <w:rPr>
                <w:rFonts w:eastAsia="Times New Roman" w:cs="Arial"/>
                <w:color w:val="000000"/>
                <w:sz w:val="18"/>
                <w:szCs w:val="18"/>
                <w:lang w:eastAsia="en-GB"/>
              </w:rPr>
              <w:t>(19.1</w:t>
            </w:r>
            <w:r w:rsidR="00C00C0A" w:rsidRPr="00C00C0A">
              <w:rPr>
                <w:rFonts w:eastAsia="Times New Roman" w:cs="Arial"/>
                <w:color w:val="000000"/>
                <w:sz w:val="18"/>
                <w:szCs w:val="18"/>
                <w:lang w:eastAsia="en-GB"/>
              </w:rPr>
              <w:t>%)</w:t>
            </w:r>
          </w:p>
        </w:tc>
        <w:tc>
          <w:tcPr>
            <w:tcW w:w="250" w:type="pct"/>
            <w:tcBorders>
              <w:top w:val="single" w:sz="4" w:space="0" w:color="auto"/>
              <w:left w:val="single" w:sz="4" w:space="0" w:color="auto"/>
              <w:bottom w:val="single" w:sz="4" w:space="0" w:color="auto"/>
              <w:right w:val="single" w:sz="4" w:space="0" w:color="auto"/>
            </w:tcBorders>
            <w:shd w:val="clear" w:color="000000" w:fill="FF3300"/>
            <w:hideMark/>
          </w:tcPr>
          <w:p w14:paraId="7E40D2D0" w14:textId="23551B7A" w:rsidR="00C00C0A" w:rsidRPr="00C00C0A" w:rsidRDefault="0084154B" w:rsidP="00C00C0A">
            <w:pPr>
              <w:spacing w:after="0" w:line="240" w:lineRule="auto"/>
              <w:ind w:firstLineChars="100" w:firstLine="180"/>
              <w:jc w:val="right"/>
              <w:rPr>
                <w:rFonts w:eastAsia="Times New Roman" w:cs="Arial"/>
                <w:color w:val="000000"/>
                <w:sz w:val="18"/>
                <w:szCs w:val="18"/>
                <w:lang w:eastAsia="en-GB"/>
              </w:rPr>
            </w:pPr>
            <w:r>
              <w:rPr>
                <w:rFonts w:eastAsia="Times New Roman" w:cs="Arial"/>
                <w:color w:val="000000"/>
                <w:sz w:val="18"/>
                <w:szCs w:val="18"/>
                <w:lang w:eastAsia="en-GB"/>
              </w:rPr>
              <w:t xml:space="preserve">        251</w:t>
            </w:r>
            <w:r w:rsidR="00C00C0A" w:rsidRPr="00C00C0A">
              <w:rPr>
                <w:rFonts w:eastAsia="Times New Roman" w:cs="Arial"/>
                <w:color w:val="000000"/>
                <w:sz w:val="18"/>
                <w:szCs w:val="18"/>
                <w:lang w:eastAsia="en-GB"/>
              </w:rPr>
              <w:t xml:space="preserve"> </w:t>
            </w:r>
          </w:p>
        </w:tc>
        <w:tc>
          <w:tcPr>
            <w:tcW w:w="250" w:type="pct"/>
            <w:tcBorders>
              <w:top w:val="single" w:sz="4" w:space="0" w:color="auto"/>
              <w:left w:val="single" w:sz="4" w:space="0" w:color="auto"/>
              <w:bottom w:val="single" w:sz="4" w:space="0" w:color="auto"/>
              <w:right w:val="single" w:sz="4" w:space="0" w:color="auto"/>
            </w:tcBorders>
            <w:shd w:val="clear" w:color="000000" w:fill="FF3300"/>
          </w:tcPr>
          <w:p w14:paraId="1C18C85F" w14:textId="77777777" w:rsidR="00C00C0A" w:rsidRPr="00C00C0A" w:rsidRDefault="00C00C0A" w:rsidP="00C00C0A">
            <w:pPr>
              <w:spacing w:after="0" w:line="240" w:lineRule="auto"/>
              <w:jc w:val="right"/>
              <w:rPr>
                <w:rFonts w:eastAsia="Times New Roman" w:cs="Arial"/>
                <w:color w:val="000000"/>
                <w:sz w:val="18"/>
                <w:szCs w:val="18"/>
                <w:lang w:eastAsia="en-GB"/>
              </w:rPr>
            </w:pPr>
          </w:p>
        </w:tc>
        <w:tc>
          <w:tcPr>
            <w:tcW w:w="249" w:type="pct"/>
            <w:tcBorders>
              <w:top w:val="single" w:sz="4" w:space="0" w:color="auto"/>
              <w:left w:val="single" w:sz="4" w:space="0" w:color="auto"/>
              <w:bottom w:val="single" w:sz="4" w:space="0" w:color="auto"/>
              <w:right w:val="single" w:sz="4" w:space="0" w:color="auto"/>
            </w:tcBorders>
            <w:shd w:val="clear" w:color="000000" w:fill="FF3300"/>
            <w:hideMark/>
          </w:tcPr>
          <w:p w14:paraId="17E46895" w14:textId="5853B321" w:rsidR="00C00C0A" w:rsidRPr="00C00C0A" w:rsidRDefault="0084154B" w:rsidP="00C00C0A">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8</w:t>
            </w:r>
            <w:r w:rsidR="00C00C0A" w:rsidRPr="00C00C0A">
              <w:rPr>
                <w:rFonts w:eastAsia="Times New Roman" w:cs="Arial"/>
                <w:color w:val="000000"/>
                <w:sz w:val="18"/>
                <w:szCs w:val="18"/>
                <w:lang w:eastAsia="en-GB"/>
              </w:rPr>
              <w:t>1</w:t>
            </w:r>
          </w:p>
        </w:tc>
        <w:tc>
          <w:tcPr>
            <w:tcW w:w="250" w:type="pct"/>
            <w:tcBorders>
              <w:top w:val="single" w:sz="4" w:space="0" w:color="auto"/>
              <w:left w:val="single" w:sz="4" w:space="0" w:color="auto"/>
              <w:bottom w:val="single" w:sz="4" w:space="0" w:color="auto"/>
              <w:right w:val="single" w:sz="4" w:space="0" w:color="auto"/>
            </w:tcBorders>
            <w:shd w:val="clear" w:color="000000" w:fill="FF3300"/>
            <w:hideMark/>
          </w:tcPr>
          <w:p w14:paraId="308CC8B6" w14:textId="212221B6" w:rsidR="00C00C0A" w:rsidRPr="00C00C0A" w:rsidRDefault="0084154B" w:rsidP="00C00C0A">
            <w:pPr>
              <w:spacing w:after="0" w:line="240" w:lineRule="auto"/>
              <w:rPr>
                <w:rFonts w:eastAsia="Times New Roman" w:cs="Arial"/>
                <w:color w:val="000000"/>
                <w:sz w:val="18"/>
                <w:szCs w:val="18"/>
                <w:lang w:eastAsia="en-GB"/>
              </w:rPr>
            </w:pPr>
            <w:r>
              <w:rPr>
                <w:rFonts w:eastAsia="Times New Roman" w:cs="Arial"/>
                <w:color w:val="000000"/>
                <w:sz w:val="18"/>
                <w:szCs w:val="18"/>
                <w:lang w:eastAsia="en-GB"/>
              </w:rPr>
              <w:t>(32.3</w:t>
            </w:r>
            <w:r w:rsidR="00C00C0A" w:rsidRPr="00C00C0A">
              <w:rPr>
                <w:rFonts w:eastAsia="Times New Roman" w:cs="Arial"/>
                <w:color w:val="000000"/>
                <w:sz w:val="18"/>
                <w:szCs w:val="18"/>
                <w:lang w:eastAsia="en-GB"/>
              </w:rPr>
              <w:t>%)</w:t>
            </w:r>
          </w:p>
        </w:tc>
      </w:tr>
    </w:tbl>
    <w:p w14:paraId="64892E99" w14:textId="77777777" w:rsidR="00901991" w:rsidRDefault="00CA485A" w:rsidP="00901991">
      <w:pPr>
        <w:spacing w:after="0"/>
        <w:rPr>
          <w:sz w:val="18"/>
        </w:rPr>
      </w:pPr>
      <w:r>
        <w:rPr>
          <w:sz w:val="18"/>
        </w:rPr>
        <w:t>Legend: Red=More than 20% missing, Yellow=Five to 20% missing, Green=less than 5% missing.</w:t>
      </w:r>
      <w:r w:rsidR="00B2103F">
        <w:rPr>
          <w:sz w:val="18"/>
        </w:rPr>
        <w:t xml:space="preserve"> </w:t>
      </w:r>
    </w:p>
    <w:p w14:paraId="664D608E" w14:textId="77777777" w:rsidR="00901991" w:rsidRDefault="00B2103F" w:rsidP="00901991">
      <w:pPr>
        <w:spacing w:after="0"/>
        <w:rPr>
          <w:sz w:val="18"/>
        </w:rPr>
      </w:pPr>
      <w:r>
        <w:rPr>
          <w:sz w:val="18"/>
          <w:vertAlign w:val="superscript"/>
        </w:rPr>
        <w:t>1</w:t>
      </w:r>
      <w:r>
        <w:rPr>
          <w:sz w:val="18"/>
        </w:rPr>
        <w:t>Not asked to women responding that their baby cried, moved or breathed at birth</w:t>
      </w:r>
      <w:r w:rsidR="00147D38">
        <w:rPr>
          <w:sz w:val="18"/>
        </w:rPr>
        <w:t xml:space="preserve">. </w:t>
      </w:r>
    </w:p>
    <w:p w14:paraId="2FBBA97A" w14:textId="77777777" w:rsidR="00901991" w:rsidRDefault="00147D38" w:rsidP="00901991">
      <w:pPr>
        <w:spacing w:after="0"/>
        <w:rPr>
          <w:sz w:val="18"/>
        </w:rPr>
      </w:pPr>
      <w:r>
        <w:rPr>
          <w:sz w:val="18"/>
          <w:vertAlign w:val="superscript"/>
        </w:rPr>
        <w:t>2</w:t>
      </w:r>
      <w:r>
        <w:rPr>
          <w:sz w:val="18"/>
        </w:rPr>
        <w:t>Only asked to women responding that their baby was born dead</w:t>
      </w:r>
      <w:r w:rsidR="00582107">
        <w:rPr>
          <w:sz w:val="18"/>
        </w:rPr>
        <w:t xml:space="preserve">. </w:t>
      </w:r>
    </w:p>
    <w:p w14:paraId="2D7982AC" w14:textId="77777777" w:rsidR="00901991" w:rsidRDefault="00582107" w:rsidP="00901991">
      <w:pPr>
        <w:spacing w:after="0"/>
        <w:rPr>
          <w:sz w:val="18"/>
        </w:rPr>
      </w:pPr>
      <w:r>
        <w:rPr>
          <w:sz w:val="18"/>
          <w:vertAlign w:val="superscript"/>
        </w:rPr>
        <w:t>3</w:t>
      </w:r>
      <w:r>
        <w:rPr>
          <w:sz w:val="18"/>
        </w:rPr>
        <w:t xml:space="preserve">Only asked to women responding that the birth attendant listened for the baby’s heartbeat. </w:t>
      </w:r>
    </w:p>
    <w:p w14:paraId="1CF90D53" w14:textId="53EFB181" w:rsidR="006C7555" w:rsidRPr="00250825" w:rsidRDefault="00250825" w:rsidP="00901991">
      <w:pPr>
        <w:spacing w:after="0"/>
        <w:rPr>
          <w:sz w:val="18"/>
        </w:rPr>
      </w:pPr>
      <w:r>
        <w:rPr>
          <w:sz w:val="18"/>
          <w:vertAlign w:val="superscript"/>
        </w:rPr>
        <w:t xml:space="preserve">4 </w:t>
      </w:r>
      <w:r>
        <w:rPr>
          <w:sz w:val="18"/>
        </w:rPr>
        <w:t>Only asked for babies reported to be born dead and to have a congenital malformation.</w:t>
      </w:r>
    </w:p>
    <w:p w14:paraId="35F31A09" w14:textId="233E6A1F" w:rsidR="00CA485A" w:rsidRDefault="00CA485A" w:rsidP="006C7555">
      <w:pPr>
        <w:sectPr w:rsidR="00CA485A" w:rsidSect="00377D00">
          <w:pgSz w:w="16838" w:h="11906" w:orient="landscape"/>
          <w:pgMar w:top="1440" w:right="1440" w:bottom="1440" w:left="1440" w:header="709" w:footer="709" w:gutter="0"/>
          <w:cols w:space="708"/>
          <w:docGrid w:linePitch="360"/>
        </w:sectPr>
      </w:pPr>
    </w:p>
    <w:p w14:paraId="65B92DD5" w14:textId="18970142" w:rsidR="00451A77" w:rsidRPr="0064010E" w:rsidRDefault="001A62BA" w:rsidP="00451A77">
      <w:pPr>
        <w:pStyle w:val="Heading2"/>
        <w:rPr>
          <w:vertAlign w:val="superscript"/>
        </w:rPr>
      </w:pPr>
      <w:bookmarkStart w:id="12" w:name="_Toc49439347"/>
      <w:r>
        <w:rPr>
          <w:rFonts w:eastAsia="Calibri"/>
        </w:rPr>
        <w:lastRenderedPageBreak/>
        <w:t>Additional file 3.5</w:t>
      </w:r>
      <w:r w:rsidR="00D953EC">
        <w:rPr>
          <w:rFonts w:eastAsia="Calibri"/>
        </w:rPr>
        <w:t>A:</w:t>
      </w:r>
      <w:r w:rsidR="00451A77" w:rsidRPr="00FD11A0">
        <w:rPr>
          <w:rFonts w:eastAsia="Calibri"/>
        </w:rPr>
        <w:t xml:space="preserve"> Distribution of reported gestational age </w:t>
      </w:r>
      <w:r w:rsidR="00451A77" w:rsidRPr="00FD11A0">
        <w:rPr>
          <w:rFonts w:eastAsia="Calibri"/>
          <w:u w:val="single"/>
        </w:rPr>
        <w:t>in months</w:t>
      </w:r>
      <w:r w:rsidR="006A0FD3">
        <w:rPr>
          <w:rFonts w:eastAsia="Calibri"/>
        </w:rPr>
        <w:t xml:space="preserve"> by outcome (</w:t>
      </w:r>
      <w:r w:rsidR="00451A77">
        <w:rPr>
          <w:rFonts w:eastAsia="Calibri"/>
        </w:rPr>
        <w:t>n=</w:t>
      </w:r>
      <w:r w:rsidR="00B14491">
        <w:rPr>
          <w:rFonts w:eastAsia="Calibri"/>
        </w:rPr>
        <w:t>70,973</w:t>
      </w:r>
      <w:r w:rsidR="006A0FD3">
        <w:rPr>
          <w:rFonts w:eastAsia="Calibri"/>
        </w:rPr>
        <w:t>)</w:t>
      </w:r>
      <w:r w:rsidR="0064010E">
        <w:rPr>
          <w:rFonts w:eastAsia="Calibri"/>
          <w:vertAlign w:val="superscript"/>
        </w:rPr>
        <w:t>1</w:t>
      </w:r>
      <w:bookmarkEnd w:id="12"/>
    </w:p>
    <w:p w14:paraId="0C203ED1" w14:textId="0D29CD6F" w:rsidR="00451A77" w:rsidRDefault="00DE5A54" w:rsidP="00451A77">
      <w:pPr>
        <w:rPr>
          <w:rFonts w:ascii="Calibri" w:eastAsia="Calibri" w:hAnsi="Calibri" w:cs="Calibri"/>
          <w:sz w:val="24"/>
        </w:rPr>
      </w:pPr>
      <w:r>
        <w:rPr>
          <w:noProof/>
          <w:lang w:val="en-PH" w:eastAsia="en-PH"/>
        </w:rPr>
        <w:drawing>
          <wp:inline distT="0" distB="0" distL="0" distR="0" wp14:anchorId="17BACD3B" wp14:editId="73CA8FD5">
            <wp:extent cx="5676900" cy="2743200"/>
            <wp:effectExtent l="0" t="0" r="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6C98D49" w14:textId="35538915" w:rsidR="00451A77" w:rsidRPr="00901991" w:rsidRDefault="0064010E" w:rsidP="00451A77">
      <w:pPr>
        <w:spacing w:after="0"/>
        <w:rPr>
          <w:iCs/>
          <w:sz w:val="18"/>
          <w:szCs w:val="18"/>
        </w:rPr>
      </w:pPr>
      <w:r w:rsidRPr="00901991">
        <w:rPr>
          <w:iCs/>
          <w:sz w:val="18"/>
          <w:szCs w:val="18"/>
          <w:vertAlign w:val="superscript"/>
        </w:rPr>
        <w:t>1</w:t>
      </w:r>
      <w:r w:rsidR="004038BD" w:rsidRPr="00901991">
        <w:rPr>
          <w:iCs/>
          <w:sz w:val="18"/>
          <w:szCs w:val="18"/>
        </w:rPr>
        <w:t>5,458 pregnancy losses</w:t>
      </w:r>
      <w:r w:rsidR="00B14491" w:rsidRPr="00901991">
        <w:rPr>
          <w:iCs/>
          <w:sz w:val="18"/>
          <w:szCs w:val="18"/>
        </w:rPr>
        <w:t>, 1,656</w:t>
      </w:r>
      <w:r w:rsidR="004038BD" w:rsidRPr="00901991">
        <w:rPr>
          <w:iCs/>
          <w:sz w:val="18"/>
          <w:szCs w:val="18"/>
        </w:rPr>
        <w:t xml:space="preserve"> </w:t>
      </w:r>
      <w:r w:rsidR="00451A77" w:rsidRPr="00901991">
        <w:rPr>
          <w:iCs/>
          <w:sz w:val="18"/>
          <w:szCs w:val="18"/>
        </w:rPr>
        <w:t xml:space="preserve">neonatal deaths, </w:t>
      </w:r>
      <w:r w:rsidR="004038BD" w:rsidRPr="00901991">
        <w:rPr>
          <w:iCs/>
          <w:sz w:val="18"/>
          <w:szCs w:val="18"/>
        </w:rPr>
        <w:t xml:space="preserve">and </w:t>
      </w:r>
      <w:r w:rsidR="00B14491" w:rsidRPr="00901991">
        <w:rPr>
          <w:iCs/>
          <w:sz w:val="18"/>
          <w:szCs w:val="18"/>
        </w:rPr>
        <w:t>63,859</w:t>
      </w:r>
      <w:r w:rsidR="00451A77" w:rsidRPr="00901991">
        <w:rPr>
          <w:iCs/>
          <w:sz w:val="18"/>
          <w:szCs w:val="18"/>
        </w:rPr>
        <w:t xml:space="preserve"> children surviving neonatal period</w:t>
      </w:r>
      <w:r w:rsidR="00901991">
        <w:rPr>
          <w:iCs/>
          <w:sz w:val="18"/>
          <w:szCs w:val="18"/>
        </w:rPr>
        <w:t>.</w:t>
      </w:r>
    </w:p>
    <w:p w14:paraId="4D3DDAE6" w14:textId="77777777" w:rsidR="00451A77" w:rsidRPr="008D4601" w:rsidRDefault="00451A77" w:rsidP="00451A77">
      <w:pPr>
        <w:rPr>
          <w:i/>
          <w:iCs/>
          <w:sz w:val="18"/>
          <w:szCs w:val="18"/>
        </w:rPr>
      </w:pPr>
    </w:p>
    <w:p w14:paraId="5B37300A" w14:textId="29BD2DBC" w:rsidR="001533BA" w:rsidRPr="0064010E" w:rsidRDefault="001A62BA" w:rsidP="001533BA">
      <w:pPr>
        <w:pStyle w:val="Heading2"/>
        <w:rPr>
          <w:rFonts w:eastAsia="Calibri"/>
          <w:vertAlign w:val="superscript"/>
        </w:rPr>
      </w:pPr>
      <w:bookmarkStart w:id="13" w:name="_Toc49439348"/>
      <w:r>
        <w:rPr>
          <w:rFonts w:eastAsia="Calibri"/>
        </w:rPr>
        <w:t>Additional file 3.5</w:t>
      </w:r>
      <w:r w:rsidR="00D953EC">
        <w:rPr>
          <w:rFonts w:eastAsia="Calibri"/>
        </w:rPr>
        <w:t>B:</w:t>
      </w:r>
      <w:r w:rsidR="001533BA" w:rsidRPr="00FD11A0">
        <w:rPr>
          <w:rFonts w:eastAsia="Calibri"/>
        </w:rPr>
        <w:t xml:space="preserve"> Distribution of reported gestational age </w:t>
      </w:r>
      <w:r w:rsidR="001533BA" w:rsidRPr="00FD11A0">
        <w:rPr>
          <w:rFonts w:eastAsia="Calibri"/>
          <w:u w:val="single"/>
        </w:rPr>
        <w:t>in months</w:t>
      </w:r>
      <w:r w:rsidR="001533BA" w:rsidRPr="00FD11A0">
        <w:rPr>
          <w:rFonts w:eastAsia="Calibri"/>
        </w:rPr>
        <w:t xml:space="preserve"> </w:t>
      </w:r>
      <w:r w:rsidR="006A0FD3">
        <w:rPr>
          <w:rFonts w:eastAsia="Calibri"/>
        </w:rPr>
        <w:t>by outcome</w:t>
      </w:r>
      <w:r w:rsidR="001533BA">
        <w:rPr>
          <w:rFonts w:eastAsia="Calibri"/>
        </w:rPr>
        <w:t xml:space="preserve"> </w:t>
      </w:r>
      <w:r w:rsidR="006A0FD3">
        <w:rPr>
          <w:rFonts w:eastAsia="Calibri"/>
        </w:rPr>
        <w:t xml:space="preserve">(gestation </w:t>
      </w:r>
      <w:r w:rsidR="006A0FD3">
        <w:rPr>
          <w:rFonts w:eastAsia="Calibri" w:cstheme="majorHAnsi"/>
        </w:rPr>
        <w:t>≥</w:t>
      </w:r>
      <w:r w:rsidR="006A0FD3">
        <w:rPr>
          <w:rFonts w:eastAsia="Calibri"/>
        </w:rPr>
        <w:t>5 months) (</w:t>
      </w:r>
      <w:r w:rsidR="001533BA">
        <w:rPr>
          <w:rFonts w:eastAsia="Calibri"/>
        </w:rPr>
        <w:t>n=66,793</w:t>
      </w:r>
      <w:r w:rsidR="006A0FD3">
        <w:rPr>
          <w:rFonts w:eastAsia="Calibri"/>
        </w:rPr>
        <w:t>)</w:t>
      </w:r>
      <w:r w:rsidR="0064010E">
        <w:rPr>
          <w:rFonts w:eastAsia="Calibri"/>
          <w:vertAlign w:val="superscript"/>
        </w:rPr>
        <w:t>1</w:t>
      </w:r>
      <w:bookmarkEnd w:id="13"/>
    </w:p>
    <w:p w14:paraId="590377EE" w14:textId="254AC399" w:rsidR="00451A77" w:rsidRDefault="00DE5A54" w:rsidP="00451A77">
      <w:pPr>
        <w:rPr>
          <w:rFonts w:ascii="Calibri" w:eastAsia="Calibri" w:hAnsi="Calibri" w:cs="Calibri"/>
          <w:sz w:val="24"/>
        </w:rPr>
      </w:pPr>
      <w:r>
        <w:rPr>
          <w:rFonts w:ascii="Calibri" w:eastAsia="Calibri" w:hAnsi="Calibri" w:cs="Calibri"/>
          <w:noProof/>
          <w:sz w:val="24"/>
          <w:lang w:val="en-PH" w:eastAsia="en-PH"/>
        </w:rPr>
        <w:drawing>
          <wp:inline distT="0" distB="0" distL="0" distR="0" wp14:anchorId="718090F9" wp14:editId="52EBAFE8">
            <wp:extent cx="5631180" cy="2755900"/>
            <wp:effectExtent l="0" t="0" r="762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31180" cy="2755900"/>
                    </a:xfrm>
                    <a:prstGeom prst="rect">
                      <a:avLst/>
                    </a:prstGeom>
                    <a:noFill/>
                  </pic:spPr>
                </pic:pic>
              </a:graphicData>
            </a:graphic>
          </wp:inline>
        </w:drawing>
      </w:r>
    </w:p>
    <w:p w14:paraId="4A41143F" w14:textId="492A8AF4" w:rsidR="003B53CA" w:rsidRPr="00901991" w:rsidRDefault="0064010E" w:rsidP="003B53CA">
      <w:pPr>
        <w:spacing w:after="0"/>
        <w:rPr>
          <w:iCs/>
          <w:sz w:val="18"/>
          <w:szCs w:val="18"/>
        </w:rPr>
      </w:pPr>
      <w:r w:rsidRPr="00901991">
        <w:rPr>
          <w:iCs/>
          <w:sz w:val="18"/>
          <w:szCs w:val="18"/>
          <w:vertAlign w:val="superscript"/>
        </w:rPr>
        <w:t>1</w:t>
      </w:r>
      <w:r w:rsidR="003B53CA" w:rsidRPr="00901991">
        <w:rPr>
          <w:iCs/>
          <w:sz w:val="18"/>
          <w:szCs w:val="18"/>
        </w:rPr>
        <w:t>1,510 stillbirths, 1,647 neonatal deaths, and 63,636 children surviving neonatal period</w:t>
      </w:r>
      <w:r w:rsidR="00901991">
        <w:rPr>
          <w:iCs/>
          <w:sz w:val="18"/>
          <w:szCs w:val="18"/>
        </w:rPr>
        <w:t>.</w:t>
      </w:r>
    </w:p>
    <w:p w14:paraId="6440C90E" w14:textId="294F98D9" w:rsidR="001533BA" w:rsidRDefault="001533BA" w:rsidP="00451A77">
      <w:pPr>
        <w:rPr>
          <w:rFonts w:ascii="Calibri" w:eastAsia="Calibri" w:hAnsi="Calibri" w:cs="Calibri"/>
          <w:sz w:val="24"/>
        </w:rPr>
      </w:pPr>
    </w:p>
    <w:p w14:paraId="6DA78B6E" w14:textId="39368E8C" w:rsidR="001533BA" w:rsidRDefault="001533BA" w:rsidP="00451A77">
      <w:pPr>
        <w:rPr>
          <w:rFonts w:ascii="Calibri" w:eastAsia="Calibri" w:hAnsi="Calibri" w:cs="Calibri"/>
          <w:sz w:val="24"/>
        </w:rPr>
      </w:pPr>
    </w:p>
    <w:p w14:paraId="7D0753C4" w14:textId="6816422C" w:rsidR="001533BA" w:rsidRDefault="001533BA" w:rsidP="00451A77">
      <w:pPr>
        <w:rPr>
          <w:rFonts w:ascii="Calibri" w:eastAsia="Calibri" w:hAnsi="Calibri" w:cs="Calibri"/>
          <w:sz w:val="24"/>
        </w:rPr>
      </w:pPr>
    </w:p>
    <w:p w14:paraId="38F56F7F" w14:textId="6CDE70EA" w:rsidR="008E65CA" w:rsidRDefault="008E65CA" w:rsidP="00451A77">
      <w:pPr>
        <w:rPr>
          <w:rFonts w:ascii="Calibri" w:eastAsia="Calibri" w:hAnsi="Calibri" w:cs="Calibri"/>
          <w:sz w:val="24"/>
        </w:rPr>
      </w:pPr>
    </w:p>
    <w:p w14:paraId="2C9EB78C" w14:textId="77777777" w:rsidR="008E65CA" w:rsidRDefault="008E65CA" w:rsidP="00451A77">
      <w:pPr>
        <w:rPr>
          <w:rFonts w:ascii="Calibri" w:eastAsia="Calibri" w:hAnsi="Calibri" w:cs="Calibri"/>
          <w:sz w:val="24"/>
        </w:rPr>
      </w:pPr>
    </w:p>
    <w:p w14:paraId="455F2AB4" w14:textId="46B88311" w:rsidR="00F327B6" w:rsidRDefault="001A62BA" w:rsidP="007D7775">
      <w:pPr>
        <w:pStyle w:val="Heading2"/>
      </w:pPr>
      <w:bookmarkStart w:id="14" w:name="_Toc49439349"/>
      <w:r>
        <w:lastRenderedPageBreak/>
        <w:t>Additional file 3.6</w:t>
      </w:r>
      <w:r w:rsidR="007D7775">
        <w:t>:</w:t>
      </w:r>
      <w:r w:rsidR="007D7775" w:rsidRPr="00AD2F5C">
        <w:t xml:space="preserve"> </w:t>
      </w:r>
      <w:r w:rsidR="00F327B6">
        <w:t>G</w:t>
      </w:r>
      <w:r w:rsidR="00F327B6" w:rsidRPr="00AD2F5C">
        <w:t xml:space="preserve">estational age specific </w:t>
      </w:r>
      <w:r w:rsidR="00F327B6">
        <w:t xml:space="preserve">stillbirth, perinatal and early neonatal </w:t>
      </w:r>
      <w:r w:rsidR="00F327B6" w:rsidRPr="00AD2F5C">
        <w:t>mortality</w:t>
      </w:r>
      <w:r w:rsidR="00F327B6">
        <w:t xml:space="preserve"> rates, overall and site specific</w:t>
      </w:r>
      <w:bookmarkEnd w:id="14"/>
      <w:r w:rsidR="00F327B6">
        <w:t xml:space="preserve"> </w:t>
      </w:r>
    </w:p>
    <w:p w14:paraId="6758A5B1" w14:textId="77777777" w:rsidR="00F327B6" w:rsidRPr="00F327B6" w:rsidRDefault="00F327B6" w:rsidP="00F327B6"/>
    <w:p w14:paraId="3FFFC2EE" w14:textId="23E144E8" w:rsidR="007D7775" w:rsidRPr="005D3E59" w:rsidRDefault="00F327B6" w:rsidP="00F327B6">
      <w:pPr>
        <w:rPr>
          <w:b/>
        </w:rPr>
      </w:pPr>
      <w:r w:rsidRPr="005D3E59">
        <w:rPr>
          <w:b/>
        </w:rPr>
        <w:t>G</w:t>
      </w:r>
      <w:r w:rsidR="007D7775" w:rsidRPr="005D3E59">
        <w:rPr>
          <w:b/>
        </w:rPr>
        <w:t xml:space="preserve">estational age specific stillbirth, perinatal and early neonatal mortality rates, </w:t>
      </w:r>
      <w:r w:rsidR="00A0500E">
        <w:rPr>
          <w:b/>
        </w:rPr>
        <w:t>five</w:t>
      </w:r>
      <w:r w:rsidR="007D7775" w:rsidRPr="005D3E59">
        <w:rPr>
          <w:b/>
        </w:rPr>
        <w:t xml:space="preserve"> sites combined</w:t>
      </w:r>
    </w:p>
    <w:tbl>
      <w:tblPr>
        <w:tblW w:w="499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0"/>
        <w:gridCol w:w="1466"/>
        <w:gridCol w:w="1146"/>
        <w:gridCol w:w="1726"/>
        <w:gridCol w:w="1425"/>
        <w:gridCol w:w="1368"/>
      </w:tblGrid>
      <w:tr w:rsidR="00F327B6" w:rsidRPr="00030305" w14:paraId="0FC5726E" w14:textId="77777777" w:rsidTr="00F327B6">
        <w:trPr>
          <w:trHeight w:val="2080"/>
        </w:trPr>
        <w:tc>
          <w:tcPr>
            <w:tcW w:w="1137" w:type="pct"/>
            <w:shd w:val="clear" w:color="auto" w:fill="auto"/>
            <w:hideMark/>
          </w:tcPr>
          <w:p w14:paraId="51E60558" w14:textId="45D4F339" w:rsidR="00F327B6" w:rsidRPr="00030305" w:rsidRDefault="00F327B6" w:rsidP="00F327B6">
            <w:pPr>
              <w:spacing w:after="0" w:line="240" w:lineRule="auto"/>
              <w:jc w:val="center"/>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Gestational Age</w:t>
            </w:r>
            <w:r w:rsidRPr="008A13E8">
              <w:rPr>
                <w:rFonts w:ascii="Calibri" w:eastAsia="Times New Roman" w:hAnsi="Calibri" w:cs="Calibri"/>
                <w:color w:val="000000"/>
                <w:sz w:val="20"/>
                <w:szCs w:val="20"/>
                <w:lang w:eastAsia="en-GB"/>
              </w:rPr>
              <w:br/>
              <w:t>From FBH+ or FPH</w:t>
            </w:r>
          </w:p>
        </w:tc>
        <w:tc>
          <w:tcPr>
            <w:tcW w:w="794" w:type="pct"/>
            <w:shd w:val="clear" w:color="auto" w:fill="auto"/>
            <w:hideMark/>
          </w:tcPr>
          <w:p w14:paraId="769B3410" w14:textId="77777777" w:rsidR="00F327B6" w:rsidRDefault="00F327B6" w:rsidP="00F327B6">
            <w:pPr>
              <w:spacing w:after="0" w:line="240" w:lineRule="auto"/>
              <w:jc w:val="center"/>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Total births</w:t>
            </w:r>
          </w:p>
          <w:p w14:paraId="2A75F20E" w14:textId="3B294D03" w:rsidR="00F327B6" w:rsidRPr="00030305" w:rsidRDefault="00F327B6" w:rsidP="00F327B6">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(stillbirth+ live birth)</w:t>
            </w:r>
          </w:p>
        </w:tc>
        <w:tc>
          <w:tcPr>
            <w:tcW w:w="621" w:type="pct"/>
          </w:tcPr>
          <w:p w14:paraId="09D3CE2B" w14:textId="4CE40983" w:rsidR="00F327B6" w:rsidRPr="00030305" w:rsidDel="00AD1A5B" w:rsidRDefault="00F327B6" w:rsidP="00F327B6">
            <w:pPr>
              <w:spacing w:after="0" w:line="240" w:lineRule="auto"/>
              <w:jc w:val="center"/>
              <w:rPr>
                <w:rFonts w:ascii="Calibri" w:eastAsia="Times New Roman" w:hAnsi="Calibri" w:cs="Calibri"/>
                <w:color w:val="000000"/>
                <w:sz w:val="20"/>
                <w:szCs w:val="20"/>
                <w:lang w:eastAsia="en-GB"/>
              </w:rPr>
            </w:pPr>
            <w:r w:rsidRPr="00E62A25">
              <w:rPr>
                <w:rFonts w:ascii="Calibri" w:eastAsia="Times New Roman" w:hAnsi="Calibri" w:cs="Calibri"/>
                <w:color w:val="000000"/>
                <w:sz w:val="20"/>
                <w:szCs w:val="20"/>
                <w:lang w:eastAsia="en-GB"/>
              </w:rPr>
              <w:t>Total live births</w:t>
            </w:r>
          </w:p>
        </w:tc>
        <w:tc>
          <w:tcPr>
            <w:tcW w:w="935" w:type="pct"/>
            <w:shd w:val="clear" w:color="auto" w:fill="auto"/>
            <w:hideMark/>
          </w:tcPr>
          <w:p w14:paraId="1D9909A3" w14:textId="38BF4EED" w:rsidR="00F327B6" w:rsidRPr="00030305" w:rsidRDefault="00F327B6" w:rsidP="00F327B6">
            <w:pPr>
              <w:spacing w:after="0" w:line="240" w:lineRule="auto"/>
              <w:jc w:val="center"/>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Gestation specific stillbirth mortality</w:t>
            </w:r>
            <w:r w:rsidRPr="008A13E8">
              <w:rPr>
                <w:rFonts w:ascii="Calibri" w:eastAsia="Times New Roman" w:hAnsi="Calibri" w:cs="Calibri"/>
                <w:color w:val="000000"/>
                <w:sz w:val="20"/>
                <w:szCs w:val="20"/>
                <w:lang w:eastAsia="en-GB"/>
              </w:rPr>
              <w:br/>
            </w:r>
            <w:r w:rsidRPr="008A13E8">
              <w:rPr>
                <w:rFonts w:ascii="Calibri" w:eastAsia="Times New Roman" w:hAnsi="Calibri" w:cs="Calibri"/>
                <w:color w:val="000000"/>
                <w:sz w:val="20"/>
                <w:szCs w:val="20"/>
                <w:lang w:eastAsia="en-GB"/>
              </w:rPr>
              <w:br/>
              <w:t>/1000 Total Births</w:t>
            </w:r>
          </w:p>
        </w:tc>
        <w:tc>
          <w:tcPr>
            <w:tcW w:w="772" w:type="pct"/>
            <w:shd w:val="clear" w:color="auto" w:fill="auto"/>
            <w:hideMark/>
          </w:tcPr>
          <w:p w14:paraId="131366AB" w14:textId="26B6CBB9" w:rsidR="00F327B6" w:rsidRPr="00030305" w:rsidRDefault="00F327B6" w:rsidP="00F327B6">
            <w:pPr>
              <w:spacing w:after="0" w:line="240" w:lineRule="auto"/>
              <w:jc w:val="center"/>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Gestation specific perinatal mortality</w:t>
            </w:r>
            <w:r w:rsidRPr="008A13E8">
              <w:rPr>
                <w:rFonts w:ascii="Calibri" w:eastAsia="Times New Roman" w:hAnsi="Calibri" w:cs="Calibri"/>
                <w:color w:val="000000"/>
                <w:sz w:val="20"/>
                <w:szCs w:val="20"/>
                <w:lang w:eastAsia="en-GB"/>
              </w:rPr>
              <w:br/>
              <w:t>/1000 Total Births</w:t>
            </w:r>
          </w:p>
        </w:tc>
        <w:tc>
          <w:tcPr>
            <w:tcW w:w="741" w:type="pct"/>
            <w:shd w:val="clear" w:color="auto" w:fill="auto"/>
            <w:hideMark/>
          </w:tcPr>
          <w:p w14:paraId="6A56674A" w14:textId="4A6D45C7" w:rsidR="00F327B6" w:rsidRPr="00030305" w:rsidRDefault="00F327B6" w:rsidP="00F327B6">
            <w:pPr>
              <w:spacing w:after="0" w:line="240" w:lineRule="auto"/>
              <w:jc w:val="center"/>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Gestation specific early neonatal mortality</w:t>
            </w:r>
            <w:r w:rsidRPr="008A13E8">
              <w:rPr>
                <w:rFonts w:ascii="Calibri" w:eastAsia="Times New Roman" w:hAnsi="Calibri" w:cs="Calibri"/>
                <w:color w:val="000000"/>
                <w:sz w:val="20"/>
                <w:szCs w:val="20"/>
                <w:lang w:eastAsia="en-GB"/>
              </w:rPr>
              <w:br/>
              <w:t xml:space="preserve">/1000 </w:t>
            </w:r>
            <w:r w:rsidRPr="008A13E8">
              <w:rPr>
                <w:rFonts w:ascii="Calibri" w:eastAsia="Times New Roman" w:hAnsi="Calibri" w:cs="Calibri"/>
                <w:color w:val="000000"/>
                <w:sz w:val="20"/>
                <w:szCs w:val="20"/>
                <w:lang w:eastAsia="en-GB"/>
              </w:rPr>
              <w:br/>
              <w:t>Live</w:t>
            </w:r>
            <w:r w:rsidRPr="008A13E8">
              <w:rPr>
                <w:rFonts w:ascii="Calibri" w:eastAsia="Times New Roman" w:hAnsi="Calibri" w:cs="Calibri"/>
                <w:color w:val="000000"/>
                <w:sz w:val="20"/>
                <w:szCs w:val="20"/>
                <w:lang w:eastAsia="en-GB"/>
              </w:rPr>
              <w:br/>
              <w:t>Births</w:t>
            </w:r>
          </w:p>
        </w:tc>
      </w:tr>
      <w:tr w:rsidR="00F327B6" w:rsidRPr="00030305" w14:paraId="66837291" w14:textId="77777777" w:rsidTr="00F327B6">
        <w:trPr>
          <w:trHeight w:val="290"/>
        </w:trPr>
        <w:tc>
          <w:tcPr>
            <w:tcW w:w="1137" w:type="pct"/>
            <w:shd w:val="clear" w:color="auto" w:fill="auto"/>
            <w:noWrap/>
            <w:vAlign w:val="bottom"/>
            <w:hideMark/>
          </w:tcPr>
          <w:p w14:paraId="24C392B2" w14:textId="77777777" w:rsidR="00F327B6" w:rsidRPr="00030305" w:rsidRDefault="00F327B6" w:rsidP="00F327B6">
            <w:pPr>
              <w:spacing w:after="0" w:line="240" w:lineRule="auto"/>
              <w:rPr>
                <w:rFonts w:ascii="Calibri" w:eastAsia="Times New Roman" w:hAnsi="Calibri" w:cs="Calibri"/>
                <w:color w:val="000000"/>
                <w:sz w:val="20"/>
                <w:szCs w:val="20"/>
                <w:lang w:eastAsia="en-GB"/>
              </w:rPr>
            </w:pPr>
            <w:r w:rsidRPr="00030305">
              <w:rPr>
                <w:rFonts w:ascii="Calibri" w:eastAsia="Times New Roman" w:hAnsi="Calibri" w:cs="Calibri"/>
                <w:color w:val="000000"/>
                <w:sz w:val="20"/>
                <w:szCs w:val="20"/>
                <w:lang w:eastAsia="en-GB"/>
              </w:rPr>
              <w:t>5 months</w:t>
            </w:r>
          </w:p>
        </w:tc>
        <w:tc>
          <w:tcPr>
            <w:tcW w:w="794" w:type="pct"/>
            <w:shd w:val="clear" w:color="auto" w:fill="auto"/>
            <w:noWrap/>
            <w:vAlign w:val="bottom"/>
            <w:hideMark/>
          </w:tcPr>
          <w:p w14:paraId="7DDF7AFF" w14:textId="77777777" w:rsidR="00F327B6" w:rsidRPr="00030305" w:rsidRDefault="00F327B6" w:rsidP="00F327B6">
            <w:pPr>
              <w:spacing w:after="0" w:line="240" w:lineRule="auto"/>
              <w:jc w:val="right"/>
              <w:rPr>
                <w:rFonts w:ascii="Calibri" w:eastAsia="Times New Roman" w:hAnsi="Calibri" w:cs="Calibri"/>
                <w:color w:val="000000"/>
                <w:sz w:val="20"/>
                <w:szCs w:val="20"/>
                <w:lang w:eastAsia="en-GB"/>
              </w:rPr>
            </w:pPr>
            <w:r w:rsidRPr="00030305">
              <w:rPr>
                <w:rFonts w:ascii="Calibri" w:eastAsia="Times New Roman" w:hAnsi="Calibri" w:cs="Calibri"/>
                <w:color w:val="000000"/>
                <w:sz w:val="20"/>
                <w:szCs w:val="20"/>
                <w:lang w:eastAsia="en-GB"/>
              </w:rPr>
              <w:t>242</w:t>
            </w:r>
          </w:p>
        </w:tc>
        <w:tc>
          <w:tcPr>
            <w:tcW w:w="621" w:type="pct"/>
            <w:shd w:val="clear" w:color="auto" w:fill="auto"/>
            <w:vAlign w:val="bottom"/>
          </w:tcPr>
          <w:p w14:paraId="017E7BA8" w14:textId="77777777" w:rsidR="00F327B6" w:rsidRPr="00030305" w:rsidRDefault="00F327B6" w:rsidP="00F327B6">
            <w:pPr>
              <w:spacing w:after="0" w:line="240" w:lineRule="auto"/>
              <w:jc w:val="right"/>
              <w:rPr>
                <w:rFonts w:ascii="Calibri" w:eastAsia="Times New Roman" w:hAnsi="Calibri" w:cs="Calibri"/>
                <w:color w:val="000000"/>
                <w:sz w:val="20"/>
                <w:szCs w:val="20"/>
                <w:lang w:eastAsia="en-GB"/>
              </w:rPr>
            </w:pPr>
            <w:r w:rsidRPr="0054715B">
              <w:rPr>
                <w:rFonts w:ascii="Calibri" w:eastAsia="Times New Roman" w:hAnsi="Calibri" w:cs="Calibri"/>
                <w:color w:val="000000"/>
                <w:sz w:val="20"/>
                <w:szCs w:val="20"/>
                <w:lang w:eastAsia="en-GB"/>
              </w:rPr>
              <w:t>19</w:t>
            </w:r>
          </w:p>
        </w:tc>
        <w:tc>
          <w:tcPr>
            <w:tcW w:w="935" w:type="pct"/>
            <w:shd w:val="clear" w:color="auto" w:fill="auto"/>
            <w:noWrap/>
            <w:vAlign w:val="bottom"/>
            <w:hideMark/>
          </w:tcPr>
          <w:p w14:paraId="6C5A889C" w14:textId="77777777" w:rsidR="00F327B6" w:rsidRPr="00030305" w:rsidRDefault="00F327B6" w:rsidP="00F327B6">
            <w:pPr>
              <w:spacing w:after="0" w:line="240" w:lineRule="auto"/>
              <w:jc w:val="right"/>
              <w:rPr>
                <w:rFonts w:ascii="Calibri" w:eastAsia="Times New Roman" w:hAnsi="Calibri" w:cs="Calibri"/>
                <w:color w:val="000000"/>
                <w:sz w:val="20"/>
                <w:szCs w:val="20"/>
                <w:lang w:eastAsia="en-GB"/>
              </w:rPr>
            </w:pPr>
            <w:r w:rsidRPr="00030305">
              <w:rPr>
                <w:rFonts w:ascii="Calibri" w:eastAsia="Times New Roman" w:hAnsi="Calibri" w:cs="Calibri"/>
                <w:color w:val="000000"/>
                <w:sz w:val="20"/>
                <w:szCs w:val="20"/>
                <w:lang w:eastAsia="en-GB"/>
              </w:rPr>
              <w:t>921.5</w:t>
            </w:r>
          </w:p>
        </w:tc>
        <w:tc>
          <w:tcPr>
            <w:tcW w:w="772" w:type="pct"/>
            <w:shd w:val="clear" w:color="auto" w:fill="auto"/>
            <w:noWrap/>
            <w:vAlign w:val="bottom"/>
            <w:hideMark/>
          </w:tcPr>
          <w:p w14:paraId="6837CBCC" w14:textId="77777777" w:rsidR="00F327B6" w:rsidRPr="00030305" w:rsidRDefault="00F327B6" w:rsidP="00F327B6">
            <w:pPr>
              <w:spacing w:after="0" w:line="240" w:lineRule="auto"/>
              <w:jc w:val="right"/>
              <w:rPr>
                <w:rFonts w:ascii="Calibri" w:eastAsia="Times New Roman" w:hAnsi="Calibri" w:cs="Calibri"/>
                <w:color w:val="000000"/>
                <w:sz w:val="20"/>
                <w:szCs w:val="20"/>
                <w:lang w:eastAsia="en-GB"/>
              </w:rPr>
            </w:pPr>
            <w:r w:rsidRPr="00030305">
              <w:rPr>
                <w:rFonts w:ascii="Calibri" w:eastAsia="Times New Roman" w:hAnsi="Calibri" w:cs="Calibri"/>
                <w:color w:val="000000"/>
                <w:sz w:val="20"/>
                <w:szCs w:val="20"/>
                <w:lang w:eastAsia="en-GB"/>
              </w:rPr>
              <w:t>971.1</w:t>
            </w:r>
          </w:p>
        </w:tc>
        <w:tc>
          <w:tcPr>
            <w:tcW w:w="741" w:type="pct"/>
            <w:shd w:val="clear" w:color="auto" w:fill="auto"/>
            <w:noWrap/>
            <w:vAlign w:val="bottom"/>
            <w:hideMark/>
          </w:tcPr>
          <w:p w14:paraId="3F92318B" w14:textId="77777777" w:rsidR="00F327B6" w:rsidRPr="00030305" w:rsidRDefault="00F327B6" w:rsidP="00F327B6">
            <w:pPr>
              <w:spacing w:after="0" w:line="240" w:lineRule="auto"/>
              <w:jc w:val="right"/>
              <w:rPr>
                <w:rFonts w:ascii="Calibri" w:eastAsia="Times New Roman" w:hAnsi="Calibri" w:cs="Calibri"/>
                <w:color w:val="000000"/>
                <w:sz w:val="20"/>
                <w:szCs w:val="20"/>
                <w:lang w:eastAsia="en-GB"/>
              </w:rPr>
            </w:pPr>
            <w:r w:rsidRPr="00030305">
              <w:rPr>
                <w:rFonts w:ascii="Calibri" w:eastAsia="Times New Roman" w:hAnsi="Calibri" w:cs="Calibri"/>
                <w:color w:val="000000"/>
                <w:sz w:val="20"/>
                <w:szCs w:val="20"/>
                <w:lang w:eastAsia="en-GB"/>
              </w:rPr>
              <w:t>631.6</w:t>
            </w:r>
          </w:p>
        </w:tc>
      </w:tr>
      <w:tr w:rsidR="00F327B6" w:rsidRPr="00030305" w14:paraId="789ECD74" w14:textId="77777777" w:rsidTr="00F327B6">
        <w:trPr>
          <w:trHeight w:val="290"/>
        </w:trPr>
        <w:tc>
          <w:tcPr>
            <w:tcW w:w="1137" w:type="pct"/>
            <w:shd w:val="clear" w:color="auto" w:fill="auto"/>
            <w:noWrap/>
            <w:vAlign w:val="bottom"/>
            <w:hideMark/>
          </w:tcPr>
          <w:p w14:paraId="5BCF130B" w14:textId="77777777" w:rsidR="00F327B6" w:rsidRPr="00030305" w:rsidRDefault="00F327B6" w:rsidP="00F327B6">
            <w:pPr>
              <w:spacing w:after="0" w:line="240" w:lineRule="auto"/>
              <w:rPr>
                <w:rFonts w:ascii="Calibri" w:eastAsia="Times New Roman" w:hAnsi="Calibri" w:cs="Calibri"/>
                <w:color w:val="000000"/>
                <w:sz w:val="20"/>
                <w:szCs w:val="20"/>
                <w:lang w:eastAsia="en-GB"/>
              </w:rPr>
            </w:pPr>
            <w:r w:rsidRPr="00030305">
              <w:rPr>
                <w:rFonts w:ascii="Calibri" w:eastAsia="Times New Roman" w:hAnsi="Calibri" w:cs="Calibri"/>
                <w:color w:val="000000"/>
                <w:sz w:val="20"/>
                <w:szCs w:val="20"/>
                <w:lang w:eastAsia="en-GB"/>
              </w:rPr>
              <w:t>6 months</w:t>
            </w:r>
          </w:p>
        </w:tc>
        <w:tc>
          <w:tcPr>
            <w:tcW w:w="794" w:type="pct"/>
            <w:shd w:val="clear" w:color="auto" w:fill="auto"/>
            <w:noWrap/>
            <w:vAlign w:val="bottom"/>
            <w:hideMark/>
          </w:tcPr>
          <w:p w14:paraId="321A7C31" w14:textId="77777777" w:rsidR="00F327B6" w:rsidRPr="00030305" w:rsidRDefault="00F327B6" w:rsidP="00F327B6">
            <w:pPr>
              <w:spacing w:after="0" w:line="240" w:lineRule="auto"/>
              <w:jc w:val="right"/>
              <w:rPr>
                <w:rFonts w:ascii="Calibri" w:eastAsia="Times New Roman" w:hAnsi="Calibri" w:cs="Calibri"/>
                <w:color w:val="000000"/>
                <w:sz w:val="20"/>
                <w:szCs w:val="20"/>
                <w:lang w:eastAsia="en-GB"/>
              </w:rPr>
            </w:pPr>
            <w:r w:rsidRPr="00030305">
              <w:rPr>
                <w:rFonts w:ascii="Calibri" w:eastAsia="Times New Roman" w:hAnsi="Calibri" w:cs="Calibri"/>
                <w:color w:val="000000"/>
                <w:sz w:val="20"/>
                <w:szCs w:val="20"/>
                <w:lang w:eastAsia="en-GB"/>
              </w:rPr>
              <w:t>304</w:t>
            </w:r>
          </w:p>
        </w:tc>
        <w:tc>
          <w:tcPr>
            <w:tcW w:w="621" w:type="pct"/>
            <w:shd w:val="clear" w:color="auto" w:fill="auto"/>
            <w:vAlign w:val="bottom"/>
          </w:tcPr>
          <w:p w14:paraId="3D1B2C8F" w14:textId="77777777" w:rsidR="00F327B6" w:rsidRPr="00030305" w:rsidRDefault="00F327B6" w:rsidP="00F327B6">
            <w:pPr>
              <w:spacing w:after="0" w:line="240" w:lineRule="auto"/>
              <w:jc w:val="right"/>
              <w:rPr>
                <w:rFonts w:ascii="Calibri" w:eastAsia="Times New Roman" w:hAnsi="Calibri" w:cs="Calibri"/>
                <w:color w:val="000000"/>
                <w:sz w:val="20"/>
                <w:szCs w:val="20"/>
                <w:lang w:eastAsia="en-GB"/>
              </w:rPr>
            </w:pPr>
            <w:r w:rsidRPr="0054715B">
              <w:rPr>
                <w:rFonts w:ascii="Calibri" w:eastAsia="Times New Roman" w:hAnsi="Calibri" w:cs="Calibri"/>
                <w:color w:val="000000"/>
                <w:sz w:val="20"/>
                <w:szCs w:val="20"/>
                <w:lang w:eastAsia="en-GB"/>
              </w:rPr>
              <w:t>100</w:t>
            </w:r>
          </w:p>
        </w:tc>
        <w:tc>
          <w:tcPr>
            <w:tcW w:w="935" w:type="pct"/>
            <w:shd w:val="clear" w:color="auto" w:fill="auto"/>
            <w:noWrap/>
            <w:vAlign w:val="bottom"/>
            <w:hideMark/>
          </w:tcPr>
          <w:p w14:paraId="56892BBC" w14:textId="77777777" w:rsidR="00F327B6" w:rsidRPr="00030305" w:rsidRDefault="00F327B6" w:rsidP="00F327B6">
            <w:pPr>
              <w:spacing w:after="0" w:line="240" w:lineRule="auto"/>
              <w:jc w:val="right"/>
              <w:rPr>
                <w:rFonts w:ascii="Calibri" w:eastAsia="Times New Roman" w:hAnsi="Calibri" w:cs="Calibri"/>
                <w:color w:val="000000"/>
                <w:sz w:val="20"/>
                <w:szCs w:val="20"/>
                <w:lang w:eastAsia="en-GB"/>
              </w:rPr>
            </w:pPr>
            <w:r w:rsidRPr="00030305">
              <w:rPr>
                <w:rFonts w:ascii="Calibri" w:eastAsia="Times New Roman" w:hAnsi="Calibri" w:cs="Calibri"/>
                <w:color w:val="000000"/>
                <w:sz w:val="20"/>
                <w:szCs w:val="20"/>
                <w:lang w:eastAsia="en-GB"/>
              </w:rPr>
              <w:t>671.1</w:t>
            </w:r>
          </w:p>
        </w:tc>
        <w:tc>
          <w:tcPr>
            <w:tcW w:w="772" w:type="pct"/>
            <w:shd w:val="clear" w:color="auto" w:fill="auto"/>
            <w:noWrap/>
            <w:vAlign w:val="bottom"/>
            <w:hideMark/>
          </w:tcPr>
          <w:p w14:paraId="675FB791" w14:textId="77777777" w:rsidR="00F327B6" w:rsidRPr="00030305" w:rsidRDefault="00F327B6" w:rsidP="00F327B6">
            <w:pPr>
              <w:spacing w:after="0" w:line="240" w:lineRule="auto"/>
              <w:jc w:val="right"/>
              <w:rPr>
                <w:rFonts w:ascii="Calibri" w:eastAsia="Times New Roman" w:hAnsi="Calibri" w:cs="Calibri"/>
                <w:color w:val="000000"/>
                <w:sz w:val="20"/>
                <w:szCs w:val="20"/>
                <w:lang w:eastAsia="en-GB"/>
              </w:rPr>
            </w:pPr>
            <w:r w:rsidRPr="00030305">
              <w:rPr>
                <w:rFonts w:ascii="Calibri" w:eastAsia="Times New Roman" w:hAnsi="Calibri" w:cs="Calibri"/>
                <w:color w:val="000000"/>
                <w:sz w:val="20"/>
                <w:szCs w:val="20"/>
                <w:lang w:eastAsia="en-GB"/>
              </w:rPr>
              <w:t>819.1</w:t>
            </w:r>
          </w:p>
        </w:tc>
        <w:tc>
          <w:tcPr>
            <w:tcW w:w="741" w:type="pct"/>
            <w:shd w:val="clear" w:color="auto" w:fill="auto"/>
            <w:noWrap/>
            <w:vAlign w:val="bottom"/>
            <w:hideMark/>
          </w:tcPr>
          <w:p w14:paraId="5E122192" w14:textId="77777777" w:rsidR="00F327B6" w:rsidRPr="00030305" w:rsidRDefault="00F327B6" w:rsidP="00F327B6">
            <w:pPr>
              <w:spacing w:after="0" w:line="240" w:lineRule="auto"/>
              <w:jc w:val="right"/>
              <w:rPr>
                <w:rFonts w:ascii="Calibri" w:eastAsia="Times New Roman" w:hAnsi="Calibri" w:cs="Calibri"/>
                <w:color w:val="000000"/>
                <w:sz w:val="20"/>
                <w:szCs w:val="20"/>
                <w:lang w:eastAsia="en-GB"/>
              </w:rPr>
            </w:pPr>
            <w:r w:rsidRPr="00030305">
              <w:rPr>
                <w:rFonts w:ascii="Calibri" w:eastAsia="Times New Roman" w:hAnsi="Calibri" w:cs="Calibri"/>
                <w:color w:val="000000"/>
                <w:sz w:val="20"/>
                <w:szCs w:val="20"/>
                <w:lang w:eastAsia="en-GB"/>
              </w:rPr>
              <w:t>450.0</w:t>
            </w:r>
          </w:p>
        </w:tc>
      </w:tr>
      <w:tr w:rsidR="00F327B6" w:rsidRPr="00030305" w14:paraId="3DFB651D" w14:textId="77777777" w:rsidTr="00F327B6">
        <w:trPr>
          <w:trHeight w:val="290"/>
        </w:trPr>
        <w:tc>
          <w:tcPr>
            <w:tcW w:w="1137" w:type="pct"/>
            <w:shd w:val="clear" w:color="auto" w:fill="auto"/>
            <w:noWrap/>
            <w:vAlign w:val="bottom"/>
            <w:hideMark/>
          </w:tcPr>
          <w:p w14:paraId="7F3CDF29" w14:textId="77777777" w:rsidR="00F327B6" w:rsidRPr="00030305" w:rsidRDefault="00F327B6" w:rsidP="00F327B6">
            <w:pPr>
              <w:spacing w:after="0" w:line="240" w:lineRule="auto"/>
              <w:rPr>
                <w:rFonts w:ascii="Calibri" w:eastAsia="Times New Roman" w:hAnsi="Calibri" w:cs="Calibri"/>
                <w:color w:val="000000"/>
                <w:sz w:val="20"/>
                <w:szCs w:val="20"/>
                <w:lang w:eastAsia="en-GB"/>
              </w:rPr>
            </w:pPr>
            <w:r w:rsidRPr="00030305">
              <w:rPr>
                <w:rFonts w:ascii="Calibri" w:eastAsia="Times New Roman" w:hAnsi="Calibri" w:cs="Calibri"/>
                <w:color w:val="000000"/>
                <w:sz w:val="20"/>
                <w:szCs w:val="20"/>
                <w:lang w:eastAsia="en-GB"/>
              </w:rPr>
              <w:t>7 months</w:t>
            </w:r>
          </w:p>
        </w:tc>
        <w:tc>
          <w:tcPr>
            <w:tcW w:w="794" w:type="pct"/>
            <w:shd w:val="clear" w:color="auto" w:fill="auto"/>
            <w:noWrap/>
            <w:vAlign w:val="bottom"/>
            <w:hideMark/>
          </w:tcPr>
          <w:p w14:paraId="5D4A2A32" w14:textId="77777777" w:rsidR="00F327B6" w:rsidRPr="00030305" w:rsidRDefault="00F327B6" w:rsidP="00F327B6">
            <w:pPr>
              <w:spacing w:after="0" w:line="240" w:lineRule="auto"/>
              <w:jc w:val="right"/>
              <w:rPr>
                <w:rFonts w:ascii="Calibri" w:eastAsia="Times New Roman" w:hAnsi="Calibri" w:cs="Calibri"/>
                <w:color w:val="000000"/>
                <w:sz w:val="20"/>
                <w:szCs w:val="20"/>
                <w:lang w:eastAsia="en-GB"/>
              </w:rPr>
            </w:pPr>
            <w:r w:rsidRPr="00030305">
              <w:rPr>
                <w:rFonts w:ascii="Calibri" w:eastAsia="Times New Roman" w:hAnsi="Calibri" w:cs="Calibri"/>
                <w:color w:val="000000"/>
                <w:sz w:val="20"/>
                <w:szCs w:val="20"/>
                <w:lang w:eastAsia="en-GB"/>
              </w:rPr>
              <w:t>920</w:t>
            </w:r>
          </w:p>
        </w:tc>
        <w:tc>
          <w:tcPr>
            <w:tcW w:w="621" w:type="pct"/>
            <w:shd w:val="clear" w:color="auto" w:fill="auto"/>
            <w:vAlign w:val="bottom"/>
          </w:tcPr>
          <w:p w14:paraId="01419536" w14:textId="77777777" w:rsidR="00F327B6" w:rsidRPr="00030305" w:rsidRDefault="00F327B6" w:rsidP="00F327B6">
            <w:pPr>
              <w:spacing w:after="0" w:line="240" w:lineRule="auto"/>
              <w:jc w:val="right"/>
              <w:rPr>
                <w:rFonts w:ascii="Calibri" w:eastAsia="Times New Roman" w:hAnsi="Calibri" w:cs="Calibri"/>
                <w:color w:val="000000"/>
                <w:sz w:val="20"/>
                <w:szCs w:val="20"/>
                <w:lang w:eastAsia="en-GB"/>
              </w:rPr>
            </w:pPr>
            <w:r w:rsidRPr="0054715B">
              <w:rPr>
                <w:rFonts w:ascii="Calibri" w:eastAsia="Times New Roman" w:hAnsi="Calibri" w:cs="Calibri"/>
                <w:color w:val="000000"/>
                <w:sz w:val="20"/>
                <w:szCs w:val="20"/>
                <w:lang w:eastAsia="en-GB"/>
              </w:rPr>
              <w:t>713</w:t>
            </w:r>
          </w:p>
        </w:tc>
        <w:tc>
          <w:tcPr>
            <w:tcW w:w="935" w:type="pct"/>
            <w:shd w:val="clear" w:color="auto" w:fill="auto"/>
            <w:noWrap/>
            <w:vAlign w:val="bottom"/>
            <w:hideMark/>
          </w:tcPr>
          <w:p w14:paraId="4C05F250" w14:textId="77777777" w:rsidR="00F327B6" w:rsidRPr="00030305" w:rsidRDefault="00F327B6" w:rsidP="00F327B6">
            <w:pPr>
              <w:spacing w:after="0" w:line="240" w:lineRule="auto"/>
              <w:jc w:val="right"/>
              <w:rPr>
                <w:rFonts w:ascii="Calibri" w:eastAsia="Times New Roman" w:hAnsi="Calibri" w:cs="Calibri"/>
                <w:color w:val="000000"/>
                <w:sz w:val="20"/>
                <w:szCs w:val="20"/>
                <w:lang w:eastAsia="en-GB"/>
              </w:rPr>
            </w:pPr>
            <w:r w:rsidRPr="00030305">
              <w:rPr>
                <w:rFonts w:ascii="Calibri" w:eastAsia="Times New Roman" w:hAnsi="Calibri" w:cs="Calibri"/>
                <w:color w:val="000000"/>
                <w:sz w:val="20"/>
                <w:szCs w:val="20"/>
                <w:lang w:eastAsia="en-GB"/>
              </w:rPr>
              <w:t>225.0</w:t>
            </w:r>
          </w:p>
        </w:tc>
        <w:tc>
          <w:tcPr>
            <w:tcW w:w="772" w:type="pct"/>
            <w:shd w:val="clear" w:color="auto" w:fill="auto"/>
            <w:noWrap/>
            <w:vAlign w:val="bottom"/>
            <w:hideMark/>
          </w:tcPr>
          <w:p w14:paraId="1B2DBBA9" w14:textId="77777777" w:rsidR="00F327B6" w:rsidRPr="00030305" w:rsidRDefault="00F327B6" w:rsidP="00F327B6">
            <w:pPr>
              <w:spacing w:after="0" w:line="240" w:lineRule="auto"/>
              <w:jc w:val="right"/>
              <w:rPr>
                <w:rFonts w:ascii="Calibri" w:eastAsia="Times New Roman" w:hAnsi="Calibri" w:cs="Calibri"/>
                <w:color w:val="000000"/>
                <w:sz w:val="20"/>
                <w:szCs w:val="20"/>
                <w:lang w:eastAsia="en-GB"/>
              </w:rPr>
            </w:pPr>
            <w:r w:rsidRPr="00030305">
              <w:rPr>
                <w:rFonts w:ascii="Calibri" w:eastAsia="Times New Roman" w:hAnsi="Calibri" w:cs="Calibri"/>
                <w:color w:val="000000"/>
                <w:sz w:val="20"/>
                <w:szCs w:val="20"/>
                <w:lang w:eastAsia="en-GB"/>
              </w:rPr>
              <w:t>403.3</w:t>
            </w:r>
          </w:p>
        </w:tc>
        <w:tc>
          <w:tcPr>
            <w:tcW w:w="741" w:type="pct"/>
            <w:shd w:val="clear" w:color="auto" w:fill="auto"/>
            <w:noWrap/>
            <w:vAlign w:val="bottom"/>
            <w:hideMark/>
          </w:tcPr>
          <w:p w14:paraId="4485041B" w14:textId="77777777" w:rsidR="00F327B6" w:rsidRPr="00030305" w:rsidRDefault="00F327B6" w:rsidP="00F327B6">
            <w:pPr>
              <w:spacing w:after="0" w:line="240" w:lineRule="auto"/>
              <w:jc w:val="right"/>
              <w:rPr>
                <w:rFonts w:ascii="Calibri" w:eastAsia="Times New Roman" w:hAnsi="Calibri" w:cs="Calibri"/>
                <w:color w:val="000000"/>
                <w:sz w:val="20"/>
                <w:szCs w:val="20"/>
                <w:lang w:eastAsia="en-GB"/>
              </w:rPr>
            </w:pPr>
            <w:r w:rsidRPr="00030305">
              <w:rPr>
                <w:rFonts w:ascii="Calibri" w:eastAsia="Times New Roman" w:hAnsi="Calibri" w:cs="Calibri"/>
                <w:color w:val="000000"/>
                <w:sz w:val="20"/>
                <w:szCs w:val="20"/>
                <w:lang w:eastAsia="en-GB"/>
              </w:rPr>
              <w:t>230.0</w:t>
            </w:r>
          </w:p>
        </w:tc>
      </w:tr>
      <w:tr w:rsidR="00F327B6" w:rsidRPr="00030305" w14:paraId="52D8C9FF" w14:textId="77777777" w:rsidTr="00F327B6">
        <w:trPr>
          <w:trHeight w:val="290"/>
        </w:trPr>
        <w:tc>
          <w:tcPr>
            <w:tcW w:w="1137" w:type="pct"/>
            <w:shd w:val="clear" w:color="auto" w:fill="auto"/>
            <w:noWrap/>
            <w:vAlign w:val="bottom"/>
            <w:hideMark/>
          </w:tcPr>
          <w:p w14:paraId="7062D330" w14:textId="77777777" w:rsidR="00F327B6" w:rsidRPr="00030305" w:rsidRDefault="00F327B6" w:rsidP="00F327B6">
            <w:pPr>
              <w:spacing w:after="0" w:line="240" w:lineRule="auto"/>
              <w:rPr>
                <w:rFonts w:ascii="Calibri" w:eastAsia="Times New Roman" w:hAnsi="Calibri" w:cs="Calibri"/>
                <w:color w:val="000000"/>
                <w:sz w:val="20"/>
                <w:szCs w:val="20"/>
                <w:lang w:eastAsia="en-GB"/>
              </w:rPr>
            </w:pPr>
            <w:r w:rsidRPr="00030305">
              <w:rPr>
                <w:rFonts w:ascii="Calibri" w:eastAsia="Times New Roman" w:hAnsi="Calibri" w:cs="Calibri"/>
                <w:color w:val="000000"/>
                <w:sz w:val="20"/>
                <w:szCs w:val="20"/>
                <w:lang w:eastAsia="en-GB"/>
              </w:rPr>
              <w:t>8 months</w:t>
            </w:r>
          </w:p>
        </w:tc>
        <w:tc>
          <w:tcPr>
            <w:tcW w:w="794" w:type="pct"/>
            <w:shd w:val="clear" w:color="auto" w:fill="auto"/>
            <w:noWrap/>
            <w:vAlign w:val="bottom"/>
            <w:hideMark/>
          </w:tcPr>
          <w:p w14:paraId="1A4CC77C" w14:textId="77777777" w:rsidR="00F327B6" w:rsidRPr="00030305" w:rsidRDefault="00F327B6" w:rsidP="00F327B6">
            <w:pPr>
              <w:spacing w:after="0" w:line="240" w:lineRule="auto"/>
              <w:jc w:val="right"/>
              <w:rPr>
                <w:rFonts w:ascii="Calibri" w:eastAsia="Times New Roman" w:hAnsi="Calibri" w:cs="Calibri"/>
                <w:color w:val="000000"/>
                <w:sz w:val="20"/>
                <w:szCs w:val="20"/>
                <w:lang w:eastAsia="en-GB"/>
              </w:rPr>
            </w:pPr>
            <w:r w:rsidRPr="00030305">
              <w:rPr>
                <w:rFonts w:ascii="Calibri" w:eastAsia="Times New Roman" w:hAnsi="Calibri" w:cs="Calibri"/>
                <w:color w:val="000000"/>
                <w:sz w:val="20"/>
                <w:szCs w:val="20"/>
                <w:lang w:eastAsia="en-GB"/>
              </w:rPr>
              <w:t>3</w:t>
            </w:r>
            <w:r>
              <w:rPr>
                <w:rFonts w:ascii="Calibri" w:eastAsia="Times New Roman" w:hAnsi="Calibri" w:cs="Calibri"/>
                <w:color w:val="000000"/>
                <w:sz w:val="20"/>
                <w:szCs w:val="20"/>
                <w:lang w:eastAsia="en-GB"/>
              </w:rPr>
              <w:t>,</w:t>
            </w:r>
            <w:r w:rsidRPr="00030305">
              <w:rPr>
                <w:rFonts w:ascii="Calibri" w:eastAsia="Times New Roman" w:hAnsi="Calibri" w:cs="Calibri"/>
                <w:color w:val="000000"/>
                <w:sz w:val="20"/>
                <w:szCs w:val="20"/>
                <w:lang w:eastAsia="en-GB"/>
              </w:rPr>
              <w:t>699</w:t>
            </w:r>
          </w:p>
        </w:tc>
        <w:tc>
          <w:tcPr>
            <w:tcW w:w="621" w:type="pct"/>
            <w:shd w:val="clear" w:color="auto" w:fill="auto"/>
            <w:vAlign w:val="bottom"/>
          </w:tcPr>
          <w:p w14:paraId="0E8D9B05" w14:textId="77777777" w:rsidR="00F327B6" w:rsidRPr="00030305" w:rsidRDefault="00F327B6" w:rsidP="00F327B6">
            <w:pPr>
              <w:spacing w:after="0" w:line="240" w:lineRule="auto"/>
              <w:jc w:val="right"/>
              <w:rPr>
                <w:rFonts w:ascii="Calibri" w:eastAsia="Times New Roman" w:hAnsi="Calibri" w:cs="Calibri"/>
                <w:color w:val="000000"/>
                <w:sz w:val="20"/>
                <w:szCs w:val="20"/>
                <w:lang w:eastAsia="en-GB"/>
              </w:rPr>
            </w:pPr>
            <w:r w:rsidRPr="0054715B">
              <w:rPr>
                <w:rFonts w:ascii="Calibri" w:eastAsia="Times New Roman" w:hAnsi="Calibri" w:cs="Calibri"/>
                <w:color w:val="000000"/>
                <w:sz w:val="20"/>
                <w:szCs w:val="20"/>
                <w:lang w:eastAsia="en-GB"/>
              </w:rPr>
              <w:t>3</w:t>
            </w:r>
            <w:r>
              <w:rPr>
                <w:rFonts w:ascii="Calibri" w:eastAsia="Times New Roman" w:hAnsi="Calibri" w:cs="Calibri"/>
                <w:color w:val="000000"/>
                <w:sz w:val="20"/>
                <w:szCs w:val="20"/>
                <w:lang w:eastAsia="en-GB"/>
              </w:rPr>
              <w:t>,</w:t>
            </w:r>
            <w:r w:rsidRPr="0054715B">
              <w:rPr>
                <w:rFonts w:ascii="Calibri" w:eastAsia="Times New Roman" w:hAnsi="Calibri" w:cs="Calibri"/>
                <w:color w:val="000000"/>
                <w:sz w:val="20"/>
                <w:szCs w:val="20"/>
                <w:lang w:eastAsia="en-GB"/>
              </w:rPr>
              <w:t>489</w:t>
            </w:r>
          </w:p>
        </w:tc>
        <w:tc>
          <w:tcPr>
            <w:tcW w:w="935" w:type="pct"/>
            <w:shd w:val="clear" w:color="auto" w:fill="auto"/>
            <w:noWrap/>
            <w:vAlign w:val="bottom"/>
            <w:hideMark/>
          </w:tcPr>
          <w:p w14:paraId="6980C06B" w14:textId="77777777" w:rsidR="00F327B6" w:rsidRPr="00030305" w:rsidRDefault="00F327B6" w:rsidP="00F327B6">
            <w:pPr>
              <w:spacing w:after="0" w:line="240" w:lineRule="auto"/>
              <w:jc w:val="right"/>
              <w:rPr>
                <w:rFonts w:ascii="Calibri" w:eastAsia="Times New Roman" w:hAnsi="Calibri" w:cs="Calibri"/>
                <w:color w:val="000000"/>
                <w:sz w:val="20"/>
                <w:szCs w:val="20"/>
                <w:lang w:eastAsia="en-GB"/>
              </w:rPr>
            </w:pPr>
            <w:r w:rsidRPr="00030305">
              <w:rPr>
                <w:rFonts w:ascii="Calibri" w:eastAsia="Times New Roman" w:hAnsi="Calibri" w:cs="Calibri"/>
                <w:color w:val="000000"/>
                <w:sz w:val="20"/>
                <w:szCs w:val="20"/>
                <w:lang w:eastAsia="en-GB"/>
              </w:rPr>
              <w:t>56.8</w:t>
            </w:r>
          </w:p>
        </w:tc>
        <w:tc>
          <w:tcPr>
            <w:tcW w:w="772" w:type="pct"/>
            <w:shd w:val="clear" w:color="auto" w:fill="auto"/>
            <w:noWrap/>
            <w:vAlign w:val="bottom"/>
            <w:hideMark/>
          </w:tcPr>
          <w:p w14:paraId="0B62AC28" w14:textId="77777777" w:rsidR="00F327B6" w:rsidRPr="00030305" w:rsidRDefault="00F327B6" w:rsidP="00F327B6">
            <w:pPr>
              <w:spacing w:after="0" w:line="240" w:lineRule="auto"/>
              <w:jc w:val="right"/>
              <w:rPr>
                <w:rFonts w:ascii="Calibri" w:eastAsia="Times New Roman" w:hAnsi="Calibri" w:cs="Calibri"/>
                <w:color w:val="000000"/>
                <w:sz w:val="20"/>
                <w:szCs w:val="20"/>
                <w:lang w:eastAsia="en-GB"/>
              </w:rPr>
            </w:pPr>
            <w:r w:rsidRPr="00030305">
              <w:rPr>
                <w:rFonts w:ascii="Calibri" w:eastAsia="Times New Roman" w:hAnsi="Calibri" w:cs="Calibri"/>
                <w:color w:val="000000"/>
                <w:sz w:val="20"/>
                <w:szCs w:val="20"/>
                <w:lang w:eastAsia="en-GB"/>
              </w:rPr>
              <w:t>89.2</w:t>
            </w:r>
          </w:p>
        </w:tc>
        <w:tc>
          <w:tcPr>
            <w:tcW w:w="741" w:type="pct"/>
            <w:shd w:val="clear" w:color="auto" w:fill="auto"/>
            <w:noWrap/>
            <w:vAlign w:val="bottom"/>
            <w:hideMark/>
          </w:tcPr>
          <w:p w14:paraId="6373217E" w14:textId="77777777" w:rsidR="00F327B6" w:rsidRPr="00030305" w:rsidRDefault="00F327B6" w:rsidP="00F327B6">
            <w:pPr>
              <w:spacing w:after="0" w:line="240" w:lineRule="auto"/>
              <w:jc w:val="right"/>
              <w:rPr>
                <w:rFonts w:ascii="Calibri" w:eastAsia="Times New Roman" w:hAnsi="Calibri" w:cs="Calibri"/>
                <w:color w:val="000000"/>
                <w:sz w:val="20"/>
                <w:szCs w:val="20"/>
                <w:lang w:eastAsia="en-GB"/>
              </w:rPr>
            </w:pPr>
            <w:r w:rsidRPr="00030305">
              <w:rPr>
                <w:rFonts w:ascii="Calibri" w:eastAsia="Times New Roman" w:hAnsi="Calibri" w:cs="Calibri"/>
                <w:color w:val="000000"/>
                <w:sz w:val="20"/>
                <w:szCs w:val="20"/>
                <w:lang w:eastAsia="en-GB"/>
              </w:rPr>
              <w:t>34.4</w:t>
            </w:r>
          </w:p>
        </w:tc>
      </w:tr>
      <w:tr w:rsidR="00F327B6" w:rsidRPr="00030305" w14:paraId="00647B73" w14:textId="77777777" w:rsidTr="00F327B6">
        <w:trPr>
          <w:trHeight w:val="290"/>
        </w:trPr>
        <w:tc>
          <w:tcPr>
            <w:tcW w:w="1137" w:type="pct"/>
            <w:shd w:val="clear" w:color="auto" w:fill="auto"/>
            <w:noWrap/>
            <w:vAlign w:val="bottom"/>
            <w:hideMark/>
          </w:tcPr>
          <w:p w14:paraId="61CA12B4" w14:textId="77777777" w:rsidR="00F327B6" w:rsidRPr="00030305" w:rsidRDefault="00F327B6" w:rsidP="00F327B6">
            <w:pPr>
              <w:spacing w:after="0" w:line="240" w:lineRule="auto"/>
              <w:rPr>
                <w:rFonts w:ascii="Calibri" w:eastAsia="Times New Roman" w:hAnsi="Calibri" w:cs="Calibri"/>
                <w:color w:val="000000"/>
                <w:sz w:val="20"/>
                <w:szCs w:val="20"/>
                <w:lang w:eastAsia="en-GB"/>
              </w:rPr>
            </w:pPr>
            <w:r w:rsidRPr="00030305">
              <w:rPr>
                <w:rFonts w:ascii="Calibri" w:eastAsia="Times New Roman" w:hAnsi="Calibri" w:cs="Calibri"/>
                <w:color w:val="000000"/>
                <w:sz w:val="20"/>
                <w:szCs w:val="20"/>
                <w:lang w:eastAsia="en-GB"/>
              </w:rPr>
              <w:t>9 months</w:t>
            </w:r>
          </w:p>
        </w:tc>
        <w:tc>
          <w:tcPr>
            <w:tcW w:w="794" w:type="pct"/>
            <w:shd w:val="clear" w:color="auto" w:fill="auto"/>
            <w:noWrap/>
            <w:vAlign w:val="bottom"/>
            <w:hideMark/>
          </w:tcPr>
          <w:p w14:paraId="203C5FC8" w14:textId="77777777" w:rsidR="00F327B6" w:rsidRPr="00030305" w:rsidRDefault="00F327B6" w:rsidP="00F327B6">
            <w:pPr>
              <w:spacing w:after="0" w:line="240" w:lineRule="auto"/>
              <w:jc w:val="right"/>
              <w:rPr>
                <w:rFonts w:ascii="Calibri" w:eastAsia="Times New Roman" w:hAnsi="Calibri" w:cs="Calibri"/>
                <w:color w:val="000000"/>
                <w:sz w:val="20"/>
                <w:szCs w:val="20"/>
                <w:lang w:eastAsia="en-GB"/>
              </w:rPr>
            </w:pPr>
            <w:r w:rsidRPr="00030305">
              <w:rPr>
                <w:rFonts w:ascii="Calibri" w:eastAsia="Times New Roman" w:hAnsi="Calibri" w:cs="Calibri"/>
                <w:color w:val="000000"/>
                <w:sz w:val="20"/>
                <w:szCs w:val="20"/>
                <w:lang w:eastAsia="en-GB"/>
              </w:rPr>
              <w:t>56</w:t>
            </w:r>
            <w:r>
              <w:rPr>
                <w:rFonts w:ascii="Calibri" w:eastAsia="Times New Roman" w:hAnsi="Calibri" w:cs="Calibri"/>
                <w:color w:val="000000"/>
                <w:sz w:val="20"/>
                <w:szCs w:val="20"/>
                <w:lang w:eastAsia="en-GB"/>
              </w:rPr>
              <w:t>,</w:t>
            </w:r>
            <w:r w:rsidRPr="00030305">
              <w:rPr>
                <w:rFonts w:ascii="Calibri" w:eastAsia="Times New Roman" w:hAnsi="Calibri" w:cs="Calibri"/>
                <w:color w:val="000000"/>
                <w:sz w:val="20"/>
                <w:szCs w:val="20"/>
                <w:lang w:eastAsia="en-GB"/>
              </w:rPr>
              <w:t>247</w:t>
            </w:r>
          </w:p>
        </w:tc>
        <w:tc>
          <w:tcPr>
            <w:tcW w:w="621" w:type="pct"/>
            <w:shd w:val="clear" w:color="auto" w:fill="auto"/>
            <w:vAlign w:val="bottom"/>
          </w:tcPr>
          <w:p w14:paraId="47332DB5" w14:textId="77777777" w:rsidR="00F327B6" w:rsidRPr="00030305" w:rsidRDefault="00F327B6" w:rsidP="00F327B6">
            <w:pPr>
              <w:spacing w:after="0" w:line="240" w:lineRule="auto"/>
              <w:jc w:val="right"/>
              <w:rPr>
                <w:rFonts w:ascii="Calibri" w:eastAsia="Times New Roman" w:hAnsi="Calibri" w:cs="Calibri"/>
                <w:color w:val="000000"/>
                <w:sz w:val="20"/>
                <w:szCs w:val="20"/>
                <w:lang w:eastAsia="en-GB"/>
              </w:rPr>
            </w:pPr>
            <w:r w:rsidRPr="0054715B">
              <w:rPr>
                <w:rFonts w:ascii="Calibri" w:eastAsia="Times New Roman" w:hAnsi="Calibri" w:cs="Calibri"/>
                <w:color w:val="000000"/>
                <w:sz w:val="20"/>
                <w:szCs w:val="20"/>
                <w:lang w:eastAsia="en-GB"/>
              </w:rPr>
              <w:t>55</w:t>
            </w:r>
            <w:r>
              <w:rPr>
                <w:rFonts w:ascii="Calibri" w:eastAsia="Times New Roman" w:hAnsi="Calibri" w:cs="Calibri"/>
                <w:color w:val="000000"/>
                <w:sz w:val="20"/>
                <w:szCs w:val="20"/>
                <w:lang w:eastAsia="en-GB"/>
              </w:rPr>
              <w:t>,</w:t>
            </w:r>
            <w:r w:rsidRPr="0054715B">
              <w:rPr>
                <w:rFonts w:ascii="Calibri" w:eastAsia="Times New Roman" w:hAnsi="Calibri" w:cs="Calibri"/>
                <w:color w:val="000000"/>
                <w:sz w:val="20"/>
                <w:szCs w:val="20"/>
                <w:lang w:eastAsia="en-GB"/>
              </w:rPr>
              <w:t>653</w:t>
            </w:r>
          </w:p>
        </w:tc>
        <w:tc>
          <w:tcPr>
            <w:tcW w:w="935" w:type="pct"/>
            <w:shd w:val="clear" w:color="auto" w:fill="auto"/>
            <w:noWrap/>
            <w:vAlign w:val="bottom"/>
            <w:hideMark/>
          </w:tcPr>
          <w:p w14:paraId="116D5F7C" w14:textId="77777777" w:rsidR="00F327B6" w:rsidRPr="00030305" w:rsidRDefault="00F327B6" w:rsidP="00F327B6">
            <w:pPr>
              <w:spacing w:after="0" w:line="240" w:lineRule="auto"/>
              <w:jc w:val="right"/>
              <w:rPr>
                <w:rFonts w:ascii="Calibri" w:eastAsia="Times New Roman" w:hAnsi="Calibri" w:cs="Calibri"/>
                <w:color w:val="000000"/>
                <w:sz w:val="20"/>
                <w:szCs w:val="20"/>
                <w:lang w:eastAsia="en-GB"/>
              </w:rPr>
            </w:pPr>
            <w:r w:rsidRPr="00030305">
              <w:rPr>
                <w:rFonts w:ascii="Calibri" w:eastAsia="Times New Roman" w:hAnsi="Calibri" w:cs="Calibri"/>
                <w:color w:val="000000"/>
                <w:sz w:val="20"/>
                <w:szCs w:val="20"/>
                <w:lang w:eastAsia="en-GB"/>
              </w:rPr>
              <w:t>10.6</w:t>
            </w:r>
          </w:p>
        </w:tc>
        <w:tc>
          <w:tcPr>
            <w:tcW w:w="772" w:type="pct"/>
            <w:shd w:val="clear" w:color="auto" w:fill="auto"/>
            <w:noWrap/>
            <w:vAlign w:val="bottom"/>
            <w:hideMark/>
          </w:tcPr>
          <w:p w14:paraId="2BF4CCA6" w14:textId="77777777" w:rsidR="00F327B6" w:rsidRPr="00030305" w:rsidRDefault="00F327B6" w:rsidP="00F327B6">
            <w:pPr>
              <w:spacing w:after="0" w:line="240" w:lineRule="auto"/>
              <w:jc w:val="right"/>
              <w:rPr>
                <w:rFonts w:ascii="Calibri" w:eastAsia="Times New Roman" w:hAnsi="Calibri" w:cs="Calibri"/>
                <w:color w:val="000000"/>
                <w:sz w:val="20"/>
                <w:szCs w:val="20"/>
                <w:lang w:eastAsia="en-GB"/>
              </w:rPr>
            </w:pPr>
            <w:r w:rsidRPr="00030305">
              <w:rPr>
                <w:rFonts w:ascii="Calibri" w:eastAsia="Times New Roman" w:hAnsi="Calibri" w:cs="Calibri"/>
                <w:color w:val="000000"/>
                <w:sz w:val="20"/>
                <w:szCs w:val="20"/>
                <w:lang w:eastAsia="en-GB"/>
              </w:rPr>
              <w:t>27.0</w:t>
            </w:r>
          </w:p>
        </w:tc>
        <w:tc>
          <w:tcPr>
            <w:tcW w:w="741" w:type="pct"/>
            <w:shd w:val="clear" w:color="auto" w:fill="auto"/>
            <w:noWrap/>
            <w:vAlign w:val="bottom"/>
            <w:hideMark/>
          </w:tcPr>
          <w:p w14:paraId="695BC369" w14:textId="77777777" w:rsidR="00F327B6" w:rsidRPr="00030305" w:rsidRDefault="00F327B6" w:rsidP="00F327B6">
            <w:pPr>
              <w:spacing w:after="0" w:line="240" w:lineRule="auto"/>
              <w:jc w:val="right"/>
              <w:rPr>
                <w:rFonts w:ascii="Calibri" w:eastAsia="Times New Roman" w:hAnsi="Calibri" w:cs="Calibri"/>
                <w:color w:val="000000"/>
                <w:sz w:val="20"/>
                <w:szCs w:val="20"/>
                <w:lang w:eastAsia="en-GB"/>
              </w:rPr>
            </w:pPr>
            <w:r w:rsidRPr="00030305">
              <w:rPr>
                <w:rFonts w:ascii="Calibri" w:eastAsia="Times New Roman" w:hAnsi="Calibri" w:cs="Calibri"/>
                <w:color w:val="000000"/>
                <w:sz w:val="20"/>
                <w:szCs w:val="20"/>
                <w:lang w:eastAsia="en-GB"/>
              </w:rPr>
              <w:t>16.6</w:t>
            </w:r>
          </w:p>
        </w:tc>
      </w:tr>
      <w:tr w:rsidR="00F327B6" w:rsidRPr="00030305" w14:paraId="4941C715" w14:textId="77777777" w:rsidTr="00F327B6">
        <w:trPr>
          <w:trHeight w:val="290"/>
        </w:trPr>
        <w:tc>
          <w:tcPr>
            <w:tcW w:w="1137" w:type="pct"/>
            <w:shd w:val="clear" w:color="auto" w:fill="auto"/>
            <w:noWrap/>
            <w:vAlign w:val="bottom"/>
            <w:hideMark/>
          </w:tcPr>
          <w:p w14:paraId="29E09843" w14:textId="77777777" w:rsidR="00F327B6" w:rsidRPr="00030305" w:rsidRDefault="00F327B6" w:rsidP="00F327B6">
            <w:pPr>
              <w:spacing w:after="0" w:line="240" w:lineRule="auto"/>
              <w:rPr>
                <w:rFonts w:ascii="Calibri" w:eastAsia="Times New Roman" w:hAnsi="Calibri" w:cs="Calibri"/>
                <w:color w:val="000000"/>
                <w:sz w:val="20"/>
                <w:szCs w:val="20"/>
                <w:lang w:eastAsia="en-GB"/>
              </w:rPr>
            </w:pPr>
            <w:r w:rsidRPr="00030305">
              <w:rPr>
                <w:rFonts w:ascii="Calibri" w:eastAsia="Times New Roman" w:hAnsi="Calibri" w:cs="Calibri"/>
                <w:color w:val="000000"/>
                <w:sz w:val="20"/>
                <w:szCs w:val="20"/>
                <w:lang w:eastAsia="en-GB"/>
              </w:rPr>
              <w:t>10+ months</w:t>
            </w:r>
          </w:p>
        </w:tc>
        <w:tc>
          <w:tcPr>
            <w:tcW w:w="794" w:type="pct"/>
            <w:shd w:val="clear" w:color="auto" w:fill="auto"/>
            <w:noWrap/>
            <w:vAlign w:val="bottom"/>
            <w:hideMark/>
          </w:tcPr>
          <w:p w14:paraId="283DFFA2" w14:textId="77777777" w:rsidR="00F327B6" w:rsidRPr="00030305" w:rsidRDefault="00F327B6" w:rsidP="00F327B6">
            <w:pPr>
              <w:spacing w:after="0" w:line="240" w:lineRule="auto"/>
              <w:jc w:val="right"/>
              <w:rPr>
                <w:rFonts w:ascii="Calibri" w:eastAsia="Times New Roman" w:hAnsi="Calibri" w:cs="Calibri"/>
                <w:color w:val="000000"/>
                <w:sz w:val="20"/>
                <w:szCs w:val="20"/>
                <w:lang w:eastAsia="en-GB"/>
              </w:rPr>
            </w:pPr>
            <w:r w:rsidRPr="00030305">
              <w:rPr>
                <w:rFonts w:ascii="Calibri" w:eastAsia="Times New Roman" w:hAnsi="Calibri" w:cs="Calibri"/>
                <w:color w:val="000000"/>
                <w:sz w:val="20"/>
                <w:szCs w:val="20"/>
                <w:lang w:eastAsia="en-GB"/>
              </w:rPr>
              <w:t>5</w:t>
            </w:r>
            <w:r>
              <w:rPr>
                <w:rFonts w:ascii="Calibri" w:eastAsia="Times New Roman" w:hAnsi="Calibri" w:cs="Calibri"/>
                <w:color w:val="000000"/>
                <w:sz w:val="20"/>
                <w:szCs w:val="20"/>
                <w:lang w:eastAsia="en-GB"/>
              </w:rPr>
              <w:t>,</w:t>
            </w:r>
            <w:r w:rsidRPr="00030305">
              <w:rPr>
                <w:rFonts w:ascii="Calibri" w:eastAsia="Times New Roman" w:hAnsi="Calibri" w:cs="Calibri"/>
                <w:color w:val="000000"/>
                <w:sz w:val="20"/>
                <w:szCs w:val="20"/>
                <w:lang w:eastAsia="en-GB"/>
              </w:rPr>
              <w:t>381</w:t>
            </w:r>
          </w:p>
        </w:tc>
        <w:tc>
          <w:tcPr>
            <w:tcW w:w="621" w:type="pct"/>
            <w:shd w:val="clear" w:color="auto" w:fill="auto"/>
            <w:vAlign w:val="bottom"/>
          </w:tcPr>
          <w:p w14:paraId="6D84C20A" w14:textId="77777777" w:rsidR="00F327B6" w:rsidRPr="00030305" w:rsidRDefault="00F327B6" w:rsidP="00F327B6">
            <w:pPr>
              <w:spacing w:after="0" w:line="240" w:lineRule="auto"/>
              <w:jc w:val="right"/>
              <w:rPr>
                <w:rFonts w:ascii="Calibri" w:eastAsia="Times New Roman" w:hAnsi="Calibri" w:cs="Calibri"/>
                <w:color w:val="000000"/>
                <w:sz w:val="20"/>
                <w:szCs w:val="20"/>
                <w:lang w:eastAsia="en-GB"/>
              </w:rPr>
            </w:pPr>
            <w:r w:rsidRPr="0054715B">
              <w:rPr>
                <w:rFonts w:ascii="Calibri" w:eastAsia="Times New Roman" w:hAnsi="Calibri" w:cs="Calibri"/>
                <w:color w:val="000000"/>
                <w:sz w:val="20"/>
                <w:szCs w:val="20"/>
                <w:lang w:eastAsia="en-GB"/>
              </w:rPr>
              <w:t>5</w:t>
            </w:r>
            <w:r>
              <w:rPr>
                <w:rFonts w:ascii="Calibri" w:eastAsia="Times New Roman" w:hAnsi="Calibri" w:cs="Calibri"/>
                <w:color w:val="000000"/>
                <w:sz w:val="20"/>
                <w:szCs w:val="20"/>
                <w:lang w:eastAsia="en-GB"/>
              </w:rPr>
              <w:t>,</w:t>
            </w:r>
            <w:r w:rsidRPr="0054715B">
              <w:rPr>
                <w:rFonts w:ascii="Calibri" w:eastAsia="Times New Roman" w:hAnsi="Calibri" w:cs="Calibri"/>
                <w:color w:val="000000"/>
                <w:sz w:val="20"/>
                <w:szCs w:val="20"/>
                <w:lang w:eastAsia="en-GB"/>
              </w:rPr>
              <w:t>309</w:t>
            </w:r>
          </w:p>
        </w:tc>
        <w:tc>
          <w:tcPr>
            <w:tcW w:w="935" w:type="pct"/>
            <w:shd w:val="clear" w:color="auto" w:fill="auto"/>
            <w:noWrap/>
            <w:vAlign w:val="bottom"/>
            <w:hideMark/>
          </w:tcPr>
          <w:p w14:paraId="1914F1D2" w14:textId="77777777" w:rsidR="00F327B6" w:rsidRPr="00030305" w:rsidRDefault="00F327B6" w:rsidP="00F327B6">
            <w:pPr>
              <w:spacing w:after="0" w:line="240" w:lineRule="auto"/>
              <w:jc w:val="right"/>
              <w:rPr>
                <w:rFonts w:ascii="Calibri" w:eastAsia="Times New Roman" w:hAnsi="Calibri" w:cs="Calibri"/>
                <w:color w:val="000000"/>
                <w:sz w:val="20"/>
                <w:szCs w:val="20"/>
                <w:lang w:eastAsia="en-GB"/>
              </w:rPr>
            </w:pPr>
            <w:r w:rsidRPr="00030305">
              <w:rPr>
                <w:rFonts w:ascii="Calibri" w:eastAsia="Times New Roman" w:hAnsi="Calibri" w:cs="Calibri"/>
                <w:color w:val="000000"/>
                <w:sz w:val="20"/>
                <w:szCs w:val="20"/>
                <w:lang w:eastAsia="en-GB"/>
              </w:rPr>
              <w:t>13.4</w:t>
            </w:r>
          </w:p>
        </w:tc>
        <w:tc>
          <w:tcPr>
            <w:tcW w:w="772" w:type="pct"/>
            <w:shd w:val="clear" w:color="auto" w:fill="auto"/>
            <w:noWrap/>
            <w:vAlign w:val="bottom"/>
            <w:hideMark/>
          </w:tcPr>
          <w:p w14:paraId="538DC640" w14:textId="77777777" w:rsidR="00F327B6" w:rsidRPr="00030305" w:rsidRDefault="00F327B6" w:rsidP="00F327B6">
            <w:pPr>
              <w:spacing w:after="0" w:line="240" w:lineRule="auto"/>
              <w:jc w:val="right"/>
              <w:rPr>
                <w:rFonts w:ascii="Calibri" w:eastAsia="Times New Roman" w:hAnsi="Calibri" w:cs="Calibri"/>
                <w:color w:val="000000"/>
                <w:sz w:val="20"/>
                <w:szCs w:val="20"/>
                <w:lang w:eastAsia="en-GB"/>
              </w:rPr>
            </w:pPr>
            <w:r w:rsidRPr="00030305">
              <w:rPr>
                <w:rFonts w:ascii="Calibri" w:eastAsia="Times New Roman" w:hAnsi="Calibri" w:cs="Calibri"/>
                <w:color w:val="000000"/>
                <w:sz w:val="20"/>
                <w:szCs w:val="20"/>
                <w:lang w:eastAsia="en-GB"/>
              </w:rPr>
              <w:t>29.5</w:t>
            </w:r>
          </w:p>
        </w:tc>
        <w:tc>
          <w:tcPr>
            <w:tcW w:w="741" w:type="pct"/>
            <w:shd w:val="clear" w:color="auto" w:fill="auto"/>
            <w:noWrap/>
            <w:vAlign w:val="bottom"/>
            <w:hideMark/>
          </w:tcPr>
          <w:p w14:paraId="00FB719A" w14:textId="77777777" w:rsidR="00F327B6" w:rsidRPr="00030305" w:rsidRDefault="00F327B6" w:rsidP="00F327B6">
            <w:pPr>
              <w:spacing w:after="0" w:line="240" w:lineRule="auto"/>
              <w:jc w:val="right"/>
              <w:rPr>
                <w:rFonts w:ascii="Calibri" w:eastAsia="Times New Roman" w:hAnsi="Calibri" w:cs="Calibri"/>
                <w:color w:val="000000"/>
                <w:sz w:val="20"/>
                <w:szCs w:val="20"/>
                <w:lang w:eastAsia="en-GB"/>
              </w:rPr>
            </w:pPr>
            <w:r w:rsidRPr="00030305">
              <w:rPr>
                <w:rFonts w:ascii="Calibri" w:eastAsia="Times New Roman" w:hAnsi="Calibri" w:cs="Calibri"/>
                <w:color w:val="000000"/>
                <w:sz w:val="20"/>
                <w:szCs w:val="20"/>
                <w:lang w:eastAsia="en-GB"/>
              </w:rPr>
              <w:t>16.4</w:t>
            </w:r>
          </w:p>
        </w:tc>
      </w:tr>
      <w:tr w:rsidR="00F327B6" w:rsidRPr="00030305" w14:paraId="431BAEA3" w14:textId="77777777" w:rsidTr="00F327B6">
        <w:trPr>
          <w:trHeight w:val="290"/>
        </w:trPr>
        <w:tc>
          <w:tcPr>
            <w:tcW w:w="1137" w:type="pct"/>
            <w:shd w:val="clear" w:color="auto" w:fill="auto"/>
            <w:noWrap/>
            <w:vAlign w:val="bottom"/>
            <w:hideMark/>
          </w:tcPr>
          <w:p w14:paraId="7B7F5BED" w14:textId="77777777" w:rsidR="00F327B6" w:rsidRPr="00030305" w:rsidRDefault="00F327B6" w:rsidP="00F327B6">
            <w:pPr>
              <w:spacing w:after="0" w:line="240" w:lineRule="auto"/>
              <w:rPr>
                <w:rFonts w:ascii="Calibri" w:eastAsia="Times New Roman" w:hAnsi="Calibri" w:cs="Calibri"/>
                <w:color w:val="000000"/>
                <w:sz w:val="20"/>
                <w:szCs w:val="20"/>
                <w:lang w:eastAsia="en-GB"/>
              </w:rPr>
            </w:pPr>
            <w:r>
              <w:rPr>
                <w:rFonts w:ascii="Calibri" w:hAnsi="Calibri" w:cs="Calibri"/>
                <w:color w:val="000000"/>
                <w:sz w:val="20"/>
                <w:szCs w:val="20"/>
              </w:rPr>
              <w:t>Overall</w:t>
            </w:r>
          </w:p>
        </w:tc>
        <w:tc>
          <w:tcPr>
            <w:tcW w:w="794" w:type="pct"/>
            <w:shd w:val="clear" w:color="auto" w:fill="auto"/>
            <w:noWrap/>
            <w:vAlign w:val="bottom"/>
            <w:hideMark/>
          </w:tcPr>
          <w:p w14:paraId="5FF67C98" w14:textId="77777777" w:rsidR="00F327B6" w:rsidRPr="00030305" w:rsidRDefault="00F327B6" w:rsidP="00F327B6">
            <w:pPr>
              <w:spacing w:after="0" w:line="240" w:lineRule="auto"/>
              <w:jc w:val="right"/>
              <w:rPr>
                <w:rFonts w:ascii="Calibri" w:eastAsia="Times New Roman" w:hAnsi="Calibri" w:cs="Calibri"/>
                <w:color w:val="000000"/>
                <w:sz w:val="20"/>
                <w:szCs w:val="20"/>
                <w:lang w:eastAsia="en-GB"/>
              </w:rPr>
            </w:pPr>
            <w:r w:rsidRPr="0054715B">
              <w:rPr>
                <w:rFonts w:ascii="Calibri" w:eastAsia="Times New Roman" w:hAnsi="Calibri" w:cs="Calibri"/>
                <w:color w:val="000000"/>
                <w:sz w:val="20"/>
                <w:szCs w:val="20"/>
                <w:lang w:eastAsia="en-GB"/>
              </w:rPr>
              <w:t>66</w:t>
            </w:r>
            <w:r>
              <w:rPr>
                <w:rFonts w:ascii="Calibri" w:eastAsia="Times New Roman" w:hAnsi="Calibri" w:cs="Calibri"/>
                <w:color w:val="000000"/>
                <w:sz w:val="20"/>
                <w:szCs w:val="20"/>
                <w:lang w:eastAsia="en-GB"/>
              </w:rPr>
              <w:t>,</w:t>
            </w:r>
            <w:r w:rsidRPr="0054715B">
              <w:rPr>
                <w:rFonts w:ascii="Calibri" w:eastAsia="Times New Roman" w:hAnsi="Calibri" w:cs="Calibri"/>
                <w:color w:val="000000"/>
                <w:sz w:val="20"/>
                <w:szCs w:val="20"/>
                <w:lang w:eastAsia="en-GB"/>
              </w:rPr>
              <w:t>793</w:t>
            </w:r>
          </w:p>
        </w:tc>
        <w:tc>
          <w:tcPr>
            <w:tcW w:w="621" w:type="pct"/>
            <w:vAlign w:val="bottom"/>
          </w:tcPr>
          <w:p w14:paraId="0E16C9D5" w14:textId="77777777" w:rsidR="00F327B6" w:rsidRPr="0054715B" w:rsidRDefault="00F327B6" w:rsidP="00F327B6">
            <w:pPr>
              <w:spacing w:after="0" w:line="240" w:lineRule="auto"/>
              <w:jc w:val="right"/>
              <w:rPr>
                <w:rFonts w:ascii="Calibri" w:eastAsia="Times New Roman" w:hAnsi="Calibri" w:cs="Calibri"/>
                <w:color w:val="000000"/>
                <w:sz w:val="20"/>
                <w:szCs w:val="20"/>
                <w:lang w:eastAsia="en-GB"/>
              </w:rPr>
            </w:pPr>
            <w:r w:rsidRPr="0054715B">
              <w:rPr>
                <w:rFonts w:ascii="Calibri" w:eastAsia="Times New Roman" w:hAnsi="Calibri" w:cs="Calibri"/>
                <w:color w:val="000000"/>
                <w:sz w:val="20"/>
                <w:szCs w:val="20"/>
                <w:lang w:eastAsia="en-GB"/>
              </w:rPr>
              <w:t>65</w:t>
            </w:r>
            <w:r>
              <w:rPr>
                <w:rFonts w:ascii="Calibri" w:eastAsia="Times New Roman" w:hAnsi="Calibri" w:cs="Calibri"/>
                <w:color w:val="000000"/>
                <w:sz w:val="20"/>
                <w:szCs w:val="20"/>
                <w:lang w:eastAsia="en-GB"/>
              </w:rPr>
              <w:t>,</w:t>
            </w:r>
            <w:r w:rsidRPr="0054715B">
              <w:rPr>
                <w:rFonts w:ascii="Calibri" w:eastAsia="Times New Roman" w:hAnsi="Calibri" w:cs="Calibri"/>
                <w:color w:val="000000"/>
                <w:sz w:val="20"/>
                <w:szCs w:val="20"/>
                <w:lang w:eastAsia="en-GB"/>
              </w:rPr>
              <w:t>283</w:t>
            </w:r>
          </w:p>
        </w:tc>
        <w:tc>
          <w:tcPr>
            <w:tcW w:w="935" w:type="pct"/>
            <w:shd w:val="clear" w:color="auto" w:fill="auto"/>
            <w:noWrap/>
            <w:vAlign w:val="bottom"/>
            <w:hideMark/>
          </w:tcPr>
          <w:p w14:paraId="1B49B876" w14:textId="77777777" w:rsidR="00F327B6" w:rsidRPr="00030305" w:rsidRDefault="00F327B6" w:rsidP="00F327B6">
            <w:pPr>
              <w:spacing w:after="0" w:line="240" w:lineRule="auto"/>
              <w:jc w:val="right"/>
              <w:rPr>
                <w:rFonts w:ascii="Calibri" w:eastAsia="Times New Roman" w:hAnsi="Calibri" w:cs="Calibri"/>
                <w:color w:val="000000"/>
                <w:sz w:val="20"/>
                <w:szCs w:val="20"/>
                <w:lang w:eastAsia="en-GB"/>
              </w:rPr>
            </w:pPr>
            <w:r w:rsidRPr="0054715B">
              <w:rPr>
                <w:rFonts w:ascii="Calibri" w:eastAsia="Times New Roman" w:hAnsi="Calibri" w:cs="Calibri"/>
                <w:color w:val="000000"/>
                <w:sz w:val="20"/>
                <w:szCs w:val="20"/>
                <w:lang w:eastAsia="en-GB"/>
              </w:rPr>
              <w:t>22.6</w:t>
            </w:r>
          </w:p>
        </w:tc>
        <w:tc>
          <w:tcPr>
            <w:tcW w:w="772" w:type="pct"/>
            <w:shd w:val="clear" w:color="auto" w:fill="auto"/>
            <w:noWrap/>
            <w:vAlign w:val="bottom"/>
            <w:hideMark/>
          </w:tcPr>
          <w:p w14:paraId="763656AA" w14:textId="77777777" w:rsidR="00F327B6" w:rsidRPr="00030305" w:rsidRDefault="00F327B6" w:rsidP="00F327B6">
            <w:pPr>
              <w:spacing w:after="0" w:line="240" w:lineRule="auto"/>
              <w:jc w:val="right"/>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42.8</w:t>
            </w:r>
          </w:p>
        </w:tc>
        <w:tc>
          <w:tcPr>
            <w:tcW w:w="741" w:type="pct"/>
            <w:shd w:val="clear" w:color="auto" w:fill="auto"/>
            <w:noWrap/>
            <w:vAlign w:val="bottom"/>
            <w:hideMark/>
          </w:tcPr>
          <w:p w14:paraId="1DA7A2C2" w14:textId="77777777" w:rsidR="00F327B6" w:rsidRPr="00030305" w:rsidRDefault="00F327B6" w:rsidP="00F327B6">
            <w:pPr>
              <w:spacing w:after="0" w:line="240" w:lineRule="auto"/>
              <w:jc w:val="right"/>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20</w:t>
            </w:r>
            <w:r w:rsidRPr="0054715B">
              <w:rPr>
                <w:rFonts w:ascii="Calibri" w:eastAsia="Times New Roman" w:hAnsi="Calibri" w:cs="Calibri"/>
                <w:color w:val="000000"/>
                <w:sz w:val="20"/>
                <w:szCs w:val="20"/>
                <w:lang w:eastAsia="en-GB"/>
              </w:rPr>
              <w:t>.7</w:t>
            </w:r>
          </w:p>
        </w:tc>
      </w:tr>
    </w:tbl>
    <w:p w14:paraId="18078BF8" w14:textId="2FB2F537" w:rsidR="007D7775" w:rsidRPr="000B0547" w:rsidRDefault="000B0547" w:rsidP="007D7775">
      <w:pPr>
        <w:rPr>
          <w:sz w:val="18"/>
        </w:rPr>
      </w:pPr>
      <w:r>
        <w:rPr>
          <w:sz w:val="18"/>
        </w:rPr>
        <w:t>Early neonatal mortality= neonatal death in the first 7 days of life after a livebirth (days 0-6). Perinatal mortality rate=(stillbirths+early neonatal deaths)/total births X1,000</w:t>
      </w:r>
      <w:r w:rsidR="00201C65">
        <w:rPr>
          <w:sz w:val="18"/>
        </w:rPr>
        <w:t>.</w:t>
      </w:r>
    </w:p>
    <w:p w14:paraId="72E1F539" w14:textId="066DC45F" w:rsidR="007D7775" w:rsidRPr="00F327B6" w:rsidRDefault="00F327B6" w:rsidP="007D7775">
      <w:pPr>
        <w:rPr>
          <w:b/>
        </w:rPr>
      </w:pPr>
      <w:r w:rsidRPr="00F327B6">
        <w:rPr>
          <w:b/>
        </w:rPr>
        <w:t>Gestational-age specific stillbirth, perinatal and early neonatal mortality,</w:t>
      </w:r>
      <w:r>
        <w:rPr>
          <w:b/>
        </w:rPr>
        <w:t xml:space="preserve"> Bandim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9"/>
        <w:gridCol w:w="1445"/>
        <w:gridCol w:w="1518"/>
        <w:gridCol w:w="1518"/>
        <w:gridCol w:w="1518"/>
        <w:gridCol w:w="1514"/>
      </w:tblGrid>
      <w:tr w:rsidR="007D7775" w:rsidRPr="008A13E8" w14:paraId="26093619" w14:textId="77777777" w:rsidTr="007C5242">
        <w:trPr>
          <w:trHeight w:val="2080"/>
        </w:trPr>
        <w:tc>
          <w:tcPr>
            <w:tcW w:w="936" w:type="pct"/>
            <w:shd w:val="clear" w:color="auto" w:fill="auto"/>
            <w:hideMark/>
          </w:tcPr>
          <w:p w14:paraId="6189738E" w14:textId="77777777" w:rsidR="007D7775" w:rsidRPr="008A13E8" w:rsidRDefault="007D7775" w:rsidP="00C74854">
            <w:pPr>
              <w:spacing w:after="0" w:line="240" w:lineRule="auto"/>
              <w:jc w:val="center"/>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Gestational Age</w:t>
            </w:r>
            <w:r w:rsidRPr="008A13E8">
              <w:rPr>
                <w:rFonts w:ascii="Calibri" w:eastAsia="Times New Roman" w:hAnsi="Calibri" w:cs="Calibri"/>
                <w:color w:val="000000"/>
                <w:sz w:val="20"/>
                <w:szCs w:val="20"/>
                <w:lang w:eastAsia="en-GB"/>
              </w:rPr>
              <w:br/>
              <w:t>From FBH+ or FPH</w:t>
            </w:r>
          </w:p>
        </w:tc>
        <w:tc>
          <w:tcPr>
            <w:tcW w:w="782" w:type="pct"/>
            <w:shd w:val="clear" w:color="auto" w:fill="auto"/>
            <w:hideMark/>
          </w:tcPr>
          <w:p w14:paraId="05AC6ACB" w14:textId="77777777" w:rsidR="007D7775" w:rsidRDefault="007D7775" w:rsidP="00C74854">
            <w:pPr>
              <w:spacing w:after="0" w:line="240" w:lineRule="auto"/>
              <w:jc w:val="center"/>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Total births</w:t>
            </w:r>
          </w:p>
          <w:p w14:paraId="7123057F" w14:textId="3D34403B" w:rsidR="00F327B6" w:rsidRPr="008A13E8" w:rsidRDefault="00F327B6" w:rsidP="00C74854">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(stillbirth+ live birth)</w:t>
            </w:r>
          </w:p>
        </w:tc>
        <w:tc>
          <w:tcPr>
            <w:tcW w:w="821" w:type="pct"/>
          </w:tcPr>
          <w:p w14:paraId="6796BD17" w14:textId="77777777" w:rsidR="007D7775" w:rsidRPr="008A13E8" w:rsidRDefault="007D7775" w:rsidP="00C74854">
            <w:pPr>
              <w:spacing w:after="0" w:line="240" w:lineRule="auto"/>
              <w:jc w:val="center"/>
              <w:rPr>
                <w:rFonts w:ascii="Calibri" w:eastAsia="Times New Roman" w:hAnsi="Calibri" w:cs="Calibri"/>
                <w:color w:val="000000"/>
                <w:sz w:val="20"/>
                <w:szCs w:val="20"/>
                <w:lang w:eastAsia="en-GB"/>
              </w:rPr>
            </w:pPr>
            <w:r w:rsidRPr="00E62A25">
              <w:rPr>
                <w:rFonts w:ascii="Calibri" w:eastAsia="Times New Roman" w:hAnsi="Calibri" w:cs="Calibri"/>
                <w:color w:val="000000"/>
                <w:sz w:val="20"/>
                <w:szCs w:val="20"/>
                <w:lang w:eastAsia="en-GB"/>
              </w:rPr>
              <w:t>Total live births</w:t>
            </w:r>
          </w:p>
        </w:tc>
        <w:tc>
          <w:tcPr>
            <w:tcW w:w="821" w:type="pct"/>
            <w:shd w:val="clear" w:color="auto" w:fill="auto"/>
            <w:hideMark/>
          </w:tcPr>
          <w:p w14:paraId="1CE1012F" w14:textId="77777777" w:rsidR="007D7775" w:rsidRPr="008A13E8" w:rsidRDefault="007D7775" w:rsidP="00C74854">
            <w:pPr>
              <w:spacing w:after="0" w:line="240" w:lineRule="auto"/>
              <w:jc w:val="center"/>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Gestation specific stillbirth mortality</w:t>
            </w:r>
            <w:r w:rsidRPr="008A13E8">
              <w:rPr>
                <w:rFonts w:ascii="Calibri" w:eastAsia="Times New Roman" w:hAnsi="Calibri" w:cs="Calibri"/>
                <w:color w:val="000000"/>
                <w:sz w:val="20"/>
                <w:szCs w:val="20"/>
                <w:lang w:eastAsia="en-GB"/>
              </w:rPr>
              <w:br/>
            </w:r>
            <w:r w:rsidRPr="008A13E8">
              <w:rPr>
                <w:rFonts w:ascii="Calibri" w:eastAsia="Times New Roman" w:hAnsi="Calibri" w:cs="Calibri"/>
                <w:color w:val="000000"/>
                <w:sz w:val="20"/>
                <w:szCs w:val="20"/>
                <w:lang w:eastAsia="en-GB"/>
              </w:rPr>
              <w:br/>
              <w:t>/1000 Total Births</w:t>
            </w:r>
          </w:p>
        </w:tc>
        <w:tc>
          <w:tcPr>
            <w:tcW w:w="821" w:type="pct"/>
            <w:shd w:val="clear" w:color="auto" w:fill="auto"/>
            <w:hideMark/>
          </w:tcPr>
          <w:p w14:paraId="7EF73C24" w14:textId="6CDA94CC" w:rsidR="007D7775" w:rsidRPr="008A13E8" w:rsidRDefault="007D7775" w:rsidP="00C74854">
            <w:pPr>
              <w:spacing w:after="0" w:line="240" w:lineRule="auto"/>
              <w:jc w:val="center"/>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Gestation specific perinatal mortality</w:t>
            </w:r>
            <w:r w:rsidRPr="008A13E8">
              <w:rPr>
                <w:rFonts w:ascii="Calibri" w:eastAsia="Times New Roman" w:hAnsi="Calibri" w:cs="Calibri"/>
                <w:color w:val="000000"/>
                <w:sz w:val="20"/>
                <w:szCs w:val="20"/>
                <w:lang w:eastAsia="en-GB"/>
              </w:rPr>
              <w:br/>
              <w:t>/1000 Total Births</w:t>
            </w:r>
          </w:p>
        </w:tc>
        <w:tc>
          <w:tcPr>
            <w:tcW w:w="820" w:type="pct"/>
            <w:shd w:val="clear" w:color="auto" w:fill="auto"/>
            <w:hideMark/>
          </w:tcPr>
          <w:p w14:paraId="6DCB29A3" w14:textId="77777777" w:rsidR="007D7775" w:rsidRPr="008A13E8" w:rsidRDefault="007D7775" w:rsidP="00C74854">
            <w:pPr>
              <w:spacing w:after="0" w:line="240" w:lineRule="auto"/>
              <w:jc w:val="center"/>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Gestation specific early neonatal mortality</w:t>
            </w:r>
            <w:r w:rsidRPr="008A13E8">
              <w:rPr>
                <w:rFonts w:ascii="Calibri" w:eastAsia="Times New Roman" w:hAnsi="Calibri" w:cs="Calibri"/>
                <w:color w:val="000000"/>
                <w:sz w:val="20"/>
                <w:szCs w:val="20"/>
                <w:lang w:eastAsia="en-GB"/>
              </w:rPr>
              <w:br/>
              <w:t xml:space="preserve">/1000 </w:t>
            </w:r>
            <w:r w:rsidRPr="008A13E8">
              <w:rPr>
                <w:rFonts w:ascii="Calibri" w:eastAsia="Times New Roman" w:hAnsi="Calibri" w:cs="Calibri"/>
                <w:color w:val="000000"/>
                <w:sz w:val="20"/>
                <w:szCs w:val="20"/>
                <w:lang w:eastAsia="en-GB"/>
              </w:rPr>
              <w:br/>
              <w:t>Live</w:t>
            </w:r>
            <w:r w:rsidRPr="008A13E8">
              <w:rPr>
                <w:rFonts w:ascii="Calibri" w:eastAsia="Times New Roman" w:hAnsi="Calibri" w:cs="Calibri"/>
                <w:color w:val="000000"/>
                <w:sz w:val="20"/>
                <w:szCs w:val="20"/>
                <w:lang w:eastAsia="en-GB"/>
              </w:rPr>
              <w:br/>
              <w:t>Births</w:t>
            </w:r>
          </w:p>
        </w:tc>
      </w:tr>
      <w:tr w:rsidR="007D7775" w:rsidRPr="008A13E8" w14:paraId="57926067" w14:textId="77777777" w:rsidTr="007C5242">
        <w:trPr>
          <w:trHeight w:val="290"/>
        </w:trPr>
        <w:tc>
          <w:tcPr>
            <w:tcW w:w="936" w:type="pct"/>
            <w:shd w:val="clear" w:color="auto" w:fill="auto"/>
            <w:noWrap/>
            <w:vAlign w:val="bottom"/>
            <w:hideMark/>
          </w:tcPr>
          <w:p w14:paraId="4A6D1581" w14:textId="77777777" w:rsidR="007D7775" w:rsidRPr="008A13E8" w:rsidRDefault="007D7775" w:rsidP="00C74854">
            <w:pPr>
              <w:spacing w:after="0" w:line="240" w:lineRule="auto"/>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5 months</w:t>
            </w:r>
          </w:p>
        </w:tc>
        <w:tc>
          <w:tcPr>
            <w:tcW w:w="782" w:type="pct"/>
            <w:shd w:val="clear" w:color="auto" w:fill="auto"/>
            <w:noWrap/>
            <w:vAlign w:val="bottom"/>
            <w:hideMark/>
          </w:tcPr>
          <w:p w14:paraId="55DEC716"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47</w:t>
            </w:r>
          </w:p>
        </w:tc>
        <w:tc>
          <w:tcPr>
            <w:tcW w:w="821" w:type="pct"/>
            <w:tcBorders>
              <w:top w:val="single" w:sz="4" w:space="0" w:color="auto"/>
              <w:left w:val="single" w:sz="4" w:space="0" w:color="auto"/>
              <w:bottom w:val="single" w:sz="4" w:space="0" w:color="auto"/>
              <w:right w:val="nil"/>
            </w:tcBorders>
            <w:shd w:val="clear" w:color="auto" w:fill="auto"/>
            <w:vAlign w:val="bottom"/>
          </w:tcPr>
          <w:p w14:paraId="5E886CEF"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Pr>
                <w:rFonts w:ascii="Calibri" w:hAnsi="Calibri" w:cs="Calibri"/>
                <w:color w:val="000000"/>
              </w:rPr>
              <w:t>4</w:t>
            </w:r>
          </w:p>
        </w:tc>
        <w:tc>
          <w:tcPr>
            <w:tcW w:w="821" w:type="pct"/>
            <w:shd w:val="clear" w:color="auto" w:fill="auto"/>
            <w:noWrap/>
            <w:vAlign w:val="bottom"/>
            <w:hideMark/>
          </w:tcPr>
          <w:p w14:paraId="32C7F3C7"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914.9</w:t>
            </w:r>
          </w:p>
        </w:tc>
        <w:tc>
          <w:tcPr>
            <w:tcW w:w="821" w:type="pct"/>
            <w:shd w:val="clear" w:color="auto" w:fill="auto"/>
            <w:noWrap/>
            <w:vAlign w:val="bottom"/>
            <w:hideMark/>
          </w:tcPr>
          <w:p w14:paraId="3BDFE2CC"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978.7</w:t>
            </w:r>
          </w:p>
        </w:tc>
        <w:tc>
          <w:tcPr>
            <w:tcW w:w="820" w:type="pct"/>
            <w:shd w:val="clear" w:color="auto" w:fill="auto"/>
            <w:noWrap/>
            <w:vAlign w:val="bottom"/>
            <w:hideMark/>
          </w:tcPr>
          <w:p w14:paraId="170C8D38"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750.0</w:t>
            </w:r>
          </w:p>
        </w:tc>
      </w:tr>
      <w:tr w:rsidR="007D7775" w:rsidRPr="008A13E8" w14:paraId="25E486AE" w14:textId="77777777" w:rsidTr="007C5242">
        <w:trPr>
          <w:trHeight w:val="290"/>
        </w:trPr>
        <w:tc>
          <w:tcPr>
            <w:tcW w:w="936" w:type="pct"/>
            <w:shd w:val="clear" w:color="auto" w:fill="auto"/>
            <w:noWrap/>
            <w:vAlign w:val="bottom"/>
            <w:hideMark/>
          </w:tcPr>
          <w:p w14:paraId="25893F10" w14:textId="77777777" w:rsidR="007D7775" w:rsidRPr="008A13E8" w:rsidRDefault="007D7775" w:rsidP="00C74854">
            <w:pPr>
              <w:spacing w:after="0" w:line="240" w:lineRule="auto"/>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6 months</w:t>
            </w:r>
          </w:p>
        </w:tc>
        <w:tc>
          <w:tcPr>
            <w:tcW w:w="782" w:type="pct"/>
            <w:shd w:val="clear" w:color="auto" w:fill="auto"/>
            <w:noWrap/>
            <w:vAlign w:val="bottom"/>
            <w:hideMark/>
          </w:tcPr>
          <w:p w14:paraId="1D451504"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58</w:t>
            </w:r>
          </w:p>
        </w:tc>
        <w:tc>
          <w:tcPr>
            <w:tcW w:w="821" w:type="pct"/>
            <w:tcBorders>
              <w:top w:val="nil"/>
              <w:left w:val="single" w:sz="4" w:space="0" w:color="auto"/>
              <w:bottom w:val="single" w:sz="4" w:space="0" w:color="auto"/>
              <w:right w:val="nil"/>
            </w:tcBorders>
            <w:shd w:val="clear" w:color="auto" w:fill="auto"/>
            <w:vAlign w:val="bottom"/>
          </w:tcPr>
          <w:p w14:paraId="7E4409E0"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Pr>
                <w:rFonts w:ascii="Calibri" w:hAnsi="Calibri" w:cs="Calibri"/>
                <w:color w:val="000000"/>
              </w:rPr>
              <w:t>14</w:t>
            </w:r>
          </w:p>
        </w:tc>
        <w:tc>
          <w:tcPr>
            <w:tcW w:w="821" w:type="pct"/>
            <w:shd w:val="clear" w:color="auto" w:fill="auto"/>
            <w:noWrap/>
            <w:vAlign w:val="bottom"/>
            <w:hideMark/>
          </w:tcPr>
          <w:p w14:paraId="133BC4E6"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758.6</w:t>
            </w:r>
          </w:p>
        </w:tc>
        <w:tc>
          <w:tcPr>
            <w:tcW w:w="821" w:type="pct"/>
            <w:shd w:val="clear" w:color="auto" w:fill="auto"/>
            <w:noWrap/>
            <w:vAlign w:val="bottom"/>
            <w:hideMark/>
          </w:tcPr>
          <w:p w14:paraId="76FD5C08"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810.3</w:t>
            </w:r>
          </w:p>
        </w:tc>
        <w:tc>
          <w:tcPr>
            <w:tcW w:w="820" w:type="pct"/>
            <w:shd w:val="clear" w:color="auto" w:fill="auto"/>
            <w:noWrap/>
            <w:vAlign w:val="bottom"/>
            <w:hideMark/>
          </w:tcPr>
          <w:p w14:paraId="70C08CC0"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214.3</w:t>
            </w:r>
          </w:p>
        </w:tc>
      </w:tr>
      <w:tr w:rsidR="007D7775" w:rsidRPr="008A13E8" w14:paraId="5276A2B7" w14:textId="77777777" w:rsidTr="007C5242">
        <w:trPr>
          <w:trHeight w:val="290"/>
        </w:trPr>
        <w:tc>
          <w:tcPr>
            <w:tcW w:w="936" w:type="pct"/>
            <w:shd w:val="clear" w:color="auto" w:fill="auto"/>
            <w:noWrap/>
            <w:vAlign w:val="bottom"/>
            <w:hideMark/>
          </w:tcPr>
          <w:p w14:paraId="4B0F8E76" w14:textId="77777777" w:rsidR="007D7775" w:rsidRPr="008A13E8" w:rsidRDefault="007D7775" w:rsidP="00C74854">
            <w:pPr>
              <w:spacing w:after="0" w:line="240" w:lineRule="auto"/>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7 months</w:t>
            </w:r>
          </w:p>
        </w:tc>
        <w:tc>
          <w:tcPr>
            <w:tcW w:w="782" w:type="pct"/>
            <w:shd w:val="clear" w:color="auto" w:fill="auto"/>
            <w:noWrap/>
            <w:vAlign w:val="bottom"/>
            <w:hideMark/>
          </w:tcPr>
          <w:p w14:paraId="2ED9291F"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204</w:t>
            </w:r>
          </w:p>
        </w:tc>
        <w:tc>
          <w:tcPr>
            <w:tcW w:w="821" w:type="pct"/>
            <w:tcBorders>
              <w:top w:val="nil"/>
              <w:left w:val="single" w:sz="4" w:space="0" w:color="auto"/>
              <w:bottom w:val="single" w:sz="4" w:space="0" w:color="auto"/>
              <w:right w:val="nil"/>
            </w:tcBorders>
            <w:shd w:val="clear" w:color="auto" w:fill="auto"/>
            <w:vAlign w:val="bottom"/>
          </w:tcPr>
          <w:p w14:paraId="5C0B6573"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Pr>
                <w:rFonts w:ascii="Calibri" w:hAnsi="Calibri" w:cs="Calibri"/>
                <w:color w:val="000000"/>
              </w:rPr>
              <w:t>152</w:t>
            </w:r>
          </w:p>
        </w:tc>
        <w:tc>
          <w:tcPr>
            <w:tcW w:w="821" w:type="pct"/>
            <w:shd w:val="clear" w:color="auto" w:fill="auto"/>
            <w:noWrap/>
            <w:vAlign w:val="bottom"/>
            <w:hideMark/>
          </w:tcPr>
          <w:p w14:paraId="3C3FC8CA"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254.9</w:t>
            </w:r>
          </w:p>
        </w:tc>
        <w:tc>
          <w:tcPr>
            <w:tcW w:w="821" w:type="pct"/>
            <w:shd w:val="clear" w:color="auto" w:fill="auto"/>
            <w:noWrap/>
            <w:vAlign w:val="bottom"/>
            <w:hideMark/>
          </w:tcPr>
          <w:p w14:paraId="7606C951"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490.2</w:t>
            </w:r>
          </w:p>
        </w:tc>
        <w:tc>
          <w:tcPr>
            <w:tcW w:w="820" w:type="pct"/>
            <w:shd w:val="clear" w:color="auto" w:fill="auto"/>
            <w:noWrap/>
            <w:vAlign w:val="bottom"/>
            <w:hideMark/>
          </w:tcPr>
          <w:p w14:paraId="7D6623C1"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315.8</w:t>
            </w:r>
          </w:p>
        </w:tc>
      </w:tr>
      <w:tr w:rsidR="007D7775" w:rsidRPr="008A13E8" w14:paraId="7E28EAD1" w14:textId="77777777" w:rsidTr="007C5242">
        <w:trPr>
          <w:trHeight w:val="290"/>
        </w:trPr>
        <w:tc>
          <w:tcPr>
            <w:tcW w:w="936" w:type="pct"/>
            <w:shd w:val="clear" w:color="auto" w:fill="auto"/>
            <w:noWrap/>
            <w:vAlign w:val="bottom"/>
            <w:hideMark/>
          </w:tcPr>
          <w:p w14:paraId="2C4D2D35" w14:textId="77777777" w:rsidR="007D7775" w:rsidRPr="008A13E8" w:rsidRDefault="007D7775" w:rsidP="00C74854">
            <w:pPr>
              <w:spacing w:after="0" w:line="240" w:lineRule="auto"/>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8 months</w:t>
            </w:r>
          </w:p>
        </w:tc>
        <w:tc>
          <w:tcPr>
            <w:tcW w:w="782" w:type="pct"/>
            <w:shd w:val="clear" w:color="auto" w:fill="auto"/>
            <w:noWrap/>
            <w:vAlign w:val="bottom"/>
            <w:hideMark/>
          </w:tcPr>
          <w:p w14:paraId="27CC2538"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87</w:t>
            </w:r>
          </w:p>
        </w:tc>
        <w:tc>
          <w:tcPr>
            <w:tcW w:w="821" w:type="pct"/>
            <w:tcBorders>
              <w:top w:val="nil"/>
              <w:left w:val="single" w:sz="4" w:space="0" w:color="auto"/>
              <w:bottom w:val="single" w:sz="4" w:space="0" w:color="auto"/>
              <w:right w:val="nil"/>
            </w:tcBorders>
            <w:shd w:val="clear" w:color="auto" w:fill="auto"/>
            <w:vAlign w:val="bottom"/>
          </w:tcPr>
          <w:p w14:paraId="5DBC9C73"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Pr>
                <w:rFonts w:ascii="Calibri" w:hAnsi="Calibri" w:cs="Calibri"/>
                <w:color w:val="000000"/>
              </w:rPr>
              <w:t>36</w:t>
            </w:r>
          </w:p>
        </w:tc>
        <w:tc>
          <w:tcPr>
            <w:tcW w:w="821" w:type="pct"/>
            <w:shd w:val="clear" w:color="auto" w:fill="auto"/>
            <w:noWrap/>
            <w:vAlign w:val="bottom"/>
            <w:hideMark/>
          </w:tcPr>
          <w:p w14:paraId="27CAD014"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586.2</w:t>
            </w:r>
          </w:p>
        </w:tc>
        <w:tc>
          <w:tcPr>
            <w:tcW w:w="821" w:type="pct"/>
            <w:shd w:val="clear" w:color="auto" w:fill="auto"/>
            <w:noWrap/>
            <w:vAlign w:val="bottom"/>
            <w:hideMark/>
          </w:tcPr>
          <w:p w14:paraId="2A9D631D"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724.1</w:t>
            </w:r>
          </w:p>
        </w:tc>
        <w:tc>
          <w:tcPr>
            <w:tcW w:w="820" w:type="pct"/>
            <w:shd w:val="clear" w:color="auto" w:fill="auto"/>
            <w:noWrap/>
            <w:vAlign w:val="bottom"/>
            <w:hideMark/>
          </w:tcPr>
          <w:p w14:paraId="72F00CD3"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333.3</w:t>
            </w:r>
          </w:p>
        </w:tc>
      </w:tr>
      <w:tr w:rsidR="007D7775" w:rsidRPr="008A13E8" w14:paraId="521AFA23" w14:textId="77777777" w:rsidTr="007C5242">
        <w:trPr>
          <w:trHeight w:val="290"/>
        </w:trPr>
        <w:tc>
          <w:tcPr>
            <w:tcW w:w="936" w:type="pct"/>
            <w:shd w:val="clear" w:color="auto" w:fill="auto"/>
            <w:noWrap/>
            <w:vAlign w:val="bottom"/>
            <w:hideMark/>
          </w:tcPr>
          <w:p w14:paraId="02C550FC" w14:textId="77777777" w:rsidR="007D7775" w:rsidRPr="008A13E8" w:rsidRDefault="007D7775" w:rsidP="00C74854">
            <w:pPr>
              <w:spacing w:after="0" w:line="240" w:lineRule="auto"/>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9 months</w:t>
            </w:r>
          </w:p>
        </w:tc>
        <w:tc>
          <w:tcPr>
            <w:tcW w:w="782" w:type="pct"/>
            <w:shd w:val="clear" w:color="auto" w:fill="auto"/>
            <w:noWrap/>
            <w:vAlign w:val="bottom"/>
            <w:hideMark/>
          </w:tcPr>
          <w:p w14:paraId="66C08D2A"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11273</w:t>
            </w:r>
          </w:p>
        </w:tc>
        <w:tc>
          <w:tcPr>
            <w:tcW w:w="821" w:type="pct"/>
            <w:tcBorders>
              <w:top w:val="nil"/>
              <w:left w:val="single" w:sz="4" w:space="0" w:color="auto"/>
              <w:bottom w:val="single" w:sz="4" w:space="0" w:color="auto"/>
              <w:right w:val="nil"/>
            </w:tcBorders>
            <w:shd w:val="clear" w:color="auto" w:fill="auto"/>
            <w:vAlign w:val="bottom"/>
          </w:tcPr>
          <w:p w14:paraId="03F47841"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Pr>
                <w:rFonts w:ascii="Calibri" w:hAnsi="Calibri" w:cs="Calibri"/>
                <w:color w:val="000000"/>
              </w:rPr>
              <w:t>11114</w:t>
            </w:r>
          </w:p>
        </w:tc>
        <w:tc>
          <w:tcPr>
            <w:tcW w:w="821" w:type="pct"/>
            <w:shd w:val="clear" w:color="auto" w:fill="auto"/>
            <w:noWrap/>
            <w:vAlign w:val="bottom"/>
            <w:hideMark/>
          </w:tcPr>
          <w:p w14:paraId="54B6009F"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14.1</w:t>
            </w:r>
          </w:p>
        </w:tc>
        <w:tc>
          <w:tcPr>
            <w:tcW w:w="821" w:type="pct"/>
            <w:shd w:val="clear" w:color="auto" w:fill="auto"/>
            <w:noWrap/>
            <w:vAlign w:val="bottom"/>
            <w:hideMark/>
          </w:tcPr>
          <w:p w14:paraId="6542B7A4"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40.0</w:t>
            </w:r>
          </w:p>
        </w:tc>
        <w:tc>
          <w:tcPr>
            <w:tcW w:w="820" w:type="pct"/>
            <w:shd w:val="clear" w:color="auto" w:fill="auto"/>
            <w:noWrap/>
            <w:vAlign w:val="bottom"/>
            <w:hideMark/>
          </w:tcPr>
          <w:p w14:paraId="4B8BED49"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26.3</w:t>
            </w:r>
          </w:p>
        </w:tc>
      </w:tr>
      <w:tr w:rsidR="007D7775" w:rsidRPr="008A13E8" w14:paraId="758C6818" w14:textId="77777777" w:rsidTr="007C5242">
        <w:trPr>
          <w:trHeight w:val="290"/>
        </w:trPr>
        <w:tc>
          <w:tcPr>
            <w:tcW w:w="936" w:type="pct"/>
            <w:shd w:val="clear" w:color="auto" w:fill="auto"/>
            <w:noWrap/>
            <w:vAlign w:val="bottom"/>
            <w:hideMark/>
          </w:tcPr>
          <w:p w14:paraId="6FFAEAC7" w14:textId="77777777" w:rsidR="007D7775" w:rsidRPr="008A13E8" w:rsidRDefault="007D7775" w:rsidP="00C74854">
            <w:pPr>
              <w:spacing w:after="0" w:line="240" w:lineRule="auto"/>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10+ months</w:t>
            </w:r>
          </w:p>
        </w:tc>
        <w:tc>
          <w:tcPr>
            <w:tcW w:w="782" w:type="pct"/>
            <w:shd w:val="clear" w:color="auto" w:fill="auto"/>
            <w:noWrap/>
            <w:vAlign w:val="bottom"/>
            <w:hideMark/>
          </w:tcPr>
          <w:p w14:paraId="080DBAE0"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631</w:t>
            </w:r>
          </w:p>
        </w:tc>
        <w:tc>
          <w:tcPr>
            <w:tcW w:w="821" w:type="pct"/>
            <w:tcBorders>
              <w:top w:val="nil"/>
              <w:left w:val="single" w:sz="4" w:space="0" w:color="auto"/>
              <w:bottom w:val="single" w:sz="4" w:space="0" w:color="auto"/>
              <w:right w:val="nil"/>
            </w:tcBorders>
            <w:shd w:val="clear" w:color="auto" w:fill="auto"/>
            <w:vAlign w:val="bottom"/>
          </w:tcPr>
          <w:p w14:paraId="11C6CA1E"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Pr>
                <w:rFonts w:ascii="Calibri" w:hAnsi="Calibri" w:cs="Calibri"/>
                <w:color w:val="000000"/>
              </w:rPr>
              <w:t>613</w:t>
            </w:r>
          </w:p>
        </w:tc>
        <w:tc>
          <w:tcPr>
            <w:tcW w:w="821" w:type="pct"/>
            <w:shd w:val="clear" w:color="auto" w:fill="auto"/>
            <w:noWrap/>
            <w:vAlign w:val="bottom"/>
            <w:hideMark/>
          </w:tcPr>
          <w:p w14:paraId="124490DB"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28.5</w:t>
            </w:r>
          </w:p>
        </w:tc>
        <w:tc>
          <w:tcPr>
            <w:tcW w:w="821" w:type="pct"/>
            <w:shd w:val="clear" w:color="auto" w:fill="auto"/>
            <w:noWrap/>
            <w:vAlign w:val="bottom"/>
            <w:hideMark/>
          </w:tcPr>
          <w:p w14:paraId="6B75DE9F"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61.8</w:t>
            </w:r>
          </w:p>
        </w:tc>
        <w:tc>
          <w:tcPr>
            <w:tcW w:w="820" w:type="pct"/>
            <w:shd w:val="clear" w:color="auto" w:fill="auto"/>
            <w:noWrap/>
            <w:vAlign w:val="bottom"/>
            <w:hideMark/>
          </w:tcPr>
          <w:p w14:paraId="23EA7B64"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34.3</w:t>
            </w:r>
          </w:p>
        </w:tc>
      </w:tr>
      <w:tr w:rsidR="007D7775" w:rsidRPr="008A13E8" w14:paraId="27B26EFD" w14:textId="77777777" w:rsidTr="007C5242">
        <w:trPr>
          <w:trHeight w:val="290"/>
        </w:trPr>
        <w:tc>
          <w:tcPr>
            <w:tcW w:w="936" w:type="pct"/>
            <w:shd w:val="clear" w:color="auto" w:fill="auto"/>
            <w:noWrap/>
            <w:vAlign w:val="bottom"/>
            <w:hideMark/>
          </w:tcPr>
          <w:p w14:paraId="26824679" w14:textId="77777777" w:rsidR="007D7775" w:rsidRPr="008A13E8" w:rsidRDefault="007D7775" w:rsidP="00C74854">
            <w:pPr>
              <w:spacing w:after="0" w:line="240" w:lineRule="auto"/>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Total</w:t>
            </w:r>
          </w:p>
        </w:tc>
        <w:tc>
          <w:tcPr>
            <w:tcW w:w="782" w:type="pct"/>
            <w:shd w:val="clear" w:color="auto" w:fill="auto"/>
            <w:noWrap/>
            <w:vAlign w:val="bottom"/>
            <w:hideMark/>
          </w:tcPr>
          <w:p w14:paraId="6ED65D35"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12300</w:t>
            </w:r>
          </w:p>
        </w:tc>
        <w:tc>
          <w:tcPr>
            <w:tcW w:w="821" w:type="pct"/>
          </w:tcPr>
          <w:p w14:paraId="30C29E82"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D45648">
              <w:rPr>
                <w:rFonts w:ascii="Calibri" w:eastAsia="Times New Roman" w:hAnsi="Calibri" w:cs="Calibri"/>
                <w:color w:val="000000"/>
                <w:sz w:val="20"/>
                <w:szCs w:val="20"/>
                <w:lang w:eastAsia="en-GB"/>
              </w:rPr>
              <w:t>11933</w:t>
            </w:r>
          </w:p>
        </w:tc>
        <w:tc>
          <w:tcPr>
            <w:tcW w:w="821" w:type="pct"/>
            <w:shd w:val="clear" w:color="auto" w:fill="auto"/>
            <w:noWrap/>
            <w:vAlign w:val="bottom"/>
            <w:hideMark/>
          </w:tcPr>
          <w:p w14:paraId="3547BC91"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29.8</w:t>
            </w:r>
          </w:p>
        </w:tc>
        <w:tc>
          <w:tcPr>
            <w:tcW w:w="821" w:type="pct"/>
            <w:shd w:val="clear" w:color="auto" w:fill="auto"/>
            <w:noWrap/>
            <w:vAlign w:val="bottom"/>
            <w:hideMark/>
          </w:tcPr>
          <w:p w14:paraId="1C19CA43"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60.7</w:t>
            </w:r>
          </w:p>
        </w:tc>
        <w:tc>
          <w:tcPr>
            <w:tcW w:w="820" w:type="pct"/>
            <w:shd w:val="clear" w:color="auto" w:fill="auto"/>
            <w:noWrap/>
            <w:vAlign w:val="bottom"/>
            <w:hideMark/>
          </w:tcPr>
          <w:p w14:paraId="24714009"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31.8</w:t>
            </w:r>
          </w:p>
        </w:tc>
      </w:tr>
    </w:tbl>
    <w:p w14:paraId="7A7F7BF8" w14:textId="77777777" w:rsidR="007C5242" w:rsidRPr="000B0547" w:rsidRDefault="007C5242" w:rsidP="007C5242">
      <w:pPr>
        <w:rPr>
          <w:sz w:val="18"/>
        </w:rPr>
      </w:pPr>
      <w:r>
        <w:rPr>
          <w:sz w:val="18"/>
        </w:rPr>
        <w:t>Early neonatal mortality= neonatal death in the first 7 days of life after a livebirth (days 0-6). Perinatal mortality rate=(stillbirths+early neonatal deaths)/total births X1,000</w:t>
      </w:r>
    </w:p>
    <w:p w14:paraId="0358B1F6" w14:textId="72D57F2B" w:rsidR="007D7775" w:rsidRDefault="007D7775" w:rsidP="007D7775"/>
    <w:p w14:paraId="61CBF8ED" w14:textId="77777777" w:rsidR="00F327B6" w:rsidRDefault="00F327B6">
      <w:pPr>
        <w:rPr>
          <w:b/>
        </w:rPr>
      </w:pPr>
      <w:r>
        <w:rPr>
          <w:b/>
        </w:rPr>
        <w:br w:type="page"/>
      </w:r>
    </w:p>
    <w:p w14:paraId="7CAFD9DE" w14:textId="4AD51975" w:rsidR="007D7775" w:rsidRDefault="00F327B6" w:rsidP="007D7775">
      <w:r w:rsidRPr="00F327B6">
        <w:rPr>
          <w:b/>
        </w:rPr>
        <w:lastRenderedPageBreak/>
        <w:t>Gestational-age specific stillbirth, perinatal and early neonatal mortality,</w:t>
      </w:r>
      <w:r>
        <w:rPr>
          <w:b/>
        </w:rPr>
        <w:t xml:space="preserve"> Dabat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9"/>
        <w:gridCol w:w="1445"/>
        <w:gridCol w:w="1518"/>
        <w:gridCol w:w="1518"/>
        <w:gridCol w:w="1518"/>
        <w:gridCol w:w="1514"/>
      </w:tblGrid>
      <w:tr w:rsidR="007D7775" w:rsidRPr="008A13E8" w14:paraId="0629273A" w14:textId="77777777" w:rsidTr="007C5242">
        <w:trPr>
          <w:trHeight w:val="2080"/>
        </w:trPr>
        <w:tc>
          <w:tcPr>
            <w:tcW w:w="936" w:type="pct"/>
            <w:shd w:val="clear" w:color="auto" w:fill="auto"/>
            <w:hideMark/>
          </w:tcPr>
          <w:p w14:paraId="01462000" w14:textId="77777777" w:rsidR="007D7775" w:rsidRPr="008A13E8" w:rsidRDefault="007D7775" w:rsidP="00C74854">
            <w:pPr>
              <w:spacing w:after="0" w:line="240" w:lineRule="auto"/>
              <w:jc w:val="center"/>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Gestational Age</w:t>
            </w:r>
            <w:r w:rsidRPr="008A13E8">
              <w:rPr>
                <w:rFonts w:ascii="Calibri" w:eastAsia="Times New Roman" w:hAnsi="Calibri" w:cs="Calibri"/>
                <w:color w:val="000000"/>
                <w:sz w:val="20"/>
                <w:szCs w:val="20"/>
                <w:lang w:eastAsia="en-GB"/>
              </w:rPr>
              <w:br/>
              <w:t>From FBH+ or FPH</w:t>
            </w:r>
          </w:p>
        </w:tc>
        <w:tc>
          <w:tcPr>
            <w:tcW w:w="782" w:type="pct"/>
            <w:shd w:val="clear" w:color="auto" w:fill="auto"/>
            <w:hideMark/>
          </w:tcPr>
          <w:p w14:paraId="332285C1" w14:textId="77777777" w:rsidR="00F327B6" w:rsidRPr="00F327B6" w:rsidRDefault="00F327B6" w:rsidP="00F327B6">
            <w:pPr>
              <w:spacing w:after="0" w:line="240" w:lineRule="auto"/>
              <w:jc w:val="center"/>
              <w:rPr>
                <w:rFonts w:ascii="Calibri" w:eastAsia="Times New Roman" w:hAnsi="Calibri" w:cs="Calibri"/>
                <w:color w:val="000000"/>
                <w:sz w:val="20"/>
                <w:szCs w:val="20"/>
                <w:lang w:eastAsia="en-GB"/>
              </w:rPr>
            </w:pPr>
            <w:r w:rsidRPr="00F327B6">
              <w:rPr>
                <w:rFonts w:ascii="Calibri" w:eastAsia="Times New Roman" w:hAnsi="Calibri" w:cs="Calibri"/>
                <w:color w:val="000000"/>
                <w:sz w:val="20"/>
                <w:szCs w:val="20"/>
                <w:lang w:eastAsia="en-GB"/>
              </w:rPr>
              <w:t>Total births</w:t>
            </w:r>
          </w:p>
          <w:p w14:paraId="7A464756" w14:textId="71EC521B" w:rsidR="007D7775" w:rsidRPr="008A13E8" w:rsidRDefault="00F327B6" w:rsidP="00F71D0A">
            <w:pPr>
              <w:spacing w:after="0" w:line="240" w:lineRule="auto"/>
              <w:jc w:val="center"/>
              <w:rPr>
                <w:rFonts w:ascii="Calibri" w:eastAsia="Times New Roman" w:hAnsi="Calibri" w:cs="Calibri"/>
                <w:color w:val="000000"/>
                <w:sz w:val="20"/>
                <w:szCs w:val="20"/>
                <w:lang w:eastAsia="en-GB"/>
              </w:rPr>
            </w:pPr>
            <w:r w:rsidRPr="00F327B6">
              <w:rPr>
                <w:rFonts w:ascii="Calibri" w:eastAsia="Times New Roman" w:hAnsi="Calibri" w:cs="Calibri"/>
                <w:color w:val="000000"/>
                <w:sz w:val="20"/>
                <w:szCs w:val="20"/>
                <w:lang w:eastAsia="en-GB"/>
              </w:rPr>
              <w:t>(stillbirth+ live birth)</w:t>
            </w:r>
          </w:p>
        </w:tc>
        <w:tc>
          <w:tcPr>
            <w:tcW w:w="821" w:type="pct"/>
          </w:tcPr>
          <w:p w14:paraId="752B95F1" w14:textId="77777777" w:rsidR="007D7775" w:rsidRPr="008A13E8" w:rsidRDefault="007D7775" w:rsidP="00C74854">
            <w:pPr>
              <w:spacing w:after="0" w:line="240" w:lineRule="auto"/>
              <w:jc w:val="center"/>
              <w:rPr>
                <w:rFonts w:ascii="Calibri" w:eastAsia="Times New Roman" w:hAnsi="Calibri" w:cs="Calibri"/>
                <w:color w:val="000000"/>
                <w:sz w:val="20"/>
                <w:szCs w:val="20"/>
                <w:lang w:eastAsia="en-GB"/>
              </w:rPr>
            </w:pPr>
            <w:r w:rsidRPr="00E62A25">
              <w:rPr>
                <w:rFonts w:ascii="Calibri" w:eastAsia="Times New Roman" w:hAnsi="Calibri" w:cs="Calibri"/>
                <w:color w:val="000000"/>
                <w:sz w:val="20"/>
                <w:szCs w:val="20"/>
                <w:lang w:eastAsia="en-GB"/>
              </w:rPr>
              <w:t>Total live births</w:t>
            </w:r>
          </w:p>
        </w:tc>
        <w:tc>
          <w:tcPr>
            <w:tcW w:w="821" w:type="pct"/>
            <w:shd w:val="clear" w:color="auto" w:fill="auto"/>
            <w:hideMark/>
          </w:tcPr>
          <w:p w14:paraId="242432EB" w14:textId="77777777" w:rsidR="007D7775" w:rsidRPr="008A13E8" w:rsidRDefault="007D7775" w:rsidP="00C74854">
            <w:pPr>
              <w:spacing w:after="0" w:line="240" w:lineRule="auto"/>
              <w:jc w:val="center"/>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Gestation specific stillbirth mortality</w:t>
            </w:r>
            <w:r w:rsidRPr="008A13E8">
              <w:rPr>
                <w:rFonts w:ascii="Calibri" w:eastAsia="Times New Roman" w:hAnsi="Calibri" w:cs="Calibri"/>
                <w:color w:val="000000"/>
                <w:sz w:val="20"/>
                <w:szCs w:val="20"/>
                <w:lang w:eastAsia="en-GB"/>
              </w:rPr>
              <w:br/>
            </w:r>
            <w:r w:rsidRPr="008A13E8">
              <w:rPr>
                <w:rFonts w:ascii="Calibri" w:eastAsia="Times New Roman" w:hAnsi="Calibri" w:cs="Calibri"/>
                <w:color w:val="000000"/>
                <w:sz w:val="20"/>
                <w:szCs w:val="20"/>
                <w:lang w:eastAsia="en-GB"/>
              </w:rPr>
              <w:br/>
              <w:t>/1000 Total Births</w:t>
            </w:r>
          </w:p>
        </w:tc>
        <w:tc>
          <w:tcPr>
            <w:tcW w:w="821" w:type="pct"/>
            <w:shd w:val="clear" w:color="auto" w:fill="auto"/>
            <w:hideMark/>
          </w:tcPr>
          <w:p w14:paraId="1BC2184C" w14:textId="77777777" w:rsidR="007D7775" w:rsidRPr="008A13E8" w:rsidRDefault="007D7775" w:rsidP="00C74854">
            <w:pPr>
              <w:spacing w:after="0" w:line="240" w:lineRule="auto"/>
              <w:jc w:val="center"/>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Overall Gestation specific perinatal mortality</w:t>
            </w:r>
            <w:r w:rsidRPr="008A13E8">
              <w:rPr>
                <w:rFonts w:ascii="Calibri" w:eastAsia="Times New Roman" w:hAnsi="Calibri" w:cs="Calibri"/>
                <w:color w:val="000000"/>
                <w:sz w:val="20"/>
                <w:szCs w:val="20"/>
                <w:lang w:eastAsia="en-GB"/>
              </w:rPr>
              <w:br/>
              <w:t>/1000 Total Births</w:t>
            </w:r>
          </w:p>
        </w:tc>
        <w:tc>
          <w:tcPr>
            <w:tcW w:w="820" w:type="pct"/>
            <w:shd w:val="clear" w:color="auto" w:fill="auto"/>
            <w:hideMark/>
          </w:tcPr>
          <w:p w14:paraId="002AD48F" w14:textId="77777777" w:rsidR="007D7775" w:rsidRPr="008A13E8" w:rsidRDefault="007D7775" w:rsidP="00C74854">
            <w:pPr>
              <w:spacing w:after="0" w:line="240" w:lineRule="auto"/>
              <w:jc w:val="center"/>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Gestation specific early neonatal mortality</w:t>
            </w:r>
            <w:r w:rsidRPr="008A13E8">
              <w:rPr>
                <w:rFonts w:ascii="Calibri" w:eastAsia="Times New Roman" w:hAnsi="Calibri" w:cs="Calibri"/>
                <w:color w:val="000000"/>
                <w:sz w:val="20"/>
                <w:szCs w:val="20"/>
                <w:lang w:eastAsia="en-GB"/>
              </w:rPr>
              <w:br/>
              <w:t xml:space="preserve">/1000 </w:t>
            </w:r>
            <w:r w:rsidRPr="008A13E8">
              <w:rPr>
                <w:rFonts w:ascii="Calibri" w:eastAsia="Times New Roman" w:hAnsi="Calibri" w:cs="Calibri"/>
                <w:color w:val="000000"/>
                <w:sz w:val="20"/>
                <w:szCs w:val="20"/>
                <w:lang w:eastAsia="en-GB"/>
              </w:rPr>
              <w:br/>
              <w:t>Live</w:t>
            </w:r>
            <w:r w:rsidRPr="008A13E8">
              <w:rPr>
                <w:rFonts w:ascii="Calibri" w:eastAsia="Times New Roman" w:hAnsi="Calibri" w:cs="Calibri"/>
                <w:color w:val="000000"/>
                <w:sz w:val="20"/>
                <w:szCs w:val="20"/>
                <w:lang w:eastAsia="en-GB"/>
              </w:rPr>
              <w:br/>
              <w:t>Births</w:t>
            </w:r>
          </w:p>
        </w:tc>
      </w:tr>
      <w:tr w:rsidR="007D7775" w:rsidRPr="008A13E8" w14:paraId="6826C86B" w14:textId="77777777" w:rsidTr="007C5242">
        <w:trPr>
          <w:trHeight w:val="290"/>
        </w:trPr>
        <w:tc>
          <w:tcPr>
            <w:tcW w:w="936" w:type="pct"/>
            <w:shd w:val="clear" w:color="auto" w:fill="auto"/>
            <w:noWrap/>
            <w:vAlign w:val="bottom"/>
            <w:hideMark/>
          </w:tcPr>
          <w:p w14:paraId="73D2952A" w14:textId="77777777" w:rsidR="007D7775" w:rsidRPr="008A13E8" w:rsidRDefault="007D7775" w:rsidP="00C74854">
            <w:pPr>
              <w:spacing w:after="0" w:line="240" w:lineRule="auto"/>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5 months</w:t>
            </w:r>
          </w:p>
        </w:tc>
        <w:tc>
          <w:tcPr>
            <w:tcW w:w="782" w:type="pct"/>
            <w:shd w:val="clear" w:color="auto" w:fill="auto"/>
            <w:noWrap/>
            <w:vAlign w:val="bottom"/>
            <w:hideMark/>
          </w:tcPr>
          <w:p w14:paraId="70B16434"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21</w:t>
            </w:r>
          </w:p>
        </w:tc>
        <w:tc>
          <w:tcPr>
            <w:tcW w:w="821" w:type="pct"/>
            <w:tcBorders>
              <w:top w:val="single" w:sz="4" w:space="0" w:color="auto"/>
              <w:left w:val="single" w:sz="4" w:space="0" w:color="auto"/>
              <w:bottom w:val="single" w:sz="4" w:space="0" w:color="auto"/>
              <w:right w:val="nil"/>
            </w:tcBorders>
            <w:shd w:val="clear" w:color="auto" w:fill="auto"/>
            <w:vAlign w:val="bottom"/>
          </w:tcPr>
          <w:p w14:paraId="605E00D2"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Pr>
                <w:rFonts w:ascii="Calibri" w:hAnsi="Calibri" w:cs="Calibri"/>
                <w:color w:val="000000"/>
              </w:rPr>
              <w:t>1</w:t>
            </w:r>
          </w:p>
        </w:tc>
        <w:tc>
          <w:tcPr>
            <w:tcW w:w="821" w:type="pct"/>
            <w:shd w:val="clear" w:color="auto" w:fill="auto"/>
            <w:noWrap/>
            <w:vAlign w:val="bottom"/>
            <w:hideMark/>
          </w:tcPr>
          <w:p w14:paraId="115261B7"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952.4</w:t>
            </w:r>
          </w:p>
        </w:tc>
        <w:tc>
          <w:tcPr>
            <w:tcW w:w="821" w:type="pct"/>
            <w:shd w:val="clear" w:color="auto" w:fill="auto"/>
            <w:noWrap/>
            <w:vAlign w:val="bottom"/>
            <w:hideMark/>
          </w:tcPr>
          <w:p w14:paraId="207B72C3"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952.4</w:t>
            </w:r>
          </w:p>
        </w:tc>
        <w:tc>
          <w:tcPr>
            <w:tcW w:w="820" w:type="pct"/>
            <w:shd w:val="clear" w:color="auto" w:fill="auto"/>
            <w:noWrap/>
            <w:vAlign w:val="bottom"/>
            <w:hideMark/>
          </w:tcPr>
          <w:p w14:paraId="3AEE6F0B"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0.0</w:t>
            </w:r>
          </w:p>
        </w:tc>
      </w:tr>
      <w:tr w:rsidR="007D7775" w:rsidRPr="008A13E8" w14:paraId="4FACB5A7" w14:textId="77777777" w:rsidTr="007C5242">
        <w:trPr>
          <w:trHeight w:val="290"/>
        </w:trPr>
        <w:tc>
          <w:tcPr>
            <w:tcW w:w="936" w:type="pct"/>
            <w:shd w:val="clear" w:color="auto" w:fill="auto"/>
            <w:noWrap/>
            <w:vAlign w:val="bottom"/>
            <w:hideMark/>
          </w:tcPr>
          <w:p w14:paraId="32E39F64" w14:textId="77777777" w:rsidR="007D7775" w:rsidRPr="008A13E8" w:rsidRDefault="007D7775" w:rsidP="00C74854">
            <w:pPr>
              <w:spacing w:after="0" w:line="240" w:lineRule="auto"/>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6 months</w:t>
            </w:r>
          </w:p>
        </w:tc>
        <w:tc>
          <w:tcPr>
            <w:tcW w:w="782" w:type="pct"/>
            <w:shd w:val="clear" w:color="auto" w:fill="auto"/>
            <w:noWrap/>
            <w:vAlign w:val="bottom"/>
            <w:hideMark/>
          </w:tcPr>
          <w:p w14:paraId="61669618"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24</w:t>
            </w:r>
          </w:p>
        </w:tc>
        <w:tc>
          <w:tcPr>
            <w:tcW w:w="821" w:type="pct"/>
            <w:tcBorders>
              <w:top w:val="nil"/>
              <w:left w:val="single" w:sz="4" w:space="0" w:color="auto"/>
              <w:bottom w:val="single" w:sz="4" w:space="0" w:color="auto"/>
              <w:right w:val="nil"/>
            </w:tcBorders>
            <w:shd w:val="clear" w:color="auto" w:fill="auto"/>
            <w:vAlign w:val="bottom"/>
          </w:tcPr>
          <w:p w14:paraId="3798FD99"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Pr>
                <w:rFonts w:ascii="Calibri" w:hAnsi="Calibri" w:cs="Calibri"/>
                <w:color w:val="000000"/>
              </w:rPr>
              <w:t>4</w:t>
            </w:r>
          </w:p>
        </w:tc>
        <w:tc>
          <w:tcPr>
            <w:tcW w:w="821" w:type="pct"/>
            <w:shd w:val="clear" w:color="auto" w:fill="auto"/>
            <w:noWrap/>
            <w:vAlign w:val="bottom"/>
            <w:hideMark/>
          </w:tcPr>
          <w:p w14:paraId="0345991F"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833.3</w:t>
            </w:r>
          </w:p>
        </w:tc>
        <w:tc>
          <w:tcPr>
            <w:tcW w:w="821" w:type="pct"/>
            <w:shd w:val="clear" w:color="auto" w:fill="auto"/>
            <w:noWrap/>
            <w:vAlign w:val="bottom"/>
            <w:hideMark/>
          </w:tcPr>
          <w:p w14:paraId="200FF921"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833.3</w:t>
            </w:r>
          </w:p>
        </w:tc>
        <w:tc>
          <w:tcPr>
            <w:tcW w:w="820" w:type="pct"/>
            <w:shd w:val="clear" w:color="auto" w:fill="auto"/>
            <w:noWrap/>
            <w:vAlign w:val="bottom"/>
            <w:hideMark/>
          </w:tcPr>
          <w:p w14:paraId="1FD529AE"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0.0</w:t>
            </w:r>
          </w:p>
        </w:tc>
      </w:tr>
      <w:tr w:rsidR="007D7775" w:rsidRPr="008A13E8" w14:paraId="333A69C4" w14:textId="77777777" w:rsidTr="007C5242">
        <w:trPr>
          <w:trHeight w:val="290"/>
        </w:trPr>
        <w:tc>
          <w:tcPr>
            <w:tcW w:w="936" w:type="pct"/>
            <w:shd w:val="clear" w:color="auto" w:fill="auto"/>
            <w:noWrap/>
            <w:vAlign w:val="bottom"/>
            <w:hideMark/>
          </w:tcPr>
          <w:p w14:paraId="2FC19F69" w14:textId="77777777" w:rsidR="007D7775" w:rsidRPr="008A13E8" w:rsidRDefault="007D7775" w:rsidP="00C74854">
            <w:pPr>
              <w:spacing w:after="0" w:line="240" w:lineRule="auto"/>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7 months</w:t>
            </w:r>
          </w:p>
        </w:tc>
        <w:tc>
          <w:tcPr>
            <w:tcW w:w="782" w:type="pct"/>
            <w:shd w:val="clear" w:color="auto" w:fill="auto"/>
            <w:noWrap/>
            <w:vAlign w:val="bottom"/>
            <w:hideMark/>
          </w:tcPr>
          <w:p w14:paraId="320D4D85"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69</w:t>
            </w:r>
          </w:p>
        </w:tc>
        <w:tc>
          <w:tcPr>
            <w:tcW w:w="821" w:type="pct"/>
            <w:tcBorders>
              <w:top w:val="nil"/>
              <w:left w:val="single" w:sz="4" w:space="0" w:color="auto"/>
              <w:bottom w:val="single" w:sz="4" w:space="0" w:color="auto"/>
              <w:right w:val="nil"/>
            </w:tcBorders>
            <w:shd w:val="clear" w:color="auto" w:fill="auto"/>
            <w:vAlign w:val="bottom"/>
          </w:tcPr>
          <w:p w14:paraId="4363C101"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Pr>
                <w:rFonts w:ascii="Calibri" w:hAnsi="Calibri" w:cs="Calibri"/>
                <w:color w:val="000000"/>
              </w:rPr>
              <w:t>38</w:t>
            </w:r>
          </w:p>
        </w:tc>
        <w:tc>
          <w:tcPr>
            <w:tcW w:w="821" w:type="pct"/>
            <w:shd w:val="clear" w:color="auto" w:fill="auto"/>
            <w:noWrap/>
            <w:vAlign w:val="bottom"/>
            <w:hideMark/>
          </w:tcPr>
          <w:p w14:paraId="64F02D76"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449.3</w:t>
            </w:r>
          </w:p>
        </w:tc>
        <w:tc>
          <w:tcPr>
            <w:tcW w:w="821" w:type="pct"/>
            <w:shd w:val="clear" w:color="auto" w:fill="auto"/>
            <w:noWrap/>
            <w:vAlign w:val="bottom"/>
            <w:hideMark/>
          </w:tcPr>
          <w:p w14:paraId="6D0CE97F"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768.1</w:t>
            </w:r>
          </w:p>
        </w:tc>
        <w:tc>
          <w:tcPr>
            <w:tcW w:w="820" w:type="pct"/>
            <w:shd w:val="clear" w:color="auto" w:fill="auto"/>
            <w:noWrap/>
            <w:vAlign w:val="bottom"/>
            <w:hideMark/>
          </w:tcPr>
          <w:p w14:paraId="2366A0FA"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578.9</w:t>
            </w:r>
          </w:p>
        </w:tc>
      </w:tr>
      <w:tr w:rsidR="007D7775" w:rsidRPr="008A13E8" w14:paraId="025D6D59" w14:textId="77777777" w:rsidTr="007C5242">
        <w:trPr>
          <w:trHeight w:val="290"/>
        </w:trPr>
        <w:tc>
          <w:tcPr>
            <w:tcW w:w="936" w:type="pct"/>
            <w:shd w:val="clear" w:color="auto" w:fill="auto"/>
            <w:noWrap/>
            <w:vAlign w:val="bottom"/>
            <w:hideMark/>
          </w:tcPr>
          <w:p w14:paraId="62F860F6" w14:textId="77777777" w:rsidR="007D7775" w:rsidRPr="008A13E8" w:rsidRDefault="007D7775" w:rsidP="00C74854">
            <w:pPr>
              <w:spacing w:after="0" w:line="240" w:lineRule="auto"/>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8 months</w:t>
            </w:r>
          </w:p>
        </w:tc>
        <w:tc>
          <w:tcPr>
            <w:tcW w:w="782" w:type="pct"/>
            <w:shd w:val="clear" w:color="auto" w:fill="auto"/>
            <w:noWrap/>
            <w:vAlign w:val="bottom"/>
            <w:hideMark/>
          </w:tcPr>
          <w:p w14:paraId="6DACB89F"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48</w:t>
            </w:r>
          </w:p>
        </w:tc>
        <w:tc>
          <w:tcPr>
            <w:tcW w:w="821" w:type="pct"/>
            <w:tcBorders>
              <w:top w:val="nil"/>
              <w:left w:val="single" w:sz="4" w:space="0" w:color="auto"/>
              <w:bottom w:val="single" w:sz="4" w:space="0" w:color="auto"/>
              <w:right w:val="nil"/>
            </w:tcBorders>
            <w:shd w:val="clear" w:color="auto" w:fill="auto"/>
            <w:vAlign w:val="bottom"/>
          </w:tcPr>
          <w:p w14:paraId="1633A440"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Pr>
                <w:rFonts w:ascii="Calibri" w:hAnsi="Calibri" w:cs="Calibri"/>
                <w:color w:val="000000"/>
              </w:rPr>
              <w:t>26</w:t>
            </w:r>
          </w:p>
        </w:tc>
        <w:tc>
          <w:tcPr>
            <w:tcW w:w="821" w:type="pct"/>
            <w:shd w:val="clear" w:color="auto" w:fill="auto"/>
            <w:noWrap/>
            <w:vAlign w:val="bottom"/>
            <w:hideMark/>
          </w:tcPr>
          <w:p w14:paraId="5630E1B9"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458.3</w:t>
            </w:r>
          </w:p>
        </w:tc>
        <w:tc>
          <w:tcPr>
            <w:tcW w:w="821" w:type="pct"/>
            <w:shd w:val="clear" w:color="auto" w:fill="auto"/>
            <w:noWrap/>
            <w:vAlign w:val="bottom"/>
            <w:hideMark/>
          </w:tcPr>
          <w:p w14:paraId="2C505212"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812.5</w:t>
            </w:r>
          </w:p>
        </w:tc>
        <w:tc>
          <w:tcPr>
            <w:tcW w:w="820" w:type="pct"/>
            <w:shd w:val="clear" w:color="auto" w:fill="auto"/>
            <w:noWrap/>
            <w:vAlign w:val="bottom"/>
            <w:hideMark/>
          </w:tcPr>
          <w:p w14:paraId="20694A8B"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653.8</w:t>
            </w:r>
          </w:p>
        </w:tc>
      </w:tr>
      <w:tr w:rsidR="007D7775" w:rsidRPr="008A13E8" w14:paraId="4FB7CB8B" w14:textId="77777777" w:rsidTr="007C5242">
        <w:trPr>
          <w:trHeight w:val="290"/>
        </w:trPr>
        <w:tc>
          <w:tcPr>
            <w:tcW w:w="936" w:type="pct"/>
            <w:shd w:val="clear" w:color="auto" w:fill="auto"/>
            <w:noWrap/>
            <w:vAlign w:val="bottom"/>
            <w:hideMark/>
          </w:tcPr>
          <w:p w14:paraId="5538A14F" w14:textId="77777777" w:rsidR="007D7775" w:rsidRPr="008A13E8" w:rsidRDefault="007D7775" w:rsidP="00C74854">
            <w:pPr>
              <w:spacing w:after="0" w:line="240" w:lineRule="auto"/>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9 months</w:t>
            </w:r>
          </w:p>
        </w:tc>
        <w:tc>
          <w:tcPr>
            <w:tcW w:w="782" w:type="pct"/>
            <w:shd w:val="clear" w:color="auto" w:fill="auto"/>
            <w:noWrap/>
            <w:vAlign w:val="bottom"/>
            <w:hideMark/>
          </w:tcPr>
          <w:p w14:paraId="78913375"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8237</w:t>
            </w:r>
          </w:p>
        </w:tc>
        <w:tc>
          <w:tcPr>
            <w:tcW w:w="821" w:type="pct"/>
            <w:tcBorders>
              <w:top w:val="nil"/>
              <w:left w:val="single" w:sz="4" w:space="0" w:color="auto"/>
              <w:bottom w:val="single" w:sz="4" w:space="0" w:color="auto"/>
              <w:right w:val="nil"/>
            </w:tcBorders>
            <w:shd w:val="clear" w:color="auto" w:fill="auto"/>
            <w:vAlign w:val="bottom"/>
          </w:tcPr>
          <w:p w14:paraId="75700597"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Pr>
                <w:rFonts w:ascii="Calibri" w:hAnsi="Calibri" w:cs="Calibri"/>
                <w:color w:val="000000"/>
              </w:rPr>
              <w:t>8205</w:t>
            </w:r>
          </w:p>
        </w:tc>
        <w:tc>
          <w:tcPr>
            <w:tcW w:w="821" w:type="pct"/>
            <w:shd w:val="clear" w:color="auto" w:fill="auto"/>
            <w:noWrap/>
            <w:vAlign w:val="bottom"/>
            <w:hideMark/>
          </w:tcPr>
          <w:p w14:paraId="659355E2"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3.9</w:t>
            </w:r>
          </w:p>
        </w:tc>
        <w:tc>
          <w:tcPr>
            <w:tcW w:w="821" w:type="pct"/>
            <w:shd w:val="clear" w:color="auto" w:fill="auto"/>
            <w:noWrap/>
            <w:vAlign w:val="bottom"/>
            <w:hideMark/>
          </w:tcPr>
          <w:p w14:paraId="6052ABD2"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18.0</w:t>
            </w:r>
          </w:p>
        </w:tc>
        <w:tc>
          <w:tcPr>
            <w:tcW w:w="820" w:type="pct"/>
            <w:shd w:val="clear" w:color="auto" w:fill="auto"/>
            <w:noWrap/>
            <w:vAlign w:val="bottom"/>
            <w:hideMark/>
          </w:tcPr>
          <w:p w14:paraId="5E9686A2"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14.1</w:t>
            </w:r>
          </w:p>
        </w:tc>
      </w:tr>
      <w:tr w:rsidR="007D7775" w:rsidRPr="008A13E8" w14:paraId="7DBA6227" w14:textId="77777777" w:rsidTr="007C5242">
        <w:trPr>
          <w:trHeight w:val="290"/>
        </w:trPr>
        <w:tc>
          <w:tcPr>
            <w:tcW w:w="936" w:type="pct"/>
            <w:shd w:val="clear" w:color="auto" w:fill="auto"/>
            <w:noWrap/>
            <w:vAlign w:val="bottom"/>
            <w:hideMark/>
          </w:tcPr>
          <w:p w14:paraId="59087367" w14:textId="77777777" w:rsidR="007D7775" w:rsidRPr="008A13E8" w:rsidRDefault="007D7775" w:rsidP="00C74854">
            <w:pPr>
              <w:spacing w:after="0" w:line="240" w:lineRule="auto"/>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10+ months</w:t>
            </w:r>
          </w:p>
        </w:tc>
        <w:tc>
          <w:tcPr>
            <w:tcW w:w="782" w:type="pct"/>
            <w:shd w:val="clear" w:color="auto" w:fill="auto"/>
            <w:noWrap/>
            <w:vAlign w:val="bottom"/>
            <w:hideMark/>
          </w:tcPr>
          <w:p w14:paraId="34402371"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10</w:t>
            </w:r>
          </w:p>
        </w:tc>
        <w:tc>
          <w:tcPr>
            <w:tcW w:w="821" w:type="pct"/>
            <w:tcBorders>
              <w:top w:val="nil"/>
              <w:left w:val="single" w:sz="4" w:space="0" w:color="auto"/>
              <w:bottom w:val="single" w:sz="4" w:space="0" w:color="auto"/>
              <w:right w:val="nil"/>
            </w:tcBorders>
            <w:shd w:val="clear" w:color="auto" w:fill="auto"/>
            <w:vAlign w:val="bottom"/>
          </w:tcPr>
          <w:p w14:paraId="1B9C648B"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Pr>
                <w:rFonts w:ascii="Calibri" w:hAnsi="Calibri" w:cs="Calibri"/>
                <w:color w:val="000000"/>
              </w:rPr>
              <w:t>10</w:t>
            </w:r>
          </w:p>
        </w:tc>
        <w:tc>
          <w:tcPr>
            <w:tcW w:w="821" w:type="pct"/>
            <w:shd w:val="clear" w:color="auto" w:fill="auto"/>
            <w:noWrap/>
            <w:vAlign w:val="bottom"/>
            <w:hideMark/>
          </w:tcPr>
          <w:p w14:paraId="59C9EEB4"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0.0</w:t>
            </w:r>
          </w:p>
        </w:tc>
        <w:tc>
          <w:tcPr>
            <w:tcW w:w="821" w:type="pct"/>
            <w:shd w:val="clear" w:color="auto" w:fill="auto"/>
            <w:noWrap/>
            <w:vAlign w:val="bottom"/>
            <w:hideMark/>
          </w:tcPr>
          <w:p w14:paraId="32D750CC"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100.0</w:t>
            </w:r>
          </w:p>
        </w:tc>
        <w:tc>
          <w:tcPr>
            <w:tcW w:w="820" w:type="pct"/>
            <w:shd w:val="clear" w:color="auto" w:fill="auto"/>
            <w:noWrap/>
            <w:vAlign w:val="bottom"/>
            <w:hideMark/>
          </w:tcPr>
          <w:p w14:paraId="0943810C"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100.0</w:t>
            </w:r>
          </w:p>
        </w:tc>
      </w:tr>
      <w:tr w:rsidR="007D7775" w:rsidRPr="008A13E8" w14:paraId="7E3FE4C6" w14:textId="77777777" w:rsidTr="007C5242">
        <w:trPr>
          <w:trHeight w:val="290"/>
        </w:trPr>
        <w:tc>
          <w:tcPr>
            <w:tcW w:w="936" w:type="pct"/>
            <w:shd w:val="clear" w:color="auto" w:fill="auto"/>
            <w:noWrap/>
            <w:vAlign w:val="bottom"/>
            <w:hideMark/>
          </w:tcPr>
          <w:p w14:paraId="7254663B" w14:textId="77777777" w:rsidR="007D7775" w:rsidRPr="008A13E8" w:rsidRDefault="007D7775" w:rsidP="00C74854">
            <w:pPr>
              <w:spacing w:after="0" w:line="240" w:lineRule="auto"/>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Total</w:t>
            </w:r>
          </w:p>
        </w:tc>
        <w:tc>
          <w:tcPr>
            <w:tcW w:w="782" w:type="pct"/>
            <w:shd w:val="clear" w:color="auto" w:fill="auto"/>
            <w:noWrap/>
            <w:vAlign w:val="bottom"/>
            <w:hideMark/>
          </w:tcPr>
          <w:p w14:paraId="2AE2CD36"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8409</w:t>
            </w:r>
          </w:p>
        </w:tc>
        <w:tc>
          <w:tcPr>
            <w:tcW w:w="821" w:type="pct"/>
          </w:tcPr>
          <w:p w14:paraId="59E75A1F"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8284</w:t>
            </w:r>
          </w:p>
        </w:tc>
        <w:tc>
          <w:tcPr>
            <w:tcW w:w="821" w:type="pct"/>
            <w:shd w:val="clear" w:color="auto" w:fill="auto"/>
            <w:noWrap/>
            <w:vAlign w:val="bottom"/>
            <w:hideMark/>
          </w:tcPr>
          <w:p w14:paraId="1B79385F"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14.9</w:t>
            </w:r>
          </w:p>
        </w:tc>
        <w:tc>
          <w:tcPr>
            <w:tcW w:w="821" w:type="pct"/>
            <w:shd w:val="clear" w:color="auto" w:fill="auto"/>
            <w:noWrap/>
            <w:vAlign w:val="bottom"/>
            <w:hideMark/>
          </w:tcPr>
          <w:p w14:paraId="14745793"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33.4</w:t>
            </w:r>
          </w:p>
        </w:tc>
        <w:tc>
          <w:tcPr>
            <w:tcW w:w="820" w:type="pct"/>
            <w:shd w:val="clear" w:color="auto" w:fill="auto"/>
            <w:noWrap/>
            <w:vAlign w:val="bottom"/>
            <w:hideMark/>
          </w:tcPr>
          <w:p w14:paraId="4E506BAF"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18.8</w:t>
            </w:r>
          </w:p>
        </w:tc>
      </w:tr>
    </w:tbl>
    <w:p w14:paraId="743875B7" w14:textId="38B6460A" w:rsidR="007D7775" w:rsidRPr="007C5242" w:rsidRDefault="007C5242" w:rsidP="007D7775">
      <w:pPr>
        <w:rPr>
          <w:sz w:val="18"/>
        </w:rPr>
      </w:pPr>
      <w:r>
        <w:rPr>
          <w:sz w:val="18"/>
        </w:rPr>
        <w:t>Early neonatal mortality= neonatal death in the first 7 days of life after a livebirth (days 0-6). Perinatal mortality rate=(stillbirths+early neonatal deaths)/total births X1,000</w:t>
      </w:r>
    </w:p>
    <w:tbl>
      <w:tblPr>
        <w:tblpPr w:leftFromText="180" w:rightFromText="180" w:vertAnchor="text" w:horzAnchor="margin" w:tblpY="40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9"/>
        <w:gridCol w:w="1445"/>
        <w:gridCol w:w="1518"/>
        <w:gridCol w:w="1518"/>
        <w:gridCol w:w="1518"/>
        <w:gridCol w:w="1514"/>
      </w:tblGrid>
      <w:tr w:rsidR="007C5242" w:rsidRPr="008A13E8" w14:paraId="1A91DB79" w14:textId="77777777" w:rsidTr="007C5242">
        <w:trPr>
          <w:trHeight w:val="2080"/>
        </w:trPr>
        <w:tc>
          <w:tcPr>
            <w:tcW w:w="936" w:type="pct"/>
            <w:shd w:val="clear" w:color="auto" w:fill="auto"/>
            <w:hideMark/>
          </w:tcPr>
          <w:p w14:paraId="73AD12FC" w14:textId="77777777" w:rsidR="007C5242" w:rsidRPr="008A13E8" w:rsidRDefault="007C5242" w:rsidP="007C5242">
            <w:pPr>
              <w:spacing w:after="0" w:line="240" w:lineRule="auto"/>
              <w:jc w:val="center"/>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Gestational Age</w:t>
            </w:r>
            <w:r w:rsidRPr="008A13E8">
              <w:rPr>
                <w:rFonts w:ascii="Calibri" w:eastAsia="Times New Roman" w:hAnsi="Calibri" w:cs="Calibri"/>
                <w:color w:val="000000"/>
                <w:sz w:val="20"/>
                <w:szCs w:val="20"/>
                <w:lang w:eastAsia="en-GB"/>
              </w:rPr>
              <w:br/>
              <w:t>From FBH+ or FPH</w:t>
            </w:r>
          </w:p>
        </w:tc>
        <w:tc>
          <w:tcPr>
            <w:tcW w:w="782" w:type="pct"/>
            <w:shd w:val="clear" w:color="auto" w:fill="auto"/>
            <w:hideMark/>
          </w:tcPr>
          <w:p w14:paraId="51BE50F8" w14:textId="77777777" w:rsidR="007C5242" w:rsidRPr="008A13E8" w:rsidRDefault="007C5242" w:rsidP="007C5242">
            <w:pPr>
              <w:spacing w:after="0" w:line="240" w:lineRule="auto"/>
              <w:jc w:val="center"/>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Total births</w:t>
            </w:r>
            <w:r>
              <w:rPr>
                <w:rFonts w:ascii="Calibri" w:eastAsia="Times New Roman" w:hAnsi="Calibri" w:cs="Calibri"/>
                <w:color w:val="000000"/>
                <w:sz w:val="20"/>
                <w:szCs w:val="20"/>
                <w:lang w:eastAsia="en-GB"/>
              </w:rPr>
              <w:t xml:space="preserve"> </w:t>
            </w:r>
            <w:r w:rsidRPr="00F327B6">
              <w:rPr>
                <w:rFonts w:ascii="Calibri" w:eastAsia="Times New Roman" w:hAnsi="Calibri" w:cs="Calibri"/>
                <w:color w:val="000000"/>
                <w:sz w:val="20"/>
                <w:szCs w:val="20"/>
                <w:lang w:eastAsia="en-GB"/>
              </w:rPr>
              <w:t>(stillbirth+ live birth)</w:t>
            </w:r>
          </w:p>
        </w:tc>
        <w:tc>
          <w:tcPr>
            <w:tcW w:w="821" w:type="pct"/>
          </w:tcPr>
          <w:p w14:paraId="0D352B04" w14:textId="77777777" w:rsidR="007C5242" w:rsidRPr="008A13E8" w:rsidRDefault="007C5242" w:rsidP="007C5242">
            <w:pPr>
              <w:spacing w:after="0" w:line="240" w:lineRule="auto"/>
              <w:jc w:val="center"/>
              <w:rPr>
                <w:rFonts w:ascii="Calibri" w:eastAsia="Times New Roman" w:hAnsi="Calibri" w:cs="Calibri"/>
                <w:color w:val="000000"/>
                <w:sz w:val="20"/>
                <w:szCs w:val="20"/>
                <w:lang w:eastAsia="en-GB"/>
              </w:rPr>
            </w:pPr>
            <w:r w:rsidRPr="00E62A25">
              <w:rPr>
                <w:rFonts w:ascii="Calibri" w:eastAsia="Times New Roman" w:hAnsi="Calibri" w:cs="Calibri"/>
                <w:color w:val="000000"/>
                <w:sz w:val="20"/>
                <w:szCs w:val="20"/>
                <w:lang w:eastAsia="en-GB"/>
              </w:rPr>
              <w:t>Total live births</w:t>
            </w:r>
          </w:p>
        </w:tc>
        <w:tc>
          <w:tcPr>
            <w:tcW w:w="821" w:type="pct"/>
            <w:shd w:val="clear" w:color="auto" w:fill="auto"/>
            <w:hideMark/>
          </w:tcPr>
          <w:p w14:paraId="4BBFE1AA" w14:textId="77777777" w:rsidR="007C5242" w:rsidRPr="008A13E8" w:rsidRDefault="007C5242" w:rsidP="007C5242">
            <w:pPr>
              <w:spacing w:after="0" w:line="240" w:lineRule="auto"/>
              <w:jc w:val="center"/>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Gestation specific stillbirth mortality</w:t>
            </w:r>
            <w:r w:rsidRPr="008A13E8">
              <w:rPr>
                <w:rFonts w:ascii="Calibri" w:eastAsia="Times New Roman" w:hAnsi="Calibri" w:cs="Calibri"/>
                <w:color w:val="000000"/>
                <w:sz w:val="20"/>
                <w:szCs w:val="20"/>
                <w:lang w:eastAsia="en-GB"/>
              </w:rPr>
              <w:br/>
            </w:r>
            <w:r w:rsidRPr="008A13E8">
              <w:rPr>
                <w:rFonts w:ascii="Calibri" w:eastAsia="Times New Roman" w:hAnsi="Calibri" w:cs="Calibri"/>
                <w:color w:val="000000"/>
                <w:sz w:val="20"/>
                <w:szCs w:val="20"/>
                <w:lang w:eastAsia="en-GB"/>
              </w:rPr>
              <w:br/>
              <w:t>/1000 Total Births</w:t>
            </w:r>
          </w:p>
        </w:tc>
        <w:tc>
          <w:tcPr>
            <w:tcW w:w="821" w:type="pct"/>
            <w:shd w:val="clear" w:color="auto" w:fill="auto"/>
            <w:hideMark/>
          </w:tcPr>
          <w:p w14:paraId="1B410CDA" w14:textId="77777777" w:rsidR="007C5242" w:rsidRPr="008A13E8" w:rsidRDefault="007C5242" w:rsidP="007C5242">
            <w:pPr>
              <w:spacing w:after="0" w:line="240" w:lineRule="auto"/>
              <w:jc w:val="center"/>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Overall Gestation specific perinatal mortality</w:t>
            </w:r>
            <w:r w:rsidRPr="008A13E8">
              <w:rPr>
                <w:rFonts w:ascii="Calibri" w:eastAsia="Times New Roman" w:hAnsi="Calibri" w:cs="Calibri"/>
                <w:color w:val="000000"/>
                <w:sz w:val="20"/>
                <w:szCs w:val="20"/>
                <w:lang w:eastAsia="en-GB"/>
              </w:rPr>
              <w:br/>
              <w:t>/1000 Total Births</w:t>
            </w:r>
          </w:p>
        </w:tc>
        <w:tc>
          <w:tcPr>
            <w:tcW w:w="820" w:type="pct"/>
            <w:shd w:val="clear" w:color="auto" w:fill="auto"/>
            <w:hideMark/>
          </w:tcPr>
          <w:p w14:paraId="2996D5B9" w14:textId="77777777" w:rsidR="007C5242" w:rsidRPr="008A13E8" w:rsidRDefault="007C5242" w:rsidP="007C5242">
            <w:pPr>
              <w:spacing w:after="0" w:line="240" w:lineRule="auto"/>
              <w:jc w:val="center"/>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Gestation specific early neonatal mortality</w:t>
            </w:r>
            <w:r w:rsidRPr="008A13E8">
              <w:rPr>
                <w:rFonts w:ascii="Calibri" w:eastAsia="Times New Roman" w:hAnsi="Calibri" w:cs="Calibri"/>
                <w:color w:val="000000"/>
                <w:sz w:val="20"/>
                <w:szCs w:val="20"/>
                <w:lang w:eastAsia="en-GB"/>
              </w:rPr>
              <w:br/>
              <w:t xml:space="preserve">/1000 </w:t>
            </w:r>
            <w:r w:rsidRPr="008A13E8">
              <w:rPr>
                <w:rFonts w:ascii="Calibri" w:eastAsia="Times New Roman" w:hAnsi="Calibri" w:cs="Calibri"/>
                <w:color w:val="000000"/>
                <w:sz w:val="20"/>
                <w:szCs w:val="20"/>
                <w:lang w:eastAsia="en-GB"/>
              </w:rPr>
              <w:br/>
              <w:t>Live</w:t>
            </w:r>
            <w:r w:rsidRPr="008A13E8">
              <w:rPr>
                <w:rFonts w:ascii="Calibri" w:eastAsia="Times New Roman" w:hAnsi="Calibri" w:cs="Calibri"/>
                <w:color w:val="000000"/>
                <w:sz w:val="20"/>
                <w:szCs w:val="20"/>
                <w:lang w:eastAsia="en-GB"/>
              </w:rPr>
              <w:br/>
              <w:t>Births</w:t>
            </w:r>
          </w:p>
        </w:tc>
      </w:tr>
      <w:tr w:rsidR="007C5242" w:rsidRPr="008A13E8" w14:paraId="5823579C" w14:textId="77777777" w:rsidTr="007C5242">
        <w:trPr>
          <w:trHeight w:val="290"/>
        </w:trPr>
        <w:tc>
          <w:tcPr>
            <w:tcW w:w="936" w:type="pct"/>
            <w:shd w:val="clear" w:color="auto" w:fill="auto"/>
            <w:noWrap/>
            <w:vAlign w:val="bottom"/>
            <w:hideMark/>
          </w:tcPr>
          <w:p w14:paraId="689D6C73" w14:textId="77777777" w:rsidR="007C5242" w:rsidRPr="008A13E8" w:rsidRDefault="007C5242" w:rsidP="007C5242">
            <w:pPr>
              <w:spacing w:after="0" w:line="240" w:lineRule="auto"/>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5 months</w:t>
            </w:r>
          </w:p>
        </w:tc>
        <w:tc>
          <w:tcPr>
            <w:tcW w:w="782" w:type="pct"/>
            <w:shd w:val="clear" w:color="auto" w:fill="auto"/>
            <w:noWrap/>
            <w:vAlign w:val="bottom"/>
            <w:hideMark/>
          </w:tcPr>
          <w:p w14:paraId="7A565A28" w14:textId="77777777" w:rsidR="007C5242" w:rsidRPr="008A13E8" w:rsidRDefault="007C5242" w:rsidP="007C5242">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35</w:t>
            </w:r>
          </w:p>
        </w:tc>
        <w:tc>
          <w:tcPr>
            <w:tcW w:w="821" w:type="pct"/>
            <w:tcBorders>
              <w:top w:val="single" w:sz="4" w:space="0" w:color="auto"/>
              <w:left w:val="single" w:sz="4" w:space="0" w:color="auto"/>
              <w:bottom w:val="single" w:sz="4" w:space="0" w:color="auto"/>
              <w:right w:val="nil"/>
            </w:tcBorders>
            <w:shd w:val="clear" w:color="auto" w:fill="auto"/>
            <w:vAlign w:val="bottom"/>
          </w:tcPr>
          <w:p w14:paraId="5DCD9D53" w14:textId="77777777" w:rsidR="007C5242" w:rsidRPr="008A13E8" w:rsidRDefault="007C5242" w:rsidP="007C5242">
            <w:pPr>
              <w:spacing w:after="0" w:line="240" w:lineRule="auto"/>
              <w:jc w:val="right"/>
              <w:rPr>
                <w:rFonts w:ascii="Calibri" w:eastAsia="Times New Roman" w:hAnsi="Calibri" w:cs="Calibri"/>
                <w:color w:val="000000"/>
                <w:sz w:val="20"/>
                <w:szCs w:val="20"/>
                <w:lang w:eastAsia="en-GB"/>
              </w:rPr>
            </w:pPr>
            <w:r>
              <w:rPr>
                <w:rFonts w:ascii="Calibri" w:hAnsi="Calibri" w:cs="Calibri"/>
                <w:color w:val="000000"/>
              </w:rPr>
              <w:t>1</w:t>
            </w:r>
          </w:p>
        </w:tc>
        <w:tc>
          <w:tcPr>
            <w:tcW w:w="821" w:type="pct"/>
            <w:shd w:val="clear" w:color="auto" w:fill="auto"/>
            <w:noWrap/>
            <w:vAlign w:val="bottom"/>
            <w:hideMark/>
          </w:tcPr>
          <w:p w14:paraId="34196F77" w14:textId="77777777" w:rsidR="007C5242" w:rsidRPr="008A13E8" w:rsidRDefault="007C5242" w:rsidP="007C5242">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971.4</w:t>
            </w:r>
          </w:p>
        </w:tc>
        <w:tc>
          <w:tcPr>
            <w:tcW w:w="821" w:type="pct"/>
            <w:shd w:val="clear" w:color="auto" w:fill="auto"/>
            <w:noWrap/>
            <w:vAlign w:val="bottom"/>
            <w:hideMark/>
          </w:tcPr>
          <w:p w14:paraId="4ED5FACD" w14:textId="77777777" w:rsidR="007C5242" w:rsidRPr="008A13E8" w:rsidRDefault="007C5242" w:rsidP="007C5242">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971.4</w:t>
            </w:r>
          </w:p>
        </w:tc>
        <w:tc>
          <w:tcPr>
            <w:tcW w:w="820" w:type="pct"/>
            <w:shd w:val="clear" w:color="auto" w:fill="auto"/>
            <w:noWrap/>
            <w:vAlign w:val="bottom"/>
            <w:hideMark/>
          </w:tcPr>
          <w:p w14:paraId="02036AC2" w14:textId="77777777" w:rsidR="007C5242" w:rsidRPr="008A13E8" w:rsidRDefault="007C5242" w:rsidP="007C5242">
            <w:pPr>
              <w:spacing w:after="0" w:line="240" w:lineRule="auto"/>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w:t>
            </w:r>
          </w:p>
        </w:tc>
      </w:tr>
      <w:tr w:rsidR="007C5242" w:rsidRPr="008A13E8" w14:paraId="2077C9A1" w14:textId="77777777" w:rsidTr="007C5242">
        <w:trPr>
          <w:trHeight w:val="290"/>
        </w:trPr>
        <w:tc>
          <w:tcPr>
            <w:tcW w:w="936" w:type="pct"/>
            <w:shd w:val="clear" w:color="auto" w:fill="auto"/>
            <w:noWrap/>
            <w:vAlign w:val="bottom"/>
            <w:hideMark/>
          </w:tcPr>
          <w:p w14:paraId="5EE4F249" w14:textId="77777777" w:rsidR="007C5242" w:rsidRPr="008A13E8" w:rsidRDefault="007C5242" w:rsidP="007C5242">
            <w:pPr>
              <w:spacing w:after="0" w:line="240" w:lineRule="auto"/>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6 months</w:t>
            </w:r>
          </w:p>
        </w:tc>
        <w:tc>
          <w:tcPr>
            <w:tcW w:w="782" w:type="pct"/>
            <w:shd w:val="clear" w:color="auto" w:fill="auto"/>
            <w:noWrap/>
            <w:vAlign w:val="bottom"/>
            <w:hideMark/>
          </w:tcPr>
          <w:p w14:paraId="102FB99B" w14:textId="77777777" w:rsidR="007C5242" w:rsidRPr="008A13E8" w:rsidRDefault="007C5242" w:rsidP="007C5242">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55</w:t>
            </w:r>
          </w:p>
        </w:tc>
        <w:tc>
          <w:tcPr>
            <w:tcW w:w="821" w:type="pct"/>
            <w:tcBorders>
              <w:top w:val="nil"/>
              <w:left w:val="single" w:sz="4" w:space="0" w:color="auto"/>
              <w:bottom w:val="single" w:sz="4" w:space="0" w:color="auto"/>
              <w:right w:val="nil"/>
            </w:tcBorders>
            <w:shd w:val="clear" w:color="auto" w:fill="auto"/>
            <w:vAlign w:val="bottom"/>
          </w:tcPr>
          <w:p w14:paraId="11F0360B" w14:textId="77777777" w:rsidR="007C5242" w:rsidRPr="008A13E8" w:rsidRDefault="007C5242" w:rsidP="007C5242">
            <w:pPr>
              <w:spacing w:after="0" w:line="240" w:lineRule="auto"/>
              <w:jc w:val="right"/>
              <w:rPr>
                <w:rFonts w:ascii="Calibri" w:eastAsia="Times New Roman" w:hAnsi="Calibri" w:cs="Calibri"/>
                <w:color w:val="000000"/>
                <w:sz w:val="20"/>
                <w:szCs w:val="20"/>
                <w:lang w:eastAsia="en-GB"/>
              </w:rPr>
            </w:pPr>
            <w:r>
              <w:rPr>
                <w:rFonts w:ascii="Calibri" w:hAnsi="Calibri" w:cs="Calibri"/>
                <w:color w:val="000000"/>
              </w:rPr>
              <w:t>26</w:t>
            </w:r>
          </w:p>
        </w:tc>
        <w:tc>
          <w:tcPr>
            <w:tcW w:w="821" w:type="pct"/>
            <w:shd w:val="clear" w:color="auto" w:fill="auto"/>
            <w:noWrap/>
            <w:vAlign w:val="bottom"/>
            <w:hideMark/>
          </w:tcPr>
          <w:p w14:paraId="47560974" w14:textId="77777777" w:rsidR="007C5242" w:rsidRPr="008A13E8" w:rsidRDefault="007C5242" w:rsidP="007C5242">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527.3</w:t>
            </w:r>
          </w:p>
        </w:tc>
        <w:tc>
          <w:tcPr>
            <w:tcW w:w="821" w:type="pct"/>
            <w:shd w:val="clear" w:color="auto" w:fill="auto"/>
            <w:noWrap/>
            <w:vAlign w:val="bottom"/>
            <w:hideMark/>
          </w:tcPr>
          <w:p w14:paraId="4AB58F97" w14:textId="77777777" w:rsidR="007C5242" w:rsidRPr="008A13E8" w:rsidRDefault="007C5242" w:rsidP="007C5242">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727.3</w:t>
            </w:r>
          </w:p>
        </w:tc>
        <w:tc>
          <w:tcPr>
            <w:tcW w:w="820" w:type="pct"/>
            <w:shd w:val="clear" w:color="auto" w:fill="auto"/>
            <w:noWrap/>
            <w:vAlign w:val="bottom"/>
            <w:hideMark/>
          </w:tcPr>
          <w:p w14:paraId="325275A3" w14:textId="77777777" w:rsidR="007C5242" w:rsidRPr="008A13E8" w:rsidRDefault="007C5242" w:rsidP="007C5242">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423.1</w:t>
            </w:r>
          </w:p>
        </w:tc>
      </w:tr>
      <w:tr w:rsidR="007C5242" w:rsidRPr="008A13E8" w14:paraId="67C917F0" w14:textId="77777777" w:rsidTr="007C5242">
        <w:trPr>
          <w:trHeight w:val="290"/>
        </w:trPr>
        <w:tc>
          <w:tcPr>
            <w:tcW w:w="936" w:type="pct"/>
            <w:shd w:val="clear" w:color="auto" w:fill="auto"/>
            <w:noWrap/>
            <w:vAlign w:val="bottom"/>
            <w:hideMark/>
          </w:tcPr>
          <w:p w14:paraId="2E7EF00B" w14:textId="77777777" w:rsidR="007C5242" w:rsidRPr="008A13E8" w:rsidRDefault="007C5242" w:rsidP="007C5242">
            <w:pPr>
              <w:spacing w:after="0" w:line="240" w:lineRule="auto"/>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7 months</w:t>
            </w:r>
          </w:p>
        </w:tc>
        <w:tc>
          <w:tcPr>
            <w:tcW w:w="782" w:type="pct"/>
            <w:shd w:val="clear" w:color="auto" w:fill="auto"/>
            <w:noWrap/>
            <w:vAlign w:val="bottom"/>
            <w:hideMark/>
          </w:tcPr>
          <w:p w14:paraId="56CBA592" w14:textId="77777777" w:rsidR="007C5242" w:rsidRPr="008A13E8" w:rsidRDefault="007C5242" w:rsidP="007C5242">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77</w:t>
            </w:r>
          </w:p>
        </w:tc>
        <w:tc>
          <w:tcPr>
            <w:tcW w:w="821" w:type="pct"/>
            <w:tcBorders>
              <w:top w:val="nil"/>
              <w:left w:val="single" w:sz="4" w:space="0" w:color="auto"/>
              <w:bottom w:val="single" w:sz="4" w:space="0" w:color="auto"/>
              <w:right w:val="nil"/>
            </w:tcBorders>
            <w:shd w:val="clear" w:color="auto" w:fill="auto"/>
            <w:vAlign w:val="bottom"/>
          </w:tcPr>
          <w:p w14:paraId="5D9BA821" w14:textId="77777777" w:rsidR="007C5242" w:rsidRPr="008A13E8" w:rsidRDefault="007C5242" w:rsidP="007C5242">
            <w:pPr>
              <w:spacing w:after="0" w:line="240" w:lineRule="auto"/>
              <w:jc w:val="right"/>
              <w:rPr>
                <w:rFonts w:ascii="Calibri" w:eastAsia="Times New Roman" w:hAnsi="Calibri" w:cs="Calibri"/>
                <w:color w:val="000000"/>
                <w:sz w:val="20"/>
                <w:szCs w:val="20"/>
                <w:lang w:eastAsia="en-GB"/>
              </w:rPr>
            </w:pPr>
            <w:r>
              <w:rPr>
                <w:rFonts w:ascii="Calibri" w:hAnsi="Calibri" w:cs="Calibri"/>
                <w:color w:val="000000"/>
              </w:rPr>
              <w:t>51</w:t>
            </w:r>
          </w:p>
        </w:tc>
        <w:tc>
          <w:tcPr>
            <w:tcW w:w="821" w:type="pct"/>
            <w:shd w:val="clear" w:color="auto" w:fill="auto"/>
            <w:noWrap/>
            <w:vAlign w:val="bottom"/>
            <w:hideMark/>
          </w:tcPr>
          <w:p w14:paraId="378DEEE1" w14:textId="77777777" w:rsidR="007C5242" w:rsidRPr="008A13E8" w:rsidRDefault="007C5242" w:rsidP="007C5242">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337.7</w:t>
            </w:r>
          </w:p>
        </w:tc>
        <w:tc>
          <w:tcPr>
            <w:tcW w:w="821" w:type="pct"/>
            <w:shd w:val="clear" w:color="auto" w:fill="auto"/>
            <w:noWrap/>
            <w:vAlign w:val="bottom"/>
            <w:hideMark/>
          </w:tcPr>
          <w:p w14:paraId="5B11EF00" w14:textId="77777777" w:rsidR="007C5242" w:rsidRPr="008A13E8" w:rsidRDefault="007C5242" w:rsidP="007C5242">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467.5</w:t>
            </w:r>
          </w:p>
        </w:tc>
        <w:tc>
          <w:tcPr>
            <w:tcW w:w="820" w:type="pct"/>
            <w:shd w:val="clear" w:color="auto" w:fill="auto"/>
            <w:noWrap/>
            <w:vAlign w:val="bottom"/>
            <w:hideMark/>
          </w:tcPr>
          <w:p w14:paraId="5A0AB4DB" w14:textId="77777777" w:rsidR="007C5242" w:rsidRPr="008A13E8" w:rsidRDefault="007C5242" w:rsidP="007C5242">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196.1</w:t>
            </w:r>
          </w:p>
        </w:tc>
      </w:tr>
      <w:tr w:rsidR="007C5242" w:rsidRPr="008A13E8" w14:paraId="5F29EC01" w14:textId="77777777" w:rsidTr="007C5242">
        <w:trPr>
          <w:trHeight w:val="290"/>
        </w:trPr>
        <w:tc>
          <w:tcPr>
            <w:tcW w:w="936" w:type="pct"/>
            <w:shd w:val="clear" w:color="auto" w:fill="auto"/>
            <w:noWrap/>
            <w:vAlign w:val="bottom"/>
            <w:hideMark/>
          </w:tcPr>
          <w:p w14:paraId="28A83EFC" w14:textId="77777777" w:rsidR="007C5242" w:rsidRPr="008A13E8" w:rsidRDefault="007C5242" w:rsidP="007C5242">
            <w:pPr>
              <w:spacing w:after="0" w:line="240" w:lineRule="auto"/>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8 months</w:t>
            </w:r>
          </w:p>
        </w:tc>
        <w:tc>
          <w:tcPr>
            <w:tcW w:w="782" w:type="pct"/>
            <w:shd w:val="clear" w:color="auto" w:fill="auto"/>
            <w:noWrap/>
            <w:vAlign w:val="bottom"/>
            <w:hideMark/>
          </w:tcPr>
          <w:p w14:paraId="5985197E" w14:textId="77777777" w:rsidR="007C5242" w:rsidRPr="008A13E8" w:rsidRDefault="007C5242" w:rsidP="007C5242">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197</w:t>
            </w:r>
          </w:p>
        </w:tc>
        <w:tc>
          <w:tcPr>
            <w:tcW w:w="821" w:type="pct"/>
            <w:tcBorders>
              <w:top w:val="nil"/>
              <w:left w:val="single" w:sz="4" w:space="0" w:color="auto"/>
              <w:bottom w:val="single" w:sz="4" w:space="0" w:color="auto"/>
              <w:right w:val="nil"/>
            </w:tcBorders>
            <w:shd w:val="clear" w:color="auto" w:fill="auto"/>
            <w:vAlign w:val="bottom"/>
          </w:tcPr>
          <w:p w14:paraId="622FEFB5" w14:textId="77777777" w:rsidR="007C5242" w:rsidRPr="008A13E8" w:rsidRDefault="007C5242" w:rsidP="007C5242">
            <w:pPr>
              <w:spacing w:after="0" w:line="240" w:lineRule="auto"/>
              <w:jc w:val="right"/>
              <w:rPr>
                <w:rFonts w:ascii="Calibri" w:eastAsia="Times New Roman" w:hAnsi="Calibri" w:cs="Calibri"/>
                <w:color w:val="000000"/>
                <w:sz w:val="20"/>
                <w:szCs w:val="20"/>
                <w:lang w:eastAsia="en-GB"/>
              </w:rPr>
            </w:pPr>
            <w:r>
              <w:rPr>
                <w:rFonts w:ascii="Calibri" w:hAnsi="Calibri" w:cs="Calibri"/>
                <w:color w:val="000000"/>
              </w:rPr>
              <w:t>179</w:t>
            </w:r>
          </w:p>
        </w:tc>
        <w:tc>
          <w:tcPr>
            <w:tcW w:w="821" w:type="pct"/>
            <w:shd w:val="clear" w:color="auto" w:fill="auto"/>
            <w:noWrap/>
            <w:vAlign w:val="bottom"/>
            <w:hideMark/>
          </w:tcPr>
          <w:p w14:paraId="640BD309" w14:textId="77777777" w:rsidR="007C5242" w:rsidRPr="008A13E8" w:rsidRDefault="007C5242" w:rsidP="007C5242">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91.4</w:t>
            </w:r>
          </w:p>
        </w:tc>
        <w:tc>
          <w:tcPr>
            <w:tcW w:w="821" w:type="pct"/>
            <w:shd w:val="clear" w:color="auto" w:fill="auto"/>
            <w:noWrap/>
            <w:vAlign w:val="bottom"/>
            <w:hideMark/>
          </w:tcPr>
          <w:p w14:paraId="34ABE9C5" w14:textId="77777777" w:rsidR="007C5242" w:rsidRPr="008A13E8" w:rsidRDefault="007C5242" w:rsidP="007C5242">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177.7</w:t>
            </w:r>
          </w:p>
        </w:tc>
        <w:tc>
          <w:tcPr>
            <w:tcW w:w="820" w:type="pct"/>
            <w:shd w:val="clear" w:color="auto" w:fill="auto"/>
            <w:noWrap/>
            <w:vAlign w:val="bottom"/>
            <w:hideMark/>
          </w:tcPr>
          <w:p w14:paraId="4233FAD1" w14:textId="77777777" w:rsidR="007C5242" w:rsidRPr="008A13E8" w:rsidRDefault="007C5242" w:rsidP="007C5242">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95.0</w:t>
            </w:r>
          </w:p>
        </w:tc>
      </w:tr>
      <w:tr w:rsidR="007C5242" w:rsidRPr="008A13E8" w14:paraId="662E63B5" w14:textId="77777777" w:rsidTr="007C5242">
        <w:trPr>
          <w:trHeight w:val="290"/>
        </w:trPr>
        <w:tc>
          <w:tcPr>
            <w:tcW w:w="936" w:type="pct"/>
            <w:shd w:val="clear" w:color="auto" w:fill="auto"/>
            <w:noWrap/>
            <w:vAlign w:val="bottom"/>
            <w:hideMark/>
          </w:tcPr>
          <w:p w14:paraId="664FD886" w14:textId="77777777" w:rsidR="007C5242" w:rsidRPr="008A13E8" w:rsidRDefault="007C5242" w:rsidP="007C5242">
            <w:pPr>
              <w:spacing w:after="0" w:line="240" w:lineRule="auto"/>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9 months</w:t>
            </w:r>
          </w:p>
        </w:tc>
        <w:tc>
          <w:tcPr>
            <w:tcW w:w="782" w:type="pct"/>
            <w:shd w:val="clear" w:color="auto" w:fill="auto"/>
            <w:noWrap/>
            <w:vAlign w:val="bottom"/>
            <w:hideMark/>
          </w:tcPr>
          <w:p w14:paraId="203277AE" w14:textId="77777777" w:rsidR="007C5242" w:rsidRPr="008A13E8" w:rsidRDefault="007C5242" w:rsidP="007C5242">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8028</w:t>
            </w:r>
          </w:p>
        </w:tc>
        <w:tc>
          <w:tcPr>
            <w:tcW w:w="821" w:type="pct"/>
            <w:tcBorders>
              <w:top w:val="nil"/>
              <w:left w:val="single" w:sz="4" w:space="0" w:color="auto"/>
              <w:bottom w:val="single" w:sz="4" w:space="0" w:color="auto"/>
              <w:right w:val="nil"/>
            </w:tcBorders>
            <w:shd w:val="clear" w:color="auto" w:fill="auto"/>
            <w:vAlign w:val="bottom"/>
          </w:tcPr>
          <w:p w14:paraId="4B26105F" w14:textId="77777777" w:rsidR="007C5242" w:rsidRPr="008A13E8" w:rsidRDefault="007C5242" w:rsidP="007C5242">
            <w:pPr>
              <w:spacing w:after="0" w:line="240" w:lineRule="auto"/>
              <w:jc w:val="right"/>
              <w:rPr>
                <w:rFonts w:ascii="Calibri" w:eastAsia="Times New Roman" w:hAnsi="Calibri" w:cs="Calibri"/>
                <w:color w:val="000000"/>
                <w:sz w:val="20"/>
                <w:szCs w:val="20"/>
                <w:lang w:eastAsia="en-GB"/>
              </w:rPr>
            </w:pPr>
            <w:r>
              <w:rPr>
                <w:rFonts w:ascii="Calibri" w:hAnsi="Calibri" w:cs="Calibri"/>
                <w:color w:val="000000"/>
              </w:rPr>
              <w:t>7963</w:t>
            </w:r>
          </w:p>
        </w:tc>
        <w:tc>
          <w:tcPr>
            <w:tcW w:w="821" w:type="pct"/>
            <w:shd w:val="clear" w:color="auto" w:fill="auto"/>
            <w:noWrap/>
            <w:vAlign w:val="bottom"/>
            <w:hideMark/>
          </w:tcPr>
          <w:p w14:paraId="0E4EF544" w14:textId="77777777" w:rsidR="007C5242" w:rsidRPr="008A13E8" w:rsidRDefault="007C5242" w:rsidP="007C5242">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8.1</w:t>
            </w:r>
          </w:p>
        </w:tc>
        <w:tc>
          <w:tcPr>
            <w:tcW w:w="821" w:type="pct"/>
            <w:shd w:val="clear" w:color="auto" w:fill="auto"/>
            <w:noWrap/>
            <w:vAlign w:val="bottom"/>
            <w:hideMark/>
          </w:tcPr>
          <w:p w14:paraId="0623E2A3" w14:textId="77777777" w:rsidR="007C5242" w:rsidRPr="008A13E8" w:rsidRDefault="007C5242" w:rsidP="007C5242">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26.7</w:t>
            </w:r>
          </w:p>
        </w:tc>
        <w:tc>
          <w:tcPr>
            <w:tcW w:w="820" w:type="pct"/>
            <w:shd w:val="clear" w:color="auto" w:fill="auto"/>
            <w:noWrap/>
            <w:vAlign w:val="bottom"/>
            <w:hideMark/>
          </w:tcPr>
          <w:p w14:paraId="29BA2BC8" w14:textId="77777777" w:rsidR="007C5242" w:rsidRPr="008A13E8" w:rsidRDefault="007C5242" w:rsidP="007C5242">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18.7</w:t>
            </w:r>
          </w:p>
        </w:tc>
      </w:tr>
      <w:tr w:rsidR="007C5242" w:rsidRPr="008A13E8" w14:paraId="3401640C" w14:textId="77777777" w:rsidTr="007C5242">
        <w:trPr>
          <w:trHeight w:val="290"/>
        </w:trPr>
        <w:tc>
          <w:tcPr>
            <w:tcW w:w="936" w:type="pct"/>
            <w:shd w:val="clear" w:color="auto" w:fill="auto"/>
            <w:noWrap/>
            <w:vAlign w:val="bottom"/>
            <w:hideMark/>
          </w:tcPr>
          <w:p w14:paraId="1CB3FE9B" w14:textId="77777777" w:rsidR="007C5242" w:rsidRPr="008A13E8" w:rsidRDefault="007C5242" w:rsidP="007C5242">
            <w:pPr>
              <w:spacing w:after="0" w:line="240" w:lineRule="auto"/>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10+ months</w:t>
            </w:r>
          </w:p>
        </w:tc>
        <w:tc>
          <w:tcPr>
            <w:tcW w:w="782" w:type="pct"/>
            <w:shd w:val="clear" w:color="auto" w:fill="auto"/>
            <w:noWrap/>
            <w:vAlign w:val="bottom"/>
            <w:hideMark/>
          </w:tcPr>
          <w:p w14:paraId="403B50B5" w14:textId="77777777" w:rsidR="007C5242" w:rsidRPr="008A13E8" w:rsidRDefault="007C5242" w:rsidP="007C5242">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258</w:t>
            </w:r>
          </w:p>
        </w:tc>
        <w:tc>
          <w:tcPr>
            <w:tcW w:w="821" w:type="pct"/>
            <w:tcBorders>
              <w:top w:val="nil"/>
              <w:left w:val="single" w:sz="4" w:space="0" w:color="auto"/>
              <w:bottom w:val="single" w:sz="4" w:space="0" w:color="auto"/>
              <w:right w:val="nil"/>
            </w:tcBorders>
            <w:shd w:val="clear" w:color="auto" w:fill="auto"/>
            <w:vAlign w:val="bottom"/>
          </w:tcPr>
          <w:p w14:paraId="3E9405C6" w14:textId="77777777" w:rsidR="007C5242" w:rsidRPr="008A13E8" w:rsidRDefault="007C5242" w:rsidP="007C5242">
            <w:pPr>
              <w:spacing w:after="0" w:line="240" w:lineRule="auto"/>
              <w:jc w:val="right"/>
              <w:rPr>
                <w:rFonts w:ascii="Calibri" w:eastAsia="Times New Roman" w:hAnsi="Calibri" w:cs="Calibri"/>
                <w:color w:val="000000"/>
                <w:sz w:val="20"/>
                <w:szCs w:val="20"/>
                <w:lang w:eastAsia="en-GB"/>
              </w:rPr>
            </w:pPr>
            <w:r>
              <w:rPr>
                <w:rFonts w:ascii="Calibri" w:hAnsi="Calibri" w:cs="Calibri"/>
                <w:color w:val="000000"/>
              </w:rPr>
              <w:t>253</w:t>
            </w:r>
          </w:p>
        </w:tc>
        <w:tc>
          <w:tcPr>
            <w:tcW w:w="821" w:type="pct"/>
            <w:shd w:val="clear" w:color="auto" w:fill="auto"/>
            <w:noWrap/>
            <w:vAlign w:val="bottom"/>
            <w:hideMark/>
          </w:tcPr>
          <w:p w14:paraId="4FAE447C" w14:textId="77777777" w:rsidR="007C5242" w:rsidRPr="008A13E8" w:rsidRDefault="007C5242" w:rsidP="007C5242">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19.4</w:t>
            </w:r>
          </w:p>
        </w:tc>
        <w:tc>
          <w:tcPr>
            <w:tcW w:w="821" w:type="pct"/>
            <w:shd w:val="clear" w:color="auto" w:fill="auto"/>
            <w:noWrap/>
            <w:vAlign w:val="bottom"/>
            <w:hideMark/>
          </w:tcPr>
          <w:p w14:paraId="6B8634CB" w14:textId="77777777" w:rsidR="007C5242" w:rsidRPr="008A13E8" w:rsidRDefault="007C5242" w:rsidP="007C5242">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31.0</w:t>
            </w:r>
          </w:p>
        </w:tc>
        <w:tc>
          <w:tcPr>
            <w:tcW w:w="820" w:type="pct"/>
            <w:shd w:val="clear" w:color="auto" w:fill="auto"/>
            <w:noWrap/>
            <w:vAlign w:val="bottom"/>
            <w:hideMark/>
          </w:tcPr>
          <w:p w14:paraId="16A4313B" w14:textId="77777777" w:rsidR="007C5242" w:rsidRPr="008A13E8" w:rsidRDefault="007C5242" w:rsidP="007C5242">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11.9</w:t>
            </w:r>
          </w:p>
        </w:tc>
      </w:tr>
      <w:tr w:rsidR="007C5242" w:rsidRPr="008A13E8" w14:paraId="4D98B810" w14:textId="77777777" w:rsidTr="007C5242">
        <w:trPr>
          <w:trHeight w:val="290"/>
        </w:trPr>
        <w:tc>
          <w:tcPr>
            <w:tcW w:w="936" w:type="pct"/>
            <w:shd w:val="clear" w:color="auto" w:fill="auto"/>
            <w:noWrap/>
            <w:vAlign w:val="bottom"/>
            <w:hideMark/>
          </w:tcPr>
          <w:p w14:paraId="3468025E" w14:textId="77777777" w:rsidR="007C5242" w:rsidRPr="008A13E8" w:rsidRDefault="007C5242" w:rsidP="007C5242">
            <w:pPr>
              <w:spacing w:after="0" w:line="240" w:lineRule="auto"/>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Total</w:t>
            </w:r>
          </w:p>
        </w:tc>
        <w:tc>
          <w:tcPr>
            <w:tcW w:w="782" w:type="pct"/>
            <w:shd w:val="clear" w:color="auto" w:fill="auto"/>
            <w:noWrap/>
            <w:vAlign w:val="bottom"/>
            <w:hideMark/>
          </w:tcPr>
          <w:p w14:paraId="152F9A1B" w14:textId="77777777" w:rsidR="007C5242" w:rsidRPr="008A13E8" w:rsidRDefault="007C5242" w:rsidP="007C5242">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8650</w:t>
            </w:r>
          </w:p>
        </w:tc>
        <w:tc>
          <w:tcPr>
            <w:tcW w:w="821" w:type="pct"/>
          </w:tcPr>
          <w:p w14:paraId="5E37BBFF" w14:textId="77777777" w:rsidR="007C5242" w:rsidRPr="008A13E8" w:rsidRDefault="007C5242" w:rsidP="007C5242">
            <w:pPr>
              <w:spacing w:after="0" w:line="240" w:lineRule="auto"/>
              <w:jc w:val="right"/>
              <w:rPr>
                <w:rFonts w:ascii="Calibri" w:eastAsia="Times New Roman" w:hAnsi="Calibri" w:cs="Calibri"/>
                <w:color w:val="000000"/>
                <w:sz w:val="20"/>
                <w:szCs w:val="20"/>
                <w:lang w:eastAsia="en-GB"/>
              </w:rPr>
            </w:pPr>
            <w:r w:rsidRPr="00363A32">
              <w:rPr>
                <w:rFonts w:ascii="Calibri" w:eastAsia="Times New Roman" w:hAnsi="Calibri" w:cs="Calibri"/>
                <w:color w:val="000000"/>
                <w:sz w:val="20"/>
                <w:szCs w:val="20"/>
                <w:lang w:eastAsia="en-GB"/>
              </w:rPr>
              <w:t>8473</w:t>
            </w:r>
          </w:p>
        </w:tc>
        <w:tc>
          <w:tcPr>
            <w:tcW w:w="821" w:type="pct"/>
            <w:shd w:val="clear" w:color="auto" w:fill="auto"/>
            <w:noWrap/>
            <w:vAlign w:val="bottom"/>
            <w:hideMark/>
          </w:tcPr>
          <w:p w14:paraId="1B341CB3" w14:textId="77777777" w:rsidR="007C5242" w:rsidRPr="008A13E8" w:rsidRDefault="007C5242" w:rsidP="007C5242">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20.5</w:t>
            </w:r>
          </w:p>
        </w:tc>
        <w:tc>
          <w:tcPr>
            <w:tcW w:w="821" w:type="pct"/>
            <w:shd w:val="clear" w:color="auto" w:fill="auto"/>
            <w:noWrap/>
            <w:vAlign w:val="bottom"/>
            <w:hideMark/>
          </w:tcPr>
          <w:p w14:paraId="393DCA8E" w14:textId="77777777" w:rsidR="007C5242" w:rsidRPr="008A13E8" w:rsidRDefault="007C5242" w:rsidP="007C5242">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42.4</w:t>
            </w:r>
          </w:p>
        </w:tc>
        <w:tc>
          <w:tcPr>
            <w:tcW w:w="820" w:type="pct"/>
            <w:shd w:val="clear" w:color="auto" w:fill="auto"/>
            <w:noWrap/>
            <w:vAlign w:val="bottom"/>
            <w:hideMark/>
          </w:tcPr>
          <w:p w14:paraId="12908706" w14:textId="77777777" w:rsidR="007C5242" w:rsidRPr="008A13E8" w:rsidRDefault="007C5242" w:rsidP="007C5242">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22.4</w:t>
            </w:r>
          </w:p>
        </w:tc>
      </w:tr>
    </w:tbl>
    <w:p w14:paraId="0019EF28" w14:textId="77777777" w:rsidR="007C5242" w:rsidRDefault="005D3E59" w:rsidP="007D7775">
      <w:pPr>
        <w:rPr>
          <w:b/>
        </w:rPr>
      </w:pPr>
      <w:r w:rsidRPr="005D3E59">
        <w:rPr>
          <w:b/>
        </w:rPr>
        <w:t>Gestational-age specific stillbirth, perinatal and early neonatal mortality, IgangaMayuge</w:t>
      </w:r>
    </w:p>
    <w:p w14:paraId="2272C218" w14:textId="77777777" w:rsidR="007C5242" w:rsidRPr="000B0547" w:rsidRDefault="007C5242" w:rsidP="007C5242">
      <w:pPr>
        <w:rPr>
          <w:sz w:val="18"/>
        </w:rPr>
      </w:pPr>
      <w:r>
        <w:rPr>
          <w:sz w:val="18"/>
        </w:rPr>
        <w:t>Early neonatal mortality= neonatal death in the first 7 days of life after a livebirth (days 0-6). Perinatal mortality rate=(stillbirths+early neonatal deaths)/total births X1,000</w:t>
      </w:r>
    </w:p>
    <w:p w14:paraId="2773E0BD" w14:textId="77777777" w:rsidR="007C5242" w:rsidRDefault="007C5242" w:rsidP="007D7775">
      <w:pPr>
        <w:rPr>
          <w:b/>
        </w:rPr>
      </w:pPr>
    </w:p>
    <w:p w14:paraId="7196AE2C" w14:textId="77777777" w:rsidR="007C5242" w:rsidRDefault="007C5242">
      <w:pPr>
        <w:rPr>
          <w:b/>
        </w:rPr>
      </w:pPr>
      <w:r>
        <w:rPr>
          <w:b/>
        </w:rPr>
        <w:br w:type="page"/>
      </w:r>
    </w:p>
    <w:p w14:paraId="63DA75B3" w14:textId="29BDCE0E" w:rsidR="007D7775" w:rsidRPr="00F71D0A" w:rsidRDefault="00F71D0A" w:rsidP="007D7775">
      <w:pPr>
        <w:rPr>
          <w:b/>
        </w:rPr>
      </w:pPr>
      <w:r w:rsidRPr="00F71D0A">
        <w:rPr>
          <w:b/>
        </w:rPr>
        <w:lastRenderedPageBreak/>
        <w:t>Gestational-age specific stillbirth, perinatal and early neonatal mortality, Matlab</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9"/>
        <w:gridCol w:w="1445"/>
        <w:gridCol w:w="1518"/>
        <w:gridCol w:w="1518"/>
        <w:gridCol w:w="1518"/>
        <w:gridCol w:w="1514"/>
      </w:tblGrid>
      <w:tr w:rsidR="007D7775" w:rsidRPr="008A13E8" w14:paraId="4EB303D2" w14:textId="77777777" w:rsidTr="007C5242">
        <w:trPr>
          <w:trHeight w:val="2080"/>
        </w:trPr>
        <w:tc>
          <w:tcPr>
            <w:tcW w:w="936" w:type="pct"/>
            <w:shd w:val="clear" w:color="auto" w:fill="auto"/>
            <w:hideMark/>
          </w:tcPr>
          <w:p w14:paraId="4EE23DC0" w14:textId="77777777" w:rsidR="007D7775" w:rsidRPr="008A13E8" w:rsidRDefault="007D7775" w:rsidP="00C74854">
            <w:pPr>
              <w:spacing w:after="0" w:line="240" w:lineRule="auto"/>
              <w:jc w:val="center"/>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Gestational Age</w:t>
            </w:r>
            <w:r w:rsidRPr="008A13E8">
              <w:rPr>
                <w:rFonts w:ascii="Calibri" w:eastAsia="Times New Roman" w:hAnsi="Calibri" w:cs="Calibri"/>
                <w:color w:val="000000"/>
                <w:sz w:val="20"/>
                <w:szCs w:val="20"/>
                <w:lang w:eastAsia="en-GB"/>
              </w:rPr>
              <w:br/>
              <w:t>From FBH+ or FPH</w:t>
            </w:r>
          </w:p>
        </w:tc>
        <w:tc>
          <w:tcPr>
            <w:tcW w:w="782" w:type="pct"/>
            <w:shd w:val="clear" w:color="auto" w:fill="auto"/>
            <w:hideMark/>
          </w:tcPr>
          <w:p w14:paraId="54A3CDAE" w14:textId="77777777" w:rsidR="007D7775" w:rsidRDefault="007D7775" w:rsidP="00C74854">
            <w:pPr>
              <w:spacing w:after="0" w:line="240" w:lineRule="auto"/>
              <w:jc w:val="center"/>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Total births</w:t>
            </w:r>
          </w:p>
          <w:p w14:paraId="5867D3E7" w14:textId="266FCE80" w:rsidR="00F71D0A" w:rsidRPr="008A13E8" w:rsidRDefault="00F71D0A" w:rsidP="00C74854">
            <w:pPr>
              <w:spacing w:after="0" w:line="240" w:lineRule="auto"/>
              <w:jc w:val="cente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(stillbirth + live birth)</w:t>
            </w:r>
          </w:p>
        </w:tc>
        <w:tc>
          <w:tcPr>
            <w:tcW w:w="821" w:type="pct"/>
          </w:tcPr>
          <w:p w14:paraId="22392700" w14:textId="77777777" w:rsidR="007D7775" w:rsidRPr="008A13E8" w:rsidRDefault="007D7775" w:rsidP="00C74854">
            <w:pPr>
              <w:spacing w:after="0" w:line="240" w:lineRule="auto"/>
              <w:jc w:val="center"/>
              <w:rPr>
                <w:rFonts w:ascii="Calibri" w:eastAsia="Times New Roman" w:hAnsi="Calibri" w:cs="Calibri"/>
                <w:color w:val="000000"/>
                <w:sz w:val="20"/>
                <w:szCs w:val="20"/>
                <w:lang w:eastAsia="en-GB"/>
              </w:rPr>
            </w:pPr>
            <w:r w:rsidRPr="00E62A25">
              <w:rPr>
                <w:rFonts w:ascii="Calibri" w:eastAsia="Times New Roman" w:hAnsi="Calibri" w:cs="Calibri"/>
                <w:color w:val="000000"/>
                <w:sz w:val="20"/>
                <w:szCs w:val="20"/>
                <w:lang w:eastAsia="en-GB"/>
              </w:rPr>
              <w:t>Total live births</w:t>
            </w:r>
          </w:p>
        </w:tc>
        <w:tc>
          <w:tcPr>
            <w:tcW w:w="821" w:type="pct"/>
            <w:shd w:val="clear" w:color="auto" w:fill="auto"/>
            <w:hideMark/>
          </w:tcPr>
          <w:p w14:paraId="0599FBED" w14:textId="77777777" w:rsidR="007D7775" w:rsidRPr="008A13E8" w:rsidRDefault="007D7775" w:rsidP="00C74854">
            <w:pPr>
              <w:spacing w:after="0" w:line="240" w:lineRule="auto"/>
              <w:jc w:val="center"/>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Gestation specific stillbirth mortality</w:t>
            </w:r>
            <w:r w:rsidRPr="008A13E8">
              <w:rPr>
                <w:rFonts w:ascii="Calibri" w:eastAsia="Times New Roman" w:hAnsi="Calibri" w:cs="Calibri"/>
                <w:color w:val="000000"/>
                <w:sz w:val="20"/>
                <w:szCs w:val="20"/>
                <w:lang w:eastAsia="en-GB"/>
              </w:rPr>
              <w:br/>
            </w:r>
            <w:r w:rsidRPr="008A13E8">
              <w:rPr>
                <w:rFonts w:ascii="Calibri" w:eastAsia="Times New Roman" w:hAnsi="Calibri" w:cs="Calibri"/>
                <w:color w:val="000000"/>
                <w:sz w:val="20"/>
                <w:szCs w:val="20"/>
                <w:lang w:eastAsia="en-GB"/>
              </w:rPr>
              <w:br/>
              <w:t>/1000 Total Births</w:t>
            </w:r>
          </w:p>
        </w:tc>
        <w:tc>
          <w:tcPr>
            <w:tcW w:w="821" w:type="pct"/>
            <w:shd w:val="clear" w:color="auto" w:fill="auto"/>
            <w:hideMark/>
          </w:tcPr>
          <w:p w14:paraId="7F626D2A" w14:textId="77777777" w:rsidR="007D7775" w:rsidRPr="008A13E8" w:rsidRDefault="007D7775" w:rsidP="00C74854">
            <w:pPr>
              <w:spacing w:after="0" w:line="240" w:lineRule="auto"/>
              <w:jc w:val="center"/>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Overall Gestation specific perinatal mortality</w:t>
            </w:r>
            <w:r w:rsidRPr="008A13E8">
              <w:rPr>
                <w:rFonts w:ascii="Calibri" w:eastAsia="Times New Roman" w:hAnsi="Calibri" w:cs="Calibri"/>
                <w:color w:val="000000"/>
                <w:sz w:val="20"/>
                <w:szCs w:val="20"/>
                <w:lang w:eastAsia="en-GB"/>
              </w:rPr>
              <w:br/>
              <w:t>/1000 Total Births</w:t>
            </w:r>
          </w:p>
        </w:tc>
        <w:tc>
          <w:tcPr>
            <w:tcW w:w="820" w:type="pct"/>
            <w:shd w:val="clear" w:color="auto" w:fill="auto"/>
            <w:hideMark/>
          </w:tcPr>
          <w:p w14:paraId="7E02DBB1" w14:textId="77777777" w:rsidR="007D7775" w:rsidRPr="008A13E8" w:rsidRDefault="007D7775" w:rsidP="00C74854">
            <w:pPr>
              <w:spacing w:after="0" w:line="240" w:lineRule="auto"/>
              <w:jc w:val="center"/>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Gestation specific early neonatal mortality</w:t>
            </w:r>
            <w:r w:rsidRPr="008A13E8">
              <w:rPr>
                <w:rFonts w:ascii="Calibri" w:eastAsia="Times New Roman" w:hAnsi="Calibri" w:cs="Calibri"/>
                <w:color w:val="000000"/>
                <w:sz w:val="20"/>
                <w:szCs w:val="20"/>
                <w:lang w:eastAsia="en-GB"/>
              </w:rPr>
              <w:br/>
              <w:t xml:space="preserve">/1000 </w:t>
            </w:r>
            <w:r w:rsidRPr="008A13E8">
              <w:rPr>
                <w:rFonts w:ascii="Calibri" w:eastAsia="Times New Roman" w:hAnsi="Calibri" w:cs="Calibri"/>
                <w:color w:val="000000"/>
                <w:sz w:val="20"/>
                <w:szCs w:val="20"/>
                <w:lang w:eastAsia="en-GB"/>
              </w:rPr>
              <w:br/>
              <w:t>Live</w:t>
            </w:r>
            <w:r w:rsidRPr="008A13E8">
              <w:rPr>
                <w:rFonts w:ascii="Calibri" w:eastAsia="Times New Roman" w:hAnsi="Calibri" w:cs="Calibri"/>
                <w:color w:val="000000"/>
                <w:sz w:val="20"/>
                <w:szCs w:val="20"/>
                <w:lang w:eastAsia="en-GB"/>
              </w:rPr>
              <w:br/>
              <w:t>Births</w:t>
            </w:r>
          </w:p>
        </w:tc>
      </w:tr>
      <w:tr w:rsidR="007D7775" w:rsidRPr="008A13E8" w14:paraId="4465164A" w14:textId="77777777" w:rsidTr="007C5242">
        <w:trPr>
          <w:trHeight w:val="290"/>
        </w:trPr>
        <w:tc>
          <w:tcPr>
            <w:tcW w:w="936" w:type="pct"/>
            <w:shd w:val="clear" w:color="auto" w:fill="auto"/>
            <w:noWrap/>
            <w:vAlign w:val="bottom"/>
            <w:hideMark/>
          </w:tcPr>
          <w:p w14:paraId="44A66622" w14:textId="77777777" w:rsidR="007D7775" w:rsidRPr="008A13E8" w:rsidRDefault="007D7775" w:rsidP="00C74854">
            <w:pPr>
              <w:spacing w:after="0" w:line="240" w:lineRule="auto"/>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5 months</w:t>
            </w:r>
          </w:p>
        </w:tc>
        <w:tc>
          <w:tcPr>
            <w:tcW w:w="782" w:type="pct"/>
            <w:shd w:val="clear" w:color="auto" w:fill="auto"/>
            <w:noWrap/>
            <w:vAlign w:val="bottom"/>
            <w:hideMark/>
          </w:tcPr>
          <w:p w14:paraId="3EA8EDD5"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70</w:t>
            </w:r>
          </w:p>
        </w:tc>
        <w:tc>
          <w:tcPr>
            <w:tcW w:w="821" w:type="pct"/>
            <w:tcBorders>
              <w:top w:val="single" w:sz="4" w:space="0" w:color="auto"/>
              <w:left w:val="single" w:sz="4" w:space="0" w:color="auto"/>
              <w:bottom w:val="single" w:sz="4" w:space="0" w:color="auto"/>
              <w:right w:val="nil"/>
            </w:tcBorders>
            <w:shd w:val="clear" w:color="auto" w:fill="auto"/>
            <w:vAlign w:val="bottom"/>
          </w:tcPr>
          <w:p w14:paraId="71B8E928"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Pr>
                <w:rFonts w:ascii="Calibri" w:hAnsi="Calibri" w:cs="Calibri"/>
                <w:color w:val="000000"/>
              </w:rPr>
              <w:t>9</w:t>
            </w:r>
          </w:p>
        </w:tc>
        <w:tc>
          <w:tcPr>
            <w:tcW w:w="821" w:type="pct"/>
            <w:shd w:val="clear" w:color="auto" w:fill="auto"/>
            <w:noWrap/>
            <w:vAlign w:val="bottom"/>
            <w:hideMark/>
          </w:tcPr>
          <w:p w14:paraId="5DD58922"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871.4</w:t>
            </w:r>
          </w:p>
        </w:tc>
        <w:tc>
          <w:tcPr>
            <w:tcW w:w="821" w:type="pct"/>
            <w:shd w:val="clear" w:color="auto" w:fill="auto"/>
            <w:noWrap/>
            <w:vAlign w:val="bottom"/>
            <w:hideMark/>
          </w:tcPr>
          <w:p w14:paraId="63FAC2E1"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971.4</w:t>
            </w:r>
          </w:p>
        </w:tc>
        <w:tc>
          <w:tcPr>
            <w:tcW w:w="820" w:type="pct"/>
            <w:shd w:val="clear" w:color="auto" w:fill="auto"/>
            <w:noWrap/>
            <w:vAlign w:val="bottom"/>
            <w:hideMark/>
          </w:tcPr>
          <w:p w14:paraId="2613104D"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777.8</w:t>
            </w:r>
          </w:p>
        </w:tc>
      </w:tr>
      <w:tr w:rsidR="007D7775" w:rsidRPr="008A13E8" w14:paraId="69BB5122" w14:textId="77777777" w:rsidTr="007C5242">
        <w:trPr>
          <w:trHeight w:val="290"/>
        </w:trPr>
        <w:tc>
          <w:tcPr>
            <w:tcW w:w="936" w:type="pct"/>
            <w:shd w:val="clear" w:color="auto" w:fill="auto"/>
            <w:noWrap/>
            <w:vAlign w:val="bottom"/>
            <w:hideMark/>
          </w:tcPr>
          <w:p w14:paraId="7514F730" w14:textId="77777777" w:rsidR="007D7775" w:rsidRPr="008A13E8" w:rsidRDefault="007D7775" w:rsidP="00C74854">
            <w:pPr>
              <w:spacing w:after="0" w:line="240" w:lineRule="auto"/>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6 months</w:t>
            </w:r>
          </w:p>
        </w:tc>
        <w:tc>
          <w:tcPr>
            <w:tcW w:w="782" w:type="pct"/>
            <w:shd w:val="clear" w:color="auto" w:fill="auto"/>
            <w:noWrap/>
            <w:vAlign w:val="bottom"/>
            <w:hideMark/>
          </w:tcPr>
          <w:p w14:paraId="405BD244"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97</w:t>
            </w:r>
          </w:p>
        </w:tc>
        <w:tc>
          <w:tcPr>
            <w:tcW w:w="821" w:type="pct"/>
            <w:tcBorders>
              <w:top w:val="nil"/>
              <w:left w:val="single" w:sz="4" w:space="0" w:color="auto"/>
              <w:bottom w:val="single" w:sz="4" w:space="0" w:color="auto"/>
              <w:right w:val="nil"/>
            </w:tcBorders>
            <w:shd w:val="clear" w:color="auto" w:fill="auto"/>
            <w:vAlign w:val="bottom"/>
          </w:tcPr>
          <w:p w14:paraId="1D9E4EDA"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Pr>
                <w:rFonts w:ascii="Calibri" w:hAnsi="Calibri" w:cs="Calibri"/>
                <w:color w:val="000000"/>
              </w:rPr>
              <w:t>42</w:t>
            </w:r>
          </w:p>
        </w:tc>
        <w:tc>
          <w:tcPr>
            <w:tcW w:w="821" w:type="pct"/>
            <w:shd w:val="clear" w:color="auto" w:fill="auto"/>
            <w:noWrap/>
            <w:vAlign w:val="bottom"/>
            <w:hideMark/>
          </w:tcPr>
          <w:p w14:paraId="5D43B3FF"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567.0</w:t>
            </w:r>
          </w:p>
        </w:tc>
        <w:tc>
          <w:tcPr>
            <w:tcW w:w="821" w:type="pct"/>
            <w:shd w:val="clear" w:color="auto" w:fill="auto"/>
            <w:noWrap/>
            <w:vAlign w:val="bottom"/>
            <w:hideMark/>
          </w:tcPr>
          <w:p w14:paraId="095D1D53"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845.4</w:t>
            </w:r>
          </w:p>
        </w:tc>
        <w:tc>
          <w:tcPr>
            <w:tcW w:w="820" w:type="pct"/>
            <w:shd w:val="clear" w:color="auto" w:fill="auto"/>
            <w:noWrap/>
            <w:vAlign w:val="bottom"/>
            <w:hideMark/>
          </w:tcPr>
          <w:p w14:paraId="543AAAE7"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642.9</w:t>
            </w:r>
          </w:p>
        </w:tc>
      </w:tr>
      <w:tr w:rsidR="007D7775" w:rsidRPr="008A13E8" w14:paraId="3B398867" w14:textId="77777777" w:rsidTr="007C5242">
        <w:trPr>
          <w:trHeight w:val="290"/>
        </w:trPr>
        <w:tc>
          <w:tcPr>
            <w:tcW w:w="936" w:type="pct"/>
            <w:shd w:val="clear" w:color="auto" w:fill="auto"/>
            <w:noWrap/>
            <w:vAlign w:val="bottom"/>
            <w:hideMark/>
          </w:tcPr>
          <w:p w14:paraId="522470CC" w14:textId="77777777" w:rsidR="007D7775" w:rsidRPr="008A13E8" w:rsidRDefault="007D7775" w:rsidP="00C74854">
            <w:pPr>
              <w:spacing w:after="0" w:line="240" w:lineRule="auto"/>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7 months</w:t>
            </w:r>
          </w:p>
        </w:tc>
        <w:tc>
          <w:tcPr>
            <w:tcW w:w="782" w:type="pct"/>
            <w:shd w:val="clear" w:color="auto" w:fill="auto"/>
            <w:noWrap/>
            <w:vAlign w:val="bottom"/>
            <w:hideMark/>
          </w:tcPr>
          <w:p w14:paraId="5B082E14"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378</w:t>
            </w:r>
          </w:p>
        </w:tc>
        <w:tc>
          <w:tcPr>
            <w:tcW w:w="821" w:type="pct"/>
            <w:tcBorders>
              <w:top w:val="nil"/>
              <w:left w:val="single" w:sz="4" w:space="0" w:color="auto"/>
              <w:bottom w:val="single" w:sz="4" w:space="0" w:color="auto"/>
              <w:right w:val="nil"/>
            </w:tcBorders>
            <w:shd w:val="clear" w:color="auto" w:fill="auto"/>
            <w:vAlign w:val="bottom"/>
          </w:tcPr>
          <w:p w14:paraId="63DCABA7"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Pr>
                <w:rFonts w:ascii="Calibri" w:hAnsi="Calibri" w:cs="Calibri"/>
                <w:color w:val="000000"/>
              </w:rPr>
              <w:t>331</w:t>
            </w:r>
          </w:p>
        </w:tc>
        <w:tc>
          <w:tcPr>
            <w:tcW w:w="821" w:type="pct"/>
            <w:shd w:val="clear" w:color="auto" w:fill="auto"/>
            <w:noWrap/>
            <w:vAlign w:val="bottom"/>
            <w:hideMark/>
          </w:tcPr>
          <w:p w14:paraId="23B1FF36"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124.3</w:t>
            </w:r>
          </w:p>
        </w:tc>
        <w:tc>
          <w:tcPr>
            <w:tcW w:w="821" w:type="pct"/>
            <w:shd w:val="clear" w:color="auto" w:fill="auto"/>
            <w:noWrap/>
            <w:vAlign w:val="bottom"/>
            <w:hideMark/>
          </w:tcPr>
          <w:p w14:paraId="7E98706A"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291.0</w:t>
            </w:r>
          </w:p>
        </w:tc>
        <w:tc>
          <w:tcPr>
            <w:tcW w:w="820" w:type="pct"/>
            <w:shd w:val="clear" w:color="auto" w:fill="auto"/>
            <w:noWrap/>
            <w:vAlign w:val="bottom"/>
            <w:hideMark/>
          </w:tcPr>
          <w:p w14:paraId="391D7C62"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190.3</w:t>
            </w:r>
          </w:p>
        </w:tc>
      </w:tr>
      <w:tr w:rsidR="007D7775" w:rsidRPr="008A13E8" w14:paraId="479FC60E" w14:textId="77777777" w:rsidTr="007C5242">
        <w:trPr>
          <w:trHeight w:val="290"/>
        </w:trPr>
        <w:tc>
          <w:tcPr>
            <w:tcW w:w="936" w:type="pct"/>
            <w:shd w:val="clear" w:color="auto" w:fill="auto"/>
            <w:noWrap/>
            <w:vAlign w:val="bottom"/>
            <w:hideMark/>
          </w:tcPr>
          <w:p w14:paraId="2932B83A" w14:textId="77777777" w:rsidR="007D7775" w:rsidRPr="008A13E8" w:rsidRDefault="007D7775" w:rsidP="00C74854">
            <w:pPr>
              <w:spacing w:after="0" w:line="240" w:lineRule="auto"/>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8 months</w:t>
            </w:r>
          </w:p>
        </w:tc>
        <w:tc>
          <w:tcPr>
            <w:tcW w:w="782" w:type="pct"/>
            <w:shd w:val="clear" w:color="auto" w:fill="auto"/>
            <w:noWrap/>
            <w:vAlign w:val="bottom"/>
            <w:hideMark/>
          </w:tcPr>
          <w:p w14:paraId="19D256A0"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3265</w:t>
            </w:r>
          </w:p>
        </w:tc>
        <w:tc>
          <w:tcPr>
            <w:tcW w:w="821" w:type="pct"/>
            <w:tcBorders>
              <w:top w:val="nil"/>
              <w:left w:val="single" w:sz="4" w:space="0" w:color="auto"/>
              <w:bottom w:val="single" w:sz="4" w:space="0" w:color="auto"/>
              <w:right w:val="nil"/>
            </w:tcBorders>
            <w:shd w:val="clear" w:color="auto" w:fill="auto"/>
            <w:vAlign w:val="bottom"/>
          </w:tcPr>
          <w:p w14:paraId="3551EB87"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Pr>
                <w:rFonts w:ascii="Calibri" w:hAnsi="Calibri" w:cs="Calibri"/>
                <w:color w:val="000000"/>
              </w:rPr>
              <w:t>3189</w:t>
            </w:r>
          </w:p>
        </w:tc>
        <w:tc>
          <w:tcPr>
            <w:tcW w:w="821" w:type="pct"/>
            <w:shd w:val="clear" w:color="auto" w:fill="auto"/>
            <w:noWrap/>
            <w:vAlign w:val="bottom"/>
            <w:hideMark/>
          </w:tcPr>
          <w:p w14:paraId="22C564C0"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23.3</w:t>
            </w:r>
          </w:p>
        </w:tc>
        <w:tc>
          <w:tcPr>
            <w:tcW w:w="821" w:type="pct"/>
            <w:shd w:val="clear" w:color="auto" w:fill="auto"/>
            <w:noWrap/>
            <w:vAlign w:val="bottom"/>
            <w:hideMark/>
          </w:tcPr>
          <w:p w14:paraId="09B6D0E7"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41.3</w:t>
            </w:r>
          </w:p>
        </w:tc>
        <w:tc>
          <w:tcPr>
            <w:tcW w:w="820" w:type="pct"/>
            <w:shd w:val="clear" w:color="auto" w:fill="auto"/>
            <w:noWrap/>
            <w:vAlign w:val="bottom"/>
            <w:hideMark/>
          </w:tcPr>
          <w:p w14:paraId="4578D568"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18.5</w:t>
            </w:r>
          </w:p>
        </w:tc>
      </w:tr>
      <w:tr w:rsidR="007D7775" w:rsidRPr="008A13E8" w14:paraId="7A4B1D4A" w14:textId="77777777" w:rsidTr="007C5242">
        <w:trPr>
          <w:trHeight w:val="290"/>
        </w:trPr>
        <w:tc>
          <w:tcPr>
            <w:tcW w:w="936" w:type="pct"/>
            <w:shd w:val="clear" w:color="auto" w:fill="auto"/>
            <w:noWrap/>
            <w:vAlign w:val="bottom"/>
            <w:hideMark/>
          </w:tcPr>
          <w:p w14:paraId="577DE7AB" w14:textId="77777777" w:rsidR="007D7775" w:rsidRPr="008A13E8" w:rsidRDefault="007D7775" w:rsidP="00C74854">
            <w:pPr>
              <w:spacing w:after="0" w:line="240" w:lineRule="auto"/>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9 months</w:t>
            </w:r>
          </w:p>
        </w:tc>
        <w:tc>
          <w:tcPr>
            <w:tcW w:w="782" w:type="pct"/>
            <w:shd w:val="clear" w:color="auto" w:fill="auto"/>
            <w:noWrap/>
            <w:vAlign w:val="bottom"/>
            <w:hideMark/>
          </w:tcPr>
          <w:p w14:paraId="142D6A22"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14184</w:t>
            </w:r>
          </w:p>
        </w:tc>
        <w:tc>
          <w:tcPr>
            <w:tcW w:w="821" w:type="pct"/>
            <w:tcBorders>
              <w:top w:val="nil"/>
              <w:left w:val="single" w:sz="4" w:space="0" w:color="auto"/>
              <w:bottom w:val="single" w:sz="4" w:space="0" w:color="auto"/>
              <w:right w:val="nil"/>
            </w:tcBorders>
            <w:shd w:val="clear" w:color="auto" w:fill="auto"/>
            <w:vAlign w:val="bottom"/>
          </w:tcPr>
          <w:p w14:paraId="2D4D5A1E"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Pr>
                <w:rFonts w:ascii="Calibri" w:hAnsi="Calibri" w:cs="Calibri"/>
                <w:color w:val="000000"/>
              </w:rPr>
              <w:t>14020</w:t>
            </w:r>
          </w:p>
        </w:tc>
        <w:tc>
          <w:tcPr>
            <w:tcW w:w="821" w:type="pct"/>
            <w:shd w:val="clear" w:color="auto" w:fill="auto"/>
            <w:noWrap/>
            <w:vAlign w:val="bottom"/>
            <w:hideMark/>
          </w:tcPr>
          <w:p w14:paraId="0B86FA7B"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11.6</w:t>
            </w:r>
          </w:p>
        </w:tc>
        <w:tc>
          <w:tcPr>
            <w:tcW w:w="821" w:type="pct"/>
            <w:shd w:val="clear" w:color="auto" w:fill="auto"/>
            <w:noWrap/>
            <w:vAlign w:val="bottom"/>
            <w:hideMark/>
          </w:tcPr>
          <w:p w14:paraId="54440265"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24.5</w:t>
            </w:r>
          </w:p>
        </w:tc>
        <w:tc>
          <w:tcPr>
            <w:tcW w:w="820" w:type="pct"/>
            <w:shd w:val="clear" w:color="auto" w:fill="auto"/>
            <w:noWrap/>
            <w:vAlign w:val="bottom"/>
            <w:hideMark/>
          </w:tcPr>
          <w:p w14:paraId="501CC1FE"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13.1</w:t>
            </w:r>
          </w:p>
        </w:tc>
      </w:tr>
      <w:tr w:rsidR="007D7775" w:rsidRPr="008A13E8" w14:paraId="17B62CD7" w14:textId="77777777" w:rsidTr="007C5242">
        <w:trPr>
          <w:trHeight w:val="290"/>
        </w:trPr>
        <w:tc>
          <w:tcPr>
            <w:tcW w:w="936" w:type="pct"/>
            <w:shd w:val="clear" w:color="auto" w:fill="auto"/>
            <w:noWrap/>
            <w:vAlign w:val="bottom"/>
            <w:hideMark/>
          </w:tcPr>
          <w:p w14:paraId="2EAF8EEE" w14:textId="77777777" w:rsidR="007D7775" w:rsidRPr="008A13E8" w:rsidRDefault="007D7775" w:rsidP="00C74854">
            <w:pPr>
              <w:spacing w:after="0" w:line="240" w:lineRule="auto"/>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10+ months</w:t>
            </w:r>
          </w:p>
        </w:tc>
        <w:tc>
          <w:tcPr>
            <w:tcW w:w="782" w:type="pct"/>
            <w:shd w:val="clear" w:color="auto" w:fill="auto"/>
            <w:noWrap/>
            <w:vAlign w:val="bottom"/>
            <w:hideMark/>
          </w:tcPr>
          <w:p w14:paraId="200AFB6F"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3342</w:t>
            </w:r>
          </w:p>
        </w:tc>
        <w:tc>
          <w:tcPr>
            <w:tcW w:w="821" w:type="pct"/>
            <w:tcBorders>
              <w:top w:val="nil"/>
              <w:left w:val="single" w:sz="4" w:space="0" w:color="auto"/>
              <w:bottom w:val="single" w:sz="4" w:space="0" w:color="auto"/>
              <w:right w:val="nil"/>
            </w:tcBorders>
            <w:shd w:val="clear" w:color="auto" w:fill="auto"/>
            <w:vAlign w:val="bottom"/>
          </w:tcPr>
          <w:p w14:paraId="605C82ED"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Pr>
                <w:rFonts w:ascii="Calibri" w:hAnsi="Calibri" w:cs="Calibri"/>
                <w:color w:val="000000"/>
              </w:rPr>
              <w:t>3313</w:t>
            </w:r>
          </w:p>
        </w:tc>
        <w:tc>
          <w:tcPr>
            <w:tcW w:w="821" w:type="pct"/>
            <w:shd w:val="clear" w:color="auto" w:fill="auto"/>
            <w:noWrap/>
            <w:vAlign w:val="bottom"/>
            <w:hideMark/>
          </w:tcPr>
          <w:p w14:paraId="5817A160"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8.7</w:t>
            </w:r>
          </w:p>
        </w:tc>
        <w:tc>
          <w:tcPr>
            <w:tcW w:w="821" w:type="pct"/>
            <w:shd w:val="clear" w:color="auto" w:fill="auto"/>
            <w:noWrap/>
            <w:vAlign w:val="bottom"/>
            <w:hideMark/>
          </w:tcPr>
          <w:p w14:paraId="1D96D391"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19.4</w:t>
            </w:r>
          </w:p>
        </w:tc>
        <w:tc>
          <w:tcPr>
            <w:tcW w:w="820" w:type="pct"/>
            <w:shd w:val="clear" w:color="auto" w:fill="auto"/>
            <w:noWrap/>
            <w:vAlign w:val="bottom"/>
            <w:hideMark/>
          </w:tcPr>
          <w:p w14:paraId="3E3F2689"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10.9</w:t>
            </w:r>
          </w:p>
        </w:tc>
      </w:tr>
      <w:tr w:rsidR="007D7775" w:rsidRPr="008A13E8" w14:paraId="754F3B0C" w14:textId="77777777" w:rsidTr="007C5242">
        <w:trPr>
          <w:trHeight w:val="290"/>
        </w:trPr>
        <w:tc>
          <w:tcPr>
            <w:tcW w:w="936" w:type="pct"/>
            <w:shd w:val="clear" w:color="auto" w:fill="auto"/>
            <w:noWrap/>
            <w:vAlign w:val="bottom"/>
            <w:hideMark/>
          </w:tcPr>
          <w:p w14:paraId="42E2EA21" w14:textId="77777777" w:rsidR="007D7775" w:rsidRPr="008A13E8" w:rsidRDefault="007D7775" w:rsidP="00C74854">
            <w:pPr>
              <w:spacing w:after="0" w:line="240" w:lineRule="auto"/>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Total</w:t>
            </w:r>
          </w:p>
        </w:tc>
        <w:tc>
          <w:tcPr>
            <w:tcW w:w="782" w:type="pct"/>
            <w:shd w:val="clear" w:color="auto" w:fill="auto"/>
            <w:noWrap/>
            <w:vAlign w:val="bottom"/>
            <w:hideMark/>
          </w:tcPr>
          <w:p w14:paraId="163CCC68"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21336</w:t>
            </w:r>
          </w:p>
        </w:tc>
        <w:tc>
          <w:tcPr>
            <w:tcW w:w="821" w:type="pct"/>
          </w:tcPr>
          <w:p w14:paraId="357A7225"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20904</w:t>
            </w:r>
          </w:p>
        </w:tc>
        <w:tc>
          <w:tcPr>
            <w:tcW w:w="821" w:type="pct"/>
            <w:shd w:val="clear" w:color="auto" w:fill="auto"/>
            <w:noWrap/>
            <w:vAlign w:val="bottom"/>
            <w:hideMark/>
          </w:tcPr>
          <w:p w14:paraId="3579D068"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20.2</w:t>
            </w:r>
          </w:p>
        </w:tc>
        <w:tc>
          <w:tcPr>
            <w:tcW w:w="821" w:type="pct"/>
            <w:shd w:val="clear" w:color="auto" w:fill="auto"/>
            <w:noWrap/>
            <w:vAlign w:val="bottom"/>
            <w:hideMark/>
          </w:tcPr>
          <w:p w14:paraId="1D3CECE4"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37.9</w:t>
            </w:r>
          </w:p>
        </w:tc>
        <w:tc>
          <w:tcPr>
            <w:tcW w:w="820" w:type="pct"/>
            <w:shd w:val="clear" w:color="auto" w:fill="auto"/>
            <w:noWrap/>
            <w:vAlign w:val="bottom"/>
            <w:hideMark/>
          </w:tcPr>
          <w:p w14:paraId="4558A8C4" w14:textId="77777777" w:rsidR="007D7775" w:rsidRPr="008A13E8" w:rsidRDefault="007D7775" w:rsidP="00C74854">
            <w:pPr>
              <w:spacing w:after="0" w:line="240" w:lineRule="auto"/>
              <w:jc w:val="right"/>
              <w:rPr>
                <w:rFonts w:ascii="Calibri" w:eastAsia="Times New Roman" w:hAnsi="Calibri" w:cs="Calibri"/>
                <w:color w:val="000000"/>
                <w:sz w:val="20"/>
                <w:szCs w:val="20"/>
                <w:lang w:eastAsia="en-GB"/>
              </w:rPr>
            </w:pPr>
            <w:r w:rsidRPr="008A13E8">
              <w:rPr>
                <w:rFonts w:ascii="Calibri" w:eastAsia="Times New Roman" w:hAnsi="Calibri" w:cs="Calibri"/>
                <w:color w:val="000000"/>
                <w:sz w:val="20"/>
                <w:szCs w:val="20"/>
                <w:lang w:eastAsia="en-GB"/>
              </w:rPr>
              <w:t>18.0</w:t>
            </w:r>
          </w:p>
        </w:tc>
      </w:tr>
    </w:tbl>
    <w:p w14:paraId="7B991F03" w14:textId="2DAF54FA" w:rsidR="007D7775" w:rsidRPr="007C5242" w:rsidRDefault="007C5242" w:rsidP="007D7775">
      <w:pPr>
        <w:rPr>
          <w:sz w:val="18"/>
        </w:rPr>
      </w:pPr>
      <w:r>
        <w:rPr>
          <w:sz w:val="18"/>
        </w:rPr>
        <w:t>Early neonatal mortality= neonatal death in the first 7 days of life after a livebirth (days 0-6). Perinatal mortality rate=(stillbirths+early neonatal deaths)/total births X1,000</w:t>
      </w:r>
    </w:p>
    <w:tbl>
      <w:tblPr>
        <w:tblpPr w:leftFromText="180" w:rightFromText="180" w:vertAnchor="text" w:horzAnchor="margin" w:tblpY="57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73"/>
        <w:gridCol w:w="1479"/>
        <w:gridCol w:w="1501"/>
        <w:gridCol w:w="1501"/>
        <w:gridCol w:w="1501"/>
        <w:gridCol w:w="1501"/>
      </w:tblGrid>
      <w:tr w:rsidR="00786E6D" w14:paraId="1224D34B" w14:textId="77777777" w:rsidTr="00786E6D">
        <w:trPr>
          <w:trHeight w:val="2080"/>
        </w:trPr>
        <w:tc>
          <w:tcPr>
            <w:tcW w:w="868" w:type="pct"/>
            <w:shd w:val="clear" w:color="auto" w:fill="auto"/>
            <w:tcMar>
              <w:top w:w="15" w:type="dxa"/>
              <w:left w:w="15" w:type="dxa"/>
              <w:bottom w:w="0" w:type="dxa"/>
              <w:right w:w="15" w:type="dxa"/>
            </w:tcMar>
            <w:hideMark/>
          </w:tcPr>
          <w:p w14:paraId="5BECF179" w14:textId="77777777" w:rsidR="00786E6D" w:rsidRDefault="00786E6D" w:rsidP="00786E6D">
            <w:pPr>
              <w:jc w:val="center"/>
              <w:rPr>
                <w:rFonts w:ascii="Calibri" w:hAnsi="Calibri" w:cs="Calibri"/>
                <w:color w:val="000000"/>
                <w:sz w:val="20"/>
                <w:szCs w:val="20"/>
              </w:rPr>
            </w:pPr>
            <w:r>
              <w:rPr>
                <w:rFonts w:ascii="Calibri" w:hAnsi="Calibri" w:cs="Calibri"/>
                <w:color w:val="000000"/>
                <w:sz w:val="20"/>
                <w:szCs w:val="20"/>
              </w:rPr>
              <w:t>Gestational Age</w:t>
            </w:r>
            <w:r>
              <w:rPr>
                <w:rFonts w:ascii="Calibri" w:hAnsi="Calibri" w:cs="Calibri"/>
                <w:color w:val="000000"/>
                <w:sz w:val="20"/>
                <w:szCs w:val="20"/>
              </w:rPr>
              <w:br/>
              <w:t>From FBH+ or FPH</w:t>
            </w:r>
          </w:p>
        </w:tc>
        <w:tc>
          <w:tcPr>
            <w:tcW w:w="816" w:type="pct"/>
            <w:shd w:val="clear" w:color="auto" w:fill="auto"/>
            <w:tcMar>
              <w:top w:w="15" w:type="dxa"/>
              <w:left w:w="15" w:type="dxa"/>
              <w:bottom w:w="0" w:type="dxa"/>
              <w:right w:w="15" w:type="dxa"/>
            </w:tcMar>
            <w:hideMark/>
          </w:tcPr>
          <w:p w14:paraId="07A30C48" w14:textId="77777777" w:rsidR="00786E6D" w:rsidRDefault="00786E6D" w:rsidP="00786E6D">
            <w:pPr>
              <w:jc w:val="center"/>
              <w:rPr>
                <w:rFonts w:ascii="Calibri" w:hAnsi="Calibri" w:cs="Calibri"/>
                <w:color w:val="000000"/>
                <w:sz w:val="20"/>
                <w:szCs w:val="20"/>
              </w:rPr>
            </w:pPr>
            <w:r>
              <w:rPr>
                <w:rFonts w:ascii="Calibri" w:hAnsi="Calibri" w:cs="Calibri"/>
                <w:color w:val="000000"/>
                <w:sz w:val="20"/>
                <w:szCs w:val="20"/>
              </w:rPr>
              <w:t>Total births</w:t>
            </w:r>
          </w:p>
          <w:p w14:paraId="2BF895FC" w14:textId="3ED876D5" w:rsidR="00786E6D" w:rsidRDefault="00786E6D" w:rsidP="00786E6D">
            <w:pPr>
              <w:jc w:val="center"/>
              <w:rPr>
                <w:rFonts w:ascii="Calibri" w:hAnsi="Calibri" w:cs="Calibri"/>
                <w:color w:val="000000"/>
                <w:sz w:val="20"/>
                <w:szCs w:val="20"/>
              </w:rPr>
            </w:pPr>
            <w:r>
              <w:rPr>
                <w:rFonts w:ascii="Calibri" w:eastAsia="Times New Roman" w:hAnsi="Calibri" w:cs="Calibri"/>
                <w:color w:val="000000"/>
                <w:sz w:val="20"/>
                <w:szCs w:val="20"/>
                <w:lang w:eastAsia="en-GB"/>
              </w:rPr>
              <w:t>(stillbirth + live birth)</w:t>
            </w:r>
          </w:p>
        </w:tc>
        <w:tc>
          <w:tcPr>
            <w:tcW w:w="829" w:type="pct"/>
          </w:tcPr>
          <w:p w14:paraId="7A9EB504" w14:textId="77777777" w:rsidR="00786E6D" w:rsidRDefault="00786E6D" w:rsidP="00786E6D">
            <w:pPr>
              <w:jc w:val="center"/>
              <w:rPr>
                <w:rFonts w:ascii="Calibri" w:hAnsi="Calibri" w:cs="Calibri"/>
                <w:color w:val="000000"/>
                <w:sz w:val="20"/>
                <w:szCs w:val="20"/>
              </w:rPr>
            </w:pPr>
            <w:r w:rsidRPr="00022BB6">
              <w:rPr>
                <w:rFonts w:ascii="Calibri" w:hAnsi="Calibri" w:cs="Calibri"/>
                <w:color w:val="000000"/>
                <w:sz w:val="20"/>
                <w:szCs w:val="20"/>
              </w:rPr>
              <w:t>Total live births</w:t>
            </w:r>
          </w:p>
        </w:tc>
        <w:tc>
          <w:tcPr>
            <w:tcW w:w="829" w:type="pct"/>
            <w:shd w:val="clear" w:color="auto" w:fill="auto"/>
            <w:tcMar>
              <w:top w:w="15" w:type="dxa"/>
              <w:left w:w="15" w:type="dxa"/>
              <w:bottom w:w="0" w:type="dxa"/>
              <w:right w:w="15" w:type="dxa"/>
            </w:tcMar>
            <w:hideMark/>
          </w:tcPr>
          <w:p w14:paraId="35935DCE" w14:textId="77777777" w:rsidR="00786E6D" w:rsidRDefault="00786E6D" w:rsidP="00786E6D">
            <w:pPr>
              <w:jc w:val="center"/>
              <w:rPr>
                <w:rFonts w:ascii="Calibri" w:hAnsi="Calibri" w:cs="Calibri"/>
                <w:color w:val="000000"/>
                <w:sz w:val="20"/>
                <w:szCs w:val="20"/>
              </w:rPr>
            </w:pPr>
            <w:r>
              <w:rPr>
                <w:rFonts w:ascii="Calibri" w:hAnsi="Calibri" w:cs="Calibri"/>
                <w:color w:val="000000"/>
                <w:sz w:val="20"/>
                <w:szCs w:val="20"/>
              </w:rPr>
              <w:t>Gestation specific stillbirth mortality</w:t>
            </w:r>
            <w:r>
              <w:rPr>
                <w:rFonts w:ascii="Calibri" w:hAnsi="Calibri" w:cs="Calibri"/>
                <w:color w:val="000000"/>
                <w:sz w:val="20"/>
                <w:szCs w:val="20"/>
              </w:rPr>
              <w:br/>
            </w:r>
            <w:r>
              <w:rPr>
                <w:rFonts w:ascii="Calibri" w:hAnsi="Calibri" w:cs="Calibri"/>
                <w:color w:val="000000"/>
                <w:sz w:val="20"/>
                <w:szCs w:val="20"/>
              </w:rPr>
              <w:br/>
              <w:t>/1000 Total Births</w:t>
            </w:r>
          </w:p>
        </w:tc>
        <w:tc>
          <w:tcPr>
            <w:tcW w:w="829" w:type="pct"/>
            <w:shd w:val="clear" w:color="auto" w:fill="auto"/>
            <w:tcMar>
              <w:top w:w="15" w:type="dxa"/>
              <w:left w:w="15" w:type="dxa"/>
              <w:bottom w:w="0" w:type="dxa"/>
              <w:right w:w="15" w:type="dxa"/>
            </w:tcMar>
            <w:hideMark/>
          </w:tcPr>
          <w:p w14:paraId="71826B58" w14:textId="77777777" w:rsidR="00786E6D" w:rsidRDefault="00786E6D" w:rsidP="00786E6D">
            <w:pPr>
              <w:jc w:val="center"/>
              <w:rPr>
                <w:rFonts w:ascii="Calibri" w:hAnsi="Calibri" w:cs="Calibri"/>
                <w:color w:val="000000"/>
                <w:sz w:val="20"/>
                <w:szCs w:val="20"/>
              </w:rPr>
            </w:pPr>
            <w:r>
              <w:rPr>
                <w:rFonts w:ascii="Calibri" w:hAnsi="Calibri" w:cs="Calibri"/>
                <w:color w:val="000000"/>
                <w:sz w:val="20"/>
                <w:szCs w:val="20"/>
              </w:rPr>
              <w:t>Overall Gestation specific perinatal mortality</w:t>
            </w:r>
            <w:r>
              <w:rPr>
                <w:rFonts w:ascii="Calibri" w:hAnsi="Calibri" w:cs="Calibri"/>
                <w:color w:val="000000"/>
                <w:sz w:val="20"/>
                <w:szCs w:val="20"/>
              </w:rPr>
              <w:br/>
              <w:t>/1000 Total Births</w:t>
            </w:r>
          </w:p>
        </w:tc>
        <w:tc>
          <w:tcPr>
            <w:tcW w:w="829" w:type="pct"/>
            <w:shd w:val="clear" w:color="auto" w:fill="auto"/>
            <w:tcMar>
              <w:top w:w="15" w:type="dxa"/>
              <w:left w:w="15" w:type="dxa"/>
              <w:bottom w:w="0" w:type="dxa"/>
              <w:right w:w="15" w:type="dxa"/>
            </w:tcMar>
            <w:hideMark/>
          </w:tcPr>
          <w:p w14:paraId="335D020F" w14:textId="77777777" w:rsidR="00786E6D" w:rsidRDefault="00786E6D" w:rsidP="00786E6D">
            <w:pPr>
              <w:jc w:val="center"/>
              <w:rPr>
                <w:rFonts w:ascii="Calibri" w:hAnsi="Calibri" w:cs="Calibri"/>
                <w:color w:val="000000"/>
                <w:sz w:val="20"/>
                <w:szCs w:val="20"/>
              </w:rPr>
            </w:pPr>
            <w:r>
              <w:rPr>
                <w:rFonts w:ascii="Calibri" w:hAnsi="Calibri" w:cs="Calibri"/>
                <w:color w:val="000000"/>
                <w:sz w:val="20"/>
                <w:szCs w:val="20"/>
              </w:rPr>
              <w:t>Gestation specific early neonatal mortality</w:t>
            </w:r>
            <w:r>
              <w:rPr>
                <w:rFonts w:ascii="Calibri" w:hAnsi="Calibri" w:cs="Calibri"/>
                <w:color w:val="000000"/>
                <w:sz w:val="20"/>
                <w:szCs w:val="20"/>
              </w:rPr>
              <w:br/>
              <w:t xml:space="preserve">/1000 </w:t>
            </w:r>
            <w:r>
              <w:rPr>
                <w:rFonts w:ascii="Calibri" w:hAnsi="Calibri" w:cs="Calibri"/>
                <w:color w:val="000000"/>
                <w:sz w:val="20"/>
                <w:szCs w:val="20"/>
              </w:rPr>
              <w:br/>
              <w:t>Live</w:t>
            </w:r>
            <w:r>
              <w:rPr>
                <w:rFonts w:ascii="Calibri" w:hAnsi="Calibri" w:cs="Calibri"/>
                <w:color w:val="000000"/>
                <w:sz w:val="20"/>
                <w:szCs w:val="20"/>
              </w:rPr>
              <w:br/>
              <w:t>Births</w:t>
            </w:r>
          </w:p>
        </w:tc>
      </w:tr>
      <w:tr w:rsidR="00786E6D" w14:paraId="3329587A" w14:textId="77777777" w:rsidTr="00786E6D">
        <w:trPr>
          <w:trHeight w:val="290"/>
        </w:trPr>
        <w:tc>
          <w:tcPr>
            <w:tcW w:w="868" w:type="pct"/>
            <w:shd w:val="clear" w:color="auto" w:fill="auto"/>
            <w:noWrap/>
            <w:tcMar>
              <w:top w:w="15" w:type="dxa"/>
              <w:left w:w="15" w:type="dxa"/>
              <w:bottom w:w="0" w:type="dxa"/>
              <w:right w:w="15" w:type="dxa"/>
            </w:tcMar>
            <w:vAlign w:val="bottom"/>
            <w:hideMark/>
          </w:tcPr>
          <w:p w14:paraId="29CA8F8E" w14:textId="77777777" w:rsidR="00786E6D" w:rsidRDefault="00786E6D" w:rsidP="00786E6D">
            <w:pPr>
              <w:rPr>
                <w:rFonts w:ascii="Calibri" w:hAnsi="Calibri" w:cs="Calibri"/>
                <w:color w:val="000000"/>
                <w:sz w:val="20"/>
                <w:szCs w:val="20"/>
              </w:rPr>
            </w:pPr>
            <w:r>
              <w:rPr>
                <w:rFonts w:ascii="Calibri" w:hAnsi="Calibri" w:cs="Calibri"/>
                <w:color w:val="000000"/>
                <w:sz w:val="20"/>
                <w:szCs w:val="20"/>
              </w:rPr>
              <w:t>5 months</w:t>
            </w:r>
          </w:p>
        </w:tc>
        <w:tc>
          <w:tcPr>
            <w:tcW w:w="816" w:type="pct"/>
            <w:shd w:val="clear" w:color="auto" w:fill="auto"/>
            <w:noWrap/>
            <w:tcMar>
              <w:top w:w="15" w:type="dxa"/>
              <w:left w:w="15" w:type="dxa"/>
              <w:bottom w:w="0" w:type="dxa"/>
              <w:right w:w="15" w:type="dxa"/>
            </w:tcMar>
            <w:vAlign w:val="bottom"/>
            <w:hideMark/>
          </w:tcPr>
          <w:p w14:paraId="5AF213F9" w14:textId="77777777" w:rsidR="00786E6D" w:rsidRDefault="00786E6D" w:rsidP="00786E6D">
            <w:pPr>
              <w:jc w:val="right"/>
              <w:rPr>
                <w:rFonts w:ascii="Calibri" w:hAnsi="Calibri" w:cs="Calibri"/>
                <w:color w:val="000000"/>
                <w:sz w:val="20"/>
                <w:szCs w:val="20"/>
              </w:rPr>
            </w:pPr>
            <w:r>
              <w:rPr>
                <w:rFonts w:ascii="Calibri" w:hAnsi="Calibri" w:cs="Calibri"/>
                <w:color w:val="000000"/>
                <w:sz w:val="20"/>
                <w:szCs w:val="20"/>
              </w:rPr>
              <w:t>69</w:t>
            </w:r>
          </w:p>
        </w:tc>
        <w:tc>
          <w:tcPr>
            <w:tcW w:w="829" w:type="pct"/>
            <w:tcBorders>
              <w:top w:val="single" w:sz="4" w:space="0" w:color="auto"/>
              <w:left w:val="single" w:sz="4" w:space="0" w:color="auto"/>
              <w:bottom w:val="single" w:sz="4" w:space="0" w:color="auto"/>
              <w:right w:val="nil"/>
            </w:tcBorders>
            <w:shd w:val="clear" w:color="auto" w:fill="auto"/>
            <w:vAlign w:val="bottom"/>
          </w:tcPr>
          <w:p w14:paraId="13F52C0C" w14:textId="77777777" w:rsidR="00786E6D" w:rsidRDefault="00786E6D" w:rsidP="00786E6D">
            <w:pPr>
              <w:jc w:val="right"/>
              <w:rPr>
                <w:rFonts w:ascii="Calibri" w:hAnsi="Calibri" w:cs="Calibri"/>
                <w:color w:val="000000"/>
                <w:sz w:val="20"/>
                <w:szCs w:val="20"/>
              </w:rPr>
            </w:pPr>
            <w:r>
              <w:rPr>
                <w:rFonts w:ascii="Calibri" w:hAnsi="Calibri" w:cs="Calibri"/>
                <w:color w:val="000000"/>
              </w:rPr>
              <w:t>4</w:t>
            </w:r>
          </w:p>
        </w:tc>
        <w:tc>
          <w:tcPr>
            <w:tcW w:w="829" w:type="pct"/>
            <w:shd w:val="clear" w:color="auto" w:fill="auto"/>
            <w:noWrap/>
            <w:tcMar>
              <w:top w:w="15" w:type="dxa"/>
              <w:left w:w="15" w:type="dxa"/>
              <w:bottom w:w="0" w:type="dxa"/>
              <w:right w:w="15" w:type="dxa"/>
            </w:tcMar>
            <w:vAlign w:val="bottom"/>
            <w:hideMark/>
          </w:tcPr>
          <w:p w14:paraId="3FA7941D" w14:textId="77777777" w:rsidR="00786E6D" w:rsidRDefault="00786E6D" w:rsidP="00786E6D">
            <w:pPr>
              <w:jc w:val="right"/>
              <w:rPr>
                <w:rFonts w:ascii="Calibri" w:hAnsi="Calibri" w:cs="Calibri"/>
                <w:color w:val="000000"/>
                <w:sz w:val="20"/>
                <w:szCs w:val="20"/>
              </w:rPr>
            </w:pPr>
            <w:r>
              <w:rPr>
                <w:rFonts w:ascii="Calibri" w:hAnsi="Calibri" w:cs="Calibri"/>
                <w:color w:val="000000"/>
                <w:sz w:val="20"/>
                <w:szCs w:val="20"/>
              </w:rPr>
              <w:t>942.0</w:t>
            </w:r>
          </w:p>
        </w:tc>
        <w:tc>
          <w:tcPr>
            <w:tcW w:w="829" w:type="pct"/>
            <w:shd w:val="clear" w:color="auto" w:fill="auto"/>
            <w:noWrap/>
            <w:tcMar>
              <w:top w:w="15" w:type="dxa"/>
              <w:left w:w="15" w:type="dxa"/>
              <w:bottom w:w="0" w:type="dxa"/>
              <w:right w:w="15" w:type="dxa"/>
            </w:tcMar>
            <w:vAlign w:val="bottom"/>
            <w:hideMark/>
          </w:tcPr>
          <w:p w14:paraId="1AE9E884" w14:textId="77777777" w:rsidR="00786E6D" w:rsidRDefault="00786E6D" w:rsidP="00786E6D">
            <w:pPr>
              <w:jc w:val="right"/>
              <w:rPr>
                <w:rFonts w:ascii="Calibri" w:hAnsi="Calibri" w:cs="Calibri"/>
                <w:color w:val="000000"/>
                <w:sz w:val="20"/>
                <w:szCs w:val="20"/>
              </w:rPr>
            </w:pPr>
            <w:r>
              <w:rPr>
                <w:rFonts w:ascii="Calibri" w:hAnsi="Calibri" w:cs="Calibri"/>
                <w:color w:val="000000"/>
                <w:sz w:val="20"/>
                <w:szCs w:val="20"/>
              </w:rPr>
              <w:t>971.0</w:t>
            </w:r>
          </w:p>
        </w:tc>
        <w:tc>
          <w:tcPr>
            <w:tcW w:w="829" w:type="pct"/>
            <w:shd w:val="clear" w:color="auto" w:fill="auto"/>
            <w:noWrap/>
            <w:tcMar>
              <w:top w:w="15" w:type="dxa"/>
              <w:left w:w="15" w:type="dxa"/>
              <w:bottom w:w="0" w:type="dxa"/>
              <w:right w:w="15" w:type="dxa"/>
            </w:tcMar>
            <w:vAlign w:val="bottom"/>
            <w:hideMark/>
          </w:tcPr>
          <w:p w14:paraId="1A89CA7A" w14:textId="77777777" w:rsidR="00786E6D" w:rsidRDefault="00786E6D" w:rsidP="00786E6D">
            <w:pPr>
              <w:jc w:val="right"/>
              <w:rPr>
                <w:rFonts w:ascii="Calibri" w:hAnsi="Calibri" w:cs="Calibri"/>
                <w:color w:val="000000"/>
                <w:sz w:val="20"/>
                <w:szCs w:val="20"/>
              </w:rPr>
            </w:pPr>
            <w:r>
              <w:rPr>
                <w:rFonts w:ascii="Calibri" w:hAnsi="Calibri" w:cs="Calibri"/>
                <w:color w:val="000000"/>
                <w:sz w:val="20"/>
                <w:szCs w:val="20"/>
              </w:rPr>
              <w:t>500.0</w:t>
            </w:r>
          </w:p>
        </w:tc>
      </w:tr>
      <w:tr w:rsidR="00786E6D" w14:paraId="143A2DCE" w14:textId="77777777" w:rsidTr="00786E6D">
        <w:trPr>
          <w:trHeight w:val="290"/>
        </w:trPr>
        <w:tc>
          <w:tcPr>
            <w:tcW w:w="868" w:type="pct"/>
            <w:shd w:val="clear" w:color="auto" w:fill="auto"/>
            <w:noWrap/>
            <w:tcMar>
              <w:top w:w="15" w:type="dxa"/>
              <w:left w:w="15" w:type="dxa"/>
              <w:bottom w:w="0" w:type="dxa"/>
              <w:right w:w="15" w:type="dxa"/>
            </w:tcMar>
            <w:vAlign w:val="bottom"/>
            <w:hideMark/>
          </w:tcPr>
          <w:p w14:paraId="543415F6" w14:textId="77777777" w:rsidR="00786E6D" w:rsidRDefault="00786E6D" w:rsidP="00786E6D">
            <w:pPr>
              <w:rPr>
                <w:rFonts w:ascii="Calibri" w:hAnsi="Calibri" w:cs="Calibri"/>
                <w:color w:val="000000"/>
                <w:sz w:val="20"/>
                <w:szCs w:val="20"/>
              </w:rPr>
            </w:pPr>
            <w:r>
              <w:rPr>
                <w:rFonts w:ascii="Calibri" w:hAnsi="Calibri" w:cs="Calibri"/>
                <w:color w:val="000000"/>
                <w:sz w:val="20"/>
                <w:szCs w:val="20"/>
              </w:rPr>
              <w:t>6 months</w:t>
            </w:r>
          </w:p>
        </w:tc>
        <w:tc>
          <w:tcPr>
            <w:tcW w:w="816" w:type="pct"/>
            <w:shd w:val="clear" w:color="auto" w:fill="auto"/>
            <w:noWrap/>
            <w:tcMar>
              <w:top w:w="15" w:type="dxa"/>
              <w:left w:w="15" w:type="dxa"/>
              <w:bottom w:w="0" w:type="dxa"/>
              <w:right w:w="15" w:type="dxa"/>
            </w:tcMar>
            <w:vAlign w:val="bottom"/>
            <w:hideMark/>
          </w:tcPr>
          <w:p w14:paraId="6D3B6FCE" w14:textId="77777777" w:rsidR="00786E6D" w:rsidRDefault="00786E6D" w:rsidP="00786E6D">
            <w:pPr>
              <w:jc w:val="right"/>
              <w:rPr>
                <w:rFonts w:ascii="Calibri" w:hAnsi="Calibri" w:cs="Calibri"/>
                <w:color w:val="000000"/>
                <w:sz w:val="20"/>
                <w:szCs w:val="20"/>
              </w:rPr>
            </w:pPr>
            <w:r>
              <w:rPr>
                <w:rFonts w:ascii="Calibri" w:hAnsi="Calibri" w:cs="Calibri"/>
                <w:color w:val="000000"/>
                <w:sz w:val="20"/>
                <w:szCs w:val="20"/>
              </w:rPr>
              <w:t>70</w:t>
            </w:r>
          </w:p>
        </w:tc>
        <w:tc>
          <w:tcPr>
            <w:tcW w:w="829" w:type="pct"/>
            <w:tcBorders>
              <w:top w:val="nil"/>
              <w:left w:val="single" w:sz="4" w:space="0" w:color="auto"/>
              <w:bottom w:val="single" w:sz="4" w:space="0" w:color="auto"/>
              <w:right w:val="nil"/>
            </w:tcBorders>
            <w:shd w:val="clear" w:color="auto" w:fill="auto"/>
            <w:vAlign w:val="bottom"/>
          </w:tcPr>
          <w:p w14:paraId="1C3D3231" w14:textId="77777777" w:rsidR="00786E6D" w:rsidRDefault="00786E6D" w:rsidP="00786E6D">
            <w:pPr>
              <w:jc w:val="right"/>
              <w:rPr>
                <w:rFonts w:ascii="Calibri" w:hAnsi="Calibri" w:cs="Calibri"/>
                <w:color w:val="000000"/>
                <w:sz w:val="20"/>
                <w:szCs w:val="20"/>
              </w:rPr>
            </w:pPr>
            <w:r>
              <w:rPr>
                <w:rFonts w:ascii="Calibri" w:hAnsi="Calibri" w:cs="Calibri"/>
                <w:color w:val="000000"/>
              </w:rPr>
              <w:t>14</w:t>
            </w:r>
          </w:p>
        </w:tc>
        <w:tc>
          <w:tcPr>
            <w:tcW w:w="829" w:type="pct"/>
            <w:shd w:val="clear" w:color="auto" w:fill="auto"/>
            <w:noWrap/>
            <w:tcMar>
              <w:top w:w="15" w:type="dxa"/>
              <w:left w:w="15" w:type="dxa"/>
              <w:bottom w:w="0" w:type="dxa"/>
              <w:right w:w="15" w:type="dxa"/>
            </w:tcMar>
            <w:vAlign w:val="bottom"/>
            <w:hideMark/>
          </w:tcPr>
          <w:p w14:paraId="72BB3B1E" w14:textId="77777777" w:rsidR="00786E6D" w:rsidRDefault="00786E6D" w:rsidP="00786E6D">
            <w:pPr>
              <w:jc w:val="right"/>
              <w:rPr>
                <w:rFonts w:ascii="Calibri" w:hAnsi="Calibri" w:cs="Calibri"/>
                <w:color w:val="000000"/>
                <w:sz w:val="20"/>
                <w:szCs w:val="20"/>
              </w:rPr>
            </w:pPr>
            <w:r>
              <w:rPr>
                <w:rFonts w:ascii="Calibri" w:hAnsi="Calibri" w:cs="Calibri"/>
                <w:color w:val="000000"/>
                <w:sz w:val="20"/>
                <w:szCs w:val="20"/>
              </w:rPr>
              <w:t>800.0</w:t>
            </w:r>
          </w:p>
        </w:tc>
        <w:tc>
          <w:tcPr>
            <w:tcW w:w="829" w:type="pct"/>
            <w:shd w:val="clear" w:color="auto" w:fill="auto"/>
            <w:noWrap/>
            <w:tcMar>
              <w:top w:w="15" w:type="dxa"/>
              <w:left w:w="15" w:type="dxa"/>
              <w:bottom w:w="0" w:type="dxa"/>
              <w:right w:w="15" w:type="dxa"/>
            </w:tcMar>
            <w:vAlign w:val="bottom"/>
            <w:hideMark/>
          </w:tcPr>
          <w:p w14:paraId="13D7EC61" w14:textId="77777777" w:rsidR="00786E6D" w:rsidRDefault="00786E6D" w:rsidP="00786E6D">
            <w:pPr>
              <w:jc w:val="right"/>
              <w:rPr>
                <w:rFonts w:ascii="Calibri" w:hAnsi="Calibri" w:cs="Calibri"/>
                <w:color w:val="000000"/>
                <w:sz w:val="20"/>
                <w:szCs w:val="20"/>
              </w:rPr>
            </w:pPr>
            <w:r>
              <w:rPr>
                <w:rFonts w:ascii="Calibri" w:hAnsi="Calibri" w:cs="Calibri"/>
                <w:color w:val="000000"/>
                <w:sz w:val="20"/>
                <w:szCs w:val="20"/>
              </w:rPr>
              <w:t>857.1</w:t>
            </w:r>
          </w:p>
        </w:tc>
        <w:tc>
          <w:tcPr>
            <w:tcW w:w="829" w:type="pct"/>
            <w:shd w:val="clear" w:color="auto" w:fill="auto"/>
            <w:noWrap/>
            <w:tcMar>
              <w:top w:w="15" w:type="dxa"/>
              <w:left w:w="15" w:type="dxa"/>
              <w:bottom w:w="0" w:type="dxa"/>
              <w:right w:w="15" w:type="dxa"/>
            </w:tcMar>
            <w:vAlign w:val="bottom"/>
            <w:hideMark/>
          </w:tcPr>
          <w:p w14:paraId="5D941017" w14:textId="77777777" w:rsidR="00786E6D" w:rsidRDefault="00786E6D" w:rsidP="00786E6D">
            <w:pPr>
              <w:jc w:val="right"/>
              <w:rPr>
                <w:rFonts w:ascii="Calibri" w:hAnsi="Calibri" w:cs="Calibri"/>
                <w:color w:val="000000"/>
                <w:sz w:val="20"/>
                <w:szCs w:val="20"/>
              </w:rPr>
            </w:pPr>
            <w:r>
              <w:rPr>
                <w:rFonts w:ascii="Calibri" w:hAnsi="Calibri" w:cs="Calibri"/>
                <w:color w:val="000000"/>
                <w:sz w:val="20"/>
                <w:szCs w:val="20"/>
              </w:rPr>
              <w:t>285.7</w:t>
            </w:r>
          </w:p>
        </w:tc>
      </w:tr>
      <w:tr w:rsidR="00786E6D" w14:paraId="73CBA86F" w14:textId="77777777" w:rsidTr="00786E6D">
        <w:trPr>
          <w:trHeight w:val="290"/>
        </w:trPr>
        <w:tc>
          <w:tcPr>
            <w:tcW w:w="868" w:type="pct"/>
            <w:shd w:val="clear" w:color="auto" w:fill="auto"/>
            <w:noWrap/>
            <w:tcMar>
              <w:top w:w="15" w:type="dxa"/>
              <w:left w:w="15" w:type="dxa"/>
              <w:bottom w:w="0" w:type="dxa"/>
              <w:right w:w="15" w:type="dxa"/>
            </w:tcMar>
            <w:vAlign w:val="bottom"/>
            <w:hideMark/>
          </w:tcPr>
          <w:p w14:paraId="16FBFD72" w14:textId="77777777" w:rsidR="00786E6D" w:rsidRDefault="00786E6D" w:rsidP="00786E6D">
            <w:pPr>
              <w:rPr>
                <w:rFonts w:ascii="Calibri" w:hAnsi="Calibri" w:cs="Calibri"/>
                <w:color w:val="000000"/>
                <w:sz w:val="20"/>
                <w:szCs w:val="20"/>
              </w:rPr>
            </w:pPr>
            <w:r>
              <w:rPr>
                <w:rFonts w:ascii="Calibri" w:hAnsi="Calibri" w:cs="Calibri"/>
                <w:color w:val="000000"/>
                <w:sz w:val="20"/>
                <w:szCs w:val="20"/>
              </w:rPr>
              <w:t>7 months</w:t>
            </w:r>
          </w:p>
        </w:tc>
        <w:tc>
          <w:tcPr>
            <w:tcW w:w="816" w:type="pct"/>
            <w:shd w:val="clear" w:color="auto" w:fill="auto"/>
            <w:noWrap/>
            <w:tcMar>
              <w:top w:w="15" w:type="dxa"/>
              <w:left w:w="15" w:type="dxa"/>
              <w:bottom w:w="0" w:type="dxa"/>
              <w:right w:w="15" w:type="dxa"/>
            </w:tcMar>
            <w:vAlign w:val="bottom"/>
            <w:hideMark/>
          </w:tcPr>
          <w:p w14:paraId="5C36CE70" w14:textId="77777777" w:rsidR="00786E6D" w:rsidRDefault="00786E6D" w:rsidP="00786E6D">
            <w:pPr>
              <w:jc w:val="right"/>
              <w:rPr>
                <w:rFonts w:ascii="Calibri" w:hAnsi="Calibri" w:cs="Calibri"/>
                <w:color w:val="000000"/>
                <w:sz w:val="20"/>
                <w:szCs w:val="20"/>
              </w:rPr>
            </w:pPr>
            <w:r>
              <w:rPr>
                <w:rFonts w:ascii="Calibri" w:hAnsi="Calibri" w:cs="Calibri"/>
                <w:color w:val="000000"/>
                <w:sz w:val="20"/>
                <w:szCs w:val="20"/>
              </w:rPr>
              <w:t>192</w:t>
            </w:r>
          </w:p>
        </w:tc>
        <w:tc>
          <w:tcPr>
            <w:tcW w:w="829" w:type="pct"/>
            <w:tcBorders>
              <w:top w:val="nil"/>
              <w:left w:val="single" w:sz="4" w:space="0" w:color="auto"/>
              <w:bottom w:val="single" w:sz="4" w:space="0" w:color="auto"/>
              <w:right w:val="nil"/>
            </w:tcBorders>
            <w:shd w:val="clear" w:color="auto" w:fill="auto"/>
            <w:vAlign w:val="bottom"/>
          </w:tcPr>
          <w:p w14:paraId="3D9A783A" w14:textId="77777777" w:rsidR="00786E6D" w:rsidRDefault="00786E6D" w:rsidP="00786E6D">
            <w:pPr>
              <w:jc w:val="right"/>
              <w:rPr>
                <w:rFonts w:ascii="Calibri" w:hAnsi="Calibri" w:cs="Calibri"/>
                <w:color w:val="000000"/>
                <w:sz w:val="20"/>
                <w:szCs w:val="20"/>
              </w:rPr>
            </w:pPr>
            <w:r>
              <w:rPr>
                <w:rFonts w:ascii="Calibri" w:hAnsi="Calibri" w:cs="Calibri"/>
                <w:color w:val="000000"/>
              </w:rPr>
              <w:t>141</w:t>
            </w:r>
          </w:p>
        </w:tc>
        <w:tc>
          <w:tcPr>
            <w:tcW w:w="829" w:type="pct"/>
            <w:shd w:val="clear" w:color="auto" w:fill="auto"/>
            <w:noWrap/>
            <w:tcMar>
              <w:top w:w="15" w:type="dxa"/>
              <w:left w:w="15" w:type="dxa"/>
              <w:bottom w:w="0" w:type="dxa"/>
              <w:right w:w="15" w:type="dxa"/>
            </w:tcMar>
            <w:vAlign w:val="bottom"/>
            <w:hideMark/>
          </w:tcPr>
          <w:p w14:paraId="6A03253B" w14:textId="77777777" w:rsidR="00786E6D" w:rsidRDefault="00786E6D" w:rsidP="00786E6D">
            <w:pPr>
              <w:jc w:val="right"/>
              <w:rPr>
                <w:rFonts w:ascii="Calibri" w:hAnsi="Calibri" w:cs="Calibri"/>
                <w:color w:val="000000"/>
                <w:sz w:val="20"/>
                <w:szCs w:val="20"/>
              </w:rPr>
            </w:pPr>
            <w:r>
              <w:rPr>
                <w:rFonts w:ascii="Calibri" w:hAnsi="Calibri" w:cs="Calibri"/>
                <w:color w:val="000000"/>
                <w:sz w:val="20"/>
                <w:szCs w:val="20"/>
              </w:rPr>
              <w:t>265.6</w:t>
            </w:r>
          </w:p>
        </w:tc>
        <w:tc>
          <w:tcPr>
            <w:tcW w:w="829" w:type="pct"/>
            <w:shd w:val="clear" w:color="auto" w:fill="auto"/>
            <w:noWrap/>
            <w:tcMar>
              <w:top w:w="15" w:type="dxa"/>
              <w:left w:w="15" w:type="dxa"/>
              <w:bottom w:w="0" w:type="dxa"/>
              <w:right w:w="15" w:type="dxa"/>
            </w:tcMar>
            <w:vAlign w:val="bottom"/>
            <w:hideMark/>
          </w:tcPr>
          <w:p w14:paraId="15B8324F" w14:textId="77777777" w:rsidR="00786E6D" w:rsidRDefault="00786E6D" w:rsidP="00786E6D">
            <w:pPr>
              <w:jc w:val="right"/>
              <w:rPr>
                <w:rFonts w:ascii="Calibri" w:hAnsi="Calibri" w:cs="Calibri"/>
                <w:color w:val="000000"/>
                <w:sz w:val="20"/>
                <w:szCs w:val="20"/>
              </w:rPr>
            </w:pPr>
            <w:r>
              <w:rPr>
                <w:rFonts w:ascii="Calibri" w:hAnsi="Calibri" w:cs="Calibri"/>
                <w:color w:val="000000"/>
                <w:sz w:val="20"/>
                <w:szCs w:val="20"/>
              </w:rPr>
              <w:t>375.0</w:t>
            </w:r>
          </w:p>
        </w:tc>
        <w:tc>
          <w:tcPr>
            <w:tcW w:w="829" w:type="pct"/>
            <w:shd w:val="clear" w:color="auto" w:fill="auto"/>
            <w:noWrap/>
            <w:tcMar>
              <w:top w:w="15" w:type="dxa"/>
              <w:left w:w="15" w:type="dxa"/>
              <w:bottom w:w="0" w:type="dxa"/>
              <w:right w:w="15" w:type="dxa"/>
            </w:tcMar>
            <w:vAlign w:val="bottom"/>
            <w:hideMark/>
          </w:tcPr>
          <w:p w14:paraId="566ECD6D" w14:textId="77777777" w:rsidR="00786E6D" w:rsidRDefault="00786E6D" w:rsidP="00786E6D">
            <w:pPr>
              <w:jc w:val="right"/>
              <w:rPr>
                <w:rFonts w:ascii="Calibri" w:hAnsi="Calibri" w:cs="Calibri"/>
                <w:color w:val="000000"/>
                <w:sz w:val="20"/>
                <w:szCs w:val="20"/>
              </w:rPr>
            </w:pPr>
            <w:r>
              <w:rPr>
                <w:rFonts w:ascii="Calibri" w:hAnsi="Calibri" w:cs="Calibri"/>
                <w:color w:val="000000"/>
                <w:sz w:val="20"/>
                <w:szCs w:val="20"/>
              </w:rPr>
              <w:t>148.9</w:t>
            </w:r>
          </w:p>
        </w:tc>
      </w:tr>
      <w:tr w:rsidR="00786E6D" w14:paraId="7204B4CF" w14:textId="77777777" w:rsidTr="00786E6D">
        <w:trPr>
          <w:trHeight w:val="290"/>
        </w:trPr>
        <w:tc>
          <w:tcPr>
            <w:tcW w:w="868" w:type="pct"/>
            <w:shd w:val="clear" w:color="auto" w:fill="auto"/>
            <w:noWrap/>
            <w:tcMar>
              <w:top w:w="15" w:type="dxa"/>
              <w:left w:w="15" w:type="dxa"/>
              <w:bottom w:w="0" w:type="dxa"/>
              <w:right w:w="15" w:type="dxa"/>
            </w:tcMar>
            <w:vAlign w:val="bottom"/>
            <w:hideMark/>
          </w:tcPr>
          <w:p w14:paraId="6709A25B" w14:textId="77777777" w:rsidR="00786E6D" w:rsidRDefault="00786E6D" w:rsidP="00786E6D">
            <w:pPr>
              <w:rPr>
                <w:rFonts w:ascii="Calibri" w:hAnsi="Calibri" w:cs="Calibri"/>
                <w:color w:val="000000"/>
                <w:sz w:val="20"/>
                <w:szCs w:val="20"/>
              </w:rPr>
            </w:pPr>
            <w:r>
              <w:rPr>
                <w:rFonts w:ascii="Calibri" w:hAnsi="Calibri" w:cs="Calibri"/>
                <w:color w:val="000000"/>
                <w:sz w:val="20"/>
                <w:szCs w:val="20"/>
              </w:rPr>
              <w:t>8 months</w:t>
            </w:r>
          </w:p>
        </w:tc>
        <w:tc>
          <w:tcPr>
            <w:tcW w:w="816" w:type="pct"/>
            <w:shd w:val="clear" w:color="auto" w:fill="auto"/>
            <w:noWrap/>
            <w:tcMar>
              <w:top w:w="15" w:type="dxa"/>
              <w:left w:w="15" w:type="dxa"/>
              <w:bottom w:w="0" w:type="dxa"/>
              <w:right w:w="15" w:type="dxa"/>
            </w:tcMar>
            <w:vAlign w:val="bottom"/>
            <w:hideMark/>
          </w:tcPr>
          <w:p w14:paraId="77A67CF5" w14:textId="77777777" w:rsidR="00786E6D" w:rsidRDefault="00786E6D" w:rsidP="00786E6D">
            <w:pPr>
              <w:jc w:val="right"/>
              <w:rPr>
                <w:rFonts w:ascii="Calibri" w:hAnsi="Calibri" w:cs="Calibri"/>
                <w:color w:val="000000"/>
                <w:sz w:val="20"/>
                <w:szCs w:val="20"/>
              </w:rPr>
            </w:pPr>
            <w:r>
              <w:rPr>
                <w:rFonts w:ascii="Calibri" w:hAnsi="Calibri" w:cs="Calibri"/>
                <w:color w:val="000000"/>
                <w:sz w:val="20"/>
                <w:szCs w:val="20"/>
              </w:rPr>
              <w:t>102</w:t>
            </w:r>
          </w:p>
        </w:tc>
        <w:tc>
          <w:tcPr>
            <w:tcW w:w="829" w:type="pct"/>
            <w:tcBorders>
              <w:top w:val="nil"/>
              <w:left w:val="single" w:sz="4" w:space="0" w:color="auto"/>
              <w:bottom w:val="single" w:sz="4" w:space="0" w:color="auto"/>
              <w:right w:val="nil"/>
            </w:tcBorders>
            <w:shd w:val="clear" w:color="auto" w:fill="auto"/>
            <w:vAlign w:val="bottom"/>
          </w:tcPr>
          <w:p w14:paraId="4914C587" w14:textId="77777777" w:rsidR="00786E6D" w:rsidRDefault="00786E6D" w:rsidP="00786E6D">
            <w:pPr>
              <w:jc w:val="right"/>
              <w:rPr>
                <w:rFonts w:ascii="Calibri" w:hAnsi="Calibri" w:cs="Calibri"/>
                <w:color w:val="000000"/>
                <w:sz w:val="20"/>
                <w:szCs w:val="20"/>
              </w:rPr>
            </w:pPr>
            <w:r>
              <w:rPr>
                <w:rFonts w:ascii="Calibri" w:hAnsi="Calibri" w:cs="Calibri"/>
                <w:color w:val="000000"/>
              </w:rPr>
              <w:t>59</w:t>
            </w:r>
          </w:p>
        </w:tc>
        <w:tc>
          <w:tcPr>
            <w:tcW w:w="829" w:type="pct"/>
            <w:shd w:val="clear" w:color="auto" w:fill="auto"/>
            <w:noWrap/>
            <w:tcMar>
              <w:top w:w="15" w:type="dxa"/>
              <w:left w:w="15" w:type="dxa"/>
              <w:bottom w:w="0" w:type="dxa"/>
              <w:right w:w="15" w:type="dxa"/>
            </w:tcMar>
            <w:vAlign w:val="bottom"/>
            <w:hideMark/>
          </w:tcPr>
          <w:p w14:paraId="3CEAB611" w14:textId="77777777" w:rsidR="00786E6D" w:rsidRDefault="00786E6D" w:rsidP="00786E6D">
            <w:pPr>
              <w:jc w:val="right"/>
              <w:rPr>
                <w:rFonts w:ascii="Calibri" w:hAnsi="Calibri" w:cs="Calibri"/>
                <w:color w:val="000000"/>
                <w:sz w:val="20"/>
                <w:szCs w:val="20"/>
              </w:rPr>
            </w:pPr>
            <w:r>
              <w:rPr>
                <w:rFonts w:ascii="Calibri" w:hAnsi="Calibri" w:cs="Calibri"/>
                <w:color w:val="000000"/>
                <w:sz w:val="20"/>
                <w:szCs w:val="20"/>
              </w:rPr>
              <w:t>421.6</w:t>
            </w:r>
          </w:p>
        </w:tc>
        <w:tc>
          <w:tcPr>
            <w:tcW w:w="829" w:type="pct"/>
            <w:shd w:val="clear" w:color="auto" w:fill="auto"/>
            <w:noWrap/>
            <w:tcMar>
              <w:top w:w="15" w:type="dxa"/>
              <w:left w:w="15" w:type="dxa"/>
              <w:bottom w:w="0" w:type="dxa"/>
              <w:right w:w="15" w:type="dxa"/>
            </w:tcMar>
            <w:vAlign w:val="bottom"/>
            <w:hideMark/>
          </w:tcPr>
          <w:p w14:paraId="135784D8" w14:textId="77777777" w:rsidR="00786E6D" w:rsidRDefault="00786E6D" w:rsidP="00786E6D">
            <w:pPr>
              <w:jc w:val="right"/>
              <w:rPr>
                <w:rFonts w:ascii="Calibri" w:hAnsi="Calibri" w:cs="Calibri"/>
                <w:color w:val="000000"/>
                <w:sz w:val="20"/>
                <w:szCs w:val="20"/>
              </w:rPr>
            </w:pPr>
            <w:r>
              <w:rPr>
                <w:rFonts w:ascii="Calibri" w:hAnsi="Calibri" w:cs="Calibri"/>
                <w:color w:val="000000"/>
                <w:sz w:val="20"/>
                <w:szCs w:val="20"/>
              </w:rPr>
              <w:t>568.6</w:t>
            </w:r>
          </w:p>
        </w:tc>
        <w:tc>
          <w:tcPr>
            <w:tcW w:w="829" w:type="pct"/>
            <w:shd w:val="clear" w:color="auto" w:fill="auto"/>
            <w:noWrap/>
            <w:tcMar>
              <w:top w:w="15" w:type="dxa"/>
              <w:left w:w="15" w:type="dxa"/>
              <w:bottom w:w="0" w:type="dxa"/>
              <w:right w:w="15" w:type="dxa"/>
            </w:tcMar>
            <w:vAlign w:val="bottom"/>
            <w:hideMark/>
          </w:tcPr>
          <w:p w14:paraId="1F8FFDB4" w14:textId="77777777" w:rsidR="00786E6D" w:rsidRDefault="00786E6D" w:rsidP="00786E6D">
            <w:pPr>
              <w:jc w:val="right"/>
              <w:rPr>
                <w:rFonts w:ascii="Calibri" w:hAnsi="Calibri" w:cs="Calibri"/>
                <w:color w:val="000000"/>
                <w:sz w:val="20"/>
                <w:szCs w:val="20"/>
              </w:rPr>
            </w:pPr>
            <w:r>
              <w:rPr>
                <w:rFonts w:ascii="Calibri" w:hAnsi="Calibri" w:cs="Calibri"/>
                <w:color w:val="000000"/>
                <w:sz w:val="20"/>
                <w:szCs w:val="20"/>
              </w:rPr>
              <w:t>254.2</w:t>
            </w:r>
          </w:p>
        </w:tc>
      </w:tr>
      <w:tr w:rsidR="00786E6D" w14:paraId="7C4036C3" w14:textId="77777777" w:rsidTr="00786E6D">
        <w:trPr>
          <w:trHeight w:val="290"/>
        </w:trPr>
        <w:tc>
          <w:tcPr>
            <w:tcW w:w="868" w:type="pct"/>
            <w:shd w:val="clear" w:color="auto" w:fill="auto"/>
            <w:noWrap/>
            <w:tcMar>
              <w:top w:w="15" w:type="dxa"/>
              <w:left w:w="15" w:type="dxa"/>
              <w:bottom w:w="0" w:type="dxa"/>
              <w:right w:w="15" w:type="dxa"/>
            </w:tcMar>
            <w:vAlign w:val="bottom"/>
            <w:hideMark/>
          </w:tcPr>
          <w:p w14:paraId="399961E9" w14:textId="77777777" w:rsidR="00786E6D" w:rsidRDefault="00786E6D" w:rsidP="00786E6D">
            <w:pPr>
              <w:rPr>
                <w:rFonts w:ascii="Calibri" w:hAnsi="Calibri" w:cs="Calibri"/>
                <w:color w:val="000000"/>
                <w:sz w:val="20"/>
                <w:szCs w:val="20"/>
              </w:rPr>
            </w:pPr>
            <w:r>
              <w:rPr>
                <w:rFonts w:ascii="Calibri" w:hAnsi="Calibri" w:cs="Calibri"/>
                <w:color w:val="000000"/>
                <w:sz w:val="20"/>
                <w:szCs w:val="20"/>
              </w:rPr>
              <w:t>9 months</w:t>
            </w:r>
          </w:p>
        </w:tc>
        <w:tc>
          <w:tcPr>
            <w:tcW w:w="816" w:type="pct"/>
            <w:shd w:val="clear" w:color="auto" w:fill="auto"/>
            <w:noWrap/>
            <w:tcMar>
              <w:top w:w="15" w:type="dxa"/>
              <w:left w:w="15" w:type="dxa"/>
              <w:bottom w:w="0" w:type="dxa"/>
              <w:right w:w="15" w:type="dxa"/>
            </w:tcMar>
            <w:vAlign w:val="bottom"/>
            <w:hideMark/>
          </w:tcPr>
          <w:p w14:paraId="4C4DF319" w14:textId="77777777" w:rsidR="00786E6D" w:rsidRDefault="00786E6D" w:rsidP="00786E6D">
            <w:pPr>
              <w:jc w:val="right"/>
              <w:rPr>
                <w:rFonts w:ascii="Calibri" w:hAnsi="Calibri" w:cs="Calibri"/>
                <w:color w:val="000000"/>
                <w:sz w:val="20"/>
                <w:szCs w:val="20"/>
              </w:rPr>
            </w:pPr>
            <w:r>
              <w:rPr>
                <w:rFonts w:ascii="Calibri" w:hAnsi="Calibri" w:cs="Calibri"/>
                <w:color w:val="000000"/>
                <w:sz w:val="20"/>
                <w:szCs w:val="20"/>
              </w:rPr>
              <w:t>14525</w:t>
            </w:r>
          </w:p>
        </w:tc>
        <w:tc>
          <w:tcPr>
            <w:tcW w:w="829" w:type="pct"/>
            <w:tcBorders>
              <w:top w:val="nil"/>
              <w:left w:val="single" w:sz="4" w:space="0" w:color="auto"/>
              <w:bottom w:val="single" w:sz="4" w:space="0" w:color="auto"/>
              <w:right w:val="nil"/>
            </w:tcBorders>
            <w:shd w:val="clear" w:color="auto" w:fill="auto"/>
            <w:vAlign w:val="bottom"/>
          </w:tcPr>
          <w:p w14:paraId="6573DC8C" w14:textId="77777777" w:rsidR="00786E6D" w:rsidRDefault="00786E6D" w:rsidP="00786E6D">
            <w:pPr>
              <w:jc w:val="right"/>
              <w:rPr>
                <w:rFonts w:ascii="Calibri" w:hAnsi="Calibri" w:cs="Calibri"/>
                <w:color w:val="000000"/>
                <w:sz w:val="20"/>
                <w:szCs w:val="20"/>
              </w:rPr>
            </w:pPr>
            <w:r>
              <w:rPr>
                <w:rFonts w:ascii="Calibri" w:hAnsi="Calibri" w:cs="Calibri"/>
                <w:color w:val="000000"/>
              </w:rPr>
              <w:t>14351</w:t>
            </w:r>
          </w:p>
        </w:tc>
        <w:tc>
          <w:tcPr>
            <w:tcW w:w="829" w:type="pct"/>
            <w:shd w:val="clear" w:color="auto" w:fill="auto"/>
            <w:noWrap/>
            <w:tcMar>
              <w:top w:w="15" w:type="dxa"/>
              <w:left w:w="15" w:type="dxa"/>
              <w:bottom w:w="0" w:type="dxa"/>
              <w:right w:w="15" w:type="dxa"/>
            </w:tcMar>
            <w:vAlign w:val="bottom"/>
            <w:hideMark/>
          </w:tcPr>
          <w:p w14:paraId="28E0D83A" w14:textId="77777777" w:rsidR="00786E6D" w:rsidRDefault="00786E6D" w:rsidP="00786E6D">
            <w:pPr>
              <w:jc w:val="right"/>
              <w:rPr>
                <w:rFonts w:ascii="Calibri" w:hAnsi="Calibri" w:cs="Calibri"/>
                <w:color w:val="000000"/>
                <w:sz w:val="20"/>
                <w:szCs w:val="20"/>
              </w:rPr>
            </w:pPr>
            <w:r>
              <w:rPr>
                <w:rFonts w:ascii="Calibri" w:hAnsi="Calibri" w:cs="Calibri"/>
                <w:color w:val="000000"/>
                <w:sz w:val="20"/>
                <w:szCs w:val="20"/>
              </w:rPr>
              <w:t>12.0</w:t>
            </w:r>
          </w:p>
        </w:tc>
        <w:tc>
          <w:tcPr>
            <w:tcW w:w="829" w:type="pct"/>
            <w:shd w:val="clear" w:color="auto" w:fill="auto"/>
            <w:noWrap/>
            <w:tcMar>
              <w:top w:w="15" w:type="dxa"/>
              <w:left w:w="15" w:type="dxa"/>
              <w:bottom w:w="0" w:type="dxa"/>
              <w:right w:w="15" w:type="dxa"/>
            </w:tcMar>
            <w:vAlign w:val="bottom"/>
            <w:hideMark/>
          </w:tcPr>
          <w:p w14:paraId="54D3FC17" w14:textId="77777777" w:rsidR="00786E6D" w:rsidRDefault="00786E6D" w:rsidP="00786E6D">
            <w:pPr>
              <w:jc w:val="right"/>
              <w:rPr>
                <w:rFonts w:ascii="Calibri" w:hAnsi="Calibri" w:cs="Calibri"/>
                <w:color w:val="000000"/>
                <w:sz w:val="20"/>
                <w:szCs w:val="20"/>
              </w:rPr>
            </w:pPr>
            <w:r>
              <w:rPr>
                <w:rFonts w:ascii="Calibri" w:hAnsi="Calibri" w:cs="Calibri"/>
                <w:color w:val="000000"/>
                <w:sz w:val="20"/>
                <w:szCs w:val="20"/>
              </w:rPr>
              <w:t>24.6</w:t>
            </w:r>
          </w:p>
        </w:tc>
        <w:tc>
          <w:tcPr>
            <w:tcW w:w="829" w:type="pct"/>
            <w:shd w:val="clear" w:color="auto" w:fill="auto"/>
            <w:noWrap/>
            <w:tcMar>
              <w:top w:w="15" w:type="dxa"/>
              <w:left w:w="15" w:type="dxa"/>
              <w:bottom w:w="0" w:type="dxa"/>
              <w:right w:w="15" w:type="dxa"/>
            </w:tcMar>
            <w:vAlign w:val="bottom"/>
            <w:hideMark/>
          </w:tcPr>
          <w:p w14:paraId="637AE215" w14:textId="77777777" w:rsidR="00786E6D" w:rsidRDefault="00786E6D" w:rsidP="00786E6D">
            <w:pPr>
              <w:jc w:val="right"/>
              <w:rPr>
                <w:rFonts w:ascii="Calibri" w:hAnsi="Calibri" w:cs="Calibri"/>
                <w:color w:val="000000"/>
                <w:sz w:val="20"/>
                <w:szCs w:val="20"/>
              </w:rPr>
            </w:pPr>
            <w:r>
              <w:rPr>
                <w:rFonts w:ascii="Calibri" w:hAnsi="Calibri" w:cs="Calibri"/>
                <w:color w:val="000000"/>
                <w:sz w:val="20"/>
                <w:szCs w:val="20"/>
              </w:rPr>
              <w:t>12.8</w:t>
            </w:r>
          </w:p>
        </w:tc>
      </w:tr>
      <w:tr w:rsidR="00786E6D" w14:paraId="22AC15FB" w14:textId="77777777" w:rsidTr="00786E6D">
        <w:trPr>
          <w:trHeight w:val="290"/>
        </w:trPr>
        <w:tc>
          <w:tcPr>
            <w:tcW w:w="868" w:type="pct"/>
            <w:shd w:val="clear" w:color="auto" w:fill="auto"/>
            <w:noWrap/>
            <w:tcMar>
              <w:top w:w="15" w:type="dxa"/>
              <w:left w:w="15" w:type="dxa"/>
              <w:bottom w:w="0" w:type="dxa"/>
              <w:right w:w="15" w:type="dxa"/>
            </w:tcMar>
            <w:vAlign w:val="bottom"/>
            <w:hideMark/>
          </w:tcPr>
          <w:p w14:paraId="4681CFB3" w14:textId="77777777" w:rsidR="00786E6D" w:rsidRDefault="00786E6D" w:rsidP="00786E6D">
            <w:pPr>
              <w:rPr>
                <w:rFonts w:ascii="Calibri" w:hAnsi="Calibri" w:cs="Calibri"/>
                <w:color w:val="000000"/>
                <w:sz w:val="20"/>
                <w:szCs w:val="20"/>
              </w:rPr>
            </w:pPr>
            <w:r>
              <w:rPr>
                <w:rFonts w:ascii="Calibri" w:hAnsi="Calibri" w:cs="Calibri"/>
                <w:color w:val="000000"/>
                <w:sz w:val="20"/>
                <w:szCs w:val="20"/>
              </w:rPr>
              <w:t>10+ months</w:t>
            </w:r>
          </w:p>
        </w:tc>
        <w:tc>
          <w:tcPr>
            <w:tcW w:w="816" w:type="pct"/>
            <w:shd w:val="clear" w:color="auto" w:fill="auto"/>
            <w:noWrap/>
            <w:tcMar>
              <w:top w:w="15" w:type="dxa"/>
              <w:left w:w="15" w:type="dxa"/>
              <w:bottom w:w="0" w:type="dxa"/>
              <w:right w:w="15" w:type="dxa"/>
            </w:tcMar>
            <w:vAlign w:val="bottom"/>
            <w:hideMark/>
          </w:tcPr>
          <w:p w14:paraId="7D09DF6A" w14:textId="77777777" w:rsidR="00786E6D" w:rsidRDefault="00786E6D" w:rsidP="00786E6D">
            <w:pPr>
              <w:jc w:val="right"/>
              <w:rPr>
                <w:rFonts w:ascii="Calibri" w:hAnsi="Calibri" w:cs="Calibri"/>
                <w:color w:val="000000"/>
                <w:sz w:val="20"/>
                <w:szCs w:val="20"/>
              </w:rPr>
            </w:pPr>
            <w:r>
              <w:rPr>
                <w:rFonts w:ascii="Calibri" w:hAnsi="Calibri" w:cs="Calibri"/>
                <w:color w:val="000000"/>
                <w:sz w:val="20"/>
                <w:szCs w:val="20"/>
              </w:rPr>
              <w:t>1140</w:t>
            </w:r>
          </w:p>
        </w:tc>
        <w:tc>
          <w:tcPr>
            <w:tcW w:w="829" w:type="pct"/>
            <w:tcBorders>
              <w:top w:val="nil"/>
              <w:left w:val="single" w:sz="4" w:space="0" w:color="auto"/>
              <w:bottom w:val="single" w:sz="4" w:space="0" w:color="auto"/>
              <w:right w:val="nil"/>
            </w:tcBorders>
            <w:shd w:val="clear" w:color="auto" w:fill="auto"/>
            <w:vAlign w:val="bottom"/>
          </w:tcPr>
          <w:p w14:paraId="7ECCDA18" w14:textId="77777777" w:rsidR="00786E6D" w:rsidRDefault="00786E6D" w:rsidP="00786E6D">
            <w:pPr>
              <w:jc w:val="right"/>
              <w:rPr>
                <w:rFonts w:ascii="Calibri" w:hAnsi="Calibri" w:cs="Calibri"/>
                <w:color w:val="000000"/>
                <w:sz w:val="20"/>
                <w:szCs w:val="20"/>
              </w:rPr>
            </w:pPr>
            <w:r>
              <w:rPr>
                <w:rFonts w:ascii="Calibri" w:hAnsi="Calibri" w:cs="Calibri"/>
                <w:color w:val="000000"/>
              </w:rPr>
              <w:t>1120</w:t>
            </w:r>
          </w:p>
        </w:tc>
        <w:tc>
          <w:tcPr>
            <w:tcW w:w="829" w:type="pct"/>
            <w:shd w:val="clear" w:color="auto" w:fill="auto"/>
            <w:noWrap/>
            <w:tcMar>
              <w:top w:w="15" w:type="dxa"/>
              <w:left w:w="15" w:type="dxa"/>
              <w:bottom w:w="0" w:type="dxa"/>
              <w:right w:w="15" w:type="dxa"/>
            </w:tcMar>
            <w:vAlign w:val="bottom"/>
            <w:hideMark/>
          </w:tcPr>
          <w:p w14:paraId="13D7BCD6" w14:textId="77777777" w:rsidR="00786E6D" w:rsidRDefault="00786E6D" w:rsidP="00786E6D">
            <w:pPr>
              <w:jc w:val="right"/>
              <w:rPr>
                <w:rFonts w:ascii="Calibri" w:hAnsi="Calibri" w:cs="Calibri"/>
                <w:color w:val="000000"/>
                <w:sz w:val="20"/>
                <w:szCs w:val="20"/>
              </w:rPr>
            </w:pPr>
            <w:r>
              <w:rPr>
                <w:rFonts w:ascii="Calibri" w:hAnsi="Calibri" w:cs="Calibri"/>
                <w:color w:val="000000"/>
                <w:sz w:val="20"/>
                <w:szCs w:val="20"/>
              </w:rPr>
              <w:t>17.5</w:t>
            </w:r>
          </w:p>
        </w:tc>
        <w:tc>
          <w:tcPr>
            <w:tcW w:w="829" w:type="pct"/>
            <w:shd w:val="clear" w:color="auto" w:fill="auto"/>
            <w:noWrap/>
            <w:tcMar>
              <w:top w:w="15" w:type="dxa"/>
              <w:left w:w="15" w:type="dxa"/>
              <w:bottom w:w="0" w:type="dxa"/>
              <w:right w:w="15" w:type="dxa"/>
            </w:tcMar>
            <w:vAlign w:val="bottom"/>
            <w:hideMark/>
          </w:tcPr>
          <w:p w14:paraId="567429CB" w14:textId="77777777" w:rsidR="00786E6D" w:rsidRDefault="00786E6D" w:rsidP="00786E6D">
            <w:pPr>
              <w:jc w:val="right"/>
              <w:rPr>
                <w:rFonts w:ascii="Calibri" w:hAnsi="Calibri" w:cs="Calibri"/>
                <w:color w:val="000000"/>
                <w:sz w:val="20"/>
                <w:szCs w:val="20"/>
              </w:rPr>
            </w:pPr>
            <w:r>
              <w:rPr>
                <w:rFonts w:ascii="Calibri" w:hAnsi="Calibri" w:cs="Calibri"/>
                <w:color w:val="000000"/>
                <w:sz w:val="20"/>
                <w:szCs w:val="20"/>
              </w:rPr>
              <w:t>40.4</w:t>
            </w:r>
          </w:p>
        </w:tc>
        <w:tc>
          <w:tcPr>
            <w:tcW w:w="829" w:type="pct"/>
            <w:shd w:val="clear" w:color="auto" w:fill="auto"/>
            <w:noWrap/>
            <w:tcMar>
              <w:top w:w="15" w:type="dxa"/>
              <w:left w:w="15" w:type="dxa"/>
              <w:bottom w:w="0" w:type="dxa"/>
              <w:right w:w="15" w:type="dxa"/>
            </w:tcMar>
            <w:vAlign w:val="bottom"/>
            <w:hideMark/>
          </w:tcPr>
          <w:p w14:paraId="41743899" w14:textId="77777777" w:rsidR="00786E6D" w:rsidRDefault="00786E6D" w:rsidP="00786E6D">
            <w:pPr>
              <w:jc w:val="right"/>
              <w:rPr>
                <w:rFonts w:ascii="Calibri" w:hAnsi="Calibri" w:cs="Calibri"/>
                <w:color w:val="000000"/>
                <w:sz w:val="20"/>
                <w:szCs w:val="20"/>
              </w:rPr>
            </w:pPr>
            <w:r>
              <w:rPr>
                <w:rFonts w:ascii="Calibri" w:hAnsi="Calibri" w:cs="Calibri"/>
                <w:color w:val="000000"/>
                <w:sz w:val="20"/>
                <w:szCs w:val="20"/>
              </w:rPr>
              <w:t>23.2</w:t>
            </w:r>
          </w:p>
        </w:tc>
      </w:tr>
      <w:tr w:rsidR="00786E6D" w14:paraId="6009F8F4" w14:textId="77777777" w:rsidTr="00786E6D">
        <w:trPr>
          <w:trHeight w:val="290"/>
        </w:trPr>
        <w:tc>
          <w:tcPr>
            <w:tcW w:w="868" w:type="pct"/>
            <w:shd w:val="clear" w:color="auto" w:fill="auto"/>
            <w:noWrap/>
            <w:tcMar>
              <w:top w:w="15" w:type="dxa"/>
              <w:left w:w="15" w:type="dxa"/>
              <w:bottom w:w="0" w:type="dxa"/>
              <w:right w:w="15" w:type="dxa"/>
            </w:tcMar>
            <w:vAlign w:val="bottom"/>
            <w:hideMark/>
          </w:tcPr>
          <w:p w14:paraId="3ED41434" w14:textId="77777777" w:rsidR="00786E6D" w:rsidRDefault="00786E6D" w:rsidP="00786E6D">
            <w:pPr>
              <w:rPr>
                <w:rFonts w:ascii="Calibri" w:hAnsi="Calibri" w:cs="Calibri"/>
                <w:color w:val="000000"/>
                <w:sz w:val="20"/>
                <w:szCs w:val="20"/>
              </w:rPr>
            </w:pPr>
            <w:r>
              <w:rPr>
                <w:rFonts w:ascii="Calibri" w:hAnsi="Calibri" w:cs="Calibri"/>
                <w:color w:val="000000"/>
                <w:sz w:val="20"/>
                <w:szCs w:val="20"/>
              </w:rPr>
              <w:t>Total</w:t>
            </w:r>
          </w:p>
        </w:tc>
        <w:tc>
          <w:tcPr>
            <w:tcW w:w="816" w:type="pct"/>
            <w:shd w:val="clear" w:color="auto" w:fill="auto"/>
            <w:noWrap/>
            <w:tcMar>
              <w:top w:w="15" w:type="dxa"/>
              <w:left w:w="15" w:type="dxa"/>
              <w:bottom w:w="0" w:type="dxa"/>
              <w:right w:w="15" w:type="dxa"/>
            </w:tcMar>
            <w:vAlign w:val="bottom"/>
            <w:hideMark/>
          </w:tcPr>
          <w:p w14:paraId="6917D672" w14:textId="77777777" w:rsidR="00786E6D" w:rsidRDefault="00786E6D" w:rsidP="00786E6D">
            <w:pPr>
              <w:jc w:val="right"/>
              <w:rPr>
                <w:rFonts w:ascii="Calibri" w:hAnsi="Calibri" w:cs="Calibri"/>
                <w:color w:val="000000"/>
                <w:sz w:val="20"/>
                <w:szCs w:val="20"/>
              </w:rPr>
            </w:pPr>
            <w:r>
              <w:rPr>
                <w:rFonts w:ascii="Calibri" w:hAnsi="Calibri" w:cs="Calibri"/>
                <w:color w:val="000000"/>
                <w:sz w:val="20"/>
                <w:szCs w:val="20"/>
              </w:rPr>
              <w:t>16098</w:t>
            </w:r>
          </w:p>
        </w:tc>
        <w:tc>
          <w:tcPr>
            <w:tcW w:w="829" w:type="pct"/>
          </w:tcPr>
          <w:p w14:paraId="528ABF29" w14:textId="77777777" w:rsidR="00786E6D" w:rsidRDefault="00786E6D" w:rsidP="00786E6D">
            <w:pPr>
              <w:jc w:val="right"/>
              <w:rPr>
                <w:rFonts w:ascii="Calibri" w:hAnsi="Calibri" w:cs="Calibri"/>
                <w:color w:val="000000"/>
                <w:sz w:val="20"/>
                <w:szCs w:val="20"/>
              </w:rPr>
            </w:pPr>
            <w:r w:rsidRPr="00363A32">
              <w:rPr>
                <w:rFonts w:ascii="Calibri" w:hAnsi="Calibri" w:cs="Calibri"/>
                <w:color w:val="000000"/>
                <w:sz w:val="20"/>
                <w:szCs w:val="20"/>
              </w:rPr>
              <w:t>15689</w:t>
            </w:r>
          </w:p>
        </w:tc>
        <w:tc>
          <w:tcPr>
            <w:tcW w:w="829" w:type="pct"/>
            <w:shd w:val="clear" w:color="auto" w:fill="auto"/>
            <w:noWrap/>
            <w:tcMar>
              <w:top w:w="15" w:type="dxa"/>
              <w:left w:w="15" w:type="dxa"/>
              <w:bottom w:w="0" w:type="dxa"/>
              <w:right w:w="15" w:type="dxa"/>
            </w:tcMar>
            <w:vAlign w:val="bottom"/>
            <w:hideMark/>
          </w:tcPr>
          <w:p w14:paraId="2FD46961" w14:textId="77777777" w:rsidR="00786E6D" w:rsidRDefault="00786E6D" w:rsidP="00786E6D">
            <w:pPr>
              <w:jc w:val="right"/>
              <w:rPr>
                <w:rFonts w:ascii="Calibri" w:hAnsi="Calibri" w:cs="Calibri"/>
                <w:color w:val="000000"/>
                <w:sz w:val="20"/>
                <w:szCs w:val="20"/>
              </w:rPr>
            </w:pPr>
            <w:r>
              <w:rPr>
                <w:rFonts w:ascii="Calibri" w:hAnsi="Calibri" w:cs="Calibri"/>
                <w:color w:val="000000"/>
                <w:sz w:val="20"/>
                <w:szCs w:val="20"/>
              </w:rPr>
              <w:t>25.4</w:t>
            </w:r>
          </w:p>
        </w:tc>
        <w:tc>
          <w:tcPr>
            <w:tcW w:w="829" w:type="pct"/>
            <w:shd w:val="clear" w:color="auto" w:fill="auto"/>
            <w:noWrap/>
            <w:tcMar>
              <w:top w:w="15" w:type="dxa"/>
              <w:left w:w="15" w:type="dxa"/>
              <w:bottom w:w="0" w:type="dxa"/>
              <w:right w:w="15" w:type="dxa"/>
            </w:tcMar>
            <w:vAlign w:val="bottom"/>
            <w:hideMark/>
          </w:tcPr>
          <w:p w14:paraId="02DB6DC8" w14:textId="77777777" w:rsidR="00786E6D" w:rsidRDefault="00786E6D" w:rsidP="00786E6D">
            <w:pPr>
              <w:jc w:val="right"/>
              <w:rPr>
                <w:rFonts w:ascii="Calibri" w:hAnsi="Calibri" w:cs="Calibri"/>
                <w:color w:val="000000"/>
                <w:sz w:val="20"/>
                <w:szCs w:val="20"/>
              </w:rPr>
            </w:pPr>
            <w:r>
              <w:rPr>
                <w:rFonts w:ascii="Calibri" w:hAnsi="Calibri" w:cs="Calibri"/>
                <w:color w:val="000000"/>
                <w:sz w:val="20"/>
                <w:szCs w:val="20"/>
              </w:rPr>
              <w:t>41.0</w:t>
            </w:r>
          </w:p>
        </w:tc>
        <w:tc>
          <w:tcPr>
            <w:tcW w:w="829" w:type="pct"/>
            <w:shd w:val="clear" w:color="auto" w:fill="auto"/>
            <w:noWrap/>
            <w:tcMar>
              <w:top w:w="15" w:type="dxa"/>
              <w:left w:w="15" w:type="dxa"/>
              <w:bottom w:w="0" w:type="dxa"/>
              <w:right w:w="15" w:type="dxa"/>
            </w:tcMar>
            <w:vAlign w:val="bottom"/>
            <w:hideMark/>
          </w:tcPr>
          <w:p w14:paraId="370F4655" w14:textId="77777777" w:rsidR="00786E6D" w:rsidRDefault="00786E6D" w:rsidP="00786E6D">
            <w:pPr>
              <w:jc w:val="right"/>
              <w:rPr>
                <w:rFonts w:ascii="Calibri" w:hAnsi="Calibri" w:cs="Calibri"/>
                <w:color w:val="000000"/>
                <w:sz w:val="20"/>
                <w:szCs w:val="20"/>
              </w:rPr>
            </w:pPr>
            <w:r>
              <w:rPr>
                <w:rFonts w:ascii="Calibri" w:hAnsi="Calibri" w:cs="Calibri"/>
                <w:color w:val="000000"/>
                <w:sz w:val="20"/>
                <w:szCs w:val="20"/>
              </w:rPr>
              <w:t>16.0</w:t>
            </w:r>
          </w:p>
        </w:tc>
      </w:tr>
    </w:tbl>
    <w:p w14:paraId="3328F5AD" w14:textId="77777777" w:rsidR="007C5242" w:rsidRDefault="00786E6D" w:rsidP="007C5242">
      <w:r w:rsidRPr="00F71D0A">
        <w:rPr>
          <w:b/>
        </w:rPr>
        <w:t xml:space="preserve">Gestational-age specific stillbirth, perinatal and early neonatal mortality, </w:t>
      </w:r>
      <w:r>
        <w:rPr>
          <w:b/>
        </w:rPr>
        <w:t>Kintampo</w:t>
      </w:r>
    </w:p>
    <w:p w14:paraId="210D1FC3" w14:textId="77777777" w:rsidR="007C5242" w:rsidRPr="000B0547" w:rsidRDefault="007C5242" w:rsidP="007C5242">
      <w:pPr>
        <w:rPr>
          <w:sz w:val="18"/>
        </w:rPr>
      </w:pPr>
      <w:r>
        <w:rPr>
          <w:sz w:val="18"/>
        </w:rPr>
        <w:t>Early neonatal mortality= neonatal death in the first 7 days of life after a livebirth (days 0-6). Perinatal mortality rate=(stillbirths+early neonatal deaths)/total births X1,000</w:t>
      </w:r>
    </w:p>
    <w:p w14:paraId="37B58E47" w14:textId="77777777" w:rsidR="007C5242" w:rsidRDefault="007C5242" w:rsidP="007C5242"/>
    <w:p w14:paraId="18A2AD1F" w14:textId="77777777" w:rsidR="007C5242" w:rsidRDefault="007C5242">
      <w:pPr>
        <w:rPr>
          <w:rFonts w:eastAsia="Calibri"/>
        </w:rPr>
      </w:pPr>
      <w:r>
        <w:rPr>
          <w:rFonts w:eastAsia="Calibri"/>
        </w:rPr>
        <w:br w:type="page"/>
      </w:r>
    </w:p>
    <w:p w14:paraId="35C5F0DB" w14:textId="57F6C8AB" w:rsidR="005B1A64" w:rsidRDefault="001A62BA" w:rsidP="007C5242">
      <w:pPr>
        <w:pStyle w:val="Heading2"/>
        <w:rPr>
          <w:rFonts w:eastAsia="Calibri"/>
        </w:rPr>
      </w:pPr>
      <w:bookmarkStart w:id="15" w:name="_Toc49439350"/>
      <w:r>
        <w:rPr>
          <w:rFonts w:eastAsia="Calibri"/>
        </w:rPr>
        <w:lastRenderedPageBreak/>
        <w:t>Additional file 3.7</w:t>
      </w:r>
      <w:r w:rsidR="0024080E">
        <w:rPr>
          <w:rFonts w:eastAsia="Calibri"/>
        </w:rPr>
        <w:t>:</w:t>
      </w:r>
      <w:r w:rsidR="00451A77" w:rsidRPr="00FD11A0">
        <w:rPr>
          <w:rFonts w:eastAsia="Calibri"/>
        </w:rPr>
        <w:t xml:space="preserve"> </w:t>
      </w:r>
      <w:r w:rsidR="005B1A64">
        <w:rPr>
          <w:rFonts w:eastAsia="Calibri"/>
        </w:rPr>
        <w:t>Summary of reporting of gestational age in weeks for stillbirths</w:t>
      </w:r>
      <w:bookmarkEnd w:id="15"/>
    </w:p>
    <w:p w14:paraId="7A209513" w14:textId="69ADFB04" w:rsidR="005B1A64" w:rsidRPr="005B1A64" w:rsidRDefault="005B1A64" w:rsidP="005B1A64">
      <w:pPr>
        <w:spacing w:after="0" w:line="276" w:lineRule="auto"/>
        <w:jc w:val="both"/>
        <w:rPr>
          <w:rFonts w:ascii="Calibri" w:eastAsia="Calibri" w:hAnsi="Calibri" w:cs="Calibri"/>
        </w:rPr>
      </w:pPr>
      <w:r w:rsidRPr="005B1A64">
        <w:rPr>
          <w:rFonts w:ascii="Calibri" w:eastAsia="Calibri" w:hAnsi="Calibri" w:cs="Calibri"/>
        </w:rPr>
        <w:t>For the subset of births whose mothers were asked the additional questions (n=15,591), gestational age in weeks was more likely to be reported as unknown for stillbirths (41.6%), and neonatal deaths (38.0%) compared to children surviving the neonatal period (24.6%) (p&lt;0.001). Gestational age in weeks were heaped on 28, 32, 36 and 38 weeks (Additional file 3.7</w:t>
      </w:r>
      <w:r>
        <w:rPr>
          <w:rFonts w:ascii="Calibri" w:eastAsia="Calibri" w:hAnsi="Calibri" w:cs="Calibri"/>
        </w:rPr>
        <w:t>A</w:t>
      </w:r>
      <w:r w:rsidRPr="005B1A64">
        <w:rPr>
          <w:rFonts w:ascii="Calibri" w:eastAsia="Calibri" w:hAnsi="Calibri" w:cs="Calibri"/>
        </w:rPr>
        <w:t>). Overall amongst those reporting gestational age in weeks the response was consistent with the reported gestational age in months for half of stillbirths (49.9%), compared to 39.5% of neonatal deaths and 30.2% of children surviving the neonatal period, with variation by site (Additional</w:t>
      </w:r>
      <w:r>
        <w:rPr>
          <w:rFonts w:ascii="Calibri" w:eastAsia="Calibri" w:hAnsi="Calibri" w:cs="Calibri"/>
        </w:rPr>
        <w:t xml:space="preserve"> file 3.7B</w:t>
      </w:r>
      <w:r w:rsidRPr="005B1A64">
        <w:rPr>
          <w:rFonts w:ascii="Calibri" w:eastAsia="Calibri" w:hAnsi="Calibri" w:cs="Calibri"/>
        </w:rPr>
        <w:t xml:space="preserve">). Overall, for 42.5% of stillbirths, 44.7% of neonatal deaths and 58.9% of children surviving the neonatal </w:t>
      </w:r>
      <w:r w:rsidR="00F93834">
        <w:rPr>
          <w:rFonts w:ascii="Calibri" w:eastAsia="Calibri" w:hAnsi="Calibri" w:cs="Calibri"/>
        </w:rPr>
        <w:t xml:space="preserve">period </w:t>
      </w:r>
      <w:r w:rsidRPr="005B1A64">
        <w:rPr>
          <w:rFonts w:ascii="Calibri" w:eastAsia="Calibri" w:hAnsi="Calibri" w:cs="Calibri"/>
        </w:rPr>
        <w:t xml:space="preserve">gestational age in weeks was exactly four times the reported gestational age in months. For 2.1% of stillbirths, 6.1% neonatal deaths and 3.0% of children surviving the neonatal period, reported gestational age in weeks was numerically identical to reported gestational age in months (Additional file </w:t>
      </w:r>
      <w:r>
        <w:rPr>
          <w:rFonts w:ascii="Calibri" w:eastAsia="Calibri" w:hAnsi="Calibri" w:cs="Calibri"/>
        </w:rPr>
        <w:t>3.7C</w:t>
      </w:r>
      <w:r w:rsidRPr="005B1A64">
        <w:rPr>
          <w:rFonts w:ascii="Calibri" w:eastAsia="Calibri" w:hAnsi="Calibri" w:cs="Calibri"/>
        </w:rPr>
        <w:t>).</w:t>
      </w:r>
    </w:p>
    <w:p w14:paraId="79F4F2E3" w14:textId="6BB69D8D" w:rsidR="005B1A64" w:rsidRDefault="005B1A64" w:rsidP="007C5242">
      <w:pPr>
        <w:pStyle w:val="Heading2"/>
        <w:rPr>
          <w:rFonts w:eastAsia="Calibri"/>
        </w:rPr>
      </w:pPr>
    </w:p>
    <w:p w14:paraId="751CBF26" w14:textId="3C49EDEE" w:rsidR="00451A77" w:rsidRPr="007C5242" w:rsidRDefault="005B1A64" w:rsidP="005B1A64">
      <w:pPr>
        <w:pStyle w:val="Heading3"/>
        <w:rPr>
          <w:rFonts w:eastAsiaTheme="minorHAnsi"/>
        </w:rPr>
      </w:pPr>
      <w:bookmarkStart w:id="16" w:name="_Toc49439351"/>
      <w:r>
        <w:rPr>
          <w:rFonts w:eastAsia="Calibri"/>
        </w:rPr>
        <w:t xml:space="preserve">Additional file 3.7A: </w:t>
      </w:r>
      <w:r w:rsidR="00451A77" w:rsidRPr="00FD11A0">
        <w:rPr>
          <w:rFonts w:eastAsia="Calibri"/>
        </w:rPr>
        <w:t xml:space="preserve">Distribution of reported gestational age </w:t>
      </w:r>
      <w:r w:rsidR="00451A77" w:rsidRPr="00FD11A0">
        <w:rPr>
          <w:rFonts w:eastAsia="Calibri"/>
          <w:u w:val="single"/>
        </w:rPr>
        <w:t>in weeks</w:t>
      </w:r>
      <w:r w:rsidR="008E65CA">
        <w:rPr>
          <w:rFonts w:eastAsia="Calibri"/>
        </w:rPr>
        <w:t xml:space="preserve"> by outcome (</w:t>
      </w:r>
      <w:r w:rsidR="00451A77">
        <w:rPr>
          <w:rFonts w:eastAsia="Calibri"/>
        </w:rPr>
        <w:t>n=</w:t>
      </w:r>
      <w:r w:rsidR="00EB2C00">
        <w:rPr>
          <w:rFonts w:eastAsia="Calibri"/>
        </w:rPr>
        <w:t>15,591</w:t>
      </w:r>
      <w:r w:rsidR="008E65CA">
        <w:rPr>
          <w:rFonts w:eastAsia="Calibri"/>
        </w:rPr>
        <w:t>)</w:t>
      </w:r>
      <w:bookmarkEnd w:id="16"/>
    </w:p>
    <w:p w14:paraId="315043B2" w14:textId="31D32CE2" w:rsidR="0024080E" w:rsidRDefault="00013CF8" w:rsidP="00451A77">
      <w:pPr>
        <w:rPr>
          <w:rFonts w:ascii="Calibri" w:eastAsia="Calibri" w:hAnsi="Calibri" w:cs="Calibri"/>
          <w:sz w:val="24"/>
        </w:rPr>
      </w:pPr>
      <w:r>
        <w:rPr>
          <w:rFonts w:ascii="Calibri" w:eastAsia="Calibri" w:hAnsi="Calibri" w:cs="Calibri"/>
          <w:noProof/>
          <w:sz w:val="24"/>
          <w:lang w:val="en-PH" w:eastAsia="en-PH"/>
        </w:rPr>
        <w:drawing>
          <wp:inline distT="0" distB="0" distL="0" distR="0" wp14:anchorId="0A2971BF" wp14:editId="432087EC">
            <wp:extent cx="5570220" cy="2339975"/>
            <wp:effectExtent l="0" t="0" r="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86464" cy="2346799"/>
                    </a:xfrm>
                    <a:prstGeom prst="rect">
                      <a:avLst/>
                    </a:prstGeom>
                    <a:noFill/>
                  </pic:spPr>
                </pic:pic>
              </a:graphicData>
            </a:graphic>
          </wp:inline>
        </w:drawing>
      </w:r>
    </w:p>
    <w:p w14:paraId="1EFC5CBE" w14:textId="77777777" w:rsidR="008D5050" w:rsidRDefault="005B1A64" w:rsidP="00561388">
      <w:pPr>
        <w:pStyle w:val="Heading3"/>
        <w:rPr>
          <w:vertAlign w:val="superscript"/>
        </w:rPr>
      </w:pPr>
      <w:bookmarkStart w:id="17" w:name="_Toc49439352"/>
      <w:r>
        <w:t>Additional file 3.7B</w:t>
      </w:r>
      <w:r w:rsidR="0024080E">
        <w:t>: Internal consistency of gestational age reported in weeks and months by site and by outcome</w:t>
      </w:r>
      <w:r w:rsidR="00110166">
        <w:rPr>
          <w:vertAlign w:val="superscript"/>
        </w:rPr>
        <w:t>1</w:t>
      </w:r>
      <w:bookmarkEnd w:id="17"/>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2"/>
        <w:gridCol w:w="949"/>
        <w:gridCol w:w="1021"/>
        <w:gridCol w:w="949"/>
        <w:gridCol w:w="1021"/>
        <w:gridCol w:w="949"/>
        <w:gridCol w:w="1021"/>
        <w:gridCol w:w="949"/>
        <w:gridCol w:w="1021"/>
      </w:tblGrid>
      <w:tr w:rsidR="008D5050" w:rsidRPr="008D5050" w14:paraId="0AB59C6D" w14:textId="77777777" w:rsidTr="008D5050">
        <w:trPr>
          <w:trHeight w:val="960"/>
          <w:jc w:val="center"/>
        </w:trPr>
        <w:tc>
          <w:tcPr>
            <w:tcW w:w="707" w:type="pct"/>
            <w:shd w:val="clear" w:color="auto" w:fill="auto"/>
            <w:vAlign w:val="bottom"/>
          </w:tcPr>
          <w:p w14:paraId="6EBF083B" w14:textId="77777777" w:rsidR="008D5050" w:rsidRPr="008D5050" w:rsidRDefault="008D5050" w:rsidP="00AD4167">
            <w:pPr>
              <w:spacing w:after="0" w:line="240" w:lineRule="auto"/>
              <w:jc w:val="center"/>
              <w:rPr>
                <w:rFonts w:eastAsia="Times New Roman" w:cstheme="minorHAnsi"/>
                <w:color w:val="000000"/>
                <w:sz w:val="20"/>
                <w:szCs w:val="18"/>
                <w:lang w:eastAsia="en-GB"/>
              </w:rPr>
            </w:pPr>
          </w:p>
        </w:tc>
        <w:tc>
          <w:tcPr>
            <w:tcW w:w="1033" w:type="pct"/>
            <w:gridSpan w:val="2"/>
            <w:shd w:val="clear" w:color="auto" w:fill="auto"/>
          </w:tcPr>
          <w:p w14:paraId="22C17A89" w14:textId="7F375CAC" w:rsidR="008D5050" w:rsidRPr="008D5050" w:rsidRDefault="008D5050" w:rsidP="00AD4167">
            <w:pPr>
              <w:spacing w:after="0" w:line="240" w:lineRule="auto"/>
              <w:jc w:val="center"/>
              <w:rPr>
                <w:rFonts w:eastAsia="Times New Roman" w:cstheme="minorHAnsi"/>
                <w:color w:val="000000"/>
                <w:sz w:val="20"/>
                <w:szCs w:val="18"/>
                <w:lang w:eastAsia="en-GB"/>
              </w:rPr>
            </w:pPr>
            <w:r w:rsidRPr="008D5050">
              <w:rPr>
                <w:rFonts w:eastAsia="Times New Roman" w:cstheme="minorHAnsi"/>
                <w:color w:val="000000"/>
                <w:sz w:val="20"/>
                <w:szCs w:val="18"/>
                <w:lang w:eastAsia="en-GB"/>
              </w:rPr>
              <w:t>Overall</w:t>
            </w:r>
          </w:p>
        </w:tc>
        <w:tc>
          <w:tcPr>
            <w:tcW w:w="1034" w:type="pct"/>
            <w:gridSpan w:val="2"/>
            <w:shd w:val="clear" w:color="auto" w:fill="auto"/>
          </w:tcPr>
          <w:p w14:paraId="0F3B3527" w14:textId="4BEE9D31" w:rsidR="008D5050" w:rsidRPr="008D5050" w:rsidRDefault="008D5050" w:rsidP="00AD4167">
            <w:pPr>
              <w:spacing w:after="0" w:line="240" w:lineRule="auto"/>
              <w:jc w:val="center"/>
              <w:rPr>
                <w:rFonts w:eastAsia="Times New Roman" w:cstheme="minorHAnsi"/>
                <w:color w:val="000000"/>
                <w:sz w:val="20"/>
                <w:szCs w:val="18"/>
                <w:lang w:eastAsia="en-GB"/>
              </w:rPr>
            </w:pPr>
            <w:r w:rsidRPr="008D5050">
              <w:rPr>
                <w:rFonts w:eastAsia="Times New Roman" w:cstheme="minorHAnsi"/>
                <w:color w:val="000000"/>
                <w:sz w:val="20"/>
                <w:szCs w:val="18"/>
                <w:lang w:eastAsia="en-GB"/>
              </w:rPr>
              <w:t>Children surviving the neonatal period</w:t>
            </w:r>
          </w:p>
        </w:tc>
        <w:tc>
          <w:tcPr>
            <w:tcW w:w="1033" w:type="pct"/>
            <w:gridSpan w:val="2"/>
          </w:tcPr>
          <w:p w14:paraId="68A021EC" w14:textId="26D70901" w:rsidR="008D5050" w:rsidRPr="008D5050" w:rsidRDefault="008D5050" w:rsidP="00AD4167">
            <w:pPr>
              <w:spacing w:after="0" w:line="240" w:lineRule="auto"/>
              <w:jc w:val="center"/>
              <w:rPr>
                <w:rFonts w:eastAsia="Times New Roman" w:cstheme="minorHAnsi"/>
                <w:color w:val="000000"/>
                <w:sz w:val="20"/>
                <w:szCs w:val="18"/>
                <w:lang w:eastAsia="en-GB"/>
              </w:rPr>
            </w:pPr>
            <w:r w:rsidRPr="008D5050">
              <w:rPr>
                <w:rFonts w:eastAsia="Times New Roman" w:cstheme="minorHAnsi"/>
                <w:color w:val="000000"/>
                <w:sz w:val="20"/>
                <w:szCs w:val="18"/>
                <w:lang w:eastAsia="en-GB"/>
              </w:rPr>
              <w:t>Neonatal deaths</w:t>
            </w:r>
          </w:p>
        </w:tc>
        <w:tc>
          <w:tcPr>
            <w:tcW w:w="1192" w:type="pct"/>
            <w:gridSpan w:val="2"/>
            <w:shd w:val="clear" w:color="auto" w:fill="auto"/>
          </w:tcPr>
          <w:p w14:paraId="226EAB7D" w14:textId="74203267" w:rsidR="008D5050" w:rsidRPr="008D5050" w:rsidRDefault="008D5050" w:rsidP="00AD4167">
            <w:pPr>
              <w:spacing w:after="0" w:line="240" w:lineRule="auto"/>
              <w:jc w:val="center"/>
              <w:rPr>
                <w:rFonts w:eastAsia="Times New Roman" w:cstheme="minorHAnsi"/>
                <w:color w:val="000000"/>
                <w:sz w:val="20"/>
                <w:szCs w:val="18"/>
                <w:lang w:eastAsia="en-GB"/>
              </w:rPr>
            </w:pPr>
            <w:r w:rsidRPr="008D5050">
              <w:rPr>
                <w:rFonts w:eastAsia="Times New Roman" w:cstheme="minorHAnsi"/>
                <w:color w:val="000000"/>
                <w:sz w:val="20"/>
                <w:szCs w:val="18"/>
                <w:lang w:eastAsia="en-GB"/>
              </w:rPr>
              <w:t>Stillbirths</w:t>
            </w:r>
          </w:p>
        </w:tc>
      </w:tr>
      <w:tr w:rsidR="008D5050" w:rsidRPr="008D5050" w14:paraId="254EEC2D" w14:textId="77777777" w:rsidTr="008D5050">
        <w:trPr>
          <w:trHeight w:val="960"/>
          <w:jc w:val="center"/>
        </w:trPr>
        <w:tc>
          <w:tcPr>
            <w:tcW w:w="707" w:type="pct"/>
            <w:shd w:val="clear" w:color="auto" w:fill="auto"/>
            <w:vAlign w:val="bottom"/>
            <w:hideMark/>
          </w:tcPr>
          <w:p w14:paraId="369DEF40" w14:textId="77777777" w:rsidR="008D5050" w:rsidRPr="008D5050" w:rsidRDefault="008D5050" w:rsidP="00AD4167">
            <w:pPr>
              <w:spacing w:after="0" w:line="240" w:lineRule="auto"/>
              <w:jc w:val="center"/>
              <w:rPr>
                <w:rFonts w:ascii="Calibri" w:eastAsia="Times New Roman" w:hAnsi="Calibri" w:cs="Calibri"/>
                <w:color w:val="000000"/>
                <w:sz w:val="20"/>
                <w:szCs w:val="18"/>
                <w:lang w:eastAsia="en-GB"/>
              </w:rPr>
            </w:pPr>
            <w:r w:rsidRPr="008D5050">
              <w:rPr>
                <w:rFonts w:eastAsia="Times New Roman" w:cstheme="minorHAnsi"/>
                <w:color w:val="000000"/>
                <w:sz w:val="20"/>
                <w:szCs w:val="18"/>
                <w:lang w:eastAsia="en-GB"/>
              </w:rPr>
              <w:t> </w:t>
            </w:r>
          </w:p>
        </w:tc>
        <w:tc>
          <w:tcPr>
            <w:tcW w:w="499" w:type="pct"/>
            <w:shd w:val="clear" w:color="auto" w:fill="auto"/>
            <w:hideMark/>
          </w:tcPr>
          <w:p w14:paraId="63F0334E" w14:textId="77777777" w:rsidR="008D5050" w:rsidRPr="008D5050" w:rsidRDefault="008D5050" w:rsidP="00AD4167">
            <w:pPr>
              <w:spacing w:after="0" w:line="240" w:lineRule="auto"/>
              <w:jc w:val="center"/>
              <w:rPr>
                <w:rFonts w:eastAsia="Times New Roman" w:cstheme="minorHAnsi"/>
                <w:color w:val="000000"/>
                <w:sz w:val="20"/>
                <w:szCs w:val="18"/>
                <w:lang w:eastAsia="en-GB"/>
              </w:rPr>
            </w:pPr>
            <w:r w:rsidRPr="008D5050">
              <w:rPr>
                <w:rFonts w:eastAsia="Times New Roman" w:cstheme="minorHAnsi"/>
                <w:color w:val="000000"/>
                <w:sz w:val="20"/>
                <w:szCs w:val="18"/>
                <w:lang w:eastAsia="en-GB"/>
              </w:rPr>
              <w:t>Number reporting GA weeks</w:t>
            </w:r>
          </w:p>
        </w:tc>
        <w:tc>
          <w:tcPr>
            <w:tcW w:w="534" w:type="pct"/>
            <w:hideMark/>
          </w:tcPr>
          <w:p w14:paraId="10ED1500" w14:textId="77777777" w:rsidR="008D5050" w:rsidRPr="008D5050" w:rsidRDefault="008D5050" w:rsidP="00AD4167">
            <w:pPr>
              <w:spacing w:after="0" w:line="240" w:lineRule="auto"/>
              <w:jc w:val="center"/>
              <w:rPr>
                <w:rFonts w:eastAsia="Times New Roman" w:cstheme="minorHAnsi"/>
                <w:color w:val="000000"/>
                <w:sz w:val="20"/>
                <w:szCs w:val="18"/>
                <w:lang w:eastAsia="en-GB"/>
              </w:rPr>
            </w:pPr>
            <w:r w:rsidRPr="008D5050">
              <w:rPr>
                <w:rFonts w:eastAsia="Times New Roman" w:cstheme="minorHAnsi"/>
                <w:color w:val="000000"/>
                <w:sz w:val="20"/>
                <w:szCs w:val="18"/>
                <w:lang w:eastAsia="en-GB"/>
              </w:rPr>
              <w:t>% consistent with GA months</w:t>
            </w:r>
          </w:p>
        </w:tc>
        <w:tc>
          <w:tcPr>
            <w:tcW w:w="500" w:type="pct"/>
            <w:shd w:val="clear" w:color="auto" w:fill="auto"/>
            <w:hideMark/>
          </w:tcPr>
          <w:p w14:paraId="724B566C" w14:textId="77777777" w:rsidR="008D5050" w:rsidRPr="008D5050" w:rsidRDefault="008D5050" w:rsidP="00AD4167">
            <w:pPr>
              <w:spacing w:after="0" w:line="240" w:lineRule="auto"/>
              <w:jc w:val="center"/>
              <w:rPr>
                <w:rFonts w:eastAsia="Times New Roman" w:cstheme="minorHAnsi"/>
                <w:color w:val="000000"/>
                <w:sz w:val="20"/>
                <w:szCs w:val="18"/>
                <w:lang w:eastAsia="en-GB"/>
              </w:rPr>
            </w:pPr>
            <w:r w:rsidRPr="008D5050">
              <w:rPr>
                <w:rFonts w:eastAsia="Times New Roman" w:cstheme="minorHAnsi"/>
                <w:color w:val="000000"/>
                <w:sz w:val="20"/>
                <w:szCs w:val="18"/>
                <w:lang w:eastAsia="en-GB"/>
              </w:rPr>
              <w:t>Number reporting GA weeks</w:t>
            </w:r>
          </w:p>
        </w:tc>
        <w:tc>
          <w:tcPr>
            <w:tcW w:w="534" w:type="pct"/>
            <w:shd w:val="clear" w:color="auto" w:fill="auto"/>
            <w:hideMark/>
          </w:tcPr>
          <w:p w14:paraId="4F3F5AA1" w14:textId="77777777" w:rsidR="008D5050" w:rsidRPr="008D5050" w:rsidRDefault="008D5050" w:rsidP="00AD4167">
            <w:pPr>
              <w:spacing w:after="0" w:line="240" w:lineRule="auto"/>
              <w:jc w:val="center"/>
              <w:rPr>
                <w:rFonts w:ascii="Calibri" w:eastAsia="Times New Roman" w:hAnsi="Calibri" w:cs="Calibri"/>
                <w:color w:val="000000"/>
                <w:sz w:val="20"/>
                <w:szCs w:val="18"/>
                <w:lang w:eastAsia="en-GB"/>
              </w:rPr>
            </w:pPr>
            <w:r w:rsidRPr="008D5050">
              <w:rPr>
                <w:rFonts w:eastAsia="Times New Roman" w:cstheme="minorHAnsi"/>
                <w:color w:val="000000"/>
                <w:sz w:val="20"/>
                <w:szCs w:val="18"/>
                <w:lang w:eastAsia="en-GB"/>
              </w:rPr>
              <w:t xml:space="preserve">% consistent with GA </w:t>
            </w:r>
            <w:r w:rsidRPr="008D5050">
              <w:rPr>
                <w:rFonts w:ascii="Calibri" w:eastAsia="Times New Roman" w:hAnsi="Calibri" w:cs="Calibri"/>
                <w:color w:val="000000"/>
                <w:sz w:val="20"/>
                <w:szCs w:val="18"/>
                <w:lang w:eastAsia="en-GB"/>
              </w:rPr>
              <w:t>months</w:t>
            </w:r>
          </w:p>
        </w:tc>
        <w:tc>
          <w:tcPr>
            <w:tcW w:w="499" w:type="pct"/>
            <w:hideMark/>
          </w:tcPr>
          <w:p w14:paraId="4C84B3D2" w14:textId="77777777" w:rsidR="008D5050" w:rsidRPr="008D5050" w:rsidRDefault="008D5050" w:rsidP="00AD4167">
            <w:pPr>
              <w:spacing w:after="0" w:line="240" w:lineRule="auto"/>
              <w:jc w:val="center"/>
              <w:rPr>
                <w:rFonts w:eastAsia="Times New Roman" w:cstheme="minorHAnsi"/>
                <w:color w:val="000000"/>
                <w:sz w:val="20"/>
                <w:szCs w:val="18"/>
                <w:lang w:eastAsia="en-GB"/>
              </w:rPr>
            </w:pPr>
            <w:r w:rsidRPr="008D5050">
              <w:rPr>
                <w:rFonts w:eastAsia="Times New Roman" w:cstheme="minorHAnsi"/>
                <w:color w:val="000000"/>
                <w:sz w:val="20"/>
                <w:szCs w:val="18"/>
                <w:lang w:eastAsia="en-GB"/>
              </w:rPr>
              <w:t>Number reporting GA weeks</w:t>
            </w:r>
          </w:p>
        </w:tc>
        <w:tc>
          <w:tcPr>
            <w:tcW w:w="534" w:type="pct"/>
            <w:shd w:val="clear" w:color="auto" w:fill="auto"/>
            <w:hideMark/>
          </w:tcPr>
          <w:p w14:paraId="19F35742" w14:textId="77777777" w:rsidR="008D5050" w:rsidRPr="008D5050" w:rsidRDefault="008D5050" w:rsidP="00AD4167">
            <w:pPr>
              <w:spacing w:after="0" w:line="240" w:lineRule="auto"/>
              <w:jc w:val="center"/>
              <w:rPr>
                <w:rFonts w:eastAsia="Times New Roman" w:cstheme="minorHAnsi"/>
                <w:color w:val="000000"/>
                <w:sz w:val="20"/>
                <w:szCs w:val="18"/>
                <w:lang w:eastAsia="en-GB"/>
              </w:rPr>
            </w:pPr>
            <w:r w:rsidRPr="008D5050">
              <w:rPr>
                <w:rFonts w:eastAsia="Times New Roman" w:cstheme="minorHAnsi"/>
                <w:color w:val="000000"/>
                <w:sz w:val="20"/>
                <w:szCs w:val="18"/>
                <w:lang w:eastAsia="en-GB"/>
              </w:rPr>
              <w:t>% consistent with GA months</w:t>
            </w:r>
          </w:p>
        </w:tc>
        <w:tc>
          <w:tcPr>
            <w:tcW w:w="499" w:type="pct"/>
            <w:shd w:val="clear" w:color="auto" w:fill="auto"/>
            <w:hideMark/>
          </w:tcPr>
          <w:p w14:paraId="27673BE5" w14:textId="77777777" w:rsidR="008D5050" w:rsidRPr="008D5050" w:rsidRDefault="008D5050" w:rsidP="00AD4167">
            <w:pPr>
              <w:spacing w:after="0" w:line="240" w:lineRule="auto"/>
              <w:jc w:val="center"/>
              <w:rPr>
                <w:rFonts w:eastAsia="Times New Roman" w:cstheme="minorHAnsi"/>
                <w:color w:val="000000"/>
                <w:sz w:val="20"/>
                <w:szCs w:val="18"/>
                <w:lang w:eastAsia="en-GB"/>
              </w:rPr>
            </w:pPr>
            <w:r w:rsidRPr="008D5050">
              <w:rPr>
                <w:rFonts w:eastAsia="Times New Roman" w:cstheme="minorHAnsi"/>
                <w:color w:val="000000"/>
                <w:sz w:val="20"/>
                <w:szCs w:val="18"/>
                <w:lang w:eastAsia="en-GB"/>
              </w:rPr>
              <w:t>Number reporting GA weeks</w:t>
            </w:r>
          </w:p>
        </w:tc>
        <w:tc>
          <w:tcPr>
            <w:tcW w:w="693" w:type="pct"/>
            <w:hideMark/>
          </w:tcPr>
          <w:p w14:paraId="3E718D85" w14:textId="77777777" w:rsidR="008D5050" w:rsidRPr="008D5050" w:rsidRDefault="008D5050" w:rsidP="00AD4167">
            <w:pPr>
              <w:spacing w:after="0" w:line="240" w:lineRule="auto"/>
              <w:jc w:val="center"/>
              <w:rPr>
                <w:rFonts w:eastAsia="Times New Roman" w:cstheme="minorHAnsi"/>
                <w:color w:val="000000"/>
                <w:sz w:val="20"/>
                <w:szCs w:val="18"/>
                <w:lang w:eastAsia="en-GB"/>
              </w:rPr>
            </w:pPr>
            <w:r w:rsidRPr="008D5050">
              <w:rPr>
                <w:rFonts w:eastAsia="Times New Roman" w:cstheme="minorHAnsi"/>
                <w:color w:val="000000"/>
                <w:sz w:val="20"/>
                <w:szCs w:val="18"/>
                <w:lang w:eastAsia="en-GB"/>
              </w:rPr>
              <w:t>% consistent with GA months</w:t>
            </w:r>
          </w:p>
        </w:tc>
      </w:tr>
      <w:tr w:rsidR="008D5050" w:rsidRPr="008D5050" w14:paraId="029CA8CF" w14:textId="77777777" w:rsidTr="008D5050">
        <w:trPr>
          <w:trHeight w:val="288"/>
          <w:jc w:val="center"/>
        </w:trPr>
        <w:tc>
          <w:tcPr>
            <w:tcW w:w="707" w:type="pct"/>
            <w:shd w:val="clear" w:color="auto" w:fill="auto"/>
            <w:vAlign w:val="center"/>
            <w:hideMark/>
          </w:tcPr>
          <w:p w14:paraId="5FC7516A" w14:textId="77777777" w:rsidR="008D5050" w:rsidRPr="008D5050" w:rsidRDefault="008D5050" w:rsidP="00AD4167">
            <w:pPr>
              <w:spacing w:after="0" w:line="240" w:lineRule="auto"/>
              <w:jc w:val="center"/>
              <w:rPr>
                <w:rFonts w:eastAsia="Times New Roman" w:cstheme="minorHAnsi"/>
                <w:color w:val="000000"/>
                <w:sz w:val="20"/>
                <w:szCs w:val="18"/>
                <w:lang w:eastAsia="en-GB"/>
              </w:rPr>
            </w:pPr>
            <w:r w:rsidRPr="008D5050">
              <w:rPr>
                <w:rFonts w:eastAsia="Times New Roman" w:cstheme="minorHAnsi"/>
                <w:color w:val="000000"/>
                <w:sz w:val="20"/>
                <w:szCs w:val="18"/>
                <w:lang w:eastAsia="en-GB"/>
              </w:rPr>
              <w:t>Bandim</w:t>
            </w:r>
          </w:p>
        </w:tc>
        <w:tc>
          <w:tcPr>
            <w:tcW w:w="499" w:type="pct"/>
            <w:shd w:val="clear" w:color="auto" w:fill="auto"/>
            <w:vAlign w:val="center"/>
            <w:hideMark/>
          </w:tcPr>
          <w:p w14:paraId="7C8B2BE4" w14:textId="77777777" w:rsidR="008D5050" w:rsidRPr="008D5050" w:rsidRDefault="008D5050" w:rsidP="00AD4167">
            <w:pPr>
              <w:spacing w:after="0" w:line="240" w:lineRule="auto"/>
              <w:jc w:val="center"/>
              <w:rPr>
                <w:rFonts w:eastAsia="Times New Roman" w:cstheme="minorHAnsi"/>
                <w:color w:val="000000"/>
                <w:sz w:val="20"/>
                <w:szCs w:val="18"/>
                <w:lang w:eastAsia="en-GB"/>
              </w:rPr>
            </w:pPr>
            <w:r w:rsidRPr="008D5050">
              <w:rPr>
                <w:rFonts w:eastAsia="Times New Roman" w:cstheme="minorHAnsi"/>
                <w:color w:val="000000"/>
                <w:sz w:val="20"/>
                <w:szCs w:val="18"/>
                <w:lang w:eastAsia="en-GB"/>
              </w:rPr>
              <w:t>109</w:t>
            </w:r>
          </w:p>
        </w:tc>
        <w:tc>
          <w:tcPr>
            <w:tcW w:w="534" w:type="pct"/>
            <w:vAlign w:val="center"/>
            <w:hideMark/>
          </w:tcPr>
          <w:p w14:paraId="021FC89C" w14:textId="77777777" w:rsidR="008D5050" w:rsidRPr="008D5050" w:rsidRDefault="008D5050" w:rsidP="00AD4167">
            <w:pPr>
              <w:spacing w:after="0" w:line="240" w:lineRule="auto"/>
              <w:jc w:val="center"/>
              <w:rPr>
                <w:rFonts w:eastAsia="Times New Roman" w:cstheme="minorHAnsi"/>
                <w:color w:val="000000"/>
                <w:sz w:val="20"/>
                <w:szCs w:val="18"/>
                <w:lang w:eastAsia="en-GB"/>
              </w:rPr>
            </w:pPr>
            <w:r w:rsidRPr="008D5050">
              <w:rPr>
                <w:rFonts w:eastAsia="Times New Roman" w:cstheme="minorHAnsi"/>
                <w:color w:val="000000"/>
                <w:sz w:val="20"/>
                <w:szCs w:val="18"/>
                <w:lang w:eastAsia="en-GB"/>
              </w:rPr>
              <w:t>27.5</w:t>
            </w:r>
          </w:p>
        </w:tc>
        <w:tc>
          <w:tcPr>
            <w:tcW w:w="500" w:type="pct"/>
            <w:shd w:val="clear" w:color="auto" w:fill="auto"/>
            <w:vAlign w:val="bottom"/>
            <w:hideMark/>
          </w:tcPr>
          <w:p w14:paraId="185FC90A" w14:textId="77777777" w:rsidR="008D5050" w:rsidRPr="008D5050" w:rsidRDefault="008D5050" w:rsidP="00AD4167">
            <w:pPr>
              <w:spacing w:after="0" w:line="240" w:lineRule="auto"/>
              <w:jc w:val="center"/>
              <w:rPr>
                <w:rFonts w:eastAsia="Times New Roman" w:cstheme="minorHAnsi"/>
                <w:color w:val="000000"/>
                <w:sz w:val="20"/>
                <w:szCs w:val="18"/>
                <w:lang w:eastAsia="en-GB"/>
              </w:rPr>
            </w:pPr>
            <w:r w:rsidRPr="008D5050">
              <w:rPr>
                <w:rFonts w:eastAsia="Times New Roman" w:cstheme="minorHAnsi"/>
                <w:color w:val="000000"/>
                <w:sz w:val="20"/>
                <w:szCs w:val="18"/>
                <w:lang w:eastAsia="en-GB"/>
              </w:rPr>
              <w:t>80</w:t>
            </w:r>
          </w:p>
        </w:tc>
        <w:tc>
          <w:tcPr>
            <w:tcW w:w="534" w:type="pct"/>
            <w:shd w:val="clear" w:color="auto" w:fill="auto"/>
            <w:vAlign w:val="bottom"/>
            <w:hideMark/>
          </w:tcPr>
          <w:p w14:paraId="2DB0393C" w14:textId="77777777" w:rsidR="008D5050" w:rsidRPr="008D5050" w:rsidRDefault="008D5050" w:rsidP="00AD4167">
            <w:pPr>
              <w:spacing w:after="0" w:line="240" w:lineRule="auto"/>
              <w:jc w:val="center"/>
              <w:rPr>
                <w:rFonts w:eastAsia="Times New Roman" w:cstheme="minorHAnsi"/>
                <w:color w:val="000000"/>
                <w:sz w:val="20"/>
                <w:szCs w:val="18"/>
                <w:lang w:eastAsia="en-GB"/>
              </w:rPr>
            </w:pPr>
            <w:r w:rsidRPr="008D5050">
              <w:rPr>
                <w:rFonts w:eastAsia="Times New Roman" w:cstheme="minorHAnsi"/>
                <w:color w:val="000000"/>
                <w:sz w:val="20"/>
                <w:szCs w:val="18"/>
                <w:lang w:eastAsia="en-GB"/>
              </w:rPr>
              <w:t>32.5</w:t>
            </w:r>
          </w:p>
        </w:tc>
        <w:tc>
          <w:tcPr>
            <w:tcW w:w="499" w:type="pct"/>
            <w:vAlign w:val="bottom"/>
            <w:hideMark/>
          </w:tcPr>
          <w:p w14:paraId="5C9090E8" w14:textId="77777777" w:rsidR="008D5050" w:rsidRPr="008D5050" w:rsidRDefault="008D5050" w:rsidP="00AD4167">
            <w:pPr>
              <w:spacing w:after="0" w:line="240" w:lineRule="auto"/>
              <w:jc w:val="center"/>
              <w:rPr>
                <w:rFonts w:eastAsia="Times New Roman" w:cstheme="minorHAnsi"/>
                <w:color w:val="000000"/>
                <w:sz w:val="20"/>
                <w:szCs w:val="18"/>
                <w:lang w:eastAsia="en-GB"/>
              </w:rPr>
            </w:pPr>
            <w:r w:rsidRPr="008D5050">
              <w:rPr>
                <w:rFonts w:eastAsia="Times New Roman" w:cstheme="minorHAnsi"/>
                <w:color w:val="000000"/>
                <w:sz w:val="20"/>
                <w:szCs w:val="18"/>
                <w:lang w:eastAsia="en-GB"/>
              </w:rPr>
              <w:t>16</w:t>
            </w:r>
          </w:p>
        </w:tc>
        <w:tc>
          <w:tcPr>
            <w:tcW w:w="534" w:type="pct"/>
            <w:shd w:val="clear" w:color="auto" w:fill="auto"/>
            <w:vAlign w:val="bottom"/>
            <w:hideMark/>
          </w:tcPr>
          <w:p w14:paraId="3113F384" w14:textId="77777777" w:rsidR="008D5050" w:rsidRPr="008D5050" w:rsidRDefault="008D5050" w:rsidP="00AD4167">
            <w:pPr>
              <w:spacing w:after="0" w:line="240" w:lineRule="auto"/>
              <w:jc w:val="center"/>
              <w:rPr>
                <w:rFonts w:eastAsia="Times New Roman" w:cstheme="minorHAnsi"/>
                <w:color w:val="000000"/>
                <w:sz w:val="20"/>
                <w:szCs w:val="18"/>
                <w:lang w:eastAsia="en-GB"/>
              </w:rPr>
            </w:pPr>
            <w:r w:rsidRPr="008D5050">
              <w:rPr>
                <w:rFonts w:eastAsia="Times New Roman" w:cstheme="minorHAnsi"/>
                <w:color w:val="000000"/>
                <w:sz w:val="20"/>
                <w:szCs w:val="18"/>
                <w:lang w:eastAsia="en-GB"/>
              </w:rPr>
              <w:t>18.8</w:t>
            </w:r>
          </w:p>
        </w:tc>
        <w:tc>
          <w:tcPr>
            <w:tcW w:w="499" w:type="pct"/>
            <w:shd w:val="clear" w:color="auto" w:fill="auto"/>
            <w:vAlign w:val="bottom"/>
            <w:hideMark/>
          </w:tcPr>
          <w:p w14:paraId="6571E39F" w14:textId="77777777" w:rsidR="008D5050" w:rsidRPr="008D5050" w:rsidRDefault="008D5050" w:rsidP="00AD4167">
            <w:pPr>
              <w:spacing w:after="0" w:line="240" w:lineRule="auto"/>
              <w:jc w:val="center"/>
              <w:rPr>
                <w:rFonts w:eastAsia="Times New Roman" w:cstheme="minorHAnsi"/>
                <w:color w:val="000000"/>
                <w:sz w:val="20"/>
                <w:szCs w:val="18"/>
                <w:lang w:eastAsia="en-GB"/>
              </w:rPr>
            </w:pPr>
            <w:r w:rsidRPr="008D5050">
              <w:rPr>
                <w:rFonts w:eastAsia="Times New Roman" w:cstheme="minorHAnsi"/>
                <w:color w:val="000000"/>
                <w:sz w:val="20"/>
                <w:szCs w:val="18"/>
                <w:lang w:eastAsia="en-GB"/>
              </w:rPr>
              <w:t>13</w:t>
            </w:r>
          </w:p>
        </w:tc>
        <w:tc>
          <w:tcPr>
            <w:tcW w:w="693" w:type="pct"/>
            <w:vAlign w:val="bottom"/>
            <w:hideMark/>
          </w:tcPr>
          <w:p w14:paraId="5D362E57" w14:textId="77777777" w:rsidR="008D5050" w:rsidRPr="008D5050" w:rsidRDefault="008D5050" w:rsidP="00AD4167">
            <w:pPr>
              <w:spacing w:after="0" w:line="240" w:lineRule="auto"/>
              <w:jc w:val="center"/>
              <w:rPr>
                <w:rFonts w:eastAsia="Times New Roman" w:cstheme="minorHAnsi"/>
                <w:color w:val="000000"/>
                <w:sz w:val="20"/>
                <w:szCs w:val="18"/>
                <w:lang w:eastAsia="en-GB"/>
              </w:rPr>
            </w:pPr>
            <w:r w:rsidRPr="008D5050">
              <w:rPr>
                <w:rFonts w:eastAsia="Times New Roman" w:cstheme="minorHAnsi"/>
                <w:color w:val="000000"/>
                <w:sz w:val="20"/>
                <w:szCs w:val="18"/>
                <w:lang w:eastAsia="en-GB"/>
              </w:rPr>
              <w:t>7.7</w:t>
            </w:r>
          </w:p>
        </w:tc>
      </w:tr>
      <w:tr w:rsidR="008D5050" w:rsidRPr="008D5050" w14:paraId="1622F61F" w14:textId="77777777" w:rsidTr="008D5050">
        <w:trPr>
          <w:trHeight w:val="288"/>
          <w:jc w:val="center"/>
        </w:trPr>
        <w:tc>
          <w:tcPr>
            <w:tcW w:w="707" w:type="pct"/>
            <w:shd w:val="clear" w:color="auto" w:fill="auto"/>
            <w:vAlign w:val="center"/>
            <w:hideMark/>
          </w:tcPr>
          <w:p w14:paraId="4F04C193" w14:textId="77777777" w:rsidR="008D5050" w:rsidRPr="008D5050" w:rsidRDefault="008D5050" w:rsidP="00AD4167">
            <w:pPr>
              <w:spacing w:after="0" w:line="240" w:lineRule="auto"/>
              <w:jc w:val="center"/>
              <w:rPr>
                <w:rFonts w:eastAsia="Times New Roman" w:cstheme="minorHAnsi"/>
                <w:color w:val="000000"/>
                <w:sz w:val="20"/>
                <w:szCs w:val="18"/>
                <w:lang w:eastAsia="en-GB"/>
              </w:rPr>
            </w:pPr>
            <w:r w:rsidRPr="008D5050">
              <w:rPr>
                <w:rFonts w:eastAsia="Times New Roman" w:cstheme="minorHAnsi"/>
                <w:color w:val="000000"/>
                <w:sz w:val="20"/>
                <w:szCs w:val="18"/>
                <w:lang w:eastAsia="en-GB"/>
              </w:rPr>
              <w:t>Dabat</w:t>
            </w:r>
          </w:p>
        </w:tc>
        <w:tc>
          <w:tcPr>
            <w:tcW w:w="499" w:type="pct"/>
            <w:shd w:val="clear" w:color="auto" w:fill="auto"/>
            <w:vAlign w:val="center"/>
            <w:hideMark/>
          </w:tcPr>
          <w:p w14:paraId="0482FCF9" w14:textId="77777777" w:rsidR="008D5050" w:rsidRPr="008D5050" w:rsidRDefault="008D5050" w:rsidP="00AD4167">
            <w:pPr>
              <w:spacing w:after="0" w:line="240" w:lineRule="auto"/>
              <w:jc w:val="center"/>
              <w:rPr>
                <w:rFonts w:eastAsia="Times New Roman" w:cstheme="minorHAnsi"/>
                <w:color w:val="000000"/>
                <w:sz w:val="20"/>
                <w:szCs w:val="18"/>
                <w:lang w:eastAsia="en-GB"/>
              </w:rPr>
            </w:pPr>
            <w:r w:rsidRPr="008D5050">
              <w:rPr>
                <w:rFonts w:eastAsia="Times New Roman" w:cstheme="minorHAnsi"/>
                <w:color w:val="000000"/>
                <w:sz w:val="20"/>
                <w:szCs w:val="18"/>
                <w:lang w:eastAsia="en-GB"/>
              </w:rPr>
              <w:t>3044</w:t>
            </w:r>
          </w:p>
        </w:tc>
        <w:tc>
          <w:tcPr>
            <w:tcW w:w="534" w:type="pct"/>
            <w:vAlign w:val="center"/>
            <w:hideMark/>
          </w:tcPr>
          <w:p w14:paraId="302F9B66" w14:textId="77777777" w:rsidR="008D5050" w:rsidRPr="008D5050" w:rsidRDefault="008D5050" w:rsidP="00AD4167">
            <w:pPr>
              <w:spacing w:after="0" w:line="240" w:lineRule="auto"/>
              <w:jc w:val="center"/>
              <w:rPr>
                <w:rFonts w:eastAsia="Times New Roman" w:cstheme="minorHAnsi"/>
                <w:color w:val="000000"/>
                <w:sz w:val="20"/>
                <w:szCs w:val="18"/>
                <w:lang w:eastAsia="en-GB"/>
              </w:rPr>
            </w:pPr>
            <w:r w:rsidRPr="008D5050">
              <w:rPr>
                <w:rFonts w:eastAsia="Times New Roman" w:cstheme="minorHAnsi"/>
                <w:color w:val="000000"/>
                <w:sz w:val="20"/>
                <w:szCs w:val="18"/>
                <w:lang w:eastAsia="en-GB"/>
              </w:rPr>
              <w:t>4</w:t>
            </w:r>
          </w:p>
        </w:tc>
        <w:tc>
          <w:tcPr>
            <w:tcW w:w="500" w:type="pct"/>
            <w:shd w:val="clear" w:color="auto" w:fill="auto"/>
            <w:vAlign w:val="bottom"/>
            <w:hideMark/>
          </w:tcPr>
          <w:p w14:paraId="2D6961B6" w14:textId="77777777" w:rsidR="008D5050" w:rsidRPr="008D5050" w:rsidRDefault="008D5050" w:rsidP="00AD4167">
            <w:pPr>
              <w:spacing w:after="0" w:line="240" w:lineRule="auto"/>
              <w:jc w:val="center"/>
              <w:rPr>
                <w:rFonts w:eastAsia="Times New Roman" w:cstheme="minorHAnsi"/>
                <w:color w:val="000000"/>
                <w:sz w:val="20"/>
                <w:szCs w:val="18"/>
                <w:lang w:eastAsia="en-GB"/>
              </w:rPr>
            </w:pPr>
            <w:r w:rsidRPr="008D5050">
              <w:rPr>
                <w:rFonts w:eastAsia="Times New Roman" w:cstheme="minorHAnsi"/>
                <w:color w:val="000000"/>
                <w:sz w:val="20"/>
                <w:szCs w:val="18"/>
                <w:lang w:eastAsia="en-GB"/>
              </w:rPr>
              <w:t>2,761</w:t>
            </w:r>
          </w:p>
        </w:tc>
        <w:tc>
          <w:tcPr>
            <w:tcW w:w="534" w:type="pct"/>
            <w:shd w:val="clear" w:color="auto" w:fill="auto"/>
            <w:vAlign w:val="bottom"/>
            <w:hideMark/>
          </w:tcPr>
          <w:p w14:paraId="3ED64BCC" w14:textId="77777777" w:rsidR="008D5050" w:rsidRPr="008D5050" w:rsidRDefault="008D5050" w:rsidP="00AD4167">
            <w:pPr>
              <w:spacing w:after="0" w:line="240" w:lineRule="auto"/>
              <w:jc w:val="center"/>
              <w:rPr>
                <w:rFonts w:eastAsia="Times New Roman" w:cstheme="minorHAnsi"/>
                <w:color w:val="000000"/>
                <w:sz w:val="20"/>
                <w:szCs w:val="18"/>
                <w:lang w:eastAsia="en-GB"/>
              </w:rPr>
            </w:pPr>
            <w:r w:rsidRPr="008D5050">
              <w:rPr>
                <w:rFonts w:eastAsia="Times New Roman" w:cstheme="minorHAnsi"/>
                <w:color w:val="000000"/>
                <w:sz w:val="20"/>
                <w:szCs w:val="18"/>
                <w:lang w:eastAsia="en-GB"/>
              </w:rPr>
              <w:t>2.9</w:t>
            </w:r>
          </w:p>
        </w:tc>
        <w:tc>
          <w:tcPr>
            <w:tcW w:w="499" w:type="pct"/>
            <w:vAlign w:val="bottom"/>
            <w:hideMark/>
          </w:tcPr>
          <w:p w14:paraId="3E26B24B" w14:textId="77777777" w:rsidR="008D5050" w:rsidRPr="008D5050" w:rsidRDefault="008D5050" w:rsidP="00AD4167">
            <w:pPr>
              <w:spacing w:after="0" w:line="240" w:lineRule="auto"/>
              <w:jc w:val="center"/>
              <w:rPr>
                <w:rFonts w:eastAsia="Times New Roman" w:cstheme="minorHAnsi"/>
                <w:color w:val="000000"/>
                <w:sz w:val="20"/>
                <w:szCs w:val="18"/>
                <w:lang w:eastAsia="en-GB"/>
              </w:rPr>
            </w:pPr>
            <w:r w:rsidRPr="008D5050">
              <w:rPr>
                <w:rFonts w:eastAsia="Times New Roman" w:cstheme="minorHAnsi"/>
                <w:color w:val="000000"/>
                <w:sz w:val="20"/>
                <w:szCs w:val="18"/>
                <w:lang w:eastAsia="en-GB"/>
              </w:rPr>
              <w:t>181</w:t>
            </w:r>
          </w:p>
        </w:tc>
        <w:tc>
          <w:tcPr>
            <w:tcW w:w="534" w:type="pct"/>
            <w:shd w:val="clear" w:color="auto" w:fill="auto"/>
            <w:vAlign w:val="bottom"/>
            <w:hideMark/>
          </w:tcPr>
          <w:p w14:paraId="6D92B146" w14:textId="77777777" w:rsidR="008D5050" w:rsidRPr="008D5050" w:rsidRDefault="008D5050" w:rsidP="00AD4167">
            <w:pPr>
              <w:spacing w:after="0" w:line="240" w:lineRule="auto"/>
              <w:jc w:val="center"/>
              <w:rPr>
                <w:rFonts w:eastAsia="Times New Roman" w:cstheme="minorHAnsi"/>
                <w:color w:val="000000"/>
                <w:sz w:val="20"/>
                <w:szCs w:val="18"/>
                <w:lang w:eastAsia="en-GB"/>
              </w:rPr>
            </w:pPr>
            <w:r w:rsidRPr="008D5050">
              <w:rPr>
                <w:rFonts w:eastAsia="Times New Roman" w:cstheme="minorHAnsi"/>
                <w:color w:val="000000"/>
                <w:sz w:val="20"/>
                <w:szCs w:val="18"/>
                <w:lang w:eastAsia="en-GB"/>
              </w:rPr>
              <w:t>5</w:t>
            </w:r>
          </w:p>
        </w:tc>
        <w:tc>
          <w:tcPr>
            <w:tcW w:w="499" w:type="pct"/>
            <w:shd w:val="clear" w:color="auto" w:fill="auto"/>
            <w:vAlign w:val="bottom"/>
            <w:hideMark/>
          </w:tcPr>
          <w:p w14:paraId="2FA7B5F4" w14:textId="77777777" w:rsidR="008D5050" w:rsidRPr="008D5050" w:rsidRDefault="008D5050" w:rsidP="00AD4167">
            <w:pPr>
              <w:spacing w:after="0" w:line="240" w:lineRule="auto"/>
              <w:jc w:val="center"/>
              <w:rPr>
                <w:rFonts w:eastAsia="Times New Roman" w:cstheme="minorHAnsi"/>
                <w:color w:val="000000"/>
                <w:sz w:val="20"/>
                <w:szCs w:val="18"/>
                <w:lang w:eastAsia="en-GB"/>
              </w:rPr>
            </w:pPr>
            <w:r w:rsidRPr="008D5050">
              <w:rPr>
                <w:rFonts w:eastAsia="Times New Roman" w:cstheme="minorHAnsi"/>
                <w:color w:val="000000"/>
                <w:sz w:val="20"/>
                <w:szCs w:val="18"/>
                <w:lang w:eastAsia="en-GB"/>
              </w:rPr>
              <w:t>102</w:t>
            </w:r>
          </w:p>
        </w:tc>
        <w:tc>
          <w:tcPr>
            <w:tcW w:w="693" w:type="pct"/>
            <w:vAlign w:val="bottom"/>
            <w:hideMark/>
          </w:tcPr>
          <w:p w14:paraId="4FFC1E4B" w14:textId="77777777" w:rsidR="008D5050" w:rsidRPr="008D5050" w:rsidRDefault="008D5050" w:rsidP="00AD4167">
            <w:pPr>
              <w:spacing w:after="0" w:line="240" w:lineRule="auto"/>
              <w:jc w:val="center"/>
              <w:rPr>
                <w:rFonts w:eastAsia="Times New Roman" w:cstheme="minorHAnsi"/>
                <w:color w:val="000000"/>
                <w:sz w:val="20"/>
                <w:szCs w:val="18"/>
                <w:lang w:eastAsia="en-GB"/>
              </w:rPr>
            </w:pPr>
            <w:r w:rsidRPr="008D5050">
              <w:rPr>
                <w:rFonts w:eastAsia="Times New Roman" w:cstheme="minorHAnsi"/>
                <w:color w:val="000000"/>
                <w:sz w:val="20"/>
                <w:szCs w:val="18"/>
                <w:lang w:eastAsia="en-GB"/>
              </w:rPr>
              <w:t>33.3</w:t>
            </w:r>
          </w:p>
        </w:tc>
      </w:tr>
      <w:tr w:rsidR="008D5050" w:rsidRPr="008D5050" w14:paraId="68A1A549" w14:textId="77777777" w:rsidTr="008D5050">
        <w:trPr>
          <w:trHeight w:val="288"/>
          <w:jc w:val="center"/>
        </w:trPr>
        <w:tc>
          <w:tcPr>
            <w:tcW w:w="707" w:type="pct"/>
            <w:shd w:val="clear" w:color="auto" w:fill="auto"/>
            <w:vAlign w:val="center"/>
            <w:hideMark/>
          </w:tcPr>
          <w:p w14:paraId="5648B2B1" w14:textId="77777777" w:rsidR="008D5050" w:rsidRPr="008D5050" w:rsidRDefault="008D5050" w:rsidP="00AD4167">
            <w:pPr>
              <w:spacing w:after="0" w:line="240" w:lineRule="auto"/>
              <w:jc w:val="center"/>
              <w:rPr>
                <w:rFonts w:eastAsia="Times New Roman" w:cstheme="minorHAnsi"/>
                <w:color w:val="000000"/>
                <w:sz w:val="20"/>
                <w:szCs w:val="18"/>
                <w:lang w:eastAsia="en-GB"/>
              </w:rPr>
            </w:pPr>
            <w:r w:rsidRPr="008D5050">
              <w:rPr>
                <w:rFonts w:eastAsia="Times New Roman" w:cstheme="minorHAnsi"/>
                <w:color w:val="000000"/>
                <w:sz w:val="20"/>
                <w:szCs w:val="18"/>
                <w:lang w:eastAsia="en-GB"/>
              </w:rPr>
              <w:t>IgangaMayuge</w:t>
            </w:r>
          </w:p>
        </w:tc>
        <w:tc>
          <w:tcPr>
            <w:tcW w:w="499" w:type="pct"/>
            <w:shd w:val="clear" w:color="auto" w:fill="auto"/>
            <w:vAlign w:val="center"/>
            <w:hideMark/>
          </w:tcPr>
          <w:p w14:paraId="3DFC0951" w14:textId="77777777" w:rsidR="008D5050" w:rsidRPr="008D5050" w:rsidRDefault="008D5050" w:rsidP="00AD4167">
            <w:pPr>
              <w:spacing w:after="0" w:line="240" w:lineRule="auto"/>
              <w:jc w:val="center"/>
              <w:rPr>
                <w:rFonts w:eastAsia="Times New Roman" w:cstheme="minorHAnsi"/>
                <w:color w:val="000000"/>
                <w:sz w:val="20"/>
                <w:szCs w:val="18"/>
                <w:lang w:eastAsia="en-GB"/>
              </w:rPr>
            </w:pPr>
            <w:r w:rsidRPr="008D5050">
              <w:rPr>
                <w:rFonts w:eastAsia="Times New Roman" w:cstheme="minorHAnsi"/>
                <w:color w:val="000000"/>
                <w:sz w:val="20"/>
                <w:szCs w:val="18"/>
                <w:lang w:eastAsia="en-GB"/>
              </w:rPr>
              <w:t>2132</w:t>
            </w:r>
          </w:p>
        </w:tc>
        <w:tc>
          <w:tcPr>
            <w:tcW w:w="534" w:type="pct"/>
            <w:vAlign w:val="center"/>
            <w:hideMark/>
          </w:tcPr>
          <w:p w14:paraId="08FE3A2D" w14:textId="77777777" w:rsidR="008D5050" w:rsidRPr="008D5050" w:rsidRDefault="008D5050" w:rsidP="00AD4167">
            <w:pPr>
              <w:spacing w:after="0" w:line="240" w:lineRule="auto"/>
              <w:jc w:val="center"/>
              <w:rPr>
                <w:rFonts w:eastAsia="Times New Roman" w:cstheme="minorHAnsi"/>
                <w:color w:val="000000"/>
                <w:sz w:val="20"/>
                <w:szCs w:val="18"/>
                <w:lang w:eastAsia="en-GB"/>
              </w:rPr>
            </w:pPr>
            <w:r w:rsidRPr="008D5050">
              <w:rPr>
                <w:rFonts w:eastAsia="Times New Roman" w:cstheme="minorHAnsi"/>
                <w:color w:val="000000"/>
                <w:sz w:val="20"/>
                <w:szCs w:val="18"/>
                <w:lang w:eastAsia="en-GB"/>
              </w:rPr>
              <w:t>24.2</w:t>
            </w:r>
          </w:p>
        </w:tc>
        <w:tc>
          <w:tcPr>
            <w:tcW w:w="500" w:type="pct"/>
            <w:shd w:val="clear" w:color="auto" w:fill="auto"/>
            <w:vAlign w:val="bottom"/>
            <w:hideMark/>
          </w:tcPr>
          <w:p w14:paraId="1C0A8A58" w14:textId="77777777" w:rsidR="008D5050" w:rsidRPr="008D5050" w:rsidRDefault="008D5050" w:rsidP="00AD4167">
            <w:pPr>
              <w:spacing w:after="0" w:line="240" w:lineRule="auto"/>
              <w:jc w:val="center"/>
              <w:rPr>
                <w:rFonts w:eastAsia="Times New Roman" w:cstheme="minorHAnsi"/>
                <w:color w:val="000000"/>
                <w:sz w:val="20"/>
                <w:szCs w:val="18"/>
                <w:lang w:eastAsia="en-GB"/>
              </w:rPr>
            </w:pPr>
            <w:r w:rsidRPr="008D5050">
              <w:rPr>
                <w:rFonts w:eastAsia="Times New Roman" w:cstheme="minorHAnsi"/>
                <w:color w:val="000000"/>
                <w:sz w:val="20"/>
                <w:szCs w:val="18"/>
                <w:lang w:eastAsia="en-GB"/>
              </w:rPr>
              <w:t>1,780</w:t>
            </w:r>
          </w:p>
        </w:tc>
        <w:tc>
          <w:tcPr>
            <w:tcW w:w="534" w:type="pct"/>
            <w:shd w:val="clear" w:color="auto" w:fill="auto"/>
            <w:vAlign w:val="bottom"/>
            <w:hideMark/>
          </w:tcPr>
          <w:p w14:paraId="5B6A1C12" w14:textId="77777777" w:rsidR="008D5050" w:rsidRPr="008D5050" w:rsidRDefault="008D5050" w:rsidP="00AD4167">
            <w:pPr>
              <w:spacing w:after="0" w:line="240" w:lineRule="auto"/>
              <w:jc w:val="center"/>
              <w:rPr>
                <w:rFonts w:eastAsia="Times New Roman" w:cstheme="minorHAnsi"/>
                <w:color w:val="000000"/>
                <w:sz w:val="20"/>
                <w:szCs w:val="18"/>
                <w:lang w:eastAsia="en-GB"/>
              </w:rPr>
            </w:pPr>
            <w:r w:rsidRPr="008D5050">
              <w:rPr>
                <w:rFonts w:eastAsia="Times New Roman" w:cstheme="minorHAnsi"/>
                <w:color w:val="000000"/>
                <w:sz w:val="20"/>
                <w:szCs w:val="18"/>
                <w:lang w:eastAsia="en-GB"/>
              </w:rPr>
              <w:t>23.3</w:t>
            </w:r>
          </w:p>
        </w:tc>
        <w:tc>
          <w:tcPr>
            <w:tcW w:w="499" w:type="pct"/>
            <w:vAlign w:val="bottom"/>
            <w:hideMark/>
          </w:tcPr>
          <w:p w14:paraId="10C3D108" w14:textId="77777777" w:rsidR="008D5050" w:rsidRPr="008D5050" w:rsidRDefault="008D5050" w:rsidP="00AD4167">
            <w:pPr>
              <w:spacing w:after="0" w:line="240" w:lineRule="auto"/>
              <w:jc w:val="center"/>
              <w:rPr>
                <w:rFonts w:eastAsia="Times New Roman" w:cstheme="minorHAnsi"/>
                <w:color w:val="000000"/>
                <w:sz w:val="20"/>
                <w:szCs w:val="18"/>
                <w:lang w:eastAsia="en-GB"/>
              </w:rPr>
            </w:pPr>
            <w:r w:rsidRPr="008D5050">
              <w:rPr>
                <w:rFonts w:eastAsia="Times New Roman" w:cstheme="minorHAnsi"/>
                <w:color w:val="000000"/>
                <w:sz w:val="20"/>
                <w:szCs w:val="18"/>
                <w:lang w:eastAsia="en-GB"/>
              </w:rPr>
              <w:t>194</w:t>
            </w:r>
          </w:p>
        </w:tc>
        <w:tc>
          <w:tcPr>
            <w:tcW w:w="534" w:type="pct"/>
            <w:shd w:val="clear" w:color="auto" w:fill="auto"/>
            <w:vAlign w:val="bottom"/>
            <w:hideMark/>
          </w:tcPr>
          <w:p w14:paraId="4336E85D" w14:textId="77777777" w:rsidR="008D5050" w:rsidRPr="008D5050" w:rsidRDefault="008D5050" w:rsidP="00AD4167">
            <w:pPr>
              <w:spacing w:after="0" w:line="240" w:lineRule="auto"/>
              <w:jc w:val="center"/>
              <w:rPr>
                <w:rFonts w:eastAsia="Times New Roman" w:cstheme="minorHAnsi"/>
                <w:color w:val="000000"/>
                <w:sz w:val="20"/>
                <w:szCs w:val="18"/>
                <w:lang w:eastAsia="en-GB"/>
              </w:rPr>
            </w:pPr>
            <w:r w:rsidRPr="008D5050">
              <w:rPr>
                <w:rFonts w:eastAsia="Times New Roman" w:cstheme="minorHAnsi"/>
                <w:color w:val="000000"/>
                <w:sz w:val="20"/>
                <w:szCs w:val="18"/>
                <w:lang w:eastAsia="en-GB"/>
              </w:rPr>
              <w:t>22.7</w:t>
            </w:r>
          </w:p>
        </w:tc>
        <w:tc>
          <w:tcPr>
            <w:tcW w:w="499" w:type="pct"/>
            <w:shd w:val="clear" w:color="auto" w:fill="auto"/>
            <w:vAlign w:val="bottom"/>
            <w:hideMark/>
          </w:tcPr>
          <w:p w14:paraId="2C7D0410" w14:textId="77777777" w:rsidR="008D5050" w:rsidRPr="008D5050" w:rsidRDefault="008D5050" w:rsidP="00AD4167">
            <w:pPr>
              <w:spacing w:after="0" w:line="240" w:lineRule="auto"/>
              <w:jc w:val="center"/>
              <w:rPr>
                <w:rFonts w:eastAsia="Times New Roman" w:cstheme="minorHAnsi"/>
                <w:color w:val="000000"/>
                <w:sz w:val="20"/>
                <w:szCs w:val="18"/>
                <w:lang w:eastAsia="en-GB"/>
              </w:rPr>
            </w:pPr>
            <w:r w:rsidRPr="008D5050">
              <w:rPr>
                <w:rFonts w:eastAsia="Times New Roman" w:cstheme="minorHAnsi"/>
                <w:color w:val="000000"/>
                <w:sz w:val="20"/>
                <w:szCs w:val="18"/>
                <w:lang w:eastAsia="en-GB"/>
              </w:rPr>
              <w:t>158</w:t>
            </w:r>
          </w:p>
        </w:tc>
        <w:tc>
          <w:tcPr>
            <w:tcW w:w="693" w:type="pct"/>
            <w:vAlign w:val="bottom"/>
            <w:hideMark/>
          </w:tcPr>
          <w:p w14:paraId="5311B034" w14:textId="77777777" w:rsidR="008D5050" w:rsidRPr="008D5050" w:rsidRDefault="008D5050" w:rsidP="00AD4167">
            <w:pPr>
              <w:spacing w:after="0" w:line="240" w:lineRule="auto"/>
              <w:jc w:val="center"/>
              <w:rPr>
                <w:rFonts w:eastAsia="Times New Roman" w:cstheme="minorHAnsi"/>
                <w:color w:val="000000"/>
                <w:sz w:val="20"/>
                <w:szCs w:val="18"/>
                <w:lang w:eastAsia="en-GB"/>
              </w:rPr>
            </w:pPr>
            <w:r w:rsidRPr="008D5050">
              <w:rPr>
                <w:rFonts w:eastAsia="Times New Roman" w:cstheme="minorHAnsi"/>
                <w:color w:val="000000"/>
                <w:sz w:val="20"/>
                <w:szCs w:val="18"/>
                <w:lang w:eastAsia="en-GB"/>
              </w:rPr>
              <w:t>36.1</w:t>
            </w:r>
          </w:p>
        </w:tc>
      </w:tr>
      <w:tr w:rsidR="008D5050" w:rsidRPr="008D5050" w14:paraId="010B4361" w14:textId="77777777" w:rsidTr="008D5050">
        <w:trPr>
          <w:trHeight w:val="288"/>
          <w:jc w:val="center"/>
        </w:trPr>
        <w:tc>
          <w:tcPr>
            <w:tcW w:w="707" w:type="pct"/>
            <w:shd w:val="clear" w:color="auto" w:fill="auto"/>
            <w:vAlign w:val="center"/>
            <w:hideMark/>
          </w:tcPr>
          <w:p w14:paraId="1C4EDF07" w14:textId="77777777" w:rsidR="008D5050" w:rsidRPr="008D5050" w:rsidRDefault="008D5050" w:rsidP="00AD4167">
            <w:pPr>
              <w:spacing w:after="0" w:line="240" w:lineRule="auto"/>
              <w:jc w:val="center"/>
              <w:rPr>
                <w:rFonts w:eastAsia="Times New Roman" w:cstheme="minorHAnsi"/>
                <w:color w:val="000000"/>
                <w:sz w:val="20"/>
                <w:szCs w:val="18"/>
                <w:lang w:eastAsia="en-GB"/>
              </w:rPr>
            </w:pPr>
            <w:r w:rsidRPr="008D5050">
              <w:rPr>
                <w:rFonts w:eastAsia="Times New Roman" w:cstheme="minorHAnsi"/>
                <w:color w:val="000000"/>
                <w:sz w:val="20"/>
                <w:szCs w:val="18"/>
                <w:lang w:eastAsia="en-GB"/>
              </w:rPr>
              <w:t>Matlab</w:t>
            </w:r>
          </w:p>
        </w:tc>
        <w:tc>
          <w:tcPr>
            <w:tcW w:w="499" w:type="pct"/>
            <w:shd w:val="clear" w:color="auto" w:fill="auto"/>
            <w:vAlign w:val="center"/>
            <w:hideMark/>
          </w:tcPr>
          <w:p w14:paraId="18CECC8A" w14:textId="77777777" w:rsidR="008D5050" w:rsidRPr="008D5050" w:rsidRDefault="008D5050" w:rsidP="00AD4167">
            <w:pPr>
              <w:spacing w:after="0" w:line="240" w:lineRule="auto"/>
              <w:jc w:val="center"/>
              <w:rPr>
                <w:rFonts w:eastAsia="Times New Roman" w:cstheme="minorHAnsi"/>
                <w:color w:val="000000"/>
                <w:sz w:val="20"/>
                <w:szCs w:val="18"/>
                <w:lang w:eastAsia="en-GB"/>
              </w:rPr>
            </w:pPr>
            <w:r w:rsidRPr="008D5050">
              <w:rPr>
                <w:rFonts w:eastAsia="Times New Roman" w:cstheme="minorHAnsi"/>
                <w:color w:val="000000"/>
                <w:sz w:val="20"/>
                <w:szCs w:val="18"/>
                <w:lang w:eastAsia="en-GB"/>
              </w:rPr>
              <w:t>3586</w:t>
            </w:r>
          </w:p>
        </w:tc>
        <w:tc>
          <w:tcPr>
            <w:tcW w:w="534" w:type="pct"/>
            <w:vAlign w:val="center"/>
            <w:hideMark/>
          </w:tcPr>
          <w:p w14:paraId="50897810" w14:textId="77777777" w:rsidR="008D5050" w:rsidRPr="008D5050" w:rsidRDefault="008D5050" w:rsidP="00AD4167">
            <w:pPr>
              <w:spacing w:after="0" w:line="240" w:lineRule="auto"/>
              <w:jc w:val="center"/>
              <w:rPr>
                <w:rFonts w:eastAsia="Times New Roman" w:cstheme="minorHAnsi"/>
                <w:color w:val="000000"/>
                <w:sz w:val="20"/>
                <w:szCs w:val="18"/>
                <w:lang w:eastAsia="en-GB"/>
              </w:rPr>
            </w:pPr>
            <w:r w:rsidRPr="008D5050">
              <w:rPr>
                <w:rFonts w:eastAsia="Times New Roman" w:cstheme="minorHAnsi"/>
                <w:color w:val="000000"/>
                <w:sz w:val="20"/>
                <w:szCs w:val="18"/>
                <w:lang w:eastAsia="en-GB"/>
              </w:rPr>
              <w:t>70.8</w:t>
            </w:r>
          </w:p>
        </w:tc>
        <w:tc>
          <w:tcPr>
            <w:tcW w:w="500" w:type="pct"/>
            <w:shd w:val="clear" w:color="auto" w:fill="auto"/>
            <w:vAlign w:val="bottom"/>
            <w:hideMark/>
          </w:tcPr>
          <w:p w14:paraId="44CFE4EA" w14:textId="77777777" w:rsidR="008D5050" w:rsidRPr="008D5050" w:rsidRDefault="008D5050" w:rsidP="00AD4167">
            <w:pPr>
              <w:spacing w:after="0" w:line="240" w:lineRule="auto"/>
              <w:jc w:val="center"/>
              <w:rPr>
                <w:rFonts w:eastAsia="Times New Roman" w:cstheme="minorHAnsi"/>
                <w:color w:val="000000"/>
                <w:sz w:val="20"/>
                <w:szCs w:val="18"/>
                <w:lang w:eastAsia="en-GB"/>
              </w:rPr>
            </w:pPr>
            <w:r w:rsidRPr="008D5050">
              <w:rPr>
                <w:rFonts w:eastAsia="Times New Roman" w:cstheme="minorHAnsi"/>
                <w:color w:val="000000"/>
                <w:sz w:val="20"/>
                <w:szCs w:val="18"/>
                <w:lang w:eastAsia="en-GB"/>
              </w:rPr>
              <w:t>2,738</w:t>
            </w:r>
          </w:p>
        </w:tc>
        <w:tc>
          <w:tcPr>
            <w:tcW w:w="534" w:type="pct"/>
            <w:shd w:val="clear" w:color="auto" w:fill="auto"/>
            <w:vAlign w:val="bottom"/>
            <w:hideMark/>
          </w:tcPr>
          <w:p w14:paraId="768DBC72" w14:textId="77777777" w:rsidR="008D5050" w:rsidRPr="008D5050" w:rsidRDefault="008D5050" w:rsidP="00AD4167">
            <w:pPr>
              <w:spacing w:after="0" w:line="240" w:lineRule="auto"/>
              <w:jc w:val="center"/>
              <w:rPr>
                <w:rFonts w:eastAsia="Times New Roman" w:cstheme="minorHAnsi"/>
                <w:color w:val="000000"/>
                <w:sz w:val="20"/>
                <w:szCs w:val="18"/>
                <w:lang w:eastAsia="en-GB"/>
              </w:rPr>
            </w:pPr>
            <w:r w:rsidRPr="008D5050">
              <w:rPr>
                <w:rFonts w:eastAsia="Times New Roman" w:cstheme="minorHAnsi"/>
                <w:color w:val="000000"/>
                <w:sz w:val="20"/>
                <w:szCs w:val="18"/>
                <w:lang w:eastAsia="en-GB"/>
              </w:rPr>
              <w:t>71.5</w:t>
            </w:r>
          </w:p>
        </w:tc>
        <w:tc>
          <w:tcPr>
            <w:tcW w:w="499" w:type="pct"/>
            <w:vAlign w:val="bottom"/>
            <w:hideMark/>
          </w:tcPr>
          <w:p w14:paraId="368360A5" w14:textId="77777777" w:rsidR="008D5050" w:rsidRPr="008D5050" w:rsidRDefault="008D5050" w:rsidP="00AD4167">
            <w:pPr>
              <w:spacing w:after="0" w:line="240" w:lineRule="auto"/>
              <w:jc w:val="center"/>
              <w:rPr>
                <w:rFonts w:eastAsia="Times New Roman" w:cstheme="minorHAnsi"/>
                <w:color w:val="000000"/>
                <w:sz w:val="20"/>
                <w:szCs w:val="18"/>
                <w:lang w:eastAsia="en-GB"/>
              </w:rPr>
            </w:pPr>
            <w:r w:rsidRPr="008D5050">
              <w:rPr>
                <w:rFonts w:eastAsia="Times New Roman" w:cstheme="minorHAnsi"/>
                <w:color w:val="000000"/>
                <w:sz w:val="20"/>
                <w:szCs w:val="18"/>
                <w:lang w:eastAsia="en-GB"/>
              </w:rPr>
              <w:t>433</w:t>
            </w:r>
          </w:p>
        </w:tc>
        <w:tc>
          <w:tcPr>
            <w:tcW w:w="534" w:type="pct"/>
            <w:shd w:val="clear" w:color="auto" w:fill="auto"/>
            <w:vAlign w:val="bottom"/>
            <w:hideMark/>
          </w:tcPr>
          <w:p w14:paraId="691F5DE6" w14:textId="77777777" w:rsidR="008D5050" w:rsidRPr="008D5050" w:rsidRDefault="008D5050" w:rsidP="00AD4167">
            <w:pPr>
              <w:spacing w:after="0" w:line="240" w:lineRule="auto"/>
              <w:jc w:val="center"/>
              <w:rPr>
                <w:rFonts w:eastAsia="Times New Roman" w:cstheme="minorHAnsi"/>
                <w:color w:val="000000"/>
                <w:sz w:val="20"/>
                <w:szCs w:val="18"/>
                <w:lang w:eastAsia="en-GB"/>
              </w:rPr>
            </w:pPr>
            <w:r w:rsidRPr="008D5050">
              <w:rPr>
                <w:rFonts w:eastAsia="Times New Roman" w:cstheme="minorHAnsi"/>
                <w:color w:val="000000"/>
                <w:sz w:val="20"/>
                <w:szCs w:val="18"/>
                <w:lang w:eastAsia="en-GB"/>
              </w:rPr>
              <w:t>67.7</w:t>
            </w:r>
          </w:p>
        </w:tc>
        <w:tc>
          <w:tcPr>
            <w:tcW w:w="499" w:type="pct"/>
            <w:shd w:val="clear" w:color="auto" w:fill="auto"/>
            <w:vAlign w:val="bottom"/>
            <w:hideMark/>
          </w:tcPr>
          <w:p w14:paraId="73623717" w14:textId="77777777" w:rsidR="008D5050" w:rsidRPr="008D5050" w:rsidRDefault="008D5050" w:rsidP="00AD4167">
            <w:pPr>
              <w:spacing w:after="0" w:line="240" w:lineRule="auto"/>
              <w:jc w:val="center"/>
              <w:rPr>
                <w:rFonts w:eastAsia="Times New Roman" w:cstheme="minorHAnsi"/>
                <w:color w:val="000000"/>
                <w:sz w:val="20"/>
                <w:szCs w:val="18"/>
                <w:lang w:eastAsia="en-GB"/>
              </w:rPr>
            </w:pPr>
            <w:r w:rsidRPr="008D5050">
              <w:rPr>
                <w:rFonts w:eastAsia="Times New Roman" w:cstheme="minorHAnsi"/>
                <w:color w:val="000000"/>
                <w:sz w:val="20"/>
                <w:szCs w:val="18"/>
                <w:lang w:eastAsia="en-GB"/>
              </w:rPr>
              <w:t>415</w:t>
            </w:r>
          </w:p>
        </w:tc>
        <w:tc>
          <w:tcPr>
            <w:tcW w:w="693" w:type="pct"/>
            <w:vAlign w:val="bottom"/>
            <w:hideMark/>
          </w:tcPr>
          <w:p w14:paraId="19E854D6" w14:textId="77777777" w:rsidR="008D5050" w:rsidRPr="008D5050" w:rsidRDefault="008D5050" w:rsidP="00AD4167">
            <w:pPr>
              <w:spacing w:after="0" w:line="240" w:lineRule="auto"/>
              <w:jc w:val="center"/>
              <w:rPr>
                <w:rFonts w:eastAsia="Times New Roman" w:cstheme="minorHAnsi"/>
                <w:color w:val="000000"/>
                <w:sz w:val="20"/>
                <w:szCs w:val="18"/>
                <w:lang w:eastAsia="en-GB"/>
              </w:rPr>
            </w:pPr>
            <w:r w:rsidRPr="008D5050">
              <w:rPr>
                <w:rFonts w:eastAsia="Times New Roman" w:cstheme="minorHAnsi"/>
                <w:color w:val="000000"/>
                <w:sz w:val="20"/>
                <w:szCs w:val="18"/>
                <w:lang w:eastAsia="en-GB"/>
              </w:rPr>
              <w:t>69.6</w:t>
            </w:r>
          </w:p>
        </w:tc>
      </w:tr>
      <w:tr w:rsidR="008D5050" w:rsidRPr="008D5050" w14:paraId="1B225714" w14:textId="77777777" w:rsidTr="008D5050">
        <w:trPr>
          <w:trHeight w:val="288"/>
          <w:jc w:val="center"/>
        </w:trPr>
        <w:tc>
          <w:tcPr>
            <w:tcW w:w="707" w:type="pct"/>
            <w:shd w:val="clear" w:color="auto" w:fill="auto"/>
            <w:vAlign w:val="center"/>
            <w:hideMark/>
          </w:tcPr>
          <w:p w14:paraId="2824851B" w14:textId="77777777" w:rsidR="008D5050" w:rsidRPr="008D5050" w:rsidRDefault="008D5050" w:rsidP="00AD4167">
            <w:pPr>
              <w:spacing w:after="0" w:line="240" w:lineRule="auto"/>
              <w:jc w:val="center"/>
              <w:rPr>
                <w:rFonts w:eastAsia="Times New Roman" w:cstheme="minorHAnsi"/>
                <w:color w:val="000000"/>
                <w:sz w:val="20"/>
                <w:szCs w:val="18"/>
                <w:lang w:eastAsia="en-GB"/>
              </w:rPr>
            </w:pPr>
            <w:r w:rsidRPr="008D5050">
              <w:rPr>
                <w:rFonts w:eastAsia="Times New Roman" w:cstheme="minorHAnsi"/>
                <w:color w:val="000000"/>
                <w:sz w:val="20"/>
                <w:szCs w:val="18"/>
                <w:lang w:eastAsia="en-GB"/>
              </w:rPr>
              <w:t>Kintampo</w:t>
            </w:r>
          </w:p>
        </w:tc>
        <w:tc>
          <w:tcPr>
            <w:tcW w:w="499" w:type="pct"/>
            <w:shd w:val="clear" w:color="auto" w:fill="auto"/>
            <w:vAlign w:val="center"/>
            <w:hideMark/>
          </w:tcPr>
          <w:p w14:paraId="1C131E60" w14:textId="77777777" w:rsidR="008D5050" w:rsidRPr="008D5050" w:rsidRDefault="008D5050" w:rsidP="00AD4167">
            <w:pPr>
              <w:spacing w:after="0" w:line="240" w:lineRule="auto"/>
              <w:jc w:val="center"/>
              <w:rPr>
                <w:rFonts w:eastAsia="Times New Roman" w:cstheme="minorHAnsi"/>
                <w:color w:val="000000"/>
                <w:sz w:val="20"/>
                <w:szCs w:val="18"/>
                <w:lang w:eastAsia="en-GB"/>
              </w:rPr>
            </w:pPr>
            <w:r w:rsidRPr="008D5050">
              <w:rPr>
                <w:rFonts w:eastAsia="Times New Roman" w:cstheme="minorHAnsi"/>
                <w:color w:val="000000"/>
                <w:sz w:val="20"/>
                <w:szCs w:val="18"/>
                <w:lang w:eastAsia="en-GB"/>
              </w:rPr>
              <w:t>2427</w:t>
            </w:r>
          </w:p>
        </w:tc>
        <w:tc>
          <w:tcPr>
            <w:tcW w:w="534" w:type="pct"/>
            <w:vAlign w:val="center"/>
            <w:hideMark/>
          </w:tcPr>
          <w:p w14:paraId="24810562" w14:textId="77777777" w:rsidR="008D5050" w:rsidRPr="008D5050" w:rsidRDefault="008D5050" w:rsidP="00AD4167">
            <w:pPr>
              <w:spacing w:after="0" w:line="240" w:lineRule="auto"/>
              <w:jc w:val="center"/>
              <w:rPr>
                <w:rFonts w:eastAsia="Times New Roman" w:cstheme="minorHAnsi"/>
                <w:color w:val="000000"/>
                <w:sz w:val="20"/>
                <w:szCs w:val="18"/>
                <w:lang w:eastAsia="en-GB"/>
              </w:rPr>
            </w:pPr>
            <w:r w:rsidRPr="008D5050">
              <w:rPr>
                <w:rFonts w:eastAsia="Times New Roman" w:cstheme="minorHAnsi"/>
                <w:color w:val="000000"/>
                <w:sz w:val="20"/>
                <w:szCs w:val="18"/>
                <w:lang w:eastAsia="en-GB"/>
              </w:rPr>
              <w:t>18.9</w:t>
            </w:r>
          </w:p>
        </w:tc>
        <w:tc>
          <w:tcPr>
            <w:tcW w:w="500" w:type="pct"/>
            <w:shd w:val="clear" w:color="auto" w:fill="auto"/>
            <w:vAlign w:val="bottom"/>
            <w:hideMark/>
          </w:tcPr>
          <w:p w14:paraId="04B83ACA" w14:textId="77777777" w:rsidR="008D5050" w:rsidRPr="008D5050" w:rsidRDefault="008D5050" w:rsidP="00AD4167">
            <w:pPr>
              <w:spacing w:after="0" w:line="240" w:lineRule="auto"/>
              <w:jc w:val="center"/>
              <w:rPr>
                <w:rFonts w:eastAsia="Times New Roman" w:cstheme="minorHAnsi"/>
                <w:color w:val="000000"/>
                <w:sz w:val="20"/>
                <w:szCs w:val="18"/>
                <w:lang w:eastAsia="en-GB"/>
              </w:rPr>
            </w:pPr>
            <w:r w:rsidRPr="008D5050">
              <w:rPr>
                <w:rFonts w:eastAsia="Times New Roman" w:cstheme="minorHAnsi"/>
                <w:color w:val="000000"/>
                <w:sz w:val="20"/>
                <w:szCs w:val="18"/>
                <w:lang w:eastAsia="en-GB"/>
              </w:rPr>
              <w:t>2,154</w:t>
            </w:r>
          </w:p>
        </w:tc>
        <w:tc>
          <w:tcPr>
            <w:tcW w:w="534" w:type="pct"/>
            <w:shd w:val="clear" w:color="auto" w:fill="auto"/>
            <w:vAlign w:val="bottom"/>
            <w:hideMark/>
          </w:tcPr>
          <w:p w14:paraId="2AB3F95D" w14:textId="77777777" w:rsidR="008D5050" w:rsidRPr="008D5050" w:rsidRDefault="008D5050" w:rsidP="00AD4167">
            <w:pPr>
              <w:spacing w:after="0" w:line="240" w:lineRule="auto"/>
              <w:jc w:val="center"/>
              <w:rPr>
                <w:rFonts w:eastAsia="Times New Roman" w:cstheme="minorHAnsi"/>
                <w:color w:val="000000"/>
                <w:sz w:val="20"/>
                <w:szCs w:val="18"/>
                <w:lang w:eastAsia="en-GB"/>
              </w:rPr>
            </w:pPr>
            <w:r w:rsidRPr="008D5050">
              <w:rPr>
                <w:rFonts w:eastAsia="Times New Roman" w:cstheme="minorHAnsi"/>
                <w:color w:val="000000"/>
                <w:sz w:val="20"/>
                <w:szCs w:val="18"/>
                <w:lang w:eastAsia="en-GB"/>
              </w:rPr>
              <w:t>18.4</w:t>
            </w:r>
          </w:p>
        </w:tc>
        <w:tc>
          <w:tcPr>
            <w:tcW w:w="499" w:type="pct"/>
            <w:vAlign w:val="bottom"/>
            <w:hideMark/>
          </w:tcPr>
          <w:p w14:paraId="557239CA" w14:textId="77777777" w:rsidR="008D5050" w:rsidRPr="008D5050" w:rsidRDefault="008D5050" w:rsidP="00AD4167">
            <w:pPr>
              <w:spacing w:after="0" w:line="240" w:lineRule="auto"/>
              <w:jc w:val="center"/>
              <w:rPr>
                <w:rFonts w:eastAsia="Times New Roman" w:cstheme="minorHAnsi"/>
                <w:color w:val="000000"/>
                <w:sz w:val="20"/>
                <w:szCs w:val="18"/>
                <w:lang w:eastAsia="en-GB"/>
              </w:rPr>
            </w:pPr>
            <w:r w:rsidRPr="008D5050">
              <w:rPr>
                <w:rFonts w:eastAsia="Times New Roman" w:cstheme="minorHAnsi"/>
                <w:color w:val="000000"/>
                <w:sz w:val="20"/>
                <w:szCs w:val="18"/>
                <w:lang w:eastAsia="en-GB"/>
              </w:rPr>
              <w:t>122</w:t>
            </w:r>
          </w:p>
        </w:tc>
        <w:tc>
          <w:tcPr>
            <w:tcW w:w="534" w:type="pct"/>
            <w:shd w:val="clear" w:color="auto" w:fill="auto"/>
            <w:vAlign w:val="bottom"/>
            <w:hideMark/>
          </w:tcPr>
          <w:p w14:paraId="1A1FEA24" w14:textId="77777777" w:rsidR="008D5050" w:rsidRPr="008D5050" w:rsidRDefault="008D5050" w:rsidP="00AD4167">
            <w:pPr>
              <w:spacing w:after="0" w:line="240" w:lineRule="auto"/>
              <w:jc w:val="center"/>
              <w:rPr>
                <w:rFonts w:eastAsia="Times New Roman" w:cstheme="minorHAnsi"/>
                <w:color w:val="000000"/>
                <w:sz w:val="20"/>
                <w:szCs w:val="18"/>
                <w:lang w:eastAsia="en-GB"/>
              </w:rPr>
            </w:pPr>
            <w:r w:rsidRPr="008D5050">
              <w:rPr>
                <w:rFonts w:eastAsia="Times New Roman" w:cstheme="minorHAnsi"/>
                <w:color w:val="000000"/>
                <w:sz w:val="20"/>
                <w:szCs w:val="18"/>
                <w:lang w:eastAsia="en-GB"/>
              </w:rPr>
              <w:t>20.5</w:t>
            </w:r>
          </w:p>
        </w:tc>
        <w:tc>
          <w:tcPr>
            <w:tcW w:w="499" w:type="pct"/>
            <w:shd w:val="clear" w:color="auto" w:fill="auto"/>
            <w:vAlign w:val="bottom"/>
            <w:hideMark/>
          </w:tcPr>
          <w:p w14:paraId="55662A83" w14:textId="77777777" w:rsidR="008D5050" w:rsidRPr="008D5050" w:rsidRDefault="008D5050" w:rsidP="00AD4167">
            <w:pPr>
              <w:spacing w:after="0" w:line="240" w:lineRule="auto"/>
              <w:jc w:val="center"/>
              <w:rPr>
                <w:rFonts w:eastAsia="Times New Roman" w:cstheme="minorHAnsi"/>
                <w:color w:val="000000"/>
                <w:sz w:val="20"/>
                <w:szCs w:val="18"/>
                <w:lang w:eastAsia="en-GB"/>
              </w:rPr>
            </w:pPr>
            <w:r w:rsidRPr="008D5050">
              <w:rPr>
                <w:rFonts w:eastAsia="Times New Roman" w:cstheme="minorHAnsi"/>
                <w:color w:val="000000"/>
                <w:sz w:val="20"/>
                <w:szCs w:val="18"/>
                <w:lang w:eastAsia="en-GB"/>
              </w:rPr>
              <w:t>151</w:t>
            </w:r>
          </w:p>
        </w:tc>
        <w:tc>
          <w:tcPr>
            <w:tcW w:w="693" w:type="pct"/>
            <w:vAlign w:val="bottom"/>
            <w:hideMark/>
          </w:tcPr>
          <w:p w14:paraId="4B79CFB6" w14:textId="77777777" w:rsidR="008D5050" w:rsidRPr="008D5050" w:rsidRDefault="008D5050" w:rsidP="00AD4167">
            <w:pPr>
              <w:spacing w:after="0" w:line="240" w:lineRule="auto"/>
              <w:jc w:val="center"/>
              <w:rPr>
                <w:rFonts w:eastAsia="Times New Roman" w:cstheme="minorHAnsi"/>
                <w:color w:val="000000"/>
                <w:sz w:val="20"/>
                <w:szCs w:val="18"/>
                <w:lang w:eastAsia="en-GB"/>
              </w:rPr>
            </w:pPr>
            <w:r w:rsidRPr="008D5050">
              <w:rPr>
                <w:rFonts w:eastAsia="Times New Roman" w:cstheme="minorHAnsi"/>
                <w:color w:val="000000"/>
                <w:sz w:val="20"/>
                <w:szCs w:val="18"/>
                <w:lang w:eastAsia="en-GB"/>
              </w:rPr>
              <w:t>25.2</w:t>
            </w:r>
          </w:p>
        </w:tc>
      </w:tr>
      <w:tr w:rsidR="008D5050" w:rsidRPr="008D5050" w14:paraId="513C808E" w14:textId="77777777" w:rsidTr="008D5050">
        <w:trPr>
          <w:trHeight w:val="300"/>
          <w:jc w:val="center"/>
        </w:trPr>
        <w:tc>
          <w:tcPr>
            <w:tcW w:w="707" w:type="pct"/>
            <w:shd w:val="clear" w:color="auto" w:fill="auto"/>
            <w:vAlign w:val="center"/>
            <w:hideMark/>
          </w:tcPr>
          <w:p w14:paraId="0F736B91" w14:textId="77777777" w:rsidR="008D5050" w:rsidRPr="008D5050" w:rsidRDefault="008D5050" w:rsidP="00AD4167">
            <w:pPr>
              <w:spacing w:after="0" w:line="240" w:lineRule="auto"/>
              <w:jc w:val="center"/>
              <w:rPr>
                <w:rFonts w:eastAsia="Times New Roman" w:cstheme="minorHAnsi"/>
                <w:color w:val="000000"/>
                <w:sz w:val="20"/>
                <w:szCs w:val="18"/>
                <w:lang w:eastAsia="en-GB"/>
              </w:rPr>
            </w:pPr>
            <w:r w:rsidRPr="008D5050">
              <w:rPr>
                <w:rFonts w:eastAsia="Times New Roman" w:cstheme="minorHAnsi"/>
                <w:color w:val="000000"/>
                <w:sz w:val="20"/>
                <w:szCs w:val="18"/>
                <w:lang w:eastAsia="en-GB"/>
              </w:rPr>
              <w:t>Overall</w:t>
            </w:r>
          </w:p>
        </w:tc>
        <w:tc>
          <w:tcPr>
            <w:tcW w:w="499" w:type="pct"/>
            <w:shd w:val="clear" w:color="auto" w:fill="auto"/>
            <w:vAlign w:val="center"/>
            <w:hideMark/>
          </w:tcPr>
          <w:p w14:paraId="59F25039" w14:textId="77777777" w:rsidR="008D5050" w:rsidRPr="008D5050" w:rsidRDefault="008D5050" w:rsidP="00AD4167">
            <w:pPr>
              <w:spacing w:after="0" w:line="240" w:lineRule="auto"/>
              <w:jc w:val="center"/>
              <w:rPr>
                <w:rFonts w:eastAsia="Times New Roman" w:cstheme="minorHAnsi"/>
                <w:color w:val="000000"/>
                <w:sz w:val="20"/>
                <w:szCs w:val="18"/>
                <w:lang w:eastAsia="en-GB"/>
              </w:rPr>
            </w:pPr>
            <w:r w:rsidRPr="008D5050">
              <w:rPr>
                <w:rFonts w:eastAsia="Times New Roman" w:cstheme="minorHAnsi"/>
                <w:color w:val="000000"/>
                <w:sz w:val="20"/>
                <w:szCs w:val="18"/>
                <w:lang w:eastAsia="en-GB"/>
              </w:rPr>
              <w:t>11298</w:t>
            </w:r>
          </w:p>
        </w:tc>
        <w:tc>
          <w:tcPr>
            <w:tcW w:w="534" w:type="pct"/>
            <w:vAlign w:val="center"/>
            <w:hideMark/>
          </w:tcPr>
          <w:p w14:paraId="3FFC7D8A" w14:textId="77777777" w:rsidR="008D5050" w:rsidRPr="008D5050" w:rsidRDefault="008D5050" w:rsidP="00AD4167">
            <w:pPr>
              <w:spacing w:after="0" w:line="240" w:lineRule="auto"/>
              <w:jc w:val="center"/>
              <w:rPr>
                <w:rFonts w:eastAsia="Times New Roman" w:cstheme="minorHAnsi"/>
                <w:color w:val="000000"/>
                <w:sz w:val="20"/>
                <w:szCs w:val="18"/>
                <w:lang w:eastAsia="en-GB"/>
              </w:rPr>
            </w:pPr>
            <w:r w:rsidRPr="008D5050">
              <w:rPr>
                <w:rFonts w:eastAsia="Times New Roman" w:cstheme="minorHAnsi"/>
                <w:color w:val="000000"/>
                <w:sz w:val="20"/>
                <w:szCs w:val="18"/>
                <w:lang w:eastAsia="en-GB"/>
              </w:rPr>
              <w:t>32.5</w:t>
            </w:r>
          </w:p>
        </w:tc>
        <w:tc>
          <w:tcPr>
            <w:tcW w:w="500" w:type="pct"/>
            <w:shd w:val="clear" w:color="auto" w:fill="auto"/>
            <w:noWrap/>
            <w:vAlign w:val="bottom"/>
            <w:hideMark/>
          </w:tcPr>
          <w:p w14:paraId="5468E103" w14:textId="77777777" w:rsidR="008D5050" w:rsidRPr="008D5050" w:rsidRDefault="008D5050" w:rsidP="00AD4167">
            <w:pPr>
              <w:spacing w:after="0" w:line="240" w:lineRule="auto"/>
              <w:jc w:val="center"/>
              <w:rPr>
                <w:rFonts w:eastAsia="Times New Roman" w:cstheme="minorHAnsi"/>
                <w:color w:val="000000"/>
                <w:sz w:val="20"/>
                <w:szCs w:val="18"/>
                <w:lang w:eastAsia="en-GB"/>
              </w:rPr>
            </w:pPr>
            <w:r w:rsidRPr="008D5050">
              <w:rPr>
                <w:rFonts w:eastAsia="Times New Roman" w:cstheme="minorHAnsi"/>
                <w:color w:val="000000"/>
                <w:sz w:val="20"/>
                <w:szCs w:val="18"/>
                <w:lang w:eastAsia="en-GB"/>
              </w:rPr>
              <w:t>9,513</w:t>
            </w:r>
          </w:p>
        </w:tc>
        <w:tc>
          <w:tcPr>
            <w:tcW w:w="534" w:type="pct"/>
            <w:shd w:val="clear" w:color="auto" w:fill="auto"/>
            <w:noWrap/>
            <w:vAlign w:val="bottom"/>
            <w:hideMark/>
          </w:tcPr>
          <w:p w14:paraId="568D0DAD" w14:textId="77777777" w:rsidR="008D5050" w:rsidRPr="008D5050" w:rsidRDefault="008D5050" w:rsidP="00AD4167">
            <w:pPr>
              <w:spacing w:after="0" w:line="240" w:lineRule="auto"/>
              <w:jc w:val="center"/>
              <w:rPr>
                <w:rFonts w:eastAsia="Times New Roman" w:cstheme="minorHAnsi"/>
                <w:color w:val="000000"/>
                <w:sz w:val="20"/>
                <w:szCs w:val="18"/>
                <w:lang w:eastAsia="en-GB"/>
              </w:rPr>
            </w:pPr>
            <w:r w:rsidRPr="008D5050">
              <w:rPr>
                <w:rFonts w:eastAsia="Times New Roman" w:cstheme="minorHAnsi"/>
                <w:color w:val="000000"/>
                <w:sz w:val="20"/>
                <w:szCs w:val="18"/>
                <w:lang w:eastAsia="en-GB"/>
              </w:rPr>
              <w:t>30.2</w:t>
            </w:r>
          </w:p>
        </w:tc>
        <w:tc>
          <w:tcPr>
            <w:tcW w:w="499" w:type="pct"/>
            <w:noWrap/>
            <w:vAlign w:val="bottom"/>
            <w:hideMark/>
          </w:tcPr>
          <w:p w14:paraId="7C527AAA" w14:textId="77777777" w:rsidR="008D5050" w:rsidRPr="008D5050" w:rsidRDefault="008D5050" w:rsidP="00AD4167">
            <w:pPr>
              <w:spacing w:after="0" w:line="240" w:lineRule="auto"/>
              <w:jc w:val="center"/>
              <w:rPr>
                <w:rFonts w:eastAsia="Times New Roman" w:cstheme="minorHAnsi"/>
                <w:color w:val="000000"/>
                <w:sz w:val="20"/>
                <w:szCs w:val="18"/>
                <w:lang w:eastAsia="en-GB"/>
              </w:rPr>
            </w:pPr>
            <w:r w:rsidRPr="008D5050">
              <w:rPr>
                <w:rFonts w:eastAsia="Times New Roman" w:cstheme="minorHAnsi"/>
                <w:color w:val="000000"/>
                <w:sz w:val="20"/>
                <w:szCs w:val="18"/>
                <w:lang w:eastAsia="en-GB"/>
              </w:rPr>
              <w:t>946</w:t>
            </w:r>
          </w:p>
        </w:tc>
        <w:tc>
          <w:tcPr>
            <w:tcW w:w="534" w:type="pct"/>
            <w:shd w:val="clear" w:color="auto" w:fill="auto"/>
            <w:noWrap/>
            <w:vAlign w:val="bottom"/>
            <w:hideMark/>
          </w:tcPr>
          <w:p w14:paraId="0338BD47" w14:textId="77777777" w:rsidR="008D5050" w:rsidRPr="008D5050" w:rsidRDefault="008D5050" w:rsidP="00AD4167">
            <w:pPr>
              <w:spacing w:after="0" w:line="240" w:lineRule="auto"/>
              <w:jc w:val="center"/>
              <w:rPr>
                <w:rFonts w:eastAsia="Times New Roman" w:cstheme="minorHAnsi"/>
                <w:color w:val="000000"/>
                <w:sz w:val="20"/>
                <w:szCs w:val="18"/>
                <w:lang w:eastAsia="en-GB"/>
              </w:rPr>
            </w:pPr>
            <w:r w:rsidRPr="008D5050">
              <w:rPr>
                <w:rFonts w:eastAsia="Times New Roman" w:cstheme="minorHAnsi"/>
                <w:color w:val="000000"/>
                <w:sz w:val="20"/>
                <w:szCs w:val="18"/>
                <w:lang w:eastAsia="en-GB"/>
              </w:rPr>
              <w:t>39.5</w:t>
            </w:r>
          </w:p>
        </w:tc>
        <w:tc>
          <w:tcPr>
            <w:tcW w:w="499" w:type="pct"/>
            <w:shd w:val="clear" w:color="auto" w:fill="auto"/>
            <w:noWrap/>
            <w:vAlign w:val="bottom"/>
            <w:hideMark/>
          </w:tcPr>
          <w:p w14:paraId="32C20777" w14:textId="77777777" w:rsidR="008D5050" w:rsidRPr="008D5050" w:rsidRDefault="008D5050" w:rsidP="00AD4167">
            <w:pPr>
              <w:spacing w:after="0" w:line="240" w:lineRule="auto"/>
              <w:jc w:val="center"/>
              <w:rPr>
                <w:rFonts w:eastAsia="Times New Roman" w:cstheme="minorHAnsi"/>
                <w:color w:val="000000"/>
                <w:sz w:val="20"/>
                <w:szCs w:val="18"/>
                <w:lang w:eastAsia="en-GB"/>
              </w:rPr>
            </w:pPr>
            <w:r w:rsidRPr="008D5050">
              <w:rPr>
                <w:rFonts w:eastAsia="Times New Roman" w:cstheme="minorHAnsi"/>
                <w:color w:val="000000"/>
                <w:sz w:val="20"/>
                <w:szCs w:val="18"/>
                <w:lang w:eastAsia="en-GB"/>
              </w:rPr>
              <w:t>839</w:t>
            </w:r>
          </w:p>
        </w:tc>
        <w:tc>
          <w:tcPr>
            <w:tcW w:w="693" w:type="pct"/>
            <w:noWrap/>
            <w:vAlign w:val="bottom"/>
            <w:hideMark/>
          </w:tcPr>
          <w:p w14:paraId="58A51C53" w14:textId="77777777" w:rsidR="008D5050" w:rsidRPr="008D5050" w:rsidRDefault="008D5050" w:rsidP="00AD4167">
            <w:pPr>
              <w:spacing w:after="0" w:line="240" w:lineRule="auto"/>
              <w:jc w:val="center"/>
              <w:rPr>
                <w:rFonts w:eastAsia="Times New Roman" w:cstheme="minorHAnsi"/>
                <w:color w:val="000000"/>
                <w:sz w:val="20"/>
                <w:szCs w:val="18"/>
                <w:lang w:eastAsia="en-GB"/>
              </w:rPr>
            </w:pPr>
            <w:r w:rsidRPr="008D5050">
              <w:rPr>
                <w:rFonts w:eastAsia="Times New Roman" w:cstheme="minorHAnsi"/>
                <w:color w:val="000000"/>
                <w:sz w:val="20"/>
                <w:szCs w:val="18"/>
                <w:lang w:eastAsia="en-GB"/>
              </w:rPr>
              <w:t>49.9</w:t>
            </w:r>
          </w:p>
        </w:tc>
      </w:tr>
    </w:tbl>
    <w:p w14:paraId="5E8EF77D" w14:textId="77777777" w:rsidR="005E251F" w:rsidRDefault="00110166" w:rsidP="008D5050">
      <w:pPr>
        <w:rPr>
          <w:rFonts w:ascii="Calibri" w:eastAsia="Calibri" w:hAnsi="Calibri" w:cs="Calibri"/>
        </w:rPr>
      </w:pPr>
      <w:r w:rsidRPr="00FF11E3">
        <w:rPr>
          <w:sz w:val="18"/>
          <w:vertAlign w:val="superscript"/>
        </w:rPr>
        <w:t xml:space="preserve">1 </w:t>
      </w:r>
      <w:r w:rsidR="00514BFF" w:rsidRPr="00FF11E3">
        <w:rPr>
          <w:sz w:val="18"/>
        </w:rPr>
        <w:t>Internal consistency defined as responses to gestational age in weeks questions being equal to ((gestational age in months)X4.33)+/- 2.</w:t>
      </w:r>
      <w:r w:rsidR="00451A77">
        <w:rPr>
          <w:rFonts w:ascii="Calibri" w:eastAsia="Calibri" w:hAnsi="Calibri" w:cs="Calibri"/>
        </w:rPr>
        <w:br w:type="page"/>
      </w:r>
    </w:p>
    <w:p w14:paraId="0DBF308C" w14:textId="44794EF9" w:rsidR="005E251F" w:rsidRDefault="005D7005" w:rsidP="005E251F">
      <w:pPr>
        <w:pStyle w:val="Heading3"/>
        <w:rPr>
          <w:vertAlign w:val="superscript"/>
        </w:rPr>
      </w:pPr>
      <w:bookmarkStart w:id="18" w:name="_Toc49439353"/>
      <w:r>
        <w:lastRenderedPageBreak/>
        <w:t>Additional file 3.7C</w:t>
      </w:r>
      <w:r w:rsidR="005E251F">
        <w:t>: Distribution of reported gestational age in weeks for pregnancies lasting &lt;28 weeks</w:t>
      </w:r>
      <w:bookmarkEnd w:id="18"/>
    </w:p>
    <w:p w14:paraId="2F69E9A3" w14:textId="77777777" w:rsidR="005E251F" w:rsidRDefault="005E251F" w:rsidP="008D5050">
      <w:pPr>
        <w:rPr>
          <w:rFonts w:ascii="Calibri" w:eastAsia="Calibri" w:hAnsi="Calibri" w:cs="Calibri"/>
        </w:rPr>
      </w:pPr>
    </w:p>
    <w:tbl>
      <w:tblPr>
        <w:tblW w:w="6254" w:type="dxa"/>
        <w:tblLook w:val="04A0" w:firstRow="1" w:lastRow="0" w:firstColumn="1" w:lastColumn="0" w:noHBand="0" w:noVBand="1"/>
      </w:tblPr>
      <w:tblGrid>
        <w:gridCol w:w="1691"/>
        <w:gridCol w:w="1582"/>
        <w:gridCol w:w="1417"/>
        <w:gridCol w:w="1564"/>
      </w:tblGrid>
      <w:tr w:rsidR="0018713B" w:rsidRPr="008403AE" w14:paraId="3B89E0C2" w14:textId="77777777" w:rsidTr="005E251F">
        <w:trPr>
          <w:trHeight w:val="960"/>
        </w:trPr>
        <w:tc>
          <w:tcPr>
            <w:tcW w:w="1691"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6770E5EF" w14:textId="77777777" w:rsidR="0018713B" w:rsidRPr="008403AE" w:rsidRDefault="0018713B" w:rsidP="0018713B">
            <w:pPr>
              <w:spacing w:after="0" w:line="240" w:lineRule="auto"/>
              <w:rPr>
                <w:rFonts w:ascii="Calibri" w:eastAsia="Times New Roman" w:hAnsi="Calibri" w:cs="Times New Roman"/>
                <w:color w:val="000000"/>
                <w:sz w:val="20"/>
                <w:szCs w:val="20"/>
                <w:lang w:eastAsia="en-GB"/>
              </w:rPr>
            </w:pPr>
            <w:r w:rsidRPr="008403AE">
              <w:rPr>
                <w:rFonts w:ascii="Calibri" w:eastAsia="Times New Roman" w:hAnsi="Calibri" w:cs="Times New Roman"/>
                <w:color w:val="000000"/>
                <w:sz w:val="20"/>
                <w:szCs w:val="20"/>
                <w:lang w:eastAsia="en-GB"/>
              </w:rPr>
              <w:t> </w:t>
            </w:r>
          </w:p>
        </w:tc>
        <w:tc>
          <w:tcPr>
            <w:tcW w:w="1582" w:type="dxa"/>
            <w:tcBorders>
              <w:top w:val="single" w:sz="8" w:space="0" w:color="auto"/>
              <w:left w:val="nil"/>
              <w:bottom w:val="single" w:sz="4" w:space="0" w:color="auto"/>
              <w:right w:val="single" w:sz="4" w:space="0" w:color="auto"/>
            </w:tcBorders>
            <w:shd w:val="clear" w:color="auto" w:fill="auto"/>
            <w:vAlign w:val="center"/>
            <w:hideMark/>
          </w:tcPr>
          <w:p w14:paraId="7131E5A0" w14:textId="77777777" w:rsidR="0018713B" w:rsidRPr="008403AE" w:rsidRDefault="0018713B" w:rsidP="0018713B">
            <w:pPr>
              <w:spacing w:after="0" w:line="240" w:lineRule="auto"/>
              <w:jc w:val="center"/>
              <w:rPr>
                <w:rFonts w:ascii="Calibri" w:eastAsia="Times New Roman" w:hAnsi="Calibri" w:cs="Times New Roman"/>
                <w:color w:val="000000"/>
                <w:sz w:val="20"/>
                <w:szCs w:val="20"/>
                <w:lang w:eastAsia="en-GB"/>
              </w:rPr>
            </w:pPr>
            <w:r w:rsidRPr="008403AE">
              <w:rPr>
                <w:rFonts w:ascii="Calibri" w:eastAsia="Times New Roman" w:hAnsi="Calibri" w:cs="Times New Roman"/>
                <w:color w:val="000000"/>
                <w:sz w:val="20"/>
                <w:szCs w:val="20"/>
                <w:lang w:eastAsia="en-GB"/>
              </w:rPr>
              <w:t>Livebirths surviving neonatal period</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14:paraId="2243293B" w14:textId="77777777" w:rsidR="0018713B" w:rsidRPr="008403AE" w:rsidRDefault="0018713B" w:rsidP="0018713B">
            <w:pPr>
              <w:spacing w:after="0" w:line="240" w:lineRule="auto"/>
              <w:jc w:val="center"/>
              <w:rPr>
                <w:rFonts w:ascii="Calibri" w:eastAsia="Times New Roman" w:hAnsi="Calibri" w:cs="Times New Roman"/>
                <w:color w:val="000000"/>
                <w:sz w:val="20"/>
                <w:szCs w:val="20"/>
                <w:lang w:eastAsia="en-GB"/>
              </w:rPr>
            </w:pPr>
            <w:r w:rsidRPr="008403AE">
              <w:rPr>
                <w:rFonts w:ascii="Calibri" w:eastAsia="Times New Roman" w:hAnsi="Calibri" w:cs="Times New Roman"/>
                <w:color w:val="000000"/>
                <w:sz w:val="20"/>
                <w:szCs w:val="20"/>
                <w:lang w:eastAsia="en-GB"/>
              </w:rPr>
              <w:t>Neonatal deaths</w:t>
            </w:r>
          </w:p>
        </w:tc>
        <w:tc>
          <w:tcPr>
            <w:tcW w:w="1564" w:type="dxa"/>
            <w:tcBorders>
              <w:top w:val="single" w:sz="8" w:space="0" w:color="auto"/>
              <w:left w:val="nil"/>
              <w:bottom w:val="single" w:sz="4" w:space="0" w:color="auto"/>
              <w:right w:val="single" w:sz="8" w:space="0" w:color="auto"/>
            </w:tcBorders>
            <w:shd w:val="clear" w:color="auto" w:fill="auto"/>
            <w:vAlign w:val="center"/>
            <w:hideMark/>
          </w:tcPr>
          <w:p w14:paraId="05918AE3" w14:textId="77777777" w:rsidR="0018713B" w:rsidRPr="008403AE" w:rsidRDefault="0018713B" w:rsidP="0018713B">
            <w:pPr>
              <w:spacing w:after="0" w:line="240" w:lineRule="auto"/>
              <w:jc w:val="center"/>
              <w:rPr>
                <w:rFonts w:ascii="Calibri" w:eastAsia="Times New Roman" w:hAnsi="Calibri" w:cs="Times New Roman"/>
                <w:color w:val="000000"/>
                <w:sz w:val="20"/>
                <w:szCs w:val="20"/>
                <w:lang w:eastAsia="en-GB"/>
              </w:rPr>
            </w:pPr>
            <w:r w:rsidRPr="008403AE">
              <w:rPr>
                <w:rFonts w:ascii="Calibri" w:eastAsia="Times New Roman" w:hAnsi="Calibri" w:cs="Times New Roman"/>
                <w:color w:val="000000"/>
                <w:sz w:val="20"/>
                <w:szCs w:val="20"/>
                <w:lang w:eastAsia="en-GB"/>
              </w:rPr>
              <w:t>Stilbirths</w:t>
            </w:r>
            <w:r w:rsidRPr="008403AE">
              <w:rPr>
                <w:rFonts w:ascii="Calibri" w:eastAsia="Times New Roman" w:hAnsi="Calibri" w:cs="Times New Roman"/>
                <w:color w:val="000000"/>
                <w:sz w:val="20"/>
                <w:szCs w:val="20"/>
                <w:vertAlign w:val="superscript"/>
                <w:lang w:eastAsia="en-GB"/>
              </w:rPr>
              <w:t>1</w:t>
            </w:r>
          </w:p>
        </w:tc>
      </w:tr>
      <w:tr w:rsidR="0018713B" w:rsidRPr="008403AE" w14:paraId="5DCE3C25" w14:textId="77777777" w:rsidTr="008403AE">
        <w:trPr>
          <w:trHeight w:val="288"/>
        </w:trPr>
        <w:tc>
          <w:tcPr>
            <w:tcW w:w="6254" w:type="dxa"/>
            <w:gridSpan w:val="4"/>
            <w:tcBorders>
              <w:top w:val="single" w:sz="4" w:space="0" w:color="auto"/>
              <w:left w:val="single" w:sz="8" w:space="0" w:color="auto"/>
              <w:bottom w:val="single" w:sz="4" w:space="0" w:color="auto"/>
              <w:right w:val="single" w:sz="8" w:space="0" w:color="000000"/>
            </w:tcBorders>
            <w:shd w:val="clear" w:color="auto" w:fill="auto"/>
            <w:noWrap/>
            <w:vAlign w:val="bottom"/>
            <w:hideMark/>
          </w:tcPr>
          <w:p w14:paraId="33805874" w14:textId="77777777" w:rsidR="0018713B" w:rsidRPr="008403AE" w:rsidRDefault="0018713B" w:rsidP="0018713B">
            <w:pPr>
              <w:spacing w:after="0" w:line="240" w:lineRule="auto"/>
              <w:rPr>
                <w:rFonts w:ascii="Calibri" w:eastAsia="Times New Roman" w:hAnsi="Calibri" w:cs="Times New Roman"/>
                <w:color w:val="000000"/>
                <w:sz w:val="20"/>
                <w:szCs w:val="20"/>
                <w:lang w:eastAsia="en-GB"/>
              </w:rPr>
            </w:pPr>
            <w:r w:rsidRPr="008403AE">
              <w:rPr>
                <w:rFonts w:ascii="Calibri" w:eastAsia="Times New Roman" w:hAnsi="Calibri" w:cs="Times New Roman"/>
                <w:color w:val="000000"/>
                <w:sz w:val="20"/>
                <w:szCs w:val="20"/>
                <w:lang w:eastAsia="en-GB"/>
              </w:rPr>
              <w:t>How long did your pregnancy last?</w:t>
            </w:r>
          </w:p>
        </w:tc>
      </w:tr>
      <w:tr w:rsidR="0018713B" w:rsidRPr="008403AE" w14:paraId="0692E52E" w14:textId="77777777" w:rsidTr="005E251F">
        <w:trPr>
          <w:trHeight w:val="480"/>
        </w:trPr>
        <w:tc>
          <w:tcPr>
            <w:tcW w:w="1691" w:type="dxa"/>
            <w:tcBorders>
              <w:top w:val="nil"/>
              <w:left w:val="single" w:sz="8" w:space="0" w:color="auto"/>
              <w:bottom w:val="single" w:sz="4" w:space="0" w:color="auto"/>
              <w:right w:val="single" w:sz="4" w:space="0" w:color="auto"/>
            </w:tcBorders>
            <w:shd w:val="clear" w:color="auto" w:fill="auto"/>
            <w:vAlign w:val="center"/>
            <w:hideMark/>
          </w:tcPr>
          <w:p w14:paraId="4BE647C2" w14:textId="77777777" w:rsidR="0018713B" w:rsidRPr="008403AE" w:rsidRDefault="0018713B" w:rsidP="008403AE">
            <w:pPr>
              <w:spacing w:after="0" w:line="240" w:lineRule="auto"/>
              <w:ind w:right="-129"/>
              <w:rPr>
                <w:rFonts w:ascii="Calibri" w:eastAsia="Times New Roman" w:hAnsi="Calibri" w:cs="Times New Roman"/>
                <w:color w:val="000000"/>
                <w:sz w:val="20"/>
                <w:szCs w:val="20"/>
                <w:lang w:eastAsia="en-GB"/>
              </w:rPr>
            </w:pPr>
            <w:r w:rsidRPr="008403AE">
              <w:rPr>
                <w:rFonts w:ascii="Calibri" w:eastAsia="Times New Roman" w:hAnsi="Calibri" w:cs="Times New Roman"/>
                <w:color w:val="000000"/>
                <w:sz w:val="20"/>
                <w:szCs w:val="20"/>
                <w:lang w:eastAsia="en-GB"/>
              </w:rPr>
              <w:t>Total &lt;28 weeks</w:t>
            </w:r>
          </w:p>
        </w:tc>
        <w:tc>
          <w:tcPr>
            <w:tcW w:w="1582" w:type="dxa"/>
            <w:tcBorders>
              <w:top w:val="nil"/>
              <w:left w:val="nil"/>
              <w:bottom w:val="single" w:sz="4" w:space="0" w:color="auto"/>
              <w:right w:val="single" w:sz="4" w:space="0" w:color="auto"/>
            </w:tcBorders>
            <w:shd w:val="clear" w:color="auto" w:fill="auto"/>
            <w:vAlign w:val="center"/>
            <w:hideMark/>
          </w:tcPr>
          <w:p w14:paraId="5C5BC207" w14:textId="77777777" w:rsidR="0018713B" w:rsidRPr="008403AE" w:rsidRDefault="0018713B" w:rsidP="0018713B">
            <w:pPr>
              <w:spacing w:after="0" w:line="240" w:lineRule="auto"/>
              <w:jc w:val="center"/>
              <w:rPr>
                <w:rFonts w:ascii="Calibri" w:eastAsia="Times New Roman" w:hAnsi="Calibri" w:cs="Times New Roman"/>
                <w:color w:val="000000"/>
                <w:sz w:val="20"/>
                <w:szCs w:val="20"/>
                <w:lang w:eastAsia="en-GB"/>
              </w:rPr>
            </w:pPr>
            <w:r w:rsidRPr="008403AE">
              <w:rPr>
                <w:rFonts w:ascii="Calibri" w:eastAsia="Times New Roman" w:hAnsi="Calibri" w:cs="Times New Roman"/>
                <w:color w:val="000000"/>
                <w:sz w:val="20"/>
                <w:szCs w:val="20"/>
                <w:lang w:eastAsia="en-GB"/>
              </w:rPr>
              <w:t>364</w:t>
            </w:r>
          </w:p>
        </w:tc>
        <w:tc>
          <w:tcPr>
            <w:tcW w:w="1417" w:type="dxa"/>
            <w:tcBorders>
              <w:top w:val="nil"/>
              <w:left w:val="nil"/>
              <w:bottom w:val="single" w:sz="4" w:space="0" w:color="auto"/>
              <w:right w:val="single" w:sz="4" w:space="0" w:color="auto"/>
            </w:tcBorders>
            <w:shd w:val="clear" w:color="auto" w:fill="auto"/>
            <w:vAlign w:val="center"/>
            <w:hideMark/>
          </w:tcPr>
          <w:p w14:paraId="472F7D9B" w14:textId="77777777" w:rsidR="0018713B" w:rsidRPr="008403AE" w:rsidRDefault="0018713B" w:rsidP="0018713B">
            <w:pPr>
              <w:spacing w:after="0" w:line="240" w:lineRule="auto"/>
              <w:jc w:val="center"/>
              <w:rPr>
                <w:rFonts w:ascii="Calibri" w:eastAsia="Times New Roman" w:hAnsi="Calibri" w:cs="Times New Roman"/>
                <w:color w:val="000000"/>
                <w:sz w:val="20"/>
                <w:szCs w:val="20"/>
                <w:lang w:eastAsia="en-GB"/>
              </w:rPr>
            </w:pPr>
            <w:r w:rsidRPr="008403AE">
              <w:rPr>
                <w:rFonts w:ascii="Calibri" w:eastAsia="Times New Roman" w:hAnsi="Calibri" w:cs="Times New Roman"/>
                <w:color w:val="000000"/>
                <w:sz w:val="20"/>
                <w:szCs w:val="20"/>
                <w:lang w:eastAsia="en-GB"/>
              </w:rPr>
              <w:t>112</w:t>
            </w:r>
          </w:p>
        </w:tc>
        <w:tc>
          <w:tcPr>
            <w:tcW w:w="1564" w:type="dxa"/>
            <w:tcBorders>
              <w:top w:val="nil"/>
              <w:left w:val="nil"/>
              <w:bottom w:val="single" w:sz="4" w:space="0" w:color="auto"/>
              <w:right w:val="single" w:sz="8" w:space="0" w:color="auto"/>
            </w:tcBorders>
            <w:shd w:val="clear" w:color="auto" w:fill="auto"/>
            <w:vAlign w:val="center"/>
            <w:hideMark/>
          </w:tcPr>
          <w:p w14:paraId="03F26ED7" w14:textId="77777777" w:rsidR="0018713B" w:rsidRPr="008403AE" w:rsidRDefault="0018713B" w:rsidP="0018713B">
            <w:pPr>
              <w:spacing w:after="0" w:line="240" w:lineRule="auto"/>
              <w:jc w:val="center"/>
              <w:rPr>
                <w:rFonts w:ascii="Calibri" w:eastAsia="Times New Roman" w:hAnsi="Calibri" w:cs="Times New Roman"/>
                <w:color w:val="000000"/>
                <w:sz w:val="20"/>
                <w:szCs w:val="20"/>
                <w:lang w:eastAsia="en-GB"/>
              </w:rPr>
            </w:pPr>
            <w:r w:rsidRPr="008403AE">
              <w:rPr>
                <w:rFonts w:ascii="Calibri" w:eastAsia="Times New Roman" w:hAnsi="Calibri" w:cs="Times New Roman"/>
                <w:color w:val="000000"/>
                <w:sz w:val="20"/>
                <w:szCs w:val="20"/>
                <w:lang w:eastAsia="en-GB"/>
              </w:rPr>
              <w:t>228</w:t>
            </w:r>
          </w:p>
        </w:tc>
      </w:tr>
      <w:tr w:rsidR="0018713B" w:rsidRPr="008403AE" w14:paraId="0C72C375" w14:textId="77777777" w:rsidTr="005E251F">
        <w:trPr>
          <w:trHeight w:val="480"/>
        </w:trPr>
        <w:tc>
          <w:tcPr>
            <w:tcW w:w="1691" w:type="dxa"/>
            <w:tcBorders>
              <w:top w:val="nil"/>
              <w:left w:val="single" w:sz="8" w:space="0" w:color="auto"/>
              <w:bottom w:val="single" w:sz="4" w:space="0" w:color="auto"/>
              <w:right w:val="single" w:sz="4" w:space="0" w:color="auto"/>
            </w:tcBorders>
            <w:shd w:val="clear" w:color="auto" w:fill="auto"/>
            <w:vAlign w:val="center"/>
            <w:hideMark/>
          </w:tcPr>
          <w:p w14:paraId="4C6EDC98" w14:textId="77777777" w:rsidR="0018713B" w:rsidRPr="008403AE" w:rsidRDefault="0018713B" w:rsidP="008403AE">
            <w:pPr>
              <w:spacing w:after="0" w:line="240" w:lineRule="auto"/>
              <w:rPr>
                <w:rFonts w:ascii="Calibri" w:eastAsia="Times New Roman" w:hAnsi="Calibri" w:cs="Times New Roman"/>
                <w:color w:val="000000"/>
                <w:sz w:val="20"/>
                <w:szCs w:val="20"/>
                <w:lang w:eastAsia="en-GB"/>
              </w:rPr>
            </w:pPr>
            <w:r w:rsidRPr="008403AE">
              <w:rPr>
                <w:rFonts w:ascii="Calibri" w:eastAsia="Times New Roman" w:hAnsi="Calibri" w:cs="Times New Roman"/>
                <w:color w:val="000000"/>
                <w:sz w:val="20"/>
                <w:szCs w:val="20"/>
                <w:lang w:eastAsia="en-GB"/>
              </w:rPr>
              <w:t>22 - &lt;28 weeks</w:t>
            </w:r>
          </w:p>
        </w:tc>
        <w:tc>
          <w:tcPr>
            <w:tcW w:w="1582" w:type="dxa"/>
            <w:tcBorders>
              <w:top w:val="nil"/>
              <w:left w:val="nil"/>
              <w:bottom w:val="single" w:sz="4" w:space="0" w:color="auto"/>
              <w:right w:val="single" w:sz="4" w:space="0" w:color="auto"/>
            </w:tcBorders>
            <w:shd w:val="clear" w:color="000000" w:fill="C6E0B4"/>
            <w:vAlign w:val="center"/>
            <w:hideMark/>
          </w:tcPr>
          <w:p w14:paraId="5411869D" w14:textId="77777777" w:rsidR="0018713B" w:rsidRPr="008403AE" w:rsidRDefault="0018713B" w:rsidP="0018713B">
            <w:pPr>
              <w:spacing w:after="0" w:line="240" w:lineRule="auto"/>
              <w:jc w:val="center"/>
              <w:rPr>
                <w:rFonts w:ascii="Calibri" w:eastAsia="Times New Roman" w:hAnsi="Calibri" w:cs="Times New Roman"/>
                <w:color w:val="000000"/>
                <w:sz w:val="20"/>
                <w:szCs w:val="20"/>
                <w:lang w:eastAsia="en-GB"/>
              </w:rPr>
            </w:pPr>
            <w:r w:rsidRPr="008403AE">
              <w:rPr>
                <w:rFonts w:ascii="Calibri" w:eastAsia="Times New Roman" w:hAnsi="Calibri" w:cs="Times New Roman"/>
                <w:color w:val="000000"/>
                <w:sz w:val="20"/>
                <w:szCs w:val="20"/>
                <w:lang w:eastAsia="en-GB"/>
              </w:rPr>
              <w:t>7</w:t>
            </w:r>
          </w:p>
        </w:tc>
        <w:tc>
          <w:tcPr>
            <w:tcW w:w="1417" w:type="dxa"/>
            <w:tcBorders>
              <w:top w:val="nil"/>
              <w:left w:val="nil"/>
              <w:bottom w:val="single" w:sz="4" w:space="0" w:color="auto"/>
              <w:right w:val="single" w:sz="4" w:space="0" w:color="auto"/>
            </w:tcBorders>
            <w:shd w:val="clear" w:color="000000" w:fill="C6E0B4"/>
            <w:vAlign w:val="center"/>
            <w:hideMark/>
          </w:tcPr>
          <w:p w14:paraId="3F66153E" w14:textId="77777777" w:rsidR="0018713B" w:rsidRPr="008403AE" w:rsidRDefault="0018713B" w:rsidP="0018713B">
            <w:pPr>
              <w:spacing w:after="0" w:line="240" w:lineRule="auto"/>
              <w:jc w:val="center"/>
              <w:rPr>
                <w:rFonts w:ascii="Calibri" w:eastAsia="Times New Roman" w:hAnsi="Calibri" w:cs="Times New Roman"/>
                <w:color w:val="000000"/>
                <w:sz w:val="20"/>
                <w:szCs w:val="20"/>
                <w:lang w:eastAsia="en-GB"/>
              </w:rPr>
            </w:pPr>
            <w:r w:rsidRPr="008403AE">
              <w:rPr>
                <w:rFonts w:ascii="Calibri" w:eastAsia="Times New Roman" w:hAnsi="Calibri" w:cs="Times New Roman"/>
                <w:color w:val="000000"/>
                <w:sz w:val="20"/>
                <w:szCs w:val="20"/>
                <w:lang w:eastAsia="en-GB"/>
              </w:rPr>
              <w:t>36</w:t>
            </w:r>
          </w:p>
        </w:tc>
        <w:tc>
          <w:tcPr>
            <w:tcW w:w="1564" w:type="dxa"/>
            <w:tcBorders>
              <w:top w:val="nil"/>
              <w:left w:val="nil"/>
              <w:bottom w:val="single" w:sz="4" w:space="0" w:color="auto"/>
              <w:right w:val="single" w:sz="8" w:space="0" w:color="auto"/>
            </w:tcBorders>
            <w:shd w:val="clear" w:color="000000" w:fill="C6E0B4"/>
            <w:vAlign w:val="center"/>
            <w:hideMark/>
          </w:tcPr>
          <w:p w14:paraId="4A49CE0E" w14:textId="77777777" w:rsidR="0018713B" w:rsidRPr="008403AE" w:rsidRDefault="0018713B" w:rsidP="0018713B">
            <w:pPr>
              <w:spacing w:after="0" w:line="240" w:lineRule="auto"/>
              <w:jc w:val="center"/>
              <w:rPr>
                <w:rFonts w:ascii="Calibri" w:eastAsia="Times New Roman" w:hAnsi="Calibri" w:cs="Times New Roman"/>
                <w:color w:val="000000"/>
                <w:sz w:val="20"/>
                <w:szCs w:val="20"/>
                <w:lang w:eastAsia="en-GB"/>
              </w:rPr>
            </w:pPr>
            <w:r w:rsidRPr="008403AE">
              <w:rPr>
                <w:rFonts w:ascii="Calibri" w:eastAsia="Times New Roman" w:hAnsi="Calibri" w:cs="Times New Roman"/>
                <w:color w:val="000000"/>
                <w:sz w:val="20"/>
                <w:szCs w:val="20"/>
                <w:lang w:eastAsia="en-GB"/>
              </w:rPr>
              <w:t>119</w:t>
            </w:r>
          </w:p>
        </w:tc>
      </w:tr>
      <w:tr w:rsidR="0018713B" w:rsidRPr="008403AE" w14:paraId="481DD01D" w14:textId="77777777" w:rsidTr="005E251F">
        <w:trPr>
          <w:trHeight w:val="288"/>
        </w:trPr>
        <w:tc>
          <w:tcPr>
            <w:tcW w:w="1691" w:type="dxa"/>
            <w:tcBorders>
              <w:top w:val="nil"/>
              <w:left w:val="single" w:sz="8" w:space="0" w:color="auto"/>
              <w:bottom w:val="single" w:sz="4" w:space="0" w:color="auto"/>
              <w:right w:val="single" w:sz="4" w:space="0" w:color="auto"/>
            </w:tcBorders>
            <w:shd w:val="clear" w:color="auto" w:fill="auto"/>
            <w:vAlign w:val="center"/>
            <w:hideMark/>
          </w:tcPr>
          <w:p w14:paraId="29C12736" w14:textId="77777777" w:rsidR="0018713B" w:rsidRPr="008403AE" w:rsidRDefault="0018713B" w:rsidP="008403AE">
            <w:pPr>
              <w:spacing w:after="0" w:line="240" w:lineRule="auto"/>
              <w:rPr>
                <w:rFonts w:ascii="Calibri" w:eastAsia="Times New Roman" w:hAnsi="Calibri" w:cs="Times New Roman"/>
                <w:color w:val="000000"/>
                <w:sz w:val="20"/>
                <w:szCs w:val="20"/>
                <w:lang w:eastAsia="en-GB"/>
              </w:rPr>
            </w:pPr>
            <w:r w:rsidRPr="008403AE">
              <w:rPr>
                <w:rFonts w:ascii="Calibri" w:eastAsia="Times New Roman" w:hAnsi="Calibri" w:cs="Times New Roman"/>
                <w:color w:val="000000"/>
                <w:sz w:val="20"/>
                <w:szCs w:val="20"/>
                <w:lang w:eastAsia="en-GB"/>
              </w:rPr>
              <w:t>18 - &lt;22</w:t>
            </w:r>
          </w:p>
        </w:tc>
        <w:tc>
          <w:tcPr>
            <w:tcW w:w="1582" w:type="dxa"/>
            <w:tcBorders>
              <w:top w:val="nil"/>
              <w:left w:val="nil"/>
              <w:bottom w:val="single" w:sz="4" w:space="0" w:color="auto"/>
              <w:right w:val="single" w:sz="4" w:space="0" w:color="auto"/>
            </w:tcBorders>
            <w:shd w:val="clear" w:color="000000" w:fill="F8CBAD"/>
            <w:vAlign w:val="center"/>
            <w:hideMark/>
          </w:tcPr>
          <w:p w14:paraId="720A15EF" w14:textId="77777777" w:rsidR="0018713B" w:rsidRPr="008403AE" w:rsidRDefault="0018713B" w:rsidP="0018713B">
            <w:pPr>
              <w:spacing w:after="0" w:line="240" w:lineRule="auto"/>
              <w:jc w:val="center"/>
              <w:rPr>
                <w:rFonts w:ascii="Calibri" w:eastAsia="Times New Roman" w:hAnsi="Calibri" w:cs="Times New Roman"/>
                <w:color w:val="000000"/>
                <w:sz w:val="20"/>
                <w:szCs w:val="20"/>
                <w:lang w:eastAsia="en-GB"/>
              </w:rPr>
            </w:pPr>
            <w:r w:rsidRPr="008403AE">
              <w:rPr>
                <w:rFonts w:ascii="Calibri" w:eastAsia="Times New Roman" w:hAnsi="Calibri" w:cs="Times New Roman"/>
                <w:color w:val="000000"/>
                <w:sz w:val="20"/>
                <w:szCs w:val="20"/>
                <w:lang w:eastAsia="en-GB"/>
              </w:rPr>
              <w:t>15</w:t>
            </w:r>
          </w:p>
        </w:tc>
        <w:tc>
          <w:tcPr>
            <w:tcW w:w="1417" w:type="dxa"/>
            <w:tcBorders>
              <w:top w:val="nil"/>
              <w:left w:val="nil"/>
              <w:bottom w:val="single" w:sz="4" w:space="0" w:color="auto"/>
              <w:right w:val="single" w:sz="4" w:space="0" w:color="auto"/>
            </w:tcBorders>
            <w:shd w:val="clear" w:color="000000" w:fill="C6E0B4"/>
            <w:vAlign w:val="center"/>
            <w:hideMark/>
          </w:tcPr>
          <w:p w14:paraId="07F8716E" w14:textId="77777777" w:rsidR="0018713B" w:rsidRPr="008403AE" w:rsidRDefault="0018713B" w:rsidP="0018713B">
            <w:pPr>
              <w:spacing w:after="0" w:line="240" w:lineRule="auto"/>
              <w:jc w:val="center"/>
              <w:rPr>
                <w:rFonts w:ascii="Calibri" w:eastAsia="Times New Roman" w:hAnsi="Calibri" w:cs="Times New Roman"/>
                <w:color w:val="000000"/>
                <w:sz w:val="20"/>
                <w:szCs w:val="20"/>
                <w:lang w:eastAsia="en-GB"/>
              </w:rPr>
            </w:pPr>
            <w:r w:rsidRPr="008403AE">
              <w:rPr>
                <w:rFonts w:ascii="Calibri" w:eastAsia="Times New Roman" w:hAnsi="Calibri" w:cs="Times New Roman"/>
                <w:color w:val="000000"/>
                <w:sz w:val="20"/>
                <w:szCs w:val="20"/>
                <w:lang w:eastAsia="en-GB"/>
              </w:rPr>
              <w:t>4</w:t>
            </w:r>
          </w:p>
        </w:tc>
        <w:tc>
          <w:tcPr>
            <w:tcW w:w="1564" w:type="dxa"/>
            <w:tcBorders>
              <w:top w:val="nil"/>
              <w:left w:val="nil"/>
              <w:bottom w:val="single" w:sz="4" w:space="0" w:color="auto"/>
              <w:right w:val="single" w:sz="8" w:space="0" w:color="auto"/>
            </w:tcBorders>
            <w:shd w:val="clear" w:color="000000" w:fill="F8CBAD"/>
            <w:vAlign w:val="center"/>
            <w:hideMark/>
          </w:tcPr>
          <w:p w14:paraId="330F3A5D" w14:textId="77777777" w:rsidR="0018713B" w:rsidRDefault="0018713B" w:rsidP="0018713B">
            <w:pPr>
              <w:spacing w:after="0" w:line="240" w:lineRule="auto"/>
              <w:jc w:val="center"/>
              <w:rPr>
                <w:rFonts w:ascii="Calibri" w:eastAsia="Times New Roman" w:hAnsi="Calibri" w:cs="Times New Roman"/>
                <w:color w:val="000000"/>
                <w:sz w:val="20"/>
                <w:szCs w:val="20"/>
                <w:lang w:eastAsia="en-GB"/>
              </w:rPr>
            </w:pPr>
            <w:r w:rsidRPr="008403AE">
              <w:rPr>
                <w:rFonts w:ascii="Calibri" w:eastAsia="Times New Roman" w:hAnsi="Calibri" w:cs="Times New Roman"/>
                <w:color w:val="000000"/>
                <w:sz w:val="20"/>
                <w:szCs w:val="20"/>
                <w:lang w:eastAsia="en-GB"/>
              </w:rPr>
              <w:t>69</w:t>
            </w:r>
          </w:p>
          <w:p w14:paraId="61244953" w14:textId="22730EE5" w:rsidR="008403AE" w:rsidRPr="008403AE" w:rsidRDefault="008403AE" w:rsidP="0018713B">
            <w:pPr>
              <w:spacing w:after="0" w:line="240" w:lineRule="auto"/>
              <w:jc w:val="center"/>
              <w:rPr>
                <w:rFonts w:ascii="Calibri" w:eastAsia="Times New Roman" w:hAnsi="Calibri" w:cs="Times New Roman"/>
                <w:color w:val="000000"/>
                <w:sz w:val="20"/>
                <w:szCs w:val="20"/>
                <w:lang w:eastAsia="en-GB"/>
              </w:rPr>
            </w:pPr>
          </w:p>
        </w:tc>
      </w:tr>
      <w:tr w:rsidR="0018713B" w:rsidRPr="008403AE" w14:paraId="719909BF" w14:textId="77777777" w:rsidTr="005E251F">
        <w:trPr>
          <w:trHeight w:val="300"/>
        </w:trPr>
        <w:tc>
          <w:tcPr>
            <w:tcW w:w="1691" w:type="dxa"/>
            <w:tcBorders>
              <w:top w:val="nil"/>
              <w:left w:val="single" w:sz="8" w:space="0" w:color="auto"/>
              <w:bottom w:val="single" w:sz="8" w:space="0" w:color="auto"/>
              <w:right w:val="single" w:sz="4" w:space="0" w:color="auto"/>
            </w:tcBorders>
            <w:shd w:val="clear" w:color="auto" w:fill="auto"/>
            <w:vAlign w:val="center"/>
            <w:hideMark/>
          </w:tcPr>
          <w:p w14:paraId="3AC5D602" w14:textId="77777777" w:rsidR="0018713B" w:rsidRPr="008403AE" w:rsidRDefault="0018713B" w:rsidP="008403AE">
            <w:pPr>
              <w:spacing w:after="0" w:line="240" w:lineRule="auto"/>
              <w:rPr>
                <w:rFonts w:ascii="Calibri" w:eastAsia="Times New Roman" w:hAnsi="Calibri" w:cs="Times New Roman"/>
                <w:color w:val="000000"/>
                <w:sz w:val="20"/>
                <w:szCs w:val="20"/>
                <w:lang w:eastAsia="en-GB"/>
              </w:rPr>
            </w:pPr>
            <w:r w:rsidRPr="008403AE">
              <w:rPr>
                <w:rFonts w:ascii="Calibri" w:eastAsia="Times New Roman" w:hAnsi="Calibri" w:cs="Times New Roman"/>
                <w:color w:val="000000"/>
                <w:sz w:val="20"/>
                <w:szCs w:val="20"/>
                <w:lang w:eastAsia="en-GB"/>
              </w:rPr>
              <w:t>&lt;18</w:t>
            </w:r>
          </w:p>
        </w:tc>
        <w:tc>
          <w:tcPr>
            <w:tcW w:w="1582" w:type="dxa"/>
            <w:tcBorders>
              <w:top w:val="nil"/>
              <w:left w:val="nil"/>
              <w:bottom w:val="single" w:sz="8" w:space="0" w:color="auto"/>
              <w:right w:val="single" w:sz="4" w:space="0" w:color="auto"/>
            </w:tcBorders>
            <w:shd w:val="clear" w:color="000000" w:fill="F8CBAD"/>
            <w:vAlign w:val="center"/>
            <w:hideMark/>
          </w:tcPr>
          <w:p w14:paraId="52AFCCAA" w14:textId="77777777" w:rsidR="0018713B" w:rsidRPr="008403AE" w:rsidRDefault="0018713B" w:rsidP="0018713B">
            <w:pPr>
              <w:spacing w:after="0" w:line="240" w:lineRule="auto"/>
              <w:jc w:val="center"/>
              <w:rPr>
                <w:rFonts w:ascii="Calibri" w:eastAsia="Times New Roman" w:hAnsi="Calibri" w:cs="Times New Roman"/>
                <w:color w:val="000000"/>
                <w:sz w:val="20"/>
                <w:szCs w:val="20"/>
                <w:lang w:eastAsia="en-GB"/>
              </w:rPr>
            </w:pPr>
            <w:r w:rsidRPr="008403AE">
              <w:rPr>
                <w:rFonts w:ascii="Calibri" w:eastAsia="Times New Roman" w:hAnsi="Calibri" w:cs="Times New Roman"/>
                <w:color w:val="000000"/>
                <w:sz w:val="20"/>
                <w:szCs w:val="20"/>
                <w:lang w:eastAsia="en-GB"/>
              </w:rPr>
              <w:t>342</w:t>
            </w:r>
          </w:p>
        </w:tc>
        <w:tc>
          <w:tcPr>
            <w:tcW w:w="1417" w:type="dxa"/>
            <w:tcBorders>
              <w:top w:val="nil"/>
              <w:left w:val="nil"/>
              <w:bottom w:val="single" w:sz="8" w:space="0" w:color="auto"/>
              <w:right w:val="single" w:sz="4" w:space="0" w:color="auto"/>
            </w:tcBorders>
            <w:shd w:val="clear" w:color="000000" w:fill="F8CBAD"/>
            <w:vAlign w:val="center"/>
            <w:hideMark/>
          </w:tcPr>
          <w:p w14:paraId="3D4B699A" w14:textId="77777777" w:rsidR="0018713B" w:rsidRPr="008403AE" w:rsidRDefault="0018713B" w:rsidP="0018713B">
            <w:pPr>
              <w:spacing w:after="0" w:line="240" w:lineRule="auto"/>
              <w:jc w:val="center"/>
              <w:rPr>
                <w:rFonts w:ascii="Calibri" w:eastAsia="Times New Roman" w:hAnsi="Calibri" w:cs="Times New Roman"/>
                <w:color w:val="000000"/>
                <w:sz w:val="20"/>
                <w:szCs w:val="20"/>
                <w:lang w:eastAsia="en-GB"/>
              </w:rPr>
            </w:pPr>
            <w:r w:rsidRPr="008403AE">
              <w:rPr>
                <w:rFonts w:ascii="Calibri" w:eastAsia="Times New Roman" w:hAnsi="Calibri" w:cs="Times New Roman"/>
                <w:color w:val="000000"/>
                <w:sz w:val="20"/>
                <w:szCs w:val="20"/>
                <w:lang w:eastAsia="en-GB"/>
              </w:rPr>
              <w:t>72</w:t>
            </w:r>
          </w:p>
        </w:tc>
        <w:tc>
          <w:tcPr>
            <w:tcW w:w="1564" w:type="dxa"/>
            <w:tcBorders>
              <w:top w:val="nil"/>
              <w:left w:val="nil"/>
              <w:bottom w:val="single" w:sz="8" w:space="0" w:color="auto"/>
              <w:right w:val="single" w:sz="8" w:space="0" w:color="auto"/>
            </w:tcBorders>
            <w:shd w:val="clear" w:color="000000" w:fill="F8CBAD"/>
            <w:vAlign w:val="center"/>
            <w:hideMark/>
          </w:tcPr>
          <w:p w14:paraId="25481406" w14:textId="77777777" w:rsidR="0018713B" w:rsidRDefault="0018713B" w:rsidP="0018713B">
            <w:pPr>
              <w:spacing w:after="0" w:line="240" w:lineRule="auto"/>
              <w:jc w:val="center"/>
              <w:rPr>
                <w:rFonts w:ascii="Calibri" w:eastAsia="Times New Roman" w:hAnsi="Calibri" w:cs="Times New Roman"/>
                <w:color w:val="000000"/>
                <w:sz w:val="20"/>
                <w:szCs w:val="20"/>
                <w:lang w:eastAsia="en-GB"/>
              </w:rPr>
            </w:pPr>
            <w:r w:rsidRPr="008403AE">
              <w:rPr>
                <w:rFonts w:ascii="Calibri" w:eastAsia="Times New Roman" w:hAnsi="Calibri" w:cs="Times New Roman"/>
                <w:color w:val="000000"/>
                <w:sz w:val="20"/>
                <w:szCs w:val="20"/>
                <w:lang w:eastAsia="en-GB"/>
              </w:rPr>
              <w:t>40</w:t>
            </w:r>
          </w:p>
          <w:p w14:paraId="111F1C9A" w14:textId="265851D5" w:rsidR="008403AE" w:rsidRPr="008403AE" w:rsidRDefault="008403AE" w:rsidP="0018713B">
            <w:pPr>
              <w:spacing w:after="0" w:line="240" w:lineRule="auto"/>
              <w:jc w:val="center"/>
              <w:rPr>
                <w:rFonts w:ascii="Calibri" w:eastAsia="Times New Roman" w:hAnsi="Calibri" w:cs="Times New Roman"/>
                <w:color w:val="000000"/>
                <w:sz w:val="20"/>
                <w:szCs w:val="20"/>
                <w:lang w:eastAsia="en-GB"/>
              </w:rPr>
            </w:pPr>
          </w:p>
        </w:tc>
      </w:tr>
    </w:tbl>
    <w:p w14:paraId="1D645F15" w14:textId="2AB4F205" w:rsidR="0018713B" w:rsidRPr="00201C65" w:rsidRDefault="0018713B" w:rsidP="00F10D7C">
      <w:pPr>
        <w:rPr>
          <w:sz w:val="18"/>
          <w:szCs w:val="18"/>
        </w:rPr>
      </w:pPr>
      <w:r w:rsidRPr="00201C65">
        <w:rPr>
          <w:sz w:val="18"/>
          <w:szCs w:val="18"/>
          <w:vertAlign w:val="superscript"/>
        </w:rPr>
        <w:t xml:space="preserve">1 </w:t>
      </w:r>
      <w:r w:rsidRPr="00201C65">
        <w:rPr>
          <w:sz w:val="18"/>
          <w:szCs w:val="18"/>
        </w:rPr>
        <w:t xml:space="preserve">Defined as </w:t>
      </w:r>
      <w:r w:rsidR="00A45F25" w:rsidRPr="00201C65">
        <w:rPr>
          <w:sz w:val="18"/>
          <w:szCs w:val="18"/>
        </w:rPr>
        <w:t>a pregnancy loss</w:t>
      </w:r>
      <w:r w:rsidRPr="00201C65">
        <w:rPr>
          <w:sz w:val="18"/>
          <w:szCs w:val="18"/>
        </w:rPr>
        <w:t xml:space="preserve"> at 5 or more months based on responses in the FBH+ or FPH</w:t>
      </w:r>
      <w:r w:rsidR="00201C65">
        <w:rPr>
          <w:sz w:val="18"/>
          <w:szCs w:val="18"/>
        </w:rPr>
        <w:t>.</w:t>
      </w:r>
    </w:p>
    <w:p w14:paraId="2385632B" w14:textId="4D3BEB17" w:rsidR="001F1F02" w:rsidRPr="00260733" w:rsidRDefault="001F1F02" w:rsidP="00260733">
      <w:pPr>
        <w:jc w:val="both"/>
        <w:rPr>
          <w:sz w:val="20"/>
          <w:szCs w:val="20"/>
        </w:rPr>
      </w:pPr>
      <w:r w:rsidRPr="00260733">
        <w:rPr>
          <w:sz w:val="20"/>
          <w:szCs w:val="20"/>
        </w:rPr>
        <w:t xml:space="preserve">Gestational ages at birth of less than 22 weeks for </w:t>
      </w:r>
      <w:r w:rsidR="00260733" w:rsidRPr="00260733">
        <w:rPr>
          <w:sz w:val="20"/>
          <w:szCs w:val="20"/>
        </w:rPr>
        <w:t>i</w:t>
      </w:r>
      <w:r w:rsidRPr="00260733">
        <w:rPr>
          <w:sz w:val="20"/>
          <w:szCs w:val="20"/>
        </w:rPr>
        <w:t>nfants surviving the neonatal period and less than 18 weeks for neonatal deaths are considered to be biologically implausible (highlighted in or</w:t>
      </w:r>
      <w:r w:rsidR="00F7344B" w:rsidRPr="00260733">
        <w:rPr>
          <w:sz w:val="20"/>
          <w:szCs w:val="20"/>
        </w:rPr>
        <w:t>ange in the table above)</w:t>
      </w:r>
      <w:r w:rsidRPr="00260733">
        <w:rPr>
          <w:sz w:val="20"/>
          <w:szCs w:val="20"/>
        </w:rPr>
        <w:t>. In contrast, for pregnancy losses any gestational age may be plausible.</w:t>
      </w:r>
    </w:p>
    <w:p w14:paraId="52D2979A" w14:textId="77777777" w:rsidR="00260733" w:rsidRDefault="00260733" w:rsidP="00260733">
      <w:pPr>
        <w:jc w:val="both"/>
      </w:pPr>
    </w:p>
    <w:tbl>
      <w:tblPr>
        <w:tblW w:w="7503" w:type="dxa"/>
        <w:tblLook w:val="04A0" w:firstRow="1" w:lastRow="0" w:firstColumn="1" w:lastColumn="0" w:noHBand="0" w:noVBand="1"/>
      </w:tblPr>
      <w:tblGrid>
        <w:gridCol w:w="1691"/>
        <w:gridCol w:w="1701"/>
        <w:gridCol w:w="1134"/>
        <w:gridCol w:w="1560"/>
        <w:gridCol w:w="1417"/>
      </w:tblGrid>
      <w:tr w:rsidR="00460ACE" w:rsidRPr="00B3555E" w14:paraId="287597D3" w14:textId="77777777" w:rsidTr="00B3555E">
        <w:trPr>
          <w:trHeight w:val="960"/>
        </w:trPr>
        <w:tc>
          <w:tcPr>
            <w:tcW w:w="1691"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524F7C6F" w14:textId="77777777" w:rsidR="00460ACE" w:rsidRPr="00B3555E" w:rsidRDefault="00460ACE" w:rsidP="00460ACE">
            <w:pPr>
              <w:spacing w:after="0" w:line="240" w:lineRule="auto"/>
              <w:rPr>
                <w:rFonts w:eastAsia="Times New Roman" w:cstheme="minorHAnsi"/>
                <w:color w:val="000000"/>
                <w:sz w:val="20"/>
                <w:szCs w:val="20"/>
                <w:lang w:eastAsia="en-GB"/>
              </w:rPr>
            </w:pPr>
            <w:r w:rsidRPr="00B3555E">
              <w:rPr>
                <w:rFonts w:eastAsia="Times New Roman" w:cstheme="minorHAnsi"/>
                <w:color w:val="000000"/>
                <w:sz w:val="20"/>
                <w:szCs w:val="20"/>
                <w:lang w:eastAsia="en-GB"/>
              </w:rPr>
              <w:t> </w:t>
            </w:r>
          </w:p>
        </w:tc>
        <w:tc>
          <w:tcPr>
            <w:tcW w:w="1701" w:type="dxa"/>
            <w:tcBorders>
              <w:top w:val="single" w:sz="8" w:space="0" w:color="auto"/>
              <w:left w:val="nil"/>
              <w:bottom w:val="single" w:sz="4" w:space="0" w:color="auto"/>
              <w:right w:val="single" w:sz="4" w:space="0" w:color="auto"/>
            </w:tcBorders>
            <w:shd w:val="clear" w:color="auto" w:fill="auto"/>
            <w:vAlign w:val="center"/>
            <w:hideMark/>
          </w:tcPr>
          <w:p w14:paraId="4E65871D" w14:textId="77777777" w:rsidR="00460ACE" w:rsidRPr="00B3555E" w:rsidRDefault="00460ACE" w:rsidP="00460ACE">
            <w:pPr>
              <w:spacing w:after="0" w:line="240" w:lineRule="auto"/>
              <w:jc w:val="center"/>
              <w:rPr>
                <w:rFonts w:eastAsia="Times New Roman" w:cstheme="minorHAnsi"/>
                <w:color w:val="000000"/>
                <w:sz w:val="20"/>
                <w:szCs w:val="20"/>
                <w:lang w:eastAsia="en-GB"/>
              </w:rPr>
            </w:pPr>
            <w:r w:rsidRPr="00B3555E">
              <w:rPr>
                <w:rFonts w:eastAsia="Times New Roman" w:cstheme="minorHAnsi"/>
                <w:color w:val="000000"/>
                <w:sz w:val="20"/>
                <w:szCs w:val="20"/>
                <w:lang w:eastAsia="en-GB"/>
              </w:rPr>
              <w:t xml:space="preserve">All </w:t>
            </w:r>
            <w:r w:rsidRPr="00B3555E">
              <w:rPr>
                <w:rFonts w:eastAsia="Times New Roman" w:cstheme="minorHAnsi"/>
                <w:color w:val="000000"/>
                <w:sz w:val="20"/>
                <w:szCs w:val="20"/>
                <w:lang w:eastAsia="en-GB"/>
              </w:rPr>
              <w:br/>
              <w:t>outcomes</w:t>
            </w:r>
          </w:p>
        </w:tc>
        <w:tc>
          <w:tcPr>
            <w:tcW w:w="1134" w:type="dxa"/>
            <w:tcBorders>
              <w:top w:val="single" w:sz="8" w:space="0" w:color="auto"/>
              <w:left w:val="nil"/>
              <w:bottom w:val="single" w:sz="4" w:space="0" w:color="auto"/>
              <w:right w:val="single" w:sz="4" w:space="0" w:color="auto"/>
            </w:tcBorders>
            <w:shd w:val="clear" w:color="auto" w:fill="auto"/>
            <w:vAlign w:val="center"/>
            <w:hideMark/>
          </w:tcPr>
          <w:p w14:paraId="27FD46BE" w14:textId="77777777" w:rsidR="00460ACE" w:rsidRPr="00B3555E" w:rsidRDefault="00460ACE" w:rsidP="00460ACE">
            <w:pPr>
              <w:spacing w:after="0" w:line="240" w:lineRule="auto"/>
              <w:jc w:val="center"/>
              <w:rPr>
                <w:rFonts w:eastAsia="Times New Roman" w:cstheme="minorHAnsi"/>
                <w:color w:val="000000"/>
                <w:sz w:val="20"/>
                <w:szCs w:val="20"/>
                <w:lang w:eastAsia="en-GB"/>
              </w:rPr>
            </w:pPr>
            <w:r w:rsidRPr="00B3555E">
              <w:rPr>
                <w:rFonts w:eastAsia="Times New Roman" w:cstheme="minorHAnsi"/>
                <w:color w:val="000000"/>
                <w:sz w:val="20"/>
                <w:szCs w:val="20"/>
                <w:lang w:eastAsia="en-GB"/>
              </w:rPr>
              <w:t>Livebirths surviving neonatal period</w:t>
            </w:r>
          </w:p>
        </w:tc>
        <w:tc>
          <w:tcPr>
            <w:tcW w:w="1560" w:type="dxa"/>
            <w:tcBorders>
              <w:top w:val="single" w:sz="8" w:space="0" w:color="auto"/>
              <w:left w:val="nil"/>
              <w:bottom w:val="single" w:sz="4" w:space="0" w:color="auto"/>
              <w:right w:val="single" w:sz="4" w:space="0" w:color="auto"/>
            </w:tcBorders>
            <w:shd w:val="clear" w:color="auto" w:fill="auto"/>
            <w:vAlign w:val="center"/>
            <w:hideMark/>
          </w:tcPr>
          <w:p w14:paraId="3A8FAD62" w14:textId="77777777" w:rsidR="00460ACE" w:rsidRPr="00B3555E" w:rsidRDefault="00460ACE" w:rsidP="00460ACE">
            <w:pPr>
              <w:spacing w:after="0" w:line="240" w:lineRule="auto"/>
              <w:jc w:val="center"/>
              <w:rPr>
                <w:rFonts w:eastAsia="Times New Roman" w:cstheme="minorHAnsi"/>
                <w:color w:val="000000"/>
                <w:sz w:val="20"/>
                <w:szCs w:val="20"/>
                <w:lang w:eastAsia="en-GB"/>
              </w:rPr>
            </w:pPr>
            <w:r w:rsidRPr="00B3555E">
              <w:rPr>
                <w:rFonts w:eastAsia="Times New Roman" w:cstheme="minorHAnsi"/>
                <w:color w:val="000000"/>
                <w:sz w:val="20"/>
                <w:szCs w:val="20"/>
                <w:lang w:eastAsia="en-GB"/>
              </w:rPr>
              <w:t>Neonatal deaths</w:t>
            </w:r>
          </w:p>
        </w:tc>
        <w:tc>
          <w:tcPr>
            <w:tcW w:w="1417" w:type="dxa"/>
            <w:tcBorders>
              <w:top w:val="single" w:sz="8" w:space="0" w:color="auto"/>
              <w:left w:val="nil"/>
              <w:bottom w:val="single" w:sz="4" w:space="0" w:color="auto"/>
              <w:right w:val="single" w:sz="8" w:space="0" w:color="auto"/>
            </w:tcBorders>
            <w:shd w:val="clear" w:color="auto" w:fill="auto"/>
            <w:vAlign w:val="center"/>
            <w:hideMark/>
          </w:tcPr>
          <w:p w14:paraId="34FB5195" w14:textId="77777777" w:rsidR="00460ACE" w:rsidRPr="00B3555E" w:rsidRDefault="00460ACE" w:rsidP="00460ACE">
            <w:pPr>
              <w:spacing w:after="0" w:line="240" w:lineRule="auto"/>
              <w:jc w:val="center"/>
              <w:rPr>
                <w:rFonts w:eastAsia="Times New Roman" w:cstheme="minorHAnsi"/>
                <w:color w:val="000000"/>
                <w:sz w:val="20"/>
                <w:szCs w:val="20"/>
                <w:lang w:eastAsia="en-GB"/>
              </w:rPr>
            </w:pPr>
            <w:r w:rsidRPr="00B3555E">
              <w:rPr>
                <w:rFonts w:eastAsia="Times New Roman" w:cstheme="minorHAnsi"/>
                <w:color w:val="000000"/>
                <w:sz w:val="20"/>
                <w:szCs w:val="20"/>
                <w:lang w:eastAsia="en-GB"/>
              </w:rPr>
              <w:t>Stilbirths</w:t>
            </w:r>
            <w:r w:rsidRPr="00B3555E">
              <w:rPr>
                <w:rFonts w:eastAsia="Times New Roman" w:cstheme="minorHAnsi"/>
                <w:color w:val="000000"/>
                <w:sz w:val="20"/>
                <w:szCs w:val="20"/>
                <w:vertAlign w:val="superscript"/>
                <w:lang w:eastAsia="en-GB"/>
              </w:rPr>
              <w:t>1</w:t>
            </w:r>
          </w:p>
        </w:tc>
      </w:tr>
      <w:tr w:rsidR="00460ACE" w:rsidRPr="00B3555E" w14:paraId="1EA923FB" w14:textId="77777777" w:rsidTr="00B3555E">
        <w:trPr>
          <w:trHeight w:val="288"/>
        </w:trPr>
        <w:tc>
          <w:tcPr>
            <w:tcW w:w="1691" w:type="dxa"/>
            <w:tcBorders>
              <w:top w:val="nil"/>
              <w:left w:val="single" w:sz="8" w:space="0" w:color="auto"/>
              <w:bottom w:val="single" w:sz="4" w:space="0" w:color="auto"/>
              <w:right w:val="single" w:sz="4" w:space="0" w:color="auto"/>
            </w:tcBorders>
            <w:shd w:val="clear" w:color="auto" w:fill="auto"/>
            <w:noWrap/>
            <w:vAlign w:val="bottom"/>
            <w:hideMark/>
          </w:tcPr>
          <w:p w14:paraId="424E3333" w14:textId="77777777" w:rsidR="00460ACE" w:rsidRPr="00B3555E" w:rsidRDefault="00460ACE" w:rsidP="00460ACE">
            <w:pPr>
              <w:spacing w:after="0" w:line="240" w:lineRule="auto"/>
              <w:rPr>
                <w:rFonts w:eastAsia="Times New Roman" w:cstheme="minorHAnsi"/>
                <w:color w:val="000000"/>
                <w:sz w:val="20"/>
                <w:szCs w:val="20"/>
                <w:lang w:eastAsia="en-GB"/>
              </w:rPr>
            </w:pPr>
            <w:r w:rsidRPr="00B3555E">
              <w:rPr>
                <w:rFonts w:eastAsia="Times New Roman" w:cstheme="minorHAnsi"/>
                <w:color w:val="000000"/>
                <w:sz w:val="20"/>
                <w:szCs w:val="20"/>
                <w:lang w:eastAsia="en-GB"/>
              </w:rPr>
              <w:t>Total</w:t>
            </w:r>
          </w:p>
        </w:tc>
        <w:tc>
          <w:tcPr>
            <w:tcW w:w="1701" w:type="dxa"/>
            <w:tcBorders>
              <w:top w:val="nil"/>
              <w:left w:val="nil"/>
              <w:bottom w:val="single" w:sz="4" w:space="0" w:color="auto"/>
              <w:right w:val="single" w:sz="4" w:space="0" w:color="auto"/>
            </w:tcBorders>
            <w:shd w:val="clear" w:color="auto" w:fill="auto"/>
            <w:vAlign w:val="center"/>
            <w:hideMark/>
          </w:tcPr>
          <w:p w14:paraId="4D0EF22F" w14:textId="77777777" w:rsidR="00460ACE" w:rsidRPr="00B3555E" w:rsidRDefault="00460ACE" w:rsidP="00460ACE">
            <w:pPr>
              <w:spacing w:after="0" w:line="240" w:lineRule="auto"/>
              <w:jc w:val="center"/>
              <w:rPr>
                <w:rFonts w:eastAsia="Times New Roman" w:cstheme="minorHAnsi"/>
                <w:color w:val="000000"/>
                <w:sz w:val="20"/>
                <w:szCs w:val="20"/>
                <w:lang w:eastAsia="en-GB"/>
              </w:rPr>
            </w:pPr>
            <w:r w:rsidRPr="00B3555E">
              <w:rPr>
                <w:rFonts w:eastAsia="Times New Roman" w:cstheme="minorHAnsi"/>
                <w:color w:val="000000"/>
                <w:sz w:val="20"/>
                <w:szCs w:val="20"/>
                <w:lang w:eastAsia="en-GB"/>
              </w:rPr>
              <w:t>15,591</w:t>
            </w:r>
          </w:p>
        </w:tc>
        <w:tc>
          <w:tcPr>
            <w:tcW w:w="1134" w:type="dxa"/>
            <w:tcBorders>
              <w:top w:val="nil"/>
              <w:left w:val="nil"/>
              <w:bottom w:val="single" w:sz="4" w:space="0" w:color="auto"/>
              <w:right w:val="single" w:sz="4" w:space="0" w:color="auto"/>
            </w:tcBorders>
            <w:shd w:val="clear" w:color="auto" w:fill="auto"/>
            <w:vAlign w:val="center"/>
            <w:hideMark/>
          </w:tcPr>
          <w:p w14:paraId="516DD9ED" w14:textId="77777777" w:rsidR="00460ACE" w:rsidRPr="00B3555E" w:rsidRDefault="00460ACE" w:rsidP="00460ACE">
            <w:pPr>
              <w:spacing w:after="0" w:line="240" w:lineRule="auto"/>
              <w:jc w:val="center"/>
              <w:rPr>
                <w:rFonts w:eastAsia="Times New Roman" w:cstheme="minorHAnsi"/>
                <w:color w:val="000000"/>
                <w:sz w:val="20"/>
                <w:szCs w:val="20"/>
                <w:lang w:eastAsia="en-GB"/>
              </w:rPr>
            </w:pPr>
            <w:r w:rsidRPr="00B3555E">
              <w:rPr>
                <w:rFonts w:eastAsia="Times New Roman" w:cstheme="minorHAnsi"/>
                <w:color w:val="000000"/>
                <w:sz w:val="20"/>
                <w:szCs w:val="20"/>
                <w:lang w:eastAsia="en-GB"/>
              </w:rPr>
              <w:t>12,620</w:t>
            </w:r>
          </w:p>
        </w:tc>
        <w:tc>
          <w:tcPr>
            <w:tcW w:w="1560" w:type="dxa"/>
            <w:tcBorders>
              <w:top w:val="nil"/>
              <w:left w:val="nil"/>
              <w:bottom w:val="single" w:sz="4" w:space="0" w:color="auto"/>
              <w:right w:val="single" w:sz="4" w:space="0" w:color="auto"/>
            </w:tcBorders>
            <w:shd w:val="clear" w:color="auto" w:fill="auto"/>
            <w:vAlign w:val="center"/>
            <w:hideMark/>
          </w:tcPr>
          <w:p w14:paraId="7E4E45AA" w14:textId="77777777" w:rsidR="00460ACE" w:rsidRPr="00B3555E" w:rsidRDefault="00460ACE" w:rsidP="00460ACE">
            <w:pPr>
              <w:spacing w:after="0" w:line="240" w:lineRule="auto"/>
              <w:jc w:val="center"/>
              <w:rPr>
                <w:rFonts w:eastAsia="Times New Roman" w:cstheme="minorHAnsi"/>
                <w:color w:val="000000"/>
                <w:sz w:val="20"/>
                <w:szCs w:val="20"/>
                <w:lang w:eastAsia="en-GB"/>
              </w:rPr>
            </w:pPr>
            <w:r w:rsidRPr="00B3555E">
              <w:rPr>
                <w:rFonts w:eastAsia="Times New Roman" w:cstheme="minorHAnsi"/>
                <w:color w:val="000000"/>
                <w:sz w:val="20"/>
                <w:szCs w:val="20"/>
                <w:lang w:eastAsia="en-GB"/>
              </w:rPr>
              <w:t>1,528</w:t>
            </w:r>
          </w:p>
        </w:tc>
        <w:tc>
          <w:tcPr>
            <w:tcW w:w="1417" w:type="dxa"/>
            <w:tcBorders>
              <w:top w:val="nil"/>
              <w:left w:val="nil"/>
              <w:bottom w:val="single" w:sz="4" w:space="0" w:color="auto"/>
              <w:right w:val="single" w:sz="8" w:space="0" w:color="auto"/>
            </w:tcBorders>
            <w:shd w:val="clear" w:color="auto" w:fill="auto"/>
            <w:vAlign w:val="center"/>
            <w:hideMark/>
          </w:tcPr>
          <w:p w14:paraId="1BD39288" w14:textId="77777777" w:rsidR="00460ACE" w:rsidRPr="00B3555E" w:rsidRDefault="00460ACE" w:rsidP="00460ACE">
            <w:pPr>
              <w:spacing w:after="0" w:line="240" w:lineRule="auto"/>
              <w:jc w:val="center"/>
              <w:rPr>
                <w:rFonts w:eastAsia="Times New Roman" w:cstheme="minorHAnsi"/>
                <w:color w:val="000000"/>
                <w:sz w:val="20"/>
                <w:szCs w:val="20"/>
                <w:lang w:eastAsia="en-GB"/>
              </w:rPr>
            </w:pPr>
            <w:r w:rsidRPr="00B3555E">
              <w:rPr>
                <w:rFonts w:eastAsia="Times New Roman" w:cstheme="minorHAnsi"/>
                <w:color w:val="000000"/>
                <w:sz w:val="20"/>
                <w:szCs w:val="20"/>
                <w:lang w:eastAsia="en-GB"/>
              </w:rPr>
              <w:t>1,443</w:t>
            </w:r>
          </w:p>
        </w:tc>
      </w:tr>
      <w:tr w:rsidR="00460ACE" w:rsidRPr="00B3555E" w14:paraId="685E96C3" w14:textId="77777777" w:rsidTr="00B3555E">
        <w:trPr>
          <w:trHeight w:val="732"/>
        </w:trPr>
        <w:tc>
          <w:tcPr>
            <w:tcW w:w="1691" w:type="dxa"/>
            <w:tcBorders>
              <w:top w:val="nil"/>
              <w:left w:val="single" w:sz="8" w:space="0" w:color="auto"/>
              <w:bottom w:val="single" w:sz="4" w:space="0" w:color="auto"/>
              <w:right w:val="single" w:sz="4" w:space="0" w:color="auto"/>
            </w:tcBorders>
            <w:shd w:val="clear" w:color="auto" w:fill="auto"/>
            <w:vAlign w:val="bottom"/>
            <w:hideMark/>
          </w:tcPr>
          <w:p w14:paraId="59D60CFA" w14:textId="77777777" w:rsidR="00460ACE" w:rsidRPr="00B3555E" w:rsidRDefault="00460ACE" w:rsidP="00460ACE">
            <w:pPr>
              <w:spacing w:after="0" w:line="240" w:lineRule="auto"/>
              <w:rPr>
                <w:rFonts w:eastAsia="Times New Roman" w:cstheme="minorHAnsi"/>
                <w:color w:val="000000"/>
                <w:sz w:val="20"/>
                <w:szCs w:val="20"/>
                <w:lang w:eastAsia="en-GB"/>
              </w:rPr>
            </w:pPr>
            <w:r w:rsidRPr="00B3555E">
              <w:rPr>
                <w:rFonts w:eastAsia="Times New Roman" w:cstheme="minorHAnsi"/>
                <w:color w:val="000000"/>
                <w:sz w:val="20"/>
                <w:szCs w:val="20"/>
                <w:lang w:eastAsia="en-GB"/>
              </w:rPr>
              <w:t>Reporting GA in weeks</w:t>
            </w:r>
          </w:p>
        </w:tc>
        <w:tc>
          <w:tcPr>
            <w:tcW w:w="1701" w:type="dxa"/>
            <w:tcBorders>
              <w:top w:val="nil"/>
              <w:left w:val="nil"/>
              <w:bottom w:val="single" w:sz="4" w:space="0" w:color="auto"/>
              <w:right w:val="single" w:sz="4" w:space="0" w:color="auto"/>
            </w:tcBorders>
            <w:shd w:val="clear" w:color="auto" w:fill="auto"/>
            <w:vAlign w:val="center"/>
            <w:hideMark/>
          </w:tcPr>
          <w:p w14:paraId="03BCC6E3" w14:textId="77777777" w:rsidR="00460ACE" w:rsidRPr="00B3555E" w:rsidRDefault="00460ACE" w:rsidP="00460ACE">
            <w:pPr>
              <w:spacing w:after="0" w:line="240" w:lineRule="auto"/>
              <w:jc w:val="center"/>
              <w:rPr>
                <w:rFonts w:eastAsia="Times New Roman" w:cstheme="minorHAnsi"/>
                <w:color w:val="000000"/>
                <w:sz w:val="20"/>
                <w:szCs w:val="20"/>
                <w:lang w:eastAsia="en-GB"/>
              </w:rPr>
            </w:pPr>
            <w:r w:rsidRPr="00B3555E">
              <w:rPr>
                <w:rFonts w:eastAsia="Times New Roman" w:cstheme="minorHAnsi"/>
                <w:color w:val="000000"/>
                <w:sz w:val="20"/>
                <w:szCs w:val="20"/>
                <w:lang w:eastAsia="en-GB"/>
              </w:rPr>
              <w:t>11,297</w:t>
            </w:r>
          </w:p>
        </w:tc>
        <w:tc>
          <w:tcPr>
            <w:tcW w:w="1134" w:type="dxa"/>
            <w:tcBorders>
              <w:top w:val="nil"/>
              <w:left w:val="nil"/>
              <w:bottom w:val="single" w:sz="4" w:space="0" w:color="auto"/>
              <w:right w:val="single" w:sz="4" w:space="0" w:color="auto"/>
            </w:tcBorders>
            <w:shd w:val="clear" w:color="auto" w:fill="auto"/>
            <w:vAlign w:val="center"/>
            <w:hideMark/>
          </w:tcPr>
          <w:p w14:paraId="7C26B3CD" w14:textId="77777777" w:rsidR="00460ACE" w:rsidRPr="00B3555E" w:rsidRDefault="00460ACE" w:rsidP="00460ACE">
            <w:pPr>
              <w:spacing w:after="0" w:line="240" w:lineRule="auto"/>
              <w:jc w:val="center"/>
              <w:rPr>
                <w:rFonts w:eastAsia="Times New Roman" w:cstheme="minorHAnsi"/>
                <w:color w:val="000000"/>
                <w:sz w:val="20"/>
                <w:szCs w:val="20"/>
                <w:lang w:eastAsia="en-GB"/>
              </w:rPr>
            </w:pPr>
            <w:r w:rsidRPr="00B3555E">
              <w:rPr>
                <w:rFonts w:eastAsia="Times New Roman" w:cstheme="minorHAnsi"/>
                <w:color w:val="000000"/>
                <w:sz w:val="20"/>
                <w:szCs w:val="20"/>
                <w:lang w:eastAsia="en-GB"/>
              </w:rPr>
              <w:t>9,513</w:t>
            </w:r>
          </w:p>
        </w:tc>
        <w:tc>
          <w:tcPr>
            <w:tcW w:w="1560" w:type="dxa"/>
            <w:tcBorders>
              <w:top w:val="nil"/>
              <w:left w:val="nil"/>
              <w:bottom w:val="single" w:sz="4" w:space="0" w:color="auto"/>
              <w:right w:val="single" w:sz="4" w:space="0" w:color="auto"/>
            </w:tcBorders>
            <w:shd w:val="clear" w:color="auto" w:fill="auto"/>
            <w:vAlign w:val="center"/>
            <w:hideMark/>
          </w:tcPr>
          <w:p w14:paraId="73CCA84B" w14:textId="77777777" w:rsidR="00460ACE" w:rsidRPr="00B3555E" w:rsidRDefault="00460ACE" w:rsidP="00460ACE">
            <w:pPr>
              <w:spacing w:after="0" w:line="240" w:lineRule="auto"/>
              <w:jc w:val="center"/>
              <w:rPr>
                <w:rFonts w:eastAsia="Times New Roman" w:cstheme="minorHAnsi"/>
                <w:color w:val="000000"/>
                <w:sz w:val="20"/>
                <w:szCs w:val="20"/>
                <w:lang w:eastAsia="en-GB"/>
              </w:rPr>
            </w:pPr>
            <w:r w:rsidRPr="00B3555E">
              <w:rPr>
                <w:rFonts w:eastAsia="Times New Roman" w:cstheme="minorHAnsi"/>
                <w:color w:val="000000"/>
                <w:sz w:val="20"/>
                <w:szCs w:val="20"/>
                <w:lang w:eastAsia="en-GB"/>
              </w:rPr>
              <w:t>946</w:t>
            </w:r>
          </w:p>
        </w:tc>
        <w:tc>
          <w:tcPr>
            <w:tcW w:w="1417" w:type="dxa"/>
            <w:tcBorders>
              <w:top w:val="nil"/>
              <w:left w:val="nil"/>
              <w:bottom w:val="single" w:sz="4" w:space="0" w:color="auto"/>
              <w:right w:val="single" w:sz="8" w:space="0" w:color="auto"/>
            </w:tcBorders>
            <w:shd w:val="clear" w:color="auto" w:fill="auto"/>
            <w:vAlign w:val="center"/>
            <w:hideMark/>
          </w:tcPr>
          <w:p w14:paraId="0D6149F3" w14:textId="77777777" w:rsidR="00460ACE" w:rsidRPr="00B3555E" w:rsidRDefault="00460ACE" w:rsidP="00460ACE">
            <w:pPr>
              <w:spacing w:after="0" w:line="240" w:lineRule="auto"/>
              <w:jc w:val="center"/>
              <w:rPr>
                <w:rFonts w:eastAsia="Times New Roman" w:cstheme="minorHAnsi"/>
                <w:color w:val="000000"/>
                <w:sz w:val="20"/>
                <w:szCs w:val="20"/>
                <w:lang w:eastAsia="en-GB"/>
              </w:rPr>
            </w:pPr>
            <w:r w:rsidRPr="00B3555E">
              <w:rPr>
                <w:rFonts w:eastAsia="Times New Roman" w:cstheme="minorHAnsi"/>
                <w:color w:val="000000"/>
                <w:sz w:val="20"/>
                <w:szCs w:val="20"/>
                <w:lang w:eastAsia="en-GB"/>
              </w:rPr>
              <w:t>838</w:t>
            </w:r>
          </w:p>
        </w:tc>
      </w:tr>
      <w:tr w:rsidR="00460ACE" w:rsidRPr="00B3555E" w14:paraId="2E9D8441" w14:textId="77777777" w:rsidTr="00B3555E">
        <w:trPr>
          <w:trHeight w:val="480"/>
        </w:trPr>
        <w:tc>
          <w:tcPr>
            <w:tcW w:w="1691" w:type="dxa"/>
            <w:tcBorders>
              <w:top w:val="nil"/>
              <w:left w:val="single" w:sz="8" w:space="0" w:color="auto"/>
              <w:bottom w:val="single" w:sz="4" w:space="0" w:color="auto"/>
              <w:right w:val="single" w:sz="4" w:space="0" w:color="auto"/>
            </w:tcBorders>
            <w:shd w:val="clear" w:color="auto" w:fill="auto"/>
            <w:vAlign w:val="center"/>
            <w:hideMark/>
          </w:tcPr>
          <w:p w14:paraId="0FCAAC7B" w14:textId="77777777" w:rsidR="00460ACE" w:rsidRPr="00B3555E" w:rsidRDefault="00460ACE" w:rsidP="00460ACE">
            <w:pPr>
              <w:spacing w:after="0" w:line="240" w:lineRule="auto"/>
              <w:jc w:val="center"/>
              <w:rPr>
                <w:rFonts w:eastAsia="Times New Roman" w:cstheme="minorHAnsi"/>
                <w:color w:val="000000"/>
                <w:sz w:val="20"/>
                <w:szCs w:val="20"/>
                <w:lang w:eastAsia="en-GB"/>
              </w:rPr>
            </w:pPr>
            <w:r w:rsidRPr="00B3555E">
              <w:rPr>
                <w:rFonts w:eastAsia="Times New Roman" w:cstheme="minorHAnsi"/>
                <w:color w:val="000000"/>
                <w:sz w:val="20"/>
                <w:szCs w:val="20"/>
                <w:lang w:eastAsia="en-GB"/>
              </w:rPr>
              <w:t>Total &lt;18 weeks</w:t>
            </w:r>
          </w:p>
        </w:tc>
        <w:tc>
          <w:tcPr>
            <w:tcW w:w="1701" w:type="dxa"/>
            <w:tcBorders>
              <w:top w:val="nil"/>
              <w:left w:val="nil"/>
              <w:bottom w:val="single" w:sz="4" w:space="0" w:color="auto"/>
              <w:right w:val="single" w:sz="4" w:space="0" w:color="auto"/>
            </w:tcBorders>
            <w:shd w:val="clear" w:color="auto" w:fill="auto"/>
            <w:vAlign w:val="center"/>
            <w:hideMark/>
          </w:tcPr>
          <w:p w14:paraId="6D47A4E7" w14:textId="77777777" w:rsidR="00460ACE" w:rsidRPr="00B3555E" w:rsidRDefault="00460ACE" w:rsidP="00460ACE">
            <w:pPr>
              <w:spacing w:after="0" w:line="240" w:lineRule="auto"/>
              <w:jc w:val="center"/>
              <w:rPr>
                <w:rFonts w:eastAsia="Times New Roman" w:cstheme="minorHAnsi"/>
                <w:color w:val="000000"/>
                <w:sz w:val="20"/>
                <w:szCs w:val="20"/>
                <w:lang w:eastAsia="en-GB"/>
              </w:rPr>
            </w:pPr>
            <w:r w:rsidRPr="00B3555E">
              <w:rPr>
                <w:rFonts w:eastAsia="Times New Roman" w:cstheme="minorHAnsi"/>
                <w:color w:val="000000"/>
                <w:sz w:val="20"/>
                <w:szCs w:val="20"/>
                <w:lang w:eastAsia="en-GB"/>
              </w:rPr>
              <w:t>454</w:t>
            </w:r>
          </w:p>
        </w:tc>
        <w:tc>
          <w:tcPr>
            <w:tcW w:w="1134" w:type="dxa"/>
            <w:tcBorders>
              <w:top w:val="nil"/>
              <w:left w:val="nil"/>
              <w:bottom w:val="single" w:sz="4" w:space="0" w:color="auto"/>
              <w:right w:val="single" w:sz="4" w:space="0" w:color="auto"/>
            </w:tcBorders>
            <w:shd w:val="clear" w:color="auto" w:fill="auto"/>
            <w:vAlign w:val="center"/>
            <w:hideMark/>
          </w:tcPr>
          <w:p w14:paraId="708E10ED" w14:textId="77777777" w:rsidR="00460ACE" w:rsidRPr="00B3555E" w:rsidRDefault="00460ACE" w:rsidP="00460ACE">
            <w:pPr>
              <w:spacing w:after="0" w:line="240" w:lineRule="auto"/>
              <w:jc w:val="center"/>
              <w:rPr>
                <w:rFonts w:eastAsia="Times New Roman" w:cstheme="minorHAnsi"/>
                <w:color w:val="000000"/>
                <w:sz w:val="20"/>
                <w:szCs w:val="20"/>
                <w:lang w:eastAsia="en-GB"/>
              </w:rPr>
            </w:pPr>
            <w:r w:rsidRPr="00B3555E">
              <w:rPr>
                <w:rFonts w:eastAsia="Times New Roman" w:cstheme="minorHAnsi"/>
                <w:color w:val="000000"/>
                <w:sz w:val="20"/>
                <w:szCs w:val="20"/>
                <w:lang w:eastAsia="en-GB"/>
              </w:rPr>
              <w:t>342</w:t>
            </w:r>
          </w:p>
        </w:tc>
        <w:tc>
          <w:tcPr>
            <w:tcW w:w="1560" w:type="dxa"/>
            <w:tcBorders>
              <w:top w:val="nil"/>
              <w:left w:val="nil"/>
              <w:bottom w:val="single" w:sz="4" w:space="0" w:color="auto"/>
              <w:right w:val="single" w:sz="4" w:space="0" w:color="auto"/>
            </w:tcBorders>
            <w:shd w:val="clear" w:color="auto" w:fill="auto"/>
            <w:vAlign w:val="center"/>
            <w:hideMark/>
          </w:tcPr>
          <w:p w14:paraId="152C3A3A" w14:textId="77777777" w:rsidR="00460ACE" w:rsidRPr="00B3555E" w:rsidRDefault="00460ACE" w:rsidP="00460ACE">
            <w:pPr>
              <w:spacing w:after="0" w:line="240" w:lineRule="auto"/>
              <w:jc w:val="center"/>
              <w:rPr>
                <w:rFonts w:eastAsia="Times New Roman" w:cstheme="minorHAnsi"/>
                <w:color w:val="000000"/>
                <w:sz w:val="20"/>
                <w:szCs w:val="20"/>
                <w:lang w:eastAsia="en-GB"/>
              </w:rPr>
            </w:pPr>
            <w:r w:rsidRPr="00B3555E">
              <w:rPr>
                <w:rFonts w:eastAsia="Times New Roman" w:cstheme="minorHAnsi"/>
                <w:color w:val="000000"/>
                <w:sz w:val="20"/>
                <w:szCs w:val="20"/>
                <w:lang w:eastAsia="en-GB"/>
              </w:rPr>
              <w:t>72</w:t>
            </w:r>
          </w:p>
        </w:tc>
        <w:tc>
          <w:tcPr>
            <w:tcW w:w="1417" w:type="dxa"/>
            <w:tcBorders>
              <w:top w:val="nil"/>
              <w:left w:val="nil"/>
              <w:bottom w:val="single" w:sz="4" w:space="0" w:color="auto"/>
              <w:right w:val="single" w:sz="8" w:space="0" w:color="auto"/>
            </w:tcBorders>
            <w:shd w:val="clear" w:color="auto" w:fill="auto"/>
            <w:vAlign w:val="center"/>
            <w:hideMark/>
          </w:tcPr>
          <w:p w14:paraId="5CC28CB9" w14:textId="77777777" w:rsidR="00460ACE" w:rsidRPr="00B3555E" w:rsidRDefault="00460ACE" w:rsidP="00460ACE">
            <w:pPr>
              <w:spacing w:after="0" w:line="240" w:lineRule="auto"/>
              <w:jc w:val="center"/>
              <w:rPr>
                <w:rFonts w:eastAsia="Times New Roman" w:cstheme="minorHAnsi"/>
                <w:color w:val="000000"/>
                <w:sz w:val="20"/>
                <w:szCs w:val="20"/>
                <w:lang w:eastAsia="en-GB"/>
              </w:rPr>
            </w:pPr>
            <w:r w:rsidRPr="00B3555E">
              <w:rPr>
                <w:rFonts w:eastAsia="Times New Roman" w:cstheme="minorHAnsi"/>
                <w:color w:val="000000"/>
                <w:sz w:val="20"/>
                <w:szCs w:val="20"/>
                <w:lang w:eastAsia="en-GB"/>
              </w:rPr>
              <w:t>40</w:t>
            </w:r>
          </w:p>
        </w:tc>
      </w:tr>
      <w:tr w:rsidR="00460ACE" w:rsidRPr="00B3555E" w14:paraId="2837A85B" w14:textId="77777777" w:rsidTr="00B3555E">
        <w:trPr>
          <w:trHeight w:val="288"/>
        </w:trPr>
        <w:tc>
          <w:tcPr>
            <w:tcW w:w="7503" w:type="dxa"/>
            <w:gridSpan w:val="5"/>
            <w:tcBorders>
              <w:top w:val="single" w:sz="4" w:space="0" w:color="auto"/>
              <w:left w:val="single" w:sz="8" w:space="0" w:color="auto"/>
              <w:bottom w:val="single" w:sz="4" w:space="0" w:color="auto"/>
              <w:right w:val="single" w:sz="8" w:space="0" w:color="000000"/>
            </w:tcBorders>
            <w:shd w:val="clear" w:color="auto" w:fill="auto"/>
            <w:noWrap/>
            <w:vAlign w:val="bottom"/>
            <w:hideMark/>
          </w:tcPr>
          <w:p w14:paraId="6BE76C6E" w14:textId="77777777" w:rsidR="00460ACE" w:rsidRPr="00B3555E" w:rsidRDefault="00460ACE" w:rsidP="00460ACE">
            <w:pPr>
              <w:spacing w:after="0" w:line="240" w:lineRule="auto"/>
              <w:rPr>
                <w:rFonts w:eastAsia="Times New Roman" w:cstheme="minorHAnsi"/>
                <w:color w:val="000000"/>
                <w:sz w:val="20"/>
                <w:szCs w:val="20"/>
                <w:lang w:eastAsia="en-GB"/>
              </w:rPr>
            </w:pPr>
            <w:r w:rsidRPr="00B3555E">
              <w:rPr>
                <w:rFonts w:eastAsia="Times New Roman" w:cstheme="minorHAnsi"/>
                <w:color w:val="000000"/>
                <w:sz w:val="20"/>
                <w:szCs w:val="20"/>
                <w:lang w:eastAsia="en-GB"/>
              </w:rPr>
              <w:t>Reported GA weeks= reported GA months</w:t>
            </w:r>
          </w:p>
        </w:tc>
      </w:tr>
      <w:tr w:rsidR="00460ACE" w:rsidRPr="00B3555E" w14:paraId="1936643D" w14:textId="77777777" w:rsidTr="00B3555E">
        <w:trPr>
          <w:trHeight w:val="300"/>
        </w:trPr>
        <w:tc>
          <w:tcPr>
            <w:tcW w:w="1691" w:type="dxa"/>
            <w:tcBorders>
              <w:top w:val="nil"/>
              <w:left w:val="single" w:sz="8" w:space="0" w:color="auto"/>
              <w:bottom w:val="single" w:sz="4" w:space="0" w:color="auto"/>
              <w:right w:val="single" w:sz="4" w:space="0" w:color="auto"/>
            </w:tcBorders>
            <w:shd w:val="clear" w:color="auto" w:fill="auto"/>
            <w:vAlign w:val="center"/>
            <w:hideMark/>
          </w:tcPr>
          <w:p w14:paraId="7A427037" w14:textId="77777777" w:rsidR="00460ACE" w:rsidRPr="00B3555E" w:rsidRDefault="00460ACE" w:rsidP="00460ACE">
            <w:pPr>
              <w:spacing w:after="0" w:line="240" w:lineRule="auto"/>
              <w:jc w:val="center"/>
              <w:rPr>
                <w:rFonts w:eastAsia="Times New Roman" w:cstheme="minorHAnsi"/>
                <w:color w:val="000000"/>
                <w:sz w:val="20"/>
                <w:szCs w:val="20"/>
                <w:lang w:eastAsia="en-GB"/>
              </w:rPr>
            </w:pPr>
            <w:r w:rsidRPr="00B3555E">
              <w:rPr>
                <w:rFonts w:eastAsia="Times New Roman" w:cstheme="minorHAnsi"/>
                <w:color w:val="000000"/>
                <w:sz w:val="20"/>
                <w:szCs w:val="20"/>
                <w:lang w:eastAsia="en-GB"/>
              </w:rPr>
              <w:t xml:space="preserve">Total </w:t>
            </w:r>
          </w:p>
        </w:tc>
        <w:tc>
          <w:tcPr>
            <w:tcW w:w="1701" w:type="dxa"/>
            <w:tcBorders>
              <w:top w:val="nil"/>
              <w:left w:val="nil"/>
              <w:bottom w:val="single" w:sz="4" w:space="0" w:color="auto"/>
              <w:right w:val="single" w:sz="8" w:space="0" w:color="auto"/>
            </w:tcBorders>
            <w:shd w:val="clear" w:color="auto" w:fill="auto"/>
            <w:vAlign w:val="center"/>
            <w:hideMark/>
          </w:tcPr>
          <w:p w14:paraId="61D7E0EB" w14:textId="77777777" w:rsidR="00460ACE" w:rsidRPr="00B3555E" w:rsidRDefault="00460ACE" w:rsidP="00460ACE">
            <w:pPr>
              <w:spacing w:after="0" w:line="240" w:lineRule="auto"/>
              <w:jc w:val="center"/>
              <w:rPr>
                <w:rFonts w:eastAsia="Times New Roman" w:cstheme="minorHAnsi"/>
                <w:color w:val="000000"/>
                <w:sz w:val="20"/>
                <w:szCs w:val="20"/>
                <w:lang w:eastAsia="en-GB"/>
              </w:rPr>
            </w:pPr>
            <w:r w:rsidRPr="00B3555E">
              <w:rPr>
                <w:rFonts w:eastAsia="Times New Roman" w:cstheme="minorHAnsi"/>
                <w:color w:val="000000"/>
                <w:sz w:val="20"/>
                <w:szCs w:val="20"/>
                <w:lang w:eastAsia="en-GB"/>
              </w:rPr>
              <w:t>358</w:t>
            </w:r>
          </w:p>
        </w:tc>
        <w:tc>
          <w:tcPr>
            <w:tcW w:w="1134" w:type="dxa"/>
            <w:tcBorders>
              <w:top w:val="nil"/>
              <w:left w:val="single" w:sz="4" w:space="0" w:color="auto"/>
              <w:bottom w:val="single" w:sz="4" w:space="0" w:color="auto"/>
              <w:right w:val="single" w:sz="8" w:space="0" w:color="auto"/>
            </w:tcBorders>
            <w:shd w:val="clear" w:color="auto" w:fill="auto"/>
            <w:vAlign w:val="center"/>
            <w:hideMark/>
          </w:tcPr>
          <w:p w14:paraId="31DC89CA" w14:textId="77777777" w:rsidR="00460ACE" w:rsidRPr="00B3555E" w:rsidRDefault="00460ACE" w:rsidP="00460ACE">
            <w:pPr>
              <w:spacing w:after="0" w:line="240" w:lineRule="auto"/>
              <w:jc w:val="center"/>
              <w:rPr>
                <w:rFonts w:eastAsia="Times New Roman" w:cstheme="minorHAnsi"/>
                <w:color w:val="000000"/>
                <w:sz w:val="20"/>
                <w:szCs w:val="20"/>
                <w:lang w:eastAsia="en-GB"/>
              </w:rPr>
            </w:pPr>
            <w:r w:rsidRPr="00B3555E">
              <w:rPr>
                <w:rFonts w:eastAsia="Times New Roman" w:cstheme="minorHAnsi"/>
                <w:color w:val="000000"/>
                <w:sz w:val="20"/>
                <w:szCs w:val="20"/>
                <w:lang w:eastAsia="en-GB"/>
              </w:rPr>
              <w:t>282</w:t>
            </w:r>
          </w:p>
        </w:tc>
        <w:tc>
          <w:tcPr>
            <w:tcW w:w="1560" w:type="dxa"/>
            <w:tcBorders>
              <w:top w:val="nil"/>
              <w:left w:val="single" w:sz="4" w:space="0" w:color="auto"/>
              <w:bottom w:val="single" w:sz="4" w:space="0" w:color="auto"/>
              <w:right w:val="single" w:sz="8" w:space="0" w:color="auto"/>
            </w:tcBorders>
            <w:shd w:val="clear" w:color="auto" w:fill="auto"/>
            <w:vAlign w:val="center"/>
            <w:hideMark/>
          </w:tcPr>
          <w:p w14:paraId="749ECBDE" w14:textId="77777777" w:rsidR="00460ACE" w:rsidRPr="00B3555E" w:rsidRDefault="00460ACE" w:rsidP="00460ACE">
            <w:pPr>
              <w:spacing w:after="0" w:line="240" w:lineRule="auto"/>
              <w:jc w:val="center"/>
              <w:rPr>
                <w:rFonts w:eastAsia="Times New Roman" w:cstheme="minorHAnsi"/>
                <w:color w:val="000000"/>
                <w:sz w:val="20"/>
                <w:szCs w:val="20"/>
                <w:lang w:eastAsia="en-GB"/>
              </w:rPr>
            </w:pPr>
            <w:r w:rsidRPr="00B3555E">
              <w:rPr>
                <w:rFonts w:eastAsia="Times New Roman" w:cstheme="minorHAnsi"/>
                <w:color w:val="000000"/>
                <w:sz w:val="20"/>
                <w:szCs w:val="20"/>
                <w:lang w:eastAsia="en-GB"/>
              </w:rPr>
              <w:t>58</w:t>
            </w:r>
          </w:p>
        </w:tc>
        <w:tc>
          <w:tcPr>
            <w:tcW w:w="1417" w:type="dxa"/>
            <w:tcBorders>
              <w:top w:val="nil"/>
              <w:left w:val="single" w:sz="4" w:space="0" w:color="auto"/>
              <w:bottom w:val="single" w:sz="4" w:space="0" w:color="auto"/>
              <w:right w:val="single" w:sz="8" w:space="0" w:color="auto"/>
            </w:tcBorders>
            <w:shd w:val="clear" w:color="auto" w:fill="auto"/>
            <w:vAlign w:val="center"/>
            <w:hideMark/>
          </w:tcPr>
          <w:p w14:paraId="0AFFFA6A" w14:textId="77777777" w:rsidR="00460ACE" w:rsidRPr="00B3555E" w:rsidRDefault="00460ACE" w:rsidP="00460ACE">
            <w:pPr>
              <w:spacing w:after="0" w:line="240" w:lineRule="auto"/>
              <w:jc w:val="center"/>
              <w:rPr>
                <w:rFonts w:eastAsia="Times New Roman" w:cstheme="minorHAnsi"/>
                <w:color w:val="000000"/>
                <w:sz w:val="20"/>
                <w:szCs w:val="20"/>
                <w:lang w:eastAsia="en-GB"/>
              </w:rPr>
            </w:pPr>
            <w:r w:rsidRPr="00B3555E">
              <w:rPr>
                <w:rFonts w:eastAsia="Times New Roman" w:cstheme="minorHAnsi"/>
                <w:color w:val="000000"/>
                <w:sz w:val="20"/>
                <w:szCs w:val="20"/>
                <w:lang w:eastAsia="en-GB"/>
              </w:rPr>
              <w:t>18</w:t>
            </w:r>
          </w:p>
        </w:tc>
      </w:tr>
      <w:tr w:rsidR="00460ACE" w:rsidRPr="00B3555E" w14:paraId="43948F33" w14:textId="77777777" w:rsidTr="00B3555E">
        <w:trPr>
          <w:trHeight w:val="288"/>
        </w:trPr>
        <w:tc>
          <w:tcPr>
            <w:tcW w:w="7503" w:type="dxa"/>
            <w:gridSpan w:val="5"/>
            <w:tcBorders>
              <w:top w:val="single" w:sz="4" w:space="0" w:color="auto"/>
              <w:left w:val="single" w:sz="8" w:space="0" w:color="auto"/>
              <w:bottom w:val="single" w:sz="4" w:space="0" w:color="auto"/>
              <w:right w:val="single" w:sz="8" w:space="0" w:color="000000"/>
            </w:tcBorders>
            <w:shd w:val="clear" w:color="auto" w:fill="auto"/>
            <w:vAlign w:val="center"/>
            <w:hideMark/>
          </w:tcPr>
          <w:p w14:paraId="56B046AF" w14:textId="77777777" w:rsidR="00460ACE" w:rsidRPr="00B3555E" w:rsidRDefault="00460ACE" w:rsidP="00460ACE">
            <w:pPr>
              <w:spacing w:after="0" w:line="240" w:lineRule="auto"/>
              <w:jc w:val="center"/>
              <w:rPr>
                <w:rFonts w:eastAsia="Times New Roman" w:cstheme="minorHAnsi"/>
                <w:color w:val="000000"/>
                <w:sz w:val="20"/>
                <w:szCs w:val="20"/>
                <w:lang w:eastAsia="en-GB"/>
              </w:rPr>
            </w:pPr>
            <w:r w:rsidRPr="00B3555E">
              <w:rPr>
                <w:rFonts w:eastAsia="Times New Roman" w:cstheme="minorHAnsi"/>
                <w:color w:val="000000"/>
                <w:sz w:val="20"/>
                <w:szCs w:val="20"/>
                <w:lang w:eastAsia="en-GB"/>
              </w:rPr>
              <w:t>Breakdown of those with GA weeks=GA months by reported GA</w:t>
            </w:r>
          </w:p>
        </w:tc>
      </w:tr>
      <w:tr w:rsidR="00460ACE" w:rsidRPr="00B3555E" w14:paraId="1975E805" w14:textId="77777777" w:rsidTr="00B3555E">
        <w:trPr>
          <w:trHeight w:val="288"/>
        </w:trPr>
        <w:tc>
          <w:tcPr>
            <w:tcW w:w="1691" w:type="dxa"/>
            <w:tcBorders>
              <w:top w:val="nil"/>
              <w:left w:val="single" w:sz="8" w:space="0" w:color="auto"/>
              <w:bottom w:val="single" w:sz="4" w:space="0" w:color="auto"/>
              <w:right w:val="single" w:sz="4" w:space="0" w:color="auto"/>
            </w:tcBorders>
            <w:shd w:val="clear" w:color="auto" w:fill="auto"/>
            <w:vAlign w:val="center"/>
            <w:hideMark/>
          </w:tcPr>
          <w:p w14:paraId="35467962" w14:textId="77777777" w:rsidR="00460ACE" w:rsidRPr="00B3555E" w:rsidRDefault="00460ACE" w:rsidP="00460ACE">
            <w:pPr>
              <w:spacing w:after="0" w:line="240" w:lineRule="auto"/>
              <w:jc w:val="center"/>
              <w:rPr>
                <w:rFonts w:eastAsia="Times New Roman" w:cstheme="minorHAnsi"/>
                <w:color w:val="000000"/>
                <w:sz w:val="20"/>
                <w:szCs w:val="20"/>
                <w:lang w:eastAsia="en-GB"/>
              </w:rPr>
            </w:pPr>
            <w:r w:rsidRPr="00B3555E">
              <w:rPr>
                <w:rFonts w:eastAsia="Times New Roman" w:cstheme="minorHAnsi"/>
                <w:color w:val="000000"/>
                <w:sz w:val="20"/>
                <w:szCs w:val="20"/>
                <w:lang w:eastAsia="en-GB"/>
              </w:rPr>
              <w:t>5</w:t>
            </w:r>
          </w:p>
        </w:tc>
        <w:tc>
          <w:tcPr>
            <w:tcW w:w="1701" w:type="dxa"/>
            <w:tcBorders>
              <w:top w:val="nil"/>
              <w:left w:val="nil"/>
              <w:bottom w:val="single" w:sz="4" w:space="0" w:color="auto"/>
              <w:right w:val="single" w:sz="4" w:space="0" w:color="auto"/>
            </w:tcBorders>
            <w:shd w:val="clear" w:color="auto" w:fill="auto"/>
            <w:vAlign w:val="center"/>
            <w:hideMark/>
          </w:tcPr>
          <w:p w14:paraId="6BAB86FB" w14:textId="77777777" w:rsidR="00460ACE" w:rsidRPr="00B3555E" w:rsidRDefault="00460ACE" w:rsidP="00460ACE">
            <w:pPr>
              <w:spacing w:after="0" w:line="240" w:lineRule="auto"/>
              <w:jc w:val="center"/>
              <w:rPr>
                <w:rFonts w:eastAsia="Times New Roman" w:cstheme="minorHAnsi"/>
                <w:color w:val="000000"/>
                <w:sz w:val="20"/>
                <w:szCs w:val="20"/>
                <w:lang w:eastAsia="en-GB"/>
              </w:rPr>
            </w:pPr>
            <w:r w:rsidRPr="00B3555E">
              <w:rPr>
                <w:rFonts w:eastAsia="Times New Roman" w:cstheme="minorHAnsi"/>
                <w:color w:val="000000"/>
                <w:sz w:val="20"/>
                <w:szCs w:val="20"/>
                <w:lang w:eastAsia="en-GB"/>
              </w:rPr>
              <w:t>2</w:t>
            </w:r>
          </w:p>
        </w:tc>
        <w:tc>
          <w:tcPr>
            <w:tcW w:w="1134" w:type="dxa"/>
            <w:tcBorders>
              <w:top w:val="nil"/>
              <w:left w:val="nil"/>
              <w:bottom w:val="single" w:sz="4" w:space="0" w:color="auto"/>
              <w:right w:val="single" w:sz="4" w:space="0" w:color="auto"/>
            </w:tcBorders>
            <w:shd w:val="clear" w:color="auto" w:fill="auto"/>
            <w:vAlign w:val="center"/>
            <w:hideMark/>
          </w:tcPr>
          <w:p w14:paraId="2E6637FB" w14:textId="77777777" w:rsidR="00460ACE" w:rsidRPr="00B3555E" w:rsidRDefault="00460ACE" w:rsidP="00460ACE">
            <w:pPr>
              <w:spacing w:after="0" w:line="240" w:lineRule="auto"/>
              <w:jc w:val="center"/>
              <w:rPr>
                <w:rFonts w:eastAsia="Times New Roman" w:cstheme="minorHAnsi"/>
                <w:color w:val="000000"/>
                <w:sz w:val="20"/>
                <w:szCs w:val="20"/>
                <w:lang w:eastAsia="en-GB"/>
              </w:rPr>
            </w:pPr>
            <w:r w:rsidRPr="00B3555E">
              <w:rPr>
                <w:rFonts w:eastAsia="Times New Roman" w:cstheme="minorHAnsi"/>
                <w:color w:val="000000"/>
                <w:sz w:val="20"/>
                <w:szCs w:val="20"/>
                <w:lang w:eastAsia="en-GB"/>
              </w:rPr>
              <w:t>0</w:t>
            </w:r>
          </w:p>
        </w:tc>
        <w:tc>
          <w:tcPr>
            <w:tcW w:w="1560" w:type="dxa"/>
            <w:tcBorders>
              <w:top w:val="nil"/>
              <w:left w:val="nil"/>
              <w:bottom w:val="single" w:sz="4" w:space="0" w:color="auto"/>
              <w:right w:val="single" w:sz="4" w:space="0" w:color="auto"/>
            </w:tcBorders>
            <w:shd w:val="clear" w:color="auto" w:fill="auto"/>
            <w:vAlign w:val="center"/>
            <w:hideMark/>
          </w:tcPr>
          <w:p w14:paraId="227E6822" w14:textId="77777777" w:rsidR="00460ACE" w:rsidRPr="00B3555E" w:rsidRDefault="00460ACE" w:rsidP="00460ACE">
            <w:pPr>
              <w:spacing w:after="0" w:line="240" w:lineRule="auto"/>
              <w:jc w:val="center"/>
              <w:rPr>
                <w:rFonts w:eastAsia="Times New Roman" w:cstheme="minorHAnsi"/>
                <w:color w:val="000000"/>
                <w:sz w:val="20"/>
                <w:szCs w:val="20"/>
                <w:lang w:eastAsia="en-GB"/>
              </w:rPr>
            </w:pPr>
            <w:r w:rsidRPr="00B3555E">
              <w:rPr>
                <w:rFonts w:eastAsia="Times New Roman" w:cstheme="minorHAnsi"/>
                <w:color w:val="000000"/>
                <w:sz w:val="20"/>
                <w:szCs w:val="20"/>
                <w:lang w:eastAsia="en-GB"/>
              </w:rPr>
              <w:t>0</w:t>
            </w:r>
          </w:p>
        </w:tc>
        <w:tc>
          <w:tcPr>
            <w:tcW w:w="1417" w:type="dxa"/>
            <w:tcBorders>
              <w:top w:val="nil"/>
              <w:left w:val="nil"/>
              <w:bottom w:val="single" w:sz="4" w:space="0" w:color="auto"/>
              <w:right w:val="single" w:sz="8" w:space="0" w:color="auto"/>
            </w:tcBorders>
            <w:shd w:val="clear" w:color="auto" w:fill="auto"/>
            <w:vAlign w:val="center"/>
            <w:hideMark/>
          </w:tcPr>
          <w:p w14:paraId="666DB2EC" w14:textId="77777777" w:rsidR="00460ACE" w:rsidRPr="00B3555E" w:rsidRDefault="00460ACE" w:rsidP="00460ACE">
            <w:pPr>
              <w:spacing w:after="0" w:line="240" w:lineRule="auto"/>
              <w:jc w:val="center"/>
              <w:rPr>
                <w:rFonts w:eastAsia="Times New Roman" w:cstheme="minorHAnsi"/>
                <w:color w:val="000000"/>
                <w:sz w:val="20"/>
                <w:szCs w:val="20"/>
                <w:lang w:eastAsia="en-GB"/>
              </w:rPr>
            </w:pPr>
            <w:r w:rsidRPr="00B3555E">
              <w:rPr>
                <w:rFonts w:eastAsia="Times New Roman" w:cstheme="minorHAnsi"/>
                <w:color w:val="000000"/>
                <w:sz w:val="20"/>
                <w:szCs w:val="20"/>
                <w:lang w:eastAsia="en-GB"/>
              </w:rPr>
              <w:t>2</w:t>
            </w:r>
          </w:p>
        </w:tc>
      </w:tr>
      <w:tr w:rsidR="00460ACE" w:rsidRPr="00B3555E" w14:paraId="1DF50CE3" w14:textId="77777777" w:rsidTr="00B3555E">
        <w:trPr>
          <w:trHeight w:val="288"/>
        </w:trPr>
        <w:tc>
          <w:tcPr>
            <w:tcW w:w="1691" w:type="dxa"/>
            <w:tcBorders>
              <w:top w:val="nil"/>
              <w:left w:val="single" w:sz="8" w:space="0" w:color="auto"/>
              <w:bottom w:val="single" w:sz="4" w:space="0" w:color="auto"/>
              <w:right w:val="single" w:sz="4" w:space="0" w:color="auto"/>
            </w:tcBorders>
            <w:shd w:val="clear" w:color="auto" w:fill="auto"/>
            <w:vAlign w:val="center"/>
            <w:hideMark/>
          </w:tcPr>
          <w:p w14:paraId="5B52CAF3" w14:textId="77777777" w:rsidR="00460ACE" w:rsidRPr="00B3555E" w:rsidRDefault="00460ACE" w:rsidP="00460ACE">
            <w:pPr>
              <w:spacing w:after="0" w:line="240" w:lineRule="auto"/>
              <w:jc w:val="center"/>
              <w:rPr>
                <w:rFonts w:eastAsia="Times New Roman" w:cstheme="minorHAnsi"/>
                <w:color w:val="000000"/>
                <w:sz w:val="20"/>
                <w:szCs w:val="20"/>
                <w:lang w:eastAsia="en-GB"/>
              </w:rPr>
            </w:pPr>
            <w:r w:rsidRPr="00B3555E">
              <w:rPr>
                <w:rFonts w:eastAsia="Times New Roman" w:cstheme="minorHAnsi"/>
                <w:color w:val="000000"/>
                <w:sz w:val="20"/>
                <w:szCs w:val="20"/>
                <w:lang w:eastAsia="en-GB"/>
              </w:rPr>
              <w:t>6</w:t>
            </w:r>
          </w:p>
        </w:tc>
        <w:tc>
          <w:tcPr>
            <w:tcW w:w="1701" w:type="dxa"/>
            <w:tcBorders>
              <w:top w:val="nil"/>
              <w:left w:val="nil"/>
              <w:bottom w:val="single" w:sz="4" w:space="0" w:color="auto"/>
              <w:right w:val="single" w:sz="4" w:space="0" w:color="auto"/>
            </w:tcBorders>
            <w:shd w:val="clear" w:color="auto" w:fill="auto"/>
            <w:vAlign w:val="center"/>
            <w:hideMark/>
          </w:tcPr>
          <w:p w14:paraId="1240C2E4" w14:textId="77777777" w:rsidR="00460ACE" w:rsidRPr="00B3555E" w:rsidRDefault="00460ACE" w:rsidP="00460ACE">
            <w:pPr>
              <w:spacing w:after="0" w:line="240" w:lineRule="auto"/>
              <w:jc w:val="center"/>
              <w:rPr>
                <w:rFonts w:eastAsia="Times New Roman" w:cstheme="minorHAnsi"/>
                <w:color w:val="000000"/>
                <w:sz w:val="20"/>
                <w:szCs w:val="20"/>
                <w:lang w:eastAsia="en-GB"/>
              </w:rPr>
            </w:pPr>
            <w:r w:rsidRPr="00B3555E">
              <w:rPr>
                <w:rFonts w:eastAsia="Times New Roman" w:cstheme="minorHAnsi"/>
                <w:color w:val="000000"/>
                <w:sz w:val="20"/>
                <w:szCs w:val="20"/>
                <w:lang w:eastAsia="en-GB"/>
              </w:rPr>
              <w:t>1</w:t>
            </w:r>
          </w:p>
        </w:tc>
        <w:tc>
          <w:tcPr>
            <w:tcW w:w="1134" w:type="dxa"/>
            <w:tcBorders>
              <w:top w:val="nil"/>
              <w:left w:val="nil"/>
              <w:bottom w:val="single" w:sz="4" w:space="0" w:color="auto"/>
              <w:right w:val="single" w:sz="4" w:space="0" w:color="auto"/>
            </w:tcBorders>
            <w:shd w:val="clear" w:color="auto" w:fill="auto"/>
            <w:vAlign w:val="center"/>
            <w:hideMark/>
          </w:tcPr>
          <w:p w14:paraId="59816CE8" w14:textId="77777777" w:rsidR="00460ACE" w:rsidRPr="00B3555E" w:rsidRDefault="00460ACE" w:rsidP="00460ACE">
            <w:pPr>
              <w:spacing w:after="0" w:line="240" w:lineRule="auto"/>
              <w:jc w:val="center"/>
              <w:rPr>
                <w:rFonts w:eastAsia="Times New Roman" w:cstheme="minorHAnsi"/>
                <w:color w:val="000000"/>
                <w:sz w:val="20"/>
                <w:szCs w:val="20"/>
                <w:lang w:eastAsia="en-GB"/>
              </w:rPr>
            </w:pPr>
            <w:r w:rsidRPr="00B3555E">
              <w:rPr>
                <w:rFonts w:eastAsia="Times New Roman" w:cstheme="minorHAnsi"/>
                <w:color w:val="000000"/>
                <w:sz w:val="20"/>
                <w:szCs w:val="20"/>
                <w:lang w:eastAsia="en-GB"/>
              </w:rPr>
              <w:t>0</w:t>
            </w:r>
          </w:p>
        </w:tc>
        <w:tc>
          <w:tcPr>
            <w:tcW w:w="1560" w:type="dxa"/>
            <w:tcBorders>
              <w:top w:val="nil"/>
              <w:left w:val="nil"/>
              <w:bottom w:val="single" w:sz="4" w:space="0" w:color="auto"/>
              <w:right w:val="single" w:sz="4" w:space="0" w:color="auto"/>
            </w:tcBorders>
            <w:shd w:val="clear" w:color="auto" w:fill="auto"/>
            <w:vAlign w:val="center"/>
            <w:hideMark/>
          </w:tcPr>
          <w:p w14:paraId="553BF671" w14:textId="77777777" w:rsidR="00460ACE" w:rsidRPr="00B3555E" w:rsidRDefault="00460ACE" w:rsidP="00460ACE">
            <w:pPr>
              <w:spacing w:after="0" w:line="240" w:lineRule="auto"/>
              <w:jc w:val="center"/>
              <w:rPr>
                <w:rFonts w:eastAsia="Times New Roman" w:cstheme="minorHAnsi"/>
                <w:color w:val="000000"/>
                <w:sz w:val="20"/>
                <w:szCs w:val="20"/>
                <w:lang w:eastAsia="en-GB"/>
              </w:rPr>
            </w:pPr>
            <w:r w:rsidRPr="00B3555E">
              <w:rPr>
                <w:rFonts w:eastAsia="Times New Roman" w:cstheme="minorHAnsi"/>
                <w:color w:val="000000"/>
                <w:sz w:val="20"/>
                <w:szCs w:val="20"/>
                <w:lang w:eastAsia="en-GB"/>
              </w:rPr>
              <w:t>0</w:t>
            </w:r>
          </w:p>
        </w:tc>
        <w:tc>
          <w:tcPr>
            <w:tcW w:w="1417" w:type="dxa"/>
            <w:tcBorders>
              <w:top w:val="nil"/>
              <w:left w:val="nil"/>
              <w:bottom w:val="single" w:sz="4" w:space="0" w:color="auto"/>
              <w:right w:val="single" w:sz="8" w:space="0" w:color="auto"/>
            </w:tcBorders>
            <w:shd w:val="clear" w:color="auto" w:fill="auto"/>
            <w:vAlign w:val="center"/>
            <w:hideMark/>
          </w:tcPr>
          <w:p w14:paraId="786A380C" w14:textId="77777777" w:rsidR="00460ACE" w:rsidRPr="00B3555E" w:rsidRDefault="00460ACE" w:rsidP="00460ACE">
            <w:pPr>
              <w:spacing w:after="0" w:line="240" w:lineRule="auto"/>
              <w:jc w:val="center"/>
              <w:rPr>
                <w:rFonts w:eastAsia="Times New Roman" w:cstheme="minorHAnsi"/>
                <w:color w:val="000000"/>
                <w:sz w:val="20"/>
                <w:szCs w:val="20"/>
                <w:lang w:eastAsia="en-GB"/>
              </w:rPr>
            </w:pPr>
            <w:r w:rsidRPr="00B3555E">
              <w:rPr>
                <w:rFonts w:eastAsia="Times New Roman" w:cstheme="minorHAnsi"/>
                <w:color w:val="000000"/>
                <w:sz w:val="20"/>
                <w:szCs w:val="20"/>
                <w:lang w:eastAsia="en-GB"/>
              </w:rPr>
              <w:t>1</w:t>
            </w:r>
          </w:p>
        </w:tc>
      </w:tr>
      <w:tr w:rsidR="00460ACE" w:rsidRPr="00B3555E" w14:paraId="6011AC68" w14:textId="77777777" w:rsidTr="00B3555E">
        <w:trPr>
          <w:trHeight w:val="288"/>
        </w:trPr>
        <w:tc>
          <w:tcPr>
            <w:tcW w:w="1691" w:type="dxa"/>
            <w:tcBorders>
              <w:top w:val="nil"/>
              <w:left w:val="single" w:sz="8" w:space="0" w:color="auto"/>
              <w:bottom w:val="single" w:sz="4" w:space="0" w:color="auto"/>
              <w:right w:val="single" w:sz="4" w:space="0" w:color="auto"/>
            </w:tcBorders>
            <w:shd w:val="clear" w:color="auto" w:fill="auto"/>
            <w:vAlign w:val="center"/>
            <w:hideMark/>
          </w:tcPr>
          <w:p w14:paraId="5CFC22ED" w14:textId="77777777" w:rsidR="00460ACE" w:rsidRPr="00B3555E" w:rsidRDefault="00460ACE" w:rsidP="00460ACE">
            <w:pPr>
              <w:spacing w:after="0" w:line="240" w:lineRule="auto"/>
              <w:jc w:val="center"/>
              <w:rPr>
                <w:rFonts w:eastAsia="Times New Roman" w:cstheme="minorHAnsi"/>
                <w:color w:val="000000"/>
                <w:sz w:val="20"/>
                <w:szCs w:val="20"/>
                <w:lang w:eastAsia="en-GB"/>
              </w:rPr>
            </w:pPr>
            <w:r w:rsidRPr="00B3555E">
              <w:rPr>
                <w:rFonts w:eastAsia="Times New Roman" w:cstheme="minorHAnsi"/>
                <w:color w:val="000000"/>
                <w:sz w:val="20"/>
                <w:szCs w:val="20"/>
                <w:lang w:eastAsia="en-GB"/>
              </w:rPr>
              <w:t>7</w:t>
            </w:r>
          </w:p>
        </w:tc>
        <w:tc>
          <w:tcPr>
            <w:tcW w:w="1701" w:type="dxa"/>
            <w:tcBorders>
              <w:top w:val="nil"/>
              <w:left w:val="nil"/>
              <w:bottom w:val="single" w:sz="4" w:space="0" w:color="auto"/>
              <w:right w:val="single" w:sz="4" w:space="0" w:color="auto"/>
            </w:tcBorders>
            <w:shd w:val="clear" w:color="auto" w:fill="auto"/>
            <w:vAlign w:val="center"/>
            <w:hideMark/>
          </w:tcPr>
          <w:p w14:paraId="4FD4BC5B" w14:textId="77777777" w:rsidR="00460ACE" w:rsidRPr="00B3555E" w:rsidRDefault="00460ACE" w:rsidP="00460ACE">
            <w:pPr>
              <w:spacing w:after="0" w:line="240" w:lineRule="auto"/>
              <w:jc w:val="center"/>
              <w:rPr>
                <w:rFonts w:eastAsia="Times New Roman" w:cstheme="minorHAnsi"/>
                <w:color w:val="000000"/>
                <w:sz w:val="20"/>
                <w:szCs w:val="20"/>
                <w:lang w:eastAsia="en-GB"/>
              </w:rPr>
            </w:pPr>
            <w:r w:rsidRPr="00B3555E">
              <w:rPr>
                <w:rFonts w:eastAsia="Times New Roman" w:cstheme="minorHAnsi"/>
                <w:color w:val="000000"/>
                <w:sz w:val="20"/>
                <w:szCs w:val="20"/>
                <w:lang w:eastAsia="en-GB"/>
              </w:rPr>
              <w:t>19</w:t>
            </w:r>
          </w:p>
        </w:tc>
        <w:tc>
          <w:tcPr>
            <w:tcW w:w="1134" w:type="dxa"/>
            <w:tcBorders>
              <w:top w:val="nil"/>
              <w:left w:val="nil"/>
              <w:bottom w:val="single" w:sz="4" w:space="0" w:color="auto"/>
              <w:right w:val="single" w:sz="4" w:space="0" w:color="auto"/>
            </w:tcBorders>
            <w:shd w:val="clear" w:color="auto" w:fill="auto"/>
            <w:noWrap/>
            <w:vAlign w:val="bottom"/>
            <w:hideMark/>
          </w:tcPr>
          <w:p w14:paraId="2F4ADC3B" w14:textId="77777777" w:rsidR="00460ACE" w:rsidRPr="00B3555E" w:rsidRDefault="00460ACE" w:rsidP="00460ACE">
            <w:pPr>
              <w:spacing w:after="0" w:line="240" w:lineRule="auto"/>
              <w:jc w:val="center"/>
              <w:rPr>
                <w:rFonts w:eastAsia="Times New Roman" w:cstheme="minorHAnsi"/>
                <w:color w:val="000000"/>
                <w:sz w:val="20"/>
                <w:szCs w:val="20"/>
                <w:lang w:eastAsia="en-GB"/>
              </w:rPr>
            </w:pPr>
            <w:r w:rsidRPr="00B3555E">
              <w:rPr>
                <w:rFonts w:eastAsia="Times New Roman" w:cstheme="minorHAnsi"/>
                <w:color w:val="000000"/>
                <w:sz w:val="20"/>
                <w:szCs w:val="20"/>
                <w:lang w:eastAsia="en-GB"/>
              </w:rPr>
              <w:t>3</w:t>
            </w:r>
          </w:p>
        </w:tc>
        <w:tc>
          <w:tcPr>
            <w:tcW w:w="1560" w:type="dxa"/>
            <w:tcBorders>
              <w:top w:val="nil"/>
              <w:left w:val="nil"/>
              <w:bottom w:val="single" w:sz="4" w:space="0" w:color="auto"/>
              <w:right w:val="single" w:sz="4" w:space="0" w:color="auto"/>
            </w:tcBorders>
            <w:shd w:val="clear" w:color="auto" w:fill="auto"/>
            <w:noWrap/>
            <w:vAlign w:val="bottom"/>
            <w:hideMark/>
          </w:tcPr>
          <w:p w14:paraId="65EF8FDC" w14:textId="77777777" w:rsidR="00460ACE" w:rsidRPr="00B3555E" w:rsidRDefault="00460ACE" w:rsidP="00460ACE">
            <w:pPr>
              <w:spacing w:after="0" w:line="240" w:lineRule="auto"/>
              <w:jc w:val="center"/>
              <w:rPr>
                <w:rFonts w:eastAsia="Times New Roman" w:cstheme="minorHAnsi"/>
                <w:color w:val="000000"/>
                <w:sz w:val="20"/>
                <w:szCs w:val="20"/>
                <w:lang w:eastAsia="en-GB"/>
              </w:rPr>
            </w:pPr>
            <w:r w:rsidRPr="00B3555E">
              <w:rPr>
                <w:rFonts w:eastAsia="Times New Roman" w:cstheme="minorHAnsi"/>
                <w:color w:val="000000"/>
                <w:sz w:val="20"/>
                <w:szCs w:val="20"/>
                <w:lang w:eastAsia="en-GB"/>
              </w:rPr>
              <w:t>14</w:t>
            </w:r>
          </w:p>
        </w:tc>
        <w:tc>
          <w:tcPr>
            <w:tcW w:w="1417" w:type="dxa"/>
            <w:tcBorders>
              <w:top w:val="nil"/>
              <w:left w:val="nil"/>
              <w:bottom w:val="single" w:sz="4" w:space="0" w:color="auto"/>
              <w:right w:val="single" w:sz="8" w:space="0" w:color="auto"/>
            </w:tcBorders>
            <w:shd w:val="clear" w:color="auto" w:fill="auto"/>
            <w:vAlign w:val="center"/>
            <w:hideMark/>
          </w:tcPr>
          <w:p w14:paraId="326ECF41" w14:textId="77777777" w:rsidR="00460ACE" w:rsidRPr="00B3555E" w:rsidRDefault="00460ACE" w:rsidP="00460ACE">
            <w:pPr>
              <w:spacing w:after="0" w:line="240" w:lineRule="auto"/>
              <w:jc w:val="center"/>
              <w:rPr>
                <w:rFonts w:eastAsia="Times New Roman" w:cstheme="minorHAnsi"/>
                <w:color w:val="000000"/>
                <w:sz w:val="20"/>
                <w:szCs w:val="20"/>
                <w:lang w:eastAsia="en-GB"/>
              </w:rPr>
            </w:pPr>
            <w:r w:rsidRPr="00B3555E">
              <w:rPr>
                <w:rFonts w:eastAsia="Times New Roman" w:cstheme="minorHAnsi"/>
                <w:color w:val="000000"/>
                <w:sz w:val="20"/>
                <w:szCs w:val="20"/>
                <w:lang w:eastAsia="en-GB"/>
              </w:rPr>
              <w:t>2</w:t>
            </w:r>
          </w:p>
        </w:tc>
      </w:tr>
      <w:tr w:rsidR="00460ACE" w:rsidRPr="00B3555E" w14:paraId="43177987" w14:textId="77777777" w:rsidTr="00B3555E">
        <w:trPr>
          <w:trHeight w:val="288"/>
        </w:trPr>
        <w:tc>
          <w:tcPr>
            <w:tcW w:w="1691" w:type="dxa"/>
            <w:tcBorders>
              <w:top w:val="nil"/>
              <w:left w:val="single" w:sz="8" w:space="0" w:color="auto"/>
              <w:bottom w:val="single" w:sz="4" w:space="0" w:color="auto"/>
              <w:right w:val="single" w:sz="4" w:space="0" w:color="auto"/>
            </w:tcBorders>
            <w:shd w:val="clear" w:color="auto" w:fill="auto"/>
            <w:vAlign w:val="center"/>
            <w:hideMark/>
          </w:tcPr>
          <w:p w14:paraId="210FE9AD" w14:textId="77777777" w:rsidR="00460ACE" w:rsidRPr="00B3555E" w:rsidRDefault="00460ACE" w:rsidP="00460ACE">
            <w:pPr>
              <w:spacing w:after="0" w:line="240" w:lineRule="auto"/>
              <w:jc w:val="center"/>
              <w:rPr>
                <w:rFonts w:eastAsia="Times New Roman" w:cstheme="minorHAnsi"/>
                <w:color w:val="000000"/>
                <w:sz w:val="20"/>
                <w:szCs w:val="20"/>
                <w:lang w:eastAsia="en-GB"/>
              </w:rPr>
            </w:pPr>
            <w:r w:rsidRPr="00B3555E">
              <w:rPr>
                <w:rFonts w:eastAsia="Times New Roman" w:cstheme="minorHAnsi"/>
                <w:color w:val="000000"/>
                <w:sz w:val="20"/>
                <w:szCs w:val="20"/>
                <w:lang w:eastAsia="en-GB"/>
              </w:rPr>
              <w:t>8</w:t>
            </w:r>
          </w:p>
        </w:tc>
        <w:tc>
          <w:tcPr>
            <w:tcW w:w="1701" w:type="dxa"/>
            <w:tcBorders>
              <w:top w:val="nil"/>
              <w:left w:val="nil"/>
              <w:bottom w:val="single" w:sz="4" w:space="0" w:color="auto"/>
              <w:right w:val="single" w:sz="4" w:space="0" w:color="auto"/>
            </w:tcBorders>
            <w:shd w:val="clear" w:color="auto" w:fill="auto"/>
            <w:vAlign w:val="center"/>
            <w:hideMark/>
          </w:tcPr>
          <w:p w14:paraId="7A8447CB" w14:textId="77777777" w:rsidR="00460ACE" w:rsidRPr="00B3555E" w:rsidRDefault="00460ACE" w:rsidP="00460ACE">
            <w:pPr>
              <w:spacing w:after="0" w:line="240" w:lineRule="auto"/>
              <w:jc w:val="center"/>
              <w:rPr>
                <w:rFonts w:eastAsia="Times New Roman" w:cstheme="minorHAnsi"/>
                <w:color w:val="000000"/>
                <w:sz w:val="20"/>
                <w:szCs w:val="20"/>
                <w:lang w:eastAsia="en-GB"/>
              </w:rPr>
            </w:pPr>
            <w:r w:rsidRPr="00B3555E">
              <w:rPr>
                <w:rFonts w:eastAsia="Times New Roman" w:cstheme="minorHAnsi"/>
                <w:color w:val="000000"/>
                <w:sz w:val="20"/>
                <w:szCs w:val="20"/>
                <w:lang w:eastAsia="en-GB"/>
              </w:rPr>
              <w:t>22</w:t>
            </w:r>
          </w:p>
        </w:tc>
        <w:tc>
          <w:tcPr>
            <w:tcW w:w="1134" w:type="dxa"/>
            <w:tcBorders>
              <w:top w:val="nil"/>
              <w:left w:val="nil"/>
              <w:bottom w:val="single" w:sz="4" w:space="0" w:color="auto"/>
              <w:right w:val="single" w:sz="4" w:space="0" w:color="auto"/>
            </w:tcBorders>
            <w:shd w:val="clear" w:color="auto" w:fill="auto"/>
            <w:noWrap/>
            <w:vAlign w:val="bottom"/>
            <w:hideMark/>
          </w:tcPr>
          <w:p w14:paraId="3FC32E8F" w14:textId="77777777" w:rsidR="00460ACE" w:rsidRPr="00B3555E" w:rsidRDefault="00460ACE" w:rsidP="00460ACE">
            <w:pPr>
              <w:spacing w:after="0" w:line="240" w:lineRule="auto"/>
              <w:jc w:val="center"/>
              <w:rPr>
                <w:rFonts w:eastAsia="Times New Roman" w:cstheme="minorHAnsi"/>
                <w:color w:val="000000"/>
                <w:sz w:val="20"/>
                <w:szCs w:val="20"/>
                <w:lang w:eastAsia="en-GB"/>
              </w:rPr>
            </w:pPr>
            <w:r w:rsidRPr="00B3555E">
              <w:rPr>
                <w:rFonts w:eastAsia="Times New Roman" w:cstheme="minorHAnsi"/>
                <w:color w:val="000000"/>
                <w:sz w:val="20"/>
                <w:szCs w:val="20"/>
                <w:lang w:eastAsia="en-GB"/>
              </w:rPr>
              <w:t>13</w:t>
            </w:r>
          </w:p>
        </w:tc>
        <w:tc>
          <w:tcPr>
            <w:tcW w:w="1560" w:type="dxa"/>
            <w:tcBorders>
              <w:top w:val="nil"/>
              <w:left w:val="nil"/>
              <w:bottom w:val="single" w:sz="4" w:space="0" w:color="auto"/>
              <w:right w:val="single" w:sz="4" w:space="0" w:color="auto"/>
            </w:tcBorders>
            <w:shd w:val="clear" w:color="auto" w:fill="auto"/>
            <w:noWrap/>
            <w:vAlign w:val="bottom"/>
            <w:hideMark/>
          </w:tcPr>
          <w:p w14:paraId="3DDDE882" w14:textId="77777777" w:rsidR="00460ACE" w:rsidRPr="00B3555E" w:rsidRDefault="00460ACE" w:rsidP="00460ACE">
            <w:pPr>
              <w:spacing w:after="0" w:line="240" w:lineRule="auto"/>
              <w:jc w:val="center"/>
              <w:rPr>
                <w:rFonts w:eastAsia="Times New Roman" w:cstheme="minorHAnsi"/>
                <w:color w:val="000000"/>
                <w:sz w:val="20"/>
                <w:szCs w:val="20"/>
                <w:lang w:eastAsia="en-GB"/>
              </w:rPr>
            </w:pPr>
            <w:r w:rsidRPr="00B3555E">
              <w:rPr>
                <w:rFonts w:eastAsia="Times New Roman" w:cstheme="minorHAnsi"/>
                <w:color w:val="000000"/>
                <w:sz w:val="20"/>
                <w:szCs w:val="20"/>
                <w:lang w:eastAsia="en-GB"/>
              </w:rPr>
              <w:t>7</w:t>
            </w:r>
          </w:p>
        </w:tc>
        <w:tc>
          <w:tcPr>
            <w:tcW w:w="1417" w:type="dxa"/>
            <w:tcBorders>
              <w:top w:val="nil"/>
              <w:left w:val="nil"/>
              <w:bottom w:val="single" w:sz="4" w:space="0" w:color="auto"/>
              <w:right w:val="single" w:sz="8" w:space="0" w:color="auto"/>
            </w:tcBorders>
            <w:shd w:val="clear" w:color="auto" w:fill="auto"/>
            <w:vAlign w:val="center"/>
            <w:hideMark/>
          </w:tcPr>
          <w:p w14:paraId="052DA4CA" w14:textId="77777777" w:rsidR="00460ACE" w:rsidRPr="00B3555E" w:rsidRDefault="00460ACE" w:rsidP="00460ACE">
            <w:pPr>
              <w:spacing w:after="0" w:line="240" w:lineRule="auto"/>
              <w:jc w:val="center"/>
              <w:rPr>
                <w:rFonts w:eastAsia="Times New Roman" w:cstheme="minorHAnsi"/>
                <w:color w:val="000000"/>
                <w:sz w:val="20"/>
                <w:szCs w:val="20"/>
                <w:lang w:eastAsia="en-GB"/>
              </w:rPr>
            </w:pPr>
            <w:r w:rsidRPr="00B3555E">
              <w:rPr>
                <w:rFonts w:eastAsia="Times New Roman" w:cstheme="minorHAnsi"/>
                <w:color w:val="000000"/>
                <w:sz w:val="20"/>
                <w:szCs w:val="20"/>
                <w:lang w:eastAsia="en-GB"/>
              </w:rPr>
              <w:t>2</w:t>
            </w:r>
          </w:p>
        </w:tc>
      </w:tr>
      <w:tr w:rsidR="00460ACE" w:rsidRPr="00B3555E" w14:paraId="52413215" w14:textId="77777777" w:rsidTr="00B3555E">
        <w:trPr>
          <w:trHeight w:val="288"/>
        </w:trPr>
        <w:tc>
          <w:tcPr>
            <w:tcW w:w="1691" w:type="dxa"/>
            <w:tcBorders>
              <w:top w:val="nil"/>
              <w:left w:val="single" w:sz="8" w:space="0" w:color="auto"/>
              <w:bottom w:val="single" w:sz="4" w:space="0" w:color="auto"/>
              <w:right w:val="single" w:sz="4" w:space="0" w:color="auto"/>
            </w:tcBorders>
            <w:shd w:val="clear" w:color="auto" w:fill="auto"/>
            <w:vAlign w:val="center"/>
            <w:hideMark/>
          </w:tcPr>
          <w:p w14:paraId="769E06F5" w14:textId="77777777" w:rsidR="00460ACE" w:rsidRPr="00B3555E" w:rsidRDefault="00460ACE" w:rsidP="00460ACE">
            <w:pPr>
              <w:spacing w:after="0" w:line="240" w:lineRule="auto"/>
              <w:jc w:val="center"/>
              <w:rPr>
                <w:rFonts w:eastAsia="Times New Roman" w:cstheme="minorHAnsi"/>
                <w:color w:val="000000"/>
                <w:sz w:val="20"/>
                <w:szCs w:val="20"/>
                <w:lang w:eastAsia="en-GB"/>
              </w:rPr>
            </w:pPr>
            <w:r w:rsidRPr="00B3555E">
              <w:rPr>
                <w:rFonts w:eastAsia="Times New Roman" w:cstheme="minorHAnsi"/>
                <w:color w:val="000000"/>
                <w:sz w:val="20"/>
                <w:szCs w:val="20"/>
                <w:lang w:eastAsia="en-GB"/>
              </w:rPr>
              <w:t>9</w:t>
            </w:r>
          </w:p>
        </w:tc>
        <w:tc>
          <w:tcPr>
            <w:tcW w:w="1701" w:type="dxa"/>
            <w:tcBorders>
              <w:top w:val="nil"/>
              <w:left w:val="nil"/>
              <w:bottom w:val="single" w:sz="4" w:space="0" w:color="auto"/>
              <w:right w:val="single" w:sz="4" w:space="0" w:color="auto"/>
            </w:tcBorders>
            <w:shd w:val="clear" w:color="auto" w:fill="auto"/>
            <w:vAlign w:val="center"/>
            <w:hideMark/>
          </w:tcPr>
          <w:p w14:paraId="277DD9D2" w14:textId="77777777" w:rsidR="00460ACE" w:rsidRPr="00B3555E" w:rsidRDefault="00460ACE" w:rsidP="00460ACE">
            <w:pPr>
              <w:spacing w:after="0" w:line="240" w:lineRule="auto"/>
              <w:jc w:val="center"/>
              <w:rPr>
                <w:rFonts w:eastAsia="Times New Roman" w:cstheme="minorHAnsi"/>
                <w:color w:val="000000"/>
                <w:sz w:val="20"/>
                <w:szCs w:val="20"/>
                <w:lang w:eastAsia="en-GB"/>
              </w:rPr>
            </w:pPr>
            <w:r w:rsidRPr="00B3555E">
              <w:rPr>
                <w:rFonts w:eastAsia="Times New Roman" w:cstheme="minorHAnsi"/>
                <w:color w:val="000000"/>
                <w:sz w:val="20"/>
                <w:szCs w:val="20"/>
                <w:lang w:eastAsia="en-GB"/>
              </w:rPr>
              <w:t>177</w:t>
            </w:r>
          </w:p>
        </w:tc>
        <w:tc>
          <w:tcPr>
            <w:tcW w:w="1134" w:type="dxa"/>
            <w:tcBorders>
              <w:top w:val="nil"/>
              <w:left w:val="nil"/>
              <w:bottom w:val="single" w:sz="4" w:space="0" w:color="auto"/>
              <w:right w:val="single" w:sz="4" w:space="0" w:color="auto"/>
            </w:tcBorders>
            <w:shd w:val="clear" w:color="auto" w:fill="auto"/>
            <w:noWrap/>
            <w:vAlign w:val="bottom"/>
            <w:hideMark/>
          </w:tcPr>
          <w:p w14:paraId="221A07A9" w14:textId="77777777" w:rsidR="00460ACE" w:rsidRPr="00B3555E" w:rsidRDefault="00460ACE" w:rsidP="00460ACE">
            <w:pPr>
              <w:spacing w:after="0" w:line="240" w:lineRule="auto"/>
              <w:jc w:val="center"/>
              <w:rPr>
                <w:rFonts w:eastAsia="Times New Roman" w:cstheme="minorHAnsi"/>
                <w:color w:val="000000"/>
                <w:sz w:val="20"/>
                <w:szCs w:val="20"/>
                <w:lang w:eastAsia="en-GB"/>
              </w:rPr>
            </w:pPr>
            <w:r w:rsidRPr="00B3555E">
              <w:rPr>
                <w:rFonts w:eastAsia="Times New Roman" w:cstheme="minorHAnsi"/>
                <w:color w:val="000000"/>
                <w:sz w:val="20"/>
                <w:szCs w:val="20"/>
                <w:lang w:eastAsia="en-GB"/>
              </w:rPr>
              <w:t>148</w:t>
            </w:r>
          </w:p>
        </w:tc>
        <w:tc>
          <w:tcPr>
            <w:tcW w:w="1560" w:type="dxa"/>
            <w:tcBorders>
              <w:top w:val="nil"/>
              <w:left w:val="nil"/>
              <w:bottom w:val="single" w:sz="4" w:space="0" w:color="auto"/>
              <w:right w:val="single" w:sz="4" w:space="0" w:color="auto"/>
            </w:tcBorders>
            <w:shd w:val="clear" w:color="auto" w:fill="auto"/>
            <w:noWrap/>
            <w:vAlign w:val="bottom"/>
            <w:hideMark/>
          </w:tcPr>
          <w:p w14:paraId="5BA4A4FA" w14:textId="77777777" w:rsidR="00460ACE" w:rsidRPr="00B3555E" w:rsidRDefault="00460ACE" w:rsidP="00460ACE">
            <w:pPr>
              <w:spacing w:after="0" w:line="240" w:lineRule="auto"/>
              <w:jc w:val="center"/>
              <w:rPr>
                <w:rFonts w:eastAsia="Times New Roman" w:cstheme="minorHAnsi"/>
                <w:color w:val="000000"/>
                <w:sz w:val="20"/>
                <w:szCs w:val="20"/>
                <w:lang w:eastAsia="en-GB"/>
              </w:rPr>
            </w:pPr>
            <w:r w:rsidRPr="00B3555E">
              <w:rPr>
                <w:rFonts w:eastAsia="Times New Roman" w:cstheme="minorHAnsi"/>
                <w:color w:val="000000"/>
                <w:sz w:val="20"/>
                <w:szCs w:val="20"/>
                <w:lang w:eastAsia="en-GB"/>
              </w:rPr>
              <w:t>22</w:t>
            </w:r>
          </w:p>
        </w:tc>
        <w:tc>
          <w:tcPr>
            <w:tcW w:w="1417" w:type="dxa"/>
            <w:tcBorders>
              <w:top w:val="nil"/>
              <w:left w:val="nil"/>
              <w:bottom w:val="single" w:sz="4" w:space="0" w:color="auto"/>
              <w:right w:val="single" w:sz="8" w:space="0" w:color="auto"/>
            </w:tcBorders>
            <w:shd w:val="clear" w:color="auto" w:fill="auto"/>
            <w:vAlign w:val="center"/>
            <w:hideMark/>
          </w:tcPr>
          <w:p w14:paraId="5659E8B4" w14:textId="77777777" w:rsidR="00460ACE" w:rsidRPr="00B3555E" w:rsidRDefault="00460ACE" w:rsidP="00460ACE">
            <w:pPr>
              <w:spacing w:after="0" w:line="240" w:lineRule="auto"/>
              <w:jc w:val="center"/>
              <w:rPr>
                <w:rFonts w:eastAsia="Times New Roman" w:cstheme="minorHAnsi"/>
                <w:color w:val="000000"/>
                <w:sz w:val="20"/>
                <w:szCs w:val="20"/>
                <w:lang w:eastAsia="en-GB"/>
              </w:rPr>
            </w:pPr>
            <w:r w:rsidRPr="00B3555E">
              <w:rPr>
                <w:rFonts w:eastAsia="Times New Roman" w:cstheme="minorHAnsi"/>
                <w:color w:val="000000"/>
                <w:sz w:val="20"/>
                <w:szCs w:val="20"/>
                <w:lang w:eastAsia="en-GB"/>
              </w:rPr>
              <w:t>7</w:t>
            </w:r>
          </w:p>
        </w:tc>
      </w:tr>
      <w:tr w:rsidR="00460ACE" w:rsidRPr="00B3555E" w14:paraId="67AE9031" w14:textId="77777777" w:rsidTr="00B3555E">
        <w:trPr>
          <w:trHeight w:val="300"/>
        </w:trPr>
        <w:tc>
          <w:tcPr>
            <w:tcW w:w="1691" w:type="dxa"/>
            <w:tcBorders>
              <w:top w:val="nil"/>
              <w:left w:val="single" w:sz="8" w:space="0" w:color="auto"/>
              <w:bottom w:val="single" w:sz="8" w:space="0" w:color="auto"/>
              <w:right w:val="single" w:sz="4" w:space="0" w:color="auto"/>
            </w:tcBorders>
            <w:shd w:val="clear" w:color="auto" w:fill="auto"/>
            <w:vAlign w:val="center"/>
            <w:hideMark/>
          </w:tcPr>
          <w:p w14:paraId="2A2B30AA" w14:textId="77777777" w:rsidR="00460ACE" w:rsidRPr="00B3555E" w:rsidRDefault="00460ACE" w:rsidP="00460ACE">
            <w:pPr>
              <w:spacing w:after="0" w:line="240" w:lineRule="auto"/>
              <w:jc w:val="center"/>
              <w:rPr>
                <w:rFonts w:eastAsia="Times New Roman" w:cstheme="minorHAnsi"/>
                <w:color w:val="000000"/>
                <w:sz w:val="20"/>
                <w:szCs w:val="20"/>
                <w:lang w:eastAsia="en-GB"/>
              </w:rPr>
            </w:pPr>
            <w:r w:rsidRPr="00B3555E">
              <w:rPr>
                <w:rFonts w:eastAsia="Times New Roman" w:cstheme="minorHAnsi"/>
                <w:color w:val="000000"/>
                <w:sz w:val="20"/>
                <w:szCs w:val="20"/>
                <w:lang w:eastAsia="en-GB"/>
              </w:rPr>
              <w:t>10</w:t>
            </w:r>
          </w:p>
        </w:tc>
        <w:tc>
          <w:tcPr>
            <w:tcW w:w="1701" w:type="dxa"/>
            <w:tcBorders>
              <w:top w:val="nil"/>
              <w:left w:val="nil"/>
              <w:bottom w:val="single" w:sz="8" w:space="0" w:color="auto"/>
              <w:right w:val="single" w:sz="4" w:space="0" w:color="auto"/>
            </w:tcBorders>
            <w:shd w:val="clear" w:color="auto" w:fill="auto"/>
            <w:vAlign w:val="center"/>
            <w:hideMark/>
          </w:tcPr>
          <w:p w14:paraId="55F6A5D9" w14:textId="77777777" w:rsidR="00460ACE" w:rsidRPr="00B3555E" w:rsidRDefault="00460ACE" w:rsidP="00460ACE">
            <w:pPr>
              <w:spacing w:after="0" w:line="240" w:lineRule="auto"/>
              <w:jc w:val="center"/>
              <w:rPr>
                <w:rFonts w:eastAsia="Times New Roman" w:cstheme="minorHAnsi"/>
                <w:color w:val="000000"/>
                <w:sz w:val="20"/>
                <w:szCs w:val="20"/>
                <w:lang w:eastAsia="en-GB"/>
              </w:rPr>
            </w:pPr>
            <w:r w:rsidRPr="00B3555E">
              <w:rPr>
                <w:rFonts w:eastAsia="Times New Roman" w:cstheme="minorHAnsi"/>
                <w:color w:val="000000"/>
                <w:sz w:val="20"/>
                <w:szCs w:val="20"/>
                <w:lang w:eastAsia="en-GB"/>
              </w:rPr>
              <w:t>137</w:t>
            </w:r>
          </w:p>
        </w:tc>
        <w:tc>
          <w:tcPr>
            <w:tcW w:w="1134" w:type="dxa"/>
            <w:tcBorders>
              <w:top w:val="nil"/>
              <w:left w:val="nil"/>
              <w:bottom w:val="single" w:sz="8" w:space="0" w:color="auto"/>
              <w:right w:val="single" w:sz="4" w:space="0" w:color="auto"/>
            </w:tcBorders>
            <w:shd w:val="clear" w:color="auto" w:fill="auto"/>
            <w:noWrap/>
            <w:vAlign w:val="bottom"/>
            <w:hideMark/>
          </w:tcPr>
          <w:p w14:paraId="72456998" w14:textId="77777777" w:rsidR="00460ACE" w:rsidRPr="00B3555E" w:rsidRDefault="00460ACE" w:rsidP="00460ACE">
            <w:pPr>
              <w:spacing w:after="0" w:line="240" w:lineRule="auto"/>
              <w:jc w:val="center"/>
              <w:rPr>
                <w:rFonts w:eastAsia="Times New Roman" w:cstheme="minorHAnsi"/>
                <w:color w:val="000000"/>
                <w:sz w:val="20"/>
                <w:szCs w:val="20"/>
                <w:lang w:eastAsia="en-GB"/>
              </w:rPr>
            </w:pPr>
            <w:r w:rsidRPr="00B3555E">
              <w:rPr>
                <w:rFonts w:eastAsia="Times New Roman" w:cstheme="minorHAnsi"/>
                <w:color w:val="000000"/>
                <w:sz w:val="20"/>
                <w:szCs w:val="20"/>
                <w:lang w:eastAsia="en-GB"/>
              </w:rPr>
              <w:t>118</w:t>
            </w:r>
          </w:p>
        </w:tc>
        <w:tc>
          <w:tcPr>
            <w:tcW w:w="1560" w:type="dxa"/>
            <w:tcBorders>
              <w:top w:val="nil"/>
              <w:left w:val="nil"/>
              <w:bottom w:val="single" w:sz="8" w:space="0" w:color="auto"/>
              <w:right w:val="single" w:sz="4" w:space="0" w:color="auto"/>
            </w:tcBorders>
            <w:shd w:val="clear" w:color="auto" w:fill="auto"/>
            <w:noWrap/>
            <w:vAlign w:val="bottom"/>
            <w:hideMark/>
          </w:tcPr>
          <w:p w14:paraId="6BF0DE68" w14:textId="77777777" w:rsidR="00460ACE" w:rsidRPr="00B3555E" w:rsidRDefault="00460ACE" w:rsidP="00460ACE">
            <w:pPr>
              <w:spacing w:after="0" w:line="240" w:lineRule="auto"/>
              <w:jc w:val="center"/>
              <w:rPr>
                <w:rFonts w:eastAsia="Times New Roman" w:cstheme="minorHAnsi"/>
                <w:color w:val="000000"/>
                <w:sz w:val="20"/>
                <w:szCs w:val="20"/>
                <w:lang w:eastAsia="en-GB"/>
              </w:rPr>
            </w:pPr>
            <w:r w:rsidRPr="00B3555E">
              <w:rPr>
                <w:rFonts w:eastAsia="Times New Roman" w:cstheme="minorHAnsi"/>
                <w:color w:val="000000"/>
                <w:sz w:val="20"/>
                <w:szCs w:val="20"/>
                <w:lang w:eastAsia="en-GB"/>
              </w:rPr>
              <w:t>15</w:t>
            </w:r>
          </w:p>
        </w:tc>
        <w:tc>
          <w:tcPr>
            <w:tcW w:w="1417" w:type="dxa"/>
            <w:tcBorders>
              <w:top w:val="nil"/>
              <w:left w:val="nil"/>
              <w:bottom w:val="single" w:sz="8" w:space="0" w:color="auto"/>
              <w:right w:val="single" w:sz="8" w:space="0" w:color="auto"/>
            </w:tcBorders>
            <w:shd w:val="clear" w:color="auto" w:fill="auto"/>
            <w:vAlign w:val="center"/>
            <w:hideMark/>
          </w:tcPr>
          <w:p w14:paraId="12913518" w14:textId="77777777" w:rsidR="00460ACE" w:rsidRPr="00B3555E" w:rsidRDefault="00460ACE" w:rsidP="00460ACE">
            <w:pPr>
              <w:spacing w:after="0" w:line="240" w:lineRule="auto"/>
              <w:jc w:val="center"/>
              <w:rPr>
                <w:rFonts w:eastAsia="Times New Roman" w:cstheme="minorHAnsi"/>
                <w:color w:val="000000"/>
                <w:sz w:val="20"/>
                <w:szCs w:val="20"/>
                <w:lang w:eastAsia="en-GB"/>
              </w:rPr>
            </w:pPr>
            <w:r w:rsidRPr="00B3555E">
              <w:rPr>
                <w:rFonts w:eastAsia="Times New Roman" w:cstheme="minorHAnsi"/>
                <w:color w:val="000000"/>
                <w:sz w:val="20"/>
                <w:szCs w:val="20"/>
                <w:lang w:eastAsia="en-GB"/>
              </w:rPr>
              <w:t>4</w:t>
            </w:r>
          </w:p>
        </w:tc>
      </w:tr>
    </w:tbl>
    <w:p w14:paraId="4E685B56" w14:textId="58BED8A2" w:rsidR="0018713B" w:rsidRDefault="0018713B" w:rsidP="00260733">
      <w:pPr>
        <w:spacing w:after="0"/>
      </w:pPr>
    </w:p>
    <w:p w14:paraId="2C89A6B4" w14:textId="4984309B" w:rsidR="00A45F25" w:rsidRPr="00260733" w:rsidRDefault="00A45F25" w:rsidP="00201C65">
      <w:pPr>
        <w:spacing w:after="0"/>
        <w:jc w:val="both"/>
        <w:rPr>
          <w:sz w:val="20"/>
          <w:szCs w:val="20"/>
        </w:rPr>
      </w:pPr>
      <w:r w:rsidRPr="00260733">
        <w:rPr>
          <w:sz w:val="20"/>
          <w:szCs w:val="20"/>
        </w:rPr>
        <w:t xml:space="preserve">Of the </w:t>
      </w:r>
      <w:r w:rsidR="001F1F02" w:rsidRPr="00260733">
        <w:rPr>
          <w:sz w:val="20"/>
          <w:szCs w:val="20"/>
        </w:rPr>
        <w:t>454</w:t>
      </w:r>
      <w:r w:rsidRPr="00260733">
        <w:rPr>
          <w:sz w:val="20"/>
          <w:szCs w:val="20"/>
        </w:rPr>
        <w:t xml:space="preserve"> livebirths and pregnancy losses </w:t>
      </w:r>
      <w:r w:rsidR="00EB2C00" w:rsidRPr="00260733">
        <w:rPr>
          <w:sz w:val="20"/>
          <w:szCs w:val="20"/>
        </w:rPr>
        <w:t xml:space="preserve">at 5 or more months </w:t>
      </w:r>
      <w:r w:rsidRPr="00260733">
        <w:rPr>
          <w:sz w:val="20"/>
          <w:szCs w:val="20"/>
        </w:rPr>
        <w:t xml:space="preserve">where the mother responded that the pregnancy lasted </w:t>
      </w:r>
      <w:r w:rsidR="00312E7D" w:rsidRPr="00260733">
        <w:rPr>
          <w:sz w:val="20"/>
          <w:szCs w:val="20"/>
        </w:rPr>
        <w:t>fewer than 18 weeks, the reported gestational age in weeks was numerically identical to the reported gestational age in months</w:t>
      </w:r>
      <w:r w:rsidR="001F1F02" w:rsidRPr="00260733">
        <w:rPr>
          <w:sz w:val="20"/>
          <w:szCs w:val="20"/>
        </w:rPr>
        <w:t xml:space="preserve"> in 358</w:t>
      </w:r>
      <w:r w:rsidR="00312E7D" w:rsidRPr="00260733">
        <w:rPr>
          <w:sz w:val="20"/>
          <w:szCs w:val="20"/>
        </w:rPr>
        <w:t xml:space="preserve"> (</w:t>
      </w:r>
      <w:r w:rsidR="001F1F02" w:rsidRPr="00260733">
        <w:rPr>
          <w:sz w:val="20"/>
          <w:szCs w:val="20"/>
        </w:rPr>
        <w:t>78.9</w:t>
      </w:r>
      <w:r w:rsidR="00312E7D" w:rsidRPr="00260733">
        <w:rPr>
          <w:sz w:val="20"/>
          <w:szCs w:val="20"/>
        </w:rPr>
        <w:t>%). This is likely to have occurred due to confusion or error by either the mother or the interviewer</w:t>
      </w:r>
      <w:r w:rsidR="009D1A36" w:rsidRPr="00260733">
        <w:rPr>
          <w:sz w:val="20"/>
          <w:szCs w:val="20"/>
        </w:rPr>
        <w:t xml:space="preserve"> </w:t>
      </w:r>
      <w:r w:rsidR="009D1A36" w:rsidRPr="00260733">
        <w:rPr>
          <w:sz w:val="20"/>
          <w:szCs w:val="20"/>
        </w:rPr>
        <w:fldChar w:fldCharType="begin"/>
      </w:r>
      <w:r w:rsidR="009D1A36" w:rsidRPr="00260733">
        <w:rPr>
          <w:sz w:val="20"/>
          <w:szCs w:val="20"/>
        </w:rPr>
        <w:instrText xml:space="preserve"> ADDIN EN.CITE &lt;EndNote&gt;&lt;Cite&gt;&lt;Author&gt;Haider et al&lt;/Author&gt;&lt;Year&gt;2020&lt;/Year&gt;&lt;RecNum&gt;106&lt;/RecNum&gt;&lt;DisplayText&gt;[1]&lt;/DisplayText&gt;&lt;record&gt;&lt;rec-number&gt;106&lt;/rec-number&gt;&lt;foreign-keys&gt;&lt;key app="EN" db-id="r2d2a99509dxx1ex0045txe7dv9zt5axa2zx" timestamp="1582882060"&gt;106&lt;/key&gt;&lt;/foreign-keys&gt;&lt;ref-type name="Journal Article"&gt;17&lt;/ref-type&gt;&lt;contributors&gt;&lt;authors&gt;&lt;author&gt;Haider et al,&lt;/author&gt;&lt;/authors&gt;&lt;/contributors&gt;&lt;titles&gt;&lt;title&gt;Gestational age validity and feasibility in women’s report survey data: EN-INDEPTH study&lt;/title&gt;&lt;secondary-title&gt;BMC Population Health Metrics&lt;/secondary-title&gt;&lt;/titles&gt;&lt;periodical&gt;&lt;full-title&gt;BMC Population Health Metrics&lt;/full-title&gt;&lt;/periodical&gt;&lt;volume&gt;In press as part of EN-INDEPTH supplement&lt;/volume&gt;&lt;dates&gt;&lt;year&gt;2020&lt;/year&gt;&lt;/dates&gt;&lt;urls&gt;&lt;/urls&gt;&lt;/record&gt;&lt;/Cite&gt;&lt;/EndNote&gt;</w:instrText>
      </w:r>
      <w:r w:rsidR="009D1A36" w:rsidRPr="00260733">
        <w:rPr>
          <w:sz w:val="20"/>
          <w:szCs w:val="20"/>
        </w:rPr>
        <w:fldChar w:fldCharType="separate"/>
      </w:r>
      <w:r w:rsidR="009D1A36" w:rsidRPr="00260733">
        <w:rPr>
          <w:noProof/>
          <w:sz w:val="20"/>
          <w:szCs w:val="20"/>
        </w:rPr>
        <w:t>[1]</w:t>
      </w:r>
      <w:r w:rsidR="009D1A36" w:rsidRPr="00260733">
        <w:rPr>
          <w:sz w:val="20"/>
          <w:szCs w:val="20"/>
        </w:rPr>
        <w:fldChar w:fldCharType="end"/>
      </w:r>
      <w:r w:rsidR="00312E7D" w:rsidRPr="00260733">
        <w:rPr>
          <w:sz w:val="20"/>
          <w:szCs w:val="20"/>
        </w:rPr>
        <w:t xml:space="preserve">.  </w:t>
      </w:r>
    </w:p>
    <w:p w14:paraId="5F9C1311" w14:textId="77777777" w:rsidR="008F2097" w:rsidRDefault="008F2097">
      <w:pPr>
        <w:rPr>
          <w:rFonts w:asciiTheme="majorHAnsi" w:eastAsiaTheme="majorEastAsia" w:hAnsiTheme="majorHAnsi" w:cstheme="majorBidi"/>
          <w:color w:val="2E74B5" w:themeColor="accent1" w:themeShade="BF"/>
          <w:sz w:val="26"/>
          <w:szCs w:val="26"/>
        </w:rPr>
      </w:pPr>
      <w:r>
        <w:br w:type="page"/>
      </w:r>
    </w:p>
    <w:p w14:paraId="47E29339" w14:textId="642892A8" w:rsidR="00003200" w:rsidRDefault="00003200" w:rsidP="00AF08BF">
      <w:pPr>
        <w:pStyle w:val="Heading2"/>
        <w:sectPr w:rsidR="00003200" w:rsidSect="0038208F">
          <w:pgSz w:w="11906" w:h="16838"/>
          <w:pgMar w:top="1440" w:right="1440" w:bottom="1440" w:left="1440" w:header="709" w:footer="709" w:gutter="0"/>
          <w:cols w:space="708"/>
          <w:docGrid w:linePitch="360"/>
        </w:sectPr>
      </w:pPr>
    </w:p>
    <w:p w14:paraId="03613891" w14:textId="49E23675" w:rsidR="00AF08BF" w:rsidRDefault="00946DFF" w:rsidP="00AF08BF">
      <w:pPr>
        <w:pStyle w:val="Heading2"/>
      </w:pPr>
      <w:bookmarkStart w:id="19" w:name="_Toc49439354"/>
      <w:r>
        <w:lastRenderedPageBreak/>
        <w:t>Additional file 3.8</w:t>
      </w:r>
      <w:r w:rsidR="006A33CD">
        <w:t>:</w:t>
      </w:r>
      <w:r w:rsidR="00AF08BF">
        <w:t xml:space="preserve"> </w:t>
      </w:r>
      <w:r w:rsidR="009B61B5">
        <w:t>B</w:t>
      </w:r>
      <w:r w:rsidR="00AF08BF">
        <w:t xml:space="preserve">irthweight </w:t>
      </w:r>
      <w:r w:rsidR="009B61B5">
        <w:t xml:space="preserve">distribution </w:t>
      </w:r>
      <w:r w:rsidR="00AF08BF">
        <w:t>by outcome</w:t>
      </w:r>
      <w:bookmarkEnd w:id="19"/>
    </w:p>
    <w:p w14:paraId="00ECF051" w14:textId="664D3A7C" w:rsidR="00F066C2" w:rsidRDefault="00F066C2" w:rsidP="00791079"/>
    <w:p w14:paraId="3BC9987D" w14:textId="0F1163EB" w:rsidR="008D0039" w:rsidRPr="008D0039" w:rsidRDefault="008D0039" w:rsidP="00791079">
      <w:pPr>
        <w:rPr>
          <w:b/>
        </w:rPr>
      </w:pPr>
      <w:r w:rsidRPr="008D0039">
        <w:rPr>
          <w:b/>
        </w:rPr>
        <w:t>Birthweight distribution for children surviving the neonatal period</w:t>
      </w:r>
      <w:r w:rsidR="00E17C70">
        <w:rPr>
          <w:b/>
        </w:rPr>
        <w:t xml:space="preserve"> n=6,121. (53.3% heaped on multiples of 500g)</w:t>
      </w:r>
    </w:p>
    <w:p w14:paraId="492AD10F" w14:textId="7ED0BEDD" w:rsidR="009B61B5" w:rsidRPr="009B61B5" w:rsidRDefault="00EF1E1D" w:rsidP="00791079">
      <w:r>
        <w:rPr>
          <w:noProof/>
          <w:lang w:val="en-PH" w:eastAsia="en-PH"/>
        </w:rPr>
        <w:drawing>
          <wp:inline distT="0" distB="0" distL="0" distR="0" wp14:anchorId="2937119C" wp14:editId="135DD8DC">
            <wp:extent cx="4800600" cy="3493811"/>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overall_bwt_surv.png"/>
                    <pic:cNvPicPr/>
                  </pic:nvPicPr>
                  <pic:blipFill>
                    <a:blip r:embed="rId15">
                      <a:extLst>
                        <a:ext uri="{28A0092B-C50C-407E-A947-70E740481C1C}">
                          <a14:useLocalDpi xmlns:a14="http://schemas.microsoft.com/office/drawing/2010/main" val="0"/>
                        </a:ext>
                      </a:extLst>
                    </a:blip>
                    <a:stretch>
                      <a:fillRect/>
                    </a:stretch>
                  </pic:blipFill>
                  <pic:spPr>
                    <a:xfrm>
                      <a:off x="0" y="0"/>
                      <a:ext cx="4807580" cy="3498891"/>
                    </a:xfrm>
                    <a:prstGeom prst="rect">
                      <a:avLst/>
                    </a:prstGeom>
                  </pic:spPr>
                </pic:pic>
              </a:graphicData>
            </a:graphic>
          </wp:inline>
        </w:drawing>
      </w:r>
    </w:p>
    <w:p w14:paraId="0A6B69F9" w14:textId="77777777" w:rsidR="00AF08BF" w:rsidRPr="00AF08BF" w:rsidRDefault="00AF08BF" w:rsidP="00791079"/>
    <w:p w14:paraId="025F74B8" w14:textId="42A2DC16" w:rsidR="00003200" w:rsidRPr="008D0039" w:rsidRDefault="008D0039" w:rsidP="00791079">
      <w:pPr>
        <w:rPr>
          <w:b/>
        </w:rPr>
      </w:pPr>
      <w:r w:rsidRPr="008D0039">
        <w:rPr>
          <w:b/>
        </w:rPr>
        <w:t>Birthweight distribution for neonatal deaths</w:t>
      </w:r>
      <w:r w:rsidR="0000603D">
        <w:rPr>
          <w:b/>
        </w:rPr>
        <w:t xml:space="preserve"> n=522. (57.9% heaped on multiples of 500g)</w:t>
      </w:r>
    </w:p>
    <w:p w14:paraId="1708913D" w14:textId="25C74A5C" w:rsidR="008D0039" w:rsidRDefault="00EF1E1D" w:rsidP="00791079">
      <w:r>
        <w:rPr>
          <w:noProof/>
          <w:lang w:val="en-PH" w:eastAsia="en-PH"/>
        </w:rPr>
        <w:drawing>
          <wp:inline distT="0" distB="0" distL="0" distR="0" wp14:anchorId="3BD34354" wp14:editId="7FBFB08F">
            <wp:extent cx="4732020" cy="3443900"/>
            <wp:effectExtent l="0" t="0" r="0" b="444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overall_bwt_nnd.png"/>
                    <pic:cNvPicPr/>
                  </pic:nvPicPr>
                  <pic:blipFill>
                    <a:blip r:embed="rId16">
                      <a:extLst>
                        <a:ext uri="{28A0092B-C50C-407E-A947-70E740481C1C}">
                          <a14:useLocalDpi xmlns:a14="http://schemas.microsoft.com/office/drawing/2010/main" val="0"/>
                        </a:ext>
                      </a:extLst>
                    </a:blip>
                    <a:stretch>
                      <a:fillRect/>
                    </a:stretch>
                  </pic:blipFill>
                  <pic:spPr>
                    <a:xfrm>
                      <a:off x="0" y="0"/>
                      <a:ext cx="4734722" cy="3445866"/>
                    </a:xfrm>
                    <a:prstGeom prst="rect">
                      <a:avLst/>
                    </a:prstGeom>
                  </pic:spPr>
                </pic:pic>
              </a:graphicData>
            </a:graphic>
          </wp:inline>
        </w:drawing>
      </w:r>
    </w:p>
    <w:p w14:paraId="2641E3AC" w14:textId="686D444B" w:rsidR="008D0039" w:rsidRDefault="008D0039" w:rsidP="00791079">
      <w:pPr>
        <w:rPr>
          <w:b/>
        </w:rPr>
      </w:pPr>
      <w:r w:rsidRPr="008D0039">
        <w:rPr>
          <w:b/>
        </w:rPr>
        <w:lastRenderedPageBreak/>
        <w:t>Birthweight distribution for late ges</w:t>
      </w:r>
      <w:r>
        <w:rPr>
          <w:b/>
        </w:rPr>
        <w:t>tation stillbirths</w:t>
      </w:r>
      <w:r w:rsidR="009977F7">
        <w:rPr>
          <w:b/>
        </w:rPr>
        <w:t xml:space="preserve"> n=143. (61.5% heaped on multiples of 500g)</w:t>
      </w:r>
    </w:p>
    <w:p w14:paraId="67CCB25E" w14:textId="6111C71C" w:rsidR="008D0039" w:rsidRDefault="00EF1E1D" w:rsidP="00791079">
      <w:pPr>
        <w:rPr>
          <w:b/>
        </w:rPr>
      </w:pPr>
      <w:r>
        <w:rPr>
          <w:b/>
          <w:noProof/>
          <w:lang w:val="en-PH" w:eastAsia="en-PH"/>
        </w:rPr>
        <w:drawing>
          <wp:inline distT="0" distB="0" distL="0" distR="0" wp14:anchorId="02105BBC" wp14:editId="7C40B402">
            <wp:extent cx="4450080" cy="3238708"/>
            <wp:effectExtent l="0" t="0" r="762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overall_bwt_lsb.png"/>
                    <pic:cNvPicPr/>
                  </pic:nvPicPr>
                  <pic:blipFill>
                    <a:blip r:embed="rId17">
                      <a:extLst>
                        <a:ext uri="{28A0092B-C50C-407E-A947-70E740481C1C}">
                          <a14:useLocalDpi xmlns:a14="http://schemas.microsoft.com/office/drawing/2010/main" val="0"/>
                        </a:ext>
                      </a:extLst>
                    </a:blip>
                    <a:stretch>
                      <a:fillRect/>
                    </a:stretch>
                  </pic:blipFill>
                  <pic:spPr>
                    <a:xfrm>
                      <a:off x="0" y="0"/>
                      <a:ext cx="4458054" cy="3244511"/>
                    </a:xfrm>
                    <a:prstGeom prst="rect">
                      <a:avLst/>
                    </a:prstGeom>
                  </pic:spPr>
                </pic:pic>
              </a:graphicData>
            </a:graphic>
          </wp:inline>
        </w:drawing>
      </w:r>
      <w:r w:rsidR="008D0039">
        <w:rPr>
          <w:b/>
        </w:rPr>
        <w:t xml:space="preserve"> </w:t>
      </w:r>
    </w:p>
    <w:p w14:paraId="68A6925B" w14:textId="1C249E6D" w:rsidR="008D0039" w:rsidRDefault="008D0039" w:rsidP="00791079">
      <w:pPr>
        <w:rPr>
          <w:b/>
        </w:rPr>
      </w:pPr>
    </w:p>
    <w:p w14:paraId="448B034F" w14:textId="2A4896FD" w:rsidR="008D0039" w:rsidRDefault="008D0039" w:rsidP="00E647C3">
      <w:pPr>
        <w:rPr>
          <w:b/>
        </w:rPr>
      </w:pPr>
      <w:r>
        <w:rPr>
          <w:b/>
        </w:rPr>
        <w:t>Birthweight d</w:t>
      </w:r>
      <w:r w:rsidRPr="008D0039">
        <w:rPr>
          <w:b/>
        </w:rPr>
        <w:t>istribution for early gestation stillbirths</w:t>
      </w:r>
      <w:r w:rsidR="00E647C3">
        <w:rPr>
          <w:b/>
        </w:rPr>
        <w:t xml:space="preserve"> n=19. (47.7% heaped on multiples of 500g)</w:t>
      </w:r>
    </w:p>
    <w:p w14:paraId="4F11C728" w14:textId="77777777" w:rsidR="008D0039" w:rsidRDefault="008D0039" w:rsidP="00791079">
      <w:pPr>
        <w:rPr>
          <w:b/>
        </w:rPr>
      </w:pPr>
    </w:p>
    <w:p w14:paraId="43DE6C73" w14:textId="31DD1E01" w:rsidR="008D0039" w:rsidRPr="008D0039" w:rsidRDefault="00EF1E1D" w:rsidP="00791079">
      <w:pPr>
        <w:rPr>
          <w:b/>
        </w:rPr>
        <w:sectPr w:rsidR="008D0039" w:rsidRPr="008D0039" w:rsidSect="00003200">
          <w:pgSz w:w="11906" w:h="16838"/>
          <w:pgMar w:top="1440" w:right="1440" w:bottom="1440" w:left="1440" w:header="709" w:footer="709" w:gutter="0"/>
          <w:cols w:space="708"/>
          <w:docGrid w:linePitch="360"/>
        </w:sectPr>
      </w:pPr>
      <w:r>
        <w:rPr>
          <w:b/>
          <w:noProof/>
          <w:lang w:val="en-PH" w:eastAsia="en-PH"/>
        </w:rPr>
        <w:drawing>
          <wp:inline distT="0" distB="0" distL="0" distR="0" wp14:anchorId="0AD4CF81" wp14:editId="4BF90D38">
            <wp:extent cx="4533900" cy="3299711"/>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overall_bwt_esb.png"/>
                    <pic:cNvPicPr/>
                  </pic:nvPicPr>
                  <pic:blipFill>
                    <a:blip r:embed="rId18">
                      <a:extLst>
                        <a:ext uri="{28A0092B-C50C-407E-A947-70E740481C1C}">
                          <a14:useLocalDpi xmlns:a14="http://schemas.microsoft.com/office/drawing/2010/main" val="0"/>
                        </a:ext>
                      </a:extLst>
                    </a:blip>
                    <a:stretch>
                      <a:fillRect/>
                    </a:stretch>
                  </pic:blipFill>
                  <pic:spPr>
                    <a:xfrm>
                      <a:off x="0" y="0"/>
                      <a:ext cx="4542611" cy="3306050"/>
                    </a:xfrm>
                    <a:prstGeom prst="rect">
                      <a:avLst/>
                    </a:prstGeom>
                  </pic:spPr>
                </pic:pic>
              </a:graphicData>
            </a:graphic>
          </wp:inline>
        </w:drawing>
      </w:r>
    </w:p>
    <w:p w14:paraId="42B04739" w14:textId="35F66A9F" w:rsidR="003D5BBF" w:rsidRDefault="00946DFF" w:rsidP="003D5BBF">
      <w:pPr>
        <w:pStyle w:val="Heading2"/>
      </w:pPr>
      <w:bookmarkStart w:id="20" w:name="_Toc49439355"/>
      <w:r>
        <w:lastRenderedPageBreak/>
        <w:t>Additional file 3.9</w:t>
      </w:r>
      <w:r w:rsidR="003D5BBF">
        <w:t>: Heaping indices for birthweight, by outcome (n=6,749)</w:t>
      </w:r>
      <w:bookmarkEnd w:id="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9"/>
        <w:gridCol w:w="1849"/>
        <w:gridCol w:w="1848"/>
        <w:gridCol w:w="1848"/>
        <w:gridCol w:w="1848"/>
      </w:tblGrid>
      <w:tr w:rsidR="003D5BBF" w:rsidRPr="005D3ED2" w14:paraId="06538B96" w14:textId="77777777" w:rsidTr="00C74854">
        <w:trPr>
          <w:trHeight w:val="288"/>
        </w:trPr>
        <w:tc>
          <w:tcPr>
            <w:tcW w:w="1000" w:type="pct"/>
            <w:shd w:val="clear" w:color="auto" w:fill="auto"/>
            <w:noWrap/>
            <w:vAlign w:val="center"/>
            <w:hideMark/>
          </w:tcPr>
          <w:p w14:paraId="7FA931CA" w14:textId="77777777" w:rsidR="003D5BBF" w:rsidRPr="005D3ED2" w:rsidRDefault="003D5BBF" w:rsidP="00C74854">
            <w:pPr>
              <w:spacing w:after="0" w:line="240" w:lineRule="auto"/>
              <w:jc w:val="center"/>
              <w:rPr>
                <w:rFonts w:eastAsia="Times New Roman" w:cstheme="minorHAnsi"/>
                <w:color w:val="000000"/>
                <w:sz w:val="18"/>
                <w:szCs w:val="18"/>
                <w:lang w:val="en-US"/>
              </w:rPr>
            </w:pPr>
          </w:p>
        </w:tc>
        <w:tc>
          <w:tcPr>
            <w:tcW w:w="1000" w:type="pct"/>
            <w:shd w:val="clear" w:color="auto" w:fill="auto"/>
            <w:noWrap/>
            <w:vAlign w:val="center"/>
            <w:hideMark/>
          </w:tcPr>
          <w:p w14:paraId="18E81BA7" w14:textId="77777777" w:rsidR="003D5BBF" w:rsidRDefault="003D5BBF" w:rsidP="00C74854">
            <w:pPr>
              <w:spacing w:after="0" w:line="240" w:lineRule="auto"/>
              <w:jc w:val="center"/>
              <w:rPr>
                <w:rFonts w:eastAsia="Times New Roman" w:cstheme="minorHAnsi"/>
                <w:b/>
                <w:bCs/>
                <w:color w:val="000000"/>
                <w:sz w:val="18"/>
                <w:szCs w:val="18"/>
                <w:lang w:val="en-US"/>
              </w:rPr>
            </w:pPr>
            <w:r w:rsidRPr="00807C37">
              <w:rPr>
                <w:rFonts w:eastAsia="Times New Roman" w:cstheme="minorHAnsi"/>
                <w:b/>
                <w:bCs/>
                <w:color w:val="000000"/>
                <w:sz w:val="18"/>
                <w:szCs w:val="18"/>
                <w:lang w:val="en-US"/>
              </w:rPr>
              <w:t xml:space="preserve">Children surviving the </w:t>
            </w:r>
          </w:p>
          <w:p w14:paraId="1B79A685" w14:textId="77777777" w:rsidR="003D5BBF" w:rsidRPr="005D3ED2" w:rsidRDefault="003D5BBF" w:rsidP="00C74854">
            <w:pPr>
              <w:spacing w:after="0" w:line="240" w:lineRule="auto"/>
              <w:jc w:val="center"/>
              <w:rPr>
                <w:rFonts w:eastAsia="Times New Roman" w:cstheme="minorHAnsi"/>
                <w:b/>
                <w:bCs/>
                <w:color w:val="000000"/>
                <w:sz w:val="18"/>
                <w:szCs w:val="18"/>
                <w:lang w:val="en-US"/>
              </w:rPr>
            </w:pPr>
            <w:r w:rsidRPr="00807C37">
              <w:rPr>
                <w:rFonts w:eastAsia="Times New Roman" w:cstheme="minorHAnsi"/>
                <w:b/>
                <w:bCs/>
                <w:color w:val="000000"/>
                <w:sz w:val="18"/>
                <w:szCs w:val="18"/>
                <w:lang w:val="en-US"/>
              </w:rPr>
              <w:t>neonatal period</w:t>
            </w:r>
          </w:p>
        </w:tc>
        <w:tc>
          <w:tcPr>
            <w:tcW w:w="1000" w:type="pct"/>
          </w:tcPr>
          <w:p w14:paraId="24F5EF6B" w14:textId="77777777" w:rsidR="003D5BBF" w:rsidRPr="00807C37" w:rsidRDefault="003D5BBF" w:rsidP="00C74854">
            <w:pPr>
              <w:spacing w:after="0" w:line="240" w:lineRule="auto"/>
              <w:jc w:val="center"/>
              <w:rPr>
                <w:rFonts w:eastAsia="Times New Roman" w:cstheme="minorHAnsi"/>
                <w:b/>
                <w:bCs/>
                <w:color w:val="000000"/>
                <w:sz w:val="18"/>
                <w:szCs w:val="18"/>
                <w:lang w:val="en-US"/>
              </w:rPr>
            </w:pPr>
            <w:r w:rsidRPr="00807C37">
              <w:rPr>
                <w:rFonts w:eastAsia="Times New Roman" w:cstheme="minorHAnsi"/>
                <w:b/>
                <w:bCs/>
                <w:color w:val="000000"/>
                <w:sz w:val="18"/>
                <w:szCs w:val="18"/>
                <w:lang w:val="en-US"/>
              </w:rPr>
              <w:t>Neonatal deaths</w:t>
            </w:r>
          </w:p>
        </w:tc>
        <w:tc>
          <w:tcPr>
            <w:tcW w:w="1000" w:type="pct"/>
          </w:tcPr>
          <w:p w14:paraId="09EEB111" w14:textId="77777777" w:rsidR="003D5BBF" w:rsidRPr="00807C37" w:rsidRDefault="003D5BBF" w:rsidP="00C74854">
            <w:pPr>
              <w:spacing w:after="0" w:line="240" w:lineRule="auto"/>
              <w:jc w:val="center"/>
              <w:rPr>
                <w:rFonts w:eastAsia="Times New Roman" w:cstheme="minorHAnsi"/>
                <w:b/>
                <w:bCs/>
                <w:color w:val="000000"/>
                <w:sz w:val="18"/>
                <w:szCs w:val="18"/>
                <w:lang w:val="en-US"/>
              </w:rPr>
            </w:pPr>
            <w:r w:rsidRPr="00807C37">
              <w:rPr>
                <w:rFonts w:eastAsia="Times New Roman" w:cstheme="minorHAnsi"/>
                <w:b/>
                <w:bCs/>
                <w:color w:val="000000"/>
                <w:sz w:val="18"/>
                <w:szCs w:val="18"/>
                <w:lang w:val="en-US"/>
              </w:rPr>
              <w:t>Late gestation</w:t>
            </w:r>
          </w:p>
          <w:p w14:paraId="250BA0CF" w14:textId="77777777" w:rsidR="003D5BBF" w:rsidRPr="00807C37" w:rsidRDefault="003D5BBF" w:rsidP="00C74854">
            <w:pPr>
              <w:spacing w:after="0" w:line="240" w:lineRule="auto"/>
              <w:jc w:val="center"/>
              <w:rPr>
                <w:rFonts w:eastAsia="Times New Roman" w:cstheme="minorHAnsi"/>
                <w:b/>
                <w:bCs/>
                <w:color w:val="000000"/>
                <w:sz w:val="18"/>
                <w:szCs w:val="18"/>
                <w:lang w:val="en-US"/>
              </w:rPr>
            </w:pPr>
            <w:r w:rsidRPr="00807C37">
              <w:rPr>
                <w:rFonts w:eastAsia="Times New Roman" w:cstheme="minorHAnsi"/>
                <w:b/>
                <w:bCs/>
                <w:color w:val="000000"/>
                <w:sz w:val="18"/>
                <w:szCs w:val="18"/>
                <w:lang w:val="en-US"/>
              </w:rPr>
              <w:t>Stillbirths</w:t>
            </w:r>
          </w:p>
        </w:tc>
        <w:tc>
          <w:tcPr>
            <w:tcW w:w="1000" w:type="pct"/>
          </w:tcPr>
          <w:p w14:paraId="4A24F18D" w14:textId="77777777" w:rsidR="003D5BBF" w:rsidRPr="00807C37" w:rsidRDefault="003D5BBF" w:rsidP="00C74854">
            <w:pPr>
              <w:spacing w:after="0" w:line="240" w:lineRule="auto"/>
              <w:jc w:val="center"/>
              <w:rPr>
                <w:rFonts w:eastAsia="Times New Roman" w:cstheme="minorHAnsi"/>
                <w:b/>
                <w:bCs/>
                <w:color w:val="000000"/>
                <w:sz w:val="18"/>
                <w:szCs w:val="18"/>
                <w:lang w:val="en-US"/>
              </w:rPr>
            </w:pPr>
            <w:r w:rsidRPr="00807C37">
              <w:rPr>
                <w:rFonts w:eastAsia="Times New Roman" w:cstheme="minorHAnsi"/>
                <w:b/>
                <w:bCs/>
                <w:color w:val="000000"/>
                <w:sz w:val="18"/>
                <w:szCs w:val="18"/>
                <w:lang w:val="en-US"/>
              </w:rPr>
              <w:t>Early gestation Stillbirths</w:t>
            </w:r>
          </w:p>
        </w:tc>
      </w:tr>
      <w:tr w:rsidR="003D5BBF" w:rsidRPr="005D3ED2" w14:paraId="31A79912" w14:textId="77777777" w:rsidTr="00C74854">
        <w:trPr>
          <w:trHeight w:val="288"/>
        </w:trPr>
        <w:tc>
          <w:tcPr>
            <w:tcW w:w="1000" w:type="pct"/>
            <w:shd w:val="clear" w:color="auto" w:fill="auto"/>
            <w:noWrap/>
            <w:vAlign w:val="center"/>
          </w:tcPr>
          <w:p w14:paraId="4E1EB968" w14:textId="77777777" w:rsidR="003D5BBF" w:rsidRPr="005D3ED2" w:rsidRDefault="003D5BBF" w:rsidP="00C74854">
            <w:pPr>
              <w:spacing w:after="0" w:line="240" w:lineRule="auto"/>
              <w:jc w:val="center"/>
              <w:rPr>
                <w:rFonts w:eastAsia="Times New Roman" w:cstheme="minorHAnsi"/>
                <w:color w:val="000000"/>
                <w:sz w:val="18"/>
                <w:szCs w:val="18"/>
                <w:lang w:val="en-US"/>
              </w:rPr>
            </w:pPr>
            <w:r>
              <w:rPr>
                <w:rFonts w:eastAsia="Times New Roman" w:cstheme="minorHAnsi"/>
                <w:color w:val="000000"/>
                <w:sz w:val="18"/>
                <w:szCs w:val="18"/>
                <w:lang w:val="en-US"/>
              </w:rPr>
              <w:t>Total with valid weight</w:t>
            </w:r>
          </w:p>
        </w:tc>
        <w:tc>
          <w:tcPr>
            <w:tcW w:w="1000" w:type="pct"/>
            <w:shd w:val="clear" w:color="auto" w:fill="auto"/>
            <w:noWrap/>
            <w:vAlign w:val="bottom"/>
          </w:tcPr>
          <w:p w14:paraId="0BBBA24D" w14:textId="77777777" w:rsidR="003D5BBF" w:rsidRPr="005D3ED2" w:rsidRDefault="003D5BBF" w:rsidP="00C74854">
            <w:pPr>
              <w:spacing w:after="0" w:line="240" w:lineRule="auto"/>
              <w:jc w:val="center"/>
              <w:rPr>
                <w:rFonts w:eastAsia="Times New Roman" w:cstheme="minorHAnsi"/>
                <w:color w:val="000000"/>
                <w:sz w:val="18"/>
                <w:szCs w:val="18"/>
                <w:lang w:val="en-US"/>
              </w:rPr>
            </w:pPr>
            <w:r w:rsidRPr="00807C37">
              <w:rPr>
                <w:rFonts w:eastAsia="Times New Roman" w:cstheme="minorHAnsi"/>
                <w:color w:val="000000"/>
                <w:sz w:val="18"/>
                <w:szCs w:val="18"/>
                <w:lang w:val="en-US"/>
              </w:rPr>
              <w:t>6075</w:t>
            </w:r>
          </w:p>
        </w:tc>
        <w:tc>
          <w:tcPr>
            <w:tcW w:w="1000" w:type="pct"/>
            <w:shd w:val="clear" w:color="auto" w:fill="auto"/>
            <w:vAlign w:val="bottom"/>
          </w:tcPr>
          <w:p w14:paraId="384E1D72" w14:textId="77777777" w:rsidR="003D5BBF" w:rsidRPr="005D3ED2" w:rsidRDefault="003D5BBF" w:rsidP="00C74854">
            <w:pPr>
              <w:spacing w:after="0" w:line="240" w:lineRule="auto"/>
              <w:jc w:val="center"/>
              <w:rPr>
                <w:rFonts w:eastAsia="Times New Roman" w:cstheme="minorHAnsi"/>
                <w:color w:val="000000"/>
                <w:sz w:val="18"/>
                <w:szCs w:val="18"/>
                <w:lang w:val="en-US"/>
              </w:rPr>
            </w:pPr>
            <w:r w:rsidRPr="00807C37">
              <w:rPr>
                <w:rFonts w:eastAsia="Times New Roman" w:cstheme="minorHAnsi"/>
                <w:color w:val="000000"/>
                <w:sz w:val="18"/>
                <w:szCs w:val="18"/>
                <w:lang w:val="en-US"/>
              </w:rPr>
              <w:t>513</w:t>
            </w:r>
          </w:p>
        </w:tc>
        <w:tc>
          <w:tcPr>
            <w:tcW w:w="1000" w:type="pct"/>
            <w:shd w:val="clear" w:color="auto" w:fill="auto"/>
            <w:vAlign w:val="bottom"/>
          </w:tcPr>
          <w:p w14:paraId="27CC5E1B" w14:textId="77777777" w:rsidR="003D5BBF" w:rsidRPr="005D3ED2" w:rsidRDefault="003D5BBF" w:rsidP="00C74854">
            <w:pPr>
              <w:spacing w:after="0" w:line="240" w:lineRule="auto"/>
              <w:jc w:val="center"/>
              <w:rPr>
                <w:rFonts w:eastAsia="Times New Roman" w:cstheme="minorHAnsi"/>
                <w:color w:val="000000"/>
                <w:sz w:val="18"/>
                <w:szCs w:val="18"/>
                <w:lang w:val="en-US"/>
              </w:rPr>
            </w:pPr>
            <w:r w:rsidRPr="00807C37">
              <w:rPr>
                <w:rFonts w:eastAsia="Times New Roman" w:cstheme="minorHAnsi"/>
                <w:color w:val="000000"/>
                <w:sz w:val="18"/>
                <w:szCs w:val="18"/>
                <w:lang w:val="en-US"/>
              </w:rPr>
              <w:t>142</w:t>
            </w:r>
          </w:p>
        </w:tc>
        <w:tc>
          <w:tcPr>
            <w:tcW w:w="1000" w:type="pct"/>
            <w:shd w:val="clear" w:color="auto" w:fill="auto"/>
            <w:vAlign w:val="bottom"/>
          </w:tcPr>
          <w:p w14:paraId="6642F46B" w14:textId="77777777" w:rsidR="003D5BBF" w:rsidRPr="005D3ED2" w:rsidRDefault="003D5BBF" w:rsidP="00C74854">
            <w:pPr>
              <w:spacing w:after="0" w:line="240" w:lineRule="auto"/>
              <w:jc w:val="center"/>
              <w:rPr>
                <w:rFonts w:eastAsia="Times New Roman" w:cstheme="minorHAnsi"/>
                <w:color w:val="000000"/>
                <w:sz w:val="18"/>
                <w:szCs w:val="18"/>
                <w:lang w:val="en-US"/>
              </w:rPr>
            </w:pPr>
            <w:r w:rsidRPr="00807C37">
              <w:rPr>
                <w:rFonts w:eastAsia="Times New Roman" w:cstheme="minorHAnsi"/>
                <w:color w:val="000000"/>
                <w:sz w:val="18"/>
                <w:szCs w:val="18"/>
                <w:lang w:val="en-US"/>
              </w:rPr>
              <w:t>19</w:t>
            </w:r>
          </w:p>
        </w:tc>
      </w:tr>
      <w:tr w:rsidR="003D5BBF" w:rsidRPr="005D3ED2" w14:paraId="720CF5DC" w14:textId="77777777" w:rsidTr="00C74854">
        <w:trPr>
          <w:trHeight w:val="288"/>
        </w:trPr>
        <w:tc>
          <w:tcPr>
            <w:tcW w:w="1000" w:type="pct"/>
            <w:shd w:val="clear" w:color="auto" w:fill="auto"/>
            <w:noWrap/>
            <w:vAlign w:val="center"/>
            <w:hideMark/>
          </w:tcPr>
          <w:p w14:paraId="05A8061C" w14:textId="77777777" w:rsidR="003D5BBF" w:rsidRPr="005D3ED2" w:rsidRDefault="003D5BBF" w:rsidP="00C74854">
            <w:pPr>
              <w:spacing w:after="0" w:line="240" w:lineRule="auto"/>
              <w:jc w:val="center"/>
              <w:rPr>
                <w:rFonts w:eastAsia="Times New Roman" w:cstheme="minorHAnsi"/>
                <w:color w:val="000000"/>
                <w:sz w:val="18"/>
                <w:szCs w:val="18"/>
                <w:lang w:val="en-US"/>
              </w:rPr>
            </w:pPr>
            <w:r w:rsidRPr="005D3ED2">
              <w:rPr>
                <w:rFonts w:eastAsia="Times New Roman" w:cstheme="minorHAnsi"/>
                <w:color w:val="000000"/>
                <w:sz w:val="18"/>
                <w:szCs w:val="18"/>
                <w:lang w:val="en-US"/>
              </w:rPr>
              <w:t>1,000g</w:t>
            </w:r>
          </w:p>
        </w:tc>
        <w:tc>
          <w:tcPr>
            <w:tcW w:w="1000" w:type="pct"/>
            <w:shd w:val="clear" w:color="auto" w:fill="auto"/>
            <w:noWrap/>
            <w:vAlign w:val="center"/>
            <w:hideMark/>
          </w:tcPr>
          <w:p w14:paraId="19FF06FD" w14:textId="77777777" w:rsidR="003D5BBF" w:rsidRPr="005D3ED2" w:rsidRDefault="003D5BBF" w:rsidP="00C74854">
            <w:pPr>
              <w:spacing w:after="0" w:line="240" w:lineRule="auto"/>
              <w:jc w:val="center"/>
              <w:rPr>
                <w:rFonts w:eastAsia="Times New Roman" w:cstheme="minorHAnsi"/>
                <w:color w:val="000000"/>
                <w:sz w:val="18"/>
                <w:szCs w:val="18"/>
                <w:lang w:val="en-US"/>
              </w:rPr>
            </w:pPr>
            <w:r w:rsidRPr="00807C37">
              <w:rPr>
                <w:rFonts w:eastAsia="Times New Roman" w:cstheme="minorHAnsi"/>
                <w:color w:val="000000"/>
                <w:sz w:val="18"/>
                <w:szCs w:val="18"/>
                <w:lang w:val="en-US"/>
              </w:rPr>
              <w:t>4.1</w:t>
            </w:r>
          </w:p>
        </w:tc>
        <w:tc>
          <w:tcPr>
            <w:tcW w:w="1000" w:type="pct"/>
            <w:shd w:val="clear" w:color="auto" w:fill="auto"/>
            <w:vAlign w:val="center"/>
          </w:tcPr>
          <w:p w14:paraId="67BBCED5" w14:textId="77777777" w:rsidR="003D5BBF" w:rsidRPr="005D3ED2" w:rsidRDefault="003D5BBF" w:rsidP="00C74854">
            <w:pPr>
              <w:spacing w:after="0" w:line="240" w:lineRule="auto"/>
              <w:jc w:val="center"/>
              <w:rPr>
                <w:rFonts w:eastAsia="Times New Roman" w:cstheme="minorHAnsi"/>
                <w:color w:val="000000"/>
                <w:sz w:val="18"/>
                <w:szCs w:val="18"/>
                <w:lang w:val="en-US"/>
              </w:rPr>
            </w:pPr>
            <w:r w:rsidRPr="00807C37">
              <w:rPr>
                <w:rFonts w:eastAsia="Times New Roman" w:cstheme="minorHAnsi"/>
                <w:color w:val="000000"/>
                <w:sz w:val="18"/>
                <w:szCs w:val="18"/>
                <w:lang w:val="en-US"/>
              </w:rPr>
              <w:t>0.4</w:t>
            </w:r>
          </w:p>
        </w:tc>
        <w:tc>
          <w:tcPr>
            <w:tcW w:w="1000" w:type="pct"/>
            <w:shd w:val="clear" w:color="auto" w:fill="auto"/>
            <w:vAlign w:val="bottom"/>
          </w:tcPr>
          <w:p w14:paraId="2AFAA0B0" w14:textId="77777777" w:rsidR="003D5BBF" w:rsidRPr="005D3ED2" w:rsidRDefault="003D5BBF" w:rsidP="00C74854">
            <w:pPr>
              <w:spacing w:after="0" w:line="240" w:lineRule="auto"/>
              <w:jc w:val="center"/>
              <w:rPr>
                <w:rFonts w:eastAsia="Times New Roman" w:cstheme="minorHAnsi"/>
                <w:color w:val="000000"/>
                <w:sz w:val="18"/>
                <w:szCs w:val="18"/>
                <w:lang w:val="en-US"/>
              </w:rPr>
            </w:pPr>
            <w:r w:rsidRPr="00807C37">
              <w:rPr>
                <w:rFonts w:eastAsia="Times New Roman" w:cstheme="minorHAnsi"/>
                <w:color w:val="000000"/>
                <w:sz w:val="18"/>
                <w:szCs w:val="18"/>
                <w:lang w:val="en-US"/>
              </w:rPr>
              <w:t>NA</w:t>
            </w:r>
          </w:p>
        </w:tc>
        <w:tc>
          <w:tcPr>
            <w:tcW w:w="1000" w:type="pct"/>
            <w:shd w:val="clear" w:color="auto" w:fill="auto"/>
            <w:vAlign w:val="bottom"/>
          </w:tcPr>
          <w:p w14:paraId="6BF35B93" w14:textId="77777777" w:rsidR="003D5BBF" w:rsidRPr="005D3ED2" w:rsidRDefault="003D5BBF" w:rsidP="00C74854">
            <w:pPr>
              <w:spacing w:after="0" w:line="240" w:lineRule="auto"/>
              <w:jc w:val="center"/>
              <w:rPr>
                <w:rFonts w:eastAsia="Times New Roman" w:cstheme="minorHAnsi"/>
                <w:color w:val="000000"/>
                <w:sz w:val="18"/>
                <w:szCs w:val="18"/>
                <w:lang w:val="en-US"/>
              </w:rPr>
            </w:pPr>
            <w:r w:rsidRPr="00807C37">
              <w:rPr>
                <w:rFonts w:eastAsia="Times New Roman" w:cstheme="minorHAnsi"/>
                <w:color w:val="000000"/>
                <w:sz w:val="18"/>
                <w:szCs w:val="18"/>
                <w:lang w:val="en-US"/>
              </w:rPr>
              <w:t>1.0</w:t>
            </w:r>
          </w:p>
        </w:tc>
      </w:tr>
      <w:tr w:rsidR="003D5BBF" w:rsidRPr="005D3ED2" w14:paraId="34529703" w14:textId="77777777" w:rsidTr="00C74854">
        <w:trPr>
          <w:trHeight w:val="288"/>
        </w:trPr>
        <w:tc>
          <w:tcPr>
            <w:tcW w:w="1000" w:type="pct"/>
            <w:shd w:val="clear" w:color="auto" w:fill="auto"/>
            <w:noWrap/>
            <w:vAlign w:val="center"/>
            <w:hideMark/>
          </w:tcPr>
          <w:p w14:paraId="7640E2A5" w14:textId="77777777" w:rsidR="003D5BBF" w:rsidRPr="005D3ED2" w:rsidRDefault="003D5BBF" w:rsidP="00C74854">
            <w:pPr>
              <w:spacing w:after="0" w:line="240" w:lineRule="auto"/>
              <w:jc w:val="center"/>
              <w:rPr>
                <w:rFonts w:eastAsia="Times New Roman" w:cstheme="minorHAnsi"/>
                <w:color w:val="000000"/>
                <w:sz w:val="18"/>
                <w:szCs w:val="18"/>
                <w:lang w:val="en-US"/>
              </w:rPr>
            </w:pPr>
            <w:r w:rsidRPr="005D3ED2">
              <w:rPr>
                <w:rFonts w:eastAsia="Times New Roman" w:cstheme="minorHAnsi"/>
                <w:color w:val="000000"/>
                <w:sz w:val="18"/>
                <w:szCs w:val="18"/>
                <w:lang w:val="en-US"/>
              </w:rPr>
              <w:t>1,500g</w:t>
            </w:r>
          </w:p>
        </w:tc>
        <w:tc>
          <w:tcPr>
            <w:tcW w:w="1000" w:type="pct"/>
            <w:shd w:val="clear" w:color="auto" w:fill="auto"/>
            <w:noWrap/>
            <w:vAlign w:val="center"/>
            <w:hideMark/>
          </w:tcPr>
          <w:p w14:paraId="3243B92C" w14:textId="77777777" w:rsidR="003D5BBF" w:rsidRPr="005D3ED2" w:rsidRDefault="003D5BBF" w:rsidP="00C74854">
            <w:pPr>
              <w:spacing w:after="0" w:line="240" w:lineRule="auto"/>
              <w:jc w:val="center"/>
              <w:rPr>
                <w:rFonts w:eastAsia="Times New Roman" w:cstheme="minorHAnsi"/>
                <w:color w:val="000000"/>
                <w:sz w:val="18"/>
                <w:szCs w:val="18"/>
                <w:lang w:val="en-US"/>
              </w:rPr>
            </w:pPr>
            <w:r w:rsidRPr="00807C37">
              <w:rPr>
                <w:rFonts w:eastAsia="Times New Roman" w:cstheme="minorHAnsi"/>
                <w:color w:val="000000"/>
                <w:sz w:val="18"/>
                <w:szCs w:val="18"/>
                <w:lang w:val="en-US"/>
              </w:rPr>
              <w:t>1.5</w:t>
            </w:r>
          </w:p>
        </w:tc>
        <w:tc>
          <w:tcPr>
            <w:tcW w:w="1000" w:type="pct"/>
            <w:shd w:val="clear" w:color="auto" w:fill="auto"/>
            <w:vAlign w:val="center"/>
          </w:tcPr>
          <w:p w14:paraId="6B238FBE" w14:textId="77777777" w:rsidR="003D5BBF" w:rsidRPr="005D3ED2" w:rsidRDefault="003D5BBF" w:rsidP="00C74854">
            <w:pPr>
              <w:spacing w:after="0" w:line="240" w:lineRule="auto"/>
              <w:jc w:val="center"/>
              <w:rPr>
                <w:rFonts w:eastAsia="Times New Roman" w:cstheme="minorHAnsi"/>
                <w:color w:val="000000"/>
                <w:sz w:val="18"/>
                <w:szCs w:val="18"/>
                <w:lang w:val="en-US"/>
              </w:rPr>
            </w:pPr>
            <w:r w:rsidRPr="00807C37">
              <w:rPr>
                <w:rFonts w:eastAsia="Times New Roman" w:cstheme="minorHAnsi"/>
                <w:color w:val="000000"/>
                <w:sz w:val="18"/>
                <w:szCs w:val="18"/>
                <w:lang w:val="en-US"/>
              </w:rPr>
              <w:t>1.8</w:t>
            </w:r>
          </w:p>
        </w:tc>
        <w:tc>
          <w:tcPr>
            <w:tcW w:w="1000" w:type="pct"/>
            <w:shd w:val="clear" w:color="auto" w:fill="auto"/>
            <w:vAlign w:val="center"/>
          </w:tcPr>
          <w:p w14:paraId="4E4E6628" w14:textId="77777777" w:rsidR="003D5BBF" w:rsidRPr="005D3ED2" w:rsidRDefault="003D5BBF" w:rsidP="00C74854">
            <w:pPr>
              <w:spacing w:after="0" w:line="240" w:lineRule="auto"/>
              <w:jc w:val="center"/>
              <w:rPr>
                <w:rFonts w:eastAsia="Times New Roman" w:cstheme="minorHAnsi"/>
                <w:color w:val="000000"/>
                <w:sz w:val="18"/>
                <w:szCs w:val="18"/>
                <w:lang w:val="en-US"/>
              </w:rPr>
            </w:pPr>
            <w:r w:rsidRPr="00807C37">
              <w:rPr>
                <w:rFonts w:eastAsia="Times New Roman" w:cstheme="minorHAnsi"/>
                <w:color w:val="000000"/>
                <w:sz w:val="18"/>
                <w:szCs w:val="18"/>
                <w:lang w:val="en-US"/>
              </w:rPr>
              <w:t>1.3</w:t>
            </w:r>
          </w:p>
        </w:tc>
        <w:tc>
          <w:tcPr>
            <w:tcW w:w="1000" w:type="pct"/>
            <w:shd w:val="clear" w:color="auto" w:fill="auto"/>
            <w:vAlign w:val="bottom"/>
          </w:tcPr>
          <w:p w14:paraId="30B1E95E" w14:textId="77777777" w:rsidR="003D5BBF" w:rsidRPr="005D3ED2" w:rsidRDefault="003D5BBF" w:rsidP="00C74854">
            <w:pPr>
              <w:spacing w:after="0" w:line="240" w:lineRule="auto"/>
              <w:jc w:val="center"/>
              <w:rPr>
                <w:rFonts w:eastAsia="Times New Roman" w:cstheme="minorHAnsi"/>
                <w:color w:val="000000"/>
                <w:sz w:val="18"/>
                <w:szCs w:val="18"/>
                <w:lang w:val="en-US"/>
              </w:rPr>
            </w:pPr>
            <w:r w:rsidRPr="00807C37">
              <w:rPr>
                <w:rFonts w:eastAsia="Times New Roman" w:cstheme="minorHAnsi"/>
                <w:color w:val="000000"/>
                <w:sz w:val="18"/>
                <w:szCs w:val="18"/>
                <w:lang w:val="en-US"/>
              </w:rPr>
              <w:t>NA</w:t>
            </w:r>
          </w:p>
        </w:tc>
      </w:tr>
      <w:tr w:rsidR="003D5BBF" w:rsidRPr="005D3ED2" w14:paraId="5F92691F" w14:textId="77777777" w:rsidTr="00C74854">
        <w:trPr>
          <w:trHeight w:val="288"/>
        </w:trPr>
        <w:tc>
          <w:tcPr>
            <w:tcW w:w="1000" w:type="pct"/>
            <w:shd w:val="clear" w:color="auto" w:fill="auto"/>
            <w:noWrap/>
            <w:vAlign w:val="center"/>
            <w:hideMark/>
          </w:tcPr>
          <w:p w14:paraId="5F781C17" w14:textId="77777777" w:rsidR="003D5BBF" w:rsidRPr="005D3ED2" w:rsidRDefault="003D5BBF" w:rsidP="00C74854">
            <w:pPr>
              <w:spacing w:after="0" w:line="240" w:lineRule="auto"/>
              <w:jc w:val="center"/>
              <w:rPr>
                <w:rFonts w:eastAsia="Times New Roman" w:cstheme="minorHAnsi"/>
                <w:color w:val="000000"/>
                <w:sz w:val="18"/>
                <w:szCs w:val="18"/>
                <w:lang w:val="en-US"/>
              </w:rPr>
            </w:pPr>
            <w:r w:rsidRPr="005D3ED2">
              <w:rPr>
                <w:rFonts w:eastAsia="Times New Roman" w:cstheme="minorHAnsi"/>
                <w:color w:val="000000"/>
                <w:sz w:val="18"/>
                <w:szCs w:val="18"/>
                <w:lang w:val="en-US"/>
              </w:rPr>
              <w:t>2,000g</w:t>
            </w:r>
          </w:p>
        </w:tc>
        <w:tc>
          <w:tcPr>
            <w:tcW w:w="1000" w:type="pct"/>
            <w:shd w:val="clear" w:color="auto" w:fill="auto"/>
            <w:noWrap/>
            <w:vAlign w:val="center"/>
            <w:hideMark/>
          </w:tcPr>
          <w:p w14:paraId="1DDA7B92" w14:textId="77777777" w:rsidR="003D5BBF" w:rsidRPr="005D3ED2" w:rsidRDefault="003D5BBF" w:rsidP="00C74854">
            <w:pPr>
              <w:spacing w:after="0" w:line="240" w:lineRule="auto"/>
              <w:jc w:val="center"/>
              <w:rPr>
                <w:rFonts w:eastAsia="Times New Roman" w:cstheme="minorHAnsi"/>
                <w:color w:val="000000"/>
                <w:sz w:val="18"/>
                <w:szCs w:val="18"/>
                <w:lang w:val="en-US"/>
              </w:rPr>
            </w:pPr>
            <w:r w:rsidRPr="00807C37">
              <w:rPr>
                <w:rFonts w:eastAsia="Times New Roman" w:cstheme="minorHAnsi"/>
                <w:color w:val="000000"/>
                <w:sz w:val="18"/>
                <w:szCs w:val="18"/>
                <w:lang w:val="en-US"/>
              </w:rPr>
              <w:t>2.2</w:t>
            </w:r>
          </w:p>
        </w:tc>
        <w:tc>
          <w:tcPr>
            <w:tcW w:w="1000" w:type="pct"/>
            <w:shd w:val="clear" w:color="auto" w:fill="auto"/>
            <w:vAlign w:val="center"/>
          </w:tcPr>
          <w:p w14:paraId="61C34204" w14:textId="77777777" w:rsidR="003D5BBF" w:rsidRPr="005D3ED2" w:rsidRDefault="003D5BBF" w:rsidP="00C74854">
            <w:pPr>
              <w:spacing w:after="0" w:line="240" w:lineRule="auto"/>
              <w:jc w:val="center"/>
              <w:rPr>
                <w:rFonts w:eastAsia="Times New Roman" w:cstheme="minorHAnsi"/>
                <w:color w:val="000000"/>
                <w:sz w:val="18"/>
                <w:szCs w:val="18"/>
                <w:lang w:val="en-US"/>
              </w:rPr>
            </w:pPr>
            <w:r w:rsidRPr="00807C37">
              <w:rPr>
                <w:rFonts w:eastAsia="Times New Roman" w:cstheme="minorHAnsi"/>
                <w:color w:val="000000"/>
                <w:sz w:val="18"/>
                <w:szCs w:val="18"/>
                <w:lang w:val="en-US"/>
              </w:rPr>
              <w:t>1.4</w:t>
            </w:r>
          </w:p>
        </w:tc>
        <w:tc>
          <w:tcPr>
            <w:tcW w:w="1000" w:type="pct"/>
            <w:shd w:val="clear" w:color="auto" w:fill="auto"/>
            <w:vAlign w:val="center"/>
          </w:tcPr>
          <w:p w14:paraId="1AC87337" w14:textId="77777777" w:rsidR="003D5BBF" w:rsidRPr="005D3ED2" w:rsidRDefault="003D5BBF" w:rsidP="00C74854">
            <w:pPr>
              <w:spacing w:after="0" w:line="240" w:lineRule="auto"/>
              <w:jc w:val="center"/>
              <w:rPr>
                <w:rFonts w:eastAsia="Times New Roman" w:cstheme="minorHAnsi"/>
                <w:color w:val="000000"/>
                <w:sz w:val="18"/>
                <w:szCs w:val="18"/>
                <w:lang w:val="en-US"/>
              </w:rPr>
            </w:pPr>
            <w:r w:rsidRPr="00807C37">
              <w:rPr>
                <w:rFonts w:eastAsia="Times New Roman" w:cstheme="minorHAnsi"/>
                <w:color w:val="000000"/>
                <w:sz w:val="18"/>
                <w:szCs w:val="18"/>
                <w:lang w:val="en-US"/>
              </w:rPr>
              <w:t>1.3</w:t>
            </w:r>
          </w:p>
        </w:tc>
        <w:tc>
          <w:tcPr>
            <w:tcW w:w="1000" w:type="pct"/>
            <w:shd w:val="clear" w:color="auto" w:fill="auto"/>
            <w:vAlign w:val="bottom"/>
          </w:tcPr>
          <w:p w14:paraId="16F8BDB4" w14:textId="77777777" w:rsidR="003D5BBF" w:rsidRPr="005D3ED2" w:rsidRDefault="003D5BBF" w:rsidP="00C74854">
            <w:pPr>
              <w:spacing w:after="0" w:line="240" w:lineRule="auto"/>
              <w:jc w:val="center"/>
              <w:rPr>
                <w:rFonts w:eastAsia="Times New Roman" w:cstheme="minorHAnsi"/>
                <w:color w:val="000000"/>
                <w:sz w:val="18"/>
                <w:szCs w:val="18"/>
                <w:lang w:val="en-US"/>
              </w:rPr>
            </w:pPr>
            <w:r w:rsidRPr="00807C37">
              <w:rPr>
                <w:rFonts w:eastAsia="Times New Roman" w:cstheme="minorHAnsi"/>
                <w:color w:val="000000"/>
                <w:sz w:val="18"/>
                <w:szCs w:val="18"/>
                <w:lang w:val="en-US"/>
              </w:rPr>
              <w:t>0.0</w:t>
            </w:r>
          </w:p>
        </w:tc>
      </w:tr>
      <w:tr w:rsidR="003D5BBF" w:rsidRPr="005D3ED2" w14:paraId="7B0CB29E" w14:textId="77777777" w:rsidTr="00C74854">
        <w:trPr>
          <w:trHeight w:val="288"/>
        </w:trPr>
        <w:tc>
          <w:tcPr>
            <w:tcW w:w="1000" w:type="pct"/>
            <w:shd w:val="clear" w:color="auto" w:fill="auto"/>
            <w:noWrap/>
            <w:vAlign w:val="center"/>
            <w:hideMark/>
          </w:tcPr>
          <w:p w14:paraId="0ED7B616" w14:textId="77777777" w:rsidR="003D5BBF" w:rsidRPr="005D3ED2" w:rsidRDefault="003D5BBF" w:rsidP="00C74854">
            <w:pPr>
              <w:spacing w:after="0" w:line="240" w:lineRule="auto"/>
              <w:jc w:val="center"/>
              <w:rPr>
                <w:rFonts w:eastAsia="Times New Roman" w:cstheme="minorHAnsi"/>
                <w:color w:val="000000"/>
                <w:sz w:val="18"/>
                <w:szCs w:val="18"/>
                <w:lang w:val="en-US"/>
              </w:rPr>
            </w:pPr>
            <w:r w:rsidRPr="005D3ED2">
              <w:rPr>
                <w:rFonts w:eastAsia="Times New Roman" w:cstheme="minorHAnsi"/>
                <w:color w:val="000000"/>
                <w:sz w:val="18"/>
                <w:szCs w:val="18"/>
                <w:lang w:val="en-US"/>
              </w:rPr>
              <w:t>2,500g</w:t>
            </w:r>
          </w:p>
        </w:tc>
        <w:tc>
          <w:tcPr>
            <w:tcW w:w="1000" w:type="pct"/>
            <w:shd w:val="clear" w:color="auto" w:fill="auto"/>
            <w:noWrap/>
            <w:vAlign w:val="center"/>
            <w:hideMark/>
          </w:tcPr>
          <w:p w14:paraId="04712C15" w14:textId="77777777" w:rsidR="003D5BBF" w:rsidRPr="005D3ED2" w:rsidRDefault="003D5BBF" w:rsidP="00C74854">
            <w:pPr>
              <w:spacing w:after="0" w:line="240" w:lineRule="auto"/>
              <w:jc w:val="center"/>
              <w:rPr>
                <w:rFonts w:eastAsia="Times New Roman" w:cstheme="minorHAnsi"/>
                <w:color w:val="000000"/>
                <w:sz w:val="18"/>
                <w:szCs w:val="18"/>
                <w:lang w:val="en-US"/>
              </w:rPr>
            </w:pPr>
            <w:r w:rsidRPr="00807C37">
              <w:rPr>
                <w:rFonts w:eastAsia="Times New Roman" w:cstheme="minorHAnsi"/>
                <w:color w:val="000000"/>
                <w:sz w:val="18"/>
                <w:szCs w:val="18"/>
                <w:lang w:val="en-US"/>
              </w:rPr>
              <w:t>0.9</w:t>
            </w:r>
          </w:p>
        </w:tc>
        <w:tc>
          <w:tcPr>
            <w:tcW w:w="1000" w:type="pct"/>
            <w:shd w:val="clear" w:color="auto" w:fill="auto"/>
            <w:vAlign w:val="center"/>
          </w:tcPr>
          <w:p w14:paraId="04B4DD0D" w14:textId="77777777" w:rsidR="003D5BBF" w:rsidRPr="005D3ED2" w:rsidRDefault="003D5BBF" w:rsidP="00C74854">
            <w:pPr>
              <w:spacing w:after="0" w:line="240" w:lineRule="auto"/>
              <w:jc w:val="center"/>
              <w:rPr>
                <w:rFonts w:eastAsia="Times New Roman" w:cstheme="minorHAnsi"/>
                <w:color w:val="000000"/>
                <w:sz w:val="18"/>
                <w:szCs w:val="18"/>
                <w:lang w:val="en-US"/>
              </w:rPr>
            </w:pPr>
            <w:r w:rsidRPr="00807C37">
              <w:rPr>
                <w:rFonts w:eastAsia="Times New Roman" w:cstheme="minorHAnsi"/>
                <w:color w:val="000000"/>
                <w:sz w:val="18"/>
                <w:szCs w:val="18"/>
                <w:lang w:val="en-US"/>
              </w:rPr>
              <w:t>1.0</w:t>
            </w:r>
          </w:p>
        </w:tc>
        <w:tc>
          <w:tcPr>
            <w:tcW w:w="1000" w:type="pct"/>
            <w:shd w:val="clear" w:color="auto" w:fill="auto"/>
            <w:vAlign w:val="center"/>
          </w:tcPr>
          <w:p w14:paraId="2990F0C6" w14:textId="77777777" w:rsidR="003D5BBF" w:rsidRPr="005D3ED2" w:rsidRDefault="003D5BBF" w:rsidP="00C74854">
            <w:pPr>
              <w:spacing w:after="0" w:line="240" w:lineRule="auto"/>
              <w:jc w:val="center"/>
              <w:rPr>
                <w:rFonts w:eastAsia="Times New Roman" w:cstheme="minorHAnsi"/>
                <w:color w:val="000000"/>
                <w:sz w:val="18"/>
                <w:szCs w:val="18"/>
                <w:lang w:val="en-US"/>
              </w:rPr>
            </w:pPr>
            <w:r w:rsidRPr="00807C37">
              <w:rPr>
                <w:rFonts w:eastAsia="Times New Roman" w:cstheme="minorHAnsi"/>
                <w:color w:val="000000"/>
                <w:sz w:val="18"/>
                <w:szCs w:val="18"/>
                <w:lang w:val="en-US"/>
              </w:rPr>
              <w:t>0.9</w:t>
            </w:r>
          </w:p>
        </w:tc>
        <w:tc>
          <w:tcPr>
            <w:tcW w:w="1000" w:type="pct"/>
            <w:shd w:val="clear" w:color="auto" w:fill="auto"/>
            <w:vAlign w:val="bottom"/>
          </w:tcPr>
          <w:p w14:paraId="3871A67C" w14:textId="77777777" w:rsidR="003D5BBF" w:rsidRPr="005D3ED2" w:rsidRDefault="003D5BBF" w:rsidP="00C74854">
            <w:pPr>
              <w:spacing w:after="0" w:line="240" w:lineRule="auto"/>
              <w:jc w:val="center"/>
              <w:rPr>
                <w:rFonts w:eastAsia="Times New Roman" w:cstheme="minorHAnsi"/>
                <w:color w:val="000000"/>
                <w:sz w:val="18"/>
                <w:szCs w:val="18"/>
                <w:lang w:val="en-US"/>
              </w:rPr>
            </w:pPr>
            <w:r w:rsidRPr="00807C37">
              <w:rPr>
                <w:rFonts w:eastAsia="Times New Roman" w:cstheme="minorHAnsi"/>
                <w:color w:val="000000"/>
                <w:sz w:val="18"/>
                <w:szCs w:val="18"/>
                <w:lang w:val="en-US"/>
              </w:rPr>
              <w:t>0.0</w:t>
            </w:r>
          </w:p>
        </w:tc>
      </w:tr>
      <w:tr w:rsidR="003D5BBF" w:rsidRPr="005D3ED2" w14:paraId="37FEECC6" w14:textId="77777777" w:rsidTr="00C74854">
        <w:trPr>
          <w:trHeight w:val="288"/>
        </w:trPr>
        <w:tc>
          <w:tcPr>
            <w:tcW w:w="1000" w:type="pct"/>
            <w:shd w:val="clear" w:color="auto" w:fill="auto"/>
            <w:noWrap/>
            <w:vAlign w:val="center"/>
            <w:hideMark/>
          </w:tcPr>
          <w:p w14:paraId="312D53DB" w14:textId="77777777" w:rsidR="003D5BBF" w:rsidRPr="005D3ED2" w:rsidRDefault="003D5BBF" w:rsidP="00C74854">
            <w:pPr>
              <w:spacing w:after="0" w:line="240" w:lineRule="auto"/>
              <w:jc w:val="center"/>
              <w:rPr>
                <w:rFonts w:eastAsia="Times New Roman" w:cstheme="minorHAnsi"/>
                <w:color w:val="000000"/>
                <w:sz w:val="18"/>
                <w:szCs w:val="18"/>
                <w:lang w:val="en-US"/>
              </w:rPr>
            </w:pPr>
            <w:r w:rsidRPr="005D3ED2">
              <w:rPr>
                <w:rFonts w:eastAsia="Times New Roman" w:cstheme="minorHAnsi"/>
                <w:color w:val="000000"/>
                <w:sz w:val="18"/>
                <w:szCs w:val="18"/>
                <w:lang w:val="en-US"/>
              </w:rPr>
              <w:t>3,000g</w:t>
            </w:r>
          </w:p>
        </w:tc>
        <w:tc>
          <w:tcPr>
            <w:tcW w:w="1000" w:type="pct"/>
            <w:shd w:val="clear" w:color="auto" w:fill="auto"/>
            <w:noWrap/>
            <w:vAlign w:val="center"/>
            <w:hideMark/>
          </w:tcPr>
          <w:p w14:paraId="32F6C729" w14:textId="77777777" w:rsidR="003D5BBF" w:rsidRPr="005D3ED2" w:rsidRDefault="003D5BBF" w:rsidP="00C74854">
            <w:pPr>
              <w:spacing w:after="0" w:line="240" w:lineRule="auto"/>
              <w:jc w:val="center"/>
              <w:rPr>
                <w:rFonts w:eastAsia="Times New Roman" w:cstheme="minorHAnsi"/>
                <w:color w:val="000000"/>
                <w:sz w:val="18"/>
                <w:szCs w:val="18"/>
                <w:lang w:val="en-US"/>
              </w:rPr>
            </w:pPr>
            <w:r w:rsidRPr="00807C37">
              <w:rPr>
                <w:rFonts w:eastAsia="Times New Roman" w:cstheme="minorHAnsi"/>
                <w:color w:val="000000"/>
                <w:sz w:val="18"/>
                <w:szCs w:val="18"/>
                <w:lang w:val="en-US"/>
              </w:rPr>
              <w:t>1.3</w:t>
            </w:r>
          </w:p>
        </w:tc>
        <w:tc>
          <w:tcPr>
            <w:tcW w:w="1000" w:type="pct"/>
            <w:shd w:val="clear" w:color="auto" w:fill="auto"/>
            <w:vAlign w:val="center"/>
          </w:tcPr>
          <w:p w14:paraId="40433820" w14:textId="77777777" w:rsidR="003D5BBF" w:rsidRPr="005D3ED2" w:rsidRDefault="003D5BBF" w:rsidP="00C74854">
            <w:pPr>
              <w:spacing w:after="0" w:line="240" w:lineRule="auto"/>
              <w:jc w:val="center"/>
              <w:rPr>
                <w:rFonts w:eastAsia="Times New Roman" w:cstheme="minorHAnsi"/>
                <w:color w:val="000000"/>
                <w:sz w:val="18"/>
                <w:szCs w:val="18"/>
                <w:lang w:val="en-US"/>
              </w:rPr>
            </w:pPr>
            <w:r w:rsidRPr="00807C37">
              <w:rPr>
                <w:rFonts w:eastAsia="Times New Roman" w:cstheme="minorHAnsi"/>
                <w:color w:val="000000"/>
                <w:sz w:val="18"/>
                <w:szCs w:val="18"/>
                <w:lang w:val="en-US"/>
              </w:rPr>
              <w:t>2.2</w:t>
            </w:r>
          </w:p>
        </w:tc>
        <w:tc>
          <w:tcPr>
            <w:tcW w:w="1000" w:type="pct"/>
            <w:shd w:val="clear" w:color="auto" w:fill="auto"/>
            <w:vAlign w:val="center"/>
          </w:tcPr>
          <w:p w14:paraId="6DCD015C" w14:textId="77777777" w:rsidR="003D5BBF" w:rsidRPr="005D3ED2" w:rsidRDefault="003D5BBF" w:rsidP="00C74854">
            <w:pPr>
              <w:spacing w:after="0" w:line="240" w:lineRule="auto"/>
              <w:jc w:val="center"/>
              <w:rPr>
                <w:rFonts w:eastAsia="Times New Roman" w:cstheme="minorHAnsi"/>
                <w:color w:val="000000"/>
                <w:sz w:val="18"/>
                <w:szCs w:val="18"/>
                <w:lang w:val="en-US"/>
              </w:rPr>
            </w:pPr>
            <w:r w:rsidRPr="00807C37">
              <w:rPr>
                <w:rFonts w:eastAsia="Times New Roman" w:cstheme="minorHAnsi"/>
                <w:color w:val="000000"/>
                <w:sz w:val="18"/>
                <w:szCs w:val="18"/>
                <w:lang w:val="en-US"/>
              </w:rPr>
              <w:t>1.8</w:t>
            </w:r>
          </w:p>
        </w:tc>
        <w:tc>
          <w:tcPr>
            <w:tcW w:w="1000" w:type="pct"/>
            <w:shd w:val="clear" w:color="auto" w:fill="auto"/>
            <w:vAlign w:val="bottom"/>
          </w:tcPr>
          <w:p w14:paraId="6CBA092D" w14:textId="77777777" w:rsidR="003D5BBF" w:rsidRPr="005D3ED2" w:rsidRDefault="003D5BBF" w:rsidP="00C74854">
            <w:pPr>
              <w:spacing w:after="0" w:line="240" w:lineRule="auto"/>
              <w:jc w:val="center"/>
              <w:rPr>
                <w:rFonts w:eastAsia="Times New Roman" w:cstheme="minorHAnsi"/>
                <w:color w:val="000000"/>
                <w:sz w:val="18"/>
                <w:szCs w:val="18"/>
                <w:lang w:val="en-US"/>
              </w:rPr>
            </w:pPr>
            <w:r w:rsidRPr="00807C37">
              <w:rPr>
                <w:rFonts w:eastAsia="Times New Roman" w:cstheme="minorHAnsi"/>
                <w:color w:val="000000"/>
                <w:sz w:val="18"/>
                <w:szCs w:val="18"/>
                <w:lang w:val="en-US"/>
              </w:rPr>
              <w:t>4.0</w:t>
            </w:r>
          </w:p>
        </w:tc>
      </w:tr>
      <w:tr w:rsidR="003D5BBF" w:rsidRPr="005D3ED2" w14:paraId="2AA004F8" w14:textId="77777777" w:rsidTr="00C74854">
        <w:trPr>
          <w:trHeight w:val="288"/>
        </w:trPr>
        <w:tc>
          <w:tcPr>
            <w:tcW w:w="1000" w:type="pct"/>
            <w:shd w:val="clear" w:color="auto" w:fill="auto"/>
            <w:noWrap/>
            <w:vAlign w:val="center"/>
            <w:hideMark/>
          </w:tcPr>
          <w:p w14:paraId="49CE3149" w14:textId="77777777" w:rsidR="003D5BBF" w:rsidRPr="005D3ED2" w:rsidRDefault="003D5BBF" w:rsidP="00C74854">
            <w:pPr>
              <w:spacing w:after="0" w:line="240" w:lineRule="auto"/>
              <w:jc w:val="center"/>
              <w:rPr>
                <w:rFonts w:eastAsia="Times New Roman" w:cstheme="minorHAnsi"/>
                <w:color w:val="000000"/>
                <w:sz w:val="18"/>
                <w:szCs w:val="18"/>
                <w:lang w:val="en-US"/>
              </w:rPr>
            </w:pPr>
            <w:r w:rsidRPr="005D3ED2">
              <w:rPr>
                <w:rFonts w:eastAsia="Times New Roman" w:cstheme="minorHAnsi"/>
                <w:color w:val="000000"/>
                <w:sz w:val="18"/>
                <w:szCs w:val="18"/>
                <w:lang w:val="en-US"/>
              </w:rPr>
              <w:t>3,500g</w:t>
            </w:r>
          </w:p>
        </w:tc>
        <w:tc>
          <w:tcPr>
            <w:tcW w:w="1000" w:type="pct"/>
            <w:shd w:val="clear" w:color="auto" w:fill="auto"/>
            <w:noWrap/>
            <w:vAlign w:val="center"/>
            <w:hideMark/>
          </w:tcPr>
          <w:p w14:paraId="064590B2" w14:textId="77777777" w:rsidR="003D5BBF" w:rsidRPr="005D3ED2" w:rsidRDefault="003D5BBF" w:rsidP="00C74854">
            <w:pPr>
              <w:spacing w:after="0" w:line="240" w:lineRule="auto"/>
              <w:jc w:val="center"/>
              <w:rPr>
                <w:rFonts w:eastAsia="Times New Roman" w:cstheme="minorHAnsi"/>
                <w:color w:val="000000"/>
                <w:sz w:val="18"/>
                <w:szCs w:val="18"/>
                <w:lang w:val="en-US"/>
              </w:rPr>
            </w:pPr>
            <w:r w:rsidRPr="00807C37">
              <w:rPr>
                <w:rFonts w:eastAsia="Times New Roman" w:cstheme="minorHAnsi"/>
                <w:color w:val="000000"/>
                <w:sz w:val="18"/>
                <w:szCs w:val="18"/>
                <w:lang w:val="en-US"/>
              </w:rPr>
              <w:t>0.9</w:t>
            </w:r>
          </w:p>
        </w:tc>
        <w:tc>
          <w:tcPr>
            <w:tcW w:w="1000" w:type="pct"/>
            <w:shd w:val="clear" w:color="auto" w:fill="auto"/>
            <w:vAlign w:val="center"/>
          </w:tcPr>
          <w:p w14:paraId="35CCA19B" w14:textId="77777777" w:rsidR="003D5BBF" w:rsidRPr="005D3ED2" w:rsidRDefault="003D5BBF" w:rsidP="00C74854">
            <w:pPr>
              <w:spacing w:after="0" w:line="240" w:lineRule="auto"/>
              <w:jc w:val="center"/>
              <w:rPr>
                <w:rFonts w:eastAsia="Times New Roman" w:cstheme="minorHAnsi"/>
                <w:color w:val="000000"/>
                <w:sz w:val="18"/>
                <w:szCs w:val="18"/>
                <w:lang w:val="en-US"/>
              </w:rPr>
            </w:pPr>
            <w:r w:rsidRPr="00807C37">
              <w:rPr>
                <w:rFonts w:eastAsia="Times New Roman" w:cstheme="minorHAnsi"/>
                <w:color w:val="000000"/>
                <w:sz w:val="18"/>
                <w:szCs w:val="18"/>
                <w:lang w:val="en-US"/>
              </w:rPr>
              <w:t>1.5</w:t>
            </w:r>
          </w:p>
        </w:tc>
        <w:tc>
          <w:tcPr>
            <w:tcW w:w="1000" w:type="pct"/>
            <w:shd w:val="clear" w:color="auto" w:fill="auto"/>
            <w:vAlign w:val="center"/>
          </w:tcPr>
          <w:p w14:paraId="06607FD8" w14:textId="77777777" w:rsidR="003D5BBF" w:rsidRPr="005D3ED2" w:rsidRDefault="003D5BBF" w:rsidP="00C74854">
            <w:pPr>
              <w:spacing w:after="0" w:line="240" w:lineRule="auto"/>
              <w:jc w:val="center"/>
              <w:rPr>
                <w:rFonts w:eastAsia="Times New Roman" w:cstheme="minorHAnsi"/>
                <w:color w:val="000000"/>
                <w:sz w:val="18"/>
                <w:szCs w:val="18"/>
                <w:lang w:val="en-US"/>
              </w:rPr>
            </w:pPr>
            <w:r w:rsidRPr="00807C37">
              <w:rPr>
                <w:rFonts w:eastAsia="Times New Roman" w:cstheme="minorHAnsi"/>
                <w:color w:val="000000"/>
                <w:sz w:val="18"/>
                <w:szCs w:val="18"/>
                <w:lang w:val="en-US"/>
              </w:rPr>
              <w:t>2.0</w:t>
            </w:r>
          </w:p>
        </w:tc>
        <w:tc>
          <w:tcPr>
            <w:tcW w:w="1000" w:type="pct"/>
            <w:shd w:val="clear" w:color="auto" w:fill="auto"/>
            <w:vAlign w:val="bottom"/>
          </w:tcPr>
          <w:p w14:paraId="3F152E5A" w14:textId="77777777" w:rsidR="003D5BBF" w:rsidRPr="005D3ED2" w:rsidRDefault="003D5BBF" w:rsidP="00C74854">
            <w:pPr>
              <w:spacing w:after="0" w:line="240" w:lineRule="auto"/>
              <w:jc w:val="center"/>
              <w:rPr>
                <w:rFonts w:eastAsia="Times New Roman" w:cstheme="minorHAnsi"/>
                <w:color w:val="000000"/>
                <w:sz w:val="18"/>
                <w:szCs w:val="18"/>
                <w:lang w:val="en-US"/>
              </w:rPr>
            </w:pPr>
            <w:r w:rsidRPr="00807C37">
              <w:rPr>
                <w:rFonts w:eastAsia="Times New Roman" w:cstheme="minorHAnsi"/>
                <w:color w:val="000000"/>
                <w:sz w:val="18"/>
                <w:szCs w:val="18"/>
                <w:lang w:val="en-US"/>
              </w:rPr>
              <w:t>0.0</w:t>
            </w:r>
          </w:p>
        </w:tc>
      </w:tr>
      <w:tr w:rsidR="003D5BBF" w:rsidRPr="005D3ED2" w14:paraId="6DE72BEA" w14:textId="77777777" w:rsidTr="00C74854">
        <w:trPr>
          <w:trHeight w:val="288"/>
        </w:trPr>
        <w:tc>
          <w:tcPr>
            <w:tcW w:w="1000" w:type="pct"/>
            <w:shd w:val="clear" w:color="auto" w:fill="auto"/>
            <w:noWrap/>
            <w:vAlign w:val="center"/>
          </w:tcPr>
          <w:p w14:paraId="57EB6281" w14:textId="77777777" w:rsidR="003D5BBF" w:rsidRPr="005D3ED2" w:rsidRDefault="003D5BBF" w:rsidP="00C74854">
            <w:pPr>
              <w:spacing w:after="0" w:line="240" w:lineRule="auto"/>
              <w:jc w:val="center"/>
              <w:rPr>
                <w:rFonts w:eastAsia="Times New Roman" w:cstheme="minorHAnsi"/>
                <w:color w:val="000000"/>
                <w:sz w:val="18"/>
                <w:szCs w:val="18"/>
                <w:lang w:val="en-US"/>
              </w:rPr>
            </w:pPr>
            <w:r w:rsidRPr="005D3ED2">
              <w:rPr>
                <w:rFonts w:eastAsia="Times New Roman" w:cstheme="minorHAnsi"/>
                <w:color w:val="000000"/>
                <w:sz w:val="18"/>
                <w:szCs w:val="18"/>
                <w:lang w:val="en-US"/>
              </w:rPr>
              <w:t>4,000g</w:t>
            </w:r>
          </w:p>
        </w:tc>
        <w:tc>
          <w:tcPr>
            <w:tcW w:w="1000" w:type="pct"/>
            <w:shd w:val="clear" w:color="auto" w:fill="auto"/>
            <w:noWrap/>
            <w:vAlign w:val="center"/>
          </w:tcPr>
          <w:p w14:paraId="7C2EC27B" w14:textId="77777777" w:rsidR="003D5BBF" w:rsidRPr="005D3ED2" w:rsidRDefault="003D5BBF" w:rsidP="00C74854">
            <w:pPr>
              <w:spacing w:after="0" w:line="240" w:lineRule="auto"/>
              <w:jc w:val="center"/>
              <w:rPr>
                <w:rFonts w:eastAsia="Times New Roman" w:cstheme="minorHAnsi"/>
                <w:color w:val="000000"/>
                <w:sz w:val="18"/>
                <w:szCs w:val="18"/>
                <w:lang w:val="en-US"/>
              </w:rPr>
            </w:pPr>
            <w:r w:rsidRPr="00807C37">
              <w:rPr>
                <w:rFonts w:eastAsia="Times New Roman" w:cstheme="minorHAnsi"/>
                <w:color w:val="000000"/>
                <w:sz w:val="18"/>
                <w:szCs w:val="18"/>
                <w:lang w:val="en-US"/>
              </w:rPr>
              <w:t>1.1</w:t>
            </w:r>
          </w:p>
        </w:tc>
        <w:tc>
          <w:tcPr>
            <w:tcW w:w="1000" w:type="pct"/>
            <w:shd w:val="clear" w:color="auto" w:fill="auto"/>
            <w:vAlign w:val="center"/>
          </w:tcPr>
          <w:p w14:paraId="28E7DDCC" w14:textId="77777777" w:rsidR="003D5BBF" w:rsidRPr="005D3ED2" w:rsidRDefault="003D5BBF" w:rsidP="00C74854">
            <w:pPr>
              <w:spacing w:after="0" w:line="240" w:lineRule="auto"/>
              <w:jc w:val="center"/>
              <w:rPr>
                <w:rFonts w:eastAsia="Times New Roman" w:cstheme="minorHAnsi"/>
                <w:color w:val="000000"/>
                <w:sz w:val="18"/>
                <w:szCs w:val="18"/>
                <w:lang w:val="en-US"/>
              </w:rPr>
            </w:pPr>
            <w:r w:rsidRPr="00807C37">
              <w:rPr>
                <w:rFonts w:eastAsia="Times New Roman" w:cstheme="minorHAnsi"/>
                <w:color w:val="000000"/>
                <w:sz w:val="18"/>
                <w:szCs w:val="18"/>
                <w:lang w:val="en-US"/>
              </w:rPr>
              <w:t>1.8</w:t>
            </w:r>
          </w:p>
        </w:tc>
        <w:tc>
          <w:tcPr>
            <w:tcW w:w="1000" w:type="pct"/>
            <w:shd w:val="clear" w:color="auto" w:fill="auto"/>
            <w:vAlign w:val="center"/>
          </w:tcPr>
          <w:p w14:paraId="6234B15A" w14:textId="77777777" w:rsidR="003D5BBF" w:rsidRPr="005D3ED2" w:rsidRDefault="003D5BBF" w:rsidP="00C74854">
            <w:pPr>
              <w:spacing w:after="0" w:line="240" w:lineRule="auto"/>
              <w:jc w:val="center"/>
              <w:rPr>
                <w:rFonts w:eastAsia="Times New Roman" w:cstheme="minorHAnsi"/>
                <w:color w:val="000000"/>
                <w:sz w:val="18"/>
                <w:szCs w:val="18"/>
                <w:lang w:val="en-US"/>
              </w:rPr>
            </w:pPr>
            <w:r w:rsidRPr="00807C37">
              <w:rPr>
                <w:rFonts w:eastAsia="Times New Roman" w:cstheme="minorHAnsi"/>
                <w:color w:val="000000"/>
                <w:sz w:val="18"/>
                <w:szCs w:val="18"/>
                <w:lang w:val="en-US"/>
              </w:rPr>
              <w:t>2.5</w:t>
            </w:r>
          </w:p>
        </w:tc>
        <w:tc>
          <w:tcPr>
            <w:tcW w:w="1000" w:type="pct"/>
            <w:shd w:val="clear" w:color="auto" w:fill="auto"/>
            <w:vAlign w:val="bottom"/>
          </w:tcPr>
          <w:p w14:paraId="1A84A629" w14:textId="77777777" w:rsidR="003D5BBF" w:rsidRPr="005D3ED2" w:rsidRDefault="003D5BBF" w:rsidP="00C74854">
            <w:pPr>
              <w:spacing w:after="0" w:line="240" w:lineRule="auto"/>
              <w:jc w:val="center"/>
              <w:rPr>
                <w:rFonts w:eastAsia="Times New Roman" w:cstheme="minorHAnsi"/>
                <w:color w:val="000000"/>
                <w:sz w:val="18"/>
                <w:szCs w:val="18"/>
                <w:lang w:val="en-US"/>
              </w:rPr>
            </w:pPr>
            <w:r w:rsidRPr="00807C37">
              <w:rPr>
                <w:rFonts w:eastAsia="Times New Roman" w:cstheme="minorHAnsi"/>
                <w:color w:val="000000"/>
                <w:sz w:val="18"/>
                <w:szCs w:val="18"/>
                <w:lang w:val="en-US"/>
              </w:rPr>
              <w:t>NA</w:t>
            </w:r>
          </w:p>
        </w:tc>
      </w:tr>
      <w:tr w:rsidR="003D5BBF" w:rsidRPr="005D3ED2" w14:paraId="6DED82F3" w14:textId="77777777" w:rsidTr="00C74854">
        <w:trPr>
          <w:trHeight w:val="288"/>
        </w:trPr>
        <w:tc>
          <w:tcPr>
            <w:tcW w:w="1000" w:type="pct"/>
            <w:shd w:val="clear" w:color="auto" w:fill="auto"/>
            <w:noWrap/>
            <w:vAlign w:val="center"/>
          </w:tcPr>
          <w:p w14:paraId="588C929D" w14:textId="77777777" w:rsidR="003D5BBF" w:rsidRPr="005D3ED2" w:rsidRDefault="003D5BBF" w:rsidP="00C74854">
            <w:pPr>
              <w:spacing w:after="0" w:line="240" w:lineRule="auto"/>
              <w:jc w:val="center"/>
              <w:rPr>
                <w:rFonts w:eastAsia="Times New Roman" w:cstheme="minorHAnsi"/>
                <w:color w:val="000000"/>
                <w:sz w:val="18"/>
                <w:szCs w:val="18"/>
                <w:lang w:val="en-US"/>
              </w:rPr>
            </w:pPr>
            <w:r w:rsidRPr="00807C37">
              <w:rPr>
                <w:rFonts w:eastAsia="Times New Roman" w:cstheme="minorHAnsi"/>
                <w:color w:val="000000"/>
                <w:sz w:val="18"/>
                <w:szCs w:val="18"/>
                <w:lang w:val="en-US"/>
              </w:rPr>
              <w:t>4,500g</w:t>
            </w:r>
          </w:p>
        </w:tc>
        <w:tc>
          <w:tcPr>
            <w:tcW w:w="1000" w:type="pct"/>
            <w:shd w:val="clear" w:color="auto" w:fill="auto"/>
            <w:noWrap/>
            <w:vAlign w:val="center"/>
          </w:tcPr>
          <w:p w14:paraId="23E16C60" w14:textId="77777777" w:rsidR="003D5BBF" w:rsidRPr="00807C37" w:rsidRDefault="003D5BBF" w:rsidP="00C74854">
            <w:pPr>
              <w:spacing w:after="0" w:line="240" w:lineRule="auto"/>
              <w:jc w:val="center"/>
              <w:rPr>
                <w:rFonts w:eastAsia="Times New Roman" w:cstheme="minorHAnsi"/>
                <w:color w:val="000000"/>
                <w:sz w:val="18"/>
                <w:szCs w:val="18"/>
                <w:lang w:val="en-US"/>
              </w:rPr>
            </w:pPr>
            <w:r w:rsidRPr="00807C37">
              <w:rPr>
                <w:rFonts w:eastAsia="Times New Roman" w:cstheme="minorHAnsi"/>
                <w:color w:val="000000"/>
                <w:sz w:val="18"/>
                <w:szCs w:val="18"/>
                <w:lang w:val="en-US"/>
              </w:rPr>
              <w:t>1.3</w:t>
            </w:r>
          </w:p>
        </w:tc>
        <w:tc>
          <w:tcPr>
            <w:tcW w:w="1000" w:type="pct"/>
            <w:shd w:val="clear" w:color="auto" w:fill="auto"/>
            <w:vAlign w:val="center"/>
          </w:tcPr>
          <w:p w14:paraId="1A076277" w14:textId="77777777" w:rsidR="003D5BBF" w:rsidRPr="00807C37" w:rsidRDefault="003D5BBF" w:rsidP="00C74854">
            <w:pPr>
              <w:spacing w:after="0" w:line="240" w:lineRule="auto"/>
              <w:jc w:val="center"/>
              <w:rPr>
                <w:rFonts w:eastAsia="Times New Roman" w:cstheme="minorHAnsi"/>
                <w:color w:val="000000"/>
                <w:sz w:val="18"/>
                <w:szCs w:val="18"/>
                <w:lang w:val="en-US"/>
              </w:rPr>
            </w:pPr>
            <w:r w:rsidRPr="00807C37">
              <w:rPr>
                <w:rFonts w:eastAsia="Times New Roman" w:cstheme="minorHAnsi"/>
                <w:color w:val="000000"/>
                <w:sz w:val="18"/>
                <w:szCs w:val="18"/>
                <w:lang w:val="en-US"/>
              </w:rPr>
              <w:t>1.9</w:t>
            </w:r>
          </w:p>
        </w:tc>
        <w:tc>
          <w:tcPr>
            <w:tcW w:w="1000" w:type="pct"/>
            <w:shd w:val="clear" w:color="auto" w:fill="auto"/>
            <w:vAlign w:val="center"/>
          </w:tcPr>
          <w:p w14:paraId="28591C90" w14:textId="77777777" w:rsidR="003D5BBF" w:rsidRPr="00807C37" w:rsidRDefault="003D5BBF" w:rsidP="00C74854">
            <w:pPr>
              <w:spacing w:after="0" w:line="240" w:lineRule="auto"/>
              <w:jc w:val="center"/>
              <w:rPr>
                <w:rFonts w:eastAsia="Times New Roman" w:cstheme="minorHAnsi"/>
                <w:color w:val="000000"/>
                <w:sz w:val="18"/>
                <w:szCs w:val="18"/>
                <w:lang w:val="en-US"/>
              </w:rPr>
            </w:pPr>
            <w:r w:rsidRPr="00807C37">
              <w:rPr>
                <w:rFonts w:eastAsia="Times New Roman" w:cstheme="minorHAnsi"/>
                <w:color w:val="000000"/>
                <w:sz w:val="18"/>
                <w:szCs w:val="18"/>
                <w:lang w:val="en-US"/>
              </w:rPr>
              <w:t>2.2</w:t>
            </w:r>
          </w:p>
        </w:tc>
        <w:tc>
          <w:tcPr>
            <w:tcW w:w="1000" w:type="pct"/>
            <w:shd w:val="clear" w:color="auto" w:fill="auto"/>
            <w:vAlign w:val="bottom"/>
          </w:tcPr>
          <w:p w14:paraId="7DA99607" w14:textId="77777777" w:rsidR="003D5BBF" w:rsidRPr="00807C37" w:rsidRDefault="003D5BBF" w:rsidP="00C74854">
            <w:pPr>
              <w:spacing w:after="0" w:line="240" w:lineRule="auto"/>
              <w:jc w:val="center"/>
              <w:rPr>
                <w:rFonts w:eastAsia="Times New Roman" w:cstheme="minorHAnsi"/>
                <w:color w:val="000000"/>
                <w:sz w:val="18"/>
                <w:szCs w:val="18"/>
                <w:lang w:val="en-US"/>
              </w:rPr>
            </w:pPr>
            <w:r w:rsidRPr="00807C37">
              <w:rPr>
                <w:rFonts w:eastAsia="Times New Roman" w:cstheme="minorHAnsi"/>
                <w:color w:val="000000"/>
                <w:sz w:val="18"/>
                <w:szCs w:val="18"/>
                <w:lang w:val="en-US"/>
              </w:rPr>
              <w:t>NA</w:t>
            </w:r>
          </w:p>
        </w:tc>
      </w:tr>
      <w:tr w:rsidR="003D5BBF" w:rsidRPr="005D3ED2" w14:paraId="5D2482C3" w14:textId="77777777" w:rsidTr="00C74854">
        <w:trPr>
          <w:trHeight w:val="288"/>
        </w:trPr>
        <w:tc>
          <w:tcPr>
            <w:tcW w:w="1000" w:type="pct"/>
            <w:shd w:val="clear" w:color="auto" w:fill="auto"/>
            <w:noWrap/>
            <w:vAlign w:val="center"/>
          </w:tcPr>
          <w:p w14:paraId="4BC5A095" w14:textId="77777777" w:rsidR="003D5BBF" w:rsidRPr="005D3ED2" w:rsidRDefault="003D5BBF" w:rsidP="00C74854">
            <w:pPr>
              <w:spacing w:after="0" w:line="240" w:lineRule="auto"/>
              <w:jc w:val="center"/>
              <w:rPr>
                <w:rFonts w:eastAsia="Times New Roman" w:cstheme="minorHAnsi"/>
                <w:color w:val="000000"/>
                <w:sz w:val="18"/>
                <w:szCs w:val="18"/>
                <w:lang w:val="en-US"/>
              </w:rPr>
            </w:pPr>
            <w:r w:rsidRPr="00807C37">
              <w:rPr>
                <w:rFonts w:eastAsia="Times New Roman" w:cstheme="minorHAnsi"/>
                <w:color w:val="000000"/>
                <w:sz w:val="18"/>
                <w:szCs w:val="18"/>
                <w:lang w:val="en-US"/>
              </w:rPr>
              <w:t>5,000g</w:t>
            </w:r>
          </w:p>
        </w:tc>
        <w:tc>
          <w:tcPr>
            <w:tcW w:w="1000" w:type="pct"/>
            <w:shd w:val="clear" w:color="auto" w:fill="auto"/>
            <w:noWrap/>
            <w:vAlign w:val="center"/>
          </w:tcPr>
          <w:p w14:paraId="77AE5B27" w14:textId="77777777" w:rsidR="003D5BBF" w:rsidRPr="00807C37" w:rsidRDefault="003D5BBF" w:rsidP="00C74854">
            <w:pPr>
              <w:spacing w:after="0" w:line="240" w:lineRule="auto"/>
              <w:jc w:val="center"/>
              <w:rPr>
                <w:rFonts w:eastAsia="Times New Roman" w:cstheme="minorHAnsi"/>
                <w:color w:val="000000"/>
                <w:sz w:val="18"/>
                <w:szCs w:val="18"/>
                <w:lang w:val="en-US"/>
              </w:rPr>
            </w:pPr>
            <w:r w:rsidRPr="00807C37">
              <w:rPr>
                <w:rFonts w:eastAsia="Times New Roman" w:cstheme="minorHAnsi"/>
                <w:color w:val="000000"/>
                <w:sz w:val="18"/>
                <w:szCs w:val="18"/>
                <w:lang w:val="en-US"/>
              </w:rPr>
              <w:t>2.3</w:t>
            </w:r>
          </w:p>
        </w:tc>
        <w:tc>
          <w:tcPr>
            <w:tcW w:w="1000" w:type="pct"/>
            <w:shd w:val="clear" w:color="auto" w:fill="auto"/>
            <w:vAlign w:val="center"/>
          </w:tcPr>
          <w:p w14:paraId="76EBDE00" w14:textId="77777777" w:rsidR="003D5BBF" w:rsidRPr="00807C37" w:rsidRDefault="003D5BBF" w:rsidP="00C74854">
            <w:pPr>
              <w:spacing w:after="0" w:line="240" w:lineRule="auto"/>
              <w:jc w:val="center"/>
              <w:rPr>
                <w:rFonts w:eastAsia="Times New Roman" w:cstheme="minorHAnsi"/>
                <w:color w:val="000000"/>
                <w:sz w:val="18"/>
                <w:szCs w:val="18"/>
                <w:lang w:val="en-US"/>
              </w:rPr>
            </w:pPr>
            <w:r w:rsidRPr="00807C37">
              <w:rPr>
                <w:rFonts w:eastAsia="Times New Roman" w:cstheme="minorHAnsi"/>
                <w:color w:val="000000"/>
                <w:sz w:val="18"/>
                <w:szCs w:val="18"/>
                <w:lang w:val="en-US"/>
              </w:rPr>
              <w:t>1.1</w:t>
            </w:r>
          </w:p>
        </w:tc>
        <w:tc>
          <w:tcPr>
            <w:tcW w:w="1000" w:type="pct"/>
            <w:shd w:val="clear" w:color="auto" w:fill="auto"/>
            <w:vAlign w:val="center"/>
          </w:tcPr>
          <w:p w14:paraId="51B0A980" w14:textId="77777777" w:rsidR="003D5BBF" w:rsidRPr="00807C37" w:rsidRDefault="003D5BBF" w:rsidP="00C74854">
            <w:pPr>
              <w:spacing w:after="0" w:line="240" w:lineRule="auto"/>
              <w:jc w:val="center"/>
              <w:rPr>
                <w:rFonts w:eastAsia="Times New Roman" w:cstheme="minorHAnsi"/>
                <w:color w:val="000000"/>
                <w:sz w:val="18"/>
                <w:szCs w:val="18"/>
                <w:lang w:val="en-US"/>
              </w:rPr>
            </w:pPr>
            <w:r w:rsidRPr="00807C37">
              <w:rPr>
                <w:rFonts w:eastAsia="Times New Roman" w:cstheme="minorHAnsi"/>
                <w:color w:val="000000"/>
                <w:sz w:val="18"/>
                <w:szCs w:val="18"/>
                <w:lang w:val="en-US"/>
              </w:rPr>
              <w:t>2.0</w:t>
            </w:r>
          </w:p>
        </w:tc>
        <w:tc>
          <w:tcPr>
            <w:tcW w:w="1000" w:type="pct"/>
            <w:shd w:val="clear" w:color="auto" w:fill="auto"/>
            <w:vAlign w:val="bottom"/>
          </w:tcPr>
          <w:p w14:paraId="016364F4" w14:textId="77777777" w:rsidR="003D5BBF" w:rsidRPr="00807C37" w:rsidRDefault="003D5BBF" w:rsidP="00C74854">
            <w:pPr>
              <w:spacing w:after="0" w:line="240" w:lineRule="auto"/>
              <w:jc w:val="center"/>
              <w:rPr>
                <w:rFonts w:eastAsia="Times New Roman" w:cstheme="minorHAnsi"/>
                <w:color w:val="000000"/>
                <w:sz w:val="18"/>
                <w:szCs w:val="18"/>
                <w:lang w:val="en-US"/>
              </w:rPr>
            </w:pPr>
            <w:r w:rsidRPr="00807C37">
              <w:rPr>
                <w:rFonts w:eastAsia="Times New Roman" w:cstheme="minorHAnsi"/>
                <w:color w:val="000000"/>
                <w:sz w:val="18"/>
                <w:szCs w:val="18"/>
                <w:lang w:val="en-US"/>
              </w:rPr>
              <w:t>NA</w:t>
            </w:r>
          </w:p>
        </w:tc>
      </w:tr>
    </w:tbl>
    <w:p w14:paraId="5CB94D6E" w14:textId="77777777" w:rsidR="003D5BBF" w:rsidRPr="0068060C" w:rsidRDefault="003D5BBF" w:rsidP="003D5BBF">
      <w:pPr>
        <w:spacing w:after="0" w:line="240" w:lineRule="auto"/>
        <w:rPr>
          <w:rFonts w:eastAsia="Calibri" w:cstheme="minorHAnsi"/>
          <w:sz w:val="18"/>
          <w:szCs w:val="18"/>
        </w:rPr>
      </w:pPr>
      <w:r>
        <w:rPr>
          <w:rFonts w:eastAsia="Calibri" w:cstheme="minorHAnsi"/>
          <w:sz w:val="18"/>
          <w:szCs w:val="18"/>
        </w:rPr>
        <w:t>Heaping Indices were c</w:t>
      </w:r>
      <w:r w:rsidRPr="0068060C">
        <w:rPr>
          <w:rFonts w:eastAsia="Calibri" w:cstheme="minorHAnsi"/>
          <w:sz w:val="18"/>
          <w:szCs w:val="18"/>
        </w:rPr>
        <w:t xml:space="preserve">alculated as: Number of babies with a given birthweight / number of babies with a birthweight within 249g above or below the given birthweight </w:t>
      </w:r>
    </w:p>
    <w:p w14:paraId="4BDC4B0E" w14:textId="77777777" w:rsidR="003D5BBF" w:rsidRPr="0068060C" w:rsidRDefault="003D5BBF" w:rsidP="003D5BBF">
      <w:pPr>
        <w:spacing w:after="0" w:line="240" w:lineRule="auto"/>
        <w:rPr>
          <w:rFonts w:eastAsia="Calibri" w:cstheme="minorHAnsi"/>
          <w:sz w:val="18"/>
          <w:szCs w:val="18"/>
        </w:rPr>
      </w:pPr>
      <w:r w:rsidRPr="0068060C">
        <w:rPr>
          <w:rFonts w:eastAsia="Calibri" w:cstheme="minorHAnsi"/>
          <w:sz w:val="18"/>
          <w:szCs w:val="18"/>
        </w:rPr>
        <w:t>e.g. Number exactly on 1,500g / (Number (1,251g to 1,499g)+ Number(1,501g to 1,749g))</w:t>
      </w:r>
    </w:p>
    <w:p w14:paraId="351722DE" w14:textId="5D38269C" w:rsidR="00926DB8" w:rsidRPr="003D5BBF" w:rsidRDefault="003D5BBF" w:rsidP="003D5BBF">
      <w:pPr>
        <w:rPr>
          <w:sz w:val="20"/>
        </w:rPr>
      </w:pPr>
      <w:r w:rsidRPr="003D5BBF">
        <w:rPr>
          <w:sz w:val="18"/>
        </w:rPr>
        <w:t>NA=no babies with that outcome reporting the given birthweight</w:t>
      </w:r>
    </w:p>
    <w:p w14:paraId="761E6DFE" w14:textId="77777777" w:rsidR="00926DB8" w:rsidRDefault="00926DB8" w:rsidP="00791079"/>
    <w:p w14:paraId="7698AE5C" w14:textId="7F86A9E1" w:rsidR="002B449E" w:rsidRDefault="002B449E" w:rsidP="00791079"/>
    <w:p w14:paraId="685F628B" w14:textId="77777777" w:rsidR="002B449E" w:rsidRDefault="002B449E" w:rsidP="00791079"/>
    <w:p w14:paraId="19326029" w14:textId="4CCE4D00" w:rsidR="002B449E" w:rsidRDefault="00946DFF" w:rsidP="000B5D4D">
      <w:pPr>
        <w:pStyle w:val="Heading2"/>
      </w:pPr>
      <w:bookmarkStart w:id="21" w:name="_Toc49439356"/>
      <w:r>
        <w:t>Additional file 3.10</w:t>
      </w:r>
      <w:r w:rsidR="000B5D4D">
        <w:t>:</w:t>
      </w:r>
      <w:r w:rsidR="002B449E">
        <w:t xml:space="preserve"> Comparison of heaping </w:t>
      </w:r>
      <w:r w:rsidR="00B156BB">
        <w:t xml:space="preserve">on multiples of 500g </w:t>
      </w:r>
      <w:r w:rsidR="002B449E">
        <w:t>by card and recall by outcome</w:t>
      </w:r>
      <w:bookmarkEnd w:id="21"/>
    </w:p>
    <w:p w14:paraId="7CEAE8A7" w14:textId="306AD198" w:rsidR="001915AA" w:rsidRDefault="001915AA" w:rsidP="001915AA">
      <w:pPr>
        <w:rPr>
          <w:b/>
        </w:rPr>
      </w:pPr>
      <w:r>
        <w:rPr>
          <w:b/>
        </w:rPr>
        <w:t>Children surviving the neonatal period</w:t>
      </w:r>
      <w:r w:rsidR="007A40AB">
        <w:rPr>
          <w:b/>
        </w:rPr>
        <w:t xml:space="preserve"> </w:t>
      </w:r>
      <w:r w:rsidR="00B156BB">
        <w:rPr>
          <w:b/>
        </w:rPr>
        <w:t xml:space="preserve">(Card </w:t>
      </w:r>
      <w:r w:rsidR="007A40AB">
        <w:rPr>
          <w:b/>
        </w:rPr>
        <w:t>n=</w:t>
      </w:r>
      <w:r w:rsidR="00B156BB">
        <w:rPr>
          <w:b/>
        </w:rPr>
        <w:t>2,525</w:t>
      </w:r>
      <w:r w:rsidR="00F95AA1">
        <w:rPr>
          <w:b/>
        </w:rPr>
        <w:t xml:space="preserve"> (</w:t>
      </w:r>
      <w:r w:rsidR="00B156BB">
        <w:rPr>
          <w:b/>
        </w:rPr>
        <w:t>32.9</w:t>
      </w:r>
      <w:r w:rsidR="00F95AA1">
        <w:rPr>
          <w:b/>
        </w:rPr>
        <w:t xml:space="preserve">% </w:t>
      </w:r>
      <w:r w:rsidR="00F95AA1" w:rsidRPr="00F95AA1">
        <w:rPr>
          <w:b/>
          <w:sz w:val="20"/>
        </w:rPr>
        <w:t>heaped</w:t>
      </w:r>
      <w:r w:rsidR="00F95AA1">
        <w:rPr>
          <w:b/>
        </w:rPr>
        <w:t xml:space="preserve">) </w:t>
      </w:r>
      <w:r w:rsidR="00B156BB">
        <w:rPr>
          <w:b/>
        </w:rPr>
        <w:t>Recall n=</w:t>
      </w:r>
      <w:r w:rsidR="00F95AA1">
        <w:rPr>
          <w:b/>
        </w:rPr>
        <w:t xml:space="preserve">3,596 (67.6% </w:t>
      </w:r>
      <w:r w:rsidR="00F95AA1" w:rsidRPr="00F95AA1">
        <w:rPr>
          <w:b/>
          <w:sz w:val="20"/>
        </w:rPr>
        <w:t>heaped</w:t>
      </w:r>
      <w:r w:rsidR="00F95AA1">
        <w:rPr>
          <w:b/>
        </w:rPr>
        <w:t>)</w:t>
      </w:r>
    </w:p>
    <w:p w14:paraId="1C401A1B" w14:textId="12453CB4" w:rsidR="001915AA" w:rsidRDefault="003D3015" w:rsidP="001915AA">
      <w:pPr>
        <w:rPr>
          <w:b/>
        </w:rPr>
      </w:pPr>
      <w:r>
        <w:rPr>
          <w:b/>
          <w:noProof/>
          <w:lang w:val="en-PH" w:eastAsia="en-PH"/>
        </w:rPr>
        <w:drawing>
          <wp:inline distT="0" distB="0" distL="0" distR="0" wp14:anchorId="05367E6A" wp14:editId="71F60541">
            <wp:extent cx="5341620" cy="3886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W_LB_card_recall.png"/>
                    <pic:cNvPicPr/>
                  </pic:nvPicPr>
                  <pic:blipFill rotWithShape="1">
                    <a:blip r:embed="rId19">
                      <a:extLst>
                        <a:ext uri="{28A0092B-C50C-407E-A947-70E740481C1C}">
                          <a14:useLocalDpi xmlns:a14="http://schemas.microsoft.com/office/drawing/2010/main" val="0"/>
                        </a:ext>
                      </a:extLst>
                    </a:blip>
                    <a:srcRect l="2792" t="3107" r="4011" b="3729"/>
                    <a:stretch/>
                  </pic:blipFill>
                  <pic:spPr bwMode="auto">
                    <a:xfrm>
                      <a:off x="0" y="0"/>
                      <a:ext cx="5341620" cy="3886200"/>
                    </a:xfrm>
                    <a:prstGeom prst="rect">
                      <a:avLst/>
                    </a:prstGeom>
                    <a:ln>
                      <a:noFill/>
                    </a:ln>
                    <a:extLst>
                      <a:ext uri="{53640926-AAD7-44D8-BBD7-CCE9431645EC}">
                        <a14:shadowObscured xmlns:a14="http://schemas.microsoft.com/office/drawing/2010/main"/>
                      </a:ext>
                    </a:extLst>
                  </pic:spPr>
                </pic:pic>
              </a:graphicData>
            </a:graphic>
          </wp:inline>
        </w:drawing>
      </w:r>
    </w:p>
    <w:p w14:paraId="41AE6569" w14:textId="77777777" w:rsidR="003D3015" w:rsidRDefault="003D3015" w:rsidP="001915AA">
      <w:pPr>
        <w:rPr>
          <w:b/>
        </w:rPr>
      </w:pPr>
    </w:p>
    <w:p w14:paraId="04FCC44A" w14:textId="61B1D475" w:rsidR="00D1348B" w:rsidRDefault="00D1348B" w:rsidP="001915AA">
      <w:pPr>
        <w:rPr>
          <w:b/>
        </w:rPr>
      </w:pPr>
      <w:r>
        <w:rPr>
          <w:b/>
        </w:rPr>
        <w:t>Neonatal deaths</w:t>
      </w:r>
      <w:r w:rsidR="00522A00">
        <w:rPr>
          <w:b/>
        </w:rPr>
        <w:t xml:space="preserve"> </w:t>
      </w:r>
      <w:r w:rsidR="00B07F29">
        <w:rPr>
          <w:b/>
        </w:rPr>
        <w:t>(Card n=71</w:t>
      </w:r>
      <w:r w:rsidR="00A94842">
        <w:rPr>
          <w:b/>
        </w:rPr>
        <w:t xml:space="preserve"> (</w:t>
      </w:r>
      <w:r w:rsidR="00B07F29">
        <w:rPr>
          <w:b/>
        </w:rPr>
        <w:t>40.9% heaped</w:t>
      </w:r>
      <w:r w:rsidR="00A94842">
        <w:rPr>
          <w:b/>
        </w:rPr>
        <w:t>)</w:t>
      </w:r>
      <w:r w:rsidR="00B07F29">
        <w:rPr>
          <w:b/>
        </w:rPr>
        <w:t>. Recall n=</w:t>
      </w:r>
      <w:r w:rsidR="00A94842">
        <w:rPr>
          <w:b/>
        </w:rPr>
        <w:t>4521 (60.5% heaped))</w:t>
      </w:r>
    </w:p>
    <w:p w14:paraId="526A22D2" w14:textId="22D80F43" w:rsidR="00EA0C11" w:rsidRDefault="00EA0C11" w:rsidP="001915AA">
      <w:pPr>
        <w:rPr>
          <w:b/>
        </w:rPr>
      </w:pPr>
      <w:r>
        <w:rPr>
          <w:b/>
          <w:noProof/>
          <w:lang w:val="en-PH" w:eastAsia="en-PH"/>
        </w:rPr>
        <w:drawing>
          <wp:inline distT="0" distB="0" distL="0" distR="0" wp14:anchorId="55CE353C" wp14:editId="7EC20C12">
            <wp:extent cx="4945380" cy="3606301"/>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W_ND_card_recall.png"/>
                    <pic:cNvPicPr/>
                  </pic:nvPicPr>
                  <pic:blipFill rotWithShape="1">
                    <a:blip r:embed="rId20">
                      <a:extLst>
                        <a:ext uri="{28A0092B-C50C-407E-A947-70E740481C1C}">
                          <a14:useLocalDpi xmlns:a14="http://schemas.microsoft.com/office/drawing/2010/main" val="0"/>
                        </a:ext>
                      </a:extLst>
                    </a:blip>
                    <a:srcRect l="2260" t="3105" r="4942" b="3912"/>
                    <a:stretch/>
                  </pic:blipFill>
                  <pic:spPr bwMode="auto">
                    <a:xfrm>
                      <a:off x="0" y="0"/>
                      <a:ext cx="4951521" cy="3610779"/>
                    </a:xfrm>
                    <a:prstGeom prst="rect">
                      <a:avLst/>
                    </a:prstGeom>
                    <a:ln>
                      <a:noFill/>
                    </a:ln>
                    <a:extLst>
                      <a:ext uri="{53640926-AAD7-44D8-BBD7-CCE9431645EC}">
                        <a14:shadowObscured xmlns:a14="http://schemas.microsoft.com/office/drawing/2010/main"/>
                      </a:ext>
                    </a:extLst>
                  </pic:spPr>
                </pic:pic>
              </a:graphicData>
            </a:graphic>
          </wp:inline>
        </w:drawing>
      </w:r>
    </w:p>
    <w:p w14:paraId="05955CCA" w14:textId="77777777" w:rsidR="00D1348B" w:rsidRPr="001915AA" w:rsidRDefault="00D1348B" w:rsidP="001915AA">
      <w:pPr>
        <w:rPr>
          <w:b/>
        </w:rPr>
      </w:pPr>
    </w:p>
    <w:p w14:paraId="3AF5A087" w14:textId="09EBDBE7" w:rsidR="0083485D" w:rsidRPr="00EA0C11" w:rsidRDefault="00EA0C11" w:rsidP="0083485D">
      <w:pPr>
        <w:rPr>
          <w:b/>
        </w:rPr>
      </w:pPr>
      <w:r w:rsidRPr="00EA0C11">
        <w:rPr>
          <w:b/>
        </w:rPr>
        <w:t>Late gestation stillbirths</w:t>
      </w:r>
      <w:r w:rsidR="00522A00">
        <w:rPr>
          <w:b/>
        </w:rPr>
        <w:t xml:space="preserve"> </w:t>
      </w:r>
      <w:r w:rsidR="00B07F29">
        <w:rPr>
          <w:b/>
        </w:rPr>
        <w:t>(Card=22</w:t>
      </w:r>
      <w:r w:rsidR="00A94842">
        <w:rPr>
          <w:b/>
        </w:rPr>
        <w:t xml:space="preserve"> (</w:t>
      </w:r>
      <w:r w:rsidR="00B07F29">
        <w:rPr>
          <w:b/>
        </w:rPr>
        <w:t>31.8% heaped</w:t>
      </w:r>
      <w:r w:rsidR="00A94842">
        <w:rPr>
          <w:b/>
        </w:rPr>
        <w:t>)</w:t>
      </w:r>
      <w:r w:rsidR="00B07F29">
        <w:rPr>
          <w:b/>
        </w:rPr>
        <w:t>. Recall n=</w:t>
      </w:r>
      <w:r w:rsidR="00A94842">
        <w:rPr>
          <w:b/>
        </w:rPr>
        <w:t>121 (66.9% heaped))</w:t>
      </w:r>
    </w:p>
    <w:p w14:paraId="57291192" w14:textId="63D31EC9" w:rsidR="00EA0C11" w:rsidRDefault="001B6A52" w:rsidP="0083485D">
      <w:r>
        <w:rPr>
          <w:noProof/>
          <w:lang w:val="en-PH" w:eastAsia="en-PH"/>
        </w:rPr>
        <w:drawing>
          <wp:inline distT="0" distB="0" distL="0" distR="0" wp14:anchorId="3550F2DE" wp14:editId="3670BD87">
            <wp:extent cx="5364480" cy="3878580"/>
            <wp:effectExtent l="0" t="0" r="762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W_LSB_card_recall.png"/>
                    <pic:cNvPicPr/>
                  </pic:nvPicPr>
                  <pic:blipFill rotWithShape="1">
                    <a:blip r:embed="rId21">
                      <a:extLst>
                        <a:ext uri="{28A0092B-C50C-407E-A947-70E740481C1C}">
                          <a14:useLocalDpi xmlns:a14="http://schemas.microsoft.com/office/drawing/2010/main" val="0"/>
                        </a:ext>
                      </a:extLst>
                    </a:blip>
                    <a:srcRect l="2792" t="3289" r="3612" b="3729"/>
                    <a:stretch/>
                  </pic:blipFill>
                  <pic:spPr bwMode="auto">
                    <a:xfrm>
                      <a:off x="0" y="0"/>
                      <a:ext cx="5364480" cy="3878580"/>
                    </a:xfrm>
                    <a:prstGeom prst="rect">
                      <a:avLst/>
                    </a:prstGeom>
                    <a:ln>
                      <a:noFill/>
                    </a:ln>
                    <a:extLst>
                      <a:ext uri="{53640926-AAD7-44D8-BBD7-CCE9431645EC}">
                        <a14:shadowObscured xmlns:a14="http://schemas.microsoft.com/office/drawing/2010/main"/>
                      </a:ext>
                    </a:extLst>
                  </pic:spPr>
                </pic:pic>
              </a:graphicData>
            </a:graphic>
          </wp:inline>
        </w:drawing>
      </w:r>
    </w:p>
    <w:p w14:paraId="1A0950C5" w14:textId="261D02D3" w:rsidR="00EA0C11" w:rsidRDefault="001B6A52" w:rsidP="0083485D">
      <w:pPr>
        <w:rPr>
          <w:b/>
        </w:rPr>
      </w:pPr>
      <w:r>
        <w:rPr>
          <w:b/>
        </w:rPr>
        <w:lastRenderedPageBreak/>
        <w:t>Early gestation stillbirths</w:t>
      </w:r>
      <w:r w:rsidR="00522A00">
        <w:rPr>
          <w:b/>
        </w:rPr>
        <w:t xml:space="preserve"> </w:t>
      </w:r>
      <w:r w:rsidR="007D55B7">
        <w:rPr>
          <w:b/>
        </w:rPr>
        <w:t>(Card</w:t>
      </w:r>
      <w:r w:rsidR="00A94842">
        <w:rPr>
          <w:b/>
        </w:rPr>
        <w:t xml:space="preserve"> n=10 (</w:t>
      </w:r>
      <w:r w:rsidR="007D55B7">
        <w:rPr>
          <w:b/>
        </w:rPr>
        <w:t>40% heaped</w:t>
      </w:r>
      <w:r w:rsidR="00A94842">
        <w:rPr>
          <w:b/>
        </w:rPr>
        <w:t>)</w:t>
      </w:r>
      <w:r w:rsidR="007D55B7">
        <w:rPr>
          <w:b/>
        </w:rPr>
        <w:t>. Recall n=</w:t>
      </w:r>
      <w:r w:rsidR="00A94842">
        <w:rPr>
          <w:b/>
        </w:rPr>
        <w:t>9 (55.6% heaped))</w:t>
      </w:r>
    </w:p>
    <w:p w14:paraId="261A5D50" w14:textId="4327E889" w:rsidR="00105E8E" w:rsidRPr="001B6A52" w:rsidRDefault="00105E8E" w:rsidP="0083485D">
      <w:pPr>
        <w:rPr>
          <w:b/>
        </w:rPr>
      </w:pPr>
      <w:r>
        <w:rPr>
          <w:b/>
          <w:noProof/>
          <w:lang w:val="en-PH" w:eastAsia="en-PH"/>
        </w:rPr>
        <w:drawing>
          <wp:inline distT="0" distB="0" distL="0" distR="0" wp14:anchorId="6D109946" wp14:editId="01A23276">
            <wp:extent cx="5173980" cy="3931920"/>
            <wp:effectExtent l="0" t="0" r="762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W_ESB_card_recall.png"/>
                    <pic:cNvPicPr/>
                  </pic:nvPicPr>
                  <pic:blipFill rotWithShape="1">
                    <a:blip r:embed="rId22">
                      <a:extLst>
                        <a:ext uri="{28A0092B-C50C-407E-A947-70E740481C1C}">
                          <a14:useLocalDpi xmlns:a14="http://schemas.microsoft.com/office/drawing/2010/main" val="0"/>
                        </a:ext>
                      </a:extLst>
                    </a:blip>
                    <a:srcRect l="2659" t="2557" r="7068" b="3181"/>
                    <a:stretch/>
                  </pic:blipFill>
                  <pic:spPr bwMode="auto">
                    <a:xfrm>
                      <a:off x="0" y="0"/>
                      <a:ext cx="5173980" cy="3931920"/>
                    </a:xfrm>
                    <a:prstGeom prst="rect">
                      <a:avLst/>
                    </a:prstGeom>
                    <a:ln>
                      <a:noFill/>
                    </a:ln>
                    <a:extLst>
                      <a:ext uri="{53640926-AAD7-44D8-BBD7-CCE9431645EC}">
                        <a14:shadowObscured xmlns:a14="http://schemas.microsoft.com/office/drawing/2010/main"/>
                      </a:ext>
                    </a:extLst>
                  </pic:spPr>
                </pic:pic>
              </a:graphicData>
            </a:graphic>
          </wp:inline>
        </w:drawing>
      </w:r>
    </w:p>
    <w:p w14:paraId="29B8BAB8" w14:textId="77777777" w:rsidR="00EA0C11" w:rsidRPr="0083485D" w:rsidRDefault="00EA0C11" w:rsidP="0083485D"/>
    <w:p w14:paraId="7C1C2C1D" w14:textId="0E493ECE" w:rsidR="0083485D" w:rsidRPr="0083485D" w:rsidRDefault="0083485D" w:rsidP="0083485D"/>
    <w:p w14:paraId="5FD542E7" w14:textId="59D62477" w:rsidR="0083485D" w:rsidRPr="0083485D" w:rsidRDefault="0083485D" w:rsidP="0083485D"/>
    <w:p w14:paraId="13748731" w14:textId="6C567188" w:rsidR="0083485D" w:rsidRPr="0083485D" w:rsidRDefault="0083485D" w:rsidP="0083485D"/>
    <w:p w14:paraId="78730C28" w14:textId="2D5ABBC5" w:rsidR="0083485D" w:rsidRPr="0083485D" w:rsidRDefault="0083485D" w:rsidP="0083485D"/>
    <w:p w14:paraId="6E74EFBC" w14:textId="44CFB087" w:rsidR="00627D4C" w:rsidRPr="00105E8E" w:rsidRDefault="0083485D" w:rsidP="0031531F">
      <w:pPr>
        <w:pStyle w:val="Heading2"/>
        <w:rPr>
          <w:rFonts w:ascii="Calibri" w:eastAsia="Calibri" w:hAnsi="Calibri" w:cs="Calibri"/>
          <w:b w:val="0"/>
          <w:sz w:val="24"/>
          <w:szCs w:val="22"/>
        </w:rPr>
      </w:pPr>
      <w:r w:rsidRPr="0083485D">
        <w:rPr>
          <w:rFonts w:ascii="Calibri" w:eastAsia="Calibri" w:hAnsi="Calibri" w:cs="Calibri"/>
          <w:sz w:val="24"/>
        </w:rPr>
        <w:br w:type="page"/>
      </w:r>
      <w:bookmarkStart w:id="22" w:name="_Toc49439357"/>
      <w:r w:rsidR="00946DFF">
        <w:lastRenderedPageBreak/>
        <w:t>Additional file 3.11</w:t>
      </w:r>
      <w:r w:rsidR="0031531F">
        <w:t>:</w:t>
      </w:r>
      <w:r w:rsidR="00627D4C">
        <w:t xml:space="preserve"> Reported intrapartum monitoring for late gestation stillbirths, by site (n=846)</w:t>
      </w:r>
      <w:bookmarkEnd w:id="22"/>
    </w:p>
    <w:tbl>
      <w:tblPr>
        <w:tblW w:w="9440" w:type="dxa"/>
        <w:tblInd w:w="-10" w:type="dxa"/>
        <w:tblLook w:val="04A0" w:firstRow="1" w:lastRow="0" w:firstColumn="1" w:lastColumn="0" w:noHBand="0" w:noVBand="1"/>
      </w:tblPr>
      <w:tblGrid>
        <w:gridCol w:w="960"/>
        <w:gridCol w:w="1280"/>
        <w:gridCol w:w="1920"/>
        <w:gridCol w:w="571"/>
        <w:gridCol w:w="1920"/>
        <w:gridCol w:w="571"/>
        <w:gridCol w:w="1920"/>
        <w:gridCol w:w="672"/>
      </w:tblGrid>
      <w:tr w:rsidR="00627D4C" w:rsidRPr="00627D4C" w14:paraId="0DEB3376" w14:textId="77777777" w:rsidTr="00627D4C">
        <w:trPr>
          <w:trHeight w:val="300"/>
        </w:trPr>
        <w:tc>
          <w:tcPr>
            <w:tcW w:w="960" w:type="dxa"/>
            <w:tcBorders>
              <w:top w:val="single" w:sz="8" w:space="0" w:color="auto"/>
              <w:left w:val="single" w:sz="8" w:space="0" w:color="auto"/>
              <w:bottom w:val="nil"/>
              <w:right w:val="single" w:sz="4" w:space="0" w:color="auto"/>
            </w:tcBorders>
            <w:shd w:val="clear" w:color="auto" w:fill="auto"/>
            <w:noWrap/>
            <w:vAlign w:val="bottom"/>
            <w:hideMark/>
          </w:tcPr>
          <w:p w14:paraId="4C645567" w14:textId="77777777" w:rsidR="00627D4C" w:rsidRPr="00627D4C" w:rsidRDefault="00627D4C" w:rsidP="00627D4C">
            <w:pPr>
              <w:spacing w:after="0" w:line="240" w:lineRule="auto"/>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 </w:t>
            </w:r>
          </w:p>
        </w:tc>
        <w:tc>
          <w:tcPr>
            <w:tcW w:w="1280" w:type="dxa"/>
            <w:tcBorders>
              <w:top w:val="single" w:sz="8" w:space="0" w:color="auto"/>
              <w:left w:val="nil"/>
              <w:bottom w:val="nil"/>
              <w:right w:val="single" w:sz="4" w:space="0" w:color="auto"/>
            </w:tcBorders>
            <w:shd w:val="clear" w:color="auto" w:fill="auto"/>
            <w:noWrap/>
            <w:vAlign w:val="bottom"/>
            <w:hideMark/>
          </w:tcPr>
          <w:p w14:paraId="402D20E4" w14:textId="77777777" w:rsidR="00627D4C" w:rsidRPr="00627D4C" w:rsidRDefault="00627D4C" w:rsidP="00627D4C">
            <w:pPr>
              <w:spacing w:after="0" w:line="240" w:lineRule="auto"/>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 </w:t>
            </w:r>
          </w:p>
        </w:tc>
        <w:tc>
          <w:tcPr>
            <w:tcW w:w="2400" w:type="dxa"/>
            <w:gridSpan w:val="2"/>
            <w:tcBorders>
              <w:top w:val="single" w:sz="8" w:space="0" w:color="auto"/>
              <w:left w:val="nil"/>
              <w:bottom w:val="nil"/>
              <w:right w:val="single" w:sz="4" w:space="0" w:color="auto"/>
            </w:tcBorders>
            <w:shd w:val="clear" w:color="auto" w:fill="auto"/>
            <w:noWrap/>
            <w:vAlign w:val="bottom"/>
            <w:hideMark/>
          </w:tcPr>
          <w:p w14:paraId="1E53A7D1"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All births</w:t>
            </w:r>
          </w:p>
        </w:tc>
        <w:tc>
          <w:tcPr>
            <w:tcW w:w="2400" w:type="dxa"/>
            <w:gridSpan w:val="2"/>
            <w:tcBorders>
              <w:top w:val="single" w:sz="8" w:space="0" w:color="auto"/>
              <w:left w:val="nil"/>
              <w:bottom w:val="nil"/>
              <w:right w:val="single" w:sz="4" w:space="0" w:color="auto"/>
            </w:tcBorders>
            <w:shd w:val="clear" w:color="auto" w:fill="auto"/>
            <w:noWrap/>
            <w:vAlign w:val="bottom"/>
            <w:hideMark/>
          </w:tcPr>
          <w:p w14:paraId="0A59C05D"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Facility births</w:t>
            </w:r>
          </w:p>
        </w:tc>
        <w:tc>
          <w:tcPr>
            <w:tcW w:w="2400" w:type="dxa"/>
            <w:gridSpan w:val="2"/>
            <w:tcBorders>
              <w:top w:val="single" w:sz="8" w:space="0" w:color="auto"/>
              <w:left w:val="nil"/>
              <w:bottom w:val="nil"/>
              <w:right w:val="single" w:sz="8" w:space="0" w:color="000000"/>
            </w:tcBorders>
            <w:shd w:val="clear" w:color="auto" w:fill="auto"/>
            <w:noWrap/>
            <w:vAlign w:val="bottom"/>
            <w:hideMark/>
          </w:tcPr>
          <w:p w14:paraId="3035758B"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Home births</w:t>
            </w:r>
          </w:p>
        </w:tc>
      </w:tr>
      <w:tr w:rsidR="00627D4C" w:rsidRPr="00627D4C" w14:paraId="017A6FD2" w14:textId="77777777" w:rsidTr="00627D4C">
        <w:trPr>
          <w:trHeight w:val="288"/>
        </w:trPr>
        <w:tc>
          <w:tcPr>
            <w:tcW w:w="960" w:type="dxa"/>
            <w:vMerge w:val="restart"/>
            <w:tcBorders>
              <w:top w:val="single" w:sz="8" w:space="0" w:color="auto"/>
              <w:left w:val="single" w:sz="8" w:space="0" w:color="auto"/>
              <w:bottom w:val="single" w:sz="8" w:space="0" w:color="000000"/>
              <w:right w:val="single" w:sz="4" w:space="0" w:color="auto"/>
            </w:tcBorders>
            <w:shd w:val="clear" w:color="auto" w:fill="auto"/>
            <w:noWrap/>
            <w:textDirection w:val="btLr"/>
            <w:vAlign w:val="center"/>
            <w:hideMark/>
          </w:tcPr>
          <w:p w14:paraId="1321E0CE"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Overall</w:t>
            </w:r>
          </w:p>
        </w:tc>
        <w:tc>
          <w:tcPr>
            <w:tcW w:w="1280" w:type="dxa"/>
            <w:tcBorders>
              <w:top w:val="single" w:sz="8" w:space="0" w:color="auto"/>
              <w:left w:val="nil"/>
              <w:bottom w:val="single" w:sz="4" w:space="0" w:color="auto"/>
              <w:right w:val="single" w:sz="4" w:space="0" w:color="auto"/>
            </w:tcBorders>
            <w:shd w:val="clear" w:color="auto" w:fill="auto"/>
            <w:noWrap/>
            <w:vAlign w:val="bottom"/>
            <w:hideMark/>
          </w:tcPr>
          <w:p w14:paraId="15B9F563" w14:textId="77777777" w:rsidR="00627D4C" w:rsidRPr="00627D4C" w:rsidRDefault="00627D4C" w:rsidP="00627D4C">
            <w:pPr>
              <w:spacing w:after="0" w:line="240" w:lineRule="auto"/>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Yes</w:t>
            </w:r>
          </w:p>
        </w:tc>
        <w:tc>
          <w:tcPr>
            <w:tcW w:w="1920" w:type="dxa"/>
            <w:tcBorders>
              <w:top w:val="single" w:sz="8" w:space="0" w:color="auto"/>
              <w:left w:val="nil"/>
              <w:bottom w:val="single" w:sz="4" w:space="0" w:color="auto"/>
              <w:right w:val="single" w:sz="4" w:space="0" w:color="auto"/>
            </w:tcBorders>
            <w:shd w:val="clear" w:color="auto" w:fill="auto"/>
            <w:noWrap/>
            <w:vAlign w:val="bottom"/>
            <w:hideMark/>
          </w:tcPr>
          <w:p w14:paraId="1A07936F"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366</w:t>
            </w:r>
          </w:p>
        </w:tc>
        <w:tc>
          <w:tcPr>
            <w:tcW w:w="480" w:type="dxa"/>
            <w:tcBorders>
              <w:top w:val="single" w:sz="8" w:space="0" w:color="auto"/>
              <w:left w:val="nil"/>
              <w:bottom w:val="single" w:sz="4" w:space="0" w:color="auto"/>
              <w:right w:val="single" w:sz="4" w:space="0" w:color="auto"/>
            </w:tcBorders>
            <w:shd w:val="clear" w:color="auto" w:fill="auto"/>
            <w:noWrap/>
            <w:vAlign w:val="bottom"/>
            <w:hideMark/>
          </w:tcPr>
          <w:p w14:paraId="2FAFD334"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43.3</w:t>
            </w:r>
          </w:p>
        </w:tc>
        <w:tc>
          <w:tcPr>
            <w:tcW w:w="1920" w:type="dxa"/>
            <w:tcBorders>
              <w:top w:val="single" w:sz="8" w:space="0" w:color="auto"/>
              <w:left w:val="nil"/>
              <w:bottom w:val="single" w:sz="4" w:space="0" w:color="auto"/>
              <w:right w:val="single" w:sz="4" w:space="0" w:color="auto"/>
            </w:tcBorders>
            <w:shd w:val="clear" w:color="auto" w:fill="auto"/>
            <w:noWrap/>
            <w:vAlign w:val="bottom"/>
            <w:hideMark/>
          </w:tcPr>
          <w:p w14:paraId="07464F7B"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354</w:t>
            </w:r>
          </w:p>
        </w:tc>
        <w:tc>
          <w:tcPr>
            <w:tcW w:w="480" w:type="dxa"/>
            <w:tcBorders>
              <w:top w:val="single" w:sz="8" w:space="0" w:color="auto"/>
              <w:left w:val="nil"/>
              <w:bottom w:val="single" w:sz="4" w:space="0" w:color="auto"/>
              <w:right w:val="single" w:sz="4" w:space="0" w:color="auto"/>
            </w:tcBorders>
            <w:shd w:val="clear" w:color="auto" w:fill="auto"/>
            <w:noWrap/>
            <w:vAlign w:val="bottom"/>
            <w:hideMark/>
          </w:tcPr>
          <w:p w14:paraId="2F63D024"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55.6</w:t>
            </w:r>
          </w:p>
        </w:tc>
        <w:tc>
          <w:tcPr>
            <w:tcW w:w="1920" w:type="dxa"/>
            <w:tcBorders>
              <w:top w:val="single" w:sz="8" w:space="0" w:color="auto"/>
              <w:left w:val="nil"/>
              <w:bottom w:val="single" w:sz="4" w:space="0" w:color="auto"/>
              <w:right w:val="single" w:sz="4" w:space="0" w:color="auto"/>
            </w:tcBorders>
            <w:shd w:val="clear" w:color="auto" w:fill="auto"/>
            <w:noWrap/>
            <w:vAlign w:val="bottom"/>
            <w:hideMark/>
          </w:tcPr>
          <w:p w14:paraId="2334C03C"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12</w:t>
            </w:r>
          </w:p>
        </w:tc>
        <w:tc>
          <w:tcPr>
            <w:tcW w:w="480" w:type="dxa"/>
            <w:tcBorders>
              <w:top w:val="single" w:sz="8" w:space="0" w:color="auto"/>
              <w:left w:val="nil"/>
              <w:bottom w:val="single" w:sz="4" w:space="0" w:color="auto"/>
              <w:right w:val="single" w:sz="8" w:space="0" w:color="auto"/>
            </w:tcBorders>
            <w:shd w:val="clear" w:color="auto" w:fill="auto"/>
            <w:noWrap/>
            <w:vAlign w:val="bottom"/>
            <w:hideMark/>
          </w:tcPr>
          <w:p w14:paraId="39BF7864"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5.7</w:t>
            </w:r>
          </w:p>
        </w:tc>
      </w:tr>
      <w:tr w:rsidR="00627D4C" w:rsidRPr="00627D4C" w14:paraId="2BB311C4" w14:textId="77777777" w:rsidTr="00627D4C">
        <w:trPr>
          <w:trHeight w:val="288"/>
        </w:trPr>
        <w:tc>
          <w:tcPr>
            <w:tcW w:w="960" w:type="dxa"/>
            <w:vMerge/>
            <w:tcBorders>
              <w:top w:val="single" w:sz="8" w:space="0" w:color="auto"/>
              <w:left w:val="single" w:sz="8" w:space="0" w:color="auto"/>
              <w:bottom w:val="single" w:sz="8" w:space="0" w:color="000000"/>
              <w:right w:val="single" w:sz="4" w:space="0" w:color="auto"/>
            </w:tcBorders>
            <w:vAlign w:val="center"/>
            <w:hideMark/>
          </w:tcPr>
          <w:p w14:paraId="51207672" w14:textId="77777777" w:rsidR="00627D4C" w:rsidRPr="00627D4C" w:rsidRDefault="00627D4C" w:rsidP="00627D4C">
            <w:pPr>
              <w:spacing w:after="0" w:line="240" w:lineRule="auto"/>
              <w:rPr>
                <w:rFonts w:ascii="Calibri" w:eastAsia="Times New Roman" w:hAnsi="Calibri" w:cs="Calibri"/>
                <w:color w:val="000000"/>
                <w:sz w:val="20"/>
                <w:szCs w:val="20"/>
                <w:lang w:eastAsia="en-GB"/>
              </w:rPr>
            </w:pPr>
          </w:p>
        </w:tc>
        <w:tc>
          <w:tcPr>
            <w:tcW w:w="1280" w:type="dxa"/>
            <w:tcBorders>
              <w:top w:val="nil"/>
              <w:left w:val="nil"/>
              <w:bottom w:val="single" w:sz="4" w:space="0" w:color="auto"/>
              <w:right w:val="single" w:sz="4" w:space="0" w:color="auto"/>
            </w:tcBorders>
            <w:shd w:val="clear" w:color="auto" w:fill="auto"/>
            <w:noWrap/>
            <w:vAlign w:val="bottom"/>
            <w:hideMark/>
          </w:tcPr>
          <w:p w14:paraId="656CE53B" w14:textId="77777777" w:rsidR="00627D4C" w:rsidRPr="00627D4C" w:rsidRDefault="00627D4C" w:rsidP="00627D4C">
            <w:pPr>
              <w:spacing w:after="0" w:line="240" w:lineRule="auto"/>
              <w:jc w:val="right"/>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doppler</w:t>
            </w:r>
          </w:p>
        </w:tc>
        <w:tc>
          <w:tcPr>
            <w:tcW w:w="1920" w:type="dxa"/>
            <w:tcBorders>
              <w:top w:val="nil"/>
              <w:left w:val="nil"/>
              <w:bottom w:val="single" w:sz="4" w:space="0" w:color="auto"/>
              <w:right w:val="single" w:sz="4" w:space="0" w:color="auto"/>
            </w:tcBorders>
            <w:shd w:val="clear" w:color="auto" w:fill="auto"/>
            <w:noWrap/>
            <w:vAlign w:val="bottom"/>
            <w:hideMark/>
          </w:tcPr>
          <w:p w14:paraId="1DA2EA5E"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165</w:t>
            </w:r>
          </w:p>
        </w:tc>
        <w:tc>
          <w:tcPr>
            <w:tcW w:w="480" w:type="dxa"/>
            <w:tcBorders>
              <w:top w:val="nil"/>
              <w:left w:val="nil"/>
              <w:bottom w:val="single" w:sz="4" w:space="0" w:color="auto"/>
              <w:right w:val="single" w:sz="4" w:space="0" w:color="auto"/>
            </w:tcBorders>
            <w:shd w:val="clear" w:color="auto" w:fill="auto"/>
            <w:noWrap/>
            <w:vAlign w:val="bottom"/>
            <w:hideMark/>
          </w:tcPr>
          <w:p w14:paraId="0E05DB23"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19.5</w:t>
            </w:r>
          </w:p>
        </w:tc>
        <w:tc>
          <w:tcPr>
            <w:tcW w:w="1920" w:type="dxa"/>
            <w:tcBorders>
              <w:top w:val="nil"/>
              <w:left w:val="nil"/>
              <w:bottom w:val="single" w:sz="4" w:space="0" w:color="auto"/>
              <w:right w:val="single" w:sz="4" w:space="0" w:color="auto"/>
            </w:tcBorders>
            <w:shd w:val="clear" w:color="auto" w:fill="auto"/>
            <w:noWrap/>
            <w:vAlign w:val="bottom"/>
            <w:hideMark/>
          </w:tcPr>
          <w:p w14:paraId="11B49008"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157</w:t>
            </w:r>
          </w:p>
        </w:tc>
        <w:tc>
          <w:tcPr>
            <w:tcW w:w="480" w:type="dxa"/>
            <w:tcBorders>
              <w:top w:val="nil"/>
              <w:left w:val="nil"/>
              <w:bottom w:val="single" w:sz="4" w:space="0" w:color="auto"/>
              <w:right w:val="single" w:sz="4" w:space="0" w:color="auto"/>
            </w:tcBorders>
            <w:shd w:val="clear" w:color="auto" w:fill="auto"/>
            <w:noWrap/>
            <w:vAlign w:val="bottom"/>
            <w:hideMark/>
          </w:tcPr>
          <w:p w14:paraId="57062CDD"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24.6</w:t>
            </w:r>
          </w:p>
        </w:tc>
        <w:tc>
          <w:tcPr>
            <w:tcW w:w="1920" w:type="dxa"/>
            <w:tcBorders>
              <w:top w:val="nil"/>
              <w:left w:val="nil"/>
              <w:bottom w:val="single" w:sz="4" w:space="0" w:color="auto"/>
              <w:right w:val="single" w:sz="4" w:space="0" w:color="auto"/>
            </w:tcBorders>
            <w:shd w:val="clear" w:color="auto" w:fill="auto"/>
            <w:noWrap/>
            <w:vAlign w:val="bottom"/>
            <w:hideMark/>
          </w:tcPr>
          <w:p w14:paraId="22F40FB3"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8</w:t>
            </w:r>
          </w:p>
        </w:tc>
        <w:tc>
          <w:tcPr>
            <w:tcW w:w="480" w:type="dxa"/>
            <w:tcBorders>
              <w:top w:val="nil"/>
              <w:left w:val="nil"/>
              <w:bottom w:val="single" w:sz="4" w:space="0" w:color="auto"/>
              <w:right w:val="single" w:sz="8" w:space="0" w:color="auto"/>
            </w:tcBorders>
            <w:shd w:val="clear" w:color="auto" w:fill="auto"/>
            <w:noWrap/>
            <w:vAlign w:val="bottom"/>
            <w:hideMark/>
          </w:tcPr>
          <w:p w14:paraId="080B11B5"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3.8</w:t>
            </w:r>
          </w:p>
        </w:tc>
      </w:tr>
      <w:tr w:rsidR="00627D4C" w:rsidRPr="00627D4C" w14:paraId="30678DBC" w14:textId="77777777" w:rsidTr="00627D4C">
        <w:trPr>
          <w:trHeight w:val="288"/>
        </w:trPr>
        <w:tc>
          <w:tcPr>
            <w:tcW w:w="960" w:type="dxa"/>
            <w:vMerge/>
            <w:tcBorders>
              <w:top w:val="single" w:sz="8" w:space="0" w:color="auto"/>
              <w:left w:val="single" w:sz="8" w:space="0" w:color="auto"/>
              <w:bottom w:val="single" w:sz="8" w:space="0" w:color="000000"/>
              <w:right w:val="single" w:sz="4" w:space="0" w:color="auto"/>
            </w:tcBorders>
            <w:vAlign w:val="center"/>
            <w:hideMark/>
          </w:tcPr>
          <w:p w14:paraId="0FBD4AD9" w14:textId="77777777" w:rsidR="00627D4C" w:rsidRPr="00627D4C" w:rsidRDefault="00627D4C" w:rsidP="00627D4C">
            <w:pPr>
              <w:spacing w:after="0" w:line="240" w:lineRule="auto"/>
              <w:rPr>
                <w:rFonts w:ascii="Calibri" w:eastAsia="Times New Roman" w:hAnsi="Calibri" w:cs="Calibri"/>
                <w:color w:val="000000"/>
                <w:sz w:val="20"/>
                <w:szCs w:val="20"/>
                <w:lang w:eastAsia="en-GB"/>
              </w:rPr>
            </w:pPr>
          </w:p>
        </w:tc>
        <w:tc>
          <w:tcPr>
            <w:tcW w:w="1280" w:type="dxa"/>
            <w:tcBorders>
              <w:top w:val="nil"/>
              <w:left w:val="nil"/>
              <w:bottom w:val="single" w:sz="4" w:space="0" w:color="auto"/>
              <w:right w:val="single" w:sz="4" w:space="0" w:color="auto"/>
            </w:tcBorders>
            <w:shd w:val="clear" w:color="auto" w:fill="auto"/>
            <w:noWrap/>
            <w:vAlign w:val="bottom"/>
            <w:hideMark/>
          </w:tcPr>
          <w:p w14:paraId="6BED149C" w14:textId="77777777" w:rsidR="00627D4C" w:rsidRPr="00627D4C" w:rsidRDefault="00627D4C" w:rsidP="00627D4C">
            <w:pPr>
              <w:spacing w:after="0" w:line="240" w:lineRule="auto"/>
              <w:jc w:val="right"/>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stethoscope</w:t>
            </w:r>
          </w:p>
        </w:tc>
        <w:tc>
          <w:tcPr>
            <w:tcW w:w="1920" w:type="dxa"/>
            <w:tcBorders>
              <w:top w:val="nil"/>
              <w:left w:val="nil"/>
              <w:bottom w:val="single" w:sz="4" w:space="0" w:color="auto"/>
              <w:right w:val="single" w:sz="4" w:space="0" w:color="auto"/>
            </w:tcBorders>
            <w:shd w:val="clear" w:color="auto" w:fill="auto"/>
            <w:noWrap/>
            <w:vAlign w:val="bottom"/>
            <w:hideMark/>
          </w:tcPr>
          <w:p w14:paraId="013CA434"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201</w:t>
            </w:r>
          </w:p>
        </w:tc>
        <w:tc>
          <w:tcPr>
            <w:tcW w:w="480" w:type="dxa"/>
            <w:tcBorders>
              <w:top w:val="nil"/>
              <w:left w:val="nil"/>
              <w:bottom w:val="single" w:sz="4" w:space="0" w:color="auto"/>
              <w:right w:val="single" w:sz="4" w:space="0" w:color="auto"/>
            </w:tcBorders>
            <w:shd w:val="clear" w:color="auto" w:fill="auto"/>
            <w:noWrap/>
            <w:vAlign w:val="bottom"/>
            <w:hideMark/>
          </w:tcPr>
          <w:p w14:paraId="0E74185D"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23.8</w:t>
            </w:r>
          </w:p>
        </w:tc>
        <w:tc>
          <w:tcPr>
            <w:tcW w:w="1920" w:type="dxa"/>
            <w:tcBorders>
              <w:top w:val="nil"/>
              <w:left w:val="nil"/>
              <w:bottom w:val="single" w:sz="4" w:space="0" w:color="auto"/>
              <w:right w:val="single" w:sz="4" w:space="0" w:color="auto"/>
            </w:tcBorders>
            <w:shd w:val="clear" w:color="auto" w:fill="auto"/>
            <w:noWrap/>
            <w:vAlign w:val="bottom"/>
            <w:hideMark/>
          </w:tcPr>
          <w:p w14:paraId="16D7677A"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197</w:t>
            </w:r>
          </w:p>
        </w:tc>
        <w:tc>
          <w:tcPr>
            <w:tcW w:w="480" w:type="dxa"/>
            <w:tcBorders>
              <w:top w:val="nil"/>
              <w:left w:val="nil"/>
              <w:bottom w:val="single" w:sz="4" w:space="0" w:color="auto"/>
              <w:right w:val="single" w:sz="4" w:space="0" w:color="auto"/>
            </w:tcBorders>
            <w:shd w:val="clear" w:color="auto" w:fill="auto"/>
            <w:noWrap/>
            <w:vAlign w:val="bottom"/>
            <w:hideMark/>
          </w:tcPr>
          <w:p w14:paraId="60A9816E"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30.9</w:t>
            </w:r>
          </w:p>
        </w:tc>
        <w:tc>
          <w:tcPr>
            <w:tcW w:w="1920" w:type="dxa"/>
            <w:tcBorders>
              <w:top w:val="nil"/>
              <w:left w:val="nil"/>
              <w:bottom w:val="single" w:sz="4" w:space="0" w:color="auto"/>
              <w:right w:val="single" w:sz="4" w:space="0" w:color="auto"/>
            </w:tcBorders>
            <w:shd w:val="clear" w:color="auto" w:fill="auto"/>
            <w:noWrap/>
            <w:vAlign w:val="bottom"/>
            <w:hideMark/>
          </w:tcPr>
          <w:p w14:paraId="61D753CE"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4</w:t>
            </w:r>
          </w:p>
        </w:tc>
        <w:tc>
          <w:tcPr>
            <w:tcW w:w="480" w:type="dxa"/>
            <w:tcBorders>
              <w:top w:val="nil"/>
              <w:left w:val="nil"/>
              <w:bottom w:val="single" w:sz="4" w:space="0" w:color="auto"/>
              <w:right w:val="single" w:sz="8" w:space="0" w:color="auto"/>
            </w:tcBorders>
            <w:shd w:val="clear" w:color="auto" w:fill="auto"/>
            <w:noWrap/>
            <w:vAlign w:val="bottom"/>
            <w:hideMark/>
          </w:tcPr>
          <w:p w14:paraId="1CB6EB24"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1.9</w:t>
            </w:r>
          </w:p>
        </w:tc>
      </w:tr>
      <w:tr w:rsidR="00627D4C" w:rsidRPr="00627D4C" w14:paraId="27F71224" w14:textId="77777777" w:rsidTr="00627D4C">
        <w:trPr>
          <w:trHeight w:val="288"/>
        </w:trPr>
        <w:tc>
          <w:tcPr>
            <w:tcW w:w="960" w:type="dxa"/>
            <w:vMerge/>
            <w:tcBorders>
              <w:top w:val="single" w:sz="8" w:space="0" w:color="auto"/>
              <w:left w:val="single" w:sz="8" w:space="0" w:color="auto"/>
              <w:bottom w:val="single" w:sz="8" w:space="0" w:color="000000"/>
              <w:right w:val="single" w:sz="4" w:space="0" w:color="auto"/>
            </w:tcBorders>
            <w:vAlign w:val="center"/>
            <w:hideMark/>
          </w:tcPr>
          <w:p w14:paraId="0FB52DFB" w14:textId="77777777" w:rsidR="00627D4C" w:rsidRPr="00627D4C" w:rsidRDefault="00627D4C" w:rsidP="00627D4C">
            <w:pPr>
              <w:spacing w:after="0" w:line="240" w:lineRule="auto"/>
              <w:rPr>
                <w:rFonts w:ascii="Calibri" w:eastAsia="Times New Roman" w:hAnsi="Calibri" w:cs="Calibri"/>
                <w:color w:val="000000"/>
                <w:sz w:val="20"/>
                <w:szCs w:val="20"/>
                <w:lang w:eastAsia="en-GB"/>
              </w:rPr>
            </w:pPr>
          </w:p>
        </w:tc>
        <w:tc>
          <w:tcPr>
            <w:tcW w:w="1280" w:type="dxa"/>
            <w:tcBorders>
              <w:top w:val="nil"/>
              <w:left w:val="nil"/>
              <w:bottom w:val="single" w:sz="4" w:space="0" w:color="auto"/>
              <w:right w:val="single" w:sz="4" w:space="0" w:color="auto"/>
            </w:tcBorders>
            <w:shd w:val="clear" w:color="auto" w:fill="auto"/>
            <w:noWrap/>
            <w:vAlign w:val="bottom"/>
            <w:hideMark/>
          </w:tcPr>
          <w:p w14:paraId="34B1B101" w14:textId="77777777" w:rsidR="00627D4C" w:rsidRPr="00627D4C" w:rsidRDefault="00627D4C" w:rsidP="00627D4C">
            <w:pPr>
              <w:spacing w:after="0" w:line="240" w:lineRule="auto"/>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No</w:t>
            </w:r>
          </w:p>
        </w:tc>
        <w:tc>
          <w:tcPr>
            <w:tcW w:w="1920" w:type="dxa"/>
            <w:tcBorders>
              <w:top w:val="nil"/>
              <w:left w:val="nil"/>
              <w:bottom w:val="single" w:sz="4" w:space="0" w:color="auto"/>
              <w:right w:val="single" w:sz="4" w:space="0" w:color="auto"/>
            </w:tcBorders>
            <w:shd w:val="clear" w:color="auto" w:fill="auto"/>
            <w:noWrap/>
            <w:vAlign w:val="bottom"/>
            <w:hideMark/>
          </w:tcPr>
          <w:p w14:paraId="1FE03D65"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401</w:t>
            </w:r>
          </w:p>
        </w:tc>
        <w:tc>
          <w:tcPr>
            <w:tcW w:w="480" w:type="dxa"/>
            <w:tcBorders>
              <w:top w:val="nil"/>
              <w:left w:val="nil"/>
              <w:bottom w:val="single" w:sz="4" w:space="0" w:color="auto"/>
              <w:right w:val="single" w:sz="4" w:space="0" w:color="auto"/>
            </w:tcBorders>
            <w:shd w:val="clear" w:color="auto" w:fill="auto"/>
            <w:noWrap/>
            <w:vAlign w:val="bottom"/>
            <w:hideMark/>
          </w:tcPr>
          <w:p w14:paraId="78A010D9"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47.4</w:t>
            </w:r>
          </w:p>
        </w:tc>
        <w:tc>
          <w:tcPr>
            <w:tcW w:w="1920" w:type="dxa"/>
            <w:tcBorders>
              <w:top w:val="nil"/>
              <w:left w:val="nil"/>
              <w:bottom w:val="single" w:sz="4" w:space="0" w:color="auto"/>
              <w:right w:val="single" w:sz="4" w:space="0" w:color="auto"/>
            </w:tcBorders>
            <w:shd w:val="clear" w:color="auto" w:fill="auto"/>
            <w:noWrap/>
            <w:vAlign w:val="bottom"/>
            <w:hideMark/>
          </w:tcPr>
          <w:p w14:paraId="2FB347C6"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207</w:t>
            </w:r>
          </w:p>
        </w:tc>
        <w:tc>
          <w:tcPr>
            <w:tcW w:w="480" w:type="dxa"/>
            <w:tcBorders>
              <w:top w:val="nil"/>
              <w:left w:val="nil"/>
              <w:bottom w:val="single" w:sz="4" w:space="0" w:color="auto"/>
              <w:right w:val="single" w:sz="4" w:space="0" w:color="auto"/>
            </w:tcBorders>
            <w:shd w:val="clear" w:color="auto" w:fill="auto"/>
            <w:noWrap/>
            <w:vAlign w:val="bottom"/>
            <w:hideMark/>
          </w:tcPr>
          <w:p w14:paraId="0BD542FC"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32.5</w:t>
            </w:r>
          </w:p>
        </w:tc>
        <w:tc>
          <w:tcPr>
            <w:tcW w:w="1920" w:type="dxa"/>
            <w:tcBorders>
              <w:top w:val="nil"/>
              <w:left w:val="nil"/>
              <w:bottom w:val="single" w:sz="4" w:space="0" w:color="auto"/>
              <w:right w:val="single" w:sz="4" w:space="0" w:color="auto"/>
            </w:tcBorders>
            <w:shd w:val="clear" w:color="auto" w:fill="auto"/>
            <w:noWrap/>
            <w:vAlign w:val="bottom"/>
            <w:hideMark/>
          </w:tcPr>
          <w:p w14:paraId="0F777F0A"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194</w:t>
            </w:r>
          </w:p>
        </w:tc>
        <w:tc>
          <w:tcPr>
            <w:tcW w:w="480" w:type="dxa"/>
            <w:tcBorders>
              <w:top w:val="nil"/>
              <w:left w:val="nil"/>
              <w:bottom w:val="single" w:sz="4" w:space="0" w:color="auto"/>
              <w:right w:val="single" w:sz="8" w:space="0" w:color="auto"/>
            </w:tcBorders>
            <w:shd w:val="clear" w:color="auto" w:fill="auto"/>
            <w:noWrap/>
            <w:vAlign w:val="bottom"/>
            <w:hideMark/>
          </w:tcPr>
          <w:p w14:paraId="76514CAA"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92.8</w:t>
            </w:r>
          </w:p>
        </w:tc>
      </w:tr>
      <w:tr w:rsidR="00627D4C" w:rsidRPr="00627D4C" w14:paraId="7216618B" w14:textId="77777777" w:rsidTr="00627D4C">
        <w:trPr>
          <w:trHeight w:val="300"/>
        </w:trPr>
        <w:tc>
          <w:tcPr>
            <w:tcW w:w="960" w:type="dxa"/>
            <w:vMerge/>
            <w:tcBorders>
              <w:top w:val="single" w:sz="8" w:space="0" w:color="auto"/>
              <w:left w:val="single" w:sz="8" w:space="0" w:color="auto"/>
              <w:bottom w:val="single" w:sz="8" w:space="0" w:color="000000"/>
              <w:right w:val="single" w:sz="4" w:space="0" w:color="auto"/>
            </w:tcBorders>
            <w:vAlign w:val="center"/>
            <w:hideMark/>
          </w:tcPr>
          <w:p w14:paraId="4C7FB6A2" w14:textId="77777777" w:rsidR="00627D4C" w:rsidRPr="00627D4C" w:rsidRDefault="00627D4C" w:rsidP="00627D4C">
            <w:pPr>
              <w:spacing w:after="0" w:line="240" w:lineRule="auto"/>
              <w:rPr>
                <w:rFonts w:ascii="Calibri" w:eastAsia="Times New Roman" w:hAnsi="Calibri" w:cs="Calibri"/>
                <w:color w:val="000000"/>
                <w:sz w:val="20"/>
                <w:szCs w:val="20"/>
                <w:lang w:eastAsia="en-GB"/>
              </w:rPr>
            </w:pPr>
          </w:p>
        </w:tc>
        <w:tc>
          <w:tcPr>
            <w:tcW w:w="1280" w:type="dxa"/>
            <w:tcBorders>
              <w:top w:val="nil"/>
              <w:left w:val="nil"/>
              <w:bottom w:val="single" w:sz="8" w:space="0" w:color="auto"/>
              <w:right w:val="single" w:sz="4" w:space="0" w:color="auto"/>
            </w:tcBorders>
            <w:shd w:val="clear" w:color="auto" w:fill="auto"/>
            <w:noWrap/>
            <w:vAlign w:val="bottom"/>
            <w:hideMark/>
          </w:tcPr>
          <w:p w14:paraId="5A8E5099" w14:textId="77777777" w:rsidR="00627D4C" w:rsidRPr="00627D4C" w:rsidRDefault="00627D4C" w:rsidP="00627D4C">
            <w:pPr>
              <w:spacing w:after="0" w:line="240" w:lineRule="auto"/>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Don't Know</w:t>
            </w:r>
          </w:p>
        </w:tc>
        <w:tc>
          <w:tcPr>
            <w:tcW w:w="1920" w:type="dxa"/>
            <w:tcBorders>
              <w:top w:val="nil"/>
              <w:left w:val="nil"/>
              <w:bottom w:val="single" w:sz="8" w:space="0" w:color="auto"/>
              <w:right w:val="single" w:sz="4" w:space="0" w:color="auto"/>
            </w:tcBorders>
            <w:shd w:val="clear" w:color="auto" w:fill="auto"/>
            <w:noWrap/>
            <w:vAlign w:val="bottom"/>
            <w:hideMark/>
          </w:tcPr>
          <w:p w14:paraId="20B6DF11"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79</w:t>
            </w:r>
          </w:p>
        </w:tc>
        <w:tc>
          <w:tcPr>
            <w:tcW w:w="480" w:type="dxa"/>
            <w:tcBorders>
              <w:top w:val="nil"/>
              <w:left w:val="nil"/>
              <w:bottom w:val="single" w:sz="8" w:space="0" w:color="auto"/>
              <w:right w:val="single" w:sz="4" w:space="0" w:color="auto"/>
            </w:tcBorders>
            <w:shd w:val="clear" w:color="auto" w:fill="auto"/>
            <w:noWrap/>
            <w:vAlign w:val="bottom"/>
            <w:hideMark/>
          </w:tcPr>
          <w:p w14:paraId="22984EB8"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9.3</w:t>
            </w:r>
          </w:p>
        </w:tc>
        <w:tc>
          <w:tcPr>
            <w:tcW w:w="1920" w:type="dxa"/>
            <w:tcBorders>
              <w:top w:val="nil"/>
              <w:left w:val="nil"/>
              <w:bottom w:val="single" w:sz="8" w:space="0" w:color="auto"/>
              <w:right w:val="single" w:sz="4" w:space="0" w:color="auto"/>
            </w:tcBorders>
            <w:shd w:val="clear" w:color="auto" w:fill="auto"/>
            <w:noWrap/>
            <w:vAlign w:val="bottom"/>
            <w:hideMark/>
          </w:tcPr>
          <w:p w14:paraId="48109D85"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76</w:t>
            </w:r>
          </w:p>
        </w:tc>
        <w:tc>
          <w:tcPr>
            <w:tcW w:w="480" w:type="dxa"/>
            <w:tcBorders>
              <w:top w:val="nil"/>
              <w:left w:val="nil"/>
              <w:bottom w:val="single" w:sz="8" w:space="0" w:color="auto"/>
              <w:right w:val="single" w:sz="4" w:space="0" w:color="auto"/>
            </w:tcBorders>
            <w:shd w:val="clear" w:color="auto" w:fill="auto"/>
            <w:noWrap/>
            <w:vAlign w:val="bottom"/>
            <w:hideMark/>
          </w:tcPr>
          <w:p w14:paraId="4077C564"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11.9</w:t>
            </w:r>
          </w:p>
        </w:tc>
        <w:tc>
          <w:tcPr>
            <w:tcW w:w="1920" w:type="dxa"/>
            <w:tcBorders>
              <w:top w:val="nil"/>
              <w:left w:val="nil"/>
              <w:bottom w:val="single" w:sz="8" w:space="0" w:color="auto"/>
              <w:right w:val="single" w:sz="4" w:space="0" w:color="auto"/>
            </w:tcBorders>
            <w:shd w:val="clear" w:color="auto" w:fill="auto"/>
            <w:noWrap/>
            <w:vAlign w:val="bottom"/>
            <w:hideMark/>
          </w:tcPr>
          <w:p w14:paraId="4DDC7182"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3</w:t>
            </w:r>
          </w:p>
        </w:tc>
        <w:tc>
          <w:tcPr>
            <w:tcW w:w="480" w:type="dxa"/>
            <w:tcBorders>
              <w:top w:val="nil"/>
              <w:left w:val="nil"/>
              <w:bottom w:val="single" w:sz="8" w:space="0" w:color="auto"/>
              <w:right w:val="single" w:sz="8" w:space="0" w:color="auto"/>
            </w:tcBorders>
            <w:shd w:val="clear" w:color="auto" w:fill="auto"/>
            <w:noWrap/>
            <w:vAlign w:val="bottom"/>
            <w:hideMark/>
          </w:tcPr>
          <w:p w14:paraId="1CFB5C73"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1.4</w:t>
            </w:r>
          </w:p>
        </w:tc>
      </w:tr>
      <w:tr w:rsidR="00627D4C" w:rsidRPr="00627D4C" w14:paraId="706BD327" w14:textId="77777777" w:rsidTr="00627D4C">
        <w:trPr>
          <w:trHeight w:val="288"/>
        </w:trPr>
        <w:tc>
          <w:tcPr>
            <w:tcW w:w="960" w:type="dxa"/>
            <w:vMerge w:val="restart"/>
            <w:tcBorders>
              <w:top w:val="nil"/>
              <w:left w:val="single" w:sz="8" w:space="0" w:color="auto"/>
              <w:bottom w:val="single" w:sz="8" w:space="0" w:color="000000"/>
              <w:right w:val="single" w:sz="4" w:space="0" w:color="auto"/>
            </w:tcBorders>
            <w:shd w:val="clear" w:color="auto" w:fill="auto"/>
            <w:noWrap/>
            <w:textDirection w:val="btLr"/>
            <w:vAlign w:val="center"/>
            <w:hideMark/>
          </w:tcPr>
          <w:p w14:paraId="5FA9136C"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Bandim</w:t>
            </w:r>
          </w:p>
        </w:tc>
        <w:tc>
          <w:tcPr>
            <w:tcW w:w="1280" w:type="dxa"/>
            <w:tcBorders>
              <w:top w:val="nil"/>
              <w:left w:val="nil"/>
              <w:bottom w:val="single" w:sz="4" w:space="0" w:color="auto"/>
              <w:right w:val="single" w:sz="4" w:space="0" w:color="auto"/>
            </w:tcBorders>
            <w:shd w:val="clear" w:color="auto" w:fill="auto"/>
            <w:noWrap/>
            <w:vAlign w:val="bottom"/>
            <w:hideMark/>
          </w:tcPr>
          <w:p w14:paraId="745AEEDF" w14:textId="77777777" w:rsidR="00627D4C" w:rsidRPr="00627D4C" w:rsidRDefault="00627D4C" w:rsidP="00627D4C">
            <w:pPr>
              <w:spacing w:after="0" w:line="240" w:lineRule="auto"/>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Yes</w:t>
            </w:r>
          </w:p>
        </w:tc>
        <w:tc>
          <w:tcPr>
            <w:tcW w:w="1920" w:type="dxa"/>
            <w:tcBorders>
              <w:top w:val="nil"/>
              <w:left w:val="nil"/>
              <w:bottom w:val="single" w:sz="4" w:space="0" w:color="auto"/>
              <w:right w:val="single" w:sz="4" w:space="0" w:color="auto"/>
            </w:tcBorders>
            <w:shd w:val="clear" w:color="auto" w:fill="auto"/>
            <w:noWrap/>
            <w:vAlign w:val="bottom"/>
            <w:hideMark/>
          </w:tcPr>
          <w:p w14:paraId="5F8ADCA4"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69</w:t>
            </w:r>
          </w:p>
        </w:tc>
        <w:tc>
          <w:tcPr>
            <w:tcW w:w="480" w:type="dxa"/>
            <w:tcBorders>
              <w:top w:val="nil"/>
              <w:left w:val="nil"/>
              <w:bottom w:val="single" w:sz="4" w:space="0" w:color="auto"/>
              <w:right w:val="single" w:sz="4" w:space="0" w:color="auto"/>
            </w:tcBorders>
            <w:shd w:val="clear" w:color="auto" w:fill="auto"/>
            <w:noWrap/>
            <w:vAlign w:val="bottom"/>
            <w:hideMark/>
          </w:tcPr>
          <w:p w14:paraId="6D3F74B0"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43.4</w:t>
            </w:r>
          </w:p>
        </w:tc>
        <w:tc>
          <w:tcPr>
            <w:tcW w:w="1920" w:type="dxa"/>
            <w:tcBorders>
              <w:top w:val="nil"/>
              <w:left w:val="nil"/>
              <w:bottom w:val="single" w:sz="4" w:space="0" w:color="auto"/>
              <w:right w:val="single" w:sz="4" w:space="0" w:color="auto"/>
            </w:tcBorders>
            <w:shd w:val="clear" w:color="auto" w:fill="auto"/>
            <w:noWrap/>
            <w:vAlign w:val="bottom"/>
            <w:hideMark/>
          </w:tcPr>
          <w:p w14:paraId="366C8078"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64</w:t>
            </w:r>
          </w:p>
        </w:tc>
        <w:tc>
          <w:tcPr>
            <w:tcW w:w="480" w:type="dxa"/>
            <w:tcBorders>
              <w:top w:val="nil"/>
              <w:left w:val="nil"/>
              <w:bottom w:val="single" w:sz="4" w:space="0" w:color="auto"/>
              <w:right w:val="single" w:sz="4" w:space="0" w:color="auto"/>
            </w:tcBorders>
            <w:shd w:val="clear" w:color="auto" w:fill="auto"/>
            <w:noWrap/>
            <w:vAlign w:val="bottom"/>
            <w:hideMark/>
          </w:tcPr>
          <w:p w14:paraId="7B89513C"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46.7</w:t>
            </w:r>
          </w:p>
        </w:tc>
        <w:tc>
          <w:tcPr>
            <w:tcW w:w="1920" w:type="dxa"/>
            <w:tcBorders>
              <w:top w:val="nil"/>
              <w:left w:val="nil"/>
              <w:bottom w:val="single" w:sz="4" w:space="0" w:color="auto"/>
              <w:right w:val="single" w:sz="4" w:space="0" w:color="auto"/>
            </w:tcBorders>
            <w:shd w:val="clear" w:color="auto" w:fill="auto"/>
            <w:noWrap/>
            <w:vAlign w:val="bottom"/>
            <w:hideMark/>
          </w:tcPr>
          <w:p w14:paraId="5DFE5C3D"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5</w:t>
            </w:r>
          </w:p>
        </w:tc>
        <w:tc>
          <w:tcPr>
            <w:tcW w:w="480" w:type="dxa"/>
            <w:tcBorders>
              <w:top w:val="nil"/>
              <w:left w:val="nil"/>
              <w:bottom w:val="single" w:sz="4" w:space="0" w:color="auto"/>
              <w:right w:val="single" w:sz="8" w:space="0" w:color="auto"/>
            </w:tcBorders>
            <w:shd w:val="clear" w:color="auto" w:fill="auto"/>
            <w:noWrap/>
            <w:vAlign w:val="bottom"/>
            <w:hideMark/>
          </w:tcPr>
          <w:p w14:paraId="02256A4E"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22.7</w:t>
            </w:r>
          </w:p>
        </w:tc>
      </w:tr>
      <w:tr w:rsidR="00627D4C" w:rsidRPr="00627D4C" w14:paraId="4D48488F" w14:textId="77777777" w:rsidTr="00627D4C">
        <w:trPr>
          <w:trHeight w:val="288"/>
        </w:trPr>
        <w:tc>
          <w:tcPr>
            <w:tcW w:w="960" w:type="dxa"/>
            <w:vMerge/>
            <w:tcBorders>
              <w:top w:val="nil"/>
              <w:left w:val="single" w:sz="8" w:space="0" w:color="auto"/>
              <w:bottom w:val="single" w:sz="8" w:space="0" w:color="000000"/>
              <w:right w:val="single" w:sz="4" w:space="0" w:color="auto"/>
            </w:tcBorders>
            <w:vAlign w:val="center"/>
            <w:hideMark/>
          </w:tcPr>
          <w:p w14:paraId="73906E70" w14:textId="77777777" w:rsidR="00627D4C" w:rsidRPr="00627D4C" w:rsidRDefault="00627D4C" w:rsidP="00627D4C">
            <w:pPr>
              <w:spacing w:after="0" w:line="240" w:lineRule="auto"/>
              <w:rPr>
                <w:rFonts w:ascii="Calibri" w:eastAsia="Times New Roman" w:hAnsi="Calibri" w:cs="Calibri"/>
                <w:color w:val="000000"/>
                <w:sz w:val="20"/>
                <w:szCs w:val="20"/>
                <w:lang w:eastAsia="en-GB"/>
              </w:rPr>
            </w:pPr>
          </w:p>
        </w:tc>
        <w:tc>
          <w:tcPr>
            <w:tcW w:w="1280" w:type="dxa"/>
            <w:tcBorders>
              <w:top w:val="nil"/>
              <w:left w:val="nil"/>
              <w:bottom w:val="single" w:sz="4" w:space="0" w:color="auto"/>
              <w:right w:val="single" w:sz="4" w:space="0" w:color="auto"/>
            </w:tcBorders>
            <w:shd w:val="clear" w:color="auto" w:fill="auto"/>
            <w:noWrap/>
            <w:vAlign w:val="bottom"/>
            <w:hideMark/>
          </w:tcPr>
          <w:p w14:paraId="06E9A56B" w14:textId="77777777" w:rsidR="00627D4C" w:rsidRPr="00627D4C" w:rsidRDefault="00627D4C" w:rsidP="00627D4C">
            <w:pPr>
              <w:spacing w:after="0" w:line="240" w:lineRule="auto"/>
              <w:jc w:val="right"/>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doppler</w:t>
            </w:r>
          </w:p>
        </w:tc>
        <w:tc>
          <w:tcPr>
            <w:tcW w:w="1920" w:type="dxa"/>
            <w:tcBorders>
              <w:top w:val="nil"/>
              <w:left w:val="nil"/>
              <w:bottom w:val="single" w:sz="4" w:space="0" w:color="auto"/>
              <w:right w:val="single" w:sz="4" w:space="0" w:color="auto"/>
            </w:tcBorders>
            <w:shd w:val="clear" w:color="auto" w:fill="auto"/>
            <w:noWrap/>
            <w:vAlign w:val="bottom"/>
            <w:hideMark/>
          </w:tcPr>
          <w:p w14:paraId="4C7BAE8C"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30</w:t>
            </w:r>
          </w:p>
        </w:tc>
        <w:tc>
          <w:tcPr>
            <w:tcW w:w="480" w:type="dxa"/>
            <w:tcBorders>
              <w:top w:val="nil"/>
              <w:left w:val="nil"/>
              <w:bottom w:val="single" w:sz="4" w:space="0" w:color="auto"/>
              <w:right w:val="single" w:sz="4" w:space="0" w:color="auto"/>
            </w:tcBorders>
            <w:shd w:val="clear" w:color="auto" w:fill="auto"/>
            <w:noWrap/>
            <w:vAlign w:val="bottom"/>
            <w:hideMark/>
          </w:tcPr>
          <w:p w14:paraId="3FE3FEEF"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18.9</w:t>
            </w:r>
          </w:p>
        </w:tc>
        <w:tc>
          <w:tcPr>
            <w:tcW w:w="1920" w:type="dxa"/>
            <w:tcBorders>
              <w:top w:val="nil"/>
              <w:left w:val="nil"/>
              <w:bottom w:val="single" w:sz="4" w:space="0" w:color="auto"/>
              <w:right w:val="single" w:sz="4" w:space="0" w:color="auto"/>
            </w:tcBorders>
            <w:shd w:val="clear" w:color="auto" w:fill="auto"/>
            <w:noWrap/>
            <w:vAlign w:val="bottom"/>
            <w:hideMark/>
          </w:tcPr>
          <w:p w14:paraId="28B7FB01"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27</w:t>
            </w:r>
          </w:p>
        </w:tc>
        <w:tc>
          <w:tcPr>
            <w:tcW w:w="480" w:type="dxa"/>
            <w:tcBorders>
              <w:top w:val="nil"/>
              <w:left w:val="nil"/>
              <w:bottom w:val="single" w:sz="4" w:space="0" w:color="auto"/>
              <w:right w:val="single" w:sz="4" w:space="0" w:color="auto"/>
            </w:tcBorders>
            <w:shd w:val="clear" w:color="auto" w:fill="auto"/>
            <w:noWrap/>
            <w:vAlign w:val="bottom"/>
            <w:hideMark/>
          </w:tcPr>
          <w:p w14:paraId="35252995"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19.7</w:t>
            </w:r>
          </w:p>
        </w:tc>
        <w:tc>
          <w:tcPr>
            <w:tcW w:w="1920" w:type="dxa"/>
            <w:tcBorders>
              <w:top w:val="nil"/>
              <w:left w:val="nil"/>
              <w:bottom w:val="single" w:sz="4" w:space="0" w:color="auto"/>
              <w:right w:val="single" w:sz="4" w:space="0" w:color="auto"/>
            </w:tcBorders>
            <w:shd w:val="clear" w:color="auto" w:fill="auto"/>
            <w:noWrap/>
            <w:vAlign w:val="bottom"/>
            <w:hideMark/>
          </w:tcPr>
          <w:p w14:paraId="6DB91942"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3</w:t>
            </w:r>
          </w:p>
        </w:tc>
        <w:tc>
          <w:tcPr>
            <w:tcW w:w="480" w:type="dxa"/>
            <w:tcBorders>
              <w:top w:val="nil"/>
              <w:left w:val="nil"/>
              <w:bottom w:val="single" w:sz="4" w:space="0" w:color="auto"/>
              <w:right w:val="single" w:sz="8" w:space="0" w:color="auto"/>
            </w:tcBorders>
            <w:shd w:val="clear" w:color="auto" w:fill="auto"/>
            <w:noWrap/>
            <w:vAlign w:val="bottom"/>
            <w:hideMark/>
          </w:tcPr>
          <w:p w14:paraId="710AFAE6"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13.6</w:t>
            </w:r>
          </w:p>
        </w:tc>
      </w:tr>
      <w:tr w:rsidR="00627D4C" w:rsidRPr="00627D4C" w14:paraId="5FAE8676" w14:textId="77777777" w:rsidTr="00627D4C">
        <w:trPr>
          <w:trHeight w:val="288"/>
        </w:trPr>
        <w:tc>
          <w:tcPr>
            <w:tcW w:w="960" w:type="dxa"/>
            <w:vMerge/>
            <w:tcBorders>
              <w:top w:val="nil"/>
              <w:left w:val="single" w:sz="8" w:space="0" w:color="auto"/>
              <w:bottom w:val="single" w:sz="8" w:space="0" w:color="000000"/>
              <w:right w:val="single" w:sz="4" w:space="0" w:color="auto"/>
            </w:tcBorders>
            <w:vAlign w:val="center"/>
            <w:hideMark/>
          </w:tcPr>
          <w:p w14:paraId="69146B4A" w14:textId="77777777" w:rsidR="00627D4C" w:rsidRPr="00627D4C" w:rsidRDefault="00627D4C" w:rsidP="00627D4C">
            <w:pPr>
              <w:spacing w:after="0" w:line="240" w:lineRule="auto"/>
              <w:rPr>
                <w:rFonts w:ascii="Calibri" w:eastAsia="Times New Roman" w:hAnsi="Calibri" w:cs="Calibri"/>
                <w:color w:val="000000"/>
                <w:sz w:val="20"/>
                <w:szCs w:val="20"/>
                <w:lang w:eastAsia="en-GB"/>
              </w:rPr>
            </w:pPr>
          </w:p>
        </w:tc>
        <w:tc>
          <w:tcPr>
            <w:tcW w:w="1280" w:type="dxa"/>
            <w:tcBorders>
              <w:top w:val="nil"/>
              <w:left w:val="nil"/>
              <w:bottom w:val="single" w:sz="4" w:space="0" w:color="auto"/>
              <w:right w:val="single" w:sz="4" w:space="0" w:color="auto"/>
            </w:tcBorders>
            <w:shd w:val="clear" w:color="auto" w:fill="auto"/>
            <w:noWrap/>
            <w:vAlign w:val="bottom"/>
            <w:hideMark/>
          </w:tcPr>
          <w:p w14:paraId="4F64F1D0" w14:textId="77777777" w:rsidR="00627D4C" w:rsidRPr="00627D4C" w:rsidRDefault="00627D4C" w:rsidP="00627D4C">
            <w:pPr>
              <w:spacing w:after="0" w:line="240" w:lineRule="auto"/>
              <w:jc w:val="right"/>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stethoscope</w:t>
            </w:r>
          </w:p>
        </w:tc>
        <w:tc>
          <w:tcPr>
            <w:tcW w:w="1920" w:type="dxa"/>
            <w:tcBorders>
              <w:top w:val="nil"/>
              <w:left w:val="nil"/>
              <w:bottom w:val="single" w:sz="4" w:space="0" w:color="auto"/>
              <w:right w:val="single" w:sz="4" w:space="0" w:color="auto"/>
            </w:tcBorders>
            <w:shd w:val="clear" w:color="auto" w:fill="auto"/>
            <w:noWrap/>
            <w:vAlign w:val="bottom"/>
            <w:hideMark/>
          </w:tcPr>
          <w:p w14:paraId="6E9DA308"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39</w:t>
            </w:r>
          </w:p>
        </w:tc>
        <w:tc>
          <w:tcPr>
            <w:tcW w:w="480" w:type="dxa"/>
            <w:tcBorders>
              <w:top w:val="nil"/>
              <w:left w:val="nil"/>
              <w:bottom w:val="single" w:sz="4" w:space="0" w:color="auto"/>
              <w:right w:val="single" w:sz="4" w:space="0" w:color="auto"/>
            </w:tcBorders>
            <w:shd w:val="clear" w:color="auto" w:fill="auto"/>
            <w:noWrap/>
            <w:vAlign w:val="bottom"/>
            <w:hideMark/>
          </w:tcPr>
          <w:p w14:paraId="30846E61"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24.5</w:t>
            </w:r>
          </w:p>
        </w:tc>
        <w:tc>
          <w:tcPr>
            <w:tcW w:w="1920" w:type="dxa"/>
            <w:tcBorders>
              <w:top w:val="nil"/>
              <w:left w:val="nil"/>
              <w:bottom w:val="single" w:sz="4" w:space="0" w:color="auto"/>
              <w:right w:val="single" w:sz="4" w:space="0" w:color="auto"/>
            </w:tcBorders>
            <w:shd w:val="clear" w:color="auto" w:fill="auto"/>
            <w:noWrap/>
            <w:vAlign w:val="bottom"/>
            <w:hideMark/>
          </w:tcPr>
          <w:p w14:paraId="638B5E78"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37</w:t>
            </w:r>
          </w:p>
        </w:tc>
        <w:tc>
          <w:tcPr>
            <w:tcW w:w="480" w:type="dxa"/>
            <w:tcBorders>
              <w:top w:val="nil"/>
              <w:left w:val="nil"/>
              <w:bottom w:val="single" w:sz="4" w:space="0" w:color="auto"/>
              <w:right w:val="single" w:sz="4" w:space="0" w:color="auto"/>
            </w:tcBorders>
            <w:shd w:val="clear" w:color="auto" w:fill="auto"/>
            <w:noWrap/>
            <w:vAlign w:val="bottom"/>
            <w:hideMark/>
          </w:tcPr>
          <w:p w14:paraId="74B41CA0"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27.0</w:t>
            </w:r>
          </w:p>
        </w:tc>
        <w:tc>
          <w:tcPr>
            <w:tcW w:w="1920" w:type="dxa"/>
            <w:tcBorders>
              <w:top w:val="nil"/>
              <w:left w:val="nil"/>
              <w:bottom w:val="single" w:sz="4" w:space="0" w:color="auto"/>
              <w:right w:val="single" w:sz="4" w:space="0" w:color="auto"/>
            </w:tcBorders>
            <w:shd w:val="clear" w:color="auto" w:fill="auto"/>
            <w:noWrap/>
            <w:vAlign w:val="bottom"/>
            <w:hideMark/>
          </w:tcPr>
          <w:p w14:paraId="3CBB09B5"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2</w:t>
            </w:r>
          </w:p>
        </w:tc>
        <w:tc>
          <w:tcPr>
            <w:tcW w:w="480" w:type="dxa"/>
            <w:tcBorders>
              <w:top w:val="nil"/>
              <w:left w:val="nil"/>
              <w:bottom w:val="single" w:sz="4" w:space="0" w:color="auto"/>
              <w:right w:val="single" w:sz="8" w:space="0" w:color="auto"/>
            </w:tcBorders>
            <w:shd w:val="clear" w:color="auto" w:fill="auto"/>
            <w:noWrap/>
            <w:vAlign w:val="bottom"/>
            <w:hideMark/>
          </w:tcPr>
          <w:p w14:paraId="6E7027AA"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9.1</w:t>
            </w:r>
          </w:p>
        </w:tc>
      </w:tr>
      <w:tr w:rsidR="00627D4C" w:rsidRPr="00627D4C" w14:paraId="735D1E34" w14:textId="77777777" w:rsidTr="00627D4C">
        <w:trPr>
          <w:trHeight w:val="288"/>
        </w:trPr>
        <w:tc>
          <w:tcPr>
            <w:tcW w:w="960" w:type="dxa"/>
            <w:vMerge/>
            <w:tcBorders>
              <w:top w:val="nil"/>
              <w:left w:val="single" w:sz="8" w:space="0" w:color="auto"/>
              <w:bottom w:val="single" w:sz="8" w:space="0" w:color="000000"/>
              <w:right w:val="single" w:sz="4" w:space="0" w:color="auto"/>
            </w:tcBorders>
            <w:vAlign w:val="center"/>
            <w:hideMark/>
          </w:tcPr>
          <w:p w14:paraId="456957AD" w14:textId="77777777" w:rsidR="00627D4C" w:rsidRPr="00627D4C" w:rsidRDefault="00627D4C" w:rsidP="00627D4C">
            <w:pPr>
              <w:spacing w:after="0" w:line="240" w:lineRule="auto"/>
              <w:rPr>
                <w:rFonts w:ascii="Calibri" w:eastAsia="Times New Roman" w:hAnsi="Calibri" w:cs="Calibri"/>
                <w:color w:val="000000"/>
                <w:sz w:val="20"/>
                <w:szCs w:val="20"/>
                <w:lang w:eastAsia="en-GB"/>
              </w:rPr>
            </w:pPr>
          </w:p>
        </w:tc>
        <w:tc>
          <w:tcPr>
            <w:tcW w:w="1280" w:type="dxa"/>
            <w:tcBorders>
              <w:top w:val="nil"/>
              <w:left w:val="nil"/>
              <w:bottom w:val="single" w:sz="4" w:space="0" w:color="auto"/>
              <w:right w:val="single" w:sz="4" w:space="0" w:color="auto"/>
            </w:tcBorders>
            <w:shd w:val="clear" w:color="auto" w:fill="auto"/>
            <w:noWrap/>
            <w:vAlign w:val="bottom"/>
            <w:hideMark/>
          </w:tcPr>
          <w:p w14:paraId="75555685" w14:textId="77777777" w:rsidR="00627D4C" w:rsidRPr="00627D4C" w:rsidRDefault="00627D4C" w:rsidP="00627D4C">
            <w:pPr>
              <w:spacing w:after="0" w:line="240" w:lineRule="auto"/>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No</w:t>
            </w:r>
          </w:p>
        </w:tc>
        <w:tc>
          <w:tcPr>
            <w:tcW w:w="1920" w:type="dxa"/>
            <w:tcBorders>
              <w:top w:val="nil"/>
              <w:left w:val="nil"/>
              <w:bottom w:val="single" w:sz="4" w:space="0" w:color="auto"/>
              <w:right w:val="single" w:sz="4" w:space="0" w:color="auto"/>
            </w:tcBorders>
            <w:shd w:val="clear" w:color="auto" w:fill="auto"/>
            <w:noWrap/>
            <w:vAlign w:val="bottom"/>
            <w:hideMark/>
          </w:tcPr>
          <w:p w14:paraId="65E521E0"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56</w:t>
            </w:r>
          </w:p>
        </w:tc>
        <w:tc>
          <w:tcPr>
            <w:tcW w:w="480" w:type="dxa"/>
            <w:tcBorders>
              <w:top w:val="nil"/>
              <w:left w:val="nil"/>
              <w:bottom w:val="single" w:sz="4" w:space="0" w:color="auto"/>
              <w:right w:val="single" w:sz="4" w:space="0" w:color="auto"/>
            </w:tcBorders>
            <w:shd w:val="clear" w:color="auto" w:fill="auto"/>
            <w:noWrap/>
            <w:vAlign w:val="bottom"/>
            <w:hideMark/>
          </w:tcPr>
          <w:p w14:paraId="22518E6E"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35.2</w:t>
            </w:r>
          </w:p>
        </w:tc>
        <w:tc>
          <w:tcPr>
            <w:tcW w:w="1920" w:type="dxa"/>
            <w:tcBorders>
              <w:top w:val="nil"/>
              <w:left w:val="nil"/>
              <w:bottom w:val="single" w:sz="4" w:space="0" w:color="auto"/>
              <w:right w:val="single" w:sz="4" w:space="0" w:color="auto"/>
            </w:tcBorders>
            <w:shd w:val="clear" w:color="auto" w:fill="auto"/>
            <w:noWrap/>
            <w:vAlign w:val="bottom"/>
            <w:hideMark/>
          </w:tcPr>
          <w:p w14:paraId="2DD1D5B3"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40</w:t>
            </w:r>
          </w:p>
        </w:tc>
        <w:tc>
          <w:tcPr>
            <w:tcW w:w="480" w:type="dxa"/>
            <w:tcBorders>
              <w:top w:val="nil"/>
              <w:left w:val="nil"/>
              <w:bottom w:val="single" w:sz="4" w:space="0" w:color="auto"/>
              <w:right w:val="single" w:sz="4" w:space="0" w:color="auto"/>
            </w:tcBorders>
            <w:shd w:val="clear" w:color="auto" w:fill="auto"/>
            <w:noWrap/>
            <w:vAlign w:val="bottom"/>
            <w:hideMark/>
          </w:tcPr>
          <w:p w14:paraId="65FFEF4B"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29.2</w:t>
            </w:r>
          </w:p>
        </w:tc>
        <w:tc>
          <w:tcPr>
            <w:tcW w:w="1920" w:type="dxa"/>
            <w:tcBorders>
              <w:top w:val="nil"/>
              <w:left w:val="nil"/>
              <w:bottom w:val="single" w:sz="4" w:space="0" w:color="auto"/>
              <w:right w:val="single" w:sz="4" w:space="0" w:color="auto"/>
            </w:tcBorders>
            <w:shd w:val="clear" w:color="auto" w:fill="auto"/>
            <w:noWrap/>
            <w:vAlign w:val="bottom"/>
            <w:hideMark/>
          </w:tcPr>
          <w:p w14:paraId="268C0416"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16</w:t>
            </w:r>
          </w:p>
        </w:tc>
        <w:tc>
          <w:tcPr>
            <w:tcW w:w="480" w:type="dxa"/>
            <w:tcBorders>
              <w:top w:val="nil"/>
              <w:left w:val="nil"/>
              <w:bottom w:val="single" w:sz="4" w:space="0" w:color="auto"/>
              <w:right w:val="single" w:sz="8" w:space="0" w:color="auto"/>
            </w:tcBorders>
            <w:shd w:val="clear" w:color="auto" w:fill="auto"/>
            <w:noWrap/>
            <w:vAlign w:val="bottom"/>
            <w:hideMark/>
          </w:tcPr>
          <w:p w14:paraId="648592C9"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72.7</w:t>
            </w:r>
          </w:p>
        </w:tc>
      </w:tr>
      <w:tr w:rsidR="00627D4C" w:rsidRPr="00627D4C" w14:paraId="6B9408D7" w14:textId="77777777" w:rsidTr="00627D4C">
        <w:trPr>
          <w:trHeight w:val="300"/>
        </w:trPr>
        <w:tc>
          <w:tcPr>
            <w:tcW w:w="960" w:type="dxa"/>
            <w:vMerge/>
            <w:tcBorders>
              <w:top w:val="nil"/>
              <w:left w:val="single" w:sz="8" w:space="0" w:color="auto"/>
              <w:bottom w:val="single" w:sz="8" w:space="0" w:color="000000"/>
              <w:right w:val="single" w:sz="4" w:space="0" w:color="auto"/>
            </w:tcBorders>
            <w:vAlign w:val="center"/>
            <w:hideMark/>
          </w:tcPr>
          <w:p w14:paraId="565CB464" w14:textId="77777777" w:rsidR="00627D4C" w:rsidRPr="00627D4C" w:rsidRDefault="00627D4C" w:rsidP="00627D4C">
            <w:pPr>
              <w:spacing w:after="0" w:line="240" w:lineRule="auto"/>
              <w:rPr>
                <w:rFonts w:ascii="Calibri" w:eastAsia="Times New Roman" w:hAnsi="Calibri" w:cs="Calibri"/>
                <w:color w:val="000000"/>
                <w:sz w:val="20"/>
                <w:szCs w:val="20"/>
                <w:lang w:eastAsia="en-GB"/>
              </w:rPr>
            </w:pPr>
          </w:p>
        </w:tc>
        <w:tc>
          <w:tcPr>
            <w:tcW w:w="1280" w:type="dxa"/>
            <w:tcBorders>
              <w:top w:val="nil"/>
              <w:left w:val="nil"/>
              <w:bottom w:val="single" w:sz="8" w:space="0" w:color="auto"/>
              <w:right w:val="single" w:sz="4" w:space="0" w:color="auto"/>
            </w:tcBorders>
            <w:shd w:val="clear" w:color="auto" w:fill="auto"/>
            <w:noWrap/>
            <w:vAlign w:val="bottom"/>
            <w:hideMark/>
          </w:tcPr>
          <w:p w14:paraId="3D8131C7" w14:textId="77777777" w:rsidR="00627D4C" w:rsidRPr="00627D4C" w:rsidRDefault="00627D4C" w:rsidP="00627D4C">
            <w:pPr>
              <w:spacing w:after="0" w:line="240" w:lineRule="auto"/>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Don't Know</w:t>
            </w:r>
          </w:p>
        </w:tc>
        <w:tc>
          <w:tcPr>
            <w:tcW w:w="1920" w:type="dxa"/>
            <w:tcBorders>
              <w:top w:val="nil"/>
              <w:left w:val="nil"/>
              <w:bottom w:val="single" w:sz="8" w:space="0" w:color="auto"/>
              <w:right w:val="single" w:sz="4" w:space="0" w:color="auto"/>
            </w:tcBorders>
            <w:shd w:val="clear" w:color="auto" w:fill="auto"/>
            <w:noWrap/>
            <w:vAlign w:val="bottom"/>
            <w:hideMark/>
          </w:tcPr>
          <w:p w14:paraId="205F63C8"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34</w:t>
            </w:r>
          </w:p>
        </w:tc>
        <w:tc>
          <w:tcPr>
            <w:tcW w:w="480" w:type="dxa"/>
            <w:tcBorders>
              <w:top w:val="nil"/>
              <w:left w:val="nil"/>
              <w:bottom w:val="single" w:sz="8" w:space="0" w:color="auto"/>
              <w:right w:val="single" w:sz="4" w:space="0" w:color="auto"/>
            </w:tcBorders>
            <w:shd w:val="clear" w:color="auto" w:fill="auto"/>
            <w:noWrap/>
            <w:vAlign w:val="bottom"/>
            <w:hideMark/>
          </w:tcPr>
          <w:p w14:paraId="0683A3E3"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21.4</w:t>
            </w:r>
          </w:p>
        </w:tc>
        <w:tc>
          <w:tcPr>
            <w:tcW w:w="1920" w:type="dxa"/>
            <w:tcBorders>
              <w:top w:val="nil"/>
              <w:left w:val="nil"/>
              <w:bottom w:val="single" w:sz="8" w:space="0" w:color="auto"/>
              <w:right w:val="single" w:sz="4" w:space="0" w:color="auto"/>
            </w:tcBorders>
            <w:shd w:val="clear" w:color="auto" w:fill="auto"/>
            <w:noWrap/>
            <w:vAlign w:val="bottom"/>
            <w:hideMark/>
          </w:tcPr>
          <w:p w14:paraId="0332DFBC"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33</w:t>
            </w:r>
          </w:p>
        </w:tc>
        <w:tc>
          <w:tcPr>
            <w:tcW w:w="480" w:type="dxa"/>
            <w:tcBorders>
              <w:top w:val="nil"/>
              <w:left w:val="nil"/>
              <w:bottom w:val="single" w:sz="8" w:space="0" w:color="auto"/>
              <w:right w:val="single" w:sz="4" w:space="0" w:color="auto"/>
            </w:tcBorders>
            <w:shd w:val="clear" w:color="auto" w:fill="auto"/>
            <w:noWrap/>
            <w:vAlign w:val="bottom"/>
            <w:hideMark/>
          </w:tcPr>
          <w:p w14:paraId="51BDDF7A"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24.1</w:t>
            </w:r>
          </w:p>
        </w:tc>
        <w:tc>
          <w:tcPr>
            <w:tcW w:w="1920" w:type="dxa"/>
            <w:tcBorders>
              <w:top w:val="nil"/>
              <w:left w:val="nil"/>
              <w:bottom w:val="single" w:sz="8" w:space="0" w:color="auto"/>
              <w:right w:val="single" w:sz="4" w:space="0" w:color="auto"/>
            </w:tcBorders>
            <w:shd w:val="clear" w:color="auto" w:fill="auto"/>
            <w:noWrap/>
            <w:vAlign w:val="bottom"/>
            <w:hideMark/>
          </w:tcPr>
          <w:p w14:paraId="7C331D4A"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1</w:t>
            </w:r>
          </w:p>
        </w:tc>
        <w:tc>
          <w:tcPr>
            <w:tcW w:w="480" w:type="dxa"/>
            <w:tcBorders>
              <w:top w:val="nil"/>
              <w:left w:val="nil"/>
              <w:bottom w:val="single" w:sz="8" w:space="0" w:color="auto"/>
              <w:right w:val="single" w:sz="8" w:space="0" w:color="auto"/>
            </w:tcBorders>
            <w:shd w:val="clear" w:color="auto" w:fill="auto"/>
            <w:noWrap/>
            <w:vAlign w:val="bottom"/>
            <w:hideMark/>
          </w:tcPr>
          <w:p w14:paraId="4FF7AC26"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4.5</w:t>
            </w:r>
          </w:p>
        </w:tc>
      </w:tr>
      <w:tr w:rsidR="00627D4C" w:rsidRPr="00627D4C" w14:paraId="3AA329B2" w14:textId="77777777" w:rsidTr="00627D4C">
        <w:trPr>
          <w:trHeight w:val="288"/>
        </w:trPr>
        <w:tc>
          <w:tcPr>
            <w:tcW w:w="960" w:type="dxa"/>
            <w:vMerge w:val="restart"/>
            <w:tcBorders>
              <w:top w:val="nil"/>
              <w:left w:val="single" w:sz="8" w:space="0" w:color="auto"/>
              <w:bottom w:val="single" w:sz="8" w:space="0" w:color="000000"/>
              <w:right w:val="single" w:sz="4" w:space="0" w:color="auto"/>
            </w:tcBorders>
            <w:shd w:val="clear" w:color="auto" w:fill="auto"/>
            <w:noWrap/>
            <w:textDirection w:val="btLr"/>
            <w:vAlign w:val="center"/>
            <w:hideMark/>
          </w:tcPr>
          <w:p w14:paraId="2924148C"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Dabat</w:t>
            </w:r>
          </w:p>
        </w:tc>
        <w:tc>
          <w:tcPr>
            <w:tcW w:w="1280" w:type="dxa"/>
            <w:tcBorders>
              <w:top w:val="nil"/>
              <w:left w:val="nil"/>
              <w:bottom w:val="single" w:sz="4" w:space="0" w:color="auto"/>
              <w:right w:val="single" w:sz="4" w:space="0" w:color="auto"/>
            </w:tcBorders>
            <w:shd w:val="clear" w:color="auto" w:fill="auto"/>
            <w:noWrap/>
            <w:vAlign w:val="bottom"/>
            <w:hideMark/>
          </w:tcPr>
          <w:p w14:paraId="6834FCD3" w14:textId="77777777" w:rsidR="00627D4C" w:rsidRPr="00627D4C" w:rsidRDefault="00627D4C" w:rsidP="00627D4C">
            <w:pPr>
              <w:spacing w:after="0" w:line="240" w:lineRule="auto"/>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Yes</w:t>
            </w:r>
          </w:p>
        </w:tc>
        <w:tc>
          <w:tcPr>
            <w:tcW w:w="1920" w:type="dxa"/>
            <w:tcBorders>
              <w:top w:val="nil"/>
              <w:left w:val="nil"/>
              <w:bottom w:val="single" w:sz="4" w:space="0" w:color="auto"/>
              <w:right w:val="single" w:sz="4" w:space="0" w:color="auto"/>
            </w:tcBorders>
            <w:shd w:val="clear" w:color="auto" w:fill="auto"/>
            <w:noWrap/>
            <w:vAlign w:val="bottom"/>
            <w:hideMark/>
          </w:tcPr>
          <w:p w14:paraId="53D40CCF"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18</w:t>
            </w:r>
          </w:p>
        </w:tc>
        <w:tc>
          <w:tcPr>
            <w:tcW w:w="480" w:type="dxa"/>
            <w:tcBorders>
              <w:top w:val="nil"/>
              <w:left w:val="nil"/>
              <w:bottom w:val="single" w:sz="4" w:space="0" w:color="auto"/>
              <w:right w:val="single" w:sz="4" w:space="0" w:color="auto"/>
            </w:tcBorders>
            <w:shd w:val="clear" w:color="auto" w:fill="auto"/>
            <w:noWrap/>
            <w:vAlign w:val="bottom"/>
            <w:hideMark/>
          </w:tcPr>
          <w:p w14:paraId="08FC3918"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25.4</w:t>
            </w:r>
          </w:p>
        </w:tc>
        <w:tc>
          <w:tcPr>
            <w:tcW w:w="1920" w:type="dxa"/>
            <w:tcBorders>
              <w:top w:val="nil"/>
              <w:left w:val="nil"/>
              <w:bottom w:val="single" w:sz="4" w:space="0" w:color="auto"/>
              <w:right w:val="single" w:sz="4" w:space="0" w:color="auto"/>
            </w:tcBorders>
            <w:shd w:val="clear" w:color="auto" w:fill="auto"/>
            <w:noWrap/>
            <w:vAlign w:val="bottom"/>
            <w:hideMark/>
          </w:tcPr>
          <w:p w14:paraId="4F2703AB"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17</w:t>
            </w:r>
          </w:p>
        </w:tc>
        <w:tc>
          <w:tcPr>
            <w:tcW w:w="480" w:type="dxa"/>
            <w:tcBorders>
              <w:top w:val="nil"/>
              <w:left w:val="nil"/>
              <w:bottom w:val="single" w:sz="4" w:space="0" w:color="auto"/>
              <w:right w:val="single" w:sz="4" w:space="0" w:color="auto"/>
            </w:tcBorders>
            <w:shd w:val="clear" w:color="auto" w:fill="auto"/>
            <w:noWrap/>
            <w:vAlign w:val="bottom"/>
            <w:hideMark/>
          </w:tcPr>
          <w:p w14:paraId="26C48892"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37.0</w:t>
            </w:r>
          </w:p>
        </w:tc>
        <w:tc>
          <w:tcPr>
            <w:tcW w:w="1920" w:type="dxa"/>
            <w:tcBorders>
              <w:top w:val="nil"/>
              <w:left w:val="nil"/>
              <w:bottom w:val="single" w:sz="4" w:space="0" w:color="auto"/>
              <w:right w:val="single" w:sz="4" w:space="0" w:color="auto"/>
            </w:tcBorders>
            <w:shd w:val="clear" w:color="auto" w:fill="auto"/>
            <w:noWrap/>
            <w:vAlign w:val="bottom"/>
            <w:hideMark/>
          </w:tcPr>
          <w:p w14:paraId="5CB80D86"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1</w:t>
            </w:r>
          </w:p>
        </w:tc>
        <w:tc>
          <w:tcPr>
            <w:tcW w:w="480" w:type="dxa"/>
            <w:tcBorders>
              <w:top w:val="nil"/>
              <w:left w:val="nil"/>
              <w:bottom w:val="single" w:sz="4" w:space="0" w:color="auto"/>
              <w:right w:val="single" w:sz="8" w:space="0" w:color="auto"/>
            </w:tcBorders>
            <w:shd w:val="clear" w:color="auto" w:fill="auto"/>
            <w:noWrap/>
            <w:vAlign w:val="bottom"/>
            <w:hideMark/>
          </w:tcPr>
          <w:p w14:paraId="1BEBA845"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4.0</w:t>
            </w:r>
          </w:p>
        </w:tc>
      </w:tr>
      <w:tr w:rsidR="00627D4C" w:rsidRPr="00627D4C" w14:paraId="5AADFC5B" w14:textId="77777777" w:rsidTr="00627D4C">
        <w:trPr>
          <w:trHeight w:val="288"/>
        </w:trPr>
        <w:tc>
          <w:tcPr>
            <w:tcW w:w="960" w:type="dxa"/>
            <w:vMerge/>
            <w:tcBorders>
              <w:top w:val="nil"/>
              <w:left w:val="single" w:sz="8" w:space="0" w:color="auto"/>
              <w:bottom w:val="single" w:sz="8" w:space="0" w:color="000000"/>
              <w:right w:val="single" w:sz="4" w:space="0" w:color="auto"/>
            </w:tcBorders>
            <w:vAlign w:val="center"/>
            <w:hideMark/>
          </w:tcPr>
          <w:p w14:paraId="20836835" w14:textId="77777777" w:rsidR="00627D4C" w:rsidRPr="00627D4C" w:rsidRDefault="00627D4C" w:rsidP="00627D4C">
            <w:pPr>
              <w:spacing w:after="0" w:line="240" w:lineRule="auto"/>
              <w:rPr>
                <w:rFonts w:ascii="Calibri" w:eastAsia="Times New Roman" w:hAnsi="Calibri" w:cs="Calibri"/>
                <w:color w:val="000000"/>
                <w:sz w:val="20"/>
                <w:szCs w:val="20"/>
                <w:lang w:eastAsia="en-GB"/>
              </w:rPr>
            </w:pPr>
          </w:p>
        </w:tc>
        <w:tc>
          <w:tcPr>
            <w:tcW w:w="1280" w:type="dxa"/>
            <w:tcBorders>
              <w:top w:val="nil"/>
              <w:left w:val="nil"/>
              <w:bottom w:val="single" w:sz="4" w:space="0" w:color="auto"/>
              <w:right w:val="single" w:sz="4" w:space="0" w:color="auto"/>
            </w:tcBorders>
            <w:shd w:val="clear" w:color="auto" w:fill="auto"/>
            <w:noWrap/>
            <w:vAlign w:val="bottom"/>
            <w:hideMark/>
          </w:tcPr>
          <w:p w14:paraId="6C418B39" w14:textId="77777777" w:rsidR="00627D4C" w:rsidRPr="00627D4C" w:rsidRDefault="00627D4C" w:rsidP="00627D4C">
            <w:pPr>
              <w:spacing w:after="0" w:line="240" w:lineRule="auto"/>
              <w:jc w:val="right"/>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doppler</w:t>
            </w:r>
          </w:p>
        </w:tc>
        <w:tc>
          <w:tcPr>
            <w:tcW w:w="1920" w:type="dxa"/>
            <w:tcBorders>
              <w:top w:val="nil"/>
              <w:left w:val="nil"/>
              <w:bottom w:val="single" w:sz="4" w:space="0" w:color="auto"/>
              <w:right w:val="single" w:sz="4" w:space="0" w:color="auto"/>
            </w:tcBorders>
            <w:shd w:val="clear" w:color="auto" w:fill="auto"/>
            <w:noWrap/>
            <w:vAlign w:val="bottom"/>
            <w:hideMark/>
          </w:tcPr>
          <w:p w14:paraId="2986FEF9"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10</w:t>
            </w:r>
          </w:p>
        </w:tc>
        <w:tc>
          <w:tcPr>
            <w:tcW w:w="480" w:type="dxa"/>
            <w:tcBorders>
              <w:top w:val="nil"/>
              <w:left w:val="nil"/>
              <w:bottom w:val="single" w:sz="4" w:space="0" w:color="auto"/>
              <w:right w:val="single" w:sz="4" w:space="0" w:color="auto"/>
            </w:tcBorders>
            <w:shd w:val="clear" w:color="auto" w:fill="auto"/>
            <w:noWrap/>
            <w:vAlign w:val="bottom"/>
            <w:hideMark/>
          </w:tcPr>
          <w:p w14:paraId="3AF05446"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14.1</w:t>
            </w:r>
          </w:p>
        </w:tc>
        <w:tc>
          <w:tcPr>
            <w:tcW w:w="1920" w:type="dxa"/>
            <w:tcBorders>
              <w:top w:val="nil"/>
              <w:left w:val="nil"/>
              <w:bottom w:val="single" w:sz="4" w:space="0" w:color="auto"/>
              <w:right w:val="single" w:sz="4" w:space="0" w:color="auto"/>
            </w:tcBorders>
            <w:shd w:val="clear" w:color="auto" w:fill="auto"/>
            <w:noWrap/>
            <w:vAlign w:val="bottom"/>
            <w:hideMark/>
          </w:tcPr>
          <w:p w14:paraId="30DDD5A6"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10</w:t>
            </w:r>
          </w:p>
        </w:tc>
        <w:tc>
          <w:tcPr>
            <w:tcW w:w="480" w:type="dxa"/>
            <w:tcBorders>
              <w:top w:val="nil"/>
              <w:left w:val="nil"/>
              <w:bottom w:val="single" w:sz="4" w:space="0" w:color="auto"/>
              <w:right w:val="single" w:sz="4" w:space="0" w:color="auto"/>
            </w:tcBorders>
            <w:shd w:val="clear" w:color="auto" w:fill="auto"/>
            <w:noWrap/>
            <w:vAlign w:val="bottom"/>
            <w:hideMark/>
          </w:tcPr>
          <w:p w14:paraId="495A2170"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21.7</w:t>
            </w:r>
          </w:p>
        </w:tc>
        <w:tc>
          <w:tcPr>
            <w:tcW w:w="1920" w:type="dxa"/>
            <w:tcBorders>
              <w:top w:val="nil"/>
              <w:left w:val="nil"/>
              <w:bottom w:val="single" w:sz="4" w:space="0" w:color="auto"/>
              <w:right w:val="single" w:sz="4" w:space="0" w:color="auto"/>
            </w:tcBorders>
            <w:shd w:val="clear" w:color="auto" w:fill="auto"/>
            <w:noWrap/>
            <w:vAlign w:val="bottom"/>
            <w:hideMark/>
          </w:tcPr>
          <w:p w14:paraId="21C1A141"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0</w:t>
            </w:r>
          </w:p>
        </w:tc>
        <w:tc>
          <w:tcPr>
            <w:tcW w:w="480" w:type="dxa"/>
            <w:tcBorders>
              <w:top w:val="nil"/>
              <w:left w:val="nil"/>
              <w:bottom w:val="single" w:sz="4" w:space="0" w:color="auto"/>
              <w:right w:val="single" w:sz="8" w:space="0" w:color="auto"/>
            </w:tcBorders>
            <w:shd w:val="clear" w:color="auto" w:fill="auto"/>
            <w:noWrap/>
            <w:vAlign w:val="bottom"/>
            <w:hideMark/>
          </w:tcPr>
          <w:p w14:paraId="1C53ECBE"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0.0</w:t>
            </w:r>
          </w:p>
        </w:tc>
      </w:tr>
      <w:tr w:rsidR="00627D4C" w:rsidRPr="00627D4C" w14:paraId="0FA858F2" w14:textId="77777777" w:rsidTr="00627D4C">
        <w:trPr>
          <w:trHeight w:val="288"/>
        </w:trPr>
        <w:tc>
          <w:tcPr>
            <w:tcW w:w="960" w:type="dxa"/>
            <w:vMerge/>
            <w:tcBorders>
              <w:top w:val="nil"/>
              <w:left w:val="single" w:sz="8" w:space="0" w:color="auto"/>
              <w:bottom w:val="single" w:sz="8" w:space="0" w:color="000000"/>
              <w:right w:val="single" w:sz="4" w:space="0" w:color="auto"/>
            </w:tcBorders>
            <w:vAlign w:val="center"/>
            <w:hideMark/>
          </w:tcPr>
          <w:p w14:paraId="5FB705E6" w14:textId="77777777" w:rsidR="00627D4C" w:rsidRPr="00627D4C" w:rsidRDefault="00627D4C" w:rsidP="00627D4C">
            <w:pPr>
              <w:spacing w:after="0" w:line="240" w:lineRule="auto"/>
              <w:rPr>
                <w:rFonts w:ascii="Calibri" w:eastAsia="Times New Roman" w:hAnsi="Calibri" w:cs="Calibri"/>
                <w:color w:val="000000"/>
                <w:sz w:val="20"/>
                <w:szCs w:val="20"/>
                <w:lang w:eastAsia="en-GB"/>
              </w:rPr>
            </w:pPr>
          </w:p>
        </w:tc>
        <w:tc>
          <w:tcPr>
            <w:tcW w:w="1280" w:type="dxa"/>
            <w:tcBorders>
              <w:top w:val="nil"/>
              <w:left w:val="nil"/>
              <w:bottom w:val="single" w:sz="4" w:space="0" w:color="auto"/>
              <w:right w:val="single" w:sz="4" w:space="0" w:color="auto"/>
            </w:tcBorders>
            <w:shd w:val="clear" w:color="auto" w:fill="auto"/>
            <w:noWrap/>
            <w:vAlign w:val="bottom"/>
            <w:hideMark/>
          </w:tcPr>
          <w:p w14:paraId="0B6A3667" w14:textId="77777777" w:rsidR="00627D4C" w:rsidRPr="00627D4C" w:rsidRDefault="00627D4C" w:rsidP="00627D4C">
            <w:pPr>
              <w:spacing w:after="0" w:line="240" w:lineRule="auto"/>
              <w:jc w:val="right"/>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stethoscope</w:t>
            </w:r>
          </w:p>
        </w:tc>
        <w:tc>
          <w:tcPr>
            <w:tcW w:w="1920" w:type="dxa"/>
            <w:tcBorders>
              <w:top w:val="nil"/>
              <w:left w:val="nil"/>
              <w:bottom w:val="single" w:sz="4" w:space="0" w:color="auto"/>
              <w:right w:val="single" w:sz="4" w:space="0" w:color="auto"/>
            </w:tcBorders>
            <w:shd w:val="clear" w:color="auto" w:fill="auto"/>
            <w:noWrap/>
            <w:vAlign w:val="bottom"/>
            <w:hideMark/>
          </w:tcPr>
          <w:p w14:paraId="04B5CBD6"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8</w:t>
            </w:r>
          </w:p>
        </w:tc>
        <w:tc>
          <w:tcPr>
            <w:tcW w:w="480" w:type="dxa"/>
            <w:tcBorders>
              <w:top w:val="nil"/>
              <w:left w:val="nil"/>
              <w:bottom w:val="single" w:sz="4" w:space="0" w:color="auto"/>
              <w:right w:val="single" w:sz="4" w:space="0" w:color="auto"/>
            </w:tcBorders>
            <w:shd w:val="clear" w:color="auto" w:fill="auto"/>
            <w:noWrap/>
            <w:vAlign w:val="bottom"/>
            <w:hideMark/>
          </w:tcPr>
          <w:p w14:paraId="4D598FFB"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11.3</w:t>
            </w:r>
          </w:p>
        </w:tc>
        <w:tc>
          <w:tcPr>
            <w:tcW w:w="1920" w:type="dxa"/>
            <w:tcBorders>
              <w:top w:val="nil"/>
              <w:left w:val="nil"/>
              <w:bottom w:val="single" w:sz="4" w:space="0" w:color="auto"/>
              <w:right w:val="single" w:sz="4" w:space="0" w:color="auto"/>
            </w:tcBorders>
            <w:shd w:val="clear" w:color="auto" w:fill="auto"/>
            <w:noWrap/>
            <w:vAlign w:val="bottom"/>
            <w:hideMark/>
          </w:tcPr>
          <w:p w14:paraId="7FF575B5"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7</w:t>
            </w:r>
          </w:p>
        </w:tc>
        <w:tc>
          <w:tcPr>
            <w:tcW w:w="480" w:type="dxa"/>
            <w:tcBorders>
              <w:top w:val="nil"/>
              <w:left w:val="nil"/>
              <w:bottom w:val="single" w:sz="4" w:space="0" w:color="auto"/>
              <w:right w:val="single" w:sz="4" w:space="0" w:color="auto"/>
            </w:tcBorders>
            <w:shd w:val="clear" w:color="auto" w:fill="auto"/>
            <w:noWrap/>
            <w:vAlign w:val="bottom"/>
            <w:hideMark/>
          </w:tcPr>
          <w:p w14:paraId="06B1A5AE"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15.2</w:t>
            </w:r>
          </w:p>
        </w:tc>
        <w:tc>
          <w:tcPr>
            <w:tcW w:w="1920" w:type="dxa"/>
            <w:tcBorders>
              <w:top w:val="nil"/>
              <w:left w:val="nil"/>
              <w:bottom w:val="single" w:sz="4" w:space="0" w:color="auto"/>
              <w:right w:val="single" w:sz="4" w:space="0" w:color="auto"/>
            </w:tcBorders>
            <w:shd w:val="clear" w:color="auto" w:fill="auto"/>
            <w:noWrap/>
            <w:vAlign w:val="bottom"/>
            <w:hideMark/>
          </w:tcPr>
          <w:p w14:paraId="682DC0AD"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1</w:t>
            </w:r>
          </w:p>
        </w:tc>
        <w:tc>
          <w:tcPr>
            <w:tcW w:w="480" w:type="dxa"/>
            <w:tcBorders>
              <w:top w:val="nil"/>
              <w:left w:val="nil"/>
              <w:bottom w:val="single" w:sz="4" w:space="0" w:color="auto"/>
              <w:right w:val="single" w:sz="8" w:space="0" w:color="auto"/>
            </w:tcBorders>
            <w:shd w:val="clear" w:color="auto" w:fill="auto"/>
            <w:noWrap/>
            <w:vAlign w:val="bottom"/>
            <w:hideMark/>
          </w:tcPr>
          <w:p w14:paraId="3E459D17"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4.0</w:t>
            </w:r>
          </w:p>
        </w:tc>
      </w:tr>
      <w:tr w:rsidR="00627D4C" w:rsidRPr="00627D4C" w14:paraId="084613AD" w14:textId="77777777" w:rsidTr="00627D4C">
        <w:trPr>
          <w:trHeight w:val="288"/>
        </w:trPr>
        <w:tc>
          <w:tcPr>
            <w:tcW w:w="960" w:type="dxa"/>
            <w:vMerge/>
            <w:tcBorders>
              <w:top w:val="nil"/>
              <w:left w:val="single" w:sz="8" w:space="0" w:color="auto"/>
              <w:bottom w:val="single" w:sz="8" w:space="0" w:color="000000"/>
              <w:right w:val="single" w:sz="4" w:space="0" w:color="auto"/>
            </w:tcBorders>
            <w:vAlign w:val="center"/>
            <w:hideMark/>
          </w:tcPr>
          <w:p w14:paraId="4868EA5F" w14:textId="77777777" w:rsidR="00627D4C" w:rsidRPr="00627D4C" w:rsidRDefault="00627D4C" w:rsidP="00627D4C">
            <w:pPr>
              <w:spacing w:after="0" w:line="240" w:lineRule="auto"/>
              <w:rPr>
                <w:rFonts w:ascii="Calibri" w:eastAsia="Times New Roman" w:hAnsi="Calibri" w:cs="Calibri"/>
                <w:color w:val="000000"/>
                <w:sz w:val="20"/>
                <w:szCs w:val="20"/>
                <w:lang w:eastAsia="en-GB"/>
              </w:rPr>
            </w:pPr>
          </w:p>
        </w:tc>
        <w:tc>
          <w:tcPr>
            <w:tcW w:w="1280" w:type="dxa"/>
            <w:tcBorders>
              <w:top w:val="nil"/>
              <w:left w:val="nil"/>
              <w:bottom w:val="single" w:sz="4" w:space="0" w:color="auto"/>
              <w:right w:val="single" w:sz="4" w:space="0" w:color="auto"/>
            </w:tcBorders>
            <w:shd w:val="clear" w:color="auto" w:fill="auto"/>
            <w:noWrap/>
            <w:vAlign w:val="bottom"/>
            <w:hideMark/>
          </w:tcPr>
          <w:p w14:paraId="7BF409A9" w14:textId="77777777" w:rsidR="00627D4C" w:rsidRPr="00627D4C" w:rsidRDefault="00627D4C" w:rsidP="00627D4C">
            <w:pPr>
              <w:spacing w:after="0" w:line="240" w:lineRule="auto"/>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No</w:t>
            </w:r>
          </w:p>
        </w:tc>
        <w:tc>
          <w:tcPr>
            <w:tcW w:w="1920" w:type="dxa"/>
            <w:tcBorders>
              <w:top w:val="nil"/>
              <w:left w:val="nil"/>
              <w:bottom w:val="single" w:sz="4" w:space="0" w:color="auto"/>
              <w:right w:val="single" w:sz="4" w:space="0" w:color="auto"/>
            </w:tcBorders>
            <w:shd w:val="clear" w:color="auto" w:fill="auto"/>
            <w:noWrap/>
            <w:vAlign w:val="bottom"/>
            <w:hideMark/>
          </w:tcPr>
          <w:p w14:paraId="5C239FB7"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40</w:t>
            </w:r>
          </w:p>
        </w:tc>
        <w:tc>
          <w:tcPr>
            <w:tcW w:w="480" w:type="dxa"/>
            <w:tcBorders>
              <w:top w:val="nil"/>
              <w:left w:val="nil"/>
              <w:bottom w:val="single" w:sz="4" w:space="0" w:color="auto"/>
              <w:right w:val="single" w:sz="4" w:space="0" w:color="auto"/>
            </w:tcBorders>
            <w:shd w:val="clear" w:color="auto" w:fill="auto"/>
            <w:noWrap/>
            <w:vAlign w:val="bottom"/>
            <w:hideMark/>
          </w:tcPr>
          <w:p w14:paraId="5DB30B1E"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56.3</w:t>
            </w:r>
          </w:p>
        </w:tc>
        <w:tc>
          <w:tcPr>
            <w:tcW w:w="1920" w:type="dxa"/>
            <w:tcBorders>
              <w:top w:val="nil"/>
              <w:left w:val="nil"/>
              <w:bottom w:val="single" w:sz="4" w:space="0" w:color="auto"/>
              <w:right w:val="single" w:sz="4" w:space="0" w:color="auto"/>
            </w:tcBorders>
            <w:shd w:val="clear" w:color="auto" w:fill="auto"/>
            <w:noWrap/>
            <w:vAlign w:val="bottom"/>
            <w:hideMark/>
          </w:tcPr>
          <w:p w14:paraId="38BE5D5C"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16</w:t>
            </w:r>
          </w:p>
        </w:tc>
        <w:tc>
          <w:tcPr>
            <w:tcW w:w="480" w:type="dxa"/>
            <w:tcBorders>
              <w:top w:val="nil"/>
              <w:left w:val="nil"/>
              <w:bottom w:val="single" w:sz="4" w:space="0" w:color="auto"/>
              <w:right w:val="single" w:sz="4" w:space="0" w:color="auto"/>
            </w:tcBorders>
            <w:shd w:val="clear" w:color="auto" w:fill="auto"/>
            <w:noWrap/>
            <w:vAlign w:val="bottom"/>
            <w:hideMark/>
          </w:tcPr>
          <w:p w14:paraId="7A1055A1"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34.8</w:t>
            </w:r>
          </w:p>
        </w:tc>
        <w:tc>
          <w:tcPr>
            <w:tcW w:w="1920" w:type="dxa"/>
            <w:tcBorders>
              <w:top w:val="nil"/>
              <w:left w:val="nil"/>
              <w:bottom w:val="single" w:sz="4" w:space="0" w:color="auto"/>
              <w:right w:val="single" w:sz="4" w:space="0" w:color="auto"/>
            </w:tcBorders>
            <w:shd w:val="clear" w:color="auto" w:fill="auto"/>
            <w:noWrap/>
            <w:vAlign w:val="bottom"/>
            <w:hideMark/>
          </w:tcPr>
          <w:p w14:paraId="5FB1FF11"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24</w:t>
            </w:r>
          </w:p>
        </w:tc>
        <w:tc>
          <w:tcPr>
            <w:tcW w:w="480" w:type="dxa"/>
            <w:tcBorders>
              <w:top w:val="nil"/>
              <w:left w:val="nil"/>
              <w:bottom w:val="single" w:sz="4" w:space="0" w:color="auto"/>
              <w:right w:val="single" w:sz="8" w:space="0" w:color="auto"/>
            </w:tcBorders>
            <w:shd w:val="clear" w:color="auto" w:fill="auto"/>
            <w:noWrap/>
            <w:vAlign w:val="bottom"/>
            <w:hideMark/>
          </w:tcPr>
          <w:p w14:paraId="4A931980"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96.0</w:t>
            </w:r>
          </w:p>
        </w:tc>
      </w:tr>
      <w:tr w:rsidR="00627D4C" w:rsidRPr="00627D4C" w14:paraId="6B0426C6" w14:textId="77777777" w:rsidTr="00627D4C">
        <w:trPr>
          <w:trHeight w:val="300"/>
        </w:trPr>
        <w:tc>
          <w:tcPr>
            <w:tcW w:w="960" w:type="dxa"/>
            <w:vMerge/>
            <w:tcBorders>
              <w:top w:val="nil"/>
              <w:left w:val="single" w:sz="8" w:space="0" w:color="auto"/>
              <w:bottom w:val="single" w:sz="8" w:space="0" w:color="000000"/>
              <w:right w:val="single" w:sz="4" w:space="0" w:color="auto"/>
            </w:tcBorders>
            <w:vAlign w:val="center"/>
            <w:hideMark/>
          </w:tcPr>
          <w:p w14:paraId="036D94F7" w14:textId="77777777" w:rsidR="00627D4C" w:rsidRPr="00627D4C" w:rsidRDefault="00627D4C" w:rsidP="00627D4C">
            <w:pPr>
              <w:spacing w:after="0" w:line="240" w:lineRule="auto"/>
              <w:rPr>
                <w:rFonts w:ascii="Calibri" w:eastAsia="Times New Roman" w:hAnsi="Calibri" w:cs="Calibri"/>
                <w:color w:val="000000"/>
                <w:sz w:val="20"/>
                <w:szCs w:val="20"/>
                <w:lang w:eastAsia="en-GB"/>
              </w:rPr>
            </w:pPr>
          </w:p>
        </w:tc>
        <w:tc>
          <w:tcPr>
            <w:tcW w:w="1280" w:type="dxa"/>
            <w:tcBorders>
              <w:top w:val="nil"/>
              <w:left w:val="nil"/>
              <w:bottom w:val="single" w:sz="8" w:space="0" w:color="auto"/>
              <w:right w:val="single" w:sz="4" w:space="0" w:color="auto"/>
            </w:tcBorders>
            <w:shd w:val="clear" w:color="auto" w:fill="auto"/>
            <w:noWrap/>
            <w:vAlign w:val="bottom"/>
            <w:hideMark/>
          </w:tcPr>
          <w:p w14:paraId="1DF8754A" w14:textId="77777777" w:rsidR="00627D4C" w:rsidRPr="00627D4C" w:rsidRDefault="00627D4C" w:rsidP="00627D4C">
            <w:pPr>
              <w:spacing w:after="0" w:line="240" w:lineRule="auto"/>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Don't Know</w:t>
            </w:r>
          </w:p>
        </w:tc>
        <w:tc>
          <w:tcPr>
            <w:tcW w:w="1920" w:type="dxa"/>
            <w:tcBorders>
              <w:top w:val="nil"/>
              <w:left w:val="nil"/>
              <w:bottom w:val="single" w:sz="8" w:space="0" w:color="auto"/>
              <w:right w:val="single" w:sz="4" w:space="0" w:color="auto"/>
            </w:tcBorders>
            <w:shd w:val="clear" w:color="auto" w:fill="auto"/>
            <w:noWrap/>
            <w:vAlign w:val="bottom"/>
            <w:hideMark/>
          </w:tcPr>
          <w:p w14:paraId="5FB85C24"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13</w:t>
            </w:r>
          </w:p>
        </w:tc>
        <w:tc>
          <w:tcPr>
            <w:tcW w:w="480" w:type="dxa"/>
            <w:tcBorders>
              <w:top w:val="nil"/>
              <w:left w:val="nil"/>
              <w:bottom w:val="single" w:sz="8" w:space="0" w:color="auto"/>
              <w:right w:val="single" w:sz="4" w:space="0" w:color="auto"/>
            </w:tcBorders>
            <w:shd w:val="clear" w:color="auto" w:fill="auto"/>
            <w:noWrap/>
            <w:vAlign w:val="bottom"/>
            <w:hideMark/>
          </w:tcPr>
          <w:p w14:paraId="3EB3BD20"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18.3</w:t>
            </w:r>
          </w:p>
        </w:tc>
        <w:tc>
          <w:tcPr>
            <w:tcW w:w="1920" w:type="dxa"/>
            <w:tcBorders>
              <w:top w:val="nil"/>
              <w:left w:val="nil"/>
              <w:bottom w:val="single" w:sz="8" w:space="0" w:color="auto"/>
              <w:right w:val="single" w:sz="4" w:space="0" w:color="auto"/>
            </w:tcBorders>
            <w:shd w:val="clear" w:color="auto" w:fill="auto"/>
            <w:noWrap/>
            <w:vAlign w:val="bottom"/>
            <w:hideMark/>
          </w:tcPr>
          <w:p w14:paraId="106B4B9F"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13</w:t>
            </w:r>
          </w:p>
        </w:tc>
        <w:tc>
          <w:tcPr>
            <w:tcW w:w="480" w:type="dxa"/>
            <w:tcBorders>
              <w:top w:val="nil"/>
              <w:left w:val="nil"/>
              <w:bottom w:val="single" w:sz="8" w:space="0" w:color="auto"/>
              <w:right w:val="single" w:sz="4" w:space="0" w:color="auto"/>
            </w:tcBorders>
            <w:shd w:val="clear" w:color="auto" w:fill="auto"/>
            <w:noWrap/>
            <w:vAlign w:val="bottom"/>
            <w:hideMark/>
          </w:tcPr>
          <w:p w14:paraId="7F40C1D0"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28.3</w:t>
            </w:r>
          </w:p>
        </w:tc>
        <w:tc>
          <w:tcPr>
            <w:tcW w:w="1920" w:type="dxa"/>
            <w:tcBorders>
              <w:top w:val="nil"/>
              <w:left w:val="nil"/>
              <w:bottom w:val="single" w:sz="8" w:space="0" w:color="auto"/>
              <w:right w:val="single" w:sz="4" w:space="0" w:color="auto"/>
            </w:tcBorders>
            <w:shd w:val="clear" w:color="auto" w:fill="auto"/>
            <w:noWrap/>
            <w:vAlign w:val="bottom"/>
            <w:hideMark/>
          </w:tcPr>
          <w:p w14:paraId="72584B76"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0</w:t>
            </w:r>
          </w:p>
        </w:tc>
        <w:tc>
          <w:tcPr>
            <w:tcW w:w="480" w:type="dxa"/>
            <w:tcBorders>
              <w:top w:val="nil"/>
              <w:left w:val="nil"/>
              <w:bottom w:val="single" w:sz="8" w:space="0" w:color="auto"/>
              <w:right w:val="single" w:sz="8" w:space="0" w:color="auto"/>
            </w:tcBorders>
            <w:shd w:val="clear" w:color="auto" w:fill="auto"/>
            <w:noWrap/>
            <w:vAlign w:val="bottom"/>
            <w:hideMark/>
          </w:tcPr>
          <w:p w14:paraId="4053D44B"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0.0</w:t>
            </w:r>
          </w:p>
        </w:tc>
      </w:tr>
      <w:tr w:rsidR="00627D4C" w:rsidRPr="00627D4C" w14:paraId="28C9F36B" w14:textId="77777777" w:rsidTr="00627D4C">
        <w:trPr>
          <w:trHeight w:val="288"/>
        </w:trPr>
        <w:tc>
          <w:tcPr>
            <w:tcW w:w="960" w:type="dxa"/>
            <w:vMerge w:val="restart"/>
            <w:tcBorders>
              <w:top w:val="nil"/>
              <w:left w:val="single" w:sz="8" w:space="0" w:color="auto"/>
              <w:bottom w:val="single" w:sz="8" w:space="0" w:color="000000"/>
              <w:right w:val="single" w:sz="4" w:space="0" w:color="auto"/>
            </w:tcBorders>
            <w:shd w:val="clear" w:color="auto" w:fill="auto"/>
            <w:noWrap/>
            <w:textDirection w:val="btLr"/>
            <w:vAlign w:val="center"/>
            <w:hideMark/>
          </w:tcPr>
          <w:p w14:paraId="1950587E"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Iganga</w:t>
            </w:r>
          </w:p>
        </w:tc>
        <w:tc>
          <w:tcPr>
            <w:tcW w:w="1280" w:type="dxa"/>
            <w:tcBorders>
              <w:top w:val="nil"/>
              <w:left w:val="nil"/>
              <w:bottom w:val="single" w:sz="4" w:space="0" w:color="auto"/>
              <w:right w:val="single" w:sz="4" w:space="0" w:color="auto"/>
            </w:tcBorders>
            <w:shd w:val="clear" w:color="auto" w:fill="auto"/>
            <w:noWrap/>
            <w:vAlign w:val="bottom"/>
            <w:hideMark/>
          </w:tcPr>
          <w:p w14:paraId="3A5F963E" w14:textId="77777777" w:rsidR="00627D4C" w:rsidRPr="00627D4C" w:rsidRDefault="00627D4C" w:rsidP="00627D4C">
            <w:pPr>
              <w:spacing w:after="0" w:line="240" w:lineRule="auto"/>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Yes</w:t>
            </w:r>
          </w:p>
        </w:tc>
        <w:tc>
          <w:tcPr>
            <w:tcW w:w="1920" w:type="dxa"/>
            <w:tcBorders>
              <w:top w:val="nil"/>
              <w:left w:val="nil"/>
              <w:bottom w:val="single" w:sz="4" w:space="0" w:color="auto"/>
              <w:right w:val="single" w:sz="4" w:space="0" w:color="auto"/>
            </w:tcBorders>
            <w:shd w:val="clear" w:color="auto" w:fill="auto"/>
            <w:noWrap/>
            <w:vAlign w:val="bottom"/>
            <w:hideMark/>
          </w:tcPr>
          <w:p w14:paraId="00139268"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49</w:t>
            </w:r>
          </w:p>
        </w:tc>
        <w:tc>
          <w:tcPr>
            <w:tcW w:w="480" w:type="dxa"/>
            <w:tcBorders>
              <w:top w:val="nil"/>
              <w:left w:val="nil"/>
              <w:bottom w:val="single" w:sz="4" w:space="0" w:color="auto"/>
              <w:right w:val="single" w:sz="4" w:space="0" w:color="auto"/>
            </w:tcBorders>
            <w:shd w:val="clear" w:color="auto" w:fill="auto"/>
            <w:noWrap/>
            <w:vAlign w:val="bottom"/>
            <w:hideMark/>
          </w:tcPr>
          <w:p w14:paraId="09E45702"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53.3</w:t>
            </w:r>
          </w:p>
        </w:tc>
        <w:tc>
          <w:tcPr>
            <w:tcW w:w="1920" w:type="dxa"/>
            <w:tcBorders>
              <w:top w:val="nil"/>
              <w:left w:val="nil"/>
              <w:bottom w:val="single" w:sz="4" w:space="0" w:color="auto"/>
              <w:right w:val="single" w:sz="4" w:space="0" w:color="auto"/>
            </w:tcBorders>
            <w:shd w:val="clear" w:color="auto" w:fill="auto"/>
            <w:noWrap/>
            <w:vAlign w:val="bottom"/>
            <w:hideMark/>
          </w:tcPr>
          <w:p w14:paraId="17EA9630"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49</w:t>
            </w:r>
          </w:p>
        </w:tc>
        <w:tc>
          <w:tcPr>
            <w:tcW w:w="480" w:type="dxa"/>
            <w:tcBorders>
              <w:top w:val="nil"/>
              <w:left w:val="nil"/>
              <w:bottom w:val="single" w:sz="4" w:space="0" w:color="auto"/>
              <w:right w:val="single" w:sz="4" w:space="0" w:color="auto"/>
            </w:tcBorders>
            <w:shd w:val="clear" w:color="auto" w:fill="auto"/>
            <w:noWrap/>
            <w:vAlign w:val="bottom"/>
            <w:hideMark/>
          </w:tcPr>
          <w:p w14:paraId="1D9061E3"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62.0</w:t>
            </w:r>
          </w:p>
        </w:tc>
        <w:tc>
          <w:tcPr>
            <w:tcW w:w="1920" w:type="dxa"/>
            <w:tcBorders>
              <w:top w:val="nil"/>
              <w:left w:val="nil"/>
              <w:bottom w:val="single" w:sz="4" w:space="0" w:color="auto"/>
              <w:right w:val="single" w:sz="4" w:space="0" w:color="auto"/>
            </w:tcBorders>
            <w:shd w:val="clear" w:color="auto" w:fill="auto"/>
            <w:noWrap/>
            <w:vAlign w:val="bottom"/>
            <w:hideMark/>
          </w:tcPr>
          <w:p w14:paraId="4707F675"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0</w:t>
            </w:r>
          </w:p>
        </w:tc>
        <w:tc>
          <w:tcPr>
            <w:tcW w:w="480" w:type="dxa"/>
            <w:tcBorders>
              <w:top w:val="nil"/>
              <w:left w:val="nil"/>
              <w:bottom w:val="single" w:sz="4" w:space="0" w:color="auto"/>
              <w:right w:val="single" w:sz="8" w:space="0" w:color="auto"/>
            </w:tcBorders>
            <w:shd w:val="clear" w:color="auto" w:fill="auto"/>
            <w:noWrap/>
            <w:vAlign w:val="bottom"/>
            <w:hideMark/>
          </w:tcPr>
          <w:p w14:paraId="1786C896"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0.0</w:t>
            </w:r>
          </w:p>
        </w:tc>
      </w:tr>
      <w:tr w:rsidR="00627D4C" w:rsidRPr="00627D4C" w14:paraId="5FCBF59B" w14:textId="77777777" w:rsidTr="00627D4C">
        <w:trPr>
          <w:trHeight w:val="288"/>
        </w:trPr>
        <w:tc>
          <w:tcPr>
            <w:tcW w:w="960" w:type="dxa"/>
            <w:vMerge/>
            <w:tcBorders>
              <w:top w:val="nil"/>
              <w:left w:val="single" w:sz="8" w:space="0" w:color="auto"/>
              <w:bottom w:val="single" w:sz="8" w:space="0" w:color="000000"/>
              <w:right w:val="single" w:sz="4" w:space="0" w:color="auto"/>
            </w:tcBorders>
            <w:vAlign w:val="center"/>
            <w:hideMark/>
          </w:tcPr>
          <w:p w14:paraId="668C09F0" w14:textId="77777777" w:rsidR="00627D4C" w:rsidRPr="00627D4C" w:rsidRDefault="00627D4C" w:rsidP="00627D4C">
            <w:pPr>
              <w:spacing w:after="0" w:line="240" w:lineRule="auto"/>
              <w:rPr>
                <w:rFonts w:ascii="Calibri" w:eastAsia="Times New Roman" w:hAnsi="Calibri" w:cs="Calibri"/>
                <w:color w:val="000000"/>
                <w:sz w:val="20"/>
                <w:szCs w:val="20"/>
                <w:lang w:eastAsia="en-GB"/>
              </w:rPr>
            </w:pPr>
          </w:p>
        </w:tc>
        <w:tc>
          <w:tcPr>
            <w:tcW w:w="1280" w:type="dxa"/>
            <w:tcBorders>
              <w:top w:val="nil"/>
              <w:left w:val="nil"/>
              <w:bottom w:val="single" w:sz="4" w:space="0" w:color="auto"/>
              <w:right w:val="single" w:sz="4" w:space="0" w:color="auto"/>
            </w:tcBorders>
            <w:shd w:val="clear" w:color="auto" w:fill="auto"/>
            <w:noWrap/>
            <w:vAlign w:val="bottom"/>
            <w:hideMark/>
          </w:tcPr>
          <w:p w14:paraId="256633A0" w14:textId="77777777" w:rsidR="00627D4C" w:rsidRPr="00627D4C" w:rsidRDefault="00627D4C" w:rsidP="00627D4C">
            <w:pPr>
              <w:spacing w:after="0" w:line="240" w:lineRule="auto"/>
              <w:jc w:val="right"/>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doppler</w:t>
            </w:r>
          </w:p>
        </w:tc>
        <w:tc>
          <w:tcPr>
            <w:tcW w:w="1920" w:type="dxa"/>
            <w:tcBorders>
              <w:top w:val="nil"/>
              <w:left w:val="nil"/>
              <w:bottom w:val="single" w:sz="4" w:space="0" w:color="auto"/>
              <w:right w:val="single" w:sz="4" w:space="0" w:color="auto"/>
            </w:tcBorders>
            <w:shd w:val="clear" w:color="auto" w:fill="auto"/>
            <w:noWrap/>
            <w:vAlign w:val="bottom"/>
            <w:hideMark/>
          </w:tcPr>
          <w:p w14:paraId="5CD74921"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33</w:t>
            </w:r>
          </w:p>
        </w:tc>
        <w:tc>
          <w:tcPr>
            <w:tcW w:w="480" w:type="dxa"/>
            <w:tcBorders>
              <w:top w:val="nil"/>
              <w:left w:val="nil"/>
              <w:bottom w:val="single" w:sz="4" w:space="0" w:color="auto"/>
              <w:right w:val="single" w:sz="4" w:space="0" w:color="auto"/>
            </w:tcBorders>
            <w:shd w:val="clear" w:color="auto" w:fill="auto"/>
            <w:noWrap/>
            <w:vAlign w:val="bottom"/>
            <w:hideMark/>
          </w:tcPr>
          <w:p w14:paraId="4A1D662E"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35.9</w:t>
            </w:r>
          </w:p>
        </w:tc>
        <w:tc>
          <w:tcPr>
            <w:tcW w:w="1920" w:type="dxa"/>
            <w:tcBorders>
              <w:top w:val="nil"/>
              <w:left w:val="nil"/>
              <w:bottom w:val="single" w:sz="4" w:space="0" w:color="auto"/>
              <w:right w:val="single" w:sz="4" w:space="0" w:color="auto"/>
            </w:tcBorders>
            <w:shd w:val="clear" w:color="auto" w:fill="auto"/>
            <w:noWrap/>
            <w:vAlign w:val="bottom"/>
            <w:hideMark/>
          </w:tcPr>
          <w:p w14:paraId="64E5E1D4"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33</w:t>
            </w:r>
          </w:p>
        </w:tc>
        <w:tc>
          <w:tcPr>
            <w:tcW w:w="480" w:type="dxa"/>
            <w:tcBorders>
              <w:top w:val="nil"/>
              <w:left w:val="nil"/>
              <w:bottom w:val="single" w:sz="4" w:space="0" w:color="auto"/>
              <w:right w:val="single" w:sz="4" w:space="0" w:color="auto"/>
            </w:tcBorders>
            <w:shd w:val="clear" w:color="auto" w:fill="auto"/>
            <w:noWrap/>
            <w:vAlign w:val="bottom"/>
            <w:hideMark/>
          </w:tcPr>
          <w:p w14:paraId="62156A2A"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41.8</w:t>
            </w:r>
          </w:p>
        </w:tc>
        <w:tc>
          <w:tcPr>
            <w:tcW w:w="1920" w:type="dxa"/>
            <w:tcBorders>
              <w:top w:val="nil"/>
              <w:left w:val="nil"/>
              <w:bottom w:val="single" w:sz="4" w:space="0" w:color="auto"/>
              <w:right w:val="single" w:sz="4" w:space="0" w:color="auto"/>
            </w:tcBorders>
            <w:shd w:val="clear" w:color="auto" w:fill="auto"/>
            <w:noWrap/>
            <w:vAlign w:val="bottom"/>
            <w:hideMark/>
          </w:tcPr>
          <w:p w14:paraId="6A96B987"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0</w:t>
            </w:r>
          </w:p>
        </w:tc>
        <w:tc>
          <w:tcPr>
            <w:tcW w:w="480" w:type="dxa"/>
            <w:tcBorders>
              <w:top w:val="nil"/>
              <w:left w:val="nil"/>
              <w:bottom w:val="single" w:sz="4" w:space="0" w:color="auto"/>
              <w:right w:val="single" w:sz="8" w:space="0" w:color="auto"/>
            </w:tcBorders>
            <w:shd w:val="clear" w:color="auto" w:fill="auto"/>
            <w:noWrap/>
            <w:vAlign w:val="bottom"/>
            <w:hideMark/>
          </w:tcPr>
          <w:p w14:paraId="33585BF1"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0.0</w:t>
            </w:r>
          </w:p>
        </w:tc>
      </w:tr>
      <w:tr w:rsidR="00627D4C" w:rsidRPr="00627D4C" w14:paraId="141A896C" w14:textId="77777777" w:rsidTr="00627D4C">
        <w:trPr>
          <w:trHeight w:val="288"/>
        </w:trPr>
        <w:tc>
          <w:tcPr>
            <w:tcW w:w="960" w:type="dxa"/>
            <w:vMerge/>
            <w:tcBorders>
              <w:top w:val="nil"/>
              <w:left w:val="single" w:sz="8" w:space="0" w:color="auto"/>
              <w:bottom w:val="single" w:sz="8" w:space="0" w:color="000000"/>
              <w:right w:val="single" w:sz="4" w:space="0" w:color="auto"/>
            </w:tcBorders>
            <w:vAlign w:val="center"/>
            <w:hideMark/>
          </w:tcPr>
          <w:p w14:paraId="2E9A18F8" w14:textId="77777777" w:rsidR="00627D4C" w:rsidRPr="00627D4C" w:rsidRDefault="00627D4C" w:rsidP="00627D4C">
            <w:pPr>
              <w:spacing w:after="0" w:line="240" w:lineRule="auto"/>
              <w:rPr>
                <w:rFonts w:ascii="Calibri" w:eastAsia="Times New Roman" w:hAnsi="Calibri" w:cs="Calibri"/>
                <w:color w:val="000000"/>
                <w:sz w:val="20"/>
                <w:szCs w:val="20"/>
                <w:lang w:eastAsia="en-GB"/>
              </w:rPr>
            </w:pPr>
          </w:p>
        </w:tc>
        <w:tc>
          <w:tcPr>
            <w:tcW w:w="1280" w:type="dxa"/>
            <w:tcBorders>
              <w:top w:val="nil"/>
              <w:left w:val="nil"/>
              <w:bottom w:val="single" w:sz="4" w:space="0" w:color="auto"/>
              <w:right w:val="single" w:sz="4" w:space="0" w:color="auto"/>
            </w:tcBorders>
            <w:shd w:val="clear" w:color="auto" w:fill="auto"/>
            <w:noWrap/>
            <w:vAlign w:val="bottom"/>
            <w:hideMark/>
          </w:tcPr>
          <w:p w14:paraId="68BCBDE1" w14:textId="77777777" w:rsidR="00627D4C" w:rsidRPr="00627D4C" w:rsidRDefault="00627D4C" w:rsidP="00627D4C">
            <w:pPr>
              <w:spacing w:after="0" w:line="240" w:lineRule="auto"/>
              <w:jc w:val="right"/>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stethoscope</w:t>
            </w:r>
          </w:p>
        </w:tc>
        <w:tc>
          <w:tcPr>
            <w:tcW w:w="1920" w:type="dxa"/>
            <w:tcBorders>
              <w:top w:val="nil"/>
              <w:left w:val="nil"/>
              <w:bottom w:val="single" w:sz="4" w:space="0" w:color="auto"/>
              <w:right w:val="single" w:sz="4" w:space="0" w:color="auto"/>
            </w:tcBorders>
            <w:shd w:val="clear" w:color="auto" w:fill="auto"/>
            <w:noWrap/>
            <w:vAlign w:val="bottom"/>
            <w:hideMark/>
          </w:tcPr>
          <w:p w14:paraId="2BCD4E23"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16</w:t>
            </w:r>
          </w:p>
        </w:tc>
        <w:tc>
          <w:tcPr>
            <w:tcW w:w="480" w:type="dxa"/>
            <w:tcBorders>
              <w:top w:val="nil"/>
              <w:left w:val="nil"/>
              <w:bottom w:val="single" w:sz="4" w:space="0" w:color="auto"/>
              <w:right w:val="single" w:sz="4" w:space="0" w:color="auto"/>
            </w:tcBorders>
            <w:shd w:val="clear" w:color="auto" w:fill="auto"/>
            <w:noWrap/>
            <w:vAlign w:val="bottom"/>
            <w:hideMark/>
          </w:tcPr>
          <w:p w14:paraId="7E3B4FAE"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17.4</w:t>
            </w:r>
          </w:p>
        </w:tc>
        <w:tc>
          <w:tcPr>
            <w:tcW w:w="1920" w:type="dxa"/>
            <w:tcBorders>
              <w:top w:val="nil"/>
              <w:left w:val="nil"/>
              <w:bottom w:val="single" w:sz="4" w:space="0" w:color="auto"/>
              <w:right w:val="single" w:sz="4" w:space="0" w:color="auto"/>
            </w:tcBorders>
            <w:shd w:val="clear" w:color="auto" w:fill="auto"/>
            <w:noWrap/>
            <w:vAlign w:val="bottom"/>
            <w:hideMark/>
          </w:tcPr>
          <w:p w14:paraId="446CC48A"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16</w:t>
            </w:r>
          </w:p>
        </w:tc>
        <w:tc>
          <w:tcPr>
            <w:tcW w:w="480" w:type="dxa"/>
            <w:tcBorders>
              <w:top w:val="nil"/>
              <w:left w:val="nil"/>
              <w:bottom w:val="single" w:sz="4" w:space="0" w:color="auto"/>
              <w:right w:val="single" w:sz="4" w:space="0" w:color="auto"/>
            </w:tcBorders>
            <w:shd w:val="clear" w:color="auto" w:fill="auto"/>
            <w:noWrap/>
            <w:vAlign w:val="bottom"/>
            <w:hideMark/>
          </w:tcPr>
          <w:p w14:paraId="1BBCC591"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20.3</w:t>
            </w:r>
          </w:p>
        </w:tc>
        <w:tc>
          <w:tcPr>
            <w:tcW w:w="1920" w:type="dxa"/>
            <w:tcBorders>
              <w:top w:val="nil"/>
              <w:left w:val="nil"/>
              <w:bottom w:val="single" w:sz="4" w:space="0" w:color="auto"/>
              <w:right w:val="single" w:sz="4" w:space="0" w:color="auto"/>
            </w:tcBorders>
            <w:shd w:val="clear" w:color="auto" w:fill="auto"/>
            <w:noWrap/>
            <w:vAlign w:val="bottom"/>
            <w:hideMark/>
          </w:tcPr>
          <w:p w14:paraId="33F40094"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0</w:t>
            </w:r>
          </w:p>
        </w:tc>
        <w:tc>
          <w:tcPr>
            <w:tcW w:w="480" w:type="dxa"/>
            <w:tcBorders>
              <w:top w:val="nil"/>
              <w:left w:val="nil"/>
              <w:bottom w:val="single" w:sz="4" w:space="0" w:color="auto"/>
              <w:right w:val="single" w:sz="8" w:space="0" w:color="auto"/>
            </w:tcBorders>
            <w:shd w:val="clear" w:color="auto" w:fill="auto"/>
            <w:noWrap/>
            <w:vAlign w:val="bottom"/>
            <w:hideMark/>
          </w:tcPr>
          <w:p w14:paraId="32C6EA62"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0.0</w:t>
            </w:r>
          </w:p>
        </w:tc>
      </w:tr>
      <w:tr w:rsidR="00627D4C" w:rsidRPr="00627D4C" w14:paraId="354BF204" w14:textId="77777777" w:rsidTr="00627D4C">
        <w:trPr>
          <w:trHeight w:val="288"/>
        </w:trPr>
        <w:tc>
          <w:tcPr>
            <w:tcW w:w="960" w:type="dxa"/>
            <w:vMerge/>
            <w:tcBorders>
              <w:top w:val="nil"/>
              <w:left w:val="single" w:sz="8" w:space="0" w:color="auto"/>
              <w:bottom w:val="single" w:sz="8" w:space="0" w:color="000000"/>
              <w:right w:val="single" w:sz="4" w:space="0" w:color="auto"/>
            </w:tcBorders>
            <w:vAlign w:val="center"/>
            <w:hideMark/>
          </w:tcPr>
          <w:p w14:paraId="5916A337" w14:textId="77777777" w:rsidR="00627D4C" w:rsidRPr="00627D4C" w:rsidRDefault="00627D4C" w:rsidP="00627D4C">
            <w:pPr>
              <w:spacing w:after="0" w:line="240" w:lineRule="auto"/>
              <w:rPr>
                <w:rFonts w:ascii="Calibri" w:eastAsia="Times New Roman" w:hAnsi="Calibri" w:cs="Calibri"/>
                <w:color w:val="000000"/>
                <w:sz w:val="20"/>
                <w:szCs w:val="20"/>
                <w:lang w:eastAsia="en-GB"/>
              </w:rPr>
            </w:pPr>
          </w:p>
        </w:tc>
        <w:tc>
          <w:tcPr>
            <w:tcW w:w="1280" w:type="dxa"/>
            <w:tcBorders>
              <w:top w:val="nil"/>
              <w:left w:val="nil"/>
              <w:bottom w:val="single" w:sz="4" w:space="0" w:color="auto"/>
              <w:right w:val="single" w:sz="4" w:space="0" w:color="auto"/>
            </w:tcBorders>
            <w:shd w:val="clear" w:color="auto" w:fill="auto"/>
            <w:noWrap/>
            <w:vAlign w:val="bottom"/>
            <w:hideMark/>
          </w:tcPr>
          <w:p w14:paraId="54804A8C" w14:textId="77777777" w:rsidR="00627D4C" w:rsidRPr="00627D4C" w:rsidRDefault="00627D4C" w:rsidP="00627D4C">
            <w:pPr>
              <w:spacing w:after="0" w:line="240" w:lineRule="auto"/>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No</w:t>
            </w:r>
          </w:p>
        </w:tc>
        <w:tc>
          <w:tcPr>
            <w:tcW w:w="1920" w:type="dxa"/>
            <w:tcBorders>
              <w:top w:val="nil"/>
              <w:left w:val="nil"/>
              <w:bottom w:val="single" w:sz="4" w:space="0" w:color="auto"/>
              <w:right w:val="single" w:sz="4" w:space="0" w:color="auto"/>
            </w:tcBorders>
            <w:shd w:val="clear" w:color="auto" w:fill="auto"/>
            <w:noWrap/>
            <w:vAlign w:val="bottom"/>
            <w:hideMark/>
          </w:tcPr>
          <w:p w14:paraId="58B8C755"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30</w:t>
            </w:r>
          </w:p>
        </w:tc>
        <w:tc>
          <w:tcPr>
            <w:tcW w:w="480" w:type="dxa"/>
            <w:tcBorders>
              <w:top w:val="nil"/>
              <w:left w:val="nil"/>
              <w:bottom w:val="single" w:sz="4" w:space="0" w:color="auto"/>
              <w:right w:val="single" w:sz="4" w:space="0" w:color="auto"/>
            </w:tcBorders>
            <w:shd w:val="clear" w:color="auto" w:fill="auto"/>
            <w:noWrap/>
            <w:vAlign w:val="bottom"/>
            <w:hideMark/>
          </w:tcPr>
          <w:p w14:paraId="43C3E5FD"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32.6</w:t>
            </w:r>
          </w:p>
        </w:tc>
        <w:tc>
          <w:tcPr>
            <w:tcW w:w="1920" w:type="dxa"/>
            <w:tcBorders>
              <w:top w:val="nil"/>
              <w:left w:val="nil"/>
              <w:bottom w:val="single" w:sz="4" w:space="0" w:color="auto"/>
              <w:right w:val="single" w:sz="4" w:space="0" w:color="auto"/>
            </w:tcBorders>
            <w:shd w:val="clear" w:color="auto" w:fill="auto"/>
            <w:noWrap/>
            <w:vAlign w:val="bottom"/>
            <w:hideMark/>
          </w:tcPr>
          <w:p w14:paraId="4D5AFA25"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17</w:t>
            </w:r>
          </w:p>
        </w:tc>
        <w:tc>
          <w:tcPr>
            <w:tcW w:w="480" w:type="dxa"/>
            <w:tcBorders>
              <w:top w:val="nil"/>
              <w:left w:val="nil"/>
              <w:bottom w:val="single" w:sz="4" w:space="0" w:color="auto"/>
              <w:right w:val="single" w:sz="4" w:space="0" w:color="auto"/>
            </w:tcBorders>
            <w:shd w:val="clear" w:color="auto" w:fill="auto"/>
            <w:noWrap/>
            <w:vAlign w:val="bottom"/>
            <w:hideMark/>
          </w:tcPr>
          <w:p w14:paraId="363B321C"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21.5</w:t>
            </w:r>
          </w:p>
        </w:tc>
        <w:tc>
          <w:tcPr>
            <w:tcW w:w="1920" w:type="dxa"/>
            <w:tcBorders>
              <w:top w:val="nil"/>
              <w:left w:val="nil"/>
              <w:bottom w:val="single" w:sz="4" w:space="0" w:color="auto"/>
              <w:right w:val="single" w:sz="4" w:space="0" w:color="auto"/>
            </w:tcBorders>
            <w:shd w:val="clear" w:color="auto" w:fill="auto"/>
            <w:noWrap/>
            <w:vAlign w:val="bottom"/>
            <w:hideMark/>
          </w:tcPr>
          <w:p w14:paraId="17FE3FC1"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13</w:t>
            </w:r>
          </w:p>
        </w:tc>
        <w:tc>
          <w:tcPr>
            <w:tcW w:w="480" w:type="dxa"/>
            <w:tcBorders>
              <w:top w:val="nil"/>
              <w:left w:val="nil"/>
              <w:bottom w:val="single" w:sz="4" w:space="0" w:color="auto"/>
              <w:right w:val="single" w:sz="8" w:space="0" w:color="auto"/>
            </w:tcBorders>
            <w:shd w:val="clear" w:color="auto" w:fill="auto"/>
            <w:noWrap/>
            <w:vAlign w:val="bottom"/>
            <w:hideMark/>
          </w:tcPr>
          <w:p w14:paraId="0FE091F4"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100.0</w:t>
            </w:r>
          </w:p>
        </w:tc>
      </w:tr>
      <w:tr w:rsidR="00627D4C" w:rsidRPr="00627D4C" w14:paraId="4B511C40" w14:textId="77777777" w:rsidTr="00627D4C">
        <w:trPr>
          <w:trHeight w:val="300"/>
        </w:trPr>
        <w:tc>
          <w:tcPr>
            <w:tcW w:w="960" w:type="dxa"/>
            <w:vMerge/>
            <w:tcBorders>
              <w:top w:val="nil"/>
              <w:left w:val="single" w:sz="8" w:space="0" w:color="auto"/>
              <w:bottom w:val="single" w:sz="8" w:space="0" w:color="000000"/>
              <w:right w:val="single" w:sz="4" w:space="0" w:color="auto"/>
            </w:tcBorders>
            <w:vAlign w:val="center"/>
            <w:hideMark/>
          </w:tcPr>
          <w:p w14:paraId="3D905C05" w14:textId="77777777" w:rsidR="00627D4C" w:rsidRPr="00627D4C" w:rsidRDefault="00627D4C" w:rsidP="00627D4C">
            <w:pPr>
              <w:spacing w:after="0" w:line="240" w:lineRule="auto"/>
              <w:rPr>
                <w:rFonts w:ascii="Calibri" w:eastAsia="Times New Roman" w:hAnsi="Calibri" w:cs="Calibri"/>
                <w:color w:val="000000"/>
                <w:sz w:val="20"/>
                <w:szCs w:val="20"/>
                <w:lang w:eastAsia="en-GB"/>
              </w:rPr>
            </w:pPr>
          </w:p>
        </w:tc>
        <w:tc>
          <w:tcPr>
            <w:tcW w:w="1280" w:type="dxa"/>
            <w:tcBorders>
              <w:top w:val="nil"/>
              <w:left w:val="nil"/>
              <w:bottom w:val="single" w:sz="8" w:space="0" w:color="auto"/>
              <w:right w:val="single" w:sz="4" w:space="0" w:color="auto"/>
            </w:tcBorders>
            <w:shd w:val="clear" w:color="auto" w:fill="auto"/>
            <w:noWrap/>
            <w:vAlign w:val="bottom"/>
            <w:hideMark/>
          </w:tcPr>
          <w:p w14:paraId="6626FA1D" w14:textId="77777777" w:rsidR="00627D4C" w:rsidRPr="00627D4C" w:rsidRDefault="00627D4C" w:rsidP="00627D4C">
            <w:pPr>
              <w:spacing w:after="0" w:line="240" w:lineRule="auto"/>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Don't Know</w:t>
            </w:r>
          </w:p>
        </w:tc>
        <w:tc>
          <w:tcPr>
            <w:tcW w:w="1920" w:type="dxa"/>
            <w:tcBorders>
              <w:top w:val="nil"/>
              <w:left w:val="nil"/>
              <w:bottom w:val="single" w:sz="8" w:space="0" w:color="auto"/>
              <w:right w:val="single" w:sz="4" w:space="0" w:color="auto"/>
            </w:tcBorders>
            <w:shd w:val="clear" w:color="auto" w:fill="auto"/>
            <w:noWrap/>
            <w:vAlign w:val="bottom"/>
            <w:hideMark/>
          </w:tcPr>
          <w:p w14:paraId="005623A0"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13</w:t>
            </w:r>
          </w:p>
        </w:tc>
        <w:tc>
          <w:tcPr>
            <w:tcW w:w="480" w:type="dxa"/>
            <w:tcBorders>
              <w:top w:val="nil"/>
              <w:left w:val="nil"/>
              <w:bottom w:val="single" w:sz="8" w:space="0" w:color="auto"/>
              <w:right w:val="single" w:sz="4" w:space="0" w:color="auto"/>
            </w:tcBorders>
            <w:shd w:val="clear" w:color="auto" w:fill="auto"/>
            <w:noWrap/>
            <w:vAlign w:val="bottom"/>
            <w:hideMark/>
          </w:tcPr>
          <w:p w14:paraId="03A1529F"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14.1</w:t>
            </w:r>
          </w:p>
        </w:tc>
        <w:tc>
          <w:tcPr>
            <w:tcW w:w="1920" w:type="dxa"/>
            <w:tcBorders>
              <w:top w:val="nil"/>
              <w:left w:val="nil"/>
              <w:bottom w:val="single" w:sz="8" w:space="0" w:color="auto"/>
              <w:right w:val="single" w:sz="4" w:space="0" w:color="auto"/>
            </w:tcBorders>
            <w:shd w:val="clear" w:color="auto" w:fill="auto"/>
            <w:noWrap/>
            <w:vAlign w:val="bottom"/>
            <w:hideMark/>
          </w:tcPr>
          <w:p w14:paraId="5EEB58A8"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13</w:t>
            </w:r>
          </w:p>
        </w:tc>
        <w:tc>
          <w:tcPr>
            <w:tcW w:w="480" w:type="dxa"/>
            <w:tcBorders>
              <w:top w:val="nil"/>
              <w:left w:val="nil"/>
              <w:bottom w:val="single" w:sz="8" w:space="0" w:color="auto"/>
              <w:right w:val="single" w:sz="4" w:space="0" w:color="auto"/>
            </w:tcBorders>
            <w:shd w:val="clear" w:color="auto" w:fill="auto"/>
            <w:noWrap/>
            <w:vAlign w:val="bottom"/>
            <w:hideMark/>
          </w:tcPr>
          <w:p w14:paraId="05B50468"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16.5</w:t>
            </w:r>
          </w:p>
        </w:tc>
        <w:tc>
          <w:tcPr>
            <w:tcW w:w="1920" w:type="dxa"/>
            <w:tcBorders>
              <w:top w:val="nil"/>
              <w:left w:val="nil"/>
              <w:bottom w:val="single" w:sz="8" w:space="0" w:color="auto"/>
              <w:right w:val="single" w:sz="4" w:space="0" w:color="auto"/>
            </w:tcBorders>
            <w:shd w:val="clear" w:color="auto" w:fill="auto"/>
            <w:noWrap/>
            <w:vAlign w:val="bottom"/>
            <w:hideMark/>
          </w:tcPr>
          <w:p w14:paraId="0C76AF2D"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0</w:t>
            </w:r>
          </w:p>
        </w:tc>
        <w:tc>
          <w:tcPr>
            <w:tcW w:w="480" w:type="dxa"/>
            <w:tcBorders>
              <w:top w:val="nil"/>
              <w:left w:val="nil"/>
              <w:bottom w:val="single" w:sz="8" w:space="0" w:color="auto"/>
              <w:right w:val="single" w:sz="8" w:space="0" w:color="auto"/>
            </w:tcBorders>
            <w:shd w:val="clear" w:color="auto" w:fill="auto"/>
            <w:noWrap/>
            <w:vAlign w:val="bottom"/>
            <w:hideMark/>
          </w:tcPr>
          <w:p w14:paraId="402AF6F6"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0.0</w:t>
            </w:r>
          </w:p>
        </w:tc>
      </w:tr>
      <w:tr w:rsidR="00627D4C" w:rsidRPr="00627D4C" w14:paraId="34AB7886" w14:textId="77777777" w:rsidTr="00627D4C">
        <w:trPr>
          <w:trHeight w:val="288"/>
        </w:trPr>
        <w:tc>
          <w:tcPr>
            <w:tcW w:w="960" w:type="dxa"/>
            <w:vMerge w:val="restart"/>
            <w:tcBorders>
              <w:top w:val="nil"/>
              <w:left w:val="single" w:sz="8" w:space="0" w:color="auto"/>
              <w:bottom w:val="single" w:sz="8" w:space="0" w:color="000000"/>
              <w:right w:val="single" w:sz="4" w:space="0" w:color="auto"/>
            </w:tcBorders>
            <w:shd w:val="clear" w:color="auto" w:fill="auto"/>
            <w:noWrap/>
            <w:textDirection w:val="btLr"/>
            <w:vAlign w:val="center"/>
            <w:hideMark/>
          </w:tcPr>
          <w:p w14:paraId="01B597C6"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Matlab</w:t>
            </w:r>
          </w:p>
        </w:tc>
        <w:tc>
          <w:tcPr>
            <w:tcW w:w="1280" w:type="dxa"/>
            <w:tcBorders>
              <w:top w:val="nil"/>
              <w:left w:val="nil"/>
              <w:bottom w:val="single" w:sz="4" w:space="0" w:color="auto"/>
              <w:right w:val="single" w:sz="4" w:space="0" w:color="auto"/>
            </w:tcBorders>
            <w:shd w:val="clear" w:color="auto" w:fill="auto"/>
            <w:noWrap/>
            <w:vAlign w:val="bottom"/>
            <w:hideMark/>
          </w:tcPr>
          <w:p w14:paraId="2E8C3636" w14:textId="77777777" w:rsidR="00627D4C" w:rsidRPr="00627D4C" w:rsidRDefault="00627D4C" w:rsidP="00627D4C">
            <w:pPr>
              <w:spacing w:after="0" w:line="240" w:lineRule="auto"/>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Yes</w:t>
            </w:r>
          </w:p>
        </w:tc>
        <w:tc>
          <w:tcPr>
            <w:tcW w:w="1920" w:type="dxa"/>
            <w:tcBorders>
              <w:top w:val="nil"/>
              <w:left w:val="nil"/>
              <w:bottom w:val="single" w:sz="4" w:space="0" w:color="auto"/>
              <w:right w:val="single" w:sz="4" w:space="0" w:color="auto"/>
            </w:tcBorders>
            <w:shd w:val="clear" w:color="auto" w:fill="auto"/>
            <w:noWrap/>
            <w:vAlign w:val="bottom"/>
            <w:hideMark/>
          </w:tcPr>
          <w:p w14:paraId="540880B2"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93</w:t>
            </w:r>
          </w:p>
        </w:tc>
        <w:tc>
          <w:tcPr>
            <w:tcW w:w="480" w:type="dxa"/>
            <w:tcBorders>
              <w:top w:val="nil"/>
              <w:left w:val="nil"/>
              <w:bottom w:val="single" w:sz="4" w:space="0" w:color="auto"/>
              <w:right w:val="single" w:sz="4" w:space="0" w:color="auto"/>
            </w:tcBorders>
            <w:shd w:val="clear" w:color="auto" w:fill="auto"/>
            <w:noWrap/>
            <w:vAlign w:val="bottom"/>
            <w:hideMark/>
          </w:tcPr>
          <w:p w14:paraId="653E1DA7"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32.4</w:t>
            </w:r>
          </w:p>
        </w:tc>
        <w:tc>
          <w:tcPr>
            <w:tcW w:w="1920" w:type="dxa"/>
            <w:tcBorders>
              <w:top w:val="nil"/>
              <w:left w:val="nil"/>
              <w:bottom w:val="single" w:sz="4" w:space="0" w:color="auto"/>
              <w:right w:val="single" w:sz="4" w:space="0" w:color="auto"/>
            </w:tcBorders>
            <w:shd w:val="clear" w:color="auto" w:fill="auto"/>
            <w:noWrap/>
            <w:vAlign w:val="bottom"/>
            <w:hideMark/>
          </w:tcPr>
          <w:p w14:paraId="1B048C93"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91</w:t>
            </w:r>
          </w:p>
        </w:tc>
        <w:tc>
          <w:tcPr>
            <w:tcW w:w="480" w:type="dxa"/>
            <w:tcBorders>
              <w:top w:val="nil"/>
              <w:left w:val="nil"/>
              <w:bottom w:val="single" w:sz="4" w:space="0" w:color="auto"/>
              <w:right w:val="single" w:sz="4" w:space="0" w:color="auto"/>
            </w:tcBorders>
            <w:shd w:val="clear" w:color="auto" w:fill="auto"/>
            <w:noWrap/>
            <w:vAlign w:val="bottom"/>
            <w:hideMark/>
          </w:tcPr>
          <w:p w14:paraId="1891B560"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47.9</w:t>
            </w:r>
          </w:p>
        </w:tc>
        <w:tc>
          <w:tcPr>
            <w:tcW w:w="1920" w:type="dxa"/>
            <w:tcBorders>
              <w:top w:val="nil"/>
              <w:left w:val="nil"/>
              <w:bottom w:val="single" w:sz="4" w:space="0" w:color="auto"/>
              <w:right w:val="single" w:sz="4" w:space="0" w:color="auto"/>
            </w:tcBorders>
            <w:shd w:val="clear" w:color="auto" w:fill="auto"/>
            <w:noWrap/>
            <w:vAlign w:val="bottom"/>
            <w:hideMark/>
          </w:tcPr>
          <w:p w14:paraId="28E7F2C7"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2</w:t>
            </w:r>
          </w:p>
        </w:tc>
        <w:tc>
          <w:tcPr>
            <w:tcW w:w="480" w:type="dxa"/>
            <w:tcBorders>
              <w:top w:val="nil"/>
              <w:left w:val="nil"/>
              <w:bottom w:val="single" w:sz="4" w:space="0" w:color="auto"/>
              <w:right w:val="single" w:sz="8" w:space="0" w:color="auto"/>
            </w:tcBorders>
            <w:shd w:val="clear" w:color="auto" w:fill="auto"/>
            <w:noWrap/>
            <w:vAlign w:val="bottom"/>
            <w:hideMark/>
          </w:tcPr>
          <w:p w14:paraId="65597A08"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2.1</w:t>
            </w:r>
          </w:p>
        </w:tc>
      </w:tr>
      <w:tr w:rsidR="00627D4C" w:rsidRPr="00627D4C" w14:paraId="7DDCC37A" w14:textId="77777777" w:rsidTr="00627D4C">
        <w:trPr>
          <w:trHeight w:val="288"/>
        </w:trPr>
        <w:tc>
          <w:tcPr>
            <w:tcW w:w="960" w:type="dxa"/>
            <w:vMerge/>
            <w:tcBorders>
              <w:top w:val="nil"/>
              <w:left w:val="single" w:sz="8" w:space="0" w:color="auto"/>
              <w:bottom w:val="single" w:sz="8" w:space="0" w:color="000000"/>
              <w:right w:val="single" w:sz="4" w:space="0" w:color="auto"/>
            </w:tcBorders>
            <w:vAlign w:val="center"/>
            <w:hideMark/>
          </w:tcPr>
          <w:p w14:paraId="313B6A92" w14:textId="77777777" w:rsidR="00627D4C" w:rsidRPr="00627D4C" w:rsidRDefault="00627D4C" w:rsidP="00627D4C">
            <w:pPr>
              <w:spacing w:after="0" w:line="240" w:lineRule="auto"/>
              <w:rPr>
                <w:rFonts w:ascii="Calibri" w:eastAsia="Times New Roman" w:hAnsi="Calibri" w:cs="Calibri"/>
                <w:color w:val="000000"/>
                <w:sz w:val="20"/>
                <w:szCs w:val="20"/>
                <w:lang w:eastAsia="en-GB"/>
              </w:rPr>
            </w:pPr>
          </w:p>
        </w:tc>
        <w:tc>
          <w:tcPr>
            <w:tcW w:w="1280" w:type="dxa"/>
            <w:tcBorders>
              <w:top w:val="nil"/>
              <w:left w:val="nil"/>
              <w:bottom w:val="single" w:sz="4" w:space="0" w:color="auto"/>
              <w:right w:val="single" w:sz="4" w:space="0" w:color="auto"/>
            </w:tcBorders>
            <w:shd w:val="clear" w:color="auto" w:fill="auto"/>
            <w:noWrap/>
            <w:vAlign w:val="bottom"/>
            <w:hideMark/>
          </w:tcPr>
          <w:p w14:paraId="4F743E3A" w14:textId="77777777" w:rsidR="00627D4C" w:rsidRPr="00627D4C" w:rsidRDefault="00627D4C" w:rsidP="00627D4C">
            <w:pPr>
              <w:spacing w:after="0" w:line="240" w:lineRule="auto"/>
              <w:jc w:val="right"/>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doppler</w:t>
            </w:r>
          </w:p>
        </w:tc>
        <w:tc>
          <w:tcPr>
            <w:tcW w:w="1920" w:type="dxa"/>
            <w:tcBorders>
              <w:top w:val="nil"/>
              <w:left w:val="nil"/>
              <w:bottom w:val="single" w:sz="4" w:space="0" w:color="auto"/>
              <w:right w:val="single" w:sz="4" w:space="0" w:color="auto"/>
            </w:tcBorders>
            <w:shd w:val="clear" w:color="auto" w:fill="auto"/>
            <w:noWrap/>
            <w:vAlign w:val="bottom"/>
            <w:hideMark/>
          </w:tcPr>
          <w:p w14:paraId="39841315"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36</w:t>
            </w:r>
          </w:p>
        </w:tc>
        <w:tc>
          <w:tcPr>
            <w:tcW w:w="480" w:type="dxa"/>
            <w:tcBorders>
              <w:top w:val="nil"/>
              <w:left w:val="nil"/>
              <w:bottom w:val="single" w:sz="4" w:space="0" w:color="auto"/>
              <w:right w:val="single" w:sz="4" w:space="0" w:color="auto"/>
            </w:tcBorders>
            <w:shd w:val="clear" w:color="auto" w:fill="auto"/>
            <w:noWrap/>
            <w:vAlign w:val="bottom"/>
            <w:hideMark/>
          </w:tcPr>
          <w:p w14:paraId="1ADCE892"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12.5</w:t>
            </w:r>
          </w:p>
        </w:tc>
        <w:tc>
          <w:tcPr>
            <w:tcW w:w="1920" w:type="dxa"/>
            <w:tcBorders>
              <w:top w:val="nil"/>
              <w:left w:val="nil"/>
              <w:bottom w:val="single" w:sz="4" w:space="0" w:color="auto"/>
              <w:right w:val="single" w:sz="4" w:space="0" w:color="auto"/>
            </w:tcBorders>
            <w:shd w:val="clear" w:color="auto" w:fill="auto"/>
            <w:noWrap/>
            <w:vAlign w:val="bottom"/>
            <w:hideMark/>
          </w:tcPr>
          <w:p w14:paraId="27D2D7A5"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35</w:t>
            </w:r>
          </w:p>
        </w:tc>
        <w:tc>
          <w:tcPr>
            <w:tcW w:w="480" w:type="dxa"/>
            <w:tcBorders>
              <w:top w:val="nil"/>
              <w:left w:val="nil"/>
              <w:bottom w:val="single" w:sz="4" w:space="0" w:color="auto"/>
              <w:right w:val="single" w:sz="4" w:space="0" w:color="auto"/>
            </w:tcBorders>
            <w:shd w:val="clear" w:color="auto" w:fill="auto"/>
            <w:noWrap/>
            <w:vAlign w:val="bottom"/>
            <w:hideMark/>
          </w:tcPr>
          <w:p w14:paraId="5EA7AE08"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18.4</w:t>
            </w:r>
          </w:p>
        </w:tc>
        <w:tc>
          <w:tcPr>
            <w:tcW w:w="1920" w:type="dxa"/>
            <w:tcBorders>
              <w:top w:val="nil"/>
              <w:left w:val="nil"/>
              <w:bottom w:val="single" w:sz="4" w:space="0" w:color="auto"/>
              <w:right w:val="single" w:sz="4" w:space="0" w:color="auto"/>
            </w:tcBorders>
            <w:shd w:val="clear" w:color="auto" w:fill="auto"/>
            <w:noWrap/>
            <w:vAlign w:val="bottom"/>
            <w:hideMark/>
          </w:tcPr>
          <w:p w14:paraId="61CC419F"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1</w:t>
            </w:r>
          </w:p>
        </w:tc>
        <w:tc>
          <w:tcPr>
            <w:tcW w:w="480" w:type="dxa"/>
            <w:tcBorders>
              <w:top w:val="nil"/>
              <w:left w:val="nil"/>
              <w:bottom w:val="single" w:sz="4" w:space="0" w:color="auto"/>
              <w:right w:val="single" w:sz="8" w:space="0" w:color="auto"/>
            </w:tcBorders>
            <w:shd w:val="clear" w:color="auto" w:fill="auto"/>
            <w:noWrap/>
            <w:vAlign w:val="bottom"/>
            <w:hideMark/>
          </w:tcPr>
          <w:p w14:paraId="73FE4CFF"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1.0</w:t>
            </w:r>
          </w:p>
        </w:tc>
      </w:tr>
      <w:tr w:rsidR="00627D4C" w:rsidRPr="00627D4C" w14:paraId="1464AAB8" w14:textId="77777777" w:rsidTr="00627D4C">
        <w:trPr>
          <w:trHeight w:val="288"/>
        </w:trPr>
        <w:tc>
          <w:tcPr>
            <w:tcW w:w="960" w:type="dxa"/>
            <w:vMerge/>
            <w:tcBorders>
              <w:top w:val="nil"/>
              <w:left w:val="single" w:sz="8" w:space="0" w:color="auto"/>
              <w:bottom w:val="single" w:sz="8" w:space="0" w:color="000000"/>
              <w:right w:val="single" w:sz="4" w:space="0" w:color="auto"/>
            </w:tcBorders>
            <w:vAlign w:val="center"/>
            <w:hideMark/>
          </w:tcPr>
          <w:p w14:paraId="19440E71" w14:textId="77777777" w:rsidR="00627D4C" w:rsidRPr="00627D4C" w:rsidRDefault="00627D4C" w:rsidP="00627D4C">
            <w:pPr>
              <w:spacing w:after="0" w:line="240" w:lineRule="auto"/>
              <w:rPr>
                <w:rFonts w:ascii="Calibri" w:eastAsia="Times New Roman" w:hAnsi="Calibri" w:cs="Calibri"/>
                <w:color w:val="000000"/>
                <w:sz w:val="20"/>
                <w:szCs w:val="20"/>
                <w:lang w:eastAsia="en-GB"/>
              </w:rPr>
            </w:pPr>
          </w:p>
        </w:tc>
        <w:tc>
          <w:tcPr>
            <w:tcW w:w="1280" w:type="dxa"/>
            <w:tcBorders>
              <w:top w:val="nil"/>
              <w:left w:val="nil"/>
              <w:bottom w:val="single" w:sz="4" w:space="0" w:color="auto"/>
              <w:right w:val="single" w:sz="4" w:space="0" w:color="auto"/>
            </w:tcBorders>
            <w:shd w:val="clear" w:color="auto" w:fill="auto"/>
            <w:noWrap/>
            <w:vAlign w:val="bottom"/>
            <w:hideMark/>
          </w:tcPr>
          <w:p w14:paraId="62EAC6E9" w14:textId="77777777" w:rsidR="00627D4C" w:rsidRPr="00627D4C" w:rsidRDefault="00627D4C" w:rsidP="00627D4C">
            <w:pPr>
              <w:spacing w:after="0" w:line="240" w:lineRule="auto"/>
              <w:jc w:val="right"/>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stethoscope</w:t>
            </w:r>
          </w:p>
        </w:tc>
        <w:tc>
          <w:tcPr>
            <w:tcW w:w="1920" w:type="dxa"/>
            <w:tcBorders>
              <w:top w:val="nil"/>
              <w:left w:val="nil"/>
              <w:bottom w:val="single" w:sz="4" w:space="0" w:color="auto"/>
              <w:right w:val="single" w:sz="4" w:space="0" w:color="auto"/>
            </w:tcBorders>
            <w:shd w:val="clear" w:color="auto" w:fill="auto"/>
            <w:noWrap/>
            <w:vAlign w:val="bottom"/>
            <w:hideMark/>
          </w:tcPr>
          <w:p w14:paraId="63DDCBE2"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57</w:t>
            </w:r>
          </w:p>
        </w:tc>
        <w:tc>
          <w:tcPr>
            <w:tcW w:w="480" w:type="dxa"/>
            <w:tcBorders>
              <w:top w:val="nil"/>
              <w:left w:val="nil"/>
              <w:bottom w:val="single" w:sz="4" w:space="0" w:color="auto"/>
              <w:right w:val="single" w:sz="4" w:space="0" w:color="auto"/>
            </w:tcBorders>
            <w:shd w:val="clear" w:color="auto" w:fill="auto"/>
            <w:noWrap/>
            <w:vAlign w:val="bottom"/>
            <w:hideMark/>
          </w:tcPr>
          <w:p w14:paraId="4EE384E0"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19.9</w:t>
            </w:r>
          </w:p>
        </w:tc>
        <w:tc>
          <w:tcPr>
            <w:tcW w:w="1920" w:type="dxa"/>
            <w:tcBorders>
              <w:top w:val="nil"/>
              <w:left w:val="nil"/>
              <w:bottom w:val="single" w:sz="4" w:space="0" w:color="auto"/>
              <w:right w:val="single" w:sz="4" w:space="0" w:color="auto"/>
            </w:tcBorders>
            <w:shd w:val="clear" w:color="auto" w:fill="auto"/>
            <w:noWrap/>
            <w:vAlign w:val="bottom"/>
            <w:hideMark/>
          </w:tcPr>
          <w:p w14:paraId="096D752C"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56</w:t>
            </w:r>
          </w:p>
        </w:tc>
        <w:tc>
          <w:tcPr>
            <w:tcW w:w="480" w:type="dxa"/>
            <w:tcBorders>
              <w:top w:val="nil"/>
              <w:left w:val="nil"/>
              <w:bottom w:val="single" w:sz="4" w:space="0" w:color="auto"/>
              <w:right w:val="single" w:sz="4" w:space="0" w:color="auto"/>
            </w:tcBorders>
            <w:shd w:val="clear" w:color="auto" w:fill="auto"/>
            <w:noWrap/>
            <w:vAlign w:val="bottom"/>
            <w:hideMark/>
          </w:tcPr>
          <w:p w14:paraId="4734CCC2"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29.5</w:t>
            </w:r>
          </w:p>
        </w:tc>
        <w:tc>
          <w:tcPr>
            <w:tcW w:w="1920" w:type="dxa"/>
            <w:tcBorders>
              <w:top w:val="nil"/>
              <w:left w:val="nil"/>
              <w:bottom w:val="single" w:sz="4" w:space="0" w:color="auto"/>
              <w:right w:val="single" w:sz="4" w:space="0" w:color="auto"/>
            </w:tcBorders>
            <w:shd w:val="clear" w:color="auto" w:fill="auto"/>
            <w:noWrap/>
            <w:vAlign w:val="bottom"/>
            <w:hideMark/>
          </w:tcPr>
          <w:p w14:paraId="4FA01C05"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1</w:t>
            </w:r>
          </w:p>
        </w:tc>
        <w:tc>
          <w:tcPr>
            <w:tcW w:w="480" w:type="dxa"/>
            <w:tcBorders>
              <w:top w:val="nil"/>
              <w:left w:val="nil"/>
              <w:bottom w:val="single" w:sz="4" w:space="0" w:color="auto"/>
              <w:right w:val="single" w:sz="8" w:space="0" w:color="auto"/>
            </w:tcBorders>
            <w:shd w:val="clear" w:color="auto" w:fill="auto"/>
            <w:noWrap/>
            <w:vAlign w:val="bottom"/>
            <w:hideMark/>
          </w:tcPr>
          <w:p w14:paraId="4C5FDB16"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1.0</w:t>
            </w:r>
          </w:p>
        </w:tc>
      </w:tr>
      <w:tr w:rsidR="00627D4C" w:rsidRPr="00627D4C" w14:paraId="4DD0C4CF" w14:textId="77777777" w:rsidTr="00627D4C">
        <w:trPr>
          <w:trHeight w:val="288"/>
        </w:trPr>
        <w:tc>
          <w:tcPr>
            <w:tcW w:w="960" w:type="dxa"/>
            <w:vMerge/>
            <w:tcBorders>
              <w:top w:val="nil"/>
              <w:left w:val="single" w:sz="8" w:space="0" w:color="auto"/>
              <w:bottom w:val="single" w:sz="8" w:space="0" w:color="000000"/>
              <w:right w:val="single" w:sz="4" w:space="0" w:color="auto"/>
            </w:tcBorders>
            <w:vAlign w:val="center"/>
            <w:hideMark/>
          </w:tcPr>
          <w:p w14:paraId="74F61282" w14:textId="77777777" w:rsidR="00627D4C" w:rsidRPr="00627D4C" w:rsidRDefault="00627D4C" w:rsidP="00627D4C">
            <w:pPr>
              <w:spacing w:after="0" w:line="240" w:lineRule="auto"/>
              <w:rPr>
                <w:rFonts w:ascii="Calibri" w:eastAsia="Times New Roman" w:hAnsi="Calibri" w:cs="Calibri"/>
                <w:color w:val="000000"/>
                <w:sz w:val="20"/>
                <w:szCs w:val="20"/>
                <w:lang w:eastAsia="en-GB"/>
              </w:rPr>
            </w:pPr>
          </w:p>
        </w:tc>
        <w:tc>
          <w:tcPr>
            <w:tcW w:w="1280" w:type="dxa"/>
            <w:tcBorders>
              <w:top w:val="nil"/>
              <w:left w:val="nil"/>
              <w:bottom w:val="single" w:sz="4" w:space="0" w:color="auto"/>
              <w:right w:val="single" w:sz="4" w:space="0" w:color="auto"/>
            </w:tcBorders>
            <w:shd w:val="clear" w:color="auto" w:fill="auto"/>
            <w:noWrap/>
            <w:vAlign w:val="bottom"/>
            <w:hideMark/>
          </w:tcPr>
          <w:p w14:paraId="1F30F1E0" w14:textId="77777777" w:rsidR="00627D4C" w:rsidRPr="00627D4C" w:rsidRDefault="00627D4C" w:rsidP="00627D4C">
            <w:pPr>
              <w:spacing w:after="0" w:line="240" w:lineRule="auto"/>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No</w:t>
            </w:r>
          </w:p>
        </w:tc>
        <w:tc>
          <w:tcPr>
            <w:tcW w:w="1920" w:type="dxa"/>
            <w:tcBorders>
              <w:top w:val="nil"/>
              <w:left w:val="nil"/>
              <w:bottom w:val="single" w:sz="4" w:space="0" w:color="auto"/>
              <w:right w:val="single" w:sz="4" w:space="0" w:color="auto"/>
            </w:tcBorders>
            <w:shd w:val="clear" w:color="auto" w:fill="auto"/>
            <w:noWrap/>
            <w:vAlign w:val="bottom"/>
            <w:hideMark/>
          </w:tcPr>
          <w:p w14:paraId="33BBE08A"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189</w:t>
            </w:r>
          </w:p>
        </w:tc>
        <w:tc>
          <w:tcPr>
            <w:tcW w:w="480" w:type="dxa"/>
            <w:tcBorders>
              <w:top w:val="nil"/>
              <w:left w:val="nil"/>
              <w:bottom w:val="single" w:sz="4" w:space="0" w:color="auto"/>
              <w:right w:val="single" w:sz="4" w:space="0" w:color="auto"/>
            </w:tcBorders>
            <w:shd w:val="clear" w:color="auto" w:fill="auto"/>
            <w:noWrap/>
            <w:vAlign w:val="bottom"/>
            <w:hideMark/>
          </w:tcPr>
          <w:p w14:paraId="49A1D085"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65.9</w:t>
            </w:r>
          </w:p>
        </w:tc>
        <w:tc>
          <w:tcPr>
            <w:tcW w:w="1920" w:type="dxa"/>
            <w:tcBorders>
              <w:top w:val="nil"/>
              <w:left w:val="nil"/>
              <w:bottom w:val="single" w:sz="4" w:space="0" w:color="auto"/>
              <w:right w:val="single" w:sz="4" w:space="0" w:color="auto"/>
            </w:tcBorders>
            <w:shd w:val="clear" w:color="auto" w:fill="auto"/>
            <w:noWrap/>
            <w:vAlign w:val="bottom"/>
            <w:hideMark/>
          </w:tcPr>
          <w:p w14:paraId="5FC9559B"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94</w:t>
            </w:r>
          </w:p>
        </w:tc>
        <w:tc>
          <w:tcPr>
            <w:tcW w:w="480" w:type="dxa"/>
            <w:tcBorders>
              <w:top w:val="nil"/>
              <w:left w:val="nil"/>
              <w:bottom w:val="single" w:sz="4" w:space="0" w:color="auto"/>
              <w:right w:val="single" w:sz="4" w:space="0" w:color="auto"/>
            </w:tcBorders>
            <w:shd w:val="clear" w:color="auto" w:fill="auto"/>
            <w:noWrap/>
            <w:vAlign w:val="bottom"/>
            <w:hideMark/>
          </w:tcPr>
          <w:p w14:paraId="49E60C9A"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49.5</w:t>
            </w:r>
          </w:p>
        </w:tc>
        <w:tc>
          <w:tcPr>
            <w:tcW w:w="1920" w:type="dxa"/>
            <w:tcBorders>
              <w:top w:val="nil"/>
              <w:left w:val="nil"/>
              <w:bottom w:val="single" w:sz="4" w:space="0" w:color="auto"/>
              <w:right w:val="single" w:sz="4" w:space="0" w:color="auto"/>
            </w:tcBorders>
            <w:shd w:val="clear" w:color="auto" w:fill="auto"/>
            <w:noWrap/>
            <w:vAlign w:val="bottom"/>
            <w:hideMark/>
          </w:tcPr>
          <w:p w14:paraId="197E3C00"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95</w:t>
            </w:r>
          </w:p>
        </w:tc>
        <w:tc>
          <w:tcPr>
            <w:tcW w:w="480" w:type="dxa"/>
            <w:tcBorders>
              <w:top w:val="nil"/>
              <w:left w:val="nil"/>
              <w:bottom w:val="single" w:sz="4" w:space="0" w:color="auto"/>
              <w:right w:val="single" w:sz="8" w:space="0" w:color="auto"/>
            </w:tcBorders>
            <w:shd w:val="clear" w:color="auto" w:fill="auto"/>
            <w:noWrap/>
            <w:vAlign w:val="bottom"/>
            <w:hideMark/>
          </w:tcPr>
          <w:p w14:paraId="1AD08D7D"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97.9</w:t>
            </w:r>
          </w:p>
        </w:tc>
      </w:tr>
      <w:tr w:rsidR="00627D4C" w:rsidRPr="00627D4C" w14:paraId="5EE6EBD6" w14:textId="77777777" w:rsidTr="00627D4C">
        <w:trPr>
          <w:trHeight w:val="300"/>
        </w:trPr>
        <w:tc>
          <w:tcPr>
            <w:tcW w:w="960" w:type="dxa"/>
            <w:vMerge/>
            <w:tcBorders>
              <w:top w:val="nil"/>
              <w:left w:val="single" w:sz="8" w:space="0" w:color="auto"/>
              <w:bottom w:val="single" w:sz="8" w:space="0" w:color="000000"/>
              <w:right w:val="single" w:sz="4" w:space="0" w:color="auto"/>
            </w:tcBorders>
            <w:vAlign w:val="center"/>
            <w:hideMark/>
          </w:tcPr>
          <w:p w14:paraId="5D1B0F37" w14:textId="77777777" w:rsidR="00627D4C" w:rsidRPr="00627D4C" w:rsidRDefault="00627D4C" w:rsidP="00627D4C">
            <w:pPr>
              <w:spacing w:after="0" w:line="240" w:lineRule="auto"/>
              <w:rPr>
                <w:rFonts w:ascii="Calibri" w:eastAsia="Times New Roman" w:hAnsi="Calibri" w:cs="Calibri"/>
                <w:color w:val="000000"/>
                <w:sz w:val="20"/>
                <w:szCs w:val="20"/>
                <w:lang w:eastAsia="en-GB"/>
              </w:rPr>
            </w:pPr>
          </w:p>
        </w:tc>
        <w:tc>
          <w:tcPr>
            <w:tcW w:w="1280" w:type="dxa"/>
            <w:tcBorders>
              <w:top w:val="nil"/>
              <w:left w:val="nil"/>
              <w:bottom w:val="single" w:sz="8" w:space="0" w:color="auto"/>
              <w:right w:val="single" w:sz="4" w:space="0" w:color="auto"/>
            </w:tcBorders>
            <w:shd w:val="clear" w:color="auto" w:fill="auto"/>
            <w:noWrap/>
            <w:vAlign w:val="bottom"/>
            <w:hideMark/>
          </w:tcPr>
          <w:p w14:paraId="72239EE6" w14:textId="77777777" w:rsidR="00627D4C" w:rsidRPr="00627D4C" w:rsidRDefault="00627D4C" w:rsidP="00627D4C">
            <w:pPr>
              <w:spacing w:after="0" w:line="240" w:lineRule="auto"/>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Don't Know</w:t>
            </w:r>
          </w:p>
        </w:tc>
        <w:tc>
          <w:tcPr>
            <w:tcW w:w="1920" w:type="dxa"/>
            <w:tcBorders>
              <w:top w:val="nil"/>
              <w:left w:val="nil"/>
              <w:bottom w:val="single" w:sz="8" w:space="0" w:color="auto"/>
              <w:right w:val="single" w:sz="4" w:space="0" w:color="auto"/>
            </w:tcBorders>
            <w:shd w:val="clear" w:color="auto" w:fill="auto"/>
            <w:noWrap/>
            <w:vAlign w:val="bottom"/>
            <w:hideMark/>
          </w:tcPr>
          <w:p w14:paraId="5B93C94D"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5</w:t>
            </w:r>
          </w:p>
        </w:tc>
        <w:tc>
          <w:tcPr>
            <w:tcW w:w="480" w:type="dxa"/>
            <w:tcBorders>
              <w:top w:val="nil"/>
              <w:left w:val="nil"/>
              <w:bottom w:val="single" w:sz="8" w:space="0" w:color="auto"/>
              <w:right w:val="single" w:sz="4" w:space="0" w:color="auto"/>
            </w:tcBorders>
            <w:shd w:val="clear" w:color="auto" w:fill="auto"/>
            <w:noWrap/>
            <w:vAlign w:val="bottom"/>
            <w:hideMark/>
          </w:tcPr>
          <w:p w14:paraId="4F9E709B"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1.7</w:t>
            </w:r>
          </w:p>
        </w:tc>
        <w:tc>
          <w:tcPr>
            <w:tcW w:w="1920" w:type="dxa"/>
            <w:tcBorders>
              <w:top w:val="nil"/>
              <w:left w:val="nil"/>
              <w:bottom w:val="single" w:sz="8" w:space="0" w:color="auto"/>
              <w:right w:val="single" w:sz="4" w:space="0" w:color="auto"/>
            </w:tcBorders>
            <w:shd w:val="clear" w:color="auto" w:fill="auto"/>
            <w:noWrap/>
            <w:vAlign w:val="bottom"/>
            <w:hideMark/>
          </w:tcPr>
          <w:p w14:paraId="0C52B7CA"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5</w:t>
            </w:r>
          </w:p>
        </w:tc>
        <w:tc>
          <w:tcPr>
            <w:tcW w:w="480" w:type="dxa"/>
            <w:tcBorders>
              <w:top w:val="nil"/>
              <w:left w:val="nil"/>
              <w:bottom w:val="single" w:sz="8" w:space="0" w:color="auto"/>
              <w:right w:val="single" w:sz="4" w:space="0" w:color="auto"/>
            </w:tcBorders>
            <w:shd w:val="clear" w:color="auto" w:fill="auto"/>
            <w:noWrap/>
            <w:vAlign w:val="bottom"/>
            <w:hideMark/>
          </w:tcPr>
          <w:p w14:paraId="5C616CD0"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2.6</w:t>
            </w:r>
          </w:p>
        </w:tc>
        <w:tc>
          <w:tcPr>
            <w:tcW w:w="1920" w:type="dxa"/>
            <w:tcBorders>
              <w:top w:val="nil"/>
              <w:left w:val="nil"/>
              <w:bottom w:val="single" w:sz="8" w:space="0" w:color="auto"/>
              <w:right w:val="single" w:sz="4" w:space="0" w:color="auto"/>
            </w:tcBorders>
            <w:shd w:val="clear" w:color="auto" w:fill="auto"/>
            <w:noWrap/>
            <w:vAlign w:val="bottom"/>
            <w:hideMark/>
          </w:tcPr>
          <w:p w14:paraId="20985CC1"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0</w:t>
            </w:r>
          </w:p>
        </w:tc>
        <w:tc>
          <w:tcPr>
            <w:tcW w:w="480" w:type="dxa"/>
            <w:tcBorders>
              <w:top w:val="nil"/>
              <w:left w:val="nil"/>
              <w:bottom w:val="single" w:sz="8" w:space="0" w:color="auto"/>
              <w:right w:val="single" w:sz="8" w:space="0" w:color="auto"/>
            </w:tcBorders>
            <w:shd w:val="clear" w:color="auto" w:fill="auto"/>
            <w:noWrap/>
            <w:vAlign w:val="bottom"/>
            <w:hideMark/>
          </w:tcPr>
          <w:p w14:paraId="102B0EE4"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0.0</w:t>
            </w:r>
          </w:p>
        </w:tc>
      </w:tr>
      <w:tr w:rsidR="00627D4C" w:rsidRPr="00627D4C" w14:paraId="322CF006" w14:textId="77777777" w:rsidTr="00627D4C">
        <w:trPr>
          <w:trHeight w:val="288"/>
        </w:trPr>
        <w:tc>
          <w:tcPr>
            <w:tcW w:w="960" w:type="dxa"/>
            <w:vMerge w:val="restart"/>
            <w:tcBorders>
              <w:top w:val="nil"/>
              <w:left w:val="single" w:sz="8" w:space="0" w:color="auto"/>
              <w:bottom w:val="single" w:sz="8" w:space="0" w:color="000000"/>
              <w:right w:val="single" w:sz="4" w:space="0" w:color="auto"/>
            </w:tcBorders>
            <w:shd w:val="clear" w:color="auto" w:fill="auto"/>
            <w:noWrap/>
            <w:textDirection w:val="btLr"/>
            <w:vAlign w:val="center"/>
            <w:hideMark/>
          </w:tcPr>
          <w:p w14:paraId="5BF2549F"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Kintampo</w:t>
            </w:r>
          </w:p>
        </w:tc>
        <w:tc>
          <w:tcPr>
            <w:tcW w:w="1280" w:type="dxa"/>
            <w:tcBorders>
              <w:top w:val="nil"/>
              <w:left w:val="nil"/>
              <w:bottom w:val="single" w:sz="4" w:space="0" w:color="auto"/>
              <w:right w:val="single" w:sz="4" w:space="0" w:color="auto"/>
            </w:tcBorders>
            <w:shd w:val="clear" w:color="auto" w:fill="auto"/>
            <w:noWrap/>
            <w:vAlign w:val="bottom"/>
            <w:hideMark/>
          </w:tcPr>
          <w:p w14:paraId="7AA53678" w14:textId="77777777" w:rsidR="00627D4C" w:rsidRPr="00627D4C" w:rsidRDefault="00627D4C" w:rsidP="00627D4C">
            <w:pPr>
              <w:spacing w:after="0" w:line="240" w:lineRule="auto"/>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Yes</w:t>
            </w:r>
          </w:p>
        </w:tc>
        <w:tc>
          <w:tcPr>
            <w:tcW w:w="1920" w:type="dxa"/>
            <w:tcBorders>
              <w:top w:val="nil"/>
              <w:left w:val="nil"/>
              <w:bottom w:val="single" w:sz="4" w:space="0" w:color="auto"/>
              <w:right w:val="single" w:sz="4" w:space="0" w:color="auto"/>
            </w:tcBorders>
            <w:shd w:val="clear" w:color="auto" w:fill="auto"/>
            <w:noWrap/>
            <w:vAlign w:val="bottom"/>
            <w:hideMark/>
          </w:tcPr>
          <w:p w14:paraId="2F278A36"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137</w:t>
            </w:r>
          </w:p>
        </w:tc>
        <w:tc>
          <w:tcPr>
            <w:tcW w:w="480" w:type="dxa"/>
            <w:tcBorders>
              <w:top w:val="nil"/>
              <w:left w:val="nil"/>
              <w:bottom w:val="single" w:sz="4" w:space="0" w:color="auto"/>
              <w:right w:val="single" w:sz="4" w:space="0" w:color="auto"/>
            </w:tcBorders>
            <w:shd w:val="clear" w:color="auto" w:fill="auto"/>
            <w:noWrap/>
            <w:vAlign w:val="bottom"/>
            <w:hideMark/>
          </w:tcPr>
          <w:p w14:paraId="1AEE13C2"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57.8</w:t>
            </w:r>
          </w:p>
        </w:tc>
        <w:tc>
          <w:tcPr>
            <w:tcW w:w="1920" w:type="dxa"/>
            <w:tcBorders>
              <w:top w:val="nil"/>
              <w:left w:val="nil"/>
              <w:bottom w:val="single" w:sz="4" w:space="0" w:color="auto"/>
              <w:right w:val="single" w:sz="4" w:space="0" w:color="auto"/>
            </w:tcBorders>
            <w:shd w:val="clear" w:color="auto" w:fill="auto"/>
            <w:noWrap/>
            <w:vAlign w:val="bottom"/>
            <w:hideMark/>
          </w:tcPr>
          <w:p w14:paraId="3A78C0A9"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133</w:t>
            </w:r>
          </w:p>
        </w:tc>
        <w:tc>
          <w:tcPr>
            <w:tcW w:w="480" w:type="dxa"/>
            <w:tcBorders>
              <w:top w:val="nil"/>
              <w:left w:val="nil"/>
              <w:bottom w:val="single" w:sz="4" w:space="0" w:color="auto"/>
              <w:right w:val="single" w:sz="4" w:space="0" w:color="auto"/>
            </w:tcBorders>
            <w:shd w:val="clear" w:color="auto" w:fill="auto"/>
            <w:noWrap/>
            <w:vAlign w:val="bottom"/>
            <w:hideMark/>
          </w:tcPr>
          <w:p w14:paraId="4583DC4D"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71.9</w:t>
            </w:r>
          </w:p>
        </w:tc>
        <w:tc>
          <w:tcPr>
            <w:tcW w:w="1920" w:type="dxa"/>
            <w:tcBorders>
              <w:top w:val="nil"/>
              <w:left w:val="nil"/>
              <w:bottom w:val="single" w:sz="4" w:space="0" w:color="auto"/>
              <w:right w:val="single" w:sz="4" w:space="0" w:color="auto"/>
            </w:tcBorders>
            <w:shd w:val="clear" w:color="auto" w:fill="auto"/>
            <w:noWrap/>
            <w:vAlign w:val="bottom"/>
            <w:hideMark/>
          </w:tcPr>
          <w:p w14:paraId="6EA745B2"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4</w:t>
            </w:r>
          </w:p>
        </w:tc>
        <w:tc>
          <w:tcPr>
            <w:tcW w:w="480" w:type="dxa"/>
            <w:tcBorders>
              <w:top w:val="nil"/>
              <w:left w:val="nil"/>
              <w:bottom w:val="single" w:sz="4" w:space="0" w:color="auto"/>
              <w:right w:val="single" w:sz="8" w:space="0" w:color="auto"/>
            </w:tcBorders>
            <w:shd w:val="clear" w:color="auto" w:fill="auto"/>
            <w:noWrap/>
            <w:vAlign w:val="bottom"/>
            <w:hideMark/>
          </w:tcPr>
          <w:p w14:paraId="2229A1B2"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7.7</w:t>
            </w:r>
          </w:p>
        </w:tc>
      </w:tr>
      <w:tr w:rsidR="00627D4C" w:rsidRPr="00627D4C" w14:paraId="0174C0E1" w14:textId="77777777" w:rsidTr="00627D4C">
        <w:trPr>
          <w:trHeight w:val="288"/>
        </w:trPr>
        <w:tc>
          <w:tcPr>
            <w:tcW w:w="960" w:type="dxa"/>
            <w:vMerge/>
            <w:tcBorders>
              <w:top w:val="nil"/>
              <w:left w:val="single" w:sz="8" w:space="0" w:color="auto"/>
              <w:bottom w:val="single" w:sz="8" w:space="0" w:color="000000"/>
              <w:right w:val="single" w:sz="4" w:space="0" w:color="auto"/>
            </w:tcBorders>
            <w:vAlign w:val="center"/>
            <w:hideMark/>
          </w:tcPr>
          <w:p w14:paraId="0100DF2A" w14:textId="77777777" w:rsidR="00627D4C" w:rsidRPr="00627D4C" w:rsidRDefault="00627D4C" w:rsidP="00627D4C">
            <w:pPr>
              <w:spacing w:after="0" w:line="240" w:lineRule="auto"/>
              <w:rPr>
                <w:rFonts w:ascii="Calibri" w:eastAsia="Times New Roman" w:hAnsi="Calibri" w:cs="Calibri"/>
                <w:color w:val="000000"/>
                <w:sz w:val="20"/>
                <w:szCs w:val="20"/>
                <w:lang w:eastAsia="en-GB"/>
              </w:rPr>
            </w:pPr>
          </w:p>
        </w:tc>
        <w:tc>
          <w:tcPr>
            <w:tcW w:w="1280" w:type="dxa"/>
            <w:tcBorders>
              <w:top w:val="nil"/>
              <w:left w:val="nil"/>
              <w:bottom w:val="single" w:sz="4" w:space="0" w:color="auto"/>
              <w:right w:val="single" w:sz="4" w:space="0" w:color="auto"/>
            </w:tcBorders>
            <w:shd w:val="clear" w:color="auto" w:fill="auto"/>
            <w:noWrap/>
            <w:vAlign w:val="bottom"/>
            <w:hideMark/>
          </w:tcPr>
          <w:p w14:paraId="197DFE97" w14:textId="77777777" w:rsidR="00627D4C" w:rsidRPr="00627D4C" w:rsidRDefault="00627D4C" w:rsidP="00627D4C">
            <w:pPr>
              <w:spacing w:after="0" w:line="240" w:lineRule="auto"/>
              <w:jc w:val="right"/>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doppler</w:t>
            </w:r>
          </w:p>
        </w:tc>
        <w:tc>
          <w:tcPr>
            <w:tcW w:w="1920" w:type="dxa"/>
            <w:tcBorders>
              <w:top w:val="nil"/>
              <w:left w:val="nil"/>
              <w:bottom w:val="single" w:sz="4" w:space="0" w:color="auto"/>
              <w:right w:val="single" w:sz="4" w:space="0" w:color="auto"/>
            </w:tcBorders>
            <w:shd w:val="clear" w:color="auto" w:fill="auto"/>
            <w:noWrap/>
            <w:vAlign w:val="bottom"/>
            <w:hideMark/>
          </w:tcPr>
          <w:p w14:paraId="119CA068"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56</w:t>
            </w:r>
          </w:p>
        </w:tc>
        <w:tc>
          <w:tcPr>
            <w:tcW w:w="480" w:type="dxa"/>
            <w:tcBorders>
              <w:top w:val="nil"/>
              <w:left w:val="nil"/>
              <w:bottom w:val="single" w:sz="4" w:space="0" w:color="auto"/>
              <w:right w:val="single" w:sz="4" w:space="0" w:color="auto"/>
            </w:tcBorders>
            <w:shd w:val="clear" w:color="auto" w:fill="auto"/>
            <w:noWrap/>
            <w:vAlign w:val="bottom"/>
            <w:hideMark/>
          </w:tcPr>
          <w:p w14:paraId="40C26194"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23.6</w:t>
            </w:r>
          </w:p>
        </w:tc>
        <w:tc>
          <w:tcPr>
            <w:tcW w:w="1920" w:type="dxa"/>
            <w:tcBorders>
              <w:top w:val="nil"/>
              <w:left w:val="nil"/>
              <w:bottom w:val="single" w:sz="4" w:space="0" w:color="auto"/>
              <w:right w:val="single" w:sz="4" w:space="0" w:color="auto"/>
            </w:tcBorders>
            <w:shd w:val="clear" w:color="auto" w:fill="auto"/>
            <w:noWrap/>
            <w:vAlign w:val="bottom"/>
            <w:hideMark/>
          </w:tcPr>
          <w:p w14:paraId="7C2637E7"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52</w:t>
            </w:r>
          </w:p>
        </w:tc>
        <w:tc>
          <w:tcPr>
            <w:tcW w:w="480" w:type="dxa"/>
            <w:tcBorders>
              <w:top w:val="nil"/>
              <w:left w:val="nil"/>
              <w:bottom w:val="single" w:sz="4" w:space="0" w:color="auto"/>
              <w:right w:val="single" w:sz="4" w:space="0" w:color="auto"/>
            </w:tcBorders>
            <w:shd w:val="clear" w:color="auto" w:fill="auto"/>
            <w:noWrap/>
            <w:vAlign w:val="bottom"/>
            <w:hideMark/>
          </w:tcPr>
          <w:p w14:paraId="613B85DD"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28.1</w:t>
            </w:r>
          </w:p>
        </w:tc>
        <w:tc>
          <w:tcPr>
            <w:tcW w:w="1920" w:type="dxa"/>
            <w:tcBorders>
              <w:top w:val="nil"/>
              <w:left w:val="nil"/>
              <w:bottom w:val="single" w:sz="4" w:space="0" w:color="auto"/>
              <w:right w:val="single" w:sz="4" w:space="0" w:color="auto"/>
            </w:tcBorders>
            <w:shd w:val="clear" w:color="auto" w:fill="auto"/>
            <w:noWrap/>
            <w:vAlign w:val="bottom"/>
            <w:hideMark/>
          </w:tcPr>
          <w:p w14:paraId="438B4D52"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4</w:t>
            </w:r>
          </w:p>
        </w:tc>
        <w:tc>
          <w:tcPr>
            <w:tcW w:w="480" w:type="dxa"/>
            <w:tcBorders>
              <w:top w:val="nil"/>
              <w:left w:val="nil"/>
              <w:bottom w:val="single" w:sz="4" w:space="0" w:color="auto"/>
              <w:right w:val="single" w:sz="8" w:space="0" w:color="auto"/>
            </w:tcBorders>
            <w:shd w:val="clear" w:color="auto" w:fill="auto"/>
            <w:noWrap/>
            <w:vAlign w:val="bottom"/>
            <w:hideMark/>
          </w:tcPr>
          <w:p w14:paraId="52221B0E"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7.7</w:t>
            </w:r>
          </w:p>
        </w:tc>
      </w:tr>
      <w:tr w:rsidR="00627D4C" w:rsidRPr="00627D4C" w14:paraId="1B2BE955" w14:textId="77777777" w:rsidTr="00627D4C">
        <w:trPr>
          <w:trHeight w:val="288"/>
        </w:trPr>
        <w:tc>
          <w:tcPr>
            <w:tcW w:w="960" w:type="dxa"/>
            <w:vMerge/>
            <w:tcBorders>
              <w:top w:val="nil"/>
              <w:left w:val="single" w:sz="8" w:space="0" w:color="auto"/>
              <w:bottom w:val="single" w:sz="8" w:space="0" w:color="000000"/>
              <w:right w:val="single" w:sz="4" w:space="0" w:color="auto"/>
            </w:tcBorders>
            <w:vAlign w:val="center"/>
            <w:hideMark/>
          </w:tcPr>
          <w:p w14:paraId="77183494" w14:textId="77777777" w:rsidR="00627D4C" w:rsidRPr="00627D4C" w:rsidRDefault="00627D4C" w:rsidP="00627D4C">
            <w:pPr>
              <w:spacing w:after="0" w:line="240" w:lineRule="auto"/>
              <w:rPr>
                <w:rFonts w:ascii="Calibri" w:eastAsia="Times New Roman" w:hAnsi="Calibri" w:cs="Calibri"/>
                <w:color w:val="000000"/>
                <w:sz w:val="20"/>
                <w:szCs w:val="20"/>
                <w:lang w:eastAsia="en-GB"/>
              </w:rPr>
            </w:pPr>
          </w:p>
        </w:tc>
        <w:tc>
          <w:tcPr>
            <w:tcW w:w="1280" w:type="dxa"/>
            <w:tcBorders>
              <w:top w:val="nil"/>
              <w:left w:val="nil"/>
              <w:bottom w:val="single" w:sz="4" w:space="0" w:color="auto"/>
              <w:right w:val="single" w:sz="4" w:space="0" w:color="auto"/>
            </w:tcBorders>
            <w:shd w:val="clear" w:color="auto" w:fill="auto"/>
            <w:noWrap/>
            <w:vAlign w:val="bottom"/>
            <w:hideMark/>
          </w:tcPr>
          <w:p w14:paraId="76A5FE7C" w14:textId="77777777" w:rsidR="00627D4C" w:rsidRPr="00627D4C" w:rsidRDefault="00627D4C" w:rsidP="00627D4C">
            <w:pPr>
              <w:spacing w:after="0" w:line="240" w:lineRule="auto"/>
              <w:jc w:val="right"/>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stethoscope</w:t>
            </w:r>
          </w:p>
        </w:tc>
        <w:tc>
          <w:tcPr>
            <w:tcW w:w="1920" w:type="dxa"/>
            <w:tcBorders>
              <w:top w:val="nil"/>
              <w:left w:val="nil"/>
              <w:bottom w:val="single" w:sz="4" w:space="0" w:color="auto"/>
              <w:right w:val="single" w:sz="4" w:space="0" w:color="auto"/>
            </w:tcBorders>
            <w:shd w:val="clear" w:color="auto" w:fill="auto"/>
            <w:noWrap/>
            <w:vAlign w:val="bottom"/>
            <w:hideMark/>
          </w:tcPr>
          <w:p w14:paraId="5920D601"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81</w:t>
            </w:r>
          </w:p>
        </w:tc>
        <w:tc>
          <w:tcPr>
            <w:tcW w:w="480" w:type="dxa"/>
            <w:tcBorders>
              <w:top w:val="nil"/>
              <w:left w:val="nil"/>
              <w:bottom w:val="single" w:sz="4" w:space="0" w:color="auto"/>
              <w:right w:val="single" w:sz="4" w:space="0" w:color="auto"/>
            </w:tcBorders>
            <w:shd w:val="clear" w:color="auto" w:fill="auto"/>
            <w:noWrap/>
            <w:vAlign w:val="bottom"/>
            <w:hideMark/>
          </w:tcPr>
          <w:p w14:paraId="5BBEC10C"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34.2</w:t>
            </w:r>
          </w:p>
        </w:tc>
        <w:tc>
          <w:tcPr>
            <w:tcW w:w="1920" w:type="dxa"/>
            <w:tcBorders>
              <w:top w:val="nil"/>
              <w:left w:val="nil"/>
              <w:bottom w:val="single" w:sz="4" w:space="0" w:color="auto"/>
              <w:right w:val="single" w:sz="4" w:space="0" w:color="auto"/>
            </w:tcBorders>
            <w:shd w:val="clear" w:color="auto" w:fill="auto"/>
            <w:noWrap/>
            <w:vAlign w:val="bottom"/>
            <w:hideMark/>
          </w:tcPr>
          <w:p w14:paraId="4000DDA6"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81</w:t>
            </w:r>
          </w:p>
        </w:tc>
        <w:tc>
          <w:tcPr>
            <w:tcW w:w="480" w:type="dxa"/>
            <w:tcBorders>
              <w:top w:val="nil"/>
              <w:left w:val="nil"/>
              <w:bottom w:val="single" w:sz="4" w:space="0" w:color="auto"/>
              <w:right w:val="single" w:sz="4" w:space="0" w:color="auto"/>
            </w:tcBorders>
            <w:shd w:val="clear" w:color="auto" w:fill="auto"/>
            <w:noWrap/>
            <w:vAlign w:val="bottom"/>
            <w:hideMark/>
          </w:tcPr>
          <w:p w14:paraId="7C43FF8B"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43.8</w:t>
            </w:r>
          </w:p>
        </w:tc>
        <w:tc>
          <w:tcPr>
            <w:tcW w:w="1920" w:type="dxa"/>
            <w:tcBorders>
              <w:top w:val="nil"/>
              <w:left w:val="nil"/>
              <w:bottom w:val="single" w:sz="4" w:space="0" w:color="auto"/>
              <w:right w:val="single" w:sz="4" w:space="0" w:color="auto"/>
            </w:tcBorders>
            <w:shd w:val="clear" w:color="auto" w:fill="auto"/>
            <w:noWrap/>
            <w:vAlign w:val="bottom"/>
            <w:hideMark/>
          </w:tcPr>
          <w:p w14:paraId="57AF7A52"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0</w:t>
            </w:r>
          </w:p>
        </w:tc>
        <w:tc>
          <w:tcPr>
            <w:tcW w:w="480" w:type="dxa"/>
            <w:tcBorders>
              <w:top w:val="nil"/>
              <w:left w:val="nil"/>
              <w:bottom w:val="single" w:sz="4" w:space="0" w:color="auto"/>
              <w:right w:val="single" w:sz="8" w:space="0" w:color="auto"/>
            </w:tcBorders>
            <w:shd w:val="clear" w:color="auto" w:fill="auto"/>
            <w:noWrap/>
            <w:vAlign w:val="bottom"/>
            <w:hideMark/>
          </w:tcPr>
          <w:p w14:paraId="01F47B54"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0.0</w:t>
            </w:r>
          </w:p>
        </w:tc>
      </w:tr>
      <w:tr w:rsidR="00627D4C" w:rsidRPr="00627D4C" w14:paraId="4646E8E3" w14:textId="77777777" w:rsidTr="00627D4C">
        <w:trPr>
          <w:trHeight w:val="288"/>
        </w:trPr>
        <w:tc>
          <w:tcPr>
            <w:tcW w:w="960" w:type="dxa"/>
            <w:vMerge/>
            <w:tcBorders>
              <w:top w:val="nil"/>
              <w:left w:val="single" w:sz="8" w:space="0" w:color="auto"/>
              <w:bottom w:val="single" w:sz="8" w:space="0" w:color="000000"/>
              <w:right w:val="single" w:sz="4" w:space="0" w:color="auto"/>
            </w:tcBorders>
            <w:vAlign w:val="center"/>
            <w:hideMark/>
          </w:tcPr>
          <w:p w14:paraId="7EA334F9" w14:textId="77777777" w:rsidR="00627D4C" w:rsidRPr="00627D4C" w:rsidRDefault="00627D4C" w:rsidP="00627D4C">
            <w:pPr>
              <w:spacing w:after="0" w:line="240" w:lineRule="auto"/>
              <w:rPr>
                <w:rFonts w:ascii="Calibri" w:eastAsia="Times New Roman" w:hAnsi="Calibri" w:cs="Calibri"/>
                <w:color w:val="000000"/>
                <w:sz w:val="20"/>
                <w:szCs w:val="20"/>
                <w:lang w:eastAsia="en-GB"/>
              </w:rPr>
            </w:pPr>
          </w:p>
        </w:tc>
        <w:tc>
          <w:tcPr>
            <w:tcW w:w="1280" w:type="dxa"/>
            <w:tcBorders>
              <w:top w:val="nil"/>
              <w:left w:val="nil"/>
              <w:bottom w:val="single" w:sz="4" w:space="0" w:color="auto"/>
              <w:right w:val="single" w:sz="4" w:space="0" w:color="auto"/>
            </w:tcBorders>
            <w:shd w:val="clear" w:color="auto" w:fill="auto"/>
            <w:noWrap/>
            <w:vAlign w:val="bottom"/>
            <w:hideMark/>
          </w:tcPr>
          <w:p w14:paraId="56343628" w14:textId="77777777" w:rsidR="00627D4C" w:rsidRPr="00627D4C" w:rsidRDefault="00627D4C" w:rsidP="00627D4C">
            <w:pPr>
              <w:spacing w:after="0" w:line="240" w:lineRule="auto"/>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No</w:t>
            </w:r>
          </w:p>
        </w:tc>
        <w:tc>
          <w:tcPr>
            <w:tcW w:w="1920" w:type="dxa"/>
            <w:tcBorders>
              <w:top w:val="nil"/>
              <w:left w:val="nil"/>
              <w:bottom w:val="single" w:sz="4" w:space="0" w:color="auto"/>
              <w:right w:val="single" w:sz="4" w:space="0" w:color="auto"/>
            </w:tcBorders>
            <w:shd w:val="clear" w:color="auto" w:fill="auto"/>
            <w:noWrap/>
            <w:vAlign w:val="bottom"/>
            <w:hideMark/>
          </w:tcPr>
          <w:p w14:paraId="2C0E868E"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86</w:t>
            </w:r>
          </w:p>
        </w:tc>
        <w:tc>
          <w:tcPr>
            <w:tcW w:w="480" w:type="dxa"/>
            <w:tcBorders>
              <w:top w:val="nil"/>
              <w:left w:val="nil"/>
              <w:bottom w:val="single" w:sz="4" w:space="0" w:color="auto"/>
              <w:right w:val="single" w:sz="4" w:space="0" w:color="auto"/>
            </w:tcBorders>
            <w:shd w:val="clear" w:color="auto" w:fill="auto"/>
            <w:noWrap/>
            <w:vAlign w:val="bottom"/>
            <w:hideMark/>
          </w:tcPr>
          <w:p w14:paraId="444CD040"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36.3</w:t>
            </w:r>
          </w:p>
        </w:tc>
        <w:tc>
          <w:tcPr>
            <w:tcW w:w="1920" w:type="dxa"/>
            <w:tcBorders>
              <w:top w:val="nil"/>
              <w:left w:val="nil"/>
              <w:bottom w:val="single" w:sz="4" w:space="0" w:color="auto"/>
              <w:right w:val="single" w:sz="4" w:space="0" w:color="auto"/>
            </w:tcBorders>
            <w:shd w:val="clear" w:color="auto" w:fill="auto"/>
            <w:noWrap/>
            <w:vAlign w:val="bottom"/>
            <w:hideMark/>
          </w:tcPr>
          <w:p w14:paraId="51DDF8D9"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40</w:t>
            </w:r>
          </w:p>
        </w:tc>
        <w:tc>
          <w:tcPr>
            <w:tcW w:w="480" w:type="dxa"/>
            <w:tcBorders>
              <w:top w:val="nil"/>
              <w:left w:val="nil"/>
              <w:bottom w:val="single" w:sz="4" w:space="0" w:color="auto"/>
              <w:right w:val="single" w:sz="4" w:space="0" w:color="auto"/>
            </w:tcBorders>
            <w:shd w:val="clear" w:color="auto" w:fill="auto"/>
            <w:noWrap/>
            <w:vAlign w:val="bottom"/>
            <w:hideMark/>
          </w:tcPr>
          <w:p w14:paraId="4BA06F41"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21.6</w:t>
            </w:r>
          </w:p>
        </w:tc>
        <w:tc>
          <w:tcPr>
            <w:tcW w:w="1920" w:type="dxa"/>
            <w:tcBorders>
              <w:top w:val="nil"/>
              <w:left w:val="nil"/>
              <w:bottom w:val="single" w:sz="4" w:space="0" w:color="auto"/>
              <w:right w:val="single" w:sz="4" w:space="0" w:color="auto"/>
            </w:tcBorders>
            <w:shd w:val="clear" w:color="auto" w:fill="auto"/>
            <w:noWrap/>
            <w:vAlign w:val="bottom"/>
            <w:hideMark/>
          </w:tcPr>
          <w:p w14:paraId="64D8E2F5"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46</w:t>
            </w:r>
          </w:p>
        </w:tc>
        <w:tc>
          <w:tcPr>
            <w:tcW w:w="480" w:type="dxa"/>
            <w:tcBorders>
              <w:top w:val="nil"/>
              <w:left w:val="nil"/>
              <w:bottom w:val="single" w:sz="4" w:space="0" w:color="auto"/>
              <w:right w:val="single" w:sz="8" w:space="0" w:color="auto"/>
            </w:tcBorders>
            <w:shd w:val="clear" w:color="auto" w:fill="auto"/>
            <w:noWrap/>
            <w:vAlign w:val="bottom"/>
            <w:hideMark/>
          </w:tcPr>
          <w:p w14:paraId="6F87C2BE"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88.5</w:t>
            </w:r>
          </w:p>
        </w:tc>
      </w:tr>
      <w:tr w:rsidR="00627D4C" w:rsidRPr="00627D4C" w14:paraId="3C9A3321" w14:textId="77777777" w:rsidTr="00627D4C">
        <w:trPr>
          <w:trHeight w:val="300"/>
        </w:trPr>
        <w:tc>
          <w:tcPr>
            <w:tcW w:w="960" w:type="dxa"/>
            <w:vMerge/>
            <w:tcBorders>
              <w:top w:val="nil"/>
              <w:left w:val="single" w:sz="8" w:space="0" w:color="auto"/>
              <w:bottom w:val="single" w:sz="8" w:space="0" w:color="000000"/>
              <w:right w:val="single" w:sz="4" w:space="0" w:color="auto"/>
            </w:tcBorders>
            <w:vAlign w:val="center"/>
            <w:hideMark/>
          </w:tcPr>
          <w:p w14:paraId="29611BAA" w14:textId="77777777" w:rsidR="00627D4C" w:rsidRPr="00627D4C" w:rsidRDefault="00627D4C" w:rsidP="00627D4C">
            <w:pPr>
              <w:spacing w:after="0" w:line="240" w:lineRule="auto"/>
              <w:rPr>
                <w:rFonts w:ascii="Calibri" w:eastAsia="Times New Roman" w:hAnsi="Calibri" w:cs="Calibri"/>
                <w:color w:val="000000"/>
                <w:sz w:val="20"/>
                <w:szCs w:val="20"/>
                <w:lang w:eastAsia="en-GB"/>
              </w:rPr>
            </w:pPr>
          </w:p>
        </w:tc>
        <w:tc>
          <w:tcPr>
            <w:tcW w:w="1280" w:type="dxa"/>
            <w:tcBorders>
              <w:top w:val="nil"/>
              <w:left w:val="nil"/>
              <w:bottom w:val="single" w:sz="8" w:space="0" w:color="auto"/>
              <w:right w:val="single" w:sz="4" w:space="0" w:color="auto"/>
            </w:tcBorders>
            <w:shd w:val="clear" w:color="auto" w:fill="auto"/>
            <w:noWrap/>
            <w:vAlign w:val="bottom"/>
            <w:hideMark/>
          </w:tcPr>
          <w:p w14:paraId="0D6F2260" w14:textId="77777777" w:rsidR="00627D4C" w:rsidRPr="00627D4C" w:rsidRDefault="00627D4C" w:rsidP="00627D4C">
            <w:pPr>
              <w:spacing w:after="0" w:line="240" w:lineRule="auto"/>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Don't Know</w:t>
            </w:r>
          </w:p>
        </w:tc>
        <w:tc>
          <w:tcPr>
            <w:tcW w:w="1920" w:type="dxa"/>
            <w:tcBorders>
              <w:top w:val="nil"/>
              <w:left w:val="nil"/>
              <w:bottom w:val="single" w:sz="8" w:space="0" w:color="auto"/>
              <w:right w:val="single" w:sz="4" w:space="0" w:color="auto"/>
            </w:tcBorders>
            <w:shd w:val="clear" w:color="auto" w:fill="auto"/>
            <w:noWrap/>
            <w:vAlign w:val="bottom"/>
            <w:hideMark/>
          </w:tcPr>
          <w:p w14:paraId="7B8679A3"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14</w:t>
            </w:r>
          </w:p>
        </w:tc>
        <w:tc>
          <w:tcPr>
            <w:tcW w:w="480" w:type="dxa"/>
            <w:tcBorders>
              <w:top w:val="nil"/>
              <w:left w:val="nil"/>
              <w:bottom w:val="single" w:sz="8" w:space="0" w:color="auto"/>
              <w:right w:val="single" w:sz="4" w:space="0" w:color="auto"/>
            </w:tcBorders>
            <w:shd w:val="clear" w:color="auto" w:fill="auto"/>
            <w:noWrap/>
            <w:vAlign w:val="bottom"/>
            <w:hideMark/>
          </w:tcPr>
          <w:p w14:paraId="70F56E54"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5.9</w:t>
            </w:r>
          </w:p>
        </w:tc>
        <w:tc>
          <w:tcPr>
            <w:tcW w:w="1920" w:type="dxa"/>
            <w:tcBorders>
              <w:top w:val="nil"/>
              <w:left w:val="nil"/>
              <w:bottom w:val="single" w:sz="8" w:space="0" w:color="auto"/>
              <w:right w:val="single" w:sz="4" w:space="0" w:color="auto"/>
            </w:tcBorders>
            <w:shd w:val="clear" w:color="auto" w:fill="auto"/>
            <w:noWrap/>
            <w:vAlign w:val="bottom"/>
            <w:hideMark/>
          </w:tcPr>
          <w:p w14:paraId="12968022"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12</w:t>
            </w:r>
          </w:p>
        </w:tc>
        <w:tc>
          <w:tcPr>
            <w:tcW w:w="480" w:type="dxa"/>
            <w:tcBorders>
              <w:top w:val="nil"/>
              <w:left w:val="nil"/>
              <w:bottom w:val="single" w:sz="8" w:space="0" w:color="auto"/>
              <w:right w:val="single" w:sz="4" w:space="0" w:color="auto"/>
            </w:tcBorders>
            <w:shd w:val="clear" w:color="auto" w:fill="auto"/>
            <w:noWrap/>
            <w:vAlign w:val="bottom"/>
            <w:hideMark/>
          </w:tcPr>
          <w:p w14:paraId="32BE5652"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6.5</w:t>
            </w:r>
          </w:p>
        </w:tc>
        <w:tc>
          <w:tcPr>
            <w:tcW w:w="1920" w:type="dxa"/>
            <w:tcBorders>
              <w:top w:val="nil"/>
              <w:left w:val="nil"/>
              <w:bottom w:val="single" w:sz="8" w:space="0" w:color="auto"/>
              <w:right w:val="single" w:sz="4" w:space="0" w:color="auto"/>
            </w:tcBorders>
            <w:shd w:val="clear" w:color="auto" w:fill="auto"/>
            <w:noWrap/>
            <w:vAlign w:val="bottom"/>
            <w:hideMark/>
          </w:tcPr>
          <w:p w14:paraId="4B024395"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2</w:t>
            </w:r>
          </w:p>
        </w:tc>
        <w:tc>
          <w:tcPr>
            <w:tcW w:w="480" w:type="dxa"/>
            <w:tcBorders>
              <w:top w:val="nil"/>
              <w:left w:val="nil"/>
              <w:bottom w:val="single" w:sz="8" w:space="0" w:color="auto"/>
              <w:right w:val="single" w:sz="8" w:space="0" w:color="auto"/>
            </w:tcBorders>
            <w:shd w:val="clear" w:color="auto" w:fill="auto"/>
            <w:noWrap/>
            <w:vAlign w:val="bottom"/>
            <w:hideMark/>
          </w:tcPr>
          <w:p w14:paraId="30E78305" w14:textId="77777777" w:rsidR="00627D4C" w:rsidRPr="00627D4C" w:rsidRDefault="00627D4C" w:rsidP="00627D4C">
            <w:pPr>
              <w:spacing w:after="0" w:line="240" w:lineRule="auto"/>
              <w:jc w:val="center"/>
              <w:rPr>
                <w:rFonts w:ascii="Calibri" w:eastAsia="Times New Roman" w:hAnsi="Calibri" w:cs="Calibri"/>
                <w:color w:val="000000"/>
                <w:sz w:val="20"/>
                <w:szCs w:val="20"/>
                <w:lang w:eastAsia="en-GB"/>
              </w:rPr>
            </w:pPr>
            <w:r w:rsidRPr="00627D4C">
              <w:rPr>
                <w:rFonts w:ascii="Calibri" w:eastAsia="Times New Roman" w:hAnsi="Calibri" w:cs="Calibri"/>
                <w:color w:val="000000"/>
                <w:sz w:val="20"/>
                <w:szCs w:val="20"/>
                <w:lang w:eastAsia="en-GB"/>
              </w:rPr>
              <w:t>3.8</w:t>
            </w:r>
          </w:p>
        </w:tc>
      </w:tr>
    </w:tbl>
    <w:p w14:paraId="26181E12" w14:textId="492D1C4F" w:rsidR="00CC45A0" w:rsidRDefault="009754C2" w:rsidP="00CC45A0">
      <w:pPr>
        <w:sectPr w:rsidR="00CC45A0" w:rsidSect="00003200">
          <w:pgSz w:w="11906" w:h="16838"/>
          <w:pgMar w:top="1440" w:right="1440" w:bottom="1440" w:left="1440" w:header="709" w:footer="709" w:gutter="0"/>
          <w:cols w:space="708"/>
          <w:docGrid w:linePitch="360"/>
        </w:sectPr>
      </w:pPr>
      <w:r w:rsidRPr="009754C2">
        <w:rPr>
          <w:sz w:val="18"/>
        </w:rPr>
        <w:t xml:space="preserve">Data available for 846 out of 1033 total late fetal deaths </w:t>
      </w:r>
    </w:p>
    <w:p w14:paraId="0F36EF17" w14:textId="2462672D" w:rsidR="006C5E7D" w:rsidRDefault="00946DFF" w:rsidP="00AF08BF">
      <w:pPr>
        <w:pStyle w:val="Heading2"/>
      </w:pPr>
      <w:bookmarkStart w:id="23" w:name="_Toc49439358"/>
      <w:r>
        <w:lastRenderedPageBreak/>
        <w:t>Additional file 3.12</w:t>
      </w:r>
      <w:r w:rsidR="006C5E7D">
        <w:t>: Individual-level consistency between intrapartum stillbirth classification</w:t>
      </w:r>
      <w:r w:rsidR="001D1513">
        <w:t>, by site</w:t>
      </w:r>
      <w:bookmarkEnd w:id="23"/>
    </w:p>
    <w:p w14:paraId="6E1CEBA8" w14:textId="77777777" w:rsidR="00CC45A0" w:rsidRPr="00CC45A0" w:rsidRDefault="00CC45A0" w:rsidP="00CC45A0"/>
    <w:tbl>
      <w:tblPr>
        <w:tblW w:w="13882" w:type="dxa"/>
        <w:tblLook w:val="04A0" w:firstRow="1" w:lastRow="0" w:firstColumn="1" w:lastColumn="0" w:noHBand="0" w:noVBand="1"/>
      </w:tblPr>
      <w:tblGrid>
        <w:gridCol w:w="1408"/>
        <w:gridCol w:w="1256"/>
        <w:gridCol w:w="1437"/>
        <w:gridCol w:w="1315"/>
        <w:gridCol w:w="1256"/>
        <w:gridCol w:w="1540"/>
        <w:gridCol w:w="1417"/>
        <w:gridCol w:w="1256"/>
        <w:gridCol w:w="1438"/>
        <w:gridCol w:w="1559"/>
      </w:tblGrid>
      <w:tr w:rsidR="00541FC4" w:rsidRPr="00CC45A0" w14:paraId="40C48B76" w14:textId="77777777" w:rsidTr="00CC45A0">
        <w:trPr>
          <w:trHeight w:val="288"/>
        </w:trPr>
        <w:tc>
          <w:tcPr>
            <w:tcW w:w="1408"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02A841D8" w14:textId="77777777" w:rsidR="00541FC4" w:rsidRPr="00CC45A0" w:rsidRDefault="00541FC4" w:rsidP="00541FC4">
            <w:pPr>
              <w:spacing w:after="0" w:line="240" w:lineRule="auto"/>
              <w:rPr>
                <w:rFonts w:eastAsia="Times New Roman" w:cstheme="minorHAnsi"/>
                <w:color w:val="000000"/>
                <w:sz w:val="20"/>
                <w:szCs w:val="20"/>
                <w:lang w:eastAsia="en-GB"/>
              </w:rPr>
            </w:pPr>
            <w:r w:rsidRPr="00CC45A0">
              <w:rPr>
                <w:rFonts w:eastAsia="Times New Roman" w:cstheme="minorHAnsi"/>
                <w:color w:val="000000"/>
                <w:sz w:val="20"/>
                <w:szCs w:val="20"/>
                <w:lang w:eastAsia="en-GB"/>
              </w:rPr>
              <w:t> </w:t>
            </w:r>
          </w:p>
        </w:tc>
        <w:tc>
          <w:tcPr>
            <w:tcW w:w="4008" w:type="dxa"/>
            <w:gridSpan w:val="3"/>
            <w:tcBorders>
              <w:top w:val="single" w:sz="8" w:space="0" w:color="auto"/>
              <w:left w:val="nil"/>
              <w:bottom w:val="single" w:sz="4" w:space="0" w:color="auto"/>
              <w:right w:val="single" w:sz="4" w:space="0" w:color="000000"/>
            </w:tcBorders>
            <w:shd w:val="clear" w:color="auto" w:fill="auto"/>
            <w:vAlign w:val="bottom"/>
            <w:hideMark/>
          </w:tcPr>
          <w:p w14:paraId="0BF2AC40" w14:textId="77777777" w:rsidR="00541FC4" w:rsidRPr="00CC45A0" w:rsidRDefault="00541FC4" w:rsidP="00541FC4">
            <w:pPr>
              <w:spacing w:after="0" w:line="240" w:lineRule="auto"/>
              <w:jc w:val="center"/>
              <w:rPr>
                <w:rFonts w:eastAsia="Times New Roman" w:cstheme="minorHAnsi"/>
                <w:color w:val="000000"/>
                <w:sz w:val="20"/>
                <w:szCs w:val="20"/>
                <w:lang w:eastAsia="en-GB"/>
              </w:rPr>
            </w:pPr>
            <w:r w:rsidRPr="00CC45A0">
              <w:rPr>
                <w:rFonts w:eastAsia="Times New Roman" w:cstheme="minorHAnsi"/>
                <w:color w:val="000000"/>
                <w:sz w:val="20"/>
                <w:szCs w:val="20"/>
                <w:lang w:eastAsia="en-GB"/>
              </w:rPr>
              <w:t>Fetal movement and fetal heart sounds</w:t>
            </w:r>
          </w:p>
        </w:tc>
        <w:tc>
          <w:tcPr>
            <w:tcW w:w="4213" w:type="dxa"/>
            <w:gridSpan w:val="3"/>
            <w:tcBorders>
              <w:top w:val="single" w:sz="8" w:space="0" w:color="auto"/>
              <w:left w:val="nil"/>
              <w:bottom w:val="single" w:sz="4" w:space="0" w:color="auto"/>
              <w:right w:val="single" w:sz="4" w:space="0" w:color="000000"/>
            </w:tcBorders>
            <w:shd w:val="clear" w:color="auto" w:fill="auto"/>
            <w:vAlign w:val="bottom"/>
            <w:hideMark/>
          </w:tcPr>
          <w:p w14:paraId="77C6D03E" w14:textId="77777777" w:rsidR="00541FC4" w:rsidRPr="00CC45A0" w:rsidRDefault="00541FC4" w:rsidP="00541FC4">
            <w:pPr>
              <w:spacing w:after="0" w:line="240" w:lineRule="auto"/>
              <w:jc w:val="center"/>
              <w:rPr>
                <w:rFonts w:eastAsia="Times New Roman" w:cstheme="minorHAnsi"/>
                <w:color w:val="000000"/>
                <w:sz w:val="20"/>
                <w:szCs w:val="20"/>
                <w:lang w:eastAsia="en-GB"/>
              </w:rPr>
            </w:pPr>
            <w:r w:rsidRPr="00CC45A0">
              <w:rPr>
                <w:rFonts w:eastAsia="Times New Roman" w:cstheme="minorHAnsi"/>
                <w:color w:val="000000"/>
                <w:sz w:val="20"/>
                <w:szCs w:val="20"/>
                <w:lang w:eastAsia="en-GB"/>
              </w:rPr>
              <w:t>Fetal movement and skin appearance</w:t>
            </w:r>
          </w:p>
        </w:tc>
        <w:tc>
          <w:tcPr>
            <w:tcW w:w="4253" w:type="dxa"/>
            <w:gridSpan w:val="3"/>
            <w:tcBorders>
              <w:top w:val="single" w:sz="8" w:space="0" w:color="auto"/>
              <w:left w:val="nil"/>
              <w:bottom w:val="single" w:sz="4" w:space="0" w:color="auto"/>
              <w:right w:val="single" w:sz="8" w:space="0" w:color="000000"/>
            </w:tcBorders>
            <w:shd w:val="clear" w:color="auto" w:fill="auto"/>
            <w:vAlign w:val="bottom"/>
            <w:hideMark/>
          </w:tcPr>
          <w:p w14:paraId="212FC5D0" w14:textId="77777777" w:rsidR="00541FC4" w:rsidRPr="00CC45A0" w:rsidRDefault="00541FC4" w:rsidP="00541FC4">
            <w:pPr>
              <w:spacing w:after="0" w:line="240" w:lineRule="auto"/>
              <w:jc w:val="center"/>
              <w:rPr>
                <w:rFonts w:eastAsia="Times New Roman" w:cstheme="minorHAnsi"/>
                <w:color w:val="000000"/>
                <w:sz w:val="20"/>
                <w:szCs w:val="20"/>
                <w:lang w:eastAsia="en-GB"/>
              </w:rPr>
            </w:pPr>
            <w:r w:rsidRPr="00CC45A0">
              <w:rPr>
                <w:rFonts w:eastAsia="Times New Roman" w:cstheme="minorHAnsi"/>
                <w:color w:val="000000"/>
                <w:sz w:val="20"/>
                <w:szCs w:val="20"/>
                <w:lang w:eastAsia="en-GB"/>
              </w:rPr>
              <w:t>Fetal heart sounds and skin appearance</w:t>
            </w:r>
          </w:p>
        </w:tc>
      </w:tr>
      <w:tr w:rsidR="00541FC4" w:rsidRPr="00CC45A0" w14:paraId="50E8E4EA" w14:textId="77777777" w:rsidTr="00CC45A0">
        <w:trPr>
          <w:trHeight w:val="1200"/>
        </w:trPr>
        <w:tc>
          <w:tcPr>
            <w:tcW w:w="1408" w:type="dxa"/>
            <w:tcBorders>
              <w:top w:val="nil"/>
              <w:left w:val="single" w:sz="8" w:space="0" w:color="auto"/>
              <w:bottom w:val="single" w:sz="4" w:space="0" w:color="auto"/>
              <w:right w:val="single" w:sz="4" w:space="0" w:color="auto"/>
            </w:tcBorders>
            <w:shd w:val="clear" w:color="auto" w:fill="auto"/>
            <w:hideMark/>
          </w:tcPr>
          <w:p w14:paraId="4F2711F9" w14:textId="77777777" w:rsidR="00541FC4" w:rsidRPr="00CC45A0" w:rsidRDefault="00541FC4" w:rsidP="00541FC4">
            <w:pPr>
              <w:spacing w:after="0" w:line="240" w:lineRule="auto"/>
              <w:jc w:val="center"/>
              <w:rPr>
                <w:rFonts w:eastAsia="Times New Roman" w:cstheme="minorHAnsi"/>
                <w:color w:val="000000"/>
                <w:sz w:val="20"/>
                <w:szCs w:val="20"/>
                <w:lang w:eastAsia="en-GB"/>
              </w:rPr>
            </w:pPr>
            <w:r w:rsidRPr="00CC45A0">
              <w:rPr>
                <w:rFonts w:eastAsia="Times New Roman" w:cstheme="minorHAnsi"/>
                <w:color w:val="000000"/>
                <w:sz w:val="20"/>
                <w:szCs w:val="20"/>
                <w:lang w:eastAsia="en-GB"/>
              </w:rPr>
              <w:t> </w:t>
            </w:r>
          </w:p>
        </w:tc>
        <w:tc>
          <w:tcPr>
            <w:tcW w:w="1256" w:type="dxa"/>
            <w:tcBorders>
              <w:top w:val="nil"/>
              <w:left w:val="nil"/>
              <w:bottom w:val="single" w:sz="4" w:space="0" w:color="auto"/>
              <w:right w:val="single" w:sz="4" w:space="0" w:color="auto"/>
            </w:tcBorders>
            <w:shd w:val="clear" w:color="auto" w:fill="auto"/>
            <w:hideMark/>
          </w:tcPr>
          <w:p w14:paraId="28E94AB6" w14:textId="77777777" w:rsidR="00541FC4" w:rsidRPr="00CC45A0" w:rsidRDefault="00541FC4" w:rsidP="00541FC4">
            <w:pPr>
              <w:spacing w:after="0" w:line="240" w:lineRule="auto"/>
              <w:jc w:val="center"/>
              <w:rPr>
                <w:rFonts w:eastAsia="Times New Roman" w:cstheme="minorHAnsi"/>
                <w:color w:val="000000"/>
                <w:sz w:val="20"/>
                <w:szCs w:val="20"/>
                <w:lang w:eastAsia="en-GB"/>
              </w:rPr>
            </w:pPr>
            <w:r w:rsidRPr="00CC45A0">
              <w:rPr>
                <w:rFonts w:eastAsia="Times New Roman" w:cstheme="minorHAnsi"/>
                <w:color w:val="000000"/>
                <w:sz w:val="20"/>
                <w:szCs w:val="20"/>
                <w:lang w:eastAsia="en-GB"/>
              </w:rPr>
              <w:t>Consistent IPSB classification</w:t>
            </w:r>
          </w:p>
        </w:tc>
        <w:tc>
          <w:tcPr>
            <w:tcW w:w="1437" w:type="dxa"/>
            <w:tcBorders>
              <w:top w:val="nil"/>
              <w:left w:val="nil"/>
              <w:bottom w:val="single" w:sz="4" w:space="0" w:color="auto"/>
              <w:right w:val="single" w:sz="4" w:space="0" w:color="auto"/>
            </w:tcBorders>
            <w:shd w:val="clear" w:color="auto" w:fill="auto"/>
            <w:hideMark/>
          </w:tcPr>
          <w:p w14:paraId="18E3E603" w14:textId="77777777" w:rsidR="00541FC4" w:rsidRPr="00CC45A0" w:rsidRDefault="00541FC4" w:rsidP="00541FC4">
            <w:pPr>
              <w:spacing w:after="0" w:line="240" w:lineRule="auto"/>
              <w:jc w:val="center"/>
              <w:rPr>
                <w:rFonts w:eastAsia="Times New Roman" w:cstheme="minorHAnsi"/>
                <w:color w:val="000000"/>
                <w:sz w:val="20"/>
                <w:szCs w:val="20"/>
                <w:lang w:eastAsia="en-GB"/>
              </w:rPr>
            </w:pPr>
            <w:r w:rsidRPr="00CC45A0">
              <w:rPr>
                <w:rFonts w:eastAsia="Times New Roman" w:cstheme="minorHAnsi"/>
                <w:color w:val="000000"/>
                <w:sz w:val="20"/>
                <w:szCs w:val="20"/>
                <w:lang w:eastAsia="en-GB"/>
              </w:rPr>
              <w:t>Non consistent</w:t>
            </w:r>
            <w:r w:rsidRPr="00CC45A0">
              <w:rPr>
                <w:rFonts w:eastAsia="Times New Roman" w:cstheme="minorHAnsi"/>
                <w:color w:val="000000"/>
                <w:sz w:val="20"/>
                <w:szCs w:val="20"/>
                <w:lang w:eastAsia="en-GB"/>
              </w:rPr>
              <w:br/>
              <w:t>IPSB classification</w:t>
            </w:r>
          </w:p>
        </w:tc>
        <w:tc>
          <w:tcPr>
            <w:tcW w:w="1315" w:type="dxa"/>
            <w:tcBorders>
              <w:top w:val="nil"/>
              <w:left w:val="nil"/>
              <w:bottom w:val="single" w:sz="4" w:space="0" w:color="auto"/>
              <w:right w:val="single" w:sz="4" w:space="0" w:color="auto"/>
            </w:tcBorders>
            <w:shd w:val="clear" w:color="auto" w:fill="auto"/>
            <w:hideMark/>
          </w:tcPr>
          <w:p w14:paraId="79FBB5E9" w14:textId="77777777" w:rsidR="00541FC4" w:rsidRPr="00CC45A0" w:rsidRDefault="00541FC4" w:rsidP="00541FC4">
            <w:pPr>
              <w:spacing w:after="0" w:line="240" w:lineRule="auto"/>
              <w:jc w:val="center"/>
              <w:rPr>
                <w:rFonts w:eastAsia="Times New Roman" w:cstheme="minorHAnsi"/>
                <w:color w:val="000000"/>
                <w:sz w:val="20"/>
                <w:szCs w:val="20"/>
                <w:lang w:eastAsia="en-GB"/>
              </w:rPr>
            </w:pPr>
            <w:r w:rsidRPr="00CC45A0">
              <w:rPr>
                <w:rFonts w:eastAsia="Times New Roman" w:cstheme="minorHAnsi"/>
                <w:color w:val="000000"/>
                <w:sz w:val="20"/>
                <w:szCs w:val="20"/>
                <w:lang w:eastAsia="en-GB"/>
              </w:rPr>
              <w:t>% of women reporting consistent responses</w:t>
            </w:r>
          </w:p>
        </w:tc>
        <w:tc>
          <w:tcPr>
            <w:tcW w:w="1256" w:type="dxa"/>
            <w:tcBorders>
              <w:top w:val="nil"/>
              <w:left w:val="nil"/>
              <w:bottom w:val="single" w:sz="4" w:space="0" w:color="auto"/>
              <w:right w:val="single" w:sz="4" w:space="0" w:color="auto"/>
            </w:tcBorders>
            <w:shd w:val="clear" w:color="auto" w:fill="auto"/>
            <w:hideMark/>
          </w:tcPr>
          <w:p w14:paraId="487EAE05" w14:textId="77777777" w:rsidR="00541FC4" w:rsidRPr="00CC45A0" w:rsidRDefault="00541FC4" w:rsidP="00541FC4">
            <w:pPr>
              <w:spacing w:after="0" w:line="240" w:lineRule="auto"/>
              <w:jc w:val="center"/>
              <w:rPr>
                <w:rFonts w:eastAsia="Times New Roman" w:cstheme="minorHAnsi"/>
                <w:color w:val="000000"/>
                <w:sz w:val="20"/>
                <w:szCs w:val="20"/>
                <w:lang w:eastAsia="en-GB"/>
              </w:rPr>
            </w:pPr>
            <w:r w:rsidRPr="00CC45A0">
              <w:rPr>
                <w:rFonts w:eastAsia="Times New Roman" w:cstheme="minorHAnsi"/>
                <w:color w:val="000000"/>
                <w:sz w:val="20"/>
                <w:szCs w:val="20"/>
                <w:lang w:eastAsia="en-GB"/>
              </w:rPr>
              <w:t>Consistent IPSB classification</w:t>
            </w:r>
          </w:p>
        </w:tc>
        <w:tc>
          <w:tcPr>
            <w:tcW w:w="1540" w:type="dxa"/>
            <w:tcBorders>
              <w:top w:val="nil"/>
              <w:left w:val="nil"/>
              <w:bottom w:val="single" w:sz="4" w:space="0" w:color="auto"/>
              <w:right w:val="single" w:sz="4" w:space="0" w:color="auto"/>
            </w:tcBorders>
            <w:shd w:val="clear" w:color="auto" w:fill="auto"/>
            <w:hideMark/>
          </w:tcPr>
          <w:p w14:paraId="3EE6D1C1" w14:textId="77777777" w:rsidR="00541FC4" w:rsidRPr="00CC45A0" w:rsidRDefault="00541FC4" w:rsidP="00541FC4">
            <w:pPr>
              <w:spacing w:after="0" w:line="240" w:lineRule="auto"/>
              <w:jc w:val="center"/>
              <w:rPr>
                <w:rFonts w:eastAsia="Times New Roman" w:cstheme="minorHAnsi"/>
                <w:color w:val="000000"/>
                <w:sz w:val="20"/>
                <w:szCs w:val="20"/>
                <w:lang w:eastAsia="en-GB"/>
              </w:rPr>
            </w:pPr>
            <w:r w:rsidRPr="00CC45A0">
              <w:rPr>
                <w:rFonts w:eastAsia="Times New Roman" w:cstheme="minorHAnsi"/>
                <w:color w:val="000000"/>
                <w:sz w:val="20"/>
                <w:szCs w:val="20"/>
                <w:lang w:eastAsia="en-GB"/>
              </w:rPr>
              <w:t>Non consistent</w:t>
            </w:r>
            <w:r w:rsidRPr="00CC45A0">
              <w:rPr>
                <w:rFonts w:eastAsia="Times New Roman" w:cstheme="minorHAnsi"/>
                <w:color w:val="000000"/>
                <w:sz w:val="20"/>
                <w:szCs w:val="20"/>
                <w:lang w:eastAsia="en-GB"/>
              </w:rPr>
              <w:br/>
              <w:t>IPSB classification</w:t>
            </w:r>
          </w:p>
        </w:tc>
        <w:tc>
          <w:tcPr>
            <w:tcW w:w="1417" w:type="dxa"/>
            <w:tcBorders>
              <w:top w:val="nil"/>
              <w:left w:val="nil"/>
              <w:bottom w:val="single" w:sz="4" w:space="0" w:color="auto"/>
              <w:right w:val="single" w:sz="4" w:space="0" w:color="auto"/>
            </w:tcBorders>
            <w:shd w:val="clear" w:color="auto" w:fill="auto"/>
            <w:hideMark/>
          </w:tcPr>
          <w:p w14:paraId="3809AE15" w14:textId="77777777" w:rsidR="00541FC4" w:rsidRPr="00CC45A0" w:rsidRDefault="00541FC4" w:rsidP="00541FC4">
            <w:pPr>
              <w:spacing w:after="0" w:line="240" w:lineRule="auto"/>
              <w:jc w:val="center"/>
              <w:rPr>
                <w:rFonts w:eastAsia="Times New Roman" w:cstheme="minorHAnsi"/>
                <w:color w:val="000000"/>
                <w:sz w:val="20"/>
                <w:szCs w:val="20"/>
                <w:lang w:eastAsia="en-GB"/>
              </w:rPr>
            </w:pPr>
            <w:r w:rsidRPr="00CC45A0">
              <w:rPr>
                <w:rFonts w:eastAsia="Times New Roman" w:cstheme="minorHAnsi"/>
                <w:color w:val="000000"/>
                <w:sz w:val="20"/>
                <w:szCs w:val="20"/>
                <w:lang w:eastAsia="en-GB"/>
              </w:rPr>
              <w:t>% of women reporting consistent responses</w:t>
            </w:r>
          </w:p>
        </w:tc>
        <w:tc>
          <w:tcPr>
            <w:tcW w:w="1256" w:type="dxa"/>
            <w:tcBorders>
              <w:top w:val="nil"/>
              <w:left w:val="nil"/>
              <w:bottom w:val="single" w:sz="4" w:space="0" w:color="auto"/>
              <w:right w:val="single" w:sz="4" w:space="0" w:color="auto"/>
            </w:tcBorders>
            <w:shd w:val="clear" w:color="auto" w:fill="auto"/>
            <w:hideMark/>
          </w:tcPr>
          <w:p w14:paraId="666834B7" w14:textId="77777777" w:rsidR="00541FC4" w:rsidRPr="00CC45A0" w:rsidRDefault="00541FC4" w:rsidP="00541FC4">
            <w:pPr>
              <w:spacing w:after="0" w:line="240" w:lineRule="auto"/>
              <w:jc w:val="center"/>
              <w:rPr>
                <w:rFonts w:eastAsia="Times New Roman" w:cstheme="minorHAnsi"/>
                <w:color w:val="000000"/>
                <w:sz w:val="20"/>
                <w:szCs w:val="20"/>
                <w:lang w:eastAsia="en-GB"/>
              </w:rPr>
            </w:pPr>
            <w:r w:rsidRPr="00CC45A0">
              <w:rPr>
                <w:rFonts w:eastAsia="Times New Roman" w:cstheme="minorHAnsi"/>
                <w:color w:val="000000"/>
                <w:sz w:val="20"/>
                <w:szCs w:val="20"/>
                <w:lang w:eastAsia="en-GB"/>
              </w:rPr>
              <w:t>Consistent IPSB classification</w:t>
            </w:r>
          </w:p>
        </w:tc>
        <w:tc>
          <w:tcPr>
            <w:tcW w:w="1438" w:type="dxa"/>
            <w:tcBorders>
              <w:top w:val="nil"/>
              <w:left w:val="nil"/>
              <w:bottom w:val="single" w:sz="4" w:space="0" w:color="auto"/>
              <w:right w:val="single" w:sz="4" w:space="0" w:color="auto"/>
            </w:tcBorders>
            <w:shd w:val="clear" w:color="auto" w:fill="auto"/>
            <w:hideMark/>
          </w:tcPr>
          <w:p w14:paraId="46BB4F8F" w14:textId="77777777" w:rsidR="00541FC4" w:rsidRPr="00CC45A0" w:rsidRDefault="00541FC4" w:rsidP="00541FC4">
            <w:pPr>
              <w:spacing w:after="0" w:line="240" w:lineRule="auto"/>
              <w:jc w:val="center"/>
              <w:rPr>
                <w:rFonts w:eastAsia="Times New Roman" w:cstheme="minorHAnsi"/>
                <w:color w:val="000000"/>
                <w:sz w:val="20"/>
                <w:szCs w:val="20"/>
                <w:lang w:eastAsia="en-GB"/>
              </w:rPr>
            </w:pPr>
            <w:r w:rsidRPr="00CC45A0">
              <w:rPr>
                <w:rFonts w:eastAsia="Times New Roman" w:cstheme="minorHAnsi"/>
                <w:color w:val="000000"/>
                <w:sz w:val="20"/>
                <w:szCs w:val="20"/>
                <w:lang w:eastAsia="en-GB"/>
              </w:rPr>
              <w:t>Non consistent</w:t>
            </w:r>
            <w:r w:rsidRPr="00CC45A0">
              <w:rPr>
                <w:rFonts w:eastAsia="Times New Roman" w:cstheme="minorHAnsi"/>
                <w:color w:val="000000"/>
                <w:sz w:val="20"/>
                <w:szCs w:val="20"/>
                <w:lang w:eastAsia="en-GB"/>
              </w:rPr>
              <w:br/>
              <w:t>IPSB classification</w:t>
            </w:r>
          </w:p>
        </w:tc>
        <w:tc>
          <w:tcPr>
            <w:tcW w:w="1559" w:type="dxa"/>
            <w:tcBorders>
              <w:top w:val="nil"/>
              <w:left w:val="nil"/>
              <w:bottom w:val="single" w:sz="4" w:space="0" w:color="auto"/>
              <w:right w:val="single" w:sz="8" w:space="0" w:color="auto"/>
            </w:tcBorders>
            <w:shd w:val="clear" w:color="auto" w:fill="auto"/>
            <w:hideMark/>
          </w:tcPr>
          <w:p w14:paraId="1AE7FD30" w14:textId="77777777" w:rsidR="00541FC4" w:rsidRPr="00CC45A0" w:rsidRDefault="00541FC4" w:rsidP="00541FC4">
            <w:pPr>
              <w:spacing w:after="0" w:line="240" w:lineRule="auto"/>
              <w:jc w:val="center"/>
              <w:rPr>
                <w:rFonts w:eastAsia="Times New Roman" w:cstheme="minorHAnsi"/>
                <w:color w:val="000000"/>
                <w:sz w:val="20"/>
                <w:szCs w:val="20"/>
                <w:lang w:eastAsia="en-GB"/>
              </w:rPr>
            </w:pPr>
            <w:r w:rsidRPr="00CC45A0">
              <w:rPr>
                <w:rFonts w:eastAsia="Times New Roman" w:cstheme="minorHAnsi"/>
                <w:color w:val="000000"/>
                <w:sz w:val="20"/>
                <w:szCs w:val="20"/>
                <w:lang w:eastAsia="en-GB"/>
              </w:rPr>
              <w:t>% of women reporting consistent responses</w:t>
            </w:r>
          </w:p>
        </w:tc>
      </w:tr>
      <w:tr w:rsidR="00541FC4" w:rsidRPr="00CC45A0" w14:paraId="77243327" w14:textId="77777777" w:rsidTr="00CC45A0">
        <w:trPr>
          <w:trHeight w:val="288"/>
        </w:trPr>
        <w:tc>
          <w:tcPr>
            <w:tcW w:w="1408" w:type="dxa"/>
            <w:tcBorders>
              <w:top w:val="nil"/>
              <w:left w:val="single" w:sz="8" w:space="0" w:color="auto"/>
              <w:bottom w:val="single" w:sz="4" w:space="0" w:color="auto"/>
              <w:right w:val="single" w:sz="4" w:space="0" w:color="auto"/>
            </w:tcBorders>
            <w:shd w:val="clear" w:color="auto" w:fill="auto"/>
            <w:hideMark/>
          </w:tcPr>
          <w:p w14:paraId="57A9990B" w14:textId="77777777" w:rsidR="00541FC4" w:rsidRDefault="00541FC4" w:rsidP="00541FC4">
            <w:pPr>
              <w:spacing w:after="0" w:line="240" w:lineRule="auto"/>
              <w:jc w:val="center"/>
              <w:rPr>
                <w:rFonts w:eastAsia="Times New Roman" w:cstheme="minorHAnsi"/>
                <w:color w:val="000000"/>
                <w:sz w:val="20"/>
                <w:szCs w:val="20"/>
                <w:lang w:eastAsia="en-GB"/>
              </w:rPr>
            </w:pPr>
            <w:r w:rsidRPr="00CC45A0">
              <w:rPr>
                <w:rFonts w:eastAsia="Times New Roman" w:cstheme="minorHAnsi"/>
                <w:color w:val="000000"/>
                <w:sz w:val="20"/>
                <w:szCs w:val="20"/>
                <w:lang w:eastAsia="en-GB"/>
              </w:rPr>
              <w:t>Overall</w:t>
            </w:r>
          </w:p>
          <w:p w14:paraId="11A2D3FB" w14:textId="35B764FA" w:rsidR="0013108D" w:rsidRPr="00CC45A0" w:rsidRDefault="0013108D" w:rsidP="00541FC4">
            <w:pPr>
              <w:spacing w:after="0" w:line="240" w:lineRule="auto"/>
              <w:jc w:val="center"/>
              <w:rPr>
                <w:rFonts w:eastAsia="Times New Roman" w:cstheme="minorHAnsi"/>
                <w:color w:val="000000"/>
                <w:sz w:val="20"/>
                <w:szCs w:val="20"/>
                <w:lang w:eastAsia="en-GB"/>
              </w:rPr>
            </w:pPr>
          </w:p>
        </w:tc>
        <w:tc>
          <w:tcPr>
            <w:tcW w:w="1256" w:type="dxa"/>
            <w:tcBorders>
              <w:top w:val="nil"/>
              <w:left w:val="nil"/>
              <w:bottom w:val="single" w:sz="4" w:space="0" w:color="auto"/>
              <w:right w:val="single" w:sz="4" w:space="0" w:color="auto"/>
            </w:tcBorders>
            <w:shd w:val="clear" w:color="auto" w:fill="auto"/>
            <w:hideMark/>
          </w:tcPr>
          <w:p w14:paraId="2EAAF809" w14:textId="77777777" w:rsidR="00541FC4" w:rsidRPr="00CC45A0" w:rsidRDefault="00541FC4" w:rsidP="00541FC4">
            <w:pPr>
              <w:spacing w:after="0" w:line="240" w:lineRule="auto"/>
              <w:jc w:val="center"/>
              <w:rPr>
                <w:rFonts w:eastAsia="Times New Roman" w:cstheme="minorHAnsi"/>
                <w:color w:val="000000"/>
                <w:sz w:val="20"/>
                <w:szCs w:val="20"/>
                <w:lang w:eastAsia="en-GB"/>
              </w:rPr>
            </w:pPr>
            <w:r w:rsidRPr="00CC45A0">
              <w:rPr>
                <w:rFonts w:eastAsia="Times New Roman" w:cstheme="minorHAnsi"/>
                <w:color w:val="000000"/>
                <w:sz w:val="20"/>
                <w:szCs w:val="20"/>
                <w:lang w:eastAsia="en-GB"/>
              </w:rPr>
              <w:t>47</w:t>
            </w:r>
          </w:p>
        </w:tc>
        <w:tc>
          <w:tcPr>
            <w:tcW w:w="1437" w:type="dxa"/>
            <w:tcBorders>
              <w:top w:val="nil"/>
              <w:left w:val="nil"/>
              <w:bottom w:val="single" w:sz="4" w:space="0" w:color="auto"/>
              <w:right w:val="single" w:sz="4" w:space="0" w:color="auto"/>
            </w:tcBorders>
            <w:shd w:val="clear" w:color="auto" w:fill="auto"/>
            <w:hideMark/>
          </w:tcPr>
          <w:p w14:paraId="6FFA3F6B" w14:textId="77777777" w:rsidR="00541FC4" w:rsidRPr="00CC45A0" w:rsidRDefault="00541FC4" w:rsidP="00541FC4">
            <w:pPr>
              <w:spacing w:after="0" w:line="240" w:lineRule="auto"/>
              <w:jc w:val="center"/>
              <w:rPr>
                <w:rFonts w:eastAsia="Times New Roman" w:cstheme="minorHAnsi"/>
                <w:color w:val="000000"/>
                <w:sz w:val="20"/>
                <w:szCs w:val="20"/>
                <w:lang w:eastAsia="en-GB"/>
              </w:rPr>
            </w:pPr>
            <w:r w:rsidRPr="00CC45A0">
              <w:rPr>
                <w:rFonts w:eastAsia="Times New Roman" w:cstheme="minorHAnsi"/>
                <w:color w:val="000000"/>
                <w:sz w:val="20"/>
                <w:szCs w:val="20"/>
                <w:lang w:eastAsia="en-GB"/>
              </w:rPr>
              <w:t>319</w:t>
            </w:r>
          </w:p>
        </w:tc>
        <w:tc>
          <w:tcPr>
            <w:tcW w:w="1315" w:type="dxa"/>
            <w:tcBorders>
              <w:top w:val="nil"/>
              <w:left w:val="nil"/>
              <w:bottom w:val="single" w:sz="4" w:space="0" w:color="auto"/>
              <w:right w:val="single" w:sz="4" w:space="0" w:color="auto"/>
            </w:tcBorders>
            <w:shd w:val="clear" w:color="auto" w:fill="auto"/>
            <w:hideMark/>
          </w:tcPr>
          <w:p w14:paraId="6E5FD704" w14:textId="77777777" w:rsidR="00541FC4" w:rsidRPr="00CC45A0" w:rsidRDefault="00541FC4" w:rsidP="00541FC4">
            <w:pPr>
              <w:spacing w:after="0" w:line="240" w:lineRule="auto"/>
              <w:jc w:val="center"/>
              <w:rPr>
                <w:rFonts w:eastAsia="Times New Roman" w:cstheme="minorHAnsi"/>
                <w:color w:val="000000"/>
                <w:sz w:val="20"/>
                <w:szCs w:val="20"/>
                <w:lang w:eastAsia="en-GB"/>
              </w:rPr>
            </w:pPr>
            <w:r w:rsidRPr="00CC45A0">
              <w:rPr>
                <w:rFonts w:eastAsia="Times New Roman" w:cstheme="minorHAnsi"/>
                <w:color w:val="000000"/>
                <w:sz w:val="20"/>
                <w:szCs w:val="20"/>
                <w:lang w:eastAsia="en-GB"/>
              </w:rPr>
              <w:t>14.7</w:t>
            </w:r>
          </w:p>
        </w:tc>
        <w:tc>
          <w:tcPr>
            <w:tcW w:w="1256" w:type="dxa"/>
            <w:tcBorders>
              <w:top w:val="nil"/>
              <w:left w:val="nil"/>
              <w:bottom w:val="single" w:sz="4" w:space="0" w:color="auto"/>
              <w:right w:val="single" w:sz="4" w:space="0" w:color="auto"/>
            </w:tcBorders>
            <w:shd w:val="clear" w:color="auto" w:fill="auto"/>
            <w:hideMark/>
          </w:tcPr>
          <w:p w14:paraId="6DC8AB10" w14:textId="77777777" w:rsidR="00541FC4" w:rsidRPr="00CC45A0" w:rsidRDefault="00541FC4" w:rsidP="00541FC4">
            <w:pPr>
              <w:spacing w:after="0" w:line="240" w:lineRule="auto"/>
              <w:jc w:val="center"/>
              <w:rPr>
                <w:rFonts w:eastAsia="Times New Roman" w:cstheme="minorHAnsi"/>
                <w:color w:val="000000"/>
                <w:sz w:val="20"/>
                <w:szCs w:val="20"/>
                <w:lang w:eastAsia="en-GB"/>
              </w:rPr>
            </w:pPr>
            <w:r w:rsidRPr="00CC45A0">
              <w:rPr>
                <w:rFonts w:eastAsia="Times New Roman" w:cstheme="minorHAnsi"/>
                <w:color w:val="000000"/>
                <w:sz w:val="20"/>
                <w:szCs w:val="20"/>
                <w:lang w:eastAsia="en-GB"/>
              </w:rPr>
              <w:t>220</w:t>
            </w:r>
          </w:p>
        </w:tc>
        <w:tc>
          <w:tcPr>
            <w:tcW w:w="1540" w:type="dxa"/>
            <w:tcBorders>
              <w:top w:val="nil"/>
              <w:left w:val="nil"/>
              <w:bottom w:val="single" w:sz="4" w:space="0" w:color="auto"/>
              <w:right w:val="single" w:sz="4" w:space="0" w:color="auto"/>
            </w:tcBorders>
            <w:shd w:val="clear" w:color="auto" w:fill="auto"/>
            <w:hideMark/>
          </w:tcPr>
          <w:p w14:paraId="46577355" w14:textId="77777777" w:rsidR="00541FC4" w:rsidRPr="00CC45A0" w:rsidRDefault="00541FC4" w:rsidP="00541FC4">
            <w:pPr>
              <w:spacing w:after="0" w:line="240" w:lineRule="auto"/>
              <w:jc w:val="center"/>
              <w:rPr>
                <w:rFonts w:eastAsia="Times New Roman" w:cstheme="minorHAnsi"/>
                <w:color w:val="000000"/>
                <w:sz w:val="20"/>
                <w:szCs w:val="20"/>
                <w:lang w:eastAsia="en-GB"/>
              </w:rPr>
            </w:pPr>
            <w:r w:rsidRPr="00CC45A0">
              <w:rPr>
                <w:rFonts w:eastAsia="Times New Roman" w:cstheme="minorHAnsi"/>
                <w:color w:val="000000"/>
                <w:sz w:val="20"/>
                <w:szCs w:val="20"/>
                <w:lang w:eastAsia="en-GB"/>
              </w:rPr>
              <w:t>626</w:t>
            </w:r>
          </w:p>
        </w:tc>
        <w:tc>
          <w:tcPr>
            <w:tcW w:w="1417" w:type="dxa"/>
            <w:tcBorders>
              <w:top w:val="nil"/>
              <w:left w:val="nil"/>
              <w:bottom w:val="single" w:sz="4" w:space="0" w:color="auto"/>
              <w:right w:val="single" w:sz="4" w:space="0" w:color="auto"/>
            </w:tcBorders>
            <w:shd w:val="clear" w:color="auto" w:fill="auto"/>
            <w:hideMark/>
          </w:tcPr>
          <w:p w14:paraId="23F05AB9" w14:textId="77777777" w:rsidR="00541FC4" w:rsidRPr="00CC45A0" w:rsidRDefault="00541FC4" w:rsidP="00541FC4">
            <w:pPr>
              <w:spacing w:after="0" w:line="240" w:lineRule="auto"/>
              <w:jc w:val="center"/>
              <w:rPr>
                <w:rFonts w:eastAsia="Times New Roman" w:cstheme="minorHAnsi"/>
                <w:color w:val="000000"/>
                <w:sz w:val="20"/>
                <w:szCs w:val="20"/>
                <w:lang w:eastAsia="en-GB"/>
              </w:rPr>
            </w:pPr>
            <w:r w:rsidRPr="00CC45A0">
              <w:rPr>
                <w:rFonts w:eastAsia="Times New Roman" w:cstheme="minorHAnsi"/>
                <w:color w:val="000000"/>
                <w:sz w:val="20"/>
                <w:szCs w:val="20"/>
                <w:lang w:eastAsia="en-GB"/>
              </w:rPr>
              <w:t>35.1</w:t>
            </w:r>
          </w:p>
        </w:tc>
        <w:tc>
          <w:tcPr>
            <w:tcW w:w="1256" w:type="dxa"/>
            <w:tcBorders>
              <w:top w:val="nil"/>
              <w:left w:val="nil"/>
              <w:bottom w:val="single" w:sz="4" w:space="0" w:color="auto"/>
              <w:right w:val="single" w:sz="4" w:space="0" w:color="auto"/>
            </w:tcBorders>
            <w:shd w:val="clear" w:color="auto" w:fill="auto"/>
            <w:hideMark/>
          </w:tcPr>
          <w:p w14:paraId="56D532B0" w14:textId="77777777" w:rsidR="00541FC4" w:rsidRPr="00CC45A0" w:rsidRDefault="00541FC4" w:rsidP="00541FC4">
            <w:pPr>
              <w:spacing w:after="0" w:line="240" w:lineRule="auto"/>
              <w:jc w:val="center"/>
              <w:rPr>
                <w:rFonts w:eastAsia="Times New Roman" w:cstheme="minorHAnsi"/>
                <w:color w:val="000000"/>
                <w:sz w:val="20"/>
                <w:szCs w:val="20"/>
                <w:lang w:eastAsia="en-GB"/>
              </w:rPr>
            </w:pPr>
            <w:r w:rsidRPr="00CC45A0">
              <w:rPr>
                <w:rFonts w:eastAsia="Times New Roman" w:cstheme="minorHAnsi"/>
                <w:color w:val="000000"/>
                <w:sz w:val="20"/>
                <w:szCs w:val="20"/>
                <w:lang w:eastAsia="en-GB"/>
              </w:rPr>
              <w:t>59</w:t>
            </w:r>
          </w:p>
        </w:tc>
        <w:tc>
          <w:tcPr>
            <w:tcW w:w="1438" w:type="dxa"/>
            <w:tcBorders>
              <w:top w:val="nil"/>
              <w:left w:val="nil"/>
              <w:bottom w:val="single" w:sz="4" w:space="0" w:color="auto"/>
              <w:right w:val="single" w:sz="4" w:space="0" w:color="auto"/>
            </w:tcBorders>
            <w:shd w:val="clear" w:color="auto" w:fill="auto"/>
            <w:hideMark/>
          </w:tcPr>
          <w:p w14:paraId="4C066EB7" w14:textId="77777777" w:rsidR="00541FC4" w:rsidRPr="00CC45A0" w:rsidRDefault="00541FC4" w:rsidP="00541FC4">
            <w:pPr>
              <w:spacing w:after="0" w:line="240" w:lineRule="auto"/>
              <w:jc w:val="center"/>
              <w:rPr>
                <w:rFonts w:eastAsia="Times New Roman" w:cstheme="minorHAnsi"/>
                <w:color w:val="000000"/>
                <w:sz w:val="20"/>
                <w:szCs w:val="20"/>
                <w:lang w:eastAsia="en-GB"/>
              </w:rPr>
            </w:pPr>
            <w:r w:rsidRPr="00CC45A0">
              <w:rPr>
                <w:rFonts w:eastAsia="Times New Roman" w:cstheme="minorHAnsi"/>
                <w:color w:val="000000"/>
                <w:sz w:val="20"/>
                <w:szCs w:val="20"/>
                <w:lang w:eastAsia="en-GB"/>
              </w:rPr>
              <w:t>307</w:t>
            </w:r>
          </w:p>
        </w:tc>
        <w:tc>
          <w:tcPr>
            <w:tcW w:w="1559" w:type="dxa"/>
            <w:tcBorders>
              <w:top w:val="nil"/>
              <w:left w:val="nil"/>
              <w:bottom w:val="single" w:sz="4" w:space="0" w:color="auto"/>
              <w:right w:val="single" w:sz="8" w:space="0" w:color="auto"/>
            </w:tcBorders>
            <w:shd w:val="clear" w:color="auto" w:fill="auto"/>
            <w:hideMark/>
          </w:tcPr>
          <w:p w14:paraId="2DD24816" w14:textId="77777777" w:rsidR="00541FC4" w:rsidRPr="00CC45A0" w:rsidRDefault="00541FC4" w:rsidP="00541FC4">
            <w:pPr>
              <w:spacing w:after="0" w:line="240" w:lineRule="auto"/>
              <w:jc w:val="center"/>
              <w:rPr>
                <w:rFonts w:eastAsia="Times New Roman" w:cstheme="minorHAnsi"/>
                <w:color w:val="000000"/>
                <w:sz w:val="20"/>
                <w:szCs w:val="20"/>
                <w:lang w:eastAsia="en-GB"/>
              </w:rPr>
            </w:pPr>
            <w:r w:rsidRPr="00CC45A0">
              <w:rPr>
                <w:rFonts w:eastAsia="Times New Roman" w:cstheme="minorHAnsi"/>
                <w:color w:val="000000"/>
                <w:sz w:val="20"/>
                <w:szCs w:val="20"/>
                <w:lang w:eastAsia="en-GB"/>
              </w:rPr>
              <w:t>19.2</w:t>
            </w:r>
          </w:p>
        </w:tc>
      </w:tr>
      <w:tr w:rsidR="00541FC4" w:rsidRPr="00CC45A0" w14:paraId="44571624" w14:textId="77777777" w:rsidTr="00CC45A0">
        <w:trPr>
          <w:trHeight w:val="288"/>
        </w:trPr>
        <w:tc>
          <w:tcPr>
            <w:tcW w:w="1408" w:type="dxa"/>
            <w:tcBorders>
              <w:top w:val="nil"/>
              <w:left w:val="single" w:sz="8" w:space="0" w:color="auto"/>
              <w:bottom w:val="single" w:sz="4" w:space="0" w:color="auto"/>
              <w:right w:val="single" w:sz="4" w:space="0" w:color="auto"/>
            </w:tcBorders>
            <w:shd w:val="clear" w:color="auto" w:fill="auto"/>
            <w:hideMark/>
          </w:tcPr>
          <w:p w14:paraId="7067FD99" w14:textId="77777777" w:rsidR="00541FC4" w:rsidRDefault="00541FC4" w:rsidP="00541FC4">
            <w:pPr>
              <w:spacing w:after="0" w:line="240" w:lineRule="auto"/>
              <w:jc w:val="center"/>
              <w:rPr>
                <w:rFonts w:eastAsia="Times New Roman" w:cstheme="minorHAnsi"/>
                <w:color w:val="000000"/>
                <w:sz w:val="20"/>
                <w:szCs w:val="20"/>
                <w:lang w:eastAsia="en-GB"/>
              </w:rPr>
            </w:pPr>
            <w:r w:rsidRPr="00CC45A0">
              <w:rPr>
                <w:rFonts w:eastAsia="Times New Roman" w:cstheme="minorHAnsi"/>
                <w:color w:val="000000"/>
                <w:sz w:val="20"/>
                <w:szCs w:val="20"/>
                <w:lang w:eastAsia="en-GB"/>
              </w:rPr>
              <w:t>Bandim</w:t>
            </w:r>
          </w:p>
          <w:p w14:paraId="42CB6417" w14:textId="36EE560D" w:rsidR="0013108D" w:rsidRPr="00CC45A0" w:rsidRDefault="0013108D" w:rsidP="00541FC4">
            <w:pPr>
              <w:spacing w:after="0" w:line="240" w:lineRule="auto"/>
              <w:jc w:val="center"/>
              <w:rPr>
                <w:rFonts w:eastAsia="Times New Roman" w:cstheme="minorHAnsi"/>
                <w:color w:val="000000"/>
                <w:sz w:val="20"/>
                <w:szCs w:val="20"/>
                <w:lang w:eastAsia="en-GB"/>
              </w:rPr>
            </w:pPr>
          </w:p>
        </w:tc>
        <w:tc>
          <w:tcPr>
            <w:tcW w:w="1256" w:type="dxa"/>
            <w:tcBorders>
              <w:top w:val="nil"/>
              <w:left w:val="nil"/>
              <w:bottom w:val="single" w:sz="4" w:space="0" w:color="auto"/>
              <w:right w:val="single" w:sz="4" w:space="0" w:color="auto"/>
            </w:tcBorders>
            <w:shd w:val="clear" w:color="auto" w:fill="auto"/>
            <w:hideMark/>
          </w:tcPr>
          <w:p w14:paraId="0FCBA930" w14:textId="77777777" w:rsidR="00541FC4" w:rsidRPr="00CC45A0" w:rsidRDefault="00541FC4" w:rsidP="00541FC4">
            <w:pPr>
              <w:spacing w:after="0" w:line="240" w:lineRule="auto"/>
              <w:jc w:val="center"/>
              <w:rPr>
                <w:rFonts w:eastAsia="Times New Roman" w:cstheme="minorHAnsi"/>
                <w:color w:val="000000"/>
                <w:sz w:val="20"/>
                <w:szCs w:val="20"/>
                <w:lang w:eastAsia="en-GB"/>
              </w:rPr>
            </w:pPr>
            <w:r w:rsidRPr="00CC45A0">
              <w:rPr>
                <w:rFonts w:eastAsia="Times New Roman" w:cstheme="minorHAnsi"/>
                <w:color w:val="000000"/>
                <w:sz w:val="20"/>
                <w:szCs w:val="20"/>
                <w:lang w:eastAsia="en-GB"/>
              </w:rPr>
              <w:t>4</w:t>
            </w:r>
          </w:p>
        </w:tc>
        <w:tc>
          <w:tcPr>
            <w:tcW w:w="1437" w:type="dxa"/>
            <w:tcBorders>
              <w:top w:val="nil"/>
              <w:left w:val="nil"/>
              <w:bottom w:val="single" w:sz="4" w:space="0" w:color="auto"/>
              <w:right w:val="single" w:sz="4" w:space="0" w:color="auto"/>
            </w:tcBorders>
            <w:shd w:val="clear" w:color="auto" w:fill="auto"/>
            <w:hideMark/>
          </w:tcPr>
          <w:p w14:paraId="13266052" w14:textId="77777777" w:rsidR="00541FC4" w:rsidRPr="00CC45A0" w:rsidRDefault="00541FC4" w:rsidP="00541FC4">
            <w:pPr>
              <w:spacing w:after="0" w:line="240" w:lineRule="auto"/>
              <w:jc w:val="center"/>
              <w:rPr>
                <w:rFonts w:eastAsia="Times New Roman" w:cstheme="minorHAnsi"/>
                <w:color w:val="000000"/>
                <w:sz w:val="20"/>
                <w:szCs w:val="20"/>
                <w:lang w:eastAsia="en-GB"/>
              </w:rPr>
            </w:pPr>
            <w:r w:rsidRPr="00CC45A0">
              <w:rPr>
                <w:rFonts w:eastAsia="Times New Roman" w:cstheme="minorHAnsi"/>
                <w:color w:val="000000"/>
                <w:sz w:val="20"/>
                <w:szCs w:val="20"/>
                <w:lang w:eastAsia="en-GB"/>
              </w:rPr>
              <w:t>65</w:t>
            </w:r>
          </w:p>
        </w:tc>
        <w:tc>
          <w:tcPr>
            <w:tcW w:w="1315" w:type="dxa"/>
            <w:tcBorders>
              <w:top w:val="nil"/>
              <w:left w:val="nil"/>
              <w:bottom w:val="single" w:sz="4" w:space="0" w:color="auto"/>
              <w:right w:val="single" w:sz="4" w:space="0" w:color="auto"/>
            </w:tcBorders>
            <w:shd w:val="clear" w:color="auto" w:fill="auto"/>
            <w:hideMark/>
          </w:tcPr>
          <w:p w14:paraId="4249E103" w14:textId="77777777" w:rsidR="00541FC4" w:rsidRPr="00CC45A0" w:rsidRDefault="00541FC4" w:rsidP="00541FC4">
            <w:pPr>
              <w:spacing w:after="0" w:line="240" w:lineRule="auto"/>
              <w:jc w:val="center"/>
              <w:rPr>
                <w:rFonts w:eastAsia="Times New Roman" w:cstheme="minorHAnsi"/>
                <w:color w:val="000000"/>
                <w:sz w:val="20"/>
                <w:szCs w:val="20"/>
                <w:lang w:eastAsia="en-GB"/>
              </w:rPr>
            </w:pPr>
            <w:r w:rsidRPr="00CC45A0">
              <w:rPr>
                <w:rFonts w:eastAsia="Times New Roman" w:cstheme="minorHAnsi"/>
                <w:color w:val="000000"/>
                <w:sz w:val="20"/>
                <w:szCs w:val="20"/>
                <w:lang w:eastAsia="en-GB"/>
              </w:rPr>
              <w:t>6.2</w:t>
            </w:r>
          </w:p>
        </w:tc>
        <w:tc>
          <w:tcPr>
            <w:tcW w:w="1256" w:type="dxa"/>
            <w:tcBorders>
              <w:top w:val="nil"/>
              <w:left w:val="nil"/>
              <w:bottom w:val="single" w:sz="4" w:space="0" w:color="auto"/>
              <w:right w:val="single" w:sz="4" w:space="0" w:color="auto"/>
            </w:tcBorders>
            <w:shd w:val="clear" w:color="auto" w:fill="auto"/>
            <w:hideMark/>
          </w:tcPr>
          <w:p w14:paraId="274A04E9" w14:textId="77777777" w:rsidR="00541FC4" w:rsidRPr="00CC45A0" w:rsidRDefault="00541FC4" w:rsidP="00541FC4">
            <w:pPr>
              <w:spacing w:after="0" w:line="240" w:lineRule="auto"/>
              <w:jc w:val="center"/>
              <w:rPr>
                <w:rFonts w:eastAsia="Times New Roman" w:cstheme="minorHAnsi"/>
                <w:color w:val="000000"/>
                <w:sz w:val="20"/>
                <w:szCs w:val="20"/>
                <w:lang w:eastAsia="en-GB"/>
              </w:rPr>
            </w:pPr>
            <w:r w:rsidRPr="00CC45A0">
              <w:rPr>
                <w:rFonts w:eastAsia="Times New Roman" w:cstheme="minorHAnsi"/>
                <w:color w:val="000000"/>
                <w:sz w:val="20"/>
                <w:szCs w:val="20"/>
                <w:lang w:eastAsia="en-GB"/>
              </w:rPr>
              <w:t>23</w:t>
            </w:r>
          </w:p>
        </w:tc>
        <w:tc>
          <w:tcPr>
            <w:tcW w:w="1540" w:type="dxa"/>
            <w:tcBorders>
              <w:top w:val="nil"/>
              <w:left w:val="nil"/>
              <w:bottom w:val="single" w:sz="4" w:space="0" w:color="auto"/>
              <w:right w:val="single" w:sz="4" w:space="0" w:color="auto"/>
            </w:tcBorders>
            <w:shd w:val="clear" w:color="auto" w:fill="auto"/>
            <w:hideMark/>
          </w:tcPr>
          <w:p w14:paraId="5DAB29CC" w14:textId="77777777" w:rsidR="00541FC4" w:rsidRPr="00CC45A0" w:rsidRDefault="00541FC4" w:rsidP="00541FC4">
            <w:pPr>
              <w:spacing w:after="0" w:line="240" w:lineRule="auto"/>
              <w:jc w:val="center"/>
              <w:rPr>
                <w:rFonts w:eastAsia="Times New Roman" w:cstheme="minorHAnsi"/>
                <w:color w:val="000000"/>
                <w:sz w:val="20"/>
                <w:szCs w:val="20"/>
                <w:lang w:eastAsia="en-GB"/>
              </w:rPr>
            </w:pPr>
            <w:r w:rsidRPr="00CC45A0">
              <w:rPr>
                <w:rFonts w:eastAsia="Times New Roman" w:cstheme="minorHAnsi"/>
                <w:color w:val="000000"/>
                <w:sz w:val="20"/>
                <w:szCs w:val="20"/>
                <w:lang w:eastAsia="en-GB"/>
              </w:rPr>
              <w:t>136</w:t>
            </w:r>
          </w:p>
        </w:tc>
        <w:tc>
          <w:tcPr>
            <w:tcW w:w="1417" w:type="dxa"/>
            <w:tcBorders>
              <w:top w:val="nil"/>
              <w:left w:val="nil"/>
              <w:bottom w:val="single" w:sz="4" w:space="0" w:color="auto"/>
              <w:right w:val="single" w:sz="4" w:space="0" w:color="auto"/>
            </w:tcBorders>
            <w:shd w:val="clear" w:color="auto" w:fill="auto"/>
            <w:hideMark/>
          </w:tcPr>
          <w:p w14:paraId="0A6F5812" w14:textId="77777777" w:rsidR="00541FC4" w:rsidRPr="00CC45A0" w:rsidRDefault="00541FC4" w:rsidP="00541FC4">
            <w:pPr>
              <w:spacing w:after="0" w:line="240" w:lineRule="auto"/>
              <w:jc w:val="center"/>
              <w:rPr>
                <w:rFonts w:eastAsia="Times New Roman" w:cstheme="minorHAnsi"/>
                <w:color w:val="000000"/>
                <w:sz w:val="20"/>
                <w:szCs w:val="20"/>
                <w:lang w:eastAsia="en-GB"/>
              </w:rPr>
            </w:pPr>
            <w:r w:rsidRPr="00CC45A0">
              <w:rPr>
                <w:rFonts w:eastAsia="Times New Roman" w:cstheme="minorHAnsi"/>
                <w:color w:val="000000"/>
                <w:sz w:val="20"/>
                <w:szCs w:val="20"/>
                <w:lang w:eastAsia="en-GB"/>
              </w:rPr>
              <w:t>16.9</w:t>
            </w:r>
          </w:p>
        </w:tc>
        <w:tc>
          <w:tcPr>
            <w:tcW w:w="1256" w:type="dxa"/>
            <w:tcBorders>
              <w:top w:val="nil"/>
              <w:left w:val="nil"/>
              <w:bottom w:val="single" w:sz="4" w:space="0" w:color="auto"/>
              <w:right w:val="single" w:sz="4" w:space="0" w:color="auto"/>
            </w:tcBorders>
            <w:shd w:val="clear" w:color="auto" w:fill="auto"/>
            <w:hideMark/>
          </w:tcPr>
          <w:p w14:paraId="6C925FA9" w14:textId="77777777" w:rsidR="00541FC4" w:rsidRPr="00CC45A0" w:rsidRDefault="00541FC4" w:rsidP="00541FC4">
            <w:pPr>
              <w:spacing w:after="0" w:line="240" w:lineRule="auto"/>
              <w:jc w:val="center"/>
              <w:rPr>
                <w:rFonts w:eastAsia="Times New Roman" w:cstheme="minorHAnsi"/>
                <w:color w:val="000000"/>
                <w:sz w:val="20"/>
                <w:szCs w:val="20"/>
                <w:lang w:eastAsia="en-GB"/>
              </w:rPr>
            </w:pPr>
            <w:r w:rsidRPr="00CC45A0">
              <w:rPr>
                <w:rFonts w:eastAsia="Times New Roman" w:cstheme="minorHAnsi"/>
                <w:color w:val="000000"/>
                <w:sz w:val="20"/>
                <w:szCs w:val="20"/>
                <w:lang w:eastAsia="en-GB"/>
              </w:rPr>
              <w:t>3</w:t>
            </w:r>
          </w:p>
        </w:tc>
        <w:tc>
          <w:tcPr>
            <w:tcW w:w="1438" w:type="dxa"/>
            <w:tcBorders>
              <w:top w:val="nil"/>
              <w:left w:val="nil"/>
              <w:bottom w:val="single" w:sz="4" w:space="0" w:color="auto"/>
              <w:right w:val="single" w:sz="4" w:space="0" w:color="auto"/>
            </w:tcBorders>
            <w:shd w:val="clear" w:color="auto" w:fill="auto"/>
            <w:hideMark/>
          </w:tcPr>
          <w:p w14:paraId="466CCE48" w14:textId="77777777" w:rsidR="00541FC4" w:rsidRPr="00CC45A0" w:rsidRDefault="00541FC4" w:rsidP="00541FC4">
            <w:pPr>
              <w:spacing w:after="0" w:line="240" w:lineRule="auto"/>
              <w:jc w:val="center"/>
              <w:rPr>
                <w:rFonts w:eastAsia="Times New Roman" w:cstheme="minorHAnsi"/>
                <w:color w:val="000000"/>
                <w:sz w:val="20"/>
                <w:szCs w:val="20"/>
                <w:lang w:eastAsia="en-GB"/>
              </w:rPr>
            </w:pPr>
            <w:r w:rsidRPr="00CC45A0">
              <w:rPr>
                <w:rFonts w:eastAsia="Times New Roman" w:cstheme="minorHAnsi"/>
                <w:color w:val="000000"/>
                <w:sz w:val="20"/>
                <w:szCs w:val="20"/>
                <w:lang w:eastAsia="en-GB"/>
              </w:rPr>
              <w:t>66</w:t>
            </w:r>
          </w:p>
        </w:tc>
        <w:tc>
          <w:tcPr>
            <w:tcW w:w="1559" w:type="dxa"/>
            <w:tcBorders>
              <w:top w:val="nil"/>
              <w:left w:val="nil"/>
              <w:bottom w:val="single" w:sz="4" w:space="0" w:color="auto"/>
              <w:right w:val="single" w:sz="8" w:space="0" w:color="auto"/>
            </w:tcBorders>
            <w:shd w:val="clear" w:color="auto" w:fill="auto"/>
            <w:hideMark/>
          </w:tcPr>
          <w:p w14:paraId="57326B9C" w14:textId="77777777" w:rsidR="00541FC4" w:rsidRPr="00CC45A0" w:rsidRDefault="00541FC4" w:rsidP="00541FC4">
            <w:pPr>
              <w:spacing w:after="0" w:line="240" w:lineRule="auto"/>
              <w:jc w:val="center"/>
              <w:rPr>
                <w:rFonts w:eastAsia="Times New Roman" w:cstheme="minorHAnsi"/>
                <w:color w:val="000000"/>
                <w:sz w:val="20"/>
                <w:szCs w:val="20"/>
                <w:lang w:eastAsia="en-GB"/>
              </w:rPr>
            </w:pPr>
            <w:r w:rsidRPr="00CC45A0">
              <w:rPr>
                <w:rFonts w:eastAsia="Times New Roman" w:cstheme="minorHAnsi"/>
                <w:color w:val="000000"/>
                <w:sz w:val="20"/>
                <w:szCs w:val="20"/>
                <w:lang w:eastAsia="en-GB"/>
              </w:rPr>
              <w:t>4.5</w:t>
            </w:r>
          </w:p>
        </w:tc>
      </w:tr>
      <w:tr w:rsidR="00541FC4" w:rsidRPr="00CC45A0" w14:paraId="17893003" w14:textId="77777777" w:rsidTr="00CC45A0">
        <w:trPr>
          <w:trHeight w:val="288"/>
        </w:trPr>
        <w:tc>
          <w:tcPr>
            <w:tcW w:w="1408" w:type="dxa"/>
            <w:tcBorders>
              <w:top w:val="nil"/>
              <w:left w:val="single" w:sz="8" w:space="0" w:color="auto"/>
              <w:bottom w:val="single" w:sz="4" w:space="0" w:color="auto"/>
              <w:right w:val="single" w:sz="4" w:space="0" w:color="auto"/>
            </w:tcBorders>
            <w:shd w:val="clear" w:color="auto" w:fill="auto"/>
            <w:hideMark/>
          </w:tcPr>
          <w:p w14:paraId="3CB178C3" w14:textId="77777777" w:rsidR="00541FC4" w:rsidRDefault="00541FC4" w:rsidP="00541FC4">
            <w:pPr>
              <w:spacing w:after="0" w:line="240" w:lineRule="auto"/>
              <w:jc w:val="center"/>
              <w:rPr>
                <w:rFonts w:eastAsia="Times New Roman" w:cstheme="minorHAnsi"/>
                <w:color w:val="000000"/>
                <w:sz w:val="20"/>
                <w:szCs w:val="20"/>
                <w:lang w:eastAsia="en-GB"/>
              </w:rPr>
            </w:pPr>
            <w:r w:rsidRPr="00CC45A0">
              <w:rPr>
                <w:rFonts w:eastAsia="Times New Roman" w:cstheme="minorHAnsi"/>
                <w:color w:val="000000"/>
                <w:sz w:val="20"/>
                <w:szCs w:val="20"/>
                <w:lang w:eastAsia="en-GB"/>
              </w:rPr>
              <w:t>Dabat</w:t>
            </w:r>
          </w:p>
          <w:p w14:paraId="5BF92E14" w14:textId="0B1B9861" w:rsidR="0013108D" w:rsidRPr="00CC45A0" w:rsidRDefault="0013108D" w:rsidP="00541FC4">
            <w:pPr>
              <w:spacing w:after="0" w:line="240" w:lineRule="auto"/>
              <w:jc w:val="center"/>
              <w:rPr>
                <w:rFonts w:eastAsia="Times New Roman" w:cstheme="minorHAnsi"/>
                <w:color w:val="000000"/>
                <w:sz w:val="20"/>
                <w:szCs w:val="20"/>
                <w:lang w:eastAsia="en-GB"/>
              </w:rPr>
            </w:pPr>
          </w:p>
        </w:tc>
        <w:tc>
          <w:tcPr>
            <w:tcW w:w="1256" w:type="dxa"/>
            <w:tcBorders>
              <w:top w:val="nil"/>
              <w:left w:val="nil"/>
              <w:bottom w:val="single" w:sz="4" w:space="0" w:color="auto"/>
              <w:right w:val="single" w:sz="4" w:space="0" w:color="auto"/>
            </w:tcBorders>
            <w:shd w:val="clear" w:color="auto" w:fill="auto"/>
            <w:hideMark/>
          </w:tcPr>
          <w:p w14:paraId="0169AEA7" w14:textId="77777777" w:rsidR="00541FC4" w:rsidRPr="00CC45A0" w:rsidRDefault="00541FC4" w:rsidP="00541FC4">
            <w:pPr>
              <w:spacing w:after="0" w:line="240" w:lineRule="auto"/>
              <w:jc w:val="center"/>
              <w:rPr>
                <w:rFonts w:eastAsia="Times New Roman" w:cstheme="minorHAnsi"/>
                <w:color w:val="000000"/>
                <w:sz w:val="20"/>
                <w:szCs w:val="20"/>
                <w:lang w:eastAsia="en-GB"/>
              </w:rPr>
            </w:pPr>
            <w:r w:rsidRPr="00CC45A0">
              <w:rPr>
                <w:rFonts w:eastAsia="Times New Roman" w:cstheme="minorHAnsi"/>
                <w:color w:val="000000"/>
                <w:sz w:val="20"/>
                <w:szCs w:val="20"/>
                <w:lang w:eastAsia="en-GB"/>
              </w:rPr>
              <w:t>3</w:t>
            </w:r>
          </w:p>
        </w:tc>
        <w:tc>
          <w:tcPr>
            <w:tcW w:w="1437" w:type="dxa"/>
            <w:tcBorders>
              <w:top w:val="nil"/>
              <w:left w:val="nil"/>
              <w:bottom w:val="single" w:sz="4" w:space="0" w:color="auto"/>
              <w:right w:val="single" w:sz="4" w:space="0" w:color="auto"/>
            </w:tcBorders>
            <w:shd w:val="clear" w:color="auto" w:fill="auto"/>
            <w:hideMark/>
          </w:tcPr>
          <w:p w14:paraId="4E5DFA09" w14:textId="77777777" w:rsidR="00541FC4" w:rsidRPr="00CC45A0" w:rsidRDefault="00541FC4" w:rsidP="00541FC4">
            <w:pPr>
              <w:spacing w:after="0" w:line="240" w:lineRule="auto"/>
              <w:jc w:val="center"/>
              <w:rPr>
                <w:rFonts w:eastAsia="Times New Roman" w:cstheme="minorHAnsi"/>
                <w:color w:val="000000"/>
                <w:sz w:val="20"/>
                <w:szCs w:val="20"/>
                <w:lang w:eastAsia="en-GB"/>
              </w:rPr>
            </w:pPr>
            <w:r w:rsidRPr="00CC45A0">
              <w:rPr>
                <w:rFonts w:eastAsia="Times New Roman" w:cstheme="minorHAnsi"/>
                <w:color w:val="000000"/>
                <w:sz w:val="20"/>
                <w:szCs w:val="20"/>
                <w:lang w:eastAsia="en-GB"/>
              </w:rPr>
              <w:t>15</w:t>
            </w:r>
          </w:p>
        </w:tc>
        <w:tc>
          <w:tcPr>
            <w:tcW w:w="1315" w:type="dxa"/>
            <w:tcBorders>
              <w:top w:val="nil"/>
              <w:left w:val="nil"/>
              <w:bottom w:val="single" w:sz="4" w:space="0" w:color="auto"/>
              <w:right w:val="single" w:sz="4" w:space="0" w:color="auto"/>
            </w:tcBorders>
            <w:shd w:val="clear" w:color="auto" w:fill="auto"/>
            <w:hideMark/>
          </w:tcPr>
          <w:p w14:paraId="064DFC0C" w14:textId="77777777" w:rsidR="00541FC4" w:rsidRPr="00CC45A0" w:rsidRDefault="00541FC4" w:rsidP="00541FC4">
            <w:pPr>
              <w:spacing w:after="0" w:line="240" w:lineRule="auto"/>
              <w:jc w:val="center"/>
              <w:rPr>
                <w:rFonts w:eastAsia="Times New Roman" w:cstheme="minorHAnsi"/>
                <w:color w:val="000000"/>
                <w:sz w:val="20"/>
                <w:szCs w:val="20"/>
                <w:lang w:eastAsia="en-GB"/>
              </w:rPr>
            </w:pPr>
            <w:r w:rsidRPr="00CC45A0">
              <w:rPr>
                <w:rFonts w:eastAsia="Times New Roman" w:cstheme="minorHAnsi"/>
                <w:color w:val="000000"/>
                <w:sz w:val="20"/>
                <w:szCs w:val="20"/>
                <w:lang w:eastAsia="en-GB"/>
              </w:rPr>
              <w:t>20.0</w:t>
            </w:r>
          </w:p>
        </w:tc>
        <w:tc>
          <w:tcPr>
            <w:tcW w:w="1256" w:type="dxa"/>
            <w:tcBorders>
              <w:top w:val="nil"/>
              <w:left w:val="nil"/>
              <w:bottom w:val="single" w:sz="4" w:space="0" w:color="auto"/>
              <w:right w:val="single" w:sz="4" w:space="0" w:color="auto"/>
            </w:tcBorders>
            <w:shd w:val="clear" w:color="auto" w:fill="auto"/>
            <w:hideMark/>
          </w:tcPr>
          <w:p w14:paraId="78CB0FF4" w14:textId="77777777" w:rsidR="00541FC4" w:rsidRPr="00CC45A0" w:rsidRDefault="00541FC4" w:rsidP="00541FC4">
            <w:pPr>
              <w:spacing w:after="0" w:line="240" w:lineRule="auto"/>
              <w:jc w:val="center"/>
              <w:rPr>
                <w:rFonts w:eastAsia="Times New Roman" w:cstheme="minorHAnsi"/>
                <w:color w:val="000000"/>
                <w:sz w:val="20"/>
                <w:szCs w:val="20"/>
                <w:lang w:eastAsia="en-GB"/>
              </w:rPr>
            </w:pPr>
            <w:r w:rsidRPr="00CC45A0">
              <w:rPr>
                <w:rFonts w:eastAsia="Times New Roman" w:cstheme="minorHAnsi"/>
                <w:color w:val="000000"/>
                <w:sz w:val="20"/>
                <w:szCs w:val="20"/>
                <w:lang w:eastAsia="en-GB"/>
              </w:rPr>
              <w:t>24</w:t>
            </w:r>
          </w:p>
        </w:tc>
        <w:tc>
          <w:tcPr>
            <w:tcW w:w="1540" w:type="dxa"/>
            <w:tcBorders>
              <w:top w:val="nil"/>
              <w:left w:val="nil"/>
              <w:bottom w:val="single" w:sz="4" w:space="0" w:color="auto"/>
              <w:right w:val="single" w:sz="4" w:space="0" w:color="auto"/>
            </w:tcBorders>
            <w:shd w:val="clear" w:color="auto" w:fill="auto"/>
            <w:hideMark/>
          </w:tcPr>
          <w:p w14:paraId="212FFB4E" w14:textId="77777777" w:rsidR="00541FC4" w:rsidRPr="00CC45A0" w:rsidRDefault="00541FC4" w:rsidP="00541FC4">
            <w:pPr>
              <w:spacing w:after="0" w:line="240" w:lineRule="auto"/>
              <w:jc w:val="center"/>
              <w:rPr>
                <w:rFonts w:eastAsia="Times New Roman" w:cstheme="minorHAnsi"/>
                <w:color w:val="000000"/>
                <w:sz w:val="20"/>
                <w:szCs w:val="20"/>
                <w:lang w:eastAsia="en-GB"/>
              </w:rPr>
            </w:pPr>
            <w:r w:rsidRPr="00CC45A0">
              <w:rPr>
                <w:rFonts w:eastAsia="Times New Roman" w:cstheme="minorHAnsi"/>
                <w:color w:val="000000"/>
                <w:sz w:val="20"/>
                <w:szCs w:val="20"/>
                <w:lang w:eastAsia="en-GB"/>
              </w:rPr>
              <w:t>47</w:t>
            </w:r>
          </w:p>
        </w:tc>
        <w:tc>
          <w:tcPr>
            <w:tcW w:w="1417" w:type="dxa"/>
            <w:tcBorders>
              <w:top w:val="nil"/>
              <w:left w:val="nil"/>
              <w:bottom w:val="single" w:sz="4" w:space="0" w:color="auto"/>
              <w:right w:val="single" w:sz="4" w:space="0" w:color="auto"/>
            </w:tcBorders>
            <w:shd w:val="clear" w:color="auto" w:fill="auto"/>
            <w:hideMark/>
          </w:tcPr>
          <w:p w14:paraId="48C895F5" w14:textId="77777777" w:rsidR="00541FC4" w:rsidRPr="00CC45A0" w:rsidRDefault="00541FC4" w:rsidP="00541FC4">
            <w:pPr>
              <w:spacing w:after="0" w:line="240" w:lineRule="auto"/>
              <w:jc w:val="center"/>
              <w:rPr>
                <w:rFonts w:eastAsia="Times New Roman" w:cstheme="minorHAnsi"/>
                <w:color w:val="000000"/>
                <w:sz w:val="20"/>
                <w:szCs w:val="20"/>
                <w:lang w:eastAsia="en-GB"/>
              </w:rPr>
            </w:pPr>
            <w:r w:rsidRPr="00CC45A0">
              <w:rPr>
                <w:rFonts w:eastAsia="Times New Roman" w:cstheme="minorHAnsi"/>
                <w:color w:val="000000"/>
                <w:sz w:val="20"/>
                <w:szCs w:val="20"/>
                <w:lang w:eastAsia="en-GB"/>
              </w:rPr>
              <w:t>51.1</w:t>
            </w:r>
          </w:p>
        </w:tc>
        <w:tc>
          <w:tcPr>
            <w:tcW w:w="1256" w:type="dxa"/>
            <w:tcBorders>
              <w:top w:val="nil"/>
              <w:left w:val="nil"/>
              <w:bottom w:val="single" w:sz="4" w:space="0" w:color="auto"/>
              <w:right w:val="single" w:sz="4" w:space="0" w:color="auto"/>
            </w:tcBorders>
            <w:shd w:val="clear" w:color="auto" w:fill="auto"/>
            <w:hideMark/>
          </w:tcPr>
          <w:p w14:paraId="522DC1CD" w14:textId="77777777" w:rsidR="00541FC4" w:rsidRPr="00CC45A0" w:rsidRDefault="00541FC4" w:rsidP="00541FC4">
            <w:pPr>
              <w:spacing w:after="0" w:line="240" w:lineRule="auto"/>
              <w:jc w:val="center"/>
              <w:rPr>
                <w:rFonts w:eastAsia="Times New Roman" w:cstheme="minorHAnsi"/>
                <w:color w:val="000000"/>
                <w:sz w:val="20"/>
                <w:szCs w:val="20"/>
                <w:lang w:eastAsia="en-GB"/>
              </w:rPr>
            </w:pPr>
            <w:r w:rsidRPr="00CC45A0">
              <w:rPr>
                <w:rFonts w:eastAsia="Times New Roman" w:cstheme="minorHAnsi"/>
                <w:color w:val="000000"/>
                <w:sz w:val="20"/>
                <w:szCs w:val="20"/>
                <w:lang w:eastAsia="en-GB"/>
              </w:rPr>
              <w:t>2</w:t>
            </w:r>
          </w:p>
        </w:tc>
        <w:tc>
          <w:tcPr>
            <w:tcW w:w="1438" w:type="dxa"/>
            <w:tcBorders>
              <w:top w:val="nil"/>
              <w:left w:val="nil"/>
              <w:bottom w:val="single" w:sz="4" w:space="0" w:color="auto"/>
              <w:right w:val="single" w:sz="4" w:space="0" w:color="auto"/>
            </w:tcBorders>
            <w:shd w:val="clear" w:color="auto" w:fill="auto"/>
            <w:hideMark/>
          </w:tcPr>
          <w:p w14:paraId="4070C198" w14:textId="77777777" w:rsidR="00541FC4" w:rsidRPr="00CC45A0" w:rsidRDefault="00541FC4" w:rsidP="00541FC4">
            <w:pPr>
              <w:spacing w:after="0" w:line="240" w:lineRule="auto"/>
              <w:jc w:val="center"/>
              <w:rPr>
                <w:rFonts w:eastAsia="Times New Roman" w:cstheme="minorHAnsi"/>
                <w:color w:val="000000"/>
                <w:sz w:val="20"/>
                <w:szCs w:val="20"/>
                <w:lang w:eastAsia="en-GB"/>
              </w:rPr>
            </w:pPr>
            <w:r w:rsidRPr="00CC45A0">
              <w:rPr>
                <w:rFonts w:eastAsia="Times New Roman" w:cstheme="minorHAnsi"/>
                <w:color w:val="000000"/>
                <w:sz w:val="20"/>
                <w:szCs w:val="20"/>
                <w:lang w:eastAsia="en-GB"/>
              </w:rPr>
              <w:t>15</w:t>
            </w:r>
          </w:p>
        </w:tc>
        <w:tc>
          <w:tcPr>
            <w:tcW w:w="1559" w:type="dxa"/>
            <w:tcBorders>
              <w:top w:val="nil"/>
              <w:left w:val="nil"/>
              <w:bottom w:val="single" w:sz="4" w:space="0" w:color="auto"/>
              <w:right w:val="single" w:sz="8" w:space="0" w:color="auto"/>
            </w:tcBorders>
            <w:shd w:val="clear" w:color="auto" w:fill="auto"/>
            <w:hideMark/>
          </w:tcPr>
          <w:p w14:paraId="40BFC22E" w14:textId="77777777" w:rsidR="00541FC4" w:rsidRPr="00CC45A0" w:rsidRDefault="00541FC4" w:rsidP="00541FC4">
            <w:pPr>
              <w:spacing w:after="0" w:line="240" w:lineRule="auto"/>
              <w:jc w:val="center"/>
              <w:rPr>
                <w:rFonts w:eastAsia="Times New Roman" w:cstheme="minorHAnsi"/>
                <w:color w:val="000000"/>
                <w:sz w:val="20"/>
                <w:szCs w:val="20"/>
                <w:lang w:eastAsia="en-GB"/>
              </w:rPr>
            </w:pPr>
            <w:r w:rsidRPr="00CC45A0">
              <w:rPr>
                <w:rFonts w:eastAsia="Times New Roman" w:cstheme="minorHAnsi"/>
                <w:color w:val="000000"/>
                <w:sz w:val="20"/>
                <w:szCs w:val="20"/>
                <w:lang w:eastAsia="en-GB"/>
              </w:rPr>
              <w:t>13.3</w:t>
            </w:r>
          </w:p>
        </w:tc>
      </w:tr>
      <w:tr w:rsidR="00541FC4" w:rsidRPr="00CC45A0" w14:paraId="441C01A6" w14:textId="77777777" w:rsidTr="00CC45A0">
        <w:trPr>
          <w:trHeight w:val="480"/>
        </w:trPr>
        <w:tc>
          <w:tcPr>
            <w:tcW w:w="1408" w:type="dxa"/>
            <w:tcBorders>
              <w:top w:val="nil"/>
              <w:left w:val="single" w:sz="8" w:space="0" w:color="auto"/>
              <w:bottom w:val="single" w:sz="4" w:space="0" w:color="auto"/>
              <w:right w:val="single" w:sz="4" w:space="0" w:color="auto"/>
            </w:tcBorders>
            <w:shd w:val="clear" w:color="auto" w:fill="auto"/>
            <w:hideMark/>
          </w:tcPr>
          <w:p w14:paraId="050399A4" w14:textId="77777777" w:rsidR="00541FC4" w:rsidRPr="00CC45A0" w:rsidRDefault="00541FC4" w:rsidP="00541FC4">
            <w:pPr>
              <w:spacing w:after="0" w:line="240" w:lineRule="auto"/>
              <w:jc w:val="center"/>
              <w:rPr>
                <w:rFonts w:eastAsia="Times New Roman" w:cstheme="minorHAnsi"/>
                <w:color w:val="000000"/>
                <w:sz w:val="20"/>
                <w:szCs w:val="20"/>
                <w:lang w:eastAsia="en-GB"/>
              </w:rPr>
            </w:pPr>
            <w:r w:rsidRPr="00CC45A0">
              <w:rPr>
                <w:rFonts w:eastAsia="Times New Roman" w:cstheme="minorHAnsi"/>
                <w:color w:val="000000"/>
                <w:sz w:val="20"/>
                <w:szCs w:val="20"/>
                <w:lang w:eastAsia="en-GB"/>
              </w:rPr>
              <w:t>IgangaMayuge</w:t>
            </w:r>
          </w:p>
        </w:tc>
        <w:tc>
          <w:tcPr>
            <w:tcW w:w="1256" w:type="dxa"/>
            <w:tcBorders>
              <w:top w:val="nil"/>
              <w:left w:val="nil"/>
              <w:bottom w:val="single" w:sz="4" w:space="0" w:color="auto"/>
              <w:right w:val="single" w:sz="4" w:space="0" w:color="auto"/>
            </w:tcBorders>
            <w:shd w:val="clear" w:color="auto" w:fill="auto"/>
            <w:hideMark/>
          </w:tcPr>
          <w:p w14:paraId="7629E50B" w14:textId="77777777" w:rsidR="00541FC4" w:rsidRPr="00CC45A0" w:rsidRDefault="00541FC4" w:rsidP="00541FC4">
            <w:pPr>
              <w:spacing w:after="0" w:line="240" w:lineRule="auto"/>
              <w:jc w:val="center"/>
              <w:rPr>
                <w:rFonts w:eastAsia="Times New Roman" w:cstheme="minorHAnsi"/>
                <w:color w:val="000000"/>
                <w:sz w:val="20"/>
                <w:szCs w:val="20"/>
                <w:lang w:eastAsia="en-GB"/>
              </w:rPr>
            </w:pPr>
            <w:r w:rsidRPr="00CC45A0">
              <w:rPr>
                <w:rFonts w:eastAsia="Times New Roman" w:cstheme="minorHAnsi"/>
                <w:color w:val="000000"/>
                <w:sz w:val="20"/>
                <w:szCs w:val="20"/>
                <w:lang w:eastAsia="en-GB"/>
              </w:rPr>
              <w:t>11</w:t>
            </w:r>
          </w:p>
        </w:tc>
        <w:tc>
          <w:tcPr>
            <w:tcW w:w="1437" w:type="dxa"/>
            <w:tcBorders>
              <w:top w:val="nil"/>
              <w:left w:val="nil"/>
              <w:bottom w:val="single" w:sz="4" w:space="0" w:color="auto"/>
              <w:right w:val="single" w:sz="4" w:space="0" w:color="auto"/>
            </w:tcBorders>
            <w:shd w:val="clear" w:color="auto" w:fill="auto"/>
            <w:hideMark/>
          </w:tcPr>
          <w:p w14:paraId="4044C73D" w14:textId="77777777" w:rsidR="00541FC4" w:rsidRPr="00CC45A0" w:rsidRDefault="00541FC4" w:rsidP="00541FC4">
            <w:pPr>
              <w:spacing w:after="0" w:line="240" w:lineRule="auto"/>
              <w:jc w:val="center"/>
              <w:rPr>
                <w:rFonts w:eastAsia="Times New Roman" w:cstheme="minorHAnsi"/>
                <w:color w:val="000000"/>
                <w:sz w:val="20"/>
                <w:szCs w:val="20"/>
                <w:lang w:eastAsia="en-GB"/>
              </w:rPr>
            </w:pPr>
            <w:r w:rsidRPr="00CC45A0">
              <w:rPr>
                <w:rFonts w:eastAsia="Times New Roman" w:cstheme="minorHAnsi"/>
                <w:color w:val="000000"/>
                <w:sz w:val="20"/>
                <w:szCs w:val="20"/>
                <w:lang w:eastAsia="en-GB"/>
              </w:rPr>
              <w:t>38</w:t>
            </w:r>
          </w:p>
        </w:tc>
        <w:tc>
          <w:tcPr>
            <w:tcW w:w="1315" w:type="dxa"/>
            <w:tcBorders>
              <w:top w:val="nil"/>
              <w:left w:val="nil"/>
              <w:bottom w:val="single" w:sz="4" w:space="0" w:color="auto"/>
              <w:right w:val="single" w:sz="4" w:space="0" w:color="auto"/>
            </w:tcBorders>
            <w:shd w:val="clear" w:color="auto" w:fill="auto"/>
            <w:hideMark/>
          </w:tcPr>
          <w:p w14:paraId="299C4CE6" w14:textId="77777777" w:rsidR="00541FC4" w:rsidRPr="00CC45A0" w:rsidRDefault="00541FC4" w:rsidP="00541FC4">
            <w:pPr>
              <w:spacing w:after="0" w:line="240" w:lineRule="auto"/>
              <w:jc w:val="center"/>
              <w:rPr>
                <w:rFonts w:eastAsia="Times New Roman" w:cstheme="minorHAnsi"/>
                <w:color w:val="000000"/>
                <w:sz w:val="20"/>
                <w:szCs w:val="20"/>
                <w:lang w:eastAsia="en-GB"/>
              </w:rPr>
            </w:pPr>
            <w:r w:rsidRPr="00CC45A0">
              <w:rPr>
                <w:rFonts w:eastAsia="Times New Roman" w:cstheme="minorHAnsi"/>
                <w:color w:val="000000"/>
                <w:sz w:val="20"/>
                <w:szCs w:val="20"/>
                <w:lang w:eastAsia="en-GB"/>
              </w:rPr>
              <w:t>28.9</w:t>
            </w:r>
          </w:p>
        </w:tc>
        <w:tc>
          <w:tcPr>
            <w:tcW w:w="1256" w:type="dxa"/>
            <w:tcBorders>
              <w:top w:val="nil"/>
              <w:left w:val="nil"/>
              <w:bottom w:val="single" w:sz="4" w:space="0" w:color="auto"/>
              <w:right w:val="single" w:sz="4" w:space="0" w:color="auto"/>
            </w:tcBorders>
            <w:shd w:val="clear" w:color="auto" w:fill="auto"/>
            <w:hideMark/>
          </w:tcPr>
          <w:p w14:paraId="6C3ECFF2" w14:textId="77777777" w:rsidR="00541FC4" w:rsidRPr="00CC45A0" w:rsidRDefault="00541FC4" w:rsidP="00541FC4">
            <w:pPr>
              <w:spacing w:after="0" w:line="240" w:lineRule="auto"/>
              <w:jc w:val="center"/>
              <w:rPr>
                <w:rFonts w:eastAsia="Times New Roman" w:cstheme="minorHAnsi"/>
                <w:color w:val="000000"/>
                <w:sz w:val="20"/>
                <w:szCs w:val="20"/>
                <w:lang w:eastAsia="en-GB"/>
              </w:rPr>
            </w:pPr>
            <w:r w:rsidRPr="00CC45A0">
              <w:rPr>
                <w:rFonts w:eastAsia="Times New Roman" w:cstheme="minorHAnsi"/>
                <w:color w:val="000000"/>
                <w:sz w:val="20"/>
                <w:szCs w:val="20"/>
                <w:lang w:eastAsia="en-GB"/>
              </w:rPr>
              <w:t>26</w:t>
            </w:r>
          </w:p>
        </w:tc>
        <w:tc>
          <w:tcPr>
            <w:tcW w:w="1540" w:type="dxa"/>
            <w:tcBorders>
              <w:top w:val="nil"/>
              <w:left w:val="nil"/>
              <w:bottom w:val="single" w:sz="4" w:space="0" w:color="auto"/>
              <w:right w:val="single" w:sz="4" w:space="0" w:color="auto"/>
            </w:tcBorders>
            <w:shd w:val="clear" w:color="auto" w:fill="auto"/>
            <w:hideMark/>
          </w:tcPr>
          <w:p w14:paraId="40BC6030" w14:textId="77777777" w:rsidR="00541FC4" w:rsidRPr="00CC45A0" w:rsidRDefault="00541FC4" w:rsidP="00541FC4">
            <w:pPr>
              <w:spacing w:after="0" w:line="240" w:lineRule="auto"/>
              <w:jc w:val="center"/>
              <w:rPr>
                <w:rFonts w:eastAsia="Times New Roman" w:cstheme="minorHAnsi"/>
                <w:color w:val="000000"/>
                <w:sz w:val="20"/>
                <w:szCs w:val="20"/>
                <w:lang w:eastAsia="en-GB"/>
              </w:rPr>
            </w:pPr>
            <w:r w:rsidRPr="00CC45A0">
              <w:rPr>
                <w:rFonts w:eastAsia="Times New Roman" w:cstheme="minorHAnsi"/>
                <w:color w:val="000000"/>
                <w:sz w:val="20"/>
                <w:szCs w:val="20"/>
                <w:lang w:eastAsia="en-GB"/>
              </w:rPr>
              <w:t>66</w:t>
            </w:r>
          </w:p>
        </w:tc>
        <w:tc>
          <w:tcPr>
            <w:tcW w:w="1417" w:type="dxa"/>
            <w:tcBorders>
              <w:top w:val="nil"/>
              <w:left w:val="nil"/>
              <w:bottom w:val="single" w:sz="4" w:space="0" w:color="auto"/>
              <w:right w:val="single" w:sz="4" w:space="0" w:color="auto"/>
            </w:tcBorders>
            <w:shd w:val="clear" w:color="auto" w:fill="auto"/>
            <w:hideMark/>
          </w:tcPr>
          <w:p w14:paraId="15C2F339" w14:textId="77777777" w:rsidR="00541FC4" w:rsidRPr="00CC45A0" w:rsidRDefault="00541FC4" w:rsidP="00541FC4">
            <w:pPr>
              <w:spacing w:after="0" w:line="240" w:lineRule="auto"/>
              <w:jc w:val="center"/>
              <w:rPr>
                <w:rFonts w:eastAsia="Times New Roman" w:cstheme="minorHAnsi"/>
                <w:color w:val="000000"/>
                <w:sz w:val="20"/>
                <w:szCs w:val="20"/>
                <w:lang w:eastAsia="en-GB"/>
              </w:rPr>
            </w:pPr>
            <w:r w:rsidRPr="00CC45A0">
              <w:rPr>
                <w:rFonts w:eastAsia="Times New Roman" w:cstheme="minorHAnsi"/>
                <w:color w:val="000000"/>
                <w:sz w:val="20"/>
                <w:szCs w:val="20"/>
                <w:lang w:eastAsia="en-GB"/>
              </w:rPr>
              <w:t>39.4</w:t>
            </w:r>
          </w:p>
        </w:tc>
        <w:tc>
          <w:tcPr>
            <w:tcW w:w="1256" w:type="dxa"/>
            <w:tcBorders>
              <w:top w:val="nil"/>
              <w:left w:val="nil"/>
              <w:bottom w:val="single" w:sz="4" w:space="0" w:color="auto"/>
              <w:right w:val="single" w:sz="4" w:space="0" w:color="auto"/>
            </w:tcBorders>
            <w:shd w:val="clear" w:color="auto" w:fill="auto"/>
            <w:hideMark/>
          </w:tcPr>
          <w:p w14:paraId="72F986C1" w14:textId="77777777" w:rsidR="00541FC4" w:rsidRPr="00CC45A0" w:rsidRDefault="00541FC4" w:rsidP="00541FC4">
            <w:pPr>
              <w:spacing w:after="0" w:line="240" w:lineRule="auto"/>
              <w:jc w:val="center"/>
              <w:rPr>
                <w:rFonts w:eastAsia="Times New Roman" w:cstheme="minorHAnsi"/>
                <w:color w:val="000000"/>
                <w:sz w:val="20"/>
                <w:szCs w:val="20"/>
                <w:lang w:eastAsia="en-GB"/>
              </w:rPr>
            </w:pPr>
            <w:r w:rsidRPr="00CC45A0">
              <w:rPr>
                <w:rFonts w:eastAsia="Times New Roman" w:cstheme="minorHAnsi"/>
                <w:color w:val="000000"/>
                <w:sz w:val="20"/>
                <w:szCs w:val="20"/>
                <w:lang w:eastAsia="en-GB"/>
              </w:rPr>
              <w:t>13</w:t>
            </w:r>
          </w:p>
        </w:tc>
        <w:tc>
          <w:tcPr>
            <w:tcW w:w="1438" w:type="dxa"/>
            <w:tcBorders>
              <w:top w:val="nil"/>
              <w:left w:val="nil"/>
              <w:bottom w:val="single" w:sz="4" w:space="0" w:color="auto"/>
              <w:right w:val="single" w:sz="4" w:space="0" w:color="auto"/>
            </w:tcBorders>
            <w:shd w:val="clear" w:color="auto" w:fill="auto"/>
            <w:hideMark/>
          </w:tcPr>
          <w:p w14:paraId="69B38B07" w14:textId="77777777" w:rsidR="00541FC4" w:rsidRPr="00CC45A0" w:rsidRDefault="00541FC4" w:rsidP="00541FC4">
            <w:pPr>
              <w:spacing w:after="0" w:line="240" w:lineRule="auto"/>
              <w:jc w:val="center"/>
              <w:rPr>
                <w:rFonts w:eastAsia="Times New Roman" w:cstheme="minorHAnsi"/>
                <w:color w:val="000000"/>
                <w:sz w:val="20"/>
                <w:szCs w:val="20"/>
                <w:lang w:eastAsia="en-GB"/>
              </w:rPr>
            </w:pPr>
            <w:r w:rsidRPr="00CC45A0">
              <w:rPr>
                <w:rFonts w:eastAsia="Times New Roman" w:cstheme="minorHAnsi"/>
                <w:color w:val="000000"/>
                <w:sz w:val="20"/>
                <w:szCs w:val="20"/>
                <w:lang w:eastAsia="en-GB"/>
              </w:rPr>
              <w:t>36</w:t>
            </w:r>
          </w:p>
        </w:tc>
        <w:tc>
          <w:tcPr>
            <w:tcW w:w="1559" w:type="dxa"/>
            <w:tcBorders>
              <w:top w:val="nil"/>
              <w:left w:val="nil"/>
              <w:bottom w:val="single" w:sz="4" w:space="0" w:color="auto"/>
              <w:right w:val="single" w:sz="8" w:space="0" w:color="auto"/>
            </w:tcBorders>
            <w:shd w:val="clear" w:color="auto" w:fill="auto"/>
            <w:hideMark/>
          </w:tcPr>
          <w:p w14:paraId="27E9818F" w14:textId="77777777" w:rsidR="00541FC4" w:rsidRPr="00CC45A0" w:rsidRDefault="00541FC4" w:rsidP="00541FC4">
            <w:pPr>
              <w:spacing w:after="0" w:line="240" w:lineRule="auto"/>
              <w:jc w:val="center"/>
              <w:rPr>
                <w:rFonts w:eastAsia="Times New Roman" w:cstheme="minorHAnsi"/>
                <w:color w:val="000000"/>
                <w:sz w:val="20"/>
                <w:szCs w:val="20"/>
                <w:lang w:eastAsia="en-GB"/>
              </w:rPr>
            </w:pPr>
            <w:r w:rsidRPr="00CC45A0">
              <w:rPr>
                <w:rFonts w:eastAsia="Times New Roman" w:cstheme="minorHAnsi"/>
                <w:color w:val="000000"/>
                <w:sz w:val="20"/>
                <w:szCs w:val="20"/>
                <w:lang w:eastAsia="en-GB"/>
              </w:rPr>
              <w:t>36.1</w:t>
            </w:r>
          </w:p>
        </w:tc>
      </w:tr>
      <w:tr w:rsidR="00541FC4" w:rsidRPr="00CC45A0" w14:paraId="0D00FBE8" w14:textId="77777777" w:rsidTr="00CC45A0">
        <w:trPr>
          <w:trHeight w:val="288"/>
        </w:trPr>
        <w:tc>
          <w:tcPr>
            <w:tcW w:w="1408" w:type="dxa"/>
            <w:tcBorders>
              <w:top w:val="nil"/>
              <w:left w:val="single" w:sz="8" w:space="0" w:color="auto"/>
              <w:bottom w:val="single" w:sz="4" w:space="0" w:color="auto"/>
              <w:right w:val="single" w:sz="4" w:space="0" w:color="auto"/>
            </w:tcBorders>
            <w:shd w:val="clear" w:color="auto" w:fill="auto"/>
            <w:hideMark/>
          </w:tcPr>
          <w:p w14:paraId="705D2FD2" w14:textId="77777777" w:rsidR="00541FC4" w:rsidRDefault="00541FC4" w:rsidP="00541FC4">
            <w:pPr>
              <w:spacing w:after="0" w:line="240" w:lineRule="auto"/>
              <w:jc w:val="center"/>
              <w:rPr>
                <w:rFonts w:eastAsia="Times New Roman" w:cstheme="minorHAnsi"/>
                <w:color w:val="000000"/>
                <w:sz w:val="20"/>
                <w:szCs w:val="20"/>
                <w:lang w:eastAsia="en-GB"/>
              </w:rPr>
            </w:pPr>
            <w:r w:rsidRPr="00CC45A0">
              <w:rPr>
                <w:rFonts w:eastAsia="Times New Roman" w:cstheme="minorHAnsi"/>
                <w:color w:val="000000"/>
                <w:sz w:val="20"/>
                <w:szCs w:val="20"/>
                <w:lang w:eastAsia="en-GB"/>
              </w:rPr>
              <w:t>Matlab</w:t>
            </w:r>
          </w:p>
          <w:p w14:paraId="017807B6" w14:textId="480B30D5" w:rsidR="0013108D" w:rsidRPr="00CC45A0" w:rsidRDefault="0013108D" w:rsidP="00541FC4">
            <w:pPr>
              <w:spacing w:after="0" w:line="240" w:lineRule="auto"/>
              <w:jc w:val="center"/>
              <w:rPr>
                <w:rFonts w:eastAsia="Times New Roman" w:cstheme="minorHAnsi"/>
                <w:color w:val="000000"/>
                <w:sz w:val="20"/>
                <w:szCs w:val="20"/>
                <w:lang w:eastAsia="en-GB"/>
              </w:rPr>
            </w:pPr>
          </w:p>
        </w:tc>
        <w:tc>
          <w:tcPr>
            <w:tcW w:w="1256" w:type="dxa"/>
            <w:tcBorders>
              <w:top w:val="nil"/>
              <w:left w:val="nil"/>
              <w:bottom w:val="single" w:sz="4" w:space="0" w:color="auto"/>
              <w:right w:val="single" w:sz="4" w:space="0" w:color="auto"/>
            </w:tcBorders>
            <w:shd w:val="clear" w:color="auto" w:fill="auto"/>
            <w:hideMark/>
          </w:tcPr>
          <w:p w14:paraId="74CC92C0" w14:textId="77777777" w:rsidR="00541FC4" w:rsidRPr="00CC45A0" w:rsidRDefault="00541FC4" w:rsidP="00541FC4">
            <w:pPr>
              <w:spacing w:after="0" w:line="240" w:lineRule="auto"/>
              <w:jc w:val="center"/>
              <w:rPr>
                <w:rFonts w:eastAsia="Times New Roman" w:cstheme="minorHAnsi"/>
                <w:color w:val="000000"/>
                <w:sz w:val="20"/>
                <w:szCs w:val="20"/>
                <w:lang w:eastAsia="en-GB"/>
              </w:rPr>
            </w:pPr>
            <w:r w:rsidRPr="00CC45A0">
              <w:rPr>
                <w:rFonts w:eastAsia="Times New Roman" w:cstheme="minorHAnsi"/>
                <w:color w:val="000000"/>
                <w:sz w:val="20"/>
                <w:szCs w:val="20"/>
                <w:lang w:eastAsia="en-GB"/>
              </w:rPr>
              <w:t>13</w:t>
            </w:r>
          </w:p>
        </w:tc>
        <w:tc>
          <w:tcPr>
            <w:tcW w:w="1437" w:type="dxa"/>
            <w:tcBorders>
              <w:top w:val="nil"/>
              <w:left w:val="nil"/>
              <w:bottom w:val="single" w:sz="4" w:space="0" w:color="auto"/>
              <w:right w:val="single" w:sz="4" w:space="0" w:color="auto"/>
            </w:tcBorders>
            <w:shd w:val="clear" w:color="auto" w:fill="auto"/>
            <w:hideMark/>
          </w:tcPr>
          <w:p w14:paraId="6726D472" w14:textId="77777777" w:rsidR="00541FC4" w:rsidRPr="00CC45A0" w:rsidRDefault="00541FC4" w:rsidP="00541FC4">
            <w:pPr>
              <w:spacing w:after="0" w:line="240" w:lineRule="auto"/>
              <w:jc w:val="center"/>
              <w:rPr>
                <w:rFonts w:eastAsia="Times New Roman" w:cstheme="minorHAnsi"/>
                <w:color w:val="000000"/>
                <w:sz w:val="20"/>
                <w:szCs w:val="20"/>
                <w:lang w:eastAsia="en-GB"/>
              </w:rPr>
            </w:pPr>
            <w:r w:rsidRPr="00CC45A0">
              <w:rPr>
                <w:rFonts w:eastAsia="Times New Roman" w:cstheme="minorHAnsi"/>
                <w:color w:val="000000"/>
                <w:sz w:val="20"/>
                <w:szCs w:val="20"/>
                <w:lang w:eastAsia="en-GB"/>
              </w:rPr>
              <w:t>80</w:t>
            </w:r>
          </w:p>
        </w:tc>
        <w:tc>
          <w:tcPr>
            <w:tcW w:w="1315" w:type="dxa"/>
            <w:tcBorders>
              <w:top w:val="nil"/>
              <w:left w:val="nil"/>
              <w:bottom w:val="single" w:sz="4" w:space="0" w:color="auto"/>
              <w:right w:val="single" w:sz="4" w:space="0" w:color="auto"/>
            </w:tcBorders>
            <w:shd w:val="clear" w:color="auto" w:fill="auto"/>
            <w:hideMark/>
          </w:tcPr>
          <w:p w14:paraId="57B1192A" w14:textId="77777777" w:rsidR="00541FC4" w:rsidRPr="00CC45A0" w:rsidRDefault="00541FC4" w:rsidP="00541FC4">
            <w:pPr>
              <w:spacing w:after="0" w:line="240" w:lineRule="auto"/>
              <w:jc w:val="center"/>
              <w:rPr>
                <w:rFonts w:eastAsia="Times New Roman" w:cstheme="minorHAnsi"/>
                <w:color w:val="000000"/>
                <w:sz w:val="20"/>
                <w:szCs w:val="20"/>
                <w:lang w:eastAsia="en-GB"/>
              </w:rPr>
            </w:pPr>
            <w:r w:rsidRPr="00CC45A0">
              <w:rPr>
                <w:rFonts w:eastAsia="Times New Roman" w:cstheme="minorHAnsi"/>
                <w:color w:val="000000"/>
                <w:sz w:val="20"/>
                <w:szCs w:val="20"/>
                <w:lang w:eastAsia="en-GB"/>
              </w:rPr>
              <w:t>16.3</w:t>
            </w:r>
          </w:p>
        </w:tc>
        <w:tc>
          <w:tcPr>
            <w:tcW w:w="1256" w:type="dxa"/>
            <w:tcBorders>
              <w:top w:val="nil"/>
              <w:left w:val="nil"/>
              <w:bottom w:val="single" w:sz="4" w:space="0" w:color="auto"/>
              <w:right w:val="single" w:sz="4" w:space="0" w:color="auto"/>
            </w:tcBorders>
            <w:shd w:val="clear" w:color="auto" w:fill="auto"/>
            <w:hideMark/>
          </w:tcPr>
          <w:p w14:paraId="401F54D9" w14:textId="77777777" w:rsidR="00541FC4" w:rsidRPr="00CC45A0" w:rsidRDefault="00541FC4" w:rsidP="00541FC4">
            <w:pPr>
              <w:spacing w:after="0" w:line="240" w:lineRule="auto"/>
              <w:jc w:val="center"/>
              <w:rPr>
                <w:rFonts w:eastAsia="Times New Roman" w:cstheme="minorHAnsi"/>
                <w:color w:val="000000"/>
                <w:sz w:val="20"/>
                <w:szCs w:val="20"/>
                <w:lang w:eastAsia="en-GB"/>
              </w:rPr>
            </w:pPr>
            <w:r w:rsidRPr="00CC45A0">
              <w:rPr>
                <w:rFonts w:eastAsia="Times New Roman" w:cstheme="minorHAnsi"/>
                <w:color w:val="000000"/>
                <w:sz w:val="20"/>
                <w:szCs w:val="20"/>
                <w:lang w:eastAsia="en-GB"/>
              </w:rPr>
              <w:t>88</w:t>
            </w:r>
          </w:p>
        </w:tc>
        <w:tc>
          <w:tcPr>
            <w:tcW w:w="1540" w:type="dxa"/>
            <w:tcBorders>
              <w:top w:val="nil"/>
              <w:left w:val="nil"/>
              <w:bottom w:val="single" w:sz="4" w:space="0" w:color="auto"/>
              <w:right w:val="single" w:sz="4" w:space="0" w:color="auto"/>
            </w:tcBorders>
            <w:shd w:val="clear" w:color="auto" w:fill="auto"/>
            <w:hideMark/>
          </w:tcPr>
          <w:p w14:paraId="0D06D497" w14:textId="77777777" w:rsidR="00541FC4" w:rsidRPr="00CC45A0" w:rsidRDefault="00541FC4" w:rsidP="00541FC4">
            <w:pPr>
              <w:spacing w:after="0" w:line="240" w:lineRule="auto"/>
              <w:jc w:val="center"/>
              <w:rPr>
                <w:rFonts w:eastAsia="Times New Roman" w:cstheme="minorHAnsi"/>
                <w:color w:val="000000"/>
                <w:sz w:val="20"/>
                <w:szCs w:val="20"/>
                <w:lang w:eastAsia="en-GB"/>
              </w:rPr>
            </w:pPr>
            <w:r w:rsidRPr="00CC45A0">
              <w:rPr>
                <w:rFonts w:eastAsia="Times New Roman" w:cstheme="minorHAnsi"/>
                <w:color w:val="000000"/>
                <w:sz w:val="20"/>
                <w:szCs w:val="20"/>
                <w:lang w:eastAsia="en-GB"/>
              </w:rPr>
              <w:t>199</w:t>
            </w:r>
          </w:p>
        </w:tc>
        <w:tc>
          <w:tcPr>
            <w:tcW w:w="1417" w:type="dxa"/>
            <w:tcBorders>
              <w:top w:val="nil"/>
              <w:left w:val="nil"/>
              <w:bottom w:val="single" w:sz="4" w:space="0" w:color="auto"/>
              <w:right w:val="single" w:sz="4" w:space="0" w:color="auto"/>
            </w:tcBorders>
            <w:shd w:val="clear" w:color="auto" w:fill="auto"/>
            <w:hideMark/>
          </w:tcPr>
          <w:p w14:paraId="5A164A78" w14:textId="77777777" w:rsidR="00541FC4" w:rsidRPr="00CC45A0" w:rsidRDefault="00541FC4" w:rsidP="00541FC4">
            <w:pPr>
              <w:spacing w:after="0" w:line="240" w:lineRule="auto"/>
              <w:jc w:val="center"/>
              <w:rPr>
                <w:rFonts w:eastAsia="Times New Roman" w:cstheme="minorHAnsi"/>
                <w:color w:val="000000"/>
                <w:sz w:val="20"/>
                <w:szCs w:val="20"/>
                <w:lang w:eastAsia="en-GB"/>
              </w:rPr>
            </w:pPr>
            <w:r w:rsidRPr="00CC45A0">
              <w:rPr>
                <w:rFonts w:eastAsia="Times New Roman" w:cstheme="minorHAnsi"/>
                <w:color w:val="000000"/>
                <w:sz w:val="20"/>
                <w:szCs w:val="20"/>
                <w:lang w:eastAsia="en-GB"/>
              </w:rPr>
              <w:t>44.2</w:t>
            </w:r>
          </w:p>
        </w:tc>
        <w:tc>
          <w:tcPr>
            <w:tcW w:w="1256" w:type="dxa"/>
            <w:tcBorders>
              <w:top w:val="nil"/>
              <w:left w:val="nil"/>
              <w:bottom w:val="single" w:sz="4" w:space="0" w:color="auto"/>
              <w:right w:val="single" w:sz="4" w:space="0" w:color="auto"/>
            </w:tcBorders>
            <w:shd w:val="clear" w:color="auto" w:fill="auto"/>
            <w:hideMark/>
          </w:tcPr>
          <w:p w14:paraId="2433BE7A" w14:textId="77777777" w:rsidR="00541FC4" w:rsidRPr="00CC45A0" w:rsidRDefault="00541FC4" w:rsidP="00541FC4">
            <w:pPr>
              <w:spacing w:after="0" w:line="240" w:lineRule="auto"/>
              <w:jc w:val="center"/>
              <w:rPr>
                <w:rFonts w:eastAsia="Times New Roman" w:cstheme="minorHAnsi"/>
                <w:color w:val="000000"/>
                <w:sz w:val="20"/>
                <w:szCs w:val="20"/>
                <w:lang w:eastAsia="en-GB"/>
              </w:rPr>
            </w:pPr>
            <w:r w:rsidRPr="00CC45A0">
              <w:rPr>
                <w:rFonts w:eastAsia="Times New Roman" w:cstheme="minorHAnsi"/>
                <w:color w:val="000000"/>
                <w:sz w:val="20"/>
                <w:szCs w:val="20"/>
                <w:lang w:eastAsia="en-GB"/>
              </w:rPr>
              <w:t>21</w:t>
            </w:r>
          </w:p>
        </w:tc>
        <w:tc>
          <w:tcPr>
            <w:tcW w:w="1438" w:type="dxa"/>
            <w:tcBorders>
              <w:top w:val="nil"/>
              <w:left w:val="nil"/>
              <w:bottom w:val="single" w:sz="4" w:space="0" w:color="auto"/>
              <w:right w:val="single" w:sz="4" w:space="0" w:color="auto"/>
            </w:tcBorders>
            <w:shd w:val="clear" w:color="auto" w:fill="auto"/>
            <w:hideMark/>
          </w:tcPr>
          <w:p w14:paraId="701F22D6" w14:textId="77777777" w:rsidR="00541FC4" w:rsidRPr="00CC45A0" w:rsidRDefault="00541FC4" w:rsidP="00541FC4">
            <w:pPr>
              <w:spacing w:after="0" w:line="240" w:lineRule="auto"/>
              <w:jc w:val="center"/>
              <w:rPr>
                <w:rFonts w:eastAsia="Times New Roman" w:cstheme="minorHAnsi"/>
                <w:color w:val="000000"/>
                <w:sz w:val="20"/>
                <w:szCs w:val="20"/>
                <w:lang w:eastAsia="en-GB"/>
              </w:rPr>
            </w:pPr>
            <w:r w:rsidRPr="00CC45A0">
              <w:rPr>
                <w:rFonts w:eastAsia="Times New Roman" w:cstheme="minorHAnsi"/>
                <w:color w:val="000000"/>
                <w:sz w:val="20"/>
                <w:szCs w:val="20"/>
                <w:lang w:eastAsia="en-GB"/>
              </w:rPr>
              <w:t>72</w:t>
            </w:r>
          </w:p>
        </w:tc>
        <w:tc>
          <w:tcPr>
            <w:tcW w:w="1559" w:type="dxa"/>
            <w:tcBorders>
              <w:top w:val="nil"/>
              <w:left w:val="nil"/>
              <w:bottom w:val="single" w:sz="4" w:space="0" w:color="auto"/>
              <w:right w:val="single" w:sz="8" w:space="0" w:color="auto"/>
            </w:tcBorders>
            <w:shd w:val="clear" w:color="auto" w:fill="auto"/>
            <w:hideMark/>
          </w:tcPr>
          <w:p w14:paraId="758867BF" w14:textId="77777777" w:rsidR="00541FC4" w:rsidRPr="00CC45A0" w:rsidRDefault="00541FC4" w:rsidP="00541FC4">
            <w:pPr>
              <w:spacing w:after="0" w:line="240" w:lineRule="auto"/>
              <w:jc w:val="center"/>
              <w:rPr>
                <w:rFonts w:eastAsia="Times New Roman" w:cstheme="minorHAnsi"/>
                <w:color w:val="000000"/>
                <w:sz w:val="20"/>
                <w:szCs w:val="20"/>
                <w:lang w:eastAsia="en-GB"/>
              </w:rPr>
            </w:pPr>
            <w:r w:rsidRPr="00CC45A0">
              <w:rPr>
                <w:rFonts w:eastAsia="Times New Roman" w:cstheme="minorHAnsi"/>
                <w:color w:val="000000"/>
                <w:sz w:val="20"/>
                <w:szCs w:val="20"/>
                <w:lang w:eastAsia="en-GB"/>
              </w:rPr>
              <w:t>29.2</w:t>
            </w:r>
          </w:p>
        </w:tc>
      </w:tr>
      <w:tr w:rsidR="00541FC4" w:rsidRPr="00CC45A0" w14:paraId="29090298" w14:textId="77777777" w:rsidTr="00CC45A0">
        <w:trPr>
          <w:trHeight w:val="300"/>
        </w:trPr>
        <w:tc>
          <w:tcPr>
            <w:tcW w:w="1408" w:type="dxa"/>
            <w:tcBorders>
              <w:top w:val="nil"/>
              <w:left w:val="single" w:sz="8" w:space="0" w:color="auto"/>
              <w:bottom w:val="single" w:sz="8" w:space="0" w:color="auto"/>
              <w:right w:val="single" w:sz="4" w:space="0" w:color="auto"/>
            </w:tcBorders>
            <w:shd w:val="clear" w:color="auto" w:fill="auto"/>
            <w:hideMark/>
          </w:tcPr>
          <w:p w14:paraId="7CC86F91" w14:textId="77777777" w:rsidR="00541FC4" w:rsidRDefault="00541FC4" w:rsidP="00541FC4">
            <w:pPr>
              <w:spacing w:after="0" w:line="240" w:lineRule="auto"/>
              <w:jc w:val="center"/>
              <w:rPr>
                <w:rFonts w:eastAsia="Times New Roman" w:cstheme="minorHAnsi"/>
                <w:color w:val="000000"/>
                <w:sz w:val="20"/>
                <w:szCs w:val="20"/>
                <w:lang w:eastAsia="en-GB"/>
              </w:rPr>
            </w:pPr>
            <w:r w:rsidRPr="00CC45A0">
              <w:rPr>
                <w:rFonts w:eastAsia="Times New Roman" w:cstheme="minorHAnsi"/>
                <w:color w:val="000000"/>
                <w:sz w:val="20"/>
                <w:szCs w:val="20"/>
                <w:lang w:eastAsia="en-GB"/>
              </w:rPr>
              <w:t>Kintampo</w:t>
            </w:r>
          </w:p>
          <w:p w14:paraId="79CCADF2" w14:textId="5BE8606F" w:rsidR="0013108D" w:rsidRPr="00CC45A0" w:rsidRDefault="0013108D" w:rsidP="00541FC4">
            <w:pPr>
              <w:spacing w:after="0" w:line="240" w:lineRule="auto"/>
              <w:jc w:val="center"/>
              <w:rPr>
                <w:rFonts w:eastAsia="Times New Roman" w:cstheme="minorHAnsi"/>
                <w:color w:val="000000"/>
                <w:sz w:val="20"/>
                <w:szCs w:val="20"/>
                <w:lang w:eastAsia="en-GB"/>
              </w:rPr>
            </w:pPr>
          </w:p>
        </w:tc>
        <w:tc>
          <w:tcPr>
            <w:tcW w:w="1256" w:type="dxa"/>
            <w:tcBorders>
              <w:top w:val="nil"/>
              <w:left w:val="nil"/>
              <w:bottom w:val="single" w:sz="8" w:space="0" w:color="auto"/>
              <w:right w:val="single" w:sz="4" w:space="0" w:color="auto"/>
            </w:tcBorders>
            <w:shd w:val="clear" w:color="auto" w:fill="auto"/>
            <w:hideMark/>
          </w:tcPr>
          <w:p w14:paraId="3C3A25BC" w14:textId="77777777" w:rsidR="00541FC4" w:rsidRPr="00CC45A0" w:rsidRDefault="00541FC4" w:rsidP="00541FC4">
            <w:pPr>
              <w:spacing w:after="0" w:line="240" w:lineRule="auto"/>
              <w:jc w:val="center"/>
              <w:rPr>
                <w:rFonts w:eastAsia="Times New Roman" w:cstheme="minorHAnsi"/>
                <w:color w:val="000000"/>
                <w:sz w:val="20"/>
                <w:szCs w:val="20"/>
                <w:lang w:eastAsia="en-GB"/>
              </w:rPr>
            </w:pPr>
            <w:r w:rsidRPr="00CC45A0">
              <w:rPr>
                <w:rFonts w:eastAsia="Times New Roman" w:cstheme="minorHAnsi"/>
                <w:color w:val="000000"/>
                <w:sz w:val="20"/>
                <w:szCs w:val="20"/>
                <w:lang w:eastAsia="en-GB"/>
              </w:rPr>
              <w:t>16</w:t>
            </w:r>
          </w:p>
        </w:tc>
        <w:tc>
          <w:tcPr>
            <w:tcW w:w="1437" w:type="dxa"/>
            <w:tcBorders>
              <w:top w:val="nil"/>
              <w:left w:val="nil"/>
              <w:bottom w:val="single" w:sz="8" w:space="0" w:color="auto"/>
              <w:right w:val="single" w:sz="4" w:space="0" w:color="auto"/>
            </w:tcBorders>
            <w:shd w:val="clear" w:color="auto" w:fill="auto"/>
            <w:hideMark/>
          </w:tcPr>
          <w:p w14:paraId="1DC66ADA" w14:textId="77777777" w:rsidR="00541FC4" w:rsidRPr="00CC45A0" w:rsidRDefault="00541FC4" w:rsidP="00541FC4">
            <w:pPr>
              <w:spacing w:after="0" w:line="240" w:lineRule="auto"/>
              <w:jc w:val="center"/>
              <w:rPr>
                <w:rFonts w:eastAsia="Times New Roman" w:cstheme="minorHAnsi"/>
                <w:color w:val="000000"/>
                <w:sz w:val="20"/>
                <w:szCs w:val="20"/>
                <w:lang w:eastAsia="en-GB"/>
              </w:rPr>
            </w:pPr>
            <w:r w:rsidRPr="00CC45A0">
              <w:rPr>
                <w:rFonts w:eastAsia="Times New Roman" w:cstheme="minorHAnsi"/>
                <w:color w:val="000000"/>
                <w:sz w:val="20"/>
                <w:szCs w:val="20"/>
                <w:lang w:eastAsia="en-GB"/>
              </w:rPr>
              <w:t>121</w:t>
            </w:r>
          </w:p>
        </w:tc>
        <w:tc>
          <w:tcPr>
            <w:tcW w:w="1315" w:type="dxa"/>
            <w:tcBorders>
              <w:top w:val="nil"/>
              <w:left w:val="nil"/>
              <w:bottom w:val="single" w:sz="8" w:space="0" w:color="auto"/>
              <w:right w:val="single" w:sz="4" w:space="0" w:color="auto"/>
            </w:tcBorders>
            <w:shd w:val="clear" w:color="auto" w:fill="auto"/>
            <w:hideMark/>
          </w:tcPr>
          <w:p w14:paraId="5FFDE098" w14:textId="77777777" w:rsidR="00541FC4" w:rsidRPr="00CC45A0" w:rsidRDefault="00541FC4" w:rsidP="00541FC4">
            <w:pPr>
              <w:spacing w:after="0" w:line="240" w:lineRule="auto"/>
              <w:jc w:val="center"/>
              <w:rPr>
                <w:rFonts w:eastAsia="Times New Roman" w:cstheme="minorHAnsi"/>
                <w:color w:val="000000"/>
                <w:sz w:val="20"/>
                <w:szCs w:val="20"/>
                <w:lang w:eastAsia="en-GB"/>
              </w:rPr>
            </w:pPr>
            <w:r w:rsidRPr="00CC45A0">
              <w:rPr>
                <w:rFonts w:eastAsia="Times New Roman" w:cstheme="minorHAnsi"/>
                <w:color w:val="000000"/>
                <w:sz w:val="20"/>
                <w:szCs w:val="20"/>
                <w:lang w:eastAsia="en-GB"/>
              </w:rPr>
              <w:t>13.2</w:t>
            </w:r>
          </w:p>
        </w:tc>
        <w:tc>
          <w:tcPr>
            <w:tcW w:w="1256" w:type="dxa"/>
            <w:tcBorders>
              <w:top w:val="nil"/>
              <w:left w:val="nil"/>
              <w:bottom w:val="single" w:sz="8" w:space="0" w:color="auto"/>
              <w:right w:val="single" w:sz="4" w:space="0" w:color="auto"/>
            </w:tcBorders>
            <w:shd w:val="clear" w:color="auto" w:fill="auto"/>
            <w:hideMark/>
          </w:tcPr>
          <w:p w14:paraId="299E184A" w14:textId="77777777" w:rsidR="00541FC4" w:rsidRPr="00CC45A0" w:rsidRDefault="00541FC4" w:rsidP="00541FC4">
            <w:pPr>
              <w:spacing w:after="0" w:line="240" w:lineRule="auto"/>
              <w:jc w:val="center"/>
              <w:rPr>
                <w:rFonts w:eastAsia="Times New Roman" w:cstheme="minorHAnsi"/>
                <w:color w:val="000000"/>
                <w:sz w:val="20"/>
                <w:szCs w:val="20"/>
                <w:lang w:eastAsia="en-GB"/>
              </w:rPr>
            </w:pPr>
            <w:r w:rsidRPr="00CC45A0">
              <w:rPr>
                <w:rFonts w:eastAsia="Times New Roman" w:cstheme="minorHAnsi"/>
                <w:color w:val="000000"/>
                <w:sz w:val="20"/>
                <w:szCs w:val="20"/>
                <w:lang w:eastAsia="en-GB"/>
              </w:rPr>
              <w:t>59</w:t>
            </w:r>
          </w:p>
        </w:tc>
        <w:tc>
          <w:tcPr>
            <w:tcW w:w="1540" w:type="dxa"/>
            <w:tcBorders>
              <w:top w:val="nil"/>
              <w:left w:val="nil"/>
              <w:bottom w:val="single" w:sz="8" w:space="0" w:color="auto"/>
              <w:right w:val="single" w:sz="4" w:space="0" w:color="auto"/>
            </w:tcBorders>
            <w:shd w:val="clear" w:color="auto" w:fill="auto"/>
            <w:hideMark/>
          </w:tcPr>
          <w:p w14:paraId="31168608" w14:textId="77777777" w:rsidR="00541FC4" w:rsidRPr="00CC45A0" w:rsidRDefault="00541FC4" w:rsidP="00541FC4">
            <w:pPr>
              <w:spacing w:after="0" w:line="240" w:lineRule="auto"/>
              <w:jc w:val="center"/>
              <w:rPr>
                <w:rFonts w:eastAsia="Times New Roman" w:cstheme="minorHAnsi"/>
                <w:color w:val="000000"/>
                <w:sz w:val="20"/>
                <w:szCs w:val="20"/>
                <w:lang w:eastAsia="en-GB"/>
              </w:rPr>
            </w:pPr>
            <w:r w:rsidRPr="00CC45A0">
              <w:rPr>
                <w:rFonts w:eastAsia="Times New Roman" w:cstheme="minorHAnsi"/>
                <w:color w:val="000000"/>
                <w:sz w:val="20"/>
                <w:szCs w:val="20"/>
                <w:lang w:eastAsia="en-GB"/>
              </w:rPr>
              <w:t>178</w:t>
            </w:r>
          </w:p>
        </w:tc>
        <w:tc>
          <w:tcPr>
            <w:tcW w:w="1417" w:type="dxa"/>
            <w:tcBorders>
              <w:top w:val="nil"/>
              <w:left w:val="nil"/>
              <w:bottom w:val="single" w:sz="8" w:space="0" w:color="auto"/>
              <w:right w:val="single" w:sz="4" w:space="0" w:color="auto"/>
            </w:tcBorders>
            <w:shd w:val="clear" w:color="auto" w:fill="auto"/>
            <w:hideMark/>
          </w:tcPr>
          <w:p w14:paraId="4820AEC2" w14:textId="77777777" w:rsidR="00541FC4" w:rsidRPr="00CC45A0" w:rsidRDefault="00541FC4" w:rsidP="00541FC4">
            <w:pPr>
              <w:spacing w:after="0" w:line="240" w:lineRule="auto"/>
              <w:jc w:val="center"/>
              <w:rPr>
                <w:rFonts w:eastAsia="Times New Roman" w:cstheme="minorHAnsi"/>
                <w:color w:val="000000"/>
                <w:sz w:val="20"/>
                <w:szCs w:val="20"/>
                <w:lang w:eastAsia="en-GB"/>
              </w:rPr>
            </w:pPr>
            <w:r w:rsidRPr="00CC45A0">
              <w:rPr>
                <w:rFonts w:eastAsia="Times New Roman" w:cstheme="minorHAnsi"/>
                <w:color w:val="000000"/>
                <w:sz w:val="20"/>
                <w:szCs w:val="20"/>
                <w:lang w:eastAsia="en-GB"/>
              </w:rPr>
              <w:t>33.1</w:t>
            </w:r>
          </w:p>
        </w:tc>
        <w:tc>
          <w:tcPr>
            <w:tcW w:w="1256" w:type="dxa"/>
            <w:tcBorders>
              <w:top w:val="nil"/>
              <w:left w:val="nil"/>
              <w:bottom w:val="single" w:sz="8" w:space="0" w:color="auto"/>
              <w:right w:val="single" w:sz="4" w:space="0" w:color="auto"/>
            </w:tcBorders>
            <w:shd w:val="clear" w:color="auto" w:fill="auto"/>
            <w:hideMark/>
          </w:tcPr>
          <w:p w14:paraId="28DD17C1" w14:textId="77777777" w:rsidR="00541FC4" w:rsidRPr="00CC45A0" w:rsidRDefault="00541FC4" w:rsidP="00541FC4">
            <w:pPr>
              <w:spacing w:after="0" w:line="240" w:lineRule="auto"/>
              <w:jc w:val="center"/>
              <w:rPr>
                <w:rFonts w:eastAsia="Times New Roman" w:cstheme="minorHAnsi"/>
                <w:color w:val="000000"/>
                <w:sz w:val="20"/>
                <w:szCs w:val="20"/>
                <w:lang w:eastAsia="en-GB"/>
              </w:rPr>
            </w:pPr>
            <w:r w:rsidRPr="00CC45A0">
              <w:rPr>
                <w:rFonts w:eastAsia="Times New Roman" w:cstheme="minorHAnsi"/>
                <w:color w:val="000000"/>
                <w:sz w:val="20"/>
                <w:szCs w:val="20"/>
                <w:lang w:eastAsia="en-GB"/>
              </w:rPr>
              <w:t>19</w:t>
            </w:r>
          </w:p>
        </w:tc>
        <w:tc>
          <w:tcPr>
            <w:tcW w:w="1438" w:type="dxa"/>
            <w:tcBorders>
              <w:top w:val="nil"/>
              <w:left w:val="nil"/>
              <w:bottom w:val="single" w:sz="8" w:space="0" w:color="auto"/>
              <w:right w:val="single" w:sz="4" w:space="0" w:color="auto"/>
            </w:tcBorders>
            <w:shd w:val="clear" w:color="auto" w:fill="auto"/>
            <w:hideMark/>
          </w:tcPr>
          <w:p w14:paraId="44E50155" w14:textId="77777777" w:rsidR="00541FC4" w:rsidRPr="00CC45A0" w:rsidRDefault="00541FC4" w:rsidP="00541FC4">
            <w:pPr>
              <w:spacing w:after="0" w:line="240" w:lineRule="auto"/>
              <w:jc w:val="center"/>
              <w:rPr>
                <w:rFonts w:eastAsia="Times New Roman" w:cstheme="minorHAnsi"/>
                <w:color w:val="000000"/>
                <w:sz w:val="20"/>
                <w:szCs w:val="20"/>
                <w:lang w:eastAsia="en-GB"/>
              </w:rPr>
            </w:pPr>
            <w:r w:rsidRPr="00CC45A0">
              <w:rPr>
                <w:rFonts w:eastAsia="Times New Roman" w:cstheme="minorHAnsi"/>
                <w:color w:val="000000"/>
                <w:sz w:val="20"/>
                <w:szCs w:val="20"/>
                <w:lang w:eastAsia="en-GB"/>
              </w:rPr>
              <w:t>118</w:t>
            </w:r>
          </w:p>
        </w:tc>
        <w:tc>
          <w:tcPr>
            <w:tcW w:w="1559" w:type="dxa"/>
            <w:tcBorders>
              <w:top w:val="nil"/>
              <w:left w:val="nil"/>
              <w:bottom w:val="single" w:sz="8" w:space="0" w:color="auto"/>
              <w:right w:val="single" w:sz="8" w:space="0" w:color="auto"/>
            </w:tcBorders>
            <w:shd w:val="clear" w:color="auto" w:fill="auto"/>
            <w:hideMark/>
          </w:tcPr>
          <w:p w14:paraId="2070F8E4" w14:textId="77777777" w:rsidR="00541FC4" w:rsidRPr="00CC45A0" w:rsidRDefault="00541FC4" w:rsidP="00541FC4">
            <w:pPr>
              <w:spacing w:after="0" w:line="240" w:lineRule="auto"/>
              <w:jc w:val="center"/>
              <w:rPr>
                <w:rFonts w:eastAsia="Times New Roman" w:cstheme="minorHAnsi"/>
                <w:color w:val="000000"/>
                <w:sz w:val="20"/>
                <w:szCs w:val="20"/>
                <w:lang w:eastAsia="en-GB"/>
              </w:rPr>
            </w:pPr>
            <w:r w:rsidRPr="00CC45A0">
              <w:rPr>
                <w:rFonts w:eastAsia="Times New Roman" w:cstheme="minorHAnsi"/>
                <w:color w:val="000000"/>
                <w:sz w:val="20"/>
                <w:szCs w:val="20"/>
                <w:lang w:eastAsia="en-GB"/>
              </w:rPr>
              <w:t>16.1</w:t>
            </w:r>
          </w:p>
        </w:tc>
      </w:tr>
    </w:tbl>
    <w:p w14:paraId="32833951" w14:textId="52C2BB8C" w:rsidR="001D1513" w:rsidRPr="00541FC4" w:rsidRDefault="00541FC4" w:rsidP="001D1513">
      <w:pPr>
        <w:rPr>
          <w:sz w:val="20"/>
        </w:rPr>
      </w:pPr>
      <w:r w:rsidRPr="00541FC4">
        <w:rPr>
          <w:sz w:val="20"/>
        </w:rPr>
        <w:t>Information to categorise based on fetal heart sounds was limited to the wom</w:t>
      </w:r>
      <w:r>
        <w:rPr>
          <w:sz w:val="20"/>
        </w:rPr>
        <w:t xml:space="preserve">en reporting that the attendant </w:t>
      </w:r>
      <w:r w:rsidRPr="00541FC4">
        <w:rPr>
          <w:sz w:val="20"/>
        </w:rPr>
        <w:t>listened for fetal heart sounds (n=366)</w:t>
      </w:r>
      <w:r w:rsidR="005A4D12">
        <w:rPr>
          <w:sz w:val="20"/>
        </w:rPr>
        <w:t>.</w:t>
      </w:r>
    </w:p>
    <w:p w14:paraId="4CB10B17" w14:textId="15500BF5" w:rsidR="00CC45A0" w:rsidRDefault="00CC45A0">
      <w:r>
        <w:br w:type="page"/>
      </w:r>
    </w:p>
    <w:p w14:paraId="5FD1D088" w14:textId="77777777" w:rsidR="00CC45A0" w:rsidRDefault="00CC45A0" w:rsidP="006C5E7D">
      <w:pPr>
        <w:sectPr w:rsidR="00CC45A0" w:rsidSect="00CC45A0">
          <w:pgSz w:w="16838" w:h="11906" w:orient="landscape"/>
          <w:pgMar w:top="1440" w:right="1440" w:bottom="1440" w:left="1440" w:header="709" w:footer="709" w:gutter="0"/>
          <w:cols w:space="708"/>
          <w:docGrid w:linePitch="360"/>
        </w:sectPr>
      </w:pPr>
    </w:p>
    <w:p w14:paraId="3AE767AF" w14:textId="21309506" w:rsidR="006C5E7D" w:rsidRPr="006C5E7D" w:rsidRDefault="006C5E7D" w:rsidP="006C5E7D"/>
    <w:p w14:paraId="7A06CD9D" w14:textId="38253059" w:rsidR="006C5E7D" w:rsidRPr="002D2B26" w:rsidRDefault="00946DFF" w:rsidP="00AF08BF">
      <w:pPr>
        <w:pStyle w:val="Heading2"/>
        <w:rPr>
          <w:vertAlign w:val="superscript"/>
        </w:rPr>
      </w:pPr>
      <w:bookmarkStart w:id="24" w:name="_Toc49439359"/>
      <w:r>
        <w:t>Additional file 3.13</w:t>
      </w:r>
      <w:r w:rsidR="008E65CA">
        <w:t>: R</w:t>
      </w:r>
      <w:r w:rsidR="002D2B26" w:rsidRPr="002D2B26">
        <w:t>esponses to congenital malformation questions for stillbirths in</w:t>
      </w:r>
      <w:r w:rsidR="002D2B26">
        <w:t xml:space="preserve"> 5 years prior to survey n=1443</w:t>
      </w:r>
      <w:r w:rsidR="002D2B26">
        <w:rPr>
          <w:vertAlign w:val="superscript"/>
        </w:rPr>
        <w:t>1</w:t>
      </w:r>
      <w:bookmarkEnd w:id="24"/>
    </w:p>
    <w:tbl>
      <w:tblPr>
        <w:tblW w:w="6516" w:type="dxa"/>
        <w:tblLook w:val="04A0" w:firstRow="1" w:lastRow="0" w:firstColumn="1" w:lastColumn="0" w:noHBand="0" w:noVBand="1"/>
      </w:tblPr>
      <w:tblGrid>
        <w:gridCol w:w="1460"/>
        <w:gridCol w:w="3160"/>
        <w:gridCol w:w="1896"/>
      </w:tblGrid>
      <w:tr w:rsidR="002D2B26" w:rsidRPr="002D2B26" w14:paraId="5ACCE210" w14:textId="77777777" w:rsidTr="00EE007F">
        <w:trPr>
          <w:trHeight w:val="552"/>
        </w:trPr>
        <w:tc>
          <w:tcPr>
            <w:tcW w:w="14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25115B2" w14:textId="77777777" w:rsidR="002D2B26" w:rsidRPr="002D2B26" w:rsidRDefault="002D2B26" w:rsidP="002D2B26">
            <w:pPr>
              <w:spacing w:after="0" w:line="240" w:lineRule="auto"/>
              <w:jc w:val="center"/>
              <w:rPr>
                <w:rFonts w:ascii="Calibri" w:eastAsia="Times New Roman" w:hAnsi="Calibri" w:cs="Calibri"/>
                <w:color w:val="000000"/>
                <w:sz w:val="20"/>
                <w:szCs w:val="20"/>
                <w:lang w:eastAsia="en-GB"/>
              </w:rPr>
            </w:pPr>
            <w:r w:rsidRPr="002D2B26">
              <w:rPr>
                <w:rFonts w:ascii="Calibri" w:eastAsia="Times New Roman" w:hAnsi="Calibri" w:cs="Calibri"/>
                <w:color w:val="000000"/>
                <w:sz w:val="20"/>
                <w:szCs w:val="20"/>
                <w:lang w:eastAsia="en-GB"/>
              </w:rPr>
              <w:t>Number reported presence of congenital malformations</w:t>
            </w:r>
            <w:r w:rsidRPr="002D2B26">
              <w:rPr>
                <w:rFonts w:ascii="Calibri" w:eastAsia="Times New Roman" w:hAnsi="Calibri" w:cs="Calibri"/>
                <w:color w:val="000000"/>
                <w:sz w:val="20"/>
                <w:szCs w:val="20"/>
                <w:lang w:eastAsia="en-GB"/>
              </w:rPr>
              <w:br/>
              <w:t>(% of all stillbirths)</w:t>
            </w:r>
          </w:p>
        </w:tc>
        <w:tc>
          <w:tcPr>
            <w:tcW w:w="3160" w:type="dxa"/>
            <w:tcBorders>
              <w:top w:val="single" w:sz="4" w:space="0" w:color="auto"/>
              <w:left w:val="nil"/>
              <w:bottom w:val="single" w:sz="4" w:space="0" w:color="auto"/>
              <w:right w:val="single" w:sz="4" w:space="0" w:color="auto"/>
            </w:tcBorders>
            <w:shd w:val="clear" w:color="auto" w:fill="auto"/>
            <w:vAlign w:val="center"/>
            <w:hideMark/>
          </w:tcPr>
          <w:p w14:paraId="4BBA0290" w14:textId="77777777" w:rsidR="002D2B26" w:rsidRPr="002D2B26" w:rsidRDefault="002D2B26" w:rsidP="00EE007F">
            <w:pPr>
              <w:spacing w:after="0" w:line="240" w:lineRule="auto"/>
              <w:rPr>
                <w:rFonts w:ascii="Calibri" w:eastAsia="Times New Roman" w:hAnsi="Calibri" w:cs="Calibri"/>
                <w:color w:val="000000"/>
                <w:sz w:val="20"/>
                <w:szCs w:val="20"/>
                <w:lang w:eastAsia="en-GB"/>
              </w:rPr>
            </w:pPr>
            <w:r w:rsidRPr="002D2B26">
              <w:rPr>
                <w:rFonts w:ascii="Calibri" w:eastAsia="Times New Roman" w:hAnsi="Calibri" w:cs="Calibri"/>
                <w:color w:val="000000"/>
                <w:sz w:val="20"/>
                <w:szCs w:val="20"/>
                <w:lang w:eastAsia="en-GB"/>
              </w:rPr>
              <w:t>Yes (single)</w:t>
            </w:r>
          </w:p>
        </w:tc>
        <w:tc>
          <w:tcPr>
            <w:tcW w:w="1896" w:type="dxa"/>
            <w:tcBorders>
              <w:top w:val="single" w:sz="4" w:space="0" w:color="auto"/>
              <w:left w:val="nil"/>
              <w:bottom w:val="single" w:sz="4" w:space="0" w:color="auto"/>
              <w:right w:val="single" w:sz="4" w:space="0" w:color="auto"/>
            </w:tcBorders>
            <w:shd w:val="clear" w:color="auto" w:fill="auto"/>
            <w:vAlign w:val="center"/>
            <w:hideMark/>
          </w:tcPr>
          <w:p w14:paraId="3A01314B" w14:textId="77777777" w:rsidR="002D2B26" w:rsidRPr="002D2B26" w:rsidRDefault="002D2B26" w:rsidP="00EE007F">
            <w:pPr>
              <w:spacing w:after="0" w:line="240" w:lineRule="auto"/>
              <w:rPr>
                <w:rFonts w:ascii="Calibri" w:eastAsia="Times New Roman" w:hAnsi="Calibri" w:cs="Calibri"/>
                <w:color w:val="000000"/>
                <w:sz w:val="20"/>
                <w:szCs w:val="20"/>
                <w:lang w:eastAsia="en-GB"/>
              </w:rPr>
            </w:pPr>
            <w:r w:rsidRPr="002D2B26">
              <w:rPr>
                <w:rFonts w:ascii="Calibri" w:eastAsia="Times New Roman" w:hAnsi="Calibri" w:cs="Calibri"/>
                <w:color w:val="000000"/>
                <w:sz w:val="20"/>
                <w:szCs w:val="20"/>
                <w:lang w:eastAsia="en-GB"/>
              </w:rPr>
              <w:t xml:space="preserve">39 </w:t>
            </w:r>
            <w:r w:rsidRPr="002D2B26">
              <w:rPr>
                <w:rFonts w:ascii="Calibri" w:eastAsia="Times New Roman" w:hAnsi="Calibri" w:cs="Calibri"/>
                <w:color w:val="000000"/>
                <w:sz w:val="20"/>
                <w:szCs w:val="20"/>
                <w:lang w:eastAsia="en-GB"/>
              </w:rPr>
              <w:br/>
              <w:t>(2.7%)</w:t>
            </w:r>
          </w:p>
        </w:tc>
      </w:tr>
      <w:tr w:rsidR="002D2B26" w:rsidRPr="002D2B26" w14:paraId="1C28B32A" w14:textId="77777777" w:rsidTr="00EE007F">
        <w:trPr>
          <w:trHeight w:val="552"/>
        </w:trPr>
        <w:tc>
          <w:tcPr>
            <w:tcW w:w="1460" w:type="dxa"/>
            <w:vMerge/>
            <w:tcBorders>
              <w:top w:val="single" w:sz="4" w:space="0" w:color="auto"/>
              <w:left w:val="single" w:sz="4" w:space="0" w:color="auto"/>
              <w:bottom w:val="single" w:sz="4" w:space="0" w:color="auto"/>
              <w:right w:val="single" w:sz="4" w:space="0" w:color="auto"/>
            </w:tcBorders>
            <w:vAlign w:val="center"/>
            <w:hideMark/>
          </w:tcPr>
          <w:p w14:paraId="01095529" w14:textId="77777777" w:rsidR="002D2B26" w:rsidRPr="002D2B26" w:rsidRDefault="002D2B26" w:rsidP="002D2B26">
            <w:pPr>
              <w:spacing w:after="0" w:line="240" w:lineRule="auto"/>
              <w:rPr>
                <w:rFonts w:ascii="Calibri" w:eastAsia="Times New Roman" w:hAnsi="Calibri" w:cs="Calibri"/>
                <w:color w:val="000000"/>
                <w:sz w:val="20"/>
                <w:szCs w:val="20"/>
                <w:lang w:eastAsia="en-GB"/>
              </w:rPr>
            </w:pPr>
          </w:p>
        </w:tc>
        <w:tc>
          <w:tcPr>
            <w:tcW w:w="3160" w:type="dxa"/>
            <w:tcBorders>
              <w:top w:val="nil"/>
              <w:left w:val="nil"/>
              <w:bottom w:val="single" w:sz="4" w:space="0" w:color="auto"/>
              <w:right w:val="single" w:sz="4" w:space="0" w:color="auto"/>
            </w:tcBorders>
            <w:shd w:val="clear" w:color="auto" w:fill="auto"/>
            <w:vAlign w:val="center"/>
            <w:hideMark/>
          </w:tcPr>
          <w:p w14:paraId="5E14B519" w14:textId="77777777" w:rsidR="002D2B26" w:rsidRPr="002D2B26" w:rsidRDefault="002D2B26" w:rsidP="00EE007F">
            <w:pPr>
              <w:spacing w:after="0" w:line="240" w:lineRule="auto"/>
              <w:rPr>
                <w:rFonts w:ascii="Calibri" w:eastAsia="Times New Roman" w:hAnsi="Calibri" w:cs="Calibri"/>
                <w:color w:val="000000"/>
                <w:sz w:val="20"/>
                <w:szCs w:val="20"/>
                <w:lang w:eastAsia="en-GB"/>
              </w:rPr>
            </w:pPr>
            <w:r w:rsidRPr="002D2B26">
              <w:rPr>
                <w:rFonts w:ascii="Calibri" w:eastAsia="Times New Roman" w:hAnsi="Calibri" w:cs="Calibri"/>
                <w:color w:val="000000"/>
                <w:sz w:val="20"/>
                <w:szCs w:val="20"/>
                <w:lang w:eastAsia="en-GB"/>
              </w:rPr>
              <w:t>Yes (multiple)</w:t>
            </w:r>
          </w:p>
        </w:tc>
        <w:tc>
          <w:tcPr>
            <w:tcW w:w="1896" w:type="dxa"/>
            <w:tcBorders>
              <w:top w:val="nil"/>
              <w:left w:val="nil"/>
              <w:bottom w:val="single" w:sz="4" w:space="0" w:color="auto"/>
              <w:right w:val="single" w:sz="4" w:space="0" w:color="auto"/>
            </w:tcBorders>
            <w:shd w:val="clear" w:color="auto" w:fill="auto"/>
            <w:vAlign w:val="center"/>
            <w:hideMark/>
          </w:tcPr>
          <w:p w14:paraId="5B746A8E" w14:textId="77777777" w:rsidR="002D2B26" w:rsidRPr="002D2B26" w:rsidRDefault="002D2B26" w:rsidP="00EE007F">
            <w:pPr>
              <w:spacing w:after="0" w:line="240" w:lineRule="auto"/>
              <w:rPr>
                <w:rFonts w:ascii="Calibri" w:eastAsia="Times New Roman" w:hAnsi="Calibri" w:cs="Calibri"/>
                <w:color w:val="000000"/>
                <w:sz w:val="20"/>
                <w:szCs w:val="20"/>
                <w:lang w:eastAsia="en-GB"/>
              </w:rPr>
            </w:pPr>
            <w:r w:rsidRPr="002D2B26">
              <w:rPr>
                <w:rFonts w:ascii="Calibri" w:eastAsia="Times New Roman" w:hAnsi="Calibri" w:cs="Calibri"/>
                <w:color w:val="000000"/>
                <w:sz w:val="20"/>
                <w:szCs w:val="20"/>
                <w:lang w:eastAsia="en-GB"/>
              </w:rPr>
              <w:t xml:space="preserve">6 </w:t>
            </w:r>
            <w:r w:rsidRPr="002D2B26">
              <w:rPr>
                <w:rFonts w:ascii="Calibri" w:eastAsia="Times New Roman" w:hAnsi="Calibri" w:cs="Calibri"/>
                <w:color w:val="000000"/>
                <w:sz w:val="20"/>
                <w:szCs w:val="20"/>
                <w:lang w:eastAsia="en-GB"/>
              </w:rPr>
              <w:br/>
              <w:t>(0.4%)</w:t>
            </w:r>
          </w:p>
        </w:tc>
      </w:tr>
      <w:tr w:rsidR="002D2B26" w:rsidRPr="002D2B26" w14:paraId="43534153" w14:textId="77777777" w:rsidTr="00EE007F">
        <w:trPr>
          <w:trHeight w:val="552"/>
        </w:trPr>
        <w:tc>
          <w:tcPr>
            <w:tcW w:w="1460" w:type="dxa"/>
            <w:vMerge/>
            <w:tcBorders>
              <w:top w:val="single" w:sz="4" w:space="0" w:color="auto"/>
              <w:left w:val="single" w:sz="4" w:space="0" w:color="auto"/>
              <w:bottom w:val="single" w:sz="4" w:space="0" w:color="auto"/>
              <w:right w:val="single" w:sz="4" w:space="0" w:color="auto"/>
            </w:tcBorders>
            <w:vAlign w:val="center"/>
            <w:hideMark/>
          </w:tcPr>
          <w:p w14:paraId="606E031C" w14:textId="77777777" w:rsidR="002D2B26" w:rsidRPr="002D2B26" w:rsidRDefault="002D2B26" w:rsidP="002D2B26">
            <w:pPr>
              <w:spacing w:after="0" w:line="240" w:lineRule="auto"/>
              <w:rPr>
                <w:rFonts w:ascii="Calibri" w:eastAsia="Times New Roman" w:hAnsi="Calibri" w:cs="Calibri"/>
                <w:color w:val="000000"/>
                <w:sz w:val="20"/>
                <w:szCs w:val="20"/>
                <w:lang w:eastAsia="en-GB"/>
              </w:rPr>
            </w:pPr>
          </w:p>
        </w:tc>
        <w:tc>
          <w:tcPr>
            <w:tcW w:w="3160" w:type="dxa"/>
            <w:tcBorders>
              <w:top w:val="nil"/>
              <w:left w:val="nil"/>
              <w:bottom w:val="single" w:sz="4" w:space="0" w:color="auto"/>
              <w:right w:val="single" w:sz="4" w:space="0" w:color="auto"/>
            </w:tcBorders>
            <w:shd w:val="clear" w:color="auto" w:fill="auto"/>
            <w:vAlign w:val="center"/>
            <w:hideMark/>
          </w:tcPr>
          <w:p w14:paraId="777A337E" w14:textId="77777777" w:rsidR="002D2B26" w:rsidRPr="002D2B26" w:rsidRDefault="002D2B26" w:rsidP="00EE007F">
            <w:pPr>
              <w:spacing w:after="0" w:line="240" w:lineRule="auto"/>
              <w:rPr>
                <w:rFonts w:ascii="Calibri" w:eastAsia="Times New Roman" w:hAnsi="Calibri" w:cs="Calibri"/>
                <w:color w:val="000000"/>
                <w:sz w:val="20"/>
                <w:szCs w:val="20"/>
                <w:lang w:eastAsia="en-GB"/>
              </w:rPr>
            </w:pPr>
            <w:r w:rsidRPr="002D2B26">
              <w:rPr>
                <w:rFonts w:ascii="Calibri" w:eastAsia="Times New Roman" w:hAnsi="Calibri" w:cs="Calibri"/>
                <w:color w:val="000000"/>
                <w:sz w:val="20"/>
                <w:szCs w:val="20"/>
                <w:lang w:eastAsia="en-GB"/>
              </w:rPr>
              <w:t>No</w:t>
            </w:r>
          </w:p>
        </w:tc>
        <w:tc>
          <w:tcPr>
            <w:tcW w:w="1896" w:type="dxa"/>
            <w:tcBorders>
              <w:top w:val="nil"/>
              <w:left w:val="nil"/>
              <w:bottom w:val="single" w:sz="4" w:space="0" w:color="auto"/>
              <w:right w:val="single" w:sz="4" w:space="0" w:color="auto"/>
            </w:tcBorders>
            <w:shd w:val="clear" w:color="auto" w:fill="auto"/>
            <w:vAlign w:val="center"/>
            <w:hideMark/>
          </w:tcPr>
          <w:p w14:paraId="26165F50" w14:textId="77777777" w:rsidR="002D2B26" w:rsidRPr="002D2B26" w:rsidRDefault="002D2B26" w:rsidP="00EE007F">
            <w:pPr>
              <w:spacing w:after="0" w:line="240" w:lineRule="auto"/>
              <w:rPr>
                <w:rFonts w:ascii="Calibri" w:eastAsia="Times New Roman" w:hAnsi="Calibri" w:cs="Calibri"/>
                <w:color w:val="000000"/>
                <w:sz w:val="20"/>
                <w:szCs w:val="20"/>
                <w:lang w:eastAsia="en-GB"/>
              </w:rPr>
            </w:pPr>
            <w:r w:rsidRPr="002D2B26">
              <w:rPr>
                <w:rFonts w:ascii="Calibri" w:eastAsia="Times New Roman" w:hAnsi="Calibri" w:cs="Calibri"/>
                <w:color w:val="000000"/>
                <w:sz w:val="20"/>
                <w:szCs w:val="20"/>
                <w:lang w:eastAsia="en-GB"/>
              </w:rPr>
              <w:t>839 (58.1%)</w:t>
            </w:r>
          </w:p>
        </w:tc>
      </w:tr>
      <w:tr w:rsidR="002D2B26" w:rsidRPr="002D2B26" w14:paraId="7ADB9420" w14:textId="77777777" w:rsidTr="00EE007F">
        <w:trPr>
          <w:trHeight w:val="552"/>
        </w:trPr>
        <w:tc>
          <w:tcPr>
            <w:tcW w:w="1460" w:type="dxa"/>
            <w:vMerge/>
            <w:tcBorders>
              <w:top w:val="single" w:sz="4" w:space="0" w:color="auto"/>
              <w:left w:val="single" w:sz="4" w:space="0" w:color="auto"/>
              <w:bottom w:val="single" w:sz="4" w:space="0" w:color="auto"/>
              <w:right w:val="single" w:sz="4" w:space="0" w:color="auto"/>
            </w:tcBorders>
            <w:vAlign w:val="center"/>
            <w:hideMark/>
          </w:tcPr>
          <w:p w14:paraId="6BFDEF02" w14:textId="77777777" w:rsidR="002D2B26" w:rsidRPr="002D2B26" w:rsidRDefault="002D2B26" w:rsidP="002D2B26">
            <w:pPr>
              <w:spacing w:after="0" w:line="240" w:lineRule="auto"/>
              <w:rPr>
                <w:rFonts w:ascii="Calibri" w:eastAsia="Times New Roman" w:hAnsi="Calibri" w:cs="Calibri"/>
                <w:color w:val="000000"/>
                <w:sz w:val="20"/>
                <w:szCs w:val="20"/>
                <w:lang w:eastAsia="en-GB"/>
              </w:rPr>
            </w:pPr>
          </w:p>
        </w:tc>
        <w:tc>
          <w:tcPr>
            <w:tcW w:w="3160" w:type="dxa"/>
            <w:tcBorders>
              <w:top w:val="nil"/>
              <w:left w:val="nil"/>
              <w:bottom w:val="single" w:sz="4" w:space="0" w:color="auto"/>
              <w:right w:val="single" w:sz="4" w:space="0" w:color="auto"/>
            </w:tcBorders>
            <w:shd w:val="clear" w:color="auto" w:fill="auto"/>
            <w:vAlign w:val="center"/>
            <w:hideMark/>
          </w:tcPr>
          <w:p w14:paraId="07C7021C" w14:textId="77777777" w:rsidR="002D2B26" w:rsidRPr="002D2B26" w:rsidRDefault="002D2B26" w:rsidP="00EE007F">
            <w:pPr>
              <w:spacing w:after="0" w:line="240" w:lineRule="auto"/>
              <w:rPr>
                <w:rFonts w:ascii="Calibri" w:eastAsia="Times New Roman" w:hAnsi="Calibri" w:cs="Calibri"/>
                <w:color w:val="000000"/>
                <w:sz w:val="20"/>
                <w:szCs w:val="20"/>
                <w:lang w:eastAsia="en-GB"/>
              </w:rPr>
            </w:pPr>
            <w:r w:rsidRPr="002D2B26">
              <w:rPr>
                <w:rFonts w:ascii="Calibri" w:eastAsia="Times New Roman" w:hAnsi="Calibri" w:cs="Calibri"/>
                <w:color w:val="000000"/>
                <w:sz w:val="20"/>
                <w:szCs w:val="20"/>
                <w:lang w:eastAsia="en-GB"/>
              </w:rPr>
              <w:t>Don’t know</w:t>
            </w:r>
          </w:p>
        </w:tc>
        <w:tc>
          <w:tcPr>
            <w:tcW w:w="1896" w:type="dxa"/>
            <w:tcBorders>
              <w:top w:val="nil"/>
              <w:left w:val="nil"/>
              <w:bottom w:val="single" w:sz="4" w:space="0" w:color="auto"/>
              <w:right w:val="single" w:sz="4" w:space="0" w:color="auto"/>
            </w:tcBorders>
            <w:shd w:val="clear" w:color="auto" w:fill="auto"/>
            <w:vAlign w:val="center"/>
            <w:hideMark/>
          </w:tcPr>
          <w:p w14:paraId="78A8B2AD" w14:textId="77777777" w:rsidR="002D2B26" w:rsidRPr="002D2B26" w:rsidRDefault="002D2B26" w:rsidP="00EE007F">
            <w:pPr>
              <w:spacing w:after="0" w:line="240" w:lineRule="auto"/>
              <w:rPr>
                <w:rFonts w:ascii="Calibri" w:eastAsia="Times New Roman" w:hAnsi="Calibri" w:cs="Calibri"/>
                <w:color w:val="000000"/>
                <w:sz w:val="20"/>
                <w:szCs w:val="20"/>
                <w:lang w:eastAsia="en-GB"/>
              </w:rPr>
            </w:pPr>
            <w:r w:rsidRPr="002D2B26">
              <w:rPr>
                <w:rFonts w:ascii="Calibri" w:eastAsia="Times New Roman" w:hAnsi="Calibri" w:cs="Calibri"/>
                <w:color w:val="000000"/>
                <w:sz w:val="20"/>
                <w:szCs w:val="20"/>
                <w:lang w:eastAsia="en-GB"/>
              </w:rPr>
              <w:t>246</w:t>
            </w:r>
            <w:r w:rsidRPr="002D2B26">
              <w:rPr>
                <w:rFonts w:ascii="Calibri" w:eastAsia="Times New Roman" w:hAnsi="Calibri" w:cs="Calibri"/>
                <w:color w:val="000000"/>
                <w:sz w:val="20"/>
                <w:szCs w:val="20"/>
                <w:lang w:eastAsia="en-GB"/>
              </w:rPr>
              <w:br/>
              <w:t>(17.0%)</w:t>
            </w:r>
          </w:p>
        </w:tc>
      </w:tr>
      <w:tr w:rsidR="002D2B26" w:rsidRPr="002D2B26" w14:paraId="534675CF" w14:textId="77777777" w:rsidTr="00EE007F">
        <w:trPr>
          <w:trHeight w:val="552"/>
        </w:trPr>
        <w:tc>
          <w:tcPr>
            <w:tcW w:w="1460" w:type="dxa"/>
            <w:vMerge/>
            <w:tcBorders>
              <w:top w:val="single" w:sz="4" w:space="0" w:color="auto"/>
              <w:left w:val="single" w:sz="4" w:space="0" w:color="auto"/>
              <w:bottom w:val="single" w:sz="4" w:space="0" w:color="auto"/>
              <w:right w:val="single" w:sz="4" w:space="0" w:color="auto"/>
            </w:tcBorders>
            <w:vAlign w:val="center"/>
            <w:hideMark/>
          </w:tcPr>
          <w:p w14:paraId="54CE8470" w14:textId="77777777" w:rsidR="002D2B26" w:rsidRPr="002D2B26" w:rsidRDefault="002D2B26" w:rsidP="002D2B26">
            <w:pPr>
              <w:spacing w:after="0" w:line="240" w:lineRule="auto"/>
              <w:rPr>
                <w:rFonts w:ascii="Calibri" w:eastAsia="Times New Roman" w:hAnsi="Calibri" w:cs="Calibri"/>
                <w:color w:val="000000"/>
                <w:sz w:val="20"/>
                <w:szCs w:val="20"/>
                <w:lang w:eastAsia="en-GB"/>
              </w:rPr>
            </w:pPr>
          </w:p>
        </w:tc>
        <w:tc>
          <w:tcPr>
            <w:tcW w:w="3160" w:type="dxa"/>
            <w:tcBorders>
              <w:top w:val="nil"/>
              <w:left w:val="nil"/>
              <w:bottom w:val="single" w:sz="4" w:space="0" w:color="auto"/>
              <w:right w:val="single" w:sz="4" w:space="0" w:color="auto"/>
            </w:tcBorders>
            <w:shd w:val="clear" w:color="auto" w:fill="auto"/>
            <w:vAlign w:val="center"/>
            <w:hideMark/>
          </w:tcPr>
          <w:p w14:paraId="11BB9D6C" w14:textId="77777777" w:rsidR="002D2B26" w:rsidRPr="002D2B26" w:rsidRDefault="002D2B26" w:rsidP="00EE007F">
            <w:pPr>
              <w:spacing w:after="0" w:line="240" w:lineRule="auto"/>
              <w:rPr>
                <w:rFonts w:ascii="Calibri" w:eastAsia="Times New Roman" w:hAnsi="Calibri" w:cs="Calibri"/>
                <w:color w:val="000000"/>
                <w:sz w:val="20"/>
                <w:szCs w:val="20"/>
                <w:lang w:eastAsia="en-GB"/>
              </w:rPr>
            </w:pPr>
            <w:r w:rsidRPr="002D2B26">
              <w:rPr>
                <w:rFonts w:ascii="Calibri" w:eastAsia="Times New Roman" w:hAnsi="Calibri" w:cs="Calibri"/>
                <w:color w:val="000000"/>
                <w:sz w:val="20"/>
                <w:szCs w:val="20"/>
                <w:lang w:eastAsia="en-GB"/>
              </w:rPr>
              <w:t>Missing</w:t>
            </w:r>
          </w:p>
        </w:tc>
        <w:tc>
          <w:tcPr>
            <w:tcW w:w="1896" w:type="dxa"/>
            <w:tcBorders>
              <w:top w:val="nil"/>
              <w:left w:val="nil"/>
              <w:bottom w:val="single" w:sz="4" w:space="0" w:color="auto"/>
              <w:right w:val="single" w:sz="4" w:space="0" w:color="auto"/>
            </w:tcBorders>
            <w:shd w:val="clear" w:color="auto" w:fill="auto"/>
            <w:vAlign w:val="center"/>
            <w:hideMark/>
          </w:tcPr>
          <w:p w14:paraId="6592FED1" w14:textId="77777777" w:rsidR="002D2B26" w:rsidRPr="002D2B26" w:rsidRDefault="002D2B26" w:rsidP="00EE007F">
            <w:pPr>
              <w:spacing w:after="0" w:line="240" w:lineRule="auto"/>
              <w:rPr>
                <w:rFonts w:ascii="Calibri" w:eastAsia="Times New Roman" w:hAnsi="Calibri" w:cs="Calibri"/>
                <w:color w:val="000000"/>
                <w:sz w:val="20"/>
                <w:szCs w:val="20"/>
                <w:lang w:eastAsia="en-GB"/>
              </w:rPr>
            </w:pPr>
            <w:r w:rsidRPr="002D2B26">
              <w:rPr>
                <w:rFonts w:ascii="Calibri" w:eastAsia="Times New Roman" w:hAnsi="Calibri" w:cs="Calibri"/>
                <w:color w:val="000000"/>
                <w:sz w:val="20"/>
                <w:szCs w:val="20"/>
                <w:lang w:eastAsia="en-GB"/>
              </w:rPr>
              <w:t>308</w:t>
            </w:r>
            <w:r w:rsidRPr="002D2B26">
              <w:rPr>
                <w:rFonts w:ascii="Calibri" w:eastAsia="Times New Roman" w:hAnsi="Calibri" w:cs="Calibri"/>
                <w:color w:val="000000"/>
                <w:sz w:val="20"/>
                <w:szCs w:val="20"/>
                <w:lang w:eastAsia="en-GB"/>
              </w:rPr>
              <w:br/>
              <w:t>(21.3%)</w:t>
            </w:r>
          </w:p>
        </w:tc>
      </w:tr>
      <w:tr w:rsidR="002D2B26" w:rsidRPr="002D2B26" w14:paraId="550A79A3" w14:textId="77777777" w:rsidTr="00EE007F">
        <w:trPr>
          <w:trHeight w:val="288"/>
        </w:trPr>
        <w:tc>
          <w:tcPr>
            <w:tcW w:w="1460" w:type="dxa"/>
            <w:vMerge w:val="restart"/>
            <w:tcBorders>
              <w:top w:val="nil"/>
              <w:left w:val="single" w:sz="4" w:space="0" w:color="auto"/>
              <w:bottom w:val="single" w:sz="4" w:space="0" w:color="auto"/>
              <w:right w:val="single" w:sz="4" w:space="0" w:color="auto"/>
            </w:tcBorders>
            <w:shd w:val="clear" w:color="auto" w:fill="auto"/>
            <w:vAlign w:val="center"/>
            <w:hideMark/>
          </w:tcPr>
          <w:p w14:paraId="512276E4" w14:textId="77777777" w:rsidR="002D2B26" w:rsidRPr="002D2B26" w:rsidRDefault="002D2B26" w:rsidP="002D2B26">
            <w:pPr>
              <w:spacing w:after="0" w:line="240" w:lineRule="auto"/>
              <w:jc w:val="center"/>
              <w:rPr>
                <w:rFonts w:ascii="Calibri" w:eastAsia="Times New Roman" w:hAnsi="Calibri" w:cs="Calibri"/>
                <w:color w:val="000000"/>
                <w:sz w:val="20"/>
                <w:szCs w:val="20"/>
                <w:lang w:eastAsia="en-GB"/>
              </w:rPr>
            </w:pPr>
            <w:r w:rsidRPr="002D2B26">
              <w:rPr>
                <w:rFonts w:ascii="Calibri" w:eastAsia="Times New Roman" w:hAnsi="Calibri" w:cs="Calibri"/>
                <w:color w:val="000000"/>
                <w:sz w:val="20"/>
                <w:szCs w:val="20"/>
                <w:lang w:eastAsia="en-GB"/>
              </w:rPr>
              <w:t>Types of single malformation</w:t>
            </w:r>
            <w:r w:rsidRPr="002D2B26">
              <w:rPr>
                <w:rFonts w:ascii="Calibri" w:eastAsia="Times New Roman" w:hAnsi="Calibri" w:cs="Calibri"/>
                <w:color w:val="000000"/>
                <w:sz w:val="20"/>
                <w:szCs w:val="20"/>
                <w:lang w:eastAsia="en-GB"/>
              </w:rPr>
              <w:br/>
              <w:t>(n=39)  </w:t>
            </w:r>
          </w:p>
        </w:tc>
        <w:tc>
          <w:tcPr>
            <w:tcW w:w="3160" w:type="dxa"/>
            <w:tcBorders>
              <w:top w:val="nil"/>
              <w:left w:val="nil"/>
              <w:bottom w:val="single" w:sz="4" w:space="0" w:color="auto"/>
              <w:right w:val="single" w:sz="4" w:space="0" w:color="auto"/>
            </w:tcBorders>
            <w:shd w:val="clear" w:color="auto" w:fill="auto"/>
            <w:vAlign w:val="center"/>
            <w:hideMark/>
          </w:tcPr>
          <w:p w14:paraId="3237E9DD" w14:textId="77777777" w:rsidR="002D2B26" w:rsidRPr="002D2B26" w:rsidRDefault="002D2B26" w:rsidP="00EE007F">
            <w:pPr>
              <w:spacing w:after="0" w:line="240" w:lineRule="auto"/>
              <w:rPr>
                <w:rFonts w:ascii="Calibri" w:eastAsia="Times New Roman" w:hAnsi="Calibri" w:cs="Calibri"/>
                <w:color w:val="000000"/>
                <w:sz w:val="20"/>
                <w:szCs w:val="20"/>
                <w:lang w:eastAsia="en-GB"/>
              </w:rPr>
            </w:pPr>
            <w:r w:rsidRPr="002D2B26">
              <w:rPr>
                <w:rFonts w:ascii="Calibri" w:eastAsia="Times New Roman" w:hAnsi="Calibri" w:cs="Calibri"/>
                <w:color w:val="000000"/>
                <w:sz w:val="20"/>
                <w:szCs w:val="20"/>
                <w:lang w:eastAsia="en-GB"/>
              </w:rPr>
              <w:t>Don’t know</w:t>
            </w:r>
          </w:p>
        </w:tc>
        <w:tc>
          <w:tcPr>
            <w:tcW w:w="1896" w:type="dxa"/>
            <w:tcBorders>
              <w:top w:val="nil"/>
              <w:left w:val="nil"/>
              <w:bottom w:val="single" w:sz="4" w:space="0" w:color="auto"/>
              <w:right w:val="single" w:sz="4" w:space="0" w:color="auto"/>
            </w:tcBorders>
            <w:shd w:val="clear" w:color="auto" w:fill="auto"/>
            <w:vAlign w:val="center"/>
            <w:hideMark/>
          </w:tcPr>
          <w:p w14:paraId="26137F61" w14:textId="77777777" w:rsidR="002D2B26" w:rsidRPr="002D2B26" w:rsidRDefault="002D2B26" w:rsidP="00EE007F">
            <w:pPr>
              <w:spacing w:after="0" w:line="240" w:lineRule="auto"/>
              <w:rPr>
                <w:rFonts w:ascii="Calibri" w:eastAsia="Times New Roman" w:hAnsi="Calibri" w:cs="Calibri"/>
                <w:color w:val="000000"/>
                <w:sz w:val="20"/>
                <w:szCs w:val="20"/>
                <w:lang w:eastAsia="en-GB"/>
              </w:rPr>
            </w:pPr>
            <w:r w:rsidRPr="002D2B26">
              <w:rPr>
                <w:rFonts w:ascii="Calibri" w:eastAsia="Times New Roman" w:hAnsi="Calibri" w:cs="Calibri"/>
                <w:color w:val="000000"/>
                <w:sz w:val="20"/>
                <w:szCs w:val="20"/>
                <w:lang w:eastAsia="en-GB"/>
              </w:rPr>
              <w:t>3</w:t>
            </w:r>
          </w:p>
        </w:tc>
      </w:tr>
      <w:tr w:rsidR="002D2B26" w:rsidRPr="002D2B26" w14:paraId="2A1229C6" w14:textId="77777777" w:rsidTr="00EE007F">
        <w:trPr>
          <w:trHeight w:val="288"/>
        </w:trPr>
        <w:tc>
          <w:tcPr>
            <w:tcW w:w="1460" w:type="dxa"/>
            <w:vMerge/>
            <w:tcBorders>
              <w:top w:val="nil"/>
              <w:left w:val="single" w:sz="4" w:space="0" w:color="auto"/>
              <w:bottom w:val="single" w:sz="4" w:space="0" w:color="auto"/>
              <w:right w:val="single" w:sz="4" w:space="0" w:color="auto"/>
            </w:tcBorders>
            <w:vAlign w:val="center"/>
            <w:hideMark/>
          </w:tcPr>
          <w:p w14:paraId="0DE95469" w14:textId="77777777" w:rsidR="002D2B26" w:rsidRPr="002D2B26" w:rsidRDefault="002D2B26" w:rsidP="002D2B26">
            <w:pPr>
              <w:spacing w:after="0" w:line="240" w:lineRule="auto"/>
              <w:rPr>
                <w:rFonts w:ascii="Calibri" w:eastAsia="Times New Roman" w:hAnsi="Calibri" w:cs="Calibri"/>
                <w:color w:val="000000"/>
                <w:sz w:val="20"/>
                <w:szCs w:val="20"/>
                <w:lang w:eastAsia="en-GB"/>
              </w:rPr>
            </w:pPr>
          </w:p>
        </w:tc>
        <w:tc>
          <w:tcPr>
            <w:tcW w:w="3160" w:type="dxa"/>
            <w:tcBorders>
              <w:top w:val="nil"/>
              <w:left w:val="nil"/>
              <w:bottom w:val="single" w:sz="4" w:space="0" w:color="auto"/>
              <w:right w:val="single" w:sz="4" w:space="0" w:color="auto"/>
            </w:tcBorders>
            <w:shd w:val="clear" w:color="auto" w:fill="auto"/>
            <w:vAlign w:val="center"/>
            <w:hideMark/>
          </w:tcPr>
          <w:p w14:paraId="4B57ECBA" w14:textId="77777777" w:rsidR="002D2B26" w:rsidRPr="002D2B26" w:rsidRDefault="002D2B26" w:rsidP="00EE007F">
            <w:pPr>
              <w:spacing w:after="0" w:line="240" w:lineRule="auto"/>
              <w:rPr>
                <w:rFonts w:ascii="Calibri" w:eastAsia="Times New Roman" w:hAnsi="Calibri" w:cs="Calibri"/>
                <w:color w:val="000000"/>
                <w:sz w:val="20"/>
                <w:szCs w:val="20"/>
                <w:lang w:eastAsia="en-GB"/>
              </w:rPr>
            </w:pPr>
            <w:r w:rsidRPr="002D2B26">
              <w:rPr>
                <w:rFonts w:ascii="Calibri" w:eastAsia="Times New Roman" w:hAnsi="Calibri" w:cs="Calibri"/>
                <w:color w:val="000000"/>
                <w:sz w:val="20"/>
                <w:szCs w:val="20"/>
                <w:lang w:eastAsia="en-GB"/>
              </w:rPr>
              <w:t>Spinal defects</w:t>
            </w:r>
          </w:p>
        </w:tc>
        <w:tc>
          <w:tcPr>
            <w:tcW w:w="1896" w:type="dxa"/>
            <w:tcBorders>
              <w:top w:val="nil"/>
              <w:left w:val="nil"/>
              <w:bottom w:val="single" w:sz="4" w:space="0" w:color="auto"/>
              <w:right w:val="single" w:sz="4" w:space="0" w:color="auto"/>
            </w:tcBorders>
            <w:shd w:val="clear" w:color="auto" w:fill="auto"/>
            <w:vAlign w:val="center"/>
            <w:hideMark/>
          </w:tcPr>
          <w:p w14:paraId="07217856" w14:textId="77777777" w:rsidR="002D2B26" w:rsidRPr="002D2B26" w:rsidRDefault="002D2B26" w:rsidP="00EE007F">
            <w:pPr>
              <w:spacing w:after="0" w:line="240" w:lineRule="auto"/>
              <w:rPr>
                <w:rFonts w:ascii="Calibri" w:eastAsia="Times New Roman" w:hAnsi="Calibri" w:cs="Calibri"/>
                <w:color w:val="000000"/>
                <w:sz w:val="20"/>
                <w:szCs w:val="20"/>
                <w:lang w:eastAsia="en-GB"/>
              </w:rPr>
            </w:pPr>
            <w:r w:rsidRPr="002D2B26">
              <w:rPr>
                <w:rFonts w:ascii="Calibri" w:eastAsia="Times New Roman" w:hAnsi="Calibri" w:cs="Calibri"/>
                <w:color w:val="000000"/>
                <w:sz w:val="20"/>
                <w:szCs w:val="20"/>
                <w:lang w:eastAsia="en-GB"/>
              </w:rPr>
              <w:t>8</w:t>
            </w:r>
          </w:p>
        </w:tc>
      </w:tr>
      <w:tr w:rsidR="002D2B26" w:rsidRPr="002D2B26" w14:paraId="0780F491" w14:textId="77777777" w:rsidTr="00EE007F">
        <w:trPr>
          <w:trHeight w:val="288"/>
        </w:trPr>
        <w:tc>
          <w:tcPr>
            <w:tcW w:w="1460" w:type="dxa"/>
            <w:vMerge/>
            <w:tcBorders>
              <w:top w:val="nil"/>
              <w:left w:val="single" w:sz="4" w:space="0" w:color="auto"/>
              <w:bottom w:val="single" w:sz="4" w:space="0" w:color="auto"/>
              <w:right w:val="single" w:sz="4" w:space="0" w:color="auto"/>
            </w:tcBorders>
            <w:vAlign w:val="center"/>
            <w:hideMark/>
          </w:tcPr>
          <w:p w14:paraId="15D9630E" w14:textId="77777777" w:rsidR="002D2B26" w:rsidRPr="002D2B26" w:rsidRDefault="002D2B26" w:rsidP="002D2B26">
            <w:pPr>
              <w:spacing w:after="0" w:line="240" w:lineRule="auto"/>
              <w:rPr>
                <w:rFonts w:ascii="Calibri" w:eastAsia="Times New Roman" w:hAnsi="Calibri" w:cs="Calibri"/>
                <w:color w:val="000000"/>
                <w:sz w:val="20"/>
                <w:szCs w:val="20"/>
                <w:lang w:eastAsia="en-GB"/>
              </w:rPr>
            </w:pPr>
          </w:p>
        </w:tc>
        <w:tc>
          <w:tcPr>
            <w:tcW w:w="3160" w:type="dxa"/>
            <w:tcBorders>
              <w:top w:val="nil"/>
              <w:left w:val="nil"/>
              <w:bottom w:val="single" w:sz="4" w:space="0" w:color="auto"/>
              <w:right w:val="single" w:sz="4" w:space="0" w:color="auto"/>
            </w:tcBorders>
            <w:shd w:val="clear" w:color="auto" w:fill="auto"/>
            <w:vAlign w:val="center"/>
            <w:hideMark/>
          </w:tcPr>
          <w:p w14:paraId="4FB9C68F" w14:textId="77777777" w:rsidR="002D2B26" w:rsidRPr="002D2B26" w:rsidRDefault="002D2B26" w:rsidP="00EE007F">
            <w:pPr>
              <w:spacing w:after="0" w:line="240" w:lineRule="auto"/>
              <w:rPr>
                <w:rFonts w:ascii="Calibri" w:eastAsia="Times New Roman" w:hAnsi="Calibri" w:cs="Calibri"/>
                <w:color w:val="000000"/>
                <w:sz w:val="20"/>
                <w:szCs w:val="20"/>
                <w:lang w:eastAsia="en-GB"/>
              </w:rPr>
            </w:pPr>
            <w:r w:rsidRPr="002D2B26">
              <w:rPr>
                <w:rFonts w:ascii="Calibri" w:eastAsia="Times New Roman" w:hAnsi="Calibri" w:cs="Calibri"/>
                <w:color w:val="000000"/>
                <w:sz w:val="20"/>
                <w:szCs w:val="20"/>
                <w:lang w:eastAsia="en-GB"/>
              </w:rPr>
              <w:t>Hydro-/Macrocephaly</w:t>
            </w:r>
          </w:p>
        </w:tc>
        <w:tc>
          <w:tcPr>
            <w:tcW w:w="1896" w:type="dxa"/>
            <w:tcBorders>
              <w:top w:val="nil"/>
              <w:left w:val="nil"/>
              <w:bottom w:val="single" w:sz="4" w:space="0" w:color="auto"/>
              <w:right w:val="single" w:sz="4" w:space="0" w:color="auto"/>
            </w:tcBorders>
            <w:shd w:val="clear" w:color="auto" w:fill="auto"/>
            <w:vAlign w:val="center"/>
            <w:hideMark/>
          </w:tcPr>
          <w:p w14:paraId="250337D0" w14:textId="77777777" w:rsidR="002D2B26" w:rsidRPr="002D2B26" w:rsidRDefault="002D2B26" w:rsidP="00EE007F">
            <w:pPr>
              <w:spacing w:after="0" w:line="240" w:lineRule="auto"/>
              <w:rPr>
                <w:rFonts w:ascii="Calibri" w:eastAsia="Times New Roman" w:hAnsi="Calibri" w:cs="Calibri"/>
                <w:color w:val="000000"/>
                <w:sz w:val="20"/>
                <w:szCs w:val="20"/>
                <w:lang w:eastAsia="en-GB"/>
              </w:rPr>
            </w:pPr>
            <w:r w:rsidRPr="002D2B26">
              <w:rPr>
                <w:rFonts w:ascii="Calibri" w:eastAsia="Times New Roman" w:hAnsi="Calibri" w:cs="Calibri"/>
                <w:color w:val="000000"/>
                <w:sz w:val="20"/>
                <w:szCs w:val="20"/>
                <w:lang w:eastAsia="en-GB"/>
              </w:rPr>
              <w:t>1</w:t>
            </w:r>
          </w:p>
        </w:tc>
      </w:tr>
      <w:tr w:rsidR="002D2B26" w:rsidRPr="002D2B26" w14:paraId="78ED075B" w14:textId="77777777" w:rsidTr="00EE007F">
        <w:trPr>
          <w:trHeight w:val="288"/>
        </w:trPr>
        <w:tc>
          <w:tcPr>
            <w:tcW w:w="1460" w:type="dxa"/>
            <w:vMerge/>
            <w:tcBorders>
              <w:top w:val="nil"/>
              <w:left w:val="single" w:sz="4" w:space="0" w:color="auto"/>
              <w:bottom w:val="single" w:sz="4" w:space="0" w:color="auto"/>
              <w:right w:val="single" w:sz="4" w:space="0" w:color="auto"/>
            </w:tcBorders>
            <w:vAlign w:val="center"/>
            <w:hideMark/>
          </w:tcPr>
          <w:p w14:paraId="79331585" w14:textId="77777777" w:rsidR="002D2B26" w:rsidRPr="002D2B26" w:rsidRDefault="002D2B26" w:rsidP="002D2B26">
            <w:pPr>
              <w:spacing w:after="0" w:line="240" w:lineRule="auto"/>
              <w:rPr>
                <w:rFonts w:ascii="Calibri" w:eastAsia="Times New Roman" w:hAnsi="Calibri" w:cs="Calibri"/>
                <w:color w:val="000000"/>
                <w:sz w:val="20"/>
                <w:szCs w:val="20"/>
                <w:lang w:eastAsia="en-GB"/>
              </w:rPr>
            </w:pPr>
          </w:p>
        </w:tc>
        <w:tc>
          <w:tcPr>
            <w:tcW w:w="3160" w:type="dxa"/>
            <w:tcBorders>
              <w:top w:val="nil"/>
              <w:left w:val="nil"/>
              <w:bottom w:val="single" w:sz="4" w:space="0" w:color="auto"/>
              <w:right w:val="single" w:sz="4" w:space="0" w:color="auto"/>
            </w:tcBorders>
            <w:shd w:val="clear" w:color="auto" w:fill="auto"/>
            <w:vAlign w:val="center"/>
            <w:hideMark/>
          </w:tcPr>
          <w:p w14:paraId="37CD8E05" w14:textId="77777777" w:rsidR="002D2B26" w:rsidRPr="002D2B26" w:rsidRDefault="002D2B26" w:rsidP="00EE007F">
            <w:pPr>
              <w:spacing w:after="0" w:line="240" w:lineRule="auto"/>
              <w:rPr>
                <w:rFonts w:ascii="Calibri" w:eastAsia="Times New Roman" w:hAnsi="Calibri" w:cs="Calibri"/>
                <w:color w:val="000000"/>
                <w:sz w:val="20"/>
                <w:szCs w:val="20"/>
                <w:lang w:eastAsia="en-GB"/>
              </w:rPr>
            </w:pPr>
            <w:r w:rsidRPr="002D2B26">
              <w:rPr>
                <w:rFonts w:ascii="Calibri" w:eastAsia="Times New Roman" w:hAnsi="Calibri" w:cs="Calibri"/>
                <w:color w:val="000000"/>
                <w:sz w:val="20"/>
                <w:szCs w:val="20"/>
                <w:lang w:eastAsia="en-GB"/>
              </w:rPr>
              <w:t>Microcephaly</w:t>
            </w:r>
          </w:p>
        </w:tc>
        <w:tc>
          <w:tcPr>
            <w:tcW w:w="1896" w:type="dxa"/>
            <w:tcBorders>
              <w:top w:val="nil"/>
              <w:left w:val="nil"/>
              <w:bottom w:val="single" w:sz="4" w:space="0" w:color="auto"/>
              <w:right w:val="single" w:sz="4" w:space="0" w:color="auto"/>
            </w:tcBorders>
            <w:shd w:val="clear" w:color="auto" w:fill="auto"/>
            <w:vAlign w:val="center"/>
            <w:hideMark/>
          </w:tcPr>
          <w:p w14:paraId="63CE35A6" w14:textId="77777777" w:rsidR="002D2B26" w:rsidRPr="002D2B26" w:rsidRDefault="002D2B26" w:rsidP="00EE007F">
            <w:pPr>
              <w:spacing w:after="0" w:line="240" w:lineRule="auto"/>
              <w:rPr>
                <w:rFonts w:ascii="Calibri" w:eastAsia="Times New Roman" w:hAnsi="Calibri" w:cs="Calibri"/>
                <w:color w:val="000000"/>
                <w:sz w:val="20"/>
                <w:szCs w:val="20"/>
                <w:lang w:eastAsia="en-GB"/>
              </w:rPr>
            </w:pPr>
            <w:r w:rsidRPr="002D2B26">
              <w:rPr>
                <w:rFonts w:ascii="Calibri" w:eastAsia="Times New Roman" w:hAnsi="Calibri" w:cs="Calibri"/>
                <w:color w:val="000000"/>
                <w:sz w:val="20"/>
                <w:szCs w:val="20"/>
                <w:lang w:eastAsia="en-GB"/>
              </w:rPr>
              <w:t>4</w:t>
            </w:r>
          </w:p>
        </w:tc>
      </w:tr>
      <w:tr w:rsidR="002D2B26" w:rsidRPr="002D2B26" w14:paraId="48A8C5F1" w14:textId="77777777" w:rsidTr="00EE007F">
        <w:trPr>
          <w:trHeight w:val="288"/>
        </w:trPr>
        <w:tc>
          <w:tcPr>
            <w:tcW w:w="1460" w:type="dxa"/>
            <w:vMerge/>
            <w:tcBorders>
              <w:top w:val="nil"/>
              <w:left w:val="single" w:sz="4" w:space="0" w:color="auto"/>
              <w:bottom w:val="single" w:sz="4" w:space="0" w:color="auto"/>
              <w:right w:val="single" w:sz="4" w:space="0" w:color="auto"/>
            </w:tcBorders>
            <w:vAlign w:val="center"/>
            <w:hideMark/>
          </w:tcPr>
          <w:p w14:paraId="38401709" w14:textId="77777777" w:rsidR="002D2B26" w:rsidRPr="002D2B26" w:rsidRDefault="002D2B26" w:rsidP="002D2B26">
            <w:pPr>
              <w:spacing w:after="0" w:line="240" w:lineRule="auto"/>
              <w:rPr>
                <w:rFonts w:ascii="Calibri" w:eastAsia="Times New Roman" w:hAnsi="Calibri" w:cs="Calibri"/>
                <w:color w:val="000000"/>
                <w:sz w:val="20"/>
                <w:szCs w:val="20"/>
                <w:lang w:eastAsia="en-GB"/>
              </w:rPr>
            </w:pPr>
          </w:p>
        </w:tc>
        <w:tc>
          <w:tcPr>
            <w:tcW w:w="3160" w:type="dxa"/>
            <w:tcBorders>
              <w:top w:val="nil"/>
              <w:left w:val="nil"/>
              <w:bottom w:val="single" w:sz="4" w:space="0" w:color="auto"/>
              <w:right w:val="single" w:sz="4" w:space="0" w:color="auto"/>
            </w:tcBorders>
            <w:shd w:val="clear" w:color="auto" w:fill="auto"/>
            <w:vAlign w:val="center"/>
            <w:hideMark/>
          </w:tcPr>
          <w:p w14:paraId="0DC07A2E" w14:textId="77777777" w:rsidR="002D2B26" w:rsidRPr="002D2B26" w:rsidRDefault="002D2B26" w:rsidP="00EE007F">
            <w:pPr>
              <w:spacing w:after="0" w:line="240" w:lineRule="auto"/>
              <w:rPr>
                <w:rFonts w:ascii="Calibri" w:eastAsia="Times New Roman" w:hAnsi="Calibri" w:cs="Calibri"/>
                <w:color w:val="000000"/>
                <w:sz w:val="20"/>
                <w:szCs w:val="20"/>
                <w:lang w:eastAsia="en-GB"/>
              </w:rPr>
            </w:pPr>
            <w:r w:rsidRPr="002D2B26">
              <w:rPr>
                <w:rFonts w:ascii="Calibri" w:eastAsia="Times New Roman" w:hAnsi="Calibri" w:cs="Calibri"/>
                <w:color w:val="000000"/>
                <w:sz w:val="20"/>
                <w:szCs w:val="20"/>
                <w:lang w:eastAsia="en-GB"/>
              </w:rPr>
              <w:t>Cleft lip/ palate</w:t>
            </w:r>
          </w:p>
        </w:tc>
        <w:tc>
          <w:tcPr>
            <w:tcW w:w="1896" w:type="dxa"/>
            <w:tcBorders>
              <w:top w:val="nil"/>
              <w:left w:val="nil"/>
              <w:bottom w:val="single" w:sz="4" w:space="0" w:color="auto"/>
              <w:right w:val="single" w:sz="4" w:space="0" w:color="auto"/>
            </w:tcBorders>
            <w:shd w:val="clear" w:color="auto" w:fill="auto"/>
            <w:vAlign w:val="center"/>
            <w:hideMark/>
          </w:tcPr>
          <w:p w14:paraId="2C1BFC3F" w14:textId="77777777" w:rsidR="002D2B26" w:rsidRPr="002D2B26" w:rsidRDefault="002D2B26" w:rsidP="00EE007F">
            <w:pPr>
              <w:spacing w:after="0" w:line="240" w:lineRule="auto"/>
              <w:rPr>
                <w:rFonts w:ascii="Calibri" w:eastAsia="Times New Roman" w:hAnsi="Calibri" w:cs="Calibri"/>
                <w:color w:val="000000"/>
                <w:sz w:val="20"/>
                <w:szCs w:val="20"/>
                <w:lang w:eastAsia="en-GB"/>
              </w:rPr>
            </w:pPr>
            <w:r w:rsidRPr="002D2B26">
              <w:rPr>
                <w:rFonts w:ascii="Calibri" w:eastAsia="Times New Roman" w:hAnsi="Calibri" w:cs="Calibri"/>
                <w:color w:val="000000"/>
                <w:sz w:val="20"/>
                <w:szCs w:val="20"/>
                <w:lang w:eastAsia="en-GB"/>
              </w:rPr>
              <w:t>0</w:t>
            </w:r>
          </w:p>
        </w:tc>
      </w:tr>
      <w:tr w:rsidR="002D2B26" w:rsidRPr="002D2B26" w14:paraId="3813FFE5" w14:textId="77777777" w:rsidTr="00EE007F">
        <w:trPr>
          <w:trHeight w:val="288"/>
        </w:trPr>
        <w:tc>
          <w:tcPr>
            <w:tcW w:w="1460" w:type="dxa"/>
            <w:vMerge/>
            <w:tcBorders>
              <w:top w:val="nil"/>
              <w:left w:val="single" w:sz="4" w:space="0" w:color="auto"/>
              <w:bottom w:val="single" w:sz="4" w:space="0" w:color="auto"/>
              <w:right w:val="single" w:sz="4" w:space="0" w:color="auto"/>
            </w:tcBorders>
            <w:vAlign w:val="center"/>
            <w:hideMark/>
          </w:tcPr>
          <w:p w14:paraId="0DBE8C37" w14:textId="77777777" w:rsidR="002D2B26" w:rsidRPr="002D2B26" w:rsidRDefault="002D2B26" w:rsidP="002D2B26">
            <w:pPr>
              <w:spacing w:after="0" w:line="240" w:lineRule="auto"/>
              <w:rPr>
                <w:rFonts w:ascii="Calibri" w:eastAsia="Times New Roman" w:hAnsi="Calibri" w:cs="Calibri"/>
                <w:color w:val="000000"/>
                <w:sz w:val="20"/>
                <w:szCs w:val="20"/>
                <w:lang w:eastAsia="en-GB"/>
              </w:rPr>
            </w:pPr>
          </w:p>
        </w:tc>
        <w:tc>
          <w:tcPr>
            <w:tcW w:w="3160" w:type="dxa"/>
            <w:tcBorders>
              <w:top w:val="nil"/>
              <w:left w:val="nil"/>
              <w:bottom w:val="single" w:sz="4" w:space="0" w:color="auto"/>
              <w:right w:val="single" w:sz="4" w:space="0" w:color="auto"/>
            </w:tcBorders>
            <w:shd w:val="clear" w:color="auto" w:fill="auto"/>
            <w:vAlign w:val="center"/>
            <w:hideMark/>
          </w:tcPr>
          <w:p w14:paraId="6215CF67" w14:textId="77777777" w:rsidR="002D2B26" w:rsidRPr="002D2B26" w:rsidRDefault="002D2B26" w:rsidP="00EE007F">
            <w:pPr>
              <w:spacing w:after="0" w:line="240" w:lineRule="auto"/>
              <w:rPr>
                <w:rFonts w:ascii="Calibri" w:eastAsia="Times New Roman" w:hAnsi="Calibri" w:cs="Calibri"/>
                <w:color w:val="000000"/>
                <w:sz w:val="20"/>
                <w:szCs w:val="20"/>
                <w:lang w:eastAsia="en-GB"/>
              </w:rPr>
            </w:pPr>
            <w:r w:rsidRPr="002D2B26">
              <w:rPr>
                <w:rFonts w:ascii="Calibri" w:eastAsia="Times New Roman" w:hAnsi="Calibri" w:cs="Calibri"/>
                <w:color w:val="000000"/>
                <w:sz w:val="20"/>
                <w:szCs w:val="20"/>
                <w:lang w:eastAsia="en-GB"/>
              </w:rPr>
              <w:t>Abdominal wall defect</w:t>
            </w:r>
          </w:p>
        </w:tc>
        <w:tc>
          <w:tcPr>
            <w:tcW w:w="1896" w:type="dxa"/>
            <w:tcBorders>
              <w:top w:val="nil"/>
              <w:left w:val="nil"/>
              <w:bottom w:val="single" w:sz="4" w:space="0" w:color="auto"/>
              <w:right w:val="single" w:sz="4" w:space="0" w:color="auto"/>
            </w:tcBorders>
            <w:shd w:val="clear" w:color="auto" w:fill="auto"/>
            <w:vAlign w:val="center"/>
            <w:hideMark/>
          </w:tcPr>
          <w:p w14:paraId="79C28FCF" w14:textId="77777777" w:rsidR="002D2B26" w:rsidRPr="002D2B26" w:rsidRDefault="002D2B26" w:rsidP="00EE007F">
            <w:pPr>
              <w:spacing w:after="0" w:line="240" w:lineRule="auto"/>
              <w:rPr>
                <w:rFonts w:ascii="Calibri" w:eastAsia="Times New Roman" w:hAnsi="Calibri" w:cs="Calibri"/>
                <w:color w:val="000000"/>
                <w:sz w:val="20"/>
                <w:szCs w:val="20"/>
                <w:lang w:eastAsia="en-GB"/>
              </w:rPr>
            </w:pPr>
            <w:r w:rsidRPr="002D2B26">
              <w:rPr>
                <w:rFonts w:ascii="Calibri" w:eastAsia="Times New Roman" w:hAnsi="Calibri" w:cs="Calibri"/>
                <w:color w:val="000000"/>
                <w:sz w:val="20"/>
                <w:szCs w:val="20"/>
                <w:lang w:eastAsia="en-GB"/>
              </w:rPr>
              <w:t>2</w:t>
            </w:r>
          </w:p>
        </w:tc>
      </w:tr>
      <w:tr w:rsidR="002D2B26" w:rsidRPr="002D2B26" w14:paraId="7419BCA1" w14:textId="77777777" w:rsidTr="00EE007F">
        <w:trPr>
          <w:trHeight w:val="288"/>
        </w:trPr>
        <w:tc>
          <w:tcPr>
            <w:tcW w:w="1460" w:type="dxa"/>
            <w:vMerge/>
            <w:tcBorders>
              <w:top w:val="nil"/>
              <w:left w:val="single" w:sz="4" w:space="0" w:color="auto"/>
              <w:bottom w:val="single" w:sz="4" w:space="0" w:color="auto"/>
              <w:right w:val="single" w:sz="4" w:space="0" w:color="auto"/>
            </w:tcBorders>
            <w:vAlign w:val="center"/>
            <w:hideMark/>
          </w:tcPr>
          <w:p w14:paraId="724CCC3B" w14:textId="77777777" w:rsidR="002D2B26" w:rsidRPr="002D2B26" w:rsidRDefault="002D2B26" w:rsidP="002D2B26">
            <w:pPr>
              <w:spacing w:after="0" w:line="240" w:lineRule="auto"/>
              <w:rPr>
                <w:rFonts w:ascii="Calibri" w:eastAsia="Times New Roman" w:hAnsi="Calibri" w:cs="Calibri"/>
                <w:color w:val="000000"/>
                <w:sz w:val="20"/>
                <w:szCs w:val="20"/>
                <w:lang w:eastAsia="en-GB"/>
              </w:rPr>
            </w:pPr>
          </w:p>
        </w:tc>
        <w:tc>
          <w:tcPr>
            <w:tcW w:w="3160" w:type="dxa"/>
            <w:tcBorders>
              <w:top w:val="nil"/>
              <w:left w:val="nil"/>
              <w:bottom w:val="single" w:sz="4" w:space="0" w:color="auto"/>
              <w:right w:val="single" w:sz="4" w:space="0" w:color="auto"/>
            </w:tcBorders>
            <w:shd w:val="clear" w:color="auto" w:fill="auto"/>
            <w:vAlign w:val="center"/>
            <w:hideMark/>
          </w:tcPr>
          <w:p w14:paraId="0743DDB0" w14:textId="77777777" w:rsidR="002D2B26" w:rsidRPr="002D2B26" w:rsidRDefault="002D2B26" w:rsidP="00EE007F">
            <w:pPr>
              <w:spacing w:after="0" w:line="240" w:lineRule="auto"/>
              <w:rPr>
                <w:rFonts w:ascii="Calibri" w:eastAsia="Times New Roman" w:hAnsi="Calibri" w:cs="Calibri"/>
                <w:color w:val="000000"/>
                <w:sz w:val="20"/>
                <w:szCs w:val="20"/>
                <w:lang w:eastAsia="en-GB"/>
              </w:rPr>
            </w:pPr>
            <w:r w:rsidRPr="002D2B26">
              <w:rPr>
                <w:rFonts w:ascii="Calibri" w:eastAsia="Times New Roman" w:hAnsi="Calibri" w:cs="Calibri"/>
                <w:color w:val="000000"/>
                <w:sz w:val="20"/>
                <w:szCs w:val="20"/>
                <w:lang w:eastAsia="en-GB"/>
              </w:rPr>
              <w:t>Other</w:t>
            </w:r>
          </w:p>
        </w:tc>
        <w:tc>
          <w:tcPr>
            <w:tcW w:w="1896" w:type="dxa"/>
            <w:tcBorders>
              <w:top w:val="nil"/>
              <w:left w:val="nil"/>
              <w:bottom w:val="single" w:sz="4" w:space="0" w:color="auto"/>
              <w:right w:val="single" w:sz="4" w:space="0" w:color="auto"/>
            </w:tcBorders>
            <w:shd w:val="clear" w:color="auto" w:fill="auto"/>
            <w:vAlign w:val="center"/>
            <w:hideMark/>
          </w:tcPr>
          <w:p w14:paraId="519C4BEE" w14:textId="77777777" w:rsidR="002D2B26" w:rsidRPr="002D2B26" w:rsidRDefault="002D2B26" w:rsidP="00EE007F">
            <w:pPr>
              <w:spacing w:after="0" w:line="240" w:lineRule="auto"/>
              <w:rPr>
                <w:rFonts w:ascii="Calibri" w:eastAsia="Times New Roman" w:hAnsi="Calibri" w:cs="Calibri"/>
                <w:color w:val="000000"/>
                <w:sz w:val="20"/>
                <w:szCs w:val="20"/>
                <w:lang w:eastAsia="en-GB"/>
              </w:rPr>
            </w:pPr>
            <w:r w:rsidRPr="002D2B26">
              <w:rPr>
                <w:rFonts w:ascii="Calibri" w:eastAsia="Times New Roman" w:hAnsi="Calibri" w:cs="Calibri"/>
                <w:color w:val="000000"/>
                <w:sz w:val="20"/>
                <w:szCs w:val="20"/>
                <w:lang w:eastAsia="en-GB"/>
              </w:rPr>
              <w:t>21</w:t>
            </w:r>
          </w:p>
        </w:tc>
      </w:tr>
      <w:tr w:rsidR="002D2B26" w:rsidRPr="002D2B26" w14:paraId="2F6C459D" w14:textId="77777777" w:rsidTr="00EE007F">
        <w:trPr>
          <w:trHeight w:val="288"/>
        </w:trPr>
        <w:tc>
          <w:tcPr>
            <w:tcW w:w="1460" w:type="dxa"/>
            <w:vMerge w:val="restart"/>
            <w:tcBorders>
              <w:top w:val="nil"/>
              <w:left w:val="single" w:sz="4" w:space="0" w:color="auto"/>
              <w:bottom w:val="single" w:sz="4" w:space="0" w:color="auto"/>
              <w:right w:val="single" w:sz="4" w:space="0" w:color="auto"/>
            </w:tcBorders>
            <w:shd w:val="clear" w:color="auto" w:fill="auto"/>
            <w:vAlign w:val="center"/>
            <w:hideMark/>
          </w:tcPr>
          <w:p w14:paraId="1A665E28" w14:textId="77777777" w:rsidR="002D2B26" w:rsidRPr="002D2B26" w:rsidRDefault="002D2B26" w:rsidP="002D2B26">
            <w:pPr>
              <w:spacing w:after="0" w:line="240" w:lineRule="auto"/>
              <w:jc w:val="center"/>
              <w:rPr>
                <w:rFonts w:ascii="Calibri" w:eastAsia="Times New Roman" w:hAnsi="Calibri" w:cs="Calibri"/>
                <w:color w:val="000000"/>
                <w:sz w:val="20"/>
                <w:szCs w:val="20"/>
                <w:lang w:eastAsia="en-GB"/>
              </w:rPr>
            </w:pPr>
            <w:r w:rsidRPr="002D2B26">
              <w:rPr>
                <w:rFonts w:ascii="Calibri" w:eastAsia="Times New Roman" w:hAnsi="Calibri" w:cs="Calibri"/>
                <w:color w:val="000000"/>
                <w:sz w:val="20"/>
                <w:szCs w:val="20"/>
                <w:lang w:eastAsia="en-GB"/>
              </w:rPr>
              <w:t>Types of multiple malformations</w:t>
            </w:r>
            <w:r w:rsidRPr="002D2B26">
              <w:rPr>
                <w:rFonts w:ascii="Calibri" w:eastAsia="Times New Roman" w:hAnsi="Calibri" w:cs="Calibri"/>
                <w:color w:val="000000"/>
                <w:sz w:val="20"/>
                <w:szCs w:val="20"/>
                <w:lang w:eastAsia="en-GB"/>
              </w:rPr>
              <w:br/>
              <w:t>(n=6)</w:t>
            </w:r>
          </w:p>
        </w:tc>
        <w:tc>
          <w:tcPr>
            <w:tcW w:w="3160" w:type="dxa"/>
            <w:tcBorders>
              <w:top w:val="nil"/>
              <w:left w:val="nil"/>
              <w:bottom w:val="single" w:sz="4" w:space="0" w:color="auto"/>
              <w:right w:val="single" w:sz="4" w:space="0" w:color="auto"/>
            </w:tcBorders>
            <w:shd w:val="clear" w:color="auto" w:fill="auto"/>
            <w:vAlign w:val="center"/>
            <w:hideMark/>
          </w:tcPr>
          <w:p w14:paraId="6436ED23" w14:textId="77777777" w:rsidR="002D2B26" w:rsidRPr="002D2B26" w:rsidRDefault="002D2B26" w:rsidP="00EE007F">
            <w:pPr>
              <w:spacing w:after="0" w:line="240" w:lineRule="auto"/>
              <w:rPr>
                <w:rFonts w:ascii="Calibri" w:eastAsia="Times New Roman" w:hAnsi="Calibri" w:cs="Calibri"/>
                <w:color w:val="000000"/>
                <w:sz w:val="20"/>
                <w:szCs w:val="20"/>
                <w:lang w:eastAsia="en-GB"/>
              </w:rPr>
            </w:pPr>
            <w:r w:rsidRPr="002D2B26">
              <w:rPr>
                <w:rFonts w:ascii="Calibri" w:eastAsia="Times New Roman" w:hAnsi="Calibri" w:cs="Calibri"/>
                <w:color w:val="000000"/>
                <w:sz w:val="20"/>
                <w:szCs w:val="20"/>
                <w:lang w:eastAsia="en-GB"/>
              </w:rPr>
              <w:t>Microcephaly and 'other'</w:t>
            </w:r>
          </w:p>
        </w:tc>
        <w:tc>
          <w:tcPr>
            <w:tcW w:w="1896" w:type="dxa"/>
            <w:tcBorders>
              <w:top w:val="nil"/>
              <w:left w:val="nil"/>
              <w:bottom w:val="single" w:sz="4" w:space="0" w:color="auto"/>
              <w:right w:val="single" w:sz="4" w:space="0" w:color="auto"/>
            </w:tcBorders>
            <w:shd w:val="clear" w:color="auto" w:fill="auto"/>
            <w:vAlign w:val="center"/>
            <w:hideMark/>
          </w:tcPr>
          <w:p w14:paraId="2A3431EE" w14:textId="77777777" w:rsidR="002D2B26" w:rsidRPr="002D2B26" w:rsidRDefault="002D2B26" w:rsidP="00EE007F">
            <w:pPr>
              <w:spacing w:after="0" w:line="240" w:lineRule="auto"/>
              <w:rPr>
                <w:rFonts w:ascii="Calibri" w:eastAsia="Times New Roman" w:hAnsi="Calibri" w:cs="Calibri"/>
                <w:color w:val="000000"/>
                <w:sz w:val="20"/>
                <w:szCs w:val="20"/>
                <w:lang w:eastAsia="en-GB"/>
              </w:rPr>
            </w:pPr>
            <w:r w:rsidRPr="002D2B26">
              <w:rPr>
                <w:rFonts w:ascii="Calibri" w:eastAsia="Times New Roman" w:hAnsi="Calibri" w:cs="Calibri"/>
                <w:color w:val="000000"/>
                <w:sz w:val="20"/>
                <w:szCs w:val="20"/>
                <w:lang w:eastAsia="en-GB"/>
              </w:rPr>
              <w:t>2</w:t>
            </w:r>
          </w:p>
        </w:tc>
      </w:tr>
      <w:tr w:rsidR="002D2B26" w:rsidRPr="002D2B26" w14:paraId="6A956BFF" w14:textId="77777777" w:rsidTr="00EE007F">
        <w:trPr>
          <w:trHeight w:val="288"/>
        </w:trPr>
        <w:tc>
          <w:tcPr>
            <w:tcW w:w="1460" w:type="dxa"/>
            <w:vMerge/>
            <w:tcBorders>
              <w:top w:val="nil"/>
              <w:left w:val="single" w:sz="4" w:space="0" w:color="auto"/>
              <w:bottom w:val="single" w:sz="4" w:space="0" w:color="auto"/>
              <w:right w:val="single" w:sz="4" w:space="0" w:color="auto"/>
            </w:tcBorders>
            <w:vAlign w:val="center"/>
            <w:hideMark/>
          </w:tcPr>
          <w:p w14:paraId="67B75CD1" w14:textId="77777777" w:rsidR="002D2B26" w:rsidRPr="002D2B26" w:rsidRDefault="002D2B26" w:rsidP="002D2B26">
            <w:pPr>
              <w:spacing w:after="0" w:line="240" w:lineRule="auto"/>
              <w:rPr>
                <w:rFonts w:ascii="Calibri" w:eastAsia="Times New Roman" w:hAnsi="Calibri" w:cs="Calibri"/>
                <w:color w:val="000000"/>
                <w:sz w:val="20"/>
                <w:szCs w:val="20"/>
                <w:lang w:eastAsia="en-GB"/>
              </w:rPr>
            </w:pPr>
          </w:p>
        </w:tc>
        <w:tc>
          <w:tcPr>
            <w:tcW w:w="3160" w:type="dxa"/>
            <w:tcBorders>
              <w:top w:val="nil"/>
              <w:left w:val="nil"/>
              <w:bottom w:val="single" w:sz="4" w:space="0" w:color="auto"/>
              <w:right w:val="single" w:sz="4" w:space="0" w:color="auto"/>
            </w:tcBorders>
            <w:shd w:val="clear" w:color="auto" w:fill="auto"/>
            <w:vAlign w:val="center"/>
            <w:hideMark/>
          </w:tcPr>
          <w:p w14:paraId="0070B464" w14:textId="77777777" w:rsidR="002D2B26" w:rsidRPr="002D2B26" w:rsidRDefault="002D2B26" w:rsidP="00EE007F">
            <w:pPr>
              <w:spacing w:after="0" w:line="240" w:lineRule="auto"/>
              <w:rPr>
                <w:rFonts w:ascii="Calibri" w:eastAsia="Times New Roman" w:hAnsi="Calibri" w:cs="Calibri"/>
                <w:color w:val="000000"/>
                <w:sz w:val="20"/>
                <w:szCs w:val="20"/>
                <w:lang w:eastAsia="en-GB"/>
              </w:rPr>
            </w:pPr>
            <w:r w:rsidRPr="002D2B26">
              <w:rPr>
                <w:rFonts w:ascii="Calibri" w:eastAsia="Times New Roman" w:hAnsi="Calibri" w:cs="Calibri"/>
                <w:color w:val="000000"/>
                <w:sz w:val="20"/>
                <w:szCs w:val="20"/>
                <w:lang w:eastAsia="en-GB"/>
              </w:rPr>
              <w:t>Hydro-/Macrocephaly and other</w:t>
            </w:r>
          </w:p>
        </w:tc>
        <w:tc>
          <w:tcPr>
            <w:tcW w:w="1896" w:type="dxa"/>
            <w:tcBorders>
              <w:top w:val="nil"/>
              <w:left w:val="nil"/>
              <w:bottom w:val="single" w:sz="4" w:space="0" w:color="auto"/>
              <w:right w:val="single" w:sz="4" w:space="0" w:color="auto"/>
            </w:tcBorders>
            <w:shd w:val="clear" w:color="auto" w:fill="auto"/>
            <w:vAlign w:val="center"/>
            <w:hideMark/>
          </w:tcPr>
          <w:p w14:paraId="7EC51A78" w14:textId="77777777" w:rsidR="002D2B26" w:rsidRPr="002D2B26" w:rsidRDefault="002D2B26" w:rsidP="00EE007F">
            <w:pPr>
              <w:spacing w:after="0" w:line="240" w:lineRule="auto"/>
              <w:rPr>
                <w:rFonts w:ascii="Calibri" w:eastAsia="Times New Roman" w:hAnsi="Calibri" w:cs="Calibri"/>
                <w:color w:val="000000"/>
                <w:sz w:val="20"/>
                <w:szCs w:val="20"/>
                <w:lang w:eastAsia="en-GB"/>
              </w:rPr>
            </w:pPr>
            <w:r w:rsidRPr="002D2B26">
              <w:rPr>
                <w:rFonts w:ascii="Calibri" w:eastAsia="Times New Roman" w:hAnsi="Calibri" w:cs="Calibri"/>
                <w:color w:val="000000"/>
                <w:sz w:val="20"/>
                <w:szCs w:val="20"/>
                <w:lang w:eastAsia="en-GB"/>
              </w:rPr>
              <w:t>1</w:t>
            </w:r>
          </w:p>
        </w:tc>
      </w:tr>
      <w:tr w:rsidR="002D2B26" w:rsidRPr="002D2B26" w14:paraId="63207048" w14:textId="77777777" w:rsidTr="00EE007F">
        <w:trPr>
          <w:trHeight w:val="552"/>
        </w:trPr>
        <w:tc>
          <w:tcPr>
            <w:tcW w:w="1460" w:type="dxa"/>
            <w:vMerge/>
            <w:tcBorders>
              <w:top w:val="nil"/>
              <w:left w:val="single" w:sz="4" w:space="0" w:color="auto"/>
              <w:bottom w:val="single" w:sz="4" w:space="0" w:color="auto"/>
              <w:right w:val="single" w:sz="4" w:space="0" w:color="auto"/>
            </w:tcBorders>
            <w:vAlign w:val="center"/>
            <w:hideMark/>
          </w:tcPr>
          <w:p w14:paraId="015D0B81" w14:textId="77777777" w:rsidR="002D2B26" w:rsidRPr="002D2B26" w:rsidRDefault="002D2B26" w:rsidP="002D2B26">
            <w:pPr>
              <w:spacing w:after="0" w:line="240" w:lineRule="auto"/>
              <w:rPr>
                <w:rFonts w:ascii="Calibri" w:eastAsia="Times New Roman" w:hAnsi="Calibri" w:cs="Calibri"/>
                <w:color w:val="000000"/>
                <w:sz w:val="20"/>
                <w:szCs w:val="20"/>
                <w:lang w:eastAsia="en-GB"/>
              </w:rPr>
            </w:pPr>
          </w:p>
        </w:tc>
        <w:tc>
          <w:tcPr>
            <w:tcW w:w="3160" w:type="dxa"/>
            <w:tcBorders>
              <w:top w:val="nil"/>
              <w:left w:val="nil"/>
              <w:bottom w:val="single" w:sz="4" w:space="0" w:color="auto"/>
              <w:right w:val="single" w:sz="4" w:space="0" w:color="auto"/>
            </w:tcBorders>
            <w:shd w:val="clear" w:color="auto" w:fill="auto"/>
            <w:vAlign w:val="center"/>
            <w:hideMark/>
          </w:tcPr>
          <w:p w14:paraId="698EFC9F" w14:textId="77777777" w:rsidR="002D2B26" w:rsidRPr="002D2B26" w:rsidRDefault="002D2B26" w:rsidP="00EE007F">
            <w:pPr>
              <w:spacing w:after="0" w:line="240" w:lineRule="auto"/>
              <w:rPr>
                <w:rFonts w:ascii="Calibri" w:eastAsia="Times New Roman" w:hAnsi="Calibri" w:cs="Calibri"/>
                <w:color w:val="000000"/>
                <w:sz w:val="20"/>
                <w:szCs w:val="20"/>
                <w:lang w:eastAsia="en-GB"/>
              </w:rPr>
            </w:pPr>
            <w:r w:rsidRPr="002D2B26">
              <w:rPr>
                <w:rFonts w:ascii="Calibri" w:eastAsia="Times New Roman" w:hAnsi="Calibri" w:cs="Calibri"/>
                <w:color w:val="000000"/>
                <w:sz w:val="20"/>
                <w:szCs w:val="20"/>
                <w:lang w:eastAsia="en-GB"/>
              </w:rPr>
              <w:t>Spinal defects and multiple other malformations</w:t>
            </w:r>
          </w:p>
        </w:tc>
        <w:tc>
          <w:tcPr>
            <w:tcW w:w="1896" w:type="dxa"/>
            <w:tcBorders>
              <w:top w:val="nil"/>
              <w:left w:val="nil"/>
              <w:bottom w:val="single" w:sz="4" w:space="0" w:color="auto"/>
              <w:right w:val="single" w:sz="4" w:space="0" w:color="auto"/>
            </w:tcBorders>
            <w:shd w:val="clear" w:color="auto" w:fill="auto"/>
            <w:vAlign w:val="center"/>
            <w:hideMark/>
          </w:tcPr>
          <w:p w14:paraId="2D7E58C6" w14:textId="77777777" w:rsidR="002D2B26" w:rsidRPr="002D2B26" w:rsidRDefault="002D2B26" w:rsidP="00EE007F">
            <w:pPr>
              <w:spacing w:after="0" w:line="240" w:lineRule="auto"/>
              <w:rPr>
                <w:rFonts w:ascii="Calibri" w:eastAsia="Times New Roman" w:hAnsi="Calibri" w:cs="Calibri"/>
                <w:color w:val="000000"/>
                <w:sz w:val="20"/>
                <w:szCs w:val="20"/>
                <w:lang w:eastAsia="en-GB"/>
              </w:rPr>
            </w:pPr>
            <w:r w:rsidRPr="002D2B26">
              <w:rPr>
                <w:rFonts w:ascii="Calibri" w:eastAsia="Times New Roman" w:hAnsi="Calibri" w:cs="Calibri"/>
                <w:color w:val="000000"/>
                <w:sz w:val="20"/>
                <w:szCs w:val="20"/>
                <w:lang w:eastAsia="en-GB"/>
              </w:rPr>
              <w:t>2</w:t>
            </w:r>
          </w:p>
        </w:tc>
      </w:tr>
      <w:tr w:rsidR="002D2B26" w:rsidRPr="002D2B26" w14:paraId="0A80B0FC" w14:textId="77777777" w:rsidTr="00EE007F">
        <w:trPr>
          <w:trHeight w:val="552"/>
        </w:trPr>
        <w:tc>
          <w:tcPr>
            <w:tcW w:w="1460" w:type="dxa"/>
            <w:vMerge/>
            <w:tcBorders>
              <w:top w:val="nil"/>
              <w:left w:val="single" w:sz="4" w:space="0" w:color="auto"/>
              <w:bottom w:val="single" w:sz="4" w:space="0" w:color="auto"/>
              <w:right w:val="single" w:sz="4" w:space="0" w:color="auto"/>
            </w:tcBorders>
            <w:vAlign w:val="center"/>
            <w:hideMark/>
          </w:tcPr>
          <w:p w14:paraId="6E805784" w14:textId="77777777" w:rsidR="002D2B26" w:rsidRPr="002D2B26" w:rsidRDefault="002D2B26" w:rsidP="002D2B26">
            <w:pPr>
              <w:spacing w:after="0" w:line="240" w:lineRule="auto"/>
              <w:rPr>
                <w:rFonts w:ascii="Calibri" w:eastAsia="Times New Roman" w:hAnsi="Calibri" w:cs="Calibri"/>
                <w:color w:val="000000"/>
                <w:sz w:val="20"/>
                <w:szCs w:val="20"/>
                <w:lang w:eastAsia="en-GB"/>
              </w:rPr>
            </w:pPr>
          </w:p>
        </w:tc>
        <w:tc>
          <w:tcPr>
            <w:tcW w:w="3160" w:type="dxa"/>
            <w:tcBorders>
              <w:top w:val="nil"/>
              <w:left w:val="nil"/>
              <w:bottom w:val="single" w:sz="4" w:space="0" w:color="auto"/>
              <w:right w:val="single" w:sz="4" w:space="0" w:color="auto"/>
            </w:tcBorders>
            <w:shd w:val="clear" w:color="auto" w:fill="auto"/>
            <w:vAlign w:val="center"/>
            <w:hideMark/>
          </w:tcPr>
          <w:p w14:paraId="4CAA493B" w14:textId="77777777" w:rsidR="002D2B26" w:rsidRPr="002D2B26" w:rsidRDefault="002D2B26" w:rsidP="00EE007F">
            <w:pPr>
              <w:spacing w:after="0" w:line="240" w:lineRule="auto"/>
              <w:rPr>
                <w:rFonts w:ascii="Calibri" w:eastAsia="Times New Roman" w:hAnsi="Calibri" w:cs="Calibri"/>
                <w:color w:val="000000"/>
                <w:sz w:val="20"/>
                <w:szCs w:val="20"/>
                <w:lang w:eastAsia="en-GB"/>
              </w:rPr>
            </w:pPr>
            <w:r w:rsidRPr="002D2B26">
              <w:rPr>
                <w:rFonts w:ascii="Calibri" w:eastAsia="Times New Roman" w:hAnsi="Calibri" w:cs="Calibri"/>
                <w:color w:val="000000"/>
                <w:sz w:val="20"/>
                <w:szCs w:val="20"/>
                <w:lang w:eastAsia="en-GB"/>
              </w:rPr>
              <w:t>Cleft lip/ palate and abdominal wall defect</w:t>
            </w:r>
          </w:p>
        </w:tc>
        <w:tc>
          <w:tcPr>
            <w:tcW w:w="1896" w:type="dxa"/>
            <w:tcBorders>
              <w:top w:val="nil"/>
              <w:left w:val="nil"/>
              <w:bottom w:val="single" w:sz="4" w:space="0" w:color="auto"/>
              <w:right w:val="single" w:sz="4" w:space="0" w:color="auto"/>
            </w:tcBorders>
            <w:shd w:val="clear" w:color="auto" w:fill="auto"/>
            <w:vAlign w:val="center"/>
            <w:hideMark/>
          </w:tcPr>
          <w:p w14:paraId="3BC83406" w14:textId="77777777" w:rsidR="002D2B26" w:rsidRPr="002D2B26" w:rsidRDefault="002D2B26" w:rsidP="00EE007F">
            <w:pPr>
              <w:spacing w:after="0" w:line="240" w:lineRule="auto"/>
              <w:rPr>
                <w:rFonts w:ascii="Calibri" w:eastAsia="Times New Roman" w:hAnsi="Calibri" w:cs="Calibri"/>
                <w:color w:val="000000"/>
                <w:sz w:val="20"/>
                <w:szCs w:val="20"/>
                <w:lang w:eastAsia="en-GB"/>
              </w:rPr>
            </w:pPr>
            <w:r w:rsidRPr="002D2B26">
              <w:rPr>
                <w:rFonts w:ascii="Calibri" w:eastAsia="Times New Roman" w:hAnsi="Calibri" w:cs="Calibri"/>
                <w:color w:val="000000"/>
                <w:sz w:val="20"/>
                <w:szCs w:val="20"/>
                <w:lang w:eastAsia="en-GB"/>
              </w:rPr>
              <w:t>1</w:t>
            </w:r>
          </w:p>
        </w:tc>
      </w:tr>
    </w:tbl>
    <w:p w14:paraId="6B70C5A9" w14:textId="77777777" w:rsidR="002D2B26" w:rsidRPr="002D2B26" w:rsidRDefault="002D2B26" w:rsidP="002D2B26">
      <w:pPr>
        <w:spacing w:line="276" w:lineRule="auto"/>
        <w:rPr>
          <w:rFonts w:ascii="Calibri" w:eastAsia="Calibri" w:hAnsi="Calibri" w:cs="Calibri"/>
          <w:sz w:val="18"/>
        </w:rPr>
      </w:pPr>
      <w:r w:rsidRPr="002D2B26">
        <w:rPr>
          <w:rFonts w:ascii="Calibri" w:eastAsia="Calibri" w:hAnsi="Calibri" w:cs="Calibri"/>
          <w:sz w:val="18"/>
          <w:vertAlign w:val="superscript"/>
        </w:rPr>
        <w:t xml:space="preserve">1 </w:t>
      </w:r>
      <w:r w:rsidRPr="002D2B26">
        <w:rPr>
          <w:rFonts w:ascii="Calibri" w:eastAsia="Calibri" w:hAnsi="Calibri" w:cs="Calibri"/>
          <w:sz w:val="18"/>
        </w:rPr>
        <w:t>Includes both early and late gestation stillbirths.</w:t>
      </w:r>
    </w:p>
    <w:p w14:paraId="3D9CDEBC" w14:textId="77777777" w:rsidR="006C5E7D" w:rsidRDefault="006C5E7D" w:rsidP="002D2B26"/>
    <w:p w14:paraId="0B1637FB" w14:textId="1B01C6C3" w:rsidR="00A76BA4" w:rsidRDefault="00946DFF" w:rsidP="00AF08BF">
      <w:pPr>
        <w:pStyle w:val="Heading2"/>
      </w:pPr>
      <w:bookmarkStart w:id="25" w:name="_Toc49439360"/>
      <w:r>
        <w:t>Additional file 3.14</w:t>
      </w:r>
      <w:r w:rsidR="00DF002B">
        <w:t>:</w:t>
      </w:r>
      <w:r w:rsidR="00A76BA4">
        <w:t xml:space="preserve"> Reporting of </w:t>
      </w:r>
      <w:r w:rsidR="006C1F4C">
        <w:t xml:space="preserve">child’s </w:t>
      </w:r>
      <w:r w:rsidR="00A76BA4">
        <w:t>sex by site</w:t>
      </w:r>
      <w:r w:rsidR="006C1F4C">
        <w:t xml:space="preserve"> and outcome</w:t>
      </w:r>
      <w:r w:rsidR="004C2ECD">
        <w:t xml:space="preserve"> (FPH group only. </w:t>
      </w:r>
      <w:r w:rsidR="002D2B26">
        <w:t>n=631</w:t>
      </w:r>
      <w:r w:rsidR="004C2ECD">
        <w:t>)</w:t>
      </w:r>
      <w:bookmarkEnd w:id="25"/>
    </w:p>
    <w:tbl>
      <w:tblPr>
        <w:tblStyle w:val="TableGrid2"/>
        <w:tblW w:w="5000" w:type="pct"/>
        <w:tblLook w:val="04A0" w:firstRow="1" w:lastRow="0" w:firstColumn="1" w:lastColumn="0" w:noHBand="0" w:noVBand="1"/>
      </w:tblPr>
      <w:tblGrid>
        <w:gridCol w:w="1170"/>
        <w:gridCol w:w="498"/>
        <w:gridCol w:w="500"/>
        <w:gridCol w:w="572"/>
        <w:gridCol w:w="500"/>
        <w:gridCol w:w="530"/>
        <w:gridCol w:w="583"/>
        <w:gridCol w:w="583"/>
        <w:gridCol w:w="500"/>
        <w:gridCol w:w="687"/>
        <w:gridCol w:w="583"/>
        <w:gridCol w:w="583"/>
        <w:gridCol w:w="794"/>
        <w:gridCol w:w="584"/>
        <w:gridCol w:w="575"/>
      </w:tblGrid>
      <w:tr w:rsidR="007A1437" w:rsidRPr="009829CA" w14:paraId="31D41CEF" w14:textId="1C47977D" w:rsidTr="007A1437">
        <w:tc>
          <w:tcPr>
            <w:tcW w:w="609" w:type="pct"/>
          </w:tcPr>
          <w:p w14:paraId="16065993" w14:textId="77777777" w:rsidR="009829CA" w:rsidRPr="009829CA" w:rsidRDefault="009829CA" w:rsidP="009829CA">
            <w:pPr>
              <w:spacing w:line="276" w:lineRule="auto"/>
              <w:jc w:val="center"/>
              <w:rPr>
                <w:rFonts w:ascii="Calibri" w:eastAsia="Calibri" w:hAnsi="Calibri" w:cs="Calibri"/>
                <w:sz w:val="20"/>
              </w:rPr>
            </w:pPr>
            <w:r w:rsidRPr="009829CA">
              <w:rPr>
                <w:rFonts w:ascii="Calibri" w:eastAsia="Calibri" w:hAnsi="Calibri" w:cs="Calibri"/>
                <w:sz w:val="20"/>
              </w:rPr>
              <w:t>Study site</w:t>
            </w:r>
          </w:p>
        </w:tc>
        <w:tc>
          <w:tcPr>
            <w:tcW w:w="1099" w:type="pct"/>
            <w:gridSpan w:val="4"/>
          </w:tcPr>
          <w:p w14:paraId="01DF27FB" w14:textId="7624857B" w:rsidR="009829CA" w:rsidRPr="00192CED" w:rsidRDefault="008C2865" w:rsidP="009829CA">
            <w:pPr>
              <w:jc w:val="center"/>
              <w:rPr>
                <w:rFonts w:ascii="Calibri" w:eastAsia="Calibri" w:hAnsi="Calibri" w:cs="Calibri"/>
                <w:sz w:val="20"/>
                <w:vertAlign w:val="superscript"/>
              </w:rPr>
            </w:pPr>
            <w:r>
              <w:rPr>
                <w:rFonts w:ascii="Calibri" w:eastAsia="Calibri" w:hAnsi="Calibri" w:cs="Calibri"/>
                <w:sz w:val="20"/>
              </w:rPr>
              <w:t>Early g</w:t>
            </w:r>
            <w:r w:rsidR="009829CA" w:rsidRPr="009829CA">
              <w:rPr>
                <w:rFonts w:ascii="Calibri" w:eastAsia="Calibri" w:hAnsi="Calibri" w:cs="Calibri"/>
                <w:sz w:val="20"/>
              </w:rPr>
              <w:t>estation stillbirths</w:t>
            </w:r>
            <w:r w:rsidR="00192CED">
              <w:rPr>
                <w:rFonts w:ascii="Calibri" w:eastAsia="Calibri" w:hAnsi="Calibri" w:cs="Calibri"/>
                <w:sz w:val="20"/>
                <w:vertAlign w:val="superscript"/>
              </w:rPr>
              <w:t>1</w:t>
            </w:r>
          </w:p>
          <w:p w14:paraId="690D7C42" w14:textId="5A4FAABA" w:rsidR="009829CA" w:rsidRPr="009829CA" w:rsidRDefault="009829CA" w:rsidP="009829CA">
            <w:pPr>
              <w:spacing w:line="276" w:lineRule="auto"/>
              <w:jc w:val="center"/>
              <w:rPr>
                <w:rFonts w:ascii="Calibri" w:eastAsia="Calibri" w:hAnsi="Calibri" w:cs="Calibri"/>
                <w:sz w:val="20"/>
              </w:rPr>
            </w:pPr>
            <w:r w:rsidRPr="009829CA">
              <w:rPr>
                <w:rFonts w:ascii="Calibri" w:eastAsia="Calibri" w:hAnsi="Calibri" w:cs="Calibri"/>
                <w:sz w:val="20"/>
              </w:rPr>
              <w:t>(%)</w:t>
            </w:r>
          </w:p>
          <w:p w14:paraId="4564D309" w14:textId="77777777" w:rsidR="009829CA" w:rsidRPr="009829CA" w:rsidRDefault="009829CA" w:rsidP="009829CA">
            <w:pPr>
              <w:spacing w:line="276" w:lineRule="auto"/>
              <w:jc w:val="center"/>
              <w:rPr>
                <w:rFonts w:ascii="Calibri" w:eastAsia="Calibri" w:hAnsi="Calibri" w:cs="Calibri"/>
                <w:sz w:val="20"/>
              </w:rPr>
            </w:pPr>
          </w:p>
        </w:tc>
        <w:tc>
          <w:tcPr>
            <w:tcW w:w="1198" w:type="pct"/>
            <w:gridSpan w:val="4"/>
          </w:tcPr>
          <w:p w14:paraId="4800CFB1" w14:textId="5A9F8C45" w:rsidR="009829CA" w:rsidRPr="009829CA" w:rsidRDefault="009829CA" w:rsidP="009829CA">
            <w:pPr>
              <w:spacing w:line="276" w:lineRule="auto"/>
              <w:jc w:val="center"/>
              <w:rPr>
                <w:rFonts w:ascii="Calibri" w:eastAsia="Calibri" w:hAnsi="Calibri" w:cs="Calibri"/>
                <w:sz w:val="20"/>
              </w:rPr>
            </w:pPr>
            <w:r w:rsidRPr="009829CA">
              <w:rPr>
                <w:rFonts w:ascii="Calibri" w:eastAsia="Calibri" w:hAnsi="Calibri" w:cs="Calibri"/>
                <w:sz w:val="20"/>
              </w:rPr>
              <w:t>Late gestation stillbirths</w:t>
            </w:r>
          </w:p>
          <w:p w14:paraId="622CA7D1" w14:textId="4BD31FB8" w:rsidR="009829CA" w:rsidRPr="009829CA" w:rsidRDefault="009829CA" w:rsidP="009829CA">
            <w:pPr>
              <w:spacing w:line="276" w:lineRule="auto"/>
              <w:jc w:val="center"/>
              <w:rPr>
                <w:rFonts w:ascii="Calibri" w:eastAsia="Calibri" w:hAnsi="Calibri" w:cs="Calibri"/>
                <w:sz w:val="20"/>
              </w:rPr>
            </w:pPr>
            <w:r w:rsidRPr="009829CA">
              <w:rPr>
                <w:rFonts w:ascii="Calibri" w:eastAsia="Calibri" w:hAnsi="Calibri" w:cs="Calibri"/>
                <w:sz w:val="20"/>
              </w:rPr>
              <w:t>(%)</w:t>
            </w:r>
          </w:p>
        </w:tc>
        <w:tc>
          <w:tcPr>
            <w:tcW w:w="1018" w:type="pct"/>
            <w:gridSpan w:val="3"/>
          </w:tcPr>
          <w:p w14:paraId="657FE8B0" w14:textId="77777777" w:rsidR="009829CA" w:rsidRPr="009829CA" w:rsidRDefault="009829CA" w:rsidP="009829CA">
            <w:pPr>
              <w:spacing w:line="276" w:lineRule="auto"/>
              <w:jc w:val="center"/>
              <w:rPr>
                <w:rFonts w:ascii="Calibri" w:eastAsia="Calibri" w:hAnsi="Calibri" w:cs="Calibri"/>
                <w:sz w:val="20"/>
              </w:rPr>
            </w:pPr>
            <w:r w:rsidRPr="009829CA">
              <w:rPr>
                <w:rFonts w:ascii="Calibri" w:eastAsia="Calibri" w:hAnsi="Calibri" w:cs="Calibri"/>
                <w:sz w:val="20"/>
              </w:rPr>
              <w:t>Neonatal deaths</w:t>
            </w:r>
          </w:p>
          <w:p w14:paraId="23B87112" w14:textId="5D8C2BF9" w:rsidR="009829CA" w:rsidRPr="009829CA" w:rsidRDefault="009829CA" w:rsidP="009829CA">
            <w:pPr>
              <w:spacing w:line="276" w:lineRule="auto"/>
              <w:jc w:val="center"/>
              <w:rPr>
                <w:rFonts w:ascii="Calibri" w:eastAsia="Calibri" w:hAnsi="Calibri" w:cs="Calibri"/>
                <w:sz w:val="20"/>
              </w:rPr>
            </w:pPr>
            <w:r w:rsidRPr="009829CA">
              <w:rPr>
                <w:rFonts w:ascii="Calibri" w:eastAsia="Calibri" w:hAnsi="Calibri" w:cs="Calibri"/>
                <w:sz w:val="20"/>
              </w:rPr>
              <w:t>(%)</w:t>
            </w:r>
          </w:p>
        </w:tc>
        <w:tc>
          <w:tcPr>
            <w:tcW w:w="1076" w:type="pct"/>
            <w:gridSpan w:val="3"/>
          </w:tcPr>
          <w:p w14:paraId="018B6876" w14:textId="24EBD79F" w:rsidR="009829CA" w:rsidRPr="009829CA" w:rsidRDefault="009829CA" w:rsidP="009829CA">
            <w:pPr>
              <w:spacing w:line="276" w:lineRule="auto"/>
              <w:jc w:val="center"/>
              <w:rPr>
                <w:rFonts w:ascii="Calibri" w:eastAsia="Calibri" w:hAnsi="Calibri" w:cs="Calibri"/>
                <w:sz w:val="20"/>
              </w:rPr>
            </w:pPr>
            <w:r>
              <w:rPr>
                <w:rFonts w:ascii="Calibri" w:eastAsia="Calibri" w:hAnsi="Calibri" w:cs="Calibri"/>
                <w:sz w:val="20"/>
              </w:rPr>
              <w:t>Children surviving neonatal period</w:t>
            </w:r>
          </w:p>
        </w:tc>
      </w:tr>
      <w:tr w:rsidR="007A1437" w:rsidRPr="009829CA" w14:paraId="6FE0B48E" w14:textId="5C33265F" w:rsidTr="007A1437">
        <w:tc>
          <w:tcPr>
            <w:tcW w:w="609" w:type="pct"/>
            <w:tcBorders>
              <w:bottom w:val="single" w:sz="4" w:space="0" w:color="auto"/>
            </w:tcBorders>
          </w:tcPr>
          <w:p w14:paraId="3166BF83" w14:textId="77777777" w:rsidR="009829CA" w:rsidRPr="009829CA" w:rsidRDefault="009829CA" w:rsidP="009829CA">
            <w:pPr>
              <w:spacing w:line="276" w:lineRule="auto"/>
              <w:rPr>
                <w:rFonts w:ascii="Calibri" w:eastAsia="Calibri" w:hAnsi="Calibri" w:cs="Calibri"/>
                <w:sz w:val="12"/>
              </w:rPr>
            </w:pPr>
          </w:p>
        </w:tc>
        <w:tc>
          <w:tcPr>
            <w:tcW w:w="265" w:type="pct"/>
            <w:tcBorders>
              <w:bottom w:val="single" w:sz="4" w:space="0" w:color="auto"/>
            </w:tcBorders>
          </w:tcPr>
          <w:p w14:paraId="3E9FEB0B" w14:textId="762013A7" w:rsidR="009829CA" w:rsidRPr="009829CA" w:rsidRDefault="009829CA" w:rsidP="009829CA">
            <w:pPr>
              <w:spacing w:line="276" w:lineRule="auto"/>
              <w:rPr>
                <w:rFonts w:ascii="Calibri" w:eastAsia="Calibri" w:hAnsi="Calibri" w:cs="Calibri"/>
                <w:sz w:val="12"/>
              </w:rPr>
            </w:pPr>
            <w:r w:rsidRPr="009829CA">
              <w:rPr>
                <w:rFonts w:ascii="Calibri" w:eastAsia="Calibri" w:hAnsi="Calibri" w:cs="Calibri"/>
                <w:sz w:val="12"/>
              </w:rPr>
              <w:t>Total asked</w:t>
            </w:r>
          </w:p>
        </w:tc>
        <w:tc>
          <w:tcPr>
            <w:tcW w:w="266" w:type="pct"/>
            <w:tcBorders>
              <w:bottom w:val="single" w:sz="4" w:space="0" w:color="auto"/>
            </w:tcBorders>
          </w:tcPr>
          <w:p w14:paraId="4DCDD164" w14:textId="5C823145" w:rsidR="009829CA" w:rsidRPr="009829CA" w:rsidRDefault="009829CA" w:rsidP="009829CA">
            <w:pPr>
              <w:spacing w:line="276" w:lineRule="auto"/>
              <w:rPr>
                <w:rFonts w:ascii="Calibri" w:eastAsia="Calibri" w:hAnsi="Calibri" w:cs="Calibri"/>
                <w:sz w:val="12"/>
              </w:rPr>
            </w:pPr>
            <w:r w:rsidRPr="009829CA">
              <w:rPr>
                <w:rFonts w:ascii="Calibri" w:eastAsia="Calibri" w:hAnsi="Calibri" w:cs="Calibri"/>
                <w:sz w:val="12"/>
              </w:rPr>
              <w:t>Male</w:t>
            </w:r>
          </w:p>
        </w:tc>
        <w:tc>
          <w:tcPr>
            <w:tcW w:w="303" w:type="pct"/>
            <w:tcBorders>
              <w:bottom w:val="single" w:sz="4" w:space="0" w:color="auto"/>
            </w:tcBorders>
          </w:tcPr>
          <w:p w14:paraId="6BE6CA22" w14:textId="1E2EEFB0" w:rsidR="009829CA" w:rsidRPr="009829CA" w:rsidRDefault="009829CA" w:rsidP="009829CA">
            <w:pPr>
              <w:spacing w:line="276" w:lineRule="auto"/>
              <w:rPr>
                <w:rFonts w:ascii="Calibri" w:eastAsia="Calibri" w:hAnsi="Calibri" w:cs="Calibri"/>
                <w:sz w:val="12"/>
              </w:rPr>
            </w:pPr>
            <w:r w:rsidRPr="009829CA">
              <w:rPr>
                <w:rFonts w:ascii="Calibri" w:eastAsia="Calibri" w:hAnsi="Calibri" w:cs="Calibri"/>
                <w:sz w:val="12"/>
              </w:rPr>
              <w:t>Female</w:t>
            </w:r>
          </w:p>
        </w:tc>
        <w:tc>
          <w:tcPr>
            <w:tcW w:w="266" w:type="pct"/>
            <w:tcBorders>
              <w:bottom w:val="single" w:sz="4" w:space="0" w:color="auto"/>
            </w:tcBorders>
          </w:tcPr>
          <w:p w14:paraId="0FE56E45" w14:textId="77777777" w:rsidR="009829CA" w:rsidRPr="009829CA" w:rsidRDefault="009829CA" w:rsidP="009829CA">
            <w:pPr>
              <w:spacing w:line="276" w:lineRule="auto"/>
              <w:rPr>
                <w:rFonts w:ascii="Calibri" w:eastAsia="Calibri" w:hAnsi="Calibri" w:cs="Calibri"/>
                <w:sz w:val="12"/>
              </w:rPr>
            </w:pPr>
            <w:r w:rsidRPr="009829CA">
              <w:rPr>
                <w:rFonts w:ascii="Calibri" w:eastAsia="Calibri" w:hAnsi="Calibri" w:cs="Calibri"/>
                <w:sz w:val="12"/>
              </w:rPr>
              <w:t>Don’t know</w:t>
            </w:r>
          </w:p>
        </w:tc>
        <w:tc>
          <w:tcPr>
            <w:tcW w:w="292" w:type="pct"/>
            <w:tcBorders>
              <w:bottom w:val="single" w:sz="4" w:space="0" w:color="auto"/>
            </w:tcBorders>
          </w:tcPr>
          <w:p w14:paraId="353B5ABC" w14:textId="77777777" w:rsidR="009829CA" w:rsidRPr="009829CA" w:rsidRDefault="009829CA" w:rsidP="009829CA">
            <w:pPr>
              <w:spacing w:line="276" w:lineRule="auto"/>
              <w:rPr>
                <w:rFonts w:ascii="Calibri" w:eastAsia="Calibri" w:hAnsi="Calibri" w:cs="Calibri"/>
                <w:sz w:val="12"/>
              </w:rPr>
            </w:pPr>
            <w:r w:rsidRPr="009829CA">
              <w:rPr>
                <w:rFonts w:ascii="Calibri" w:eastAsia="Calibri" w:hAnsi="Calibri" w:cs="Calibri"/>
                <w:sz w:val="12"/>
              </w:rPr>
              <w:t>Total</w:t>
            </w:r>
          </w:p>
          <w:p w14:paraId="12520639" w14:textId="3DC558C8" w:rsidR="009829CA" w:rsidRPr="009829CA" w:rsidRDefault="009829CA" w:rsidP="009829CA">
            <w:pPr>
              <w:spacing w:line="276" w:lineRule="auto"/>
              <w:rPr>
                <w:rFonts w:ascii="Calibri" w:eastAsia="Calibri" w:hAnsi="Calibri" w:cs="Calibri"/>
                <w:sz w:val="12"/>
              </w:rPr>
            </w:pPr>
            <w:r w:rsidRPr="009829CA">
              <w:rPr>
                <w:rFonts w:ascii="Calibri" w:eastAsia="Calibri" w:hAnsi="Calibri" w:cs="Calibri"/>
                <w:sz w:val="12"/>
              </w:rPr>
              <w:t>asked</w:t>
            </w:r>
          </w:p>
        </w:tc>
        <w:tc>
          <w:tcPr>
            <w:tcW w:w="321" w:type="pct"/>
            <w:tcBorders>
              <w:bottom w:val="single" w:sz="4" w:space="0" w:color="auto"/>
            </w:tcBorders>
          </w:tcPr>
          <w:p w14:paraId="6FC4008A" w14:textId="57386FD7" w:rsidR="009829CA" w:rsidRPr="009829CA" w:rsidRDefault="009829CA" w:rsidP="009829CA">
            <w:pPr>
              <w:spacing w:line="276" w:lineRule="auto"/>
              <w:rPr>
                <w:rFonts w:ascii="Calibri" w:eastAsia="Calibri" w:hAnsi="Calibri" w:cs="Calibri"/>
                <w:sz w:val="12"/>
              </w:rPr>
            </w:pPr>
            <w:r w:rsidRPr="009829CA">
              <w:rPr>
                <w:rFonts w:ascii="Calibri" w:eastAsia="Calibri" w:hAnsi="Calibri" w:cs="Calibri"/>
                <w:sz w:val="12"/>
              </w:rPr>
              <w:t>Male</w:t>
            </w:r>
          </w:p>
        </w:tc>
        <w:tc>
          <w:tcPr>
            <w:tcW w:w="321" w:type="pct"/>
            <w:tcBorders>
              <w:bottom w:val="single" w:sz="4" w:space="0" w:color="auto"/>
            </w:tcBorders>
          </w:tcPr>
          <w:p w14:paraId="4D55A62B" w14:textId="7E136031" w:rsidR="009829CA" w:rsidRPr="009829CA" w:rsidRDefault="009829CA" w:rsidP="009829CA">
            <w:pPr>
              <w:spacing w:line="276" w:lineRule="auto"/>
              <w:rPr>
                <w:rFonts w:ascii="Calibri" w:eastAsia="Calibri" w:hAnsi="Calibri" w:cs="Calibri"/>
                <w:sz w:val="12"/>
              </w:rPr>
            </w:pPr>
            <w:r w:rsidRPr="009829CA">
              <w:rPr>
                <w:rFonts w:ascii="Calibri" w:eastAsia="Calibri" w:hAnsi="Calibri" w:cs="Calibri"/>
                <w:sz w:val="12"/>
              </w:rPr>
              <w:t>Female</w:t>
            </w:r>
          </w:p>
        </w:tc>
        <w:tc>
          <w:tcPr>
            <w:tcW w:w="266" w:type="pct"/>
            <w:tcBorders>
              <w:bottom w:val="single" w:sz="4" w:space="0" w:color="auto"/>
            </w:tcBorders>
          </w:tcPr>
          <w:p w14:paraId="69D49928" w14:textId="77777777" w:rsidR="009829CA" w:rsidRPr="009829CA" w:rsidRDefault="009829CA" w:rsidP="009829CA">
            <w:pPr>
              <w:spacing w:line="276" w:lineRule="auto"/>
              <w:rPr>
                <w:rFonts w:ascii="Calibri" w:eastAsia="Calibri" w:hAnsi="Calibri" w:cs="Calibri"/>
                <w:sz w:val="12"/>
              </w:rPr>
            </w:pPr>
            <w:r w:rsidRPr="009829CA">
              <w:rPr>
                <w:rFonts w:ascii="Calibri" w:eastAsia="Calibri" w:hAnsi="Calibri" w:cs="Calibri"/>
                <w:sz w:val="12"/>
              </w:rPr>
              <w:t>Don’t know</w:t>
            </w:r>
          </w:p>
        </w:tc>
        <w:tc>
          <w:tcPr>
            <w:tcW w:w="377" w:type="pct"/>
            <w:tcBorders>
              <w:bottom w:val="single" w:sz="4" w:space="0" w:color="auto"/>
            </w:tcBorders>
          </w:tcPr>
          <w:p w14:paraId="49670A54" w14:textId="77777777" w:rsidR="009829CA" w:rsidRPr="009829CA" w:rsidRDefault="009829CA" w:rsidP="009829CA">
            <w:pPr>
              <w:spacing w:line="276" w:lineRule="auto"/>
              <w:rPr>
                <w:rFonts w:ascii="Calibri" w:eastAsia="Calibri" w:hAnsi="Calibri" w:cs="Calibri"/>
                <w:sz w:val="12"/>
              </w:rPr>
            </w:pPr>
            <w:r w:rsidRPr="009829CA">
              <w:rPr>
                <w:rFonts w:ascii="Calibri" w:eastAsia="Calibri" w:hAnsi="Calibri" w:cs="Calibri"/>
                <w:sz w:val="12"/>
              </w:rPr>
              <w:t>Total</w:t>
            </w:r>
          </w:p>
          <w:p w14:paraId="78031918" w14:textId="7C3F4CB8" w:rsidR="009829CA" w:rsidRPr="009829CA" w:rsidRDefault="009829CA" w:rsidP="009829CA">
            <w:pPr>
              <w:spacing w:line="276" w:lineRule="auto"/>
              <w:rPr>
                <w:rFonts w:ascii="Calibri" w:eastAsia="Calibri" w:hAnsi="Calibri" w:cs="Calibri"/>
                <w:sz w:val="12"/>
              </w:rPr>
            </w:pPr>
            <w:r w:rsidRPr="009829CA">
              <w:rPr>
                <w:rFonts w:ascii="Calibri" w:eastAsia="Calibri" w:hAnsi="Calibri" w:cs="Calibri"/>
                <w:sz w:val="12"/>
              </w:rPr>
              <w:t>asked</w:t>
            </w:r>
          </w:p>
        </w:tc>
        <w:tc>
          <w:tcPr>
            <w:tcW w:w="321" w:type="pct"/>
            <w:tcBorders>
              <w:bottom w:val="single" w:sz="4" w:space="0" w:color="auto"/>
            </w:tcBorders>
          </w:tcPr>
          <w:p w14:paraId="1C04960F" w14:textId="1278EEDE" w:rsidR="009829CA" w:rsidRPr="009829CA" w:rsidRDefault="009829CA" w:rsidP="009829CA">
            <w:pPr>
              <w:spacing w:line="276" w:lineRule="auto"/>
              <w:rPr>
                <w:rFonts w:ascii="Calibri" w:eastAsia="Calibri" w:hAnsi="Calibri" w:cs="Calibri"/>
                <w:sz w:val="12"/>
              </w:rPr>
            </w:pPr>
            <w:r w:rsidRPr="009829CA">
              <w:rPr>
                <w:rFonts w:ascii="Calibri" w:eastAsia="Calibri" w:hAnsi="Calibri" w:cs="Calibri"/>
                <w:sz w:val="12"/>
              </w:rPr>
              <w:t>Male</w:t>
            </w:r>
          </w:p>
        </w:tc>
        <w:tc>
          <w:tcPr>
            <w:tcW w:w="321" w:type="pct"/>
            <w:tcBorders>
              <w:bottom w:val="single" w:sz="4" w:space="0" w:color="auto"/>
            </w:tcBorders>
          </w:tcPr>
          <w:p w14:paraId="76FD80F5" w14:textId="13A4F8D3" w:rsidR="009829CA" w:rsidRPr="009829CA" w:rsidRDefault="009829CA" w:rsidP="009829CA">
            <w:pPr>
              <w:spacing w:line="276" w:lineRule="auto"/>
              <w:rPr>
                <w:rFonts w:ascii="Calibri" w:eastAsia="Calibri" w:hAnsi="Calibri" w:cs="Calibri"/>
                <w:sz w:val="12"/>
              </w:rPr>
            </w:pPr>
            <w:r w:rsidRPr="009829CA">
              <w:rPr>
                <w:rFonts w:ascii="Calibri" w:eastAsia="Calibri" w:hAnsi="Calibri" w:cs="Calibri"/>
                <w:sz w:val="12"/>
              </w:rPr>
              <w:t>Female</w:t>
            </w:r>
          </w:p>
        </w:tc>
        <w:tc>
          <w:tcPr>
            <w:tcW w:w="435" w:type="pct"/>
            <w:tcBorders>
              <w:bottom w:val="single" w:sz="4" w:space="0" w:color="auto"/>
            </w:tcBorders>
          </w:tcPr>
          <w:p w14:paraId="5E277A3E" w14:textId="77777777" w:rsidR="009829CA" w:rsidRPr="009829CA" w:rsidRDefault="009829CA" w:rsidP="009829CA">
            <w:pPr>
              <w:spacing w:line="276" w:lineRule="auto"/>
              <w:rPr>
                <w:rFonts w:ascii="Calibri" w:eastAsia="Calibri" w:hAnsi="Calibri" w:cs="Calibri"/>
                <w:sz w:val="12"/>
              </w:rPr>
            </w:pPr>
            <w:r w:rsidRPr="009829CA">
              <w:rPr>
                <w:rFonts w:ascii="Calibri" w:eastAsia="Calibri" w:hAnsi="Calibri" w:cs="Calibri"/>
                <w:sz w:val="12"/>
              </w:rPr>
              <w:t>Total</w:t>
            </w:r>
          </w:p>
          <w:p w14:paraId="205AA27D" w14:textId="2B898CFE" w:rsidR="009829CA" w:rsidRPr="009829CA" w:rsidRDefault="009829CA" w:rsidP="009829CA">
            <w:pPr>
              <w:spacing w:line="276" w:lineRule="auto"/>
              <w:rPr>
                <w:rFonts w:ascii="Calibri" w:eastAsia="Calibri" w:hAnsi="Calibri" w:cs="Calibri"/>
                <w:sz w:val="12"/>
              </w:rPr>
            </w:pPr>
            <w:r w:rsidRPr="009829CA">
              <w:rPr>
                <w:rFonts w:ascii="Calibri" w:eastAsia="Calibri" w:hAnsi="Calibri" w:cs="Calibri"/>
                <w:sz w:val="12"/>
              </w:rPr>
              <w:t>asked</w:t>
            </w:r>
          </w:p>
        </w:tc>
        <w:tc>
          <w:tcPr>
            <w:tcW w:w="321" w:type="pct"/>
            <w:tcBorders>
              <w:bottom w:val="single" w:sz="4" w:space="0" w:color="auto"/>
            </w:tcBorders>
          </w:tcPr>
          <w:p w14:paraId="5558E09B" w14:textId="56F2B866" w:rsidR="009829CA" w:rsidRPr="009829CA" w:rsidRDefault="009829CA" w:rsidP="009829CA">
            <w:pPr>
              <w:spacing w:line="276" w:lineRule="auto"/>
              <w:rPr>
                <w:rFonts w:ascii="Calibri" w:eastAsia="Calibri" w:hAnsi="Calibri" w:cs="Calibri"/>
                <w:sz w:val="12"/>
              </w:rPr>
            </w:pPr>
            <w:r w:rsidRPr="009829CA">
              <w:rPr>
                <w:rFonts w:ascii="Calibri" w:eastAsia="Calibri" w:hAnsi="Calibri" w:cs="Calibri"/>
                <w:sz w:val="12"/>
              </w:rPr>
              <w:t>Male</w:t>
            </w:r>
          </w:p>
        </w:tc>
        <w:tc>
          <w:tcPr>
            <w:tcW w:w="321" w:type="pct"/>
            <w:tcBorders>
              <w:bottom w:val="single" w:sz="4" w:space="0" w:color="auto"/>
            </w:tcBorders>
          </w:tcPr>
          <w:p w14:paraId="3153EA7F" w14:textId="38990FE0" w:rsidR="009829CA" w:rsidRPr="009829CA" w:rsidRDefault="009829CA" w:rsidP="009829CA">
            <w:pPr>
              <w:spacing w:line="276" w:lineRule="auto"/>
              <w:rPr>
                <w:rFonts w:ascii="Calibri" w:eastAsia="Calibri" w:hAnsi="Calibri" w:cs="Calibri"/>
                <w:sz w:val="12"/>
              </w:rPr>
            </w:pPr>
            <w:r w:rsidRPr="009829CA">
              <w:rPr>
                <w:rFonts w:ascii="Calibri" w:eastAsia="Calibri" w:hAnsi="Calibri" w:cs="Calibri"/>
                <w:sz w:val="12"/>
              </w:rPr>
              <w:t>Female</w:t>
            </w:r>
          </w:p>
        </w:tc>
      </w:tr>
      <w:tr w:rsidR="007A1437" w:rsidRPr="009829CA" w14:paraId="1D8FBE81" w14:textId="7B57E339" w:rsidTr="007A1437">
        <w:tc>
          <w:tcPr>
            <w:tcW w:w="609" w:type="pct"/>
            <w:tcBorders>
              <w:top w:val="single" w:sz="4" w:space="0" w:color="auto"/>
              <w:bottom w:val="single" w:sz="4" w:space="0" w:color="auto"/>
              <w:right w:val="single" w:sz="4" w:space="0" w:color="auto"/>
            </w:tcBorders>
          </w:tcPr>
          <w:p w14:paraId="1A7BA3B3" w14:textId="77777777" w:rsidR="007A1437" w:rsidRPr="007A1437" w:rsidRDefault="007A1437" w:rsidP="007A1437">
            <w:pPr>
              <w:spacing w:line="276" w:lineRule="auto"/>
              <w:rPr>
                <w:rFonts w:ascii="Calibri" w:eastAsia="Calibri" w:hAnsi="Calibri" w:cs="Calibri"/>
                <w:sz w:val="16"/>
              </w:rPr>
            </w:pPr>
            <w:r w:rsidRPr="007A1437">
              <w:rPr>
                <w:rFonts w:ascii="Calibri" w:eastAsia="Calibri" w:hAnsi="Calibri" w:cs="Calibri"/>
                <w:sz w:val="16"/>
              </w:rPr>
              <w:t>Overall</w:t>
            </w:r>
          </w:p>
        </w:tc>
        <w:tc>
          <w:tcPr>
            <w:tcW w:w="265" w:type="pct"/>
            <w:tcBorders>
              <w:top w:val="single" w:sz="4" w:space="0" w:color="auto"/>
              <w:left w:val="single" w:sz="4" w:space="0" w:color="auto"/>
              <w:bottom w:val="single" w:sz="4" w:space="0" w:color="auto"/>
              <w:right w:val="single" w:sz="4" w:space="0" w:color="auto"/>
            </w:tcBorders>
            <w:shd w:val="clear" w:color="auto" w:fill="auto"/>
            <w:vAlign w:val="bottom"/>
          </w:tcPr>
          <w:p w14:paraId="2493895C" w14:textId="7B7275AE" w:rsidR="007A1437" w:rsidRPr="007A1437" w:rsidRDefault="007A1437" w:rsidP="007A1437">
            <w:pPr>
              <w:spacing w:line="276" w:lineRule="auto"/>
              <w:rPr>
                <w:rFonts w:ascii="Calibri" w:eastAsia="Calibri" w:hAnsi="Calibri" w:cs="Calibri"/>
                <w:sz w:val="16"/>
              </w:rPr>
            </w:pPr>
            <w:r w:rsidRPr="007A1437">
              <w:rPr>
                <w:rFonts w:ascii="Calibri" w:hAnsi="Calibri" w:cs="Calibri"/>
                <w:color w:val="000000"/>
                <w:sz w:val="16"/>
              </w:rPr>
              <w:t>91</w:t>
            </w:r>
          </w:p>
        </w:tc>
        <w:tc>
          <w:tcPr>
            <w:tcW w:w="266" w:type="pct"/>
            <w:tcBorders>
              <w:top w:val="single" w:sz="4" w:space="0" w:color="auto"/>
              <w:left w:val="single" w:sz="4" w:space="0" w:color="auto"/>
              <w:bottom w:val="single" w:sz="4" w:space="0" w:color="auto"/>
              <w:right w:val="single" w:sz="4" w:space="0" w:color="auto"/>
            </w:tcBorders>
            <w:shd w:val="clear" w:color="auto" w:fill="auto"/>
            <w:vAlign w:val="bottom"/>
          </w:tcPr>
          <w:p w14:paraId="1443C41A" w14:textId="711988B9" w:rsidR="007A1437" w:rsidRPr="007A1437" w:rsidRDefault="007A1437" w:rsidP="007A1437">
            <w:pPr>
              <w:spacing w:line="276" w:lineRule="auto"/>
              <w:rPr>
                <w:rFonts w:ascii="Calibri" w:eastAsia="Calibri" w:hAnsi="Calibri" w:cs="Calibri"/>
                <w:sz w:val="16"/>
              </w:rPr>
            </w:pPr>
            <w:r w:rsidRPr="007A1437">
              <w:rPr>
                <w:rFonts w:ascii="Calibri" w:hAnsi="Calibri" w:cs="Calibri"/>
                <w:color w:val="000000"/>
                <w:sz w:val="16"/>
              </w:rPr>
              <w:t>47.3</w:t>
            </w:r>
          </w:p>
        </w:tc>
        <w:tc>
          <w:tcPr>
            <w:tcW w:w="303" w:type="pct"/>
            <w:tcBorders>
              <w:top w:val="single" w:sz="4" w:space="0" w:color="auto"/>
              <w:left w:val="single" w:sz="4" w:space="0" w:color="auto"/>
              <w:bottom w:val="single" w:sz="4" w:space="0" w:color="auto"/>
              <w:right w:val="single" w:sz="4" w:space="0" w:color="auto"/>
            </w:tcBorders>
            <w:shd w:val="clear" w:color="auto" w:fill="auto"/>
            <w:vAlign w:val="bottom"/>
          </w:tcPr>
          <w:p w14:paraId="06C6C429" w14:textId="7B9F0C6D" w:rsidR="007A1437" w:rsidRPr="007A1437" w:rsidRDefault="007A1437" w:rsidP="007A1437">
            <w:pPr>
              <w:spacing w:line="276" w:lineRule="auto"/>
              <w:rPr>
                <w:rFonts w:ascii="Calibri" w:eastAsia="Calibri" w:hAnsi="Calibri" w:cs="Calibri"/>
                <w:sz w:val="16"/>
              </w:rPr>
            </w:pPr>
            <w:r w:rsidRPr="007A1437">
              <w:rPr>
                <w:rFonts w:ascii="Calibri" w:hAnsi="Calibri" w:cs="Calibri"/>
                <w:color w:val="000000"/>
                <w:sz w:val="16"/>
              </w:rPr>
              <w:t>24.2</w:t>
            </w:r>
          </w:p>
        </w:tc>
        <w:tc>
          <w:tcPr>
            <w:tcW w:w="266" w:type="pct"/>
            <w:tcBorders>
              <w:top w:val="single" w:sz="4" w:space="0" w:color="auto"/>
              <w:left w:val="single" w:sz="4" w:space="0" w:color="auto"/>
              <w:bottom w:val="single" w:sz="4" w:space="0" w:color="auto"/>
              <w:right w:val="single" w:sz="4" w:space="0" w:color="auto"/>
            </w:tcBorders>
            <w:shd w:val="clear" w:color="auto" w:fill="auto"/>
            <w:vAlign w:val="bottom"/>
          </w:tcPr>
          <w:p w14:paraId="125FFA8A" w14:textId="1FACAF1B" w:rsidR="007A1437" w:rsidRPr="007A1437" w:rsidRDefault="007A1437" w:rsidP="007A1437">
            <w:pPr>
              <w:spacing w:line="276" w:lineRule="auto"/>
              <w:rPr>
                <w:rFonts w:ascii="Calibri" w:eastAsia="Calibri" w:hAnsi="Calibri" w:cs="Calibri"/>
                <w:sz w:val="16"/>
              </w:rPr>
            </w:pPr>
            <w:r w:rsidRPr="007A1437">
              <w:rPr>
                <w:rFonts w:ascii="Calibri" w:hAnsi="Calibri" w:cs="Calibri"/>
                <w:color w:val="000000"/>
                <w:sz w:val="16"/>
              </w:rPr>
              <w:t>28.6</w:t>
            </w:r>
          </w:p>
        </w:tc>
        <w:tc>
          <w:tcPr>
            <w:tcW w:w="292" w:type="pct"/>
            <w:tcBorders>
              <w:top w:val="single" w:sz="4" w:space="0" w:color="auto"/>
              <w:left w:val="single" w:sz="4" w:space="0" w:color="auto"/>
              <w:bottom w:val="single" w:sz="4" w:space="0" w:color="auto"/>
              <w:right w:val="single" w:sz="4" w:space="0" w:color="auto"/>
            </w:tcBorders>
            <w:shd w:val="clear" w:color="auto" w:fill="auto"/>
            <w:vAlign w:val="bottom"/>
          </w:tcPr>
          <w:p w14:paraId="074F30A9" w14:textId="5110F924" w:rsidR="007A1437" w:rsidRPr="007A1437" w:rsidRDefault="007A1437" w:rsidP="007A1437">
            <w:pPr>
              <w:spacing w:line="276" w:lineRule="auto"/>
              <w:rPr>
                <w:rFonts w:ascii="Calibri" w:eastAsia="Calibri" w:hAnsi="Calibri" w:cs="Calibri"/>
                <w:sz w:val="16"/>
              </w:rPr>
            </w:pPr>
            <w:r w:rsidRPr="007A1437">
              <w:rPr>
                <w:rFonts w:ascii="Calibri" w:hAnsi="Calibri" w:cs="Calibri"/>
                <w:color w:val="000000"/>
                <w:sz w:val="16"/>
              </w:rPr>
              <w:t>540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bottom"/>
          </w:tcPr>
          <w:p w14:paraId="071B48F8" w14:textId="1332A84E" w:rsidR="007A1437" w:rsidRPr="007A1437" w:rsidRDefault="007A1437" w:rsidP="007A1437">
            <w:pPr>
              <w:spacing w:line="276" w:lineRule="auto"/>
              <w:rPr>
                <w:rFonts w:ascii="Calibri" w:eastAsia="Calibri" w:hAnsi="Calibri" w:cs="Calibri"/>
                <w:sz w:val="16"/>
              </w:rPr>
            </w:pPr>
            <w:r w:rsidRPr="007A1437">
              <w:rPr>
                <w:rFonts w:ascii="Calibri" w:hAnsi="Calibri" w:cs="Calibri"/>
                <w:color w:val="000000"/>
                <w:sz w:val="16"/>
              </w:rPr>
              <w:t>55.2</w:t>
            </w:r>
          </w:p>
        </w:tc>
        <w:tc>
          <w:tcPr>
            <w:tcW w:w="321" w:type="pct"/>
            <w:tcBorders>
              <w:top w:val="single" w:sz="4" w:space="0" w:color="auto"/>
              <w:left w:val="single" w:sz="4" w:space="0" w:color="auto"/>
              <w:bottom w:val="single" w:sz="4" w:space="0" w:color="auto"/>
              <w:right w:val="single" w:sz="4" w:space="0" w:color="auto"/>
            </w:tcBorders>
            <w:shd w:val="clear" w:color="auto" w:fill="auto"/>
            <w:vAlign w:val="bottom"/>
          </w:tcPr>
          <w:p w14:paraId="3CCAF47D" w14:textId="196F8417" w:rsidR="007A1437" w:rsidRPr="007A1437" w:rsidRDefault="007A1437" w:rsidP="007A1437">
            <w:pPr>
              <w:spacing w:line="276" w:lineRule="auto"/>
              <w:rPr>
                <w:rFonts w:ascii="Calibri" w:eastAsia="Calibri" w:hAnsi="Calibri" w:cs="Calibri"/>
                <w:sz w:val="16"/>
              </w:rPr>
            </w:pPr>
            <w:r w:rsidRPr="007A1437">
              <w:rPr>
                <w:rFonts w:ascii="Calibri" w:hAnsi="Calibri" w:cs="Calibri"/>
                <w:color w:val="000000"/>
                <w:sz w:val="16"/>
              </w:rPr>
              <w:t>38.7</w:t>
            </w:r>
          </w:p>
        </w:tc>
        <w:tc>
          <w:tcPr>
            <w:tcW w:w="266" w:type="pct"/>
            <w:tcBorders>
              <w:top w:val="single" w:sz="4" w:space="0" w:color="auto"/>
              <w:left w:val="single" w:sz="4" w:space="0" w:color="auto"/>
              <w:bottom w:val="single" w:sz="4" w:space="0" w:color="auto"/>
              <w:right w:val="single" w:sz="4" w:space="0" w:color="auto"/>
            </w:tcBorders>
          </w:tcPr>
          <w:p w14:paraId="51122132" w14:textId="1A25EF27" w:rsidR="007A1437" w:rsidRPr="007A1437" w:rsidRDefault="007A1437" w:rsidP="007A1437">
            <w:pPr>
              <w:spacing w:line="276" w:lineRule="auto"/>
              <w:rPr>
                <w:rFonts w:ascii="Calibri" w:eastAsia="Calibri" w:hAnsi="Calibri" w:cs="Calibri"/>
                <w:sz w:val="16"/>
              </w:rPr>
            </w:pPr>
            <w:r w:rsidRPr="007A1437">
              <w:rPr>
                <w:rFonts w:ascii="Calibri" w:eastAsia="Calibri" w:hAnsi="Calibri" w:cs="Calibri"/>
                <w:sz w:val="16"/>
              </w:rPr>
              <w:t>6.1</w:t>
            </w:r>
          </w:p>
        </w:tc>
        <w:tc>
          <w:tcPr>
            <w:tcW w:w="377" w:type="pct"/>
            <w:tcBorders>
              <w:top w:val="single" w:sz="4" w:space="0" w:color="auto"/>
              <w:left w:val="single" w:sz="4" w:space="0" w:color="auto"/>
              <w:bottom w:val="single" w:sz="4" w:space="0" w:color="auto"/>
              <w:right w:val="single" w:sz="4" w:space="0" w:color="auto"/>
            </w:tcBorders>
            <w:shd w:val="clear" w:color="auto" w:fill="auto"/>
            <w:vAlign w:val="bottom"/>
          </w:tcPr>
          <w:p w14:paraId="0E862CB2" w14:textId="2325304B" w:rsidR="007A1437" w:rsidRPr="007A1437" w:rsidRDefault="007A1437" w:rsidP="007A1437">
            <w:pPr>
              <w:spacing w:line="276" w:lineRule="auto"/>
              <w:rPr>
                <w:rFonts w:ascii="Calibri" w:eastAsia="Calibri" w:hAnsi="Calibri" w:cs="Calibri"/>
                <w:sz w:val="16"/>
              </w:rPr>
            </w:pPr>
            <w:r w:rsidRPr="007A1437">
              <w:rPr>
                <w:rFonts w:ascii="Calibri" w:hAnsi="Calibri" w:cs="Calibri"/>
                <w:color w:val="000000"/>
                <w:sz w:val="16"/>
              </w:rPr>
              <w:t>1,528</w:t>
            </w:r>
          </w:p>
        </w:tc>
        <w:tc>
          <w:tcPr>
            <w:tcW w:w="321" w:type="pct"/>
            <w:tcBorders>
              <w:top w:val="single" w:sz="4" w:space="0" w:color="auto"/>
              <w:left w:val="single" w:sz="4" w:space="0" w:color="auto"/>
              <w:bottom w:val="single" w:sz="4" w:space="0" w:color="auto"/>
              <w:right w:val="single" w:sz="4" w:space="0" w:color="auto"/>
            </w:tcBorders>
            <w:shd w:val="clear" w:color="auto" w:fill="auto"/>
            <w:vAlign w:val="bottom"/>
          </w:tcPr>
          <w:p w14:paraId="3F906770" w14:textId="64BA70FB" w:rsidR="007A1437" w:rsidRPr="007A1437" w:rsidRDefault="007A1437" w:rsidP="007A1437">
            <w:pPr>
              <w:spacing w:line="276" w:lineRule="auto"/>
              <w:rPr>
                <w:rFonts w:ascii="Calibri" w:eastAsia="Calibri" w:hAnsi="Calibri" w:cs="Calibri"/>
                <w:sz w:val="16"/>
              </w:rPr>
            </w:pPr>
            <w:r w:rsidRPr="007A1437">
              <w:rPr>
                <w:rFonts w:ascii="Calibri" w:hAnsi="Calibri" w:cs="Calibri"/>
                <w:color w:val="000000"/>
                <w:sz w:val="16"/>
              </w:rPr>
              <w:t>62.2</w:t>
            </w:r>
          </w:p>
        </w:tc>
        <w:tc>
          <w:tcPr>
            <w:tcW w:w="321" w:type="pct"/>
            <w:tcBorders>
              <w:top w:val="single" w:sz="4" w:space="0" w:color="auto"/>
              <w:left w:val="single" w:sz="4" w:space="0" w:color="auto"/>
              <w:bottom w:val="single" w:sz="4" w:space="0" w:color="auto"/>
              <w:right w:val="single" w:sz="4" w:space="0" w:color="auto"/>
            </w:tcBorders>
            <w:shd w:val="clear" w:color="auto" w:fill="auto"/>
            <w:vAlign w:val="bottom"/>
          </w:tcPr>
          <w:p w14:paraId="21DCF939" w14:textId="5F8D2ED0" w:rsidR="007A1437" w:rsidRPr="007A1437" w:rsidRDefault="007A1437" w:rsidP="007A1437">
            <w:pPr>
              <w:spacing w:line="276" w:lineRule="auto"/>
              <w:rPr>
                <w:rFonts w:ascii="Calibri" w:eastAsia="Calibri" w:hAnsi="Calibri" w:cs="Calibri"/>
                <w:sz w:val="16"/>
              </w:rPr>
            </w:pPr>
            <w:r w:rsidRPr="007A1437">
              <w:rPr>
                <w:rFonts w:ascii="Calibri" w:hAnsi="Calibri" w:cs="Calibri"/>
                <w:color w:val="000000"/>
                <w:sz w:val="16"/>
              </w:rPr>
              <w:t>37.8</w:t>
            </w:r>
          </w:p>
        </w:tc>
        <w:tc>
          <w:tcPr>
            <w:tcW w:w="435" w:type="pct"/>
            <w:tcBorders>
              <w:top w:val="single" w:sz="4" w:space="0" w:color="auto"/>
              <w:left w:val="single" w:sz="4" w:space="0" w:color="auto"/>
              <w:bottom w:val="single" w:sz="4" w:space="0" w:color="auto"/>
              <w:right w:val="single" w:sz="4" w:space="0" w:color="auto"/>
            </w:tcBorders>
            <w:shd w:val="clear" w:color="auto" w:fill="auto"/>
            <w:vAlign w:val="bottom"/>
          </w:tcPr>
          <w:p w14:paraId="4F1B595A" w14:textId="7B80E6E0" w:rsidR="007A1437" w:rsidRPr="007A1437" w:rsidRDefault="007A1437" w:rsidP="007A1437">
            <w:pPr>
              <w:spacing w:line="276" w:lineRule="auto"/>
              <w:rPr>
                <w:rFonts w:ascii="Calibri" w:eastAsia="Calibri" w:hAnsi="Calibri" w:cs="Calibri"/>
                <w:sz w:val="16"/>
              </w:rPr>
            </w:pPr>
            <w:r w:rsidRPr="007A1437">
              <w:rPr>
                <w:rFonts w:ascii="Calibri" w:hAnsi="Calibri" w:cs="Calibri"/>
                <w:color w:val="000000"/>
                <w:sz w:val="16"/>
              </w:rPr>
              <w:t>12,620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bottom"/>
          </w:tcPr>
          <w:p w14:paraId="13339D22" w14:textId="1B261E4E" w:rsidR="007A1437" w:rsidRPr="007A1437" w:rsidRDefault="007A1437" w:rsidP="007A1437">
            <w:pPr>
              <w:spacing w:line="276" w:lineRule="auto"/>
              <w:rPr>
                <w:rFonts w:ascii="Calibri" w:eastAsia="Calibri" w:hAnsi="Calibri" w:cs="Calibri"/>
                <w:sz w:val="16"/>
              </w:rPr>
            </w:pPr>
            <w:r w:rsidRPr="007A1437">
              <w:rPr>
                <w:rFonts w:ascii="Calibri" w:hAnsi="Calibri" w:cs="Calibri"/>
                <w:color w:val="000000"/>
                <w:sz w:val="16"/>
              </w:rPr>
              <w:t>50.0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bottom"/>
          </w:tcPr>
          <w:p w14:paraId="75B500C8" w14:textId="206564CA" w:rsidR="007A1437" w:rsidRPr="007A1437" w:rsidRDefault="007A1437" w:rsidP="007A1437">
            <w:pPr>
              <w:spacing w:line="276" w:lineRule="auto"/>
              <w:rPr>
                <w:rFonts w:ascii="Calibri" w:eastAsia="Calibri" w:hAnsi="Calibri" w:cs="Calibri"/>
                <w:sz w:val="16"/>
              </w:rPr>
            </w:pPr>
            <w:r w:rsidRPr="007A1437">
              <w:rPr>
                <w:rFonts w:ascii="Calibri" w:hAnsi="Calibri" w:cs="Calibri"/>
                <w:color w:val="000000"/>
                <w:sz w:val="16"/>
              </w:rPr>
              <w:t>50.0</w:t>
            </w:r>
          </w:p>
        </w:tc>
      </w:tr>
      <w:tr w:rsidR="007A1437" w:rsidRPr="009829CA" w14:paraId="7BA013C7" w14:textId="3BEBFB42" w:rsidTr="007A1437">
        <w:tc>
          <w:tcPr>
            <w:tcW w:w="609" w:type="pct"/>
            <w:tcBorders>
              <w:top w:val="single" w:sz="4" w:space="0" w:color="auto"/>
              <w:bottom w:val="single" w:sz="4" w:space="0" w:color="auto"/>
              <w:right w:val="single" w:sz="4" w:space="0" w:color="auto"/>
            </w:tcBorders>
          </w:tcPr>
          <w:p w14:paraId="2E8C104A" w14:textId="77777777" w:rsidR="007A1437" w:rsidRPr="009829CA" w:rsidRDefault="007A1437" w:rsidP="007A1437">
            <w:pPr>
              <w:spacing w:line="276" w:lineRule="auto"/>
              <w:rPr>
                <w:rFonts w:ascii="Calibri" w:eastAsia="Calibri" w:hAnsi="Calibri" w:cs="Calibri"/>
                <w:sz w:val="16"/>
              </w:rPr>
            </w:pPr>
            <w:r w:rsidRPr="009829CA">
              <w:rPr>
                <w:rFonts w:ascii="Calibri" w:eastAsia="Calibri" w:hAnsi="Calibri" w:cs="Calibri"/>
                <w:sz w:val="16"/>
              </w:rPr>
              <w:t>Bandim</w:t>
            </w:r>
          </w:p>
        </w:tc>
        <w:tc>
          <w:tcPr>
            <w:tcW w:w="265" w:type="pct"/>
            <w:tcBorders>
              <w:top w:val="single" w:sz="4" w:space="0" w:color="auto"/>
              <w:left w:val="single" w:sz="4" w:space="0" w:color="auto"/>
              <w:bottom w:val="single" w:sz="4" w:space="0" w:color="auto"/>
              <w:right w:val="single" w:sz="4" w:space="0" w:color="auto"/>
            </w:tcBorders>
            <w:shd w:val="clear" w:color="auto" w:fill="auto"/>
            <w:vAlign w:val="bottom"/>
          </w:tcPr>
          <w:p w14:paraId="403163B2" w14:textId="2E81456C" w:rsidR="007A1437" w:rsidRPr="009829CA" w:rsidRDefault="007A1437" w:rsidP="007A1437">
            <w:pPr>
              <w:spacing w:line="276" w:lineRule="auto"/>
              <w:rPr>
                <w:rFonts w:ascii="Calibri" w:eastAsia="Calibri" w:hAnsi="Calibri" w:cs="Calibri"/>
                <w:sz w:val="16"/>
              </w:rPr>
            </w:pPr>
            <w:r w:rsidRPr="009829CA">
              <w:rPr>
                <w:rFonts w:ascii="Calibri" w:hAnsi="Calibri" w:cs="Calibri"/>
                <w:color w:val="000000"/>
                <w:sz w:val="16"/>
              </w:rPr>
              <w:t>20</w:t>
            </w:r>
          </w:p>
        </w:tc>
        <w:tc>
          <w:tcPr>
            <w:tcW w:w="266" w:type="pct"/>
            <w:tcBorders>
              <w:top w:val="single" w:sz="4" w:space="0" w:color="auto"/>
              <w:left w:val="single" w:sz="4" w:space="0" w:color="auto"/>
              <w:bottom w:val="single" w:sz="4" w:space="0" w:color="auto"/>
              <w:right w:val="single" w:sz="4" w:space="0" w:color="auto"/>
            </w:tcBorders>
            <w:shd w:val="clear" w:color="auto" w:fill="auto"/>
            <w:vAlign w:val="bottom"/>
          </w:tcPr>
          <w:p w14:paraId="4E59ADEA" w14:textId="30510FE2" w:rsidR="007A1437" w:rsidRPr="009829CA" w:rsidRDefault="007A1437" w:rsidP="007A1437">
            <w:pPr>
              <w:spacing w:line="276" w:lineRule="auto"/>
              <w:rPr>
                <w:rFonts w:ascii="Calibri" w:eastAsia="Calibri" w:hAnsi="Calibri" w:cs="Calibri"/>
                <w:sz w:val="16"/>
              </w:rPr>
            </w:pPr>
            <w:r w:rsidRPr="009829CA">
              <w:rPr>
                <w:rFonts w:ascii="Calibri" w:hAnsi="Calibri" w:cs="Calibri"/>
                <w:color w:val="000000"/>
                <w:sz w:val="16"/>
              </w:rPr>
              <w:t>60.0</w:t>
            </w:r>
          </w:p>
        </w:tc>
        <w:tc>
          <w:tcPr>
            <w:tcW w:w="303" w:type="pct"/>
            <w:tcBorders>
              <w:top w:val="single" w:sz="4" w:space="0" w:color="auto"/>
              <w:left w:val="single" w:sz="4" w:space="0" w:color="auto"/>
              <w:bottom w:val="single" w:sz="4" w:space="0" w:color="auto"/>
              <w:right w:val="single" w:sz="4" w:space="0" w:color="auto"/>
            </w:tcBorders>
            <w:shd w:val="clear" w:color="auto" w:fill="auto"/>
            <w:vAlign w:val="bottom"/>
          </w:tcPr>
          <w:p w14:paraId="6171CB57" w14:textId="30DB2E2A" w:rsidR="007A1437" w:rsidRPr="009829CA" w:rsidRDefault="007A1437" w:rsidP="007A1437">
            <w:pPr>
              <w:spacing w:line="276" w:lineRule="auto"/>
              <w:rPr>
                <w:rFonts w:ascii="Calibri" w:eastAsia="Calibri" w:hAnsi="Calibri" w:cs="Calibri"/>
                <w:sz w:val="16"/>
              </w:rPr>
            </w:pPr>
            <w:r w:rsidRPr="009829CA">
              <w:rPr>
                <w:rFonts w:ascii="Calibri" w:hAnsi="Calibri" w:cs="Calibri"/>
                <w:color w:val="000000"/>
                <w:sz w:val="16"/>
              </w:rPr>
              <w:t>15.0</w:t>
            </w:r>
          </w:p>
        </w:tc>
        <w:tc>
          <w:tcPr>
            <w:tcW w:w="266" w:type="pct"/>
            <w:tcBorders>
              <w:top w:val="single" w:sz="4" w:space="0" w:color="auto"/>
              <w:left w:val="single" w:sz="4" w:space="0" w:color="auto"/>
              <w:bottom w:val="single" w:sz="4" w:space="0" w:color="auto"/>
              <w:right w:val="single" w:sz="4" w:space="0" w:color="auto"/>
            </w:tcBorders>
            <w:shd w:val="clear" w:color="auto" w:fill="auto"/>
            <w:vAlign w:val="bottom"/>
          </w:tcPr>
          <w:p w14:paraId="6592A092" w14:textId="6386CBA9" w:rsidR="007A1437" w:rsidRPr="009829CA" w:rsidRDefault="007A1437" w:rsidP="007A1437">
            <w:pPr>
              <w:spacing w:line="276" w:lineRule="auto"/>
              <w:rPr>
                <w:rFonts w:ascii="Calibri" w:eastAsia="Calibri" w:hAnsi="Calibri" w:cs="Calibri"/>
                <w:sz w:val="16"/>
              </w:rPr>
            </w:pPr>
            <w:r w:rsidRPr="009829CA">
              <w:rPr>
                <w:rFonts w:ascii="Calibri" w:hAnsi="Calibri" w:cs="Calibri"/>
                <w:color w:val="000000"/>
                <w:sz w:val="16"/>
              </w:rPr>
              <w:t>25.0</w:t>
            </w:r>
          </w:p>
        </w:tc>
        <w:tc>
          <w:tcPr>
            <w:tcW w:w="292" w:type="pct"/>
            <w:tcBorders>
              <w:top w:val="single" w:sz="4" w:space="0" w:color="auto"/>
              <w:left w:val="single" w:sz="4" w:space="0" w:color="auto"/>
              <w:bottom w:val="single" w:sz="4" w:space="0" w:color="auto"/>
              <w:right w:val="single" w:sz="4" w:space="0" w:color="auto"/>
            </w:tcBorders>
            <w:shd w:val="clear" w:color="auto" w:fill="auto"/>
            <w:vAlign w:val="bottom"/>
          </w:tcPr>
          <w:p w14:paraId="1EB32F61" w14:textId="6AE4D375" w:rsidR="007A1437" w:rsidRPr="009829CA" w:rsidRDefault="007A1437" w:rsidP="007A1437">
            <w:pPr>
              <w:spacing w:line="276" w:lineRule="auto"/>
              <w:rPr>
                <w:rFonts w:ascii="Calibri" w:eastAsia="Calibri" w:hAnsi="Calibri" w:cs="Calibri"/>
                <w:sz w:val="16"/>
              </w:rPr>
            </w:pPr>
            <w:r w:rsidRPr="009829CA">
              <w:rPr>
                <w:rFonts w:ascii="Calibri" w:hAnsi="Calibri" w:cs="Calibri"/>
                <w:color w:val="000000"/>
                <w:sz w:val="16"/>
              </w:rPr>
              <w:t>141</w:t>
            </w:r>
          </w:p>
        </w:tc>
        <w:tc>
          <w:tcPr>
            <w:tcW w:w="321" w:type="pct"/>
            <w:tcBorders>
              <w:top w:val="single" w:sz="4" w:space="0" w:color="auto"/>
              <w:left w:val="single" w:sz="4" w:space="0" w:color="auto"/>
              <w:bottom w:val="single" w:sz="4" w:space="0" w:color="auto"/>
              <w:right w:val="single" w:sz="4" w:space="0" w:color="auto"/>
            </w:tcBorders>
            <w:shd w:val="clear" w:color="auto" w:fill="auto"/>
            <w:vAlign w:val="bottom"/>
          </w:tcPr>
          <w:p w14:paraId="4526E452" w14:textId="679114A8" w:rsidR="007A1437" w:rsidRPr="009829CA" w:rsidRDefault="007A1437" w:rsidP="007A1437">
            <w:pPr>
              <w:spacing w:line="276" w:lineRule="auto"/>
              <w:rPr>
                <w:rFonts w:ascii="Calibri" w:eastAsia="Calibri" w:hAnsi="Calibri" w:cs="Calibri"/>
                <w:sz w:val="16"/>
              </w:rPr>
            </w:pPr>
            <w:r w:rsidRPr="009829CA">
              <w:rPr>
                <w:rFonts w:ascii="Calibri" w:hAnsi="Calibri" w:cs="Calibri"/>
                <w:color w:val="000000"/>
                <w:sz w:val="16"/>
              </w:rPr>
              <w:t>56.0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bottom"/>
          </w:tcPr>
          <w:p w14:paraId="0011EB1F" w14:textId="43D25343" w:rsidR="007A1437" w:rsidRPr="009829CA" w:rsidRDefault="007A1437" w:rsidP="007A1437">
            <w:pPr>
              <w:spacing w:line="276" w:lineRule="auto"/>
              <w:rPr>
                <w:rFonts w:ascii="Calibri" w:eastAsia="Calibri" w:hAnsi="Calibri" w:cs="Calibri"/>
                <w:sz w:val="16"/>
              </w:rPr>
            </w:pPr>
            <w:r w:rsidRPr="009829CA">
              <w:rPr>
                <w:rFonts w:ascii="Calibri" w:hAnsi="Calibri" w:cs="Calibri"/>
                <w:color w:val="000000"/>
                <w:sz w:val="16"/>
              </w:rPr>
              <w:t>39.0</w:t>
            </w:r>
          </w:p>
        </w:tc>
        <w:tc>
          <w:tcPr>
            <w:tcW w:w="266" w:type="pct"/>
            <w:tcBorders>
              <w:top w:val="single" w:sz="4" w:space="0" w:color="auto"/>
              <w:left w:val="single" w:sz="4" w:space="0" w:color="auto"/>
              <w:bottom w:val="single" w:sz="4" w:space="0" w:color="auto"/>
              <w:right w:val="single" w:sz="4" w:space="0" w:color="auto"/>
            </w:tcBorders>
            <w:shd w:val="clear" w:color="auto" w:fill="auto"/>
            <w:vAlign w:val="bottom"/>
          </w:tcPr>
          <w:p w14:paraId="4A75A2C2" w14:textId="76D11032" w:rsidR="007A1437" w:rsidRPr="009829CA" w:rsidRDefault="007A1437" w:rsidP="007A1437">
            <w:pPr>
              <w:spacing w:line="276" w:lineRule="auto"/>
              <w:rPr>
                <w:rFonts w:ascii="Calibri" w:eastAsia="Calibri" w:hAnsi="Calibri" w:cs="Calibri"/>
                <w:sz w:val="16"/>
              </w:rPr>
            </w:pPr>
            <w:r w:rsidRPr="009829CA">
              <w:rPr>
                <w:rFonts w:ascii="Calibri" w:hAnsi="Calibri" w:cs="Calibri"/>
                <w:color w:val="000000"/>
                <w:sz w:val="16"/>
              </w:rPr>
              <w:t>5.0</w:t>
            </w:r>
          </w:p>
        </w:tc>
        <w:tc>
          <w:tcPr>
            <w:tcW w:w="377" w:type="pct"/>
            <w:tcBorders>
              <w:top w:val="single" w:sz="4" w:space="0" w:color="auto"/>
              <w:left w:val="single" w:sz="4" w:space="0" w:color="auto"/>
              <w:bottom w:val="single" w:sz="4" w:space="0" w:color="auto"/>
              <w:right w:val="single" w:sz="4" w:space="0" w:color="auto"/>
            </w:tcBorders>
            <w:shd w:val="clear" w:color="auto" w:fill="auto"/>
            <w:vAlign w:val="bottom"/>
          </w:tcPr>
          <w:p w14:paraId="1BE1B254" w14:textId="1322B480" w:rsidR="007A1437" w:rsidRPr="009829CA" w:rsidRDefault="007A1437" w:rsidP="007A1437">
            <w:pPr>
              <w:spacing w:line="276" w:lineRule="auto"/>
              <w:rPr>
                <w:rFonts w:ascii="Calibri" w:eastAsia="Calibri" w:hAnsi="Calibri" w:cs="Calibri"/>
                <w:sz w:val="16"/>
              </w:rPr>
            </w:pPr>
            <w:r w:rsidRPr="009829CA">
              <w:rPr>
                <w:rFonts w:ascii="Calibri" w:hAnsi="Calibri" w:cs="Calibri"/>
                <w:color w:val="000000"/>
                <w:sz w:val="16"/>
              </w:rPr>
              <w:t>404</w:t>
            </w:r>
          </w:p>
        </w:tc>
        <w:tc>
          <w:tcPr>
            <w:tcW w:w="321" w:type="pct"/>
            <w:tcBorders>
              <w:top w:val="single" w:sz="4" w:space="0" w:color="auto"/>
              <w:left w:val="single" w:sz="4" w:space="0" w:color="auto"/>
              <w:bottom w:val="single" w:sz="4" w:space="0" w:color="auto"/>
              <w:right w:val="single" w:sz="4" w:space="0" w:color="auto"/>
            </w:tcBorders>
            <w:shd w:val="clear" w:color="auto" w:fill="auto"/>
            <w:vAlign w:val="bottom"/>
          </w:tcPr>
          <w:p w14:paraId="1DF1C38C" w14:textId="35733F3C" w:rsidR="007A1437" w:rsidRPr="009829CA" w:rsidRDefault="007A1437" w:rsidP="007A1437">
            <w:pPr>
              <w:spacing w:line="276" w:lineRule="auto"/>
              <w:rPr>
                <w:rFonts w:ascii="Calibri" w:eastAsia="Calibri" w:hAnsi="Calibri" w:cs="Calibri"/>
                <w:sz w:val="16"/>
              </w:rPr>
            </w:pPr>
            <w:r w:rsidRPr="009829CA">
              <w:rPr>
                <w:rFonts w:ascii="Calibri" w:hAnsi="Calibri" w:cs="Calibri"/>
                <w:color w:val="000000"/>
                <w:sz w:val="16"/>
              </w:rPr>
              <w:t>61.6</w:t>
            </w:r>
          </w:p>
        </w:tc>
        <w:tc>
          <w:tcPr>
            <w:tcW w:w="321" w:type="pct"/>
            <w:tcBorders>
              <w:top w:val="single" w:sz="4" w:space="0" w:color="auto"/>
              <w:left w:val="single" w:sz="4" w:space="0" w:color="auto"/>
              <w:bottom w:val="single" w:sz="4" w:space="0" w:color="auto"/>
              <w:right w:val="single" w:sz="4" w:space="0" w:color="auto"/>
            </w:tcBorders>
            <w:shd w:val="clear" w:color="auto" w:fill="auto"/>
            <w:vAlign w:val="bottom"/>
          </w:tcPr>
          <w:p w14:paraId="5EE79585" w14:textId="214DA522" w:rsidR="007A1437" w:rsidRPr="009829CA" w:rsidRDefault="007A1437" w:rsidP="007A1437">
            <w:pPr>
              <w:spacing w:line="276" w:lineRule="auto"/>
              <w:rPr>
                <w:rFonts w:ascii="Calibri" w:eastAsia="Calibri" w:hAnsi="Calibri" w:cs="Calibri"/>
                <w:sz w:val="16"/>
              </w:rPr>
            </w:pPr>
            <w:r w:rsidRPr="009829CA">
              <w:rPr>
                <w:rFonts w:ascii="Calibri" w:hAnsi="Calibri" w:cs="Calibri"/>
                <w:color w:val="000000"/>
                <w:sz w:val="16"/>
              </w:rPr>
              <w:t>38.4</w:t>
            </w:r>
          </w:p>
        </w:tc>
        <w:tc>
          <w:tcPr>
            <w:tcW w:w="435" w:type="pct"/>
            <w:tcBorders>
              <w:top w:val="single" w:sz="4" w:space="0" w:color="auto"/>
              <w:left w:val="single" w:sz="4" w:space="0" w:color="auto"/>
              <w:bottom w:val="single" w:sz="4" w:space="0" w:color="auto"/>
              <w:right w:val="single" w:sz="4" w:space="0" w:color="auto"/>
            </w:tcBorders>
          </w:tcPr>
          <w:p w14:paraId="10B8978A" w14:textId="66D1EE12" w:rsidR="007A1437" w:rsidRPr="009829CA" w:rsidRDefault="007A1437" w:rsidP="007A1437">
            <w:pPr>
              <w:spacing w:line="276" w:lineRule="auto"/>
              <w:rPr>
                <w:rFonts w:ascii="Calibri" w:eastAsia="Calibri" w:hAnsi="Calibri" w:cs="Calibri"/>
                <w:sz w:val="16"/>
              </w:rPr>
            </w:pPr>
            <w:r w:rsidRPr="009829CA">
              <w:rPr>
                <w:rFonts w:ascii="Calibri" w:eastAsia="Calibri" w:hAnsi="Calibri" w:cs="Calibri"/>
                <w:sz w:val="16"/>
              </w:rPr>
              <w:t>1290</w:t>
            </w:r>
          </w:p>
        </w:tc>
        <w:tc>
          <w:tcPr>
            <w:tcW w:w="321" w:type="pct"/>
            <w:tcBorders>
              <w:top w:val="single" w:sz="4" w:space="0" w:color="auto"/>
              <w:left w:val="single" w:sz="4" w:space="0" w:color="auto"/>
              <w:bottom w:val="single" w:sz="4" w:space="0" w:color="auto"/>
              <w:right w:val="single" w:sz="4" w:space="0" w:color="auto"/>
            </w:tcBorders>
          </w:tcPr>
          <w:p w14:paraId="68794090" w14:textId="1EA70873" w:rsidR="007A1437" w:rsidRPr="009829CA" w:rsidRDefault="007A1437" w:rsidP="007A1437">
            <w:pPr>
              <w:spacing w:line="276" w:lineRule="auto"/>
              <w:rPr>
                <w:rFonts w:ascii="Calibri" w:eastAsia="Calibri" w:hAnsi="Calibri" w:cs="Calibri"/>
                <w:sz w:val="16"/>
              </w:rPr>
            </w:pPr>
            <w:r w:rsidRPr="009829CA">
              <w:rPr>
                <w:rFonts w:ascii="Calibri" w:eastAsia="Calibri" w:hAnsi="Calibri" w:cs="Calibri"/>
                <w:sz w:val="16"/>
              </w:rPr>
              <w:t>50.4</w:t>
            </w:r>
          </w:p>
        </w:tc>
        <w:tc>
          <w:tcPr>
            <w:tcW w:w="321" w:type="pct"/>
            <w:tcBorders>
              <w:top w:val="single" w:sz="4" w:space="0" w:color="auto"/>
              <w:left w:val="single" w:sz="4" w:space="0" w:color="auto"/>
              <w:bottom w:val="single" w:sz="4" w:space="0" w:color="auto"/>
            </w:tcBorders>
          </w:tcPr>
          <w:p w14:paraId="6712DD87" w14:textId="08FBEA70" w:rsidR="007A1437" w:rsidRPr="009829CA" w:rsidRDefault="007A1437" w:rsidP="007A1437">
            <w:pPr>
              <w:spacing w:line="276" w:lineRule="auto"/>
              <w:rPr>
                <w:rFonts w:ascii="Calibri" w:eastAsia="Calibri" w:hAnsi="Calibri" w:cs="Calibri"/>
                <w:sz w:val="16"/>
              </w:rPr>
            </w:pPr>
            <w:r w:rsidRPr="009829CA">
              <w:rPr>
                <w:rFonts w:ascii="Calibri" w:eastAsia="Calibri" w:hAnsi="Calibri" w:cs="Calibri"/>
                <w:sz w:val="16"/>
              </w:rPr>
              <w:t>49.6</w:t>
            </w:r>
          </w:p>
        </w:tc>
      </w:tr>
      <w:tr w:rsidR="007A1437" w:rsidRPr="009829CA" w14:paraId="01F9A6CE" w14:textId="59C979FB" w:rsidTr="007A1437">
        <w:tc>
          <w:tcPr>
            <w:tcW w:w="609" w:type="pct"/>
            <w:tcBorders>
              <w:top w:val="single" w:sz="4" w:space="0" w:color="auto"/>
              <w:bottom w:val="single" w:sz="4" w:space="0" w:color="auto"/>
              <w:right w:val="single" w:sz="4" w:space="0" w:color="auto"/>
            </w:tcBorders>
          </w:tcPr>
          <w:p w14:paraId="4723B227" w14:textId="77777777" w:rsidR="007A1437" w:rsidRPr="00D53D50" w:rsidRDefault="007A1437" w:rsidP="007A1437">
            <w:pPr>
              <w:spacing w:line="276" w:lineRule="auto"/>
              <w:rPr>
                <w:rFonts w:ascii="Calibri" w:eastAsia="Calibri" w:hAnsi="Calibri" w:cs="Calibri"/>
                <w:sz w:val="16"/>
              </w:rPr>
            </w:pPr>
            <w:r w:rsidRPr="00D53D50">
              <w:rPr>
                <w:rFonts w:ascii="Calibri" w:eastAsia="Calibri" w:hAnsi="Calibri" w:cs="Calibri"/>
                <w:sz w:val="16"/>
              </w:rPr>
              <w:t>Dabat</w:t>
            </w:r>
          </w:p>
        </w:tc>
        <w:tc>
          <w:tcPr>
            <w:tcW w:w="265" w:type="pct"/>
            <w:tcBorders>
              <w:top w:val="single" w:sz="4" w:space="0" w:color="auto"/>
              <w:left w:val="single" w:sz="4" w:space="0" w:color="auto"/>
              <w:bottom w:val="single" w:sz="4" w:space="0" w:color="auto"/>
              <w:right w:val="single" w:sz="4" w:space="0" w:color="auto"/>
            </w:tcBorders>
            <w:shd w:val="clear" w:color="auto" w:fill="auto"/>
            <w:vAlign w:val="bottom"/>
          </w:tcPr>
          <w:p w14:paraId="1200DB3C" w14:textId="689804FA" w:rsidR="007A1437" w:rsidRPr="00D53D50" w:rsidRDefault="007A1437" w:rsidP="007A1437">
            <w:pPr>
              <w:spacing w:line="276" w:lineRule="auto"/>
              <w:rPr>
                <w:rFonts w:ascii="Calibri" w:eastAsia="Calibri" w:hAnsi="Calibri" w:cs="Calibri"/>
                <w:sz w:val="16"/>
              </w:rPr>
            </w:pPr>
            <w:r w:rsidRPr="00D53D50">
              <w:rPr>
                <w:rFonts w:ascii="Calibri" w:hAnsi="Calibri" w:cs="Calibri"/>
                <w:color w:val="000000"/>
                <w:sz w:val="16"/>
              </w:rPr>
              <w:t>12</w:t>
            </w:r>
          </w:p>
        </w:tc>
        <w:tc>
          <w:tcPr>
            <w:tcW w:w="266" w:type="pct"/>
            <w:tcBorders>
              <w:top w:val="single" w:sz="4" w:space="0" w:color="auto"/>
              <w:left w:val="single" w:sz="4" w:space="0" w:color="auto"/>
              <w:bottom w:val="single" w:sz="4" w:space="0" w:color="auto"/>
              <w:right w:val="single" w:sz="4" w:space="0" w:color="auto"/>
            </w:tcBorders>
            <w:shd w:val="clear" w:color="auto" w:fill="auto"/>
            <w:vAlign w:val="bottom"/>
          </w:tcPr>
          <w:p w14:paraId="3F765B8F" w14:textId="2B03E973" w:rsidR="007A1437" w:rsidRPr="00D53D50" w:rsidRDefault="007A1437" w:rsidP="007A1437">
            <w:pPr>
              <w:spacing w:line="276" w:lineRule="auto"/>
              <w:rPr>
                <w:rFonts w:ascii="Calibri" w:eastAsia="Calibri" w:hAnsi="Calibri" w:cs="Calibri"/>
                <w:sz w:val="16"/>
              </w:rPr>
            </w:pPr>
            <w:r w:rsidRPr="00D53D50">
              <w:rPr>
                <w:rFonts w:ascii="Calibri" w:hAnsi="Calibri" w:cs="Calibri"/>
                <w:color w:val="000000"/>
                <w:sz w:val="16"/>
              </w:rPr>
              <w:t>25.0</w:t>
            </w:r>
          </w:p>
        </w:tc>
        <w:tc>
          <w:tcPr>
            <w:tcW w:w="303" w:type="pct"/>
            <w:tcBorders>
              <w:top w:val="single" w:sz="4" w:space="0" w:color="auto"/>
              <w:left w:val="single" w:sz="4" w:space="0" w:color="auto"/>
              <w:bottom w:val="single" w:sz="4" w:space="0" w:color="auto"/>
              <w:right w:val="single" w:sz="4" w:space="0" w:color="auto"/>
            </w:tcBorders>
            <w:shd w:val="clear" w:color="auto" w:fill="auto"/>
            <w:vAlign w:val="bottom"/>
          </w:tcPr>
          <w:p w14:paraId="3AA34B2D" w14:textId="501FB991" w:rsidR="007A1437" w:rsidRPr="00D53D50" w:rsidRDefault="007A1437" w:rsidP="007A1437">
            <w:pPr>
              <w:spacing w:line="276" w:lineRule="auto"/>
              <w:rPr>
                <w:rFonts w:ascii="Calibri" w:eastAsia="Calibri" w:hAnsi="Calibri" w:cs="Calibri"/>
                <w:sz w:val="16"/>
              </w:rPr>
            </w:pPr>
            <w:r w:rsidRPr="00D53D50">
              <w:rPr>
                <w:rFonts w:ascii="Calibri" w:hAnsi="Calibri" w:cs="Calibri"/>
                <w:color w:val="000000"/>
                <w:sz w:val="16"/>
              </w:rPr>
              <w:t>8.3</w:t>
            </w:r>
          </w:p>
        </w:tc>
        <w:tc>
          <w:tcPr>
            <w:tcW w:w="266" w:type="pct"/>
            <w:tcBorders>
              <w:top w:val="single" w:sz="4" w:space="0" w:color="auto"/>
              <w:left w:val="single" w:sz="4" w:space="0" w:color="auto"/>
              <w:bottom w:val="single" w:sz="4" w:space="0" w:color="auto"/>
              <w:right w:val="single" w:sz="4" w:space="0" w:color="auto"/>
            </w:tcBorders>
            <w:shd w:val="clear" w:color="auto" w:fill="auto"/>
            <w:vAlign w:val="bottom"/>
          </w:tcPr>
          <w:p w14:paraId="2587C91A" w14:textId="6C1ED2E1" w:rsidR="007A1437" w:rsidRPr="00D53D50" w:rsidRDefault="007A1437" w:rsidP="007A1437">
            <w:pPr>
              <w:spacing w:line="276" w:lineRule="auto"/>
              <w:rPr>
                <w:rFonts w:ascii="Calibri" w:eastAsia="Calibri" w:hAnsi="Calibri" w:cs="Calibri"/>
                <w:sz w:val="16"/>
              </w:rPr>
            </w:pPr>
            <w:r w:rsidRPr="00D53D50">
              <w:rPr>
                <w:rFonts w:ascii="Calibri" w:hAnsi="Calibri" w:cs="Calibri"/>
                <w:color w:val="000000"/>
                <w:sz w:val="16"/>
              </w:rPr>
              <w:t>66.7</w:t>
            </w:r>
          </w:p>
        </w:tc>
        <w:tc>
          <w:tcPr>
            <w:tcW w:w="292" w:type="pct"/>
            <w:tcBorders>
              <w:top w:val="single" w:sz="4" w:space="0" w:color="auto"/>
              <w:left w:val="single" w:sz="4" w:space="0" w:color="auto"/>
              <w:bottom w:val="single" w:sz="4" w:space="0" w:color="auto"/>
              <w:right w:val="single" w:sz="4" w:space="0" w:color="auto"/>
            </w:tcBorders>
            <w:shd w:val="clear" w:color="auto" w:fill="auto"/>
            <w:vAlign w:val="bottom"/>
          </w:tcPr>
          <w:p w14:paraId="755AA583" w14:textId="7978CFA5" w:rsidR="007A1437" w:rsidRPr="00D53D50" w:rsidRDefault="007A1437" w:rsidP="007A1437">
            <w:pPr>
              <w:spacing w:line="276" w:lineRule="auto"/>
              <w:rPr>
                <w:rFonts w:ascii="Calibri" w:eastAsia="Calibri" w:hAnsi="Calibri" w:cs="Calibri"/>
                <w:sz w:val="16"/>
              </w:rPr>
            </w:pPr>
            <w:r w:rsidRPr="00D53D50">
              <w:rPr>
                <w:rFonts w:ascii="Calibri" w:hAnsi="Calibri" w:cs="Calibri"/>
                <w:color w:val="000000"/>
                <w:sz w:val="16"/>
              </w:rPr>
              <w:t>39</w:t>
            </w:r>
          </w:p>
        </w:tc>
        <w:tc>
          <w:tcPr>
            <w:tcW w:w="321" w:type="pct"/>
            <w:tcBorders>
              <w:top w:val="single" w:sz="4" w:space="0" w:color="auto"/>
              <w:left w:val="single" w:sz="4" w:space="0" w:color="auto"/>
              <w:bottom w:val="single" w:sz="4" w:space="0" w:color="auto"/>
              <w:right w:val="single" w:sz="4" w:space="0" w:color="auto"/>
            </w:tcBorders>
            <w:shd w:val="clear" w:color="auto" w:fill="auto"/>
            <w:vAlign w:val="bottom"/>
          </w:tcPr>
          <w:p w14:paraId="653AB66C" w14:textId="2AC2E55A" w:rsidR="007A1437" w:rsidRPr="00D53D50" w:rsidRDefault="007A1437" w:rsidP="007A1437">
            <w:pPr>
              <w:spacing w:line="276" w:lineRule="auto"/>
              <w:rPr>
                <w:rFonts w:ascii="Calibri" w:eastAsia="Calibri" w:hAnsi="Calibri" w:cs="Calibri"/>
                <w:sz w:val="16"/>
              </w:rPr>
            </w:pPr>
            <w:r w:rsidRPr="00D53D50">
              <w:rPr>
                <w:rFonts w:ascii="Calibri" w:hAnsi="Calibri" w:cs="Calibri"/>
                <w:color w:val="000000"/>
                <w:sz w:val="16"/>
              </w:rPr>
              <w:t>64.1</w:t>
            </w:r>
          </w:p>
        </w:tc>
        <w:tc>
          <w:tcPr>
            <w:tcW w:w="321" w:type="pct"/>
            <w:tcBorders>
              <w:top w:val="single" w:sz="4" w:space="0" w:color="auto"/>
              <w:left w:val="single" w:sz="4" w:space="0" w:color="auto"/>
              <w:bottom w:val="single" w:sz="4" w:space="0" w:color="auto"/>
              <w:right w:val="single" w:sz="4" w:space="0" w:color="auto"/>
            </w:tcBorders>
            <w:shd w:val="clear" w:color="auto" w:fill="auto"/>
            <w:vAlign w:val="bottom"/>
          </w:tcPr>
          <w:p w14:paraId="18752E1F" w14:textId="11E583A4" w:rsidR="007A1437" w:rsidRPr="00D53D50" w:rsidRDefault="007A1437" w:rsidP="007A1437">
            <w:pPr>
              <w:spacing w:line="276" w:lineRule="auto"/>
              <w:rPr>
                <w:rFonts w:ascii="Calibri" w:eastAsia="Calibri" w:hAnsi="Calibri" w:cs="Calibri"/>
                <w:sz w:val="16"/>
              </w:rPr>
            </w:pPr>
            <w:r w:rsidRPr="00D53D50">
              <w:rPr>
                <w:rFonts w:ascii="Calibri" w:hAnsi="Calibri" w:cs="Calibri"/>
                <w:color w:val="000000"/>
                <w:sz w:val="16"/>
              </w:rPr>
              <w:t>23.1</w:t>
            </w:r>
          </w:p>
        </w:tc>
        <w:tc>
          <w:tcPr>
            <w:tcW w:w="266" w:type="pct"/>
            <w:tcBorders>
              <w:top w:val="single" w:sz="4" w:space="0" w:color="auto"/>
              <w:left w:val="single" w:sz="4" w:space="0" w:color="auto"/>
              <w:bottom w:val="single" w:sz="4" w:space="0" w:color="auto"/>
              <w:right w:val="single" w:sz="4" w:space="0" w:color="auto"/>
            </w:tcBorders>
            <w:shd w:val="clear" w:color="auto" w:fill="auto"/>
            <w:vAlign w:val="bottom"/>
          </w:tcPr>
          <w:p w14:paraId="6277096A" w14:textId="2CF7EB2B" w:rsidR="007A1437" w:rsidRPr="00D53D50" w:rsidRDefault="007A1437" w:rsidP="007A1437">
            <w:pPr>
              <w:spacing w:line="276" w:lineRule="auto"/>
              <w:rPr>
                <w:rFonts w:ascii="Calibri" w:eastAsia="Calibri" w:hAnsi="Calibri" w:cs="Calibri"/>
                <w:sz w:val="16"/>
              </w:rPr>
            </w:pPr>
            <w:r w:rsidRPr="00D53D50">
              <w:rPr>
                <w:rFonts w:ascii="Calibri" w:hAnsi="Calibri" w:cs="Calibri"/>
                <w:color w:val="000000"/>
                <w:sz w:val="16"/>
              </w:rPr>
              <w:t>12.8</w:t>
            </w:r>
          </w:p>
        </w:tc>
        <w:tc>
          <w:tcPr>
            <w:tcW w:w="377" w:type="pct"/>
            <w:tcBorders>
              <w:top w:val="single" w:sz="4" w:space="0" w:color="auto"/>
              <w:left w:val="single" w:sz="4" w:space="0" w:color="auto"/>
              <w:bottom w:val="single" w:sz="4" w:space="0" w:color="auto"/>
              <w:right w:val="single" w:sz="4" w:space="0" w:color="auto"/>
            </w:tcBorders>
            <w:shd w:val="clear" w:color="auto" w:fill="auto"/>
            <w:vAlign w:val="bottom"/>
          </w:tcPr>
          <w:p w14:paraId="08D3F20F" w14:textId="0AAF9FCC" w:rsidR="007A1437" w:rsidRPr="00D53D50" w:rsidRDefault="007A1437" w:rsidP="007A1437">
            <w:pPr>
              <w:spacing w:line="276" w:lineRule="auto"/>
              <w:rPr>
                <w:rFonts w:ascii="Calibri" w:eastAsia="Calibri" w:hAnsi="Calibri" w:cs="Calibri"/>
                <w:sz w:val="16"/>
              </w:rPr>
            </w:pPr>
            <w:r w:rsidRPr="00D53D50">
              <w:rPr>
                <w:rFonts w:ascii="Calibri" w:hAnsi="Calibri" w:cs="Calibri"/>
                <w:color w:val="000000"/>
                <w:sz w:val="16"/>
              </w:rPr>
              <w:t>191</w:t>
            </w:r>
          </w:p>
        </w:tc>
        <w:tc>
          <w:tcPr>
            <w:tcW w:w="321" w:type="pct"/>
            <w:tcBorders>
              <w:top w:val="single" w:sz="4" w:space="0" w:color="auto"/>
              <w:left w:val="single" w:sz="4" w:space="0" w:color="auto"/>
              <w:bottom w:val="single" w:sz="4" w:space="0" w:color="auto"/>
              <w:right w:val="single" w:sz="4" w:space="0" w:color="auto"/>
            </w:tcBorders>
            <w:shd w:val="clear" w:color="auto" w:fill="auto"/>
            <w:vAlign w:val="bottom"/>
          </w:tcPr>
          <w:p w14:paraId="0BB12385" w14:textId="0E921DDE" w:rsidR="007A1437" w:rsidRPr="00D53D50" w:rsidRDefault="007A1437" w:rsidP="007A1437">
            <w:pPr>
              <w:spacing w:line="276" w:lineRule="auto"/>
              <w:rPr>
                <w:rFonts w:ascii="Calibri" w:eastAsia="Calibri" w:hAnsi="Calibri" w:cs="Calibri"/>
                <w:sz w:val="16"/>
              </w:rPr>
            </w:pPr>
            <w:r w:rsidRPr="00D53D50">
              <w:rPr>
                <w:rFonts w:ascii="Calibri" w:hAnsi="Calibri" w:cs="Calibri"/>
                <w:color w:val="000000"/>
                <w:sz w:val="16"/>
              </w:rPr>
              <w:t>63.4</w:t>
            </w:r>
          </w:p>
        </w:tc>
        <w:tc>
          <w:tcPr>
            <w:tcW w:w="321" w:type="pct"/>
            <w:tcBorders>
              <w:top w:val="single" w:sz="4" w:space="0" w:color="auto"/>
              <w:left w:val="single" w:sz="4" w:space="0" w:color="auto"/>
              <w:bottom w:val="single" w:sz="4" w:space="0" w:color="auto"/>
              <w:right w:val="single" w:sz="4" w:space="0" w:color="auto"/>
            </w:tcBorders>
            <w:shd w:val="clear" w:color="auto" w:fill="auto"/>
            <w:vAlign w:val="bottom"/>
          </w:tcPr>
          <w:p w14:paraId="25AC4A09" w14:textId="16908F70" w:rsidR="007A1437" w:rsidRPr="00D53D50" w:rsidRDefault="007A1437" w:rsidP="007A1437">
            <w:pPr>
              <w:spacing w:line="276" w:lineRule="auto"/>
              <w:rPr>
                <w:rFonts w:ascii="Calibri" w:eastAsia="Calibri" w:hAnsi="Calibri" w:cs="Calibri"/>
                <w:sz w:val="16"/>
              </w:rPr>
            </w:pPr>
            <w:r w:rsidRPr="00D53D50">
              <w:rPr>
                <w:rFonts w:ascii="Calibri" w:hAnsi="Calibri" w:cs="Calibri"/>
                <w:color w:val="000000"/>
                <w:sz w:val="16"/>
              </w:rPr>
              <w:t>36.6</w:t>
            </w:r>
          </w:p>
        </w:tc>
        <w:tc>
          <w:tcPr>
            <w:tcW w:w="435" w:type="pct"/>
            <w:tcBorders>
              <w:top w:val="single" w:sz="4" w:space="0" w:color="auto"/>
              <w:left w:val="single" w:sz="4" w:space="0" w:color="auto"/>
              <w:bottom w:val="single" w:sz="4" w:space="0" w:color="auto"/>
              <w:right w:val="single" w:sz="4" w:space="0" w:color="auto"/>
            </w:tcBorders>
            <w:shd w:val="clear" w:color="auto" w:fill="auto"/>
            <w:vAlign w:val="bottom"/>
          </w:tcPr>
          <w:p w14:paraId="7D6FCEB1" w14:textId="25D6C7D8" w:rsidR="007A1437" w:rsidRPr="00D53D50" w:rsidRDefault="007A1437" w:rsidP="007A1437">
            <w:pPr>
              <w:spacing w:line="276" w:lineRule="auto"/>
              <w:rPr>
                <w:rFonts w:ascii="Calibri" w:eastAsia="Calibri" w:hAnsi="Calibri" w:cs="Calibri"/>
                <w:sz w:val="16"/>
              </w:rPr>
            </w:pPr>
            <w:r w:rsidRPr="00D53D50">
              <w:rPr>
                <w:rFonts w:ascii="Calibri" w:hAnsi="Calibri" w:cs="Calibri"/>
                <w:color w:val="000000"/>
                <w:sz w:val="16"/>
              </w:rPr>
              <w:t>3,025</w:t>
            </w:r>
          </w:p>
        </w:tc>
        <w:tc>
          <w:tcPr>
            <w:tcW w:w="321" w:type="pct"/>
            <w:tcBorders>
              <w:top w:val="single" w:sz="4" w:space="0" w:color="auto"/>
              <w:left w:val="single" w:sz="4" w:space="0" w:color="auto"/>
              <w:bottom w:val="single" w:sz="4" w:space="0" w:color="auto"/>
              <w:right w:val="single" w:sz="4" w:space="0" w:color="auto"/>
            </w:tcBorders>
            <w:shd w:val="clear" w:color="auto" w:fill="auto"/>
            <w:vAlign w:val="bottom"/>
          </w:tcPr>
          <w:p w14:paraId="60054CB3" w14:textId="3BBD79A5" w:rsidR="007A1437" w:rsidRPr="00D53D50" w:rsidRDefault="007A1437" w:rsidP="007A1437">
            <w:pPr>
              <w:spacing w:line="276" w:lineRule="auto"/>
              <w:rPr>
                <w:rFonts w:ascii="Calibri" w:eastAsia="Calibri" w:hAnsi="Calibri" w:cs="Calibri"/>
                <w:sz w:val="16"/>
              </w:rPr>
            </w:pPr>
            <w:r w:rsidRPr="00D53D50">
              <w:rPr>
                <w:rFonts w:ascii="Calibri" w:hAnsi="Calibri" w:cs="Calibri"/>
                <w:color w:val="000000"/>
                <w:sz w:val="16"/>
              </w:rPr>
              <w:t>48.9</w:t>
            </w:r>
          </w:p>
        </w:tc>
        <w:tc>
          <w:tcPr>
            <w:tcW w:w="321" w:type="pct"/>
            <w:tcBorders>
              <w:top w:val="single" w:sz="4" w:space="0" w:color="auto"/>
              <w:left w:val="single" w:sz="4" w:space="0" w:color="auto"/>
              <w:bottom w:val="single" w:sz="4" w:space="0" w:color="auto"/>
              <w:right w:val="single" w:sz="4" w:space="0" w:color="auto"/>
            </w:tcBorders>
            <w:shd w:val="clear" w:color="auto" w:fill="auto"/>
            <w:vAlign w:val="bottom"/>
          </w:tcPr>
          <w:p w14:paraId="21596847" w14:textId="6EF0700D" w:rsidR="007A1437" w:rsidRPr="00D53D50" w:rsidRDefault="007A1437" w:rsidP="007A1437">
            <w:pPr>
              <w:spacing w:line="276" w:lineRule="auto"/>
              <w:rPr>
                <w:rFonts w:ascii="Calibri" w:eastAsia="Calibri" w:hAnsi="Calibri" w:cs="Calibri"/>
                <w:sz w:val="16"/>
              </w:rPr>
            </w:pPr>
            <w:r w:rsidRPr="00D53D50">
              <w:rPr>
                <w:rFonts w:ascii="Calibri" w:hAnsi="Calibri" w:cs="Calibri"/>
                <w:color w:val="000000"/>
                <w:sz w:val="16"/>
              </w:rPr>
              <w:t>51.1</w:t>
            </w:r>
          </w:p>
        </w:tc>
      </w:tr>
      <w:tr w:rsidR="007A1437" w:rsidRPr="009829CA" w14:paraId="7E233B05" w14:textId="7E023A50" w:rsidTr="007A1437">
        <w:tc>
          <w:tcPr>
            <w:tcW w:w="609" w:type="pct"/>
            <w:tcBorders>
              <w:top w:val="single" w:sz="4" w:space="0" w:color="auto"/>
              <w:bottom w:val="single" w:sz="4" w:space="0" w:color="auto"/>
              <w:right w:val="single" w:sz="4" w:space="0" w:color="auto"/>
            </w:tcBorders>
          </w:tcPr>
          <w:p w14:paraId="6180D79E" w14:textId="77777777" w:rsidR="007A1437" w:rsidRPr="00862FAE" w:rsidRDefault="007A1437" w:rsidP="007A1437">
            <w:pPr>
              <w:spacing w:line="276" w:lineRule="auto"/>
              <w:rPr>
                <w:rFonts w:ascii="Calibri" w:eastAsia="Calibri" w:hAnsi="Calibri" w:cs="Calibri"/>
                <w:sz w:val="16"/>
              </w:rPr>
            </w:pPr>
            <w:r w:rsidRPr="00862FAE">
              <w:rPr>
                <w:rFonts w:ascii="Calibri" w:eastAsia="Calibri" w:hAnsi="Calibri" w:cs="Calibri"/>
                <w:sz w:val="16"/>
              </w:rPr>
              <w:t>IgangaMayuge</w:t>
            </w:r>
          </w:p>
        </w:tc>
        <w:tc>
          <w:tcPr>
            <w:tcW w:w="265" w:type="pct"/>
            <w:tcBorders>
              <w:top w:val="single" w:sz="4" w:space="0" w:color="auto"/>
              <w:left w:val="single" w:sz="4" w:space="0" w:color="auto"/>
              <w:bottom w:val="single" w:sz="4" w:space="0" w:color="auto"/>
              <w:right w:val="single" w:sz="4" w:space="0" w:color="auto"/>
            </w:tcBorders>
            <w:shd w:val="clear" w:color="auto" w:fill="auto"/>
            <w:vAlign w:val="bottom"/>
          </w:tcPr>
          <w:p w14:paraId="544EA6F4" w14:textId="7CE2D3B4" w:rsidR="007A1437" w:rsidRPr="00862FAE" w:rsidRDefault="007A1437" w:rsidP="007A1437">
            <w:pPr>
              <w:spacing w:line="276" w:lineRule="auto"/>
              <w:rPr>
                <w:rFonts w:ascii="Calibri" w:eastAsia="Calibri" w:hAnsi="Calibri" w:cs="Calibri"/>
                <w:sz w:val="16"/>
              </w:rPr>
            </w:pPr>
            <w:r w:rsidRPr="00862FAE">
              <w:rPr>
                <w:rFonts w:ascii="Calibri" w:hAnsi="Calibri" w:cs="Calibri"/>
                <w:color w:val="000000"/>
                <w:sz w:val="16"/>
              </w:rPr>
              <w:t>11</w:t>
            </w:r>
          </w:p>
        </w:tc>
        <w:tc>
          <w:tcPr>
            <w:tcW w:w="266" w:type="pct"/>
            <w:tcBorders>
              <w:top w:val="single" w:sz="4" w:space="0" w:color="auto"/>
              <w:left w:val="single" w:sz="4" w:space="0" w:color="auto"/>
              <w:bottom w:val="single" w:sz="4" w:space="0" w:color="auto"/>
              <w:right w:val="single" w:sz="4" w:space="0" w:color="auto"/>
            </w:tcBorders>
            <w:shd w:val="clear" w:color="auto" w:fill="auto"/>
            <w:vAlign w:val="bottom"/>
          </w:tcPr>
          <w:p w14:paraId="26DCBDBE" w14:textId="24E096B4" w:rsidR="007A1437" w:rsidRPr="00862FAE" w:rsidRDefault="007A1437" w:rsidP="007A1437">
            <w:pPr>
              <w:spacing w:line="276" w:lineRule="auto"/>
              <w:rPr>
                <w:rFonts w:ascii="Calibri" w:eastAsia="Calibri" w:hAnsi="Calibri" w:cs="Calibri"/>
                <w:sz w:val="16"/>
              </w:rPr>
            </w:pPr>
            <w:r w:rsidRPr="00862FAE">
              <w:rPr>
                <w:rFonts w:ascii="Calibri" w:hAnsi="Calibri" w:cs="Calibri"/>
                <w:color w:val="000000"/>
                <w:sz w:val="16"/>
              </w:rPr>
              <w:t>45.5</w:t>
            </w:r>
          </w:p>
        </w:tc>
        <w:tc>
          <w:tcPr>
            <w:tcW w:w="303" w:type="pct"/>
            <w:tcBorders>
              <w:top w:val="single" w:sz="4" w:space="0" w:color="auto"/>
              <w:left w:val="single" w:sz="4" w:space="0" w:color="auto"/>
              <w:bottom w:val="single" w:sz="4" w:space="0" w:color="auto"/>
              <w:right w:val="single" w:sz="4" w:space="0" w:color="auto"/>
            </w:tcBorders>
            <w:shd w:val="clear" w:color="auto" w:fill="auto"/>
            <w:vAlign w:val="bottom"/>
          </w:tcPr>
          <w:p w14:paraId="7D67D75E" w14:textId="57024A09" w:rsidR="007A1437" w:rsidRPr="00862FAE" w:rsidRDefault="007A1437" w:rsidP="007A1437">
            <w:pPr>
              <w:spacing w:line="276" w:lineRule="auto"/>
              <w:rPr>
                <w:rFonts w:ascii="Calibri" w:eastAsia="Calibri" w:hAnsi="Calibri" w:cs="Calibri"/>
                <w:sz w:val="16"/>
              </w:rPr>
            </w:pPr>
            <w:r w:rsidRPr="00862FAE">
              <w:rPr>
                <w:rFonts w:ascii="Calibri" w:hAnsi="Calibri" w:cs="Calibri"/>
                <w:color w:val="000000"/>
                <w:sz w:val="16"/>
              </w:rPr>
              <w:t>36.4</w:t>
            </w:r>
          </w:p>
        </w:tc>
        <w:tc>
          <w:tcPr>
            <w:tcW w:w="266" w:type="pct"/>
            <w:tcBorders>
              <w:top w:val="single" w:sz="4" w:space="0" w:color="auto"/>
              <w:left w:val="single" w:sz="4" w:space="0" w:color="auto"/>
              <w:bottom w:val="single" w:sz="4" w:space="0" w:color="auto"/>
              <w:right w:val="single" w:sz="4" w:space="0" w:color="auto"/>
            </w:tcBorders>
            <w:shd w:val="clear" w:color="auto" w:fill="auto"/>
            <w:vAlign w:val="bottom"/>
          </w:tcPr>
          <w:p w14:paraId="13BE3DF1" w14:textId="0DDF2286" w:rsidR="007A1437" w:rsidRPr="00862FAE" w:rsidRDefault="007A1437" w:rsidP="007A1437">
            <w:pPr>
              <w:spacing w:line="276" w:lineRule="auto"/>
              <w:rPr>
                <w:rFonts w:ascii="Calibri" w:eastAsia="Calibri" w:hAnsi="Calibri" w:cs="Calibri"/>
                <w:sz w:val="16"/>
              </w:rPr>
            </w:pPr>
            <w:r w:rsidRPr="00862FAE">
              <w:rPr>
                <w:rFonts w:ascii="Calibri" w:hAnsi="Calibri" w:cs="Calibri"/>
                <w:color w:val="000000"/>
                <w:sz w:val="16"/>
              </w:rPr>
              <w:t>18.2</w:t>
            </w:r>
          </w:p>
        </w:tc>
        <w:tc>
          <w:tcPr>
            <w:tcW w:w="292" w:type="pct"/>
            <w:tcBorders>
              <w:top w:val="single" w:sz="4" w:space="0" w:color="auto"/>
              <w:left w:val="single" w:sz="4" w:space="0" w:color="auto"/>
              <w:bottom w:val="single" w:sz="4" w:space="0" w:color="auto"/>
              <w:right w:val="single" w:sz="4" w:space="0" w:color="auto"/>
            </w:tcBorders>
            <w:shd w:val="clear" w:color="auto" w:fill="auto"/>
            <w:vAlign w:val="bottom"/>
          </w:tcPr>
          <w:p w14:paraId="74FFF47F" w14:textId="5CA7EEFD" w:rsidR="007A1437" w:rsidRPr="00862FAE" w:rsidRDefault="007A1437" w:rsidP="007A1437">
            <w:pPr>
              <w:spacing w:line="276" w:lineRule="auto"/>
              <w:rPr>
                <w:rFonts w:ascii="Calibri" w:eastAsia="Calibri" w:hAnsi="Calibri" w:cs="Calibri"/>
                <w:sz w:val="16"/>
              </w:rPr>
            </w:pPr>
            <w:r w:rsidRPr="00862FAE">
              <w:rPr>
                <w:rFonts w:ascii="Calibri" w:hAnsi="Calibri" w:cs="Calibri"/>
                <w:color w:val="000000"/>
                <w:sz w:val="16"/>
              </w:rPr>
              <w:t>76</w:t>
            </w:r>
          </w:p>
        </w:tc>
        <w:tc>
          <w:tcPr>
            <w:tcW w:w="321" w:type="pct"/>
            <w:tcBorders>
              <w:top w:val="single" w:sz="4" w:space="0" w:color="auto"/>
              <w:left w:val="single" w:sz="4" w:space="0" w:color="auto"/>
              <w:bottom w:val="single" w:sz="4" w:space="0" w:color="auto"/>
              <w:right w:val="single" w:sz="4" w:space="0" w:color="auto"/>
            </w:tcBorders>
            <w:shd w:val="clear" w:color="auto" w:fill="auto"/>
            <w:vAlign w:val="bottom"/>
          </w:tcPr>
          <w:p w14:paraId="045B05B8" w14:textId="318850AE" w:rsidR="007A1437" w:rsidRPr="00862FAE" w:rsidRDefault="007A1437" w:rsidP="007A1437">
            <w:pPr>
              <w:spacing w:line="276" w:lineRule="auto"/>
              <w:rPr>
                <w:rFonts w:ascii="Calibri" w:eastAsia="Calibri" w:hAnsi="Calibri" w:cs="Calibri"/>
                <w:sz w:val="16"/>
              </w:rPr>
            </w:pPr>
            <w:r w:rsidRPr="00862FAE">
              <w:rPr>
                <w:rFonts w:ascii="Calibri" w:hAnsi="Calibri" w:cs="Calibri"/>
                <w:color w:val="000000"/>
                <w:sz w:val="16"/>
              </w:rPr>
              <w:t>50.0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bottom"/>
          </w:tcPr>
          <w:p w14:paraId="32F71C0B" w14:textId="558BE4D9" w:rsidR="007A1437" w:rsidRPr="00862FAE" w:rsidRDefault="007A1437" w:rsidP="007A1437">
            <w:pPr>
              <w:spacing w:line="276" w:lineRule="auto"/>
              <w:rPr>
                <w:rFonts w:ascii="Calibri" w:eastAsia="Calibri" w:hAnsi="Calibri" w:cs="Calibri"/>
                <w:sz w:val="16"/>
              </w:rPr>
            </w:pPr>
            <w:r w:rsidRPr="00862FAE">
              <w:rPr>
                <w:rFonts w:ascii="Calibri" w:hAnsi="Calibri" w:cs="Calibri"/>
                <w:color w:val="000000"/>
                <w:sz w:val="16"/>
              </w:rPr>
              <w:t>42.1</w:t>
            </w:r>
          </w:p>
        </w:tc>
        <w:tc>
          <w:tcPr>
            <w:tcW w:w="266" w:type="pct"/>
            <w:tcBorders>
              <w:top w:val="single" w:sz="4" w:space="0" w:color="auto"/>
              <w:left w:val="single" w:sz="4" w:space="0" w:color="auto"/>
              <w:bottom w:val="single" w:sz="4" w:space="0" w:color="auto"/>
              <w:right w:val="single" w:sz="4" w:space="0" w:color="auto"/>
            </w:tcBorders>
            <w:shd w:val="clear" w:color="auto" w:fill="auto"/>
            <w:vAlign w:val="bottom"/>
          </w:tcPr>
          <w:p w14:paraId="4CFB8E50" w14:textId="72D7372A" w:rsidR="007A1437" w:rsidRPr="00862FAE" w:rsidRDefault="007A1437" w:rsidP="007A1437">
            <w:pPr>
              <w:spacing w:line="276" w:lineRule="auto"/>
              <w:rPr>
                <w:rFonts w:ascii="Calibri" w:eastAsia="Calibri" w:hAnsi="Calibri" w:cs="Calibri"/>
                <w:sz w:val="16"/>
              </w:rPr>
            </w:pPr>
            <w:r w:rsidRPr="00862FAE">
              <w:rPr>
                <w:rFonts w:ascii="Calibri" w:hAnsi="Calibri" w:cs="Calibri"/>
                <w:color w:val="000000"/>
                <w:sz w:val="16"/>
              </w:rPr>
              <w:t>7.9</w:t>
            </w:r>
          </w:p>
        </w:tc>
        <w:tc>
          <w:tcPr>
            <w:tcW w:w="377" w:type="pct"/>
            <w:tcBorders>
              <w:top w:val="single" w:sz="4" w:space="0" w:color="auto"/>
              <w:left w:val="single" w:sz="4" w:space="0" w:color="auto"/>
              <w:bottom w:val="single" w:sz="4" w:space="0" w:color="auto"/>
              <w:right w:val="single" w:sz="4" w:space="0" w:color="auto"/>
            </w:tcBorders>
            <w:shd w:val="clear" w:color="auto" w:fill="auto"/>
            <w:vAlign w:val="bottom"/>
          </w:tcPr>
          <w:p w14:paraId="1D77E374" w14:textId="25E313CD" w:rsidR="007A1437" w:rsidRPr="00862FAE" w:rsidRDefault="007A1437" w:rsidP="007A1437">
            <w:pPr>
              <w:spacing w:line="276" w:lineRule="auto"/>
              <w:rPr>
                <w:rFonts w:ascii="Calibri" w:eastAsia="Calibri" w:hAnsi="Calibri" w:cs="Calibri"/>
                <w:sz w:val="16"/>
              </w:rPr>
            </w:pPr>
            <w:r w:rsidRPr="00862FAE">
              <w:rPr>
                <w:rFonts w:ascii="Calibri" w:hAnsi="Calibri" w:cs="Calibri"/>
                <w:color w:val="000000"/>
                <w:sz w:val="16"/>
              </w:rPr>
              <w:t>199</w:t>
            </w:r>
          </w:p>
        </w:tc>
        <w:tc>
          <w:tcPr>
            <w:tcW w:w="321" w:type="pct"/>
            <w:tcBorders>
              <w:top w:val="single" w:sz="4" w:space="0" w:color="auto"/>
              <w:left w:val="single" w:sz="4" w:space="0" w:color="auto"/>
              <w:bottom w:val="single" w:sz="4" w:space="0" w:color="auto"/>
              <w:right w:val="single" w:sz="4" w:space="0" w:color="auto"/>
            </w:tcBorders>
            <w:shd w:val="clear" w:color="auto" w:fill="auto"/>
            <w:vAlign w:val="bottom"/>
          </w:tcPr>
          <w:p w14:paraId="698F755E" w14:textId="137B5E1E" w:rsidR="007A1437" w:rsidRPr="00862FAE" w:rsidRDefault="007A1437" w:rsidP="007A1437">
            <w:pPr>
              <w:spacing w:line="276" w:lineRule="auto"/>
              <w:rPr>
                <w:rFonts w:ascii="Calibri" w:eastAsia="Calibri" w:hAnsi="Calibri" w:cs="Calibri"/>
                <w:sz w:val="16"/>
              </w:rPr>
            </w:pPr>
            <w:r w:rsidRPr="00862FAE">
              <w:rPr>
                <w:rFonts w:ascii="Calibri" w:hAnsi="Calibri" w:cs="Calibri"/>
                <w:color w:val="000000"/>
                <w:sz w:val="16"/>
              </w:rPr>
              <w:t>55.8</w:t>
            </w:r>
          </w:p>
        </w:tc>
        <w:tc>
          <w:tcPr>
            <w:tcW w:w="321" w:type="pct"/>
            <w:tcBorders>
              <w:top w:val="single" w:sz="4" w:space="0" w:color="auto"/>
              <w:left w:val="single" w:sz="4" w:space="0" w:color="auto"/>
              <w:bottom w:val="single" w:sz="4" w:space="0" w:color="auto"/>
              <w:right w:val="single" w:sz="4" w:space="0" w:color="auto"/>
            </w:tcBorders>
            <w:shd w:val="clear" w:color="auto" w:fill="auto"/>
            <w:vAlign w:val="bottom"/>
          </w:tcPr>
          <w:p w14:paraId="3F967CFA" w14:textId="7ED652AD" w:rsidR="007A1437" w:rsidRPr="00862FAE" w:rsidRDefault="007A1437" w:rsidP="007A1437">
            <w:pPr>
              <w:spacing w:line="276" w:lineRule="auto"/>
              <w:rPr>
                <w:rFonts w:ascii="Calibri" w:eastAsia="Calibri" w:hAnsi="Calibri" w:cs="Calibri"/>
                <w:sz w:val="16"/>
              </w:rPr>
            </w:pPr>
            <w:r w:rsidRPr="00862FAE">
              <w:rPr>
                <w:rFonts w:ascii="Calibri" w:hAnsi="Calibri" w:cs="Calibri"/>
                <w:color w:val="000000"/>
                <w:sz w:val="16"/>
              </w:rPr>
              <w:t>44.2</w:t>
            </w:r>
          </w:p>
        </w:tc>
        <w:tc>
          <w:tcPr>
            <w:tcW w:w="435" w:type="pct"/>
            <w:tcBorders>
              <w:top w:val="single" w:sz="4" w:space="0" w:color="auto"/>
              <w:left w:val="single" w:sz="4" w:space="0" w:color="auto"/>
              <w:bottom w:val="single" w:sz="4" w:space="0" w:color="auto"/>
              <w:right w:val="single" w:sz="4" w:space="0" w:color="auto"/>
            </w:tcBorders>
            <w:shd w:val="clear" w:color="auto" w:fill="auto"/>
            <w:vAlign w:val="bottom"/>
          </w:tcPr>
          <w:p w14:paraId="10303356" w14:textId="7AB7328C" w:rsidR="007A1437" w:rsidRPr="00862FAE" w:rsidRDefault="007A1437" w:rsidP="007A1437">
            <w:pPr>
              <w:spacing w:line="276" w:lineRule="auto"/>
              <w:rPr>
                <w:rFonts w:ascii="Calibri" w:eastAsia="Calibri" w:hAnsi="Calibri" w:cs="Calibri"/>
                <w:sz w:val="16"/>
              </w:rPr>
            </w:pPr>
            <w:r w:rsidRPr="00862FAE">
              <w:rPr>
                <w:rFonts w:ascii="Calibri" w:hAnsi="Calibri" w:cs="Calibri"/>
                <w:color w:val="000000"/>
                <w:sz w:val="16"/>
              </w:rPr>
              <w:t>1,811</w:t>
            </w:r>
          </w:p>
        </w:tc>
        <w:tc>
          <w:tcPr>
            <w:tcW w:w="321" w:type="pct"/>
            <w:tcBorders>
              <w:top w:val="single" w:sz="4" w:space="0" w:color="auto"/>
              <w:left w:val="single" w:sz="4" w:space="0" w:color="auto"/>
              <w:bottom w:val="single" w:sz="4" w:space="0" w:color="auto"/>
              <w:right w:val="single" w:sz="4" w:space="0" w:color="auto"/>
            </w:tcBorders>
            <w:shd w:val="clear" w:color="auto" w:fill="auto"/>
            <w:vAlign w:val="bottom"/>
          </w:tcPr>
          <w:p w14:paraId="5DE8785F" w14:textId="611B2A61" w:rsidR="007A1437" w:rsidRPr="00862FAE" w:rsidRDefault="007A1437" w:rsidP="007A1437">
            <w:pPr>
              <w:spacing w:line="276" w:lineRule="auto"/>
              <w:rPr>
                <w:rFonts w:ascii="Calibri" w:eastAsia="Calibri" w:hAnsi="Calibri" w:cs="Calibri"/>
                <w:sz w:val="16"/>
              </w:rPr>
            </w:pPr>
            <w:r w:rsidRPr="00862FAE">
              <w:rPr>
                <w:rFonts w:ascii="Calibri" w:hAnsi="Calibri" w:cs="Calibri"/>
                <w:color w:val="000000"/>
                <w:sz w:val="16"/>
              </w:rPr>
              <w:t>49.7</w:t>
            </w:r>
          </w:p>
        </w:tc>
        <w:tc>
          <w:tcPr>
            <w:tcW w:w="321" w:type="pct"/>
            <w:tcBorders>
              <w:top w:val="single" w:sz="4" w:space="0" w:color="auto"/>
              <w:left w:val="single" w:sz="4" w:space="0" w:color="auto"/>
              <w:bottom w:val="single" w:sz="4" w:space="0" w:color="auto"/>
              <w:right w:val="single" w:sz="4" w:space="0" w:color="auto"/>
            </w:tcBorders>
            <w:shd w:val="clear" w:color="auto" w:fill="auto"/>
            <w:vAlign w:val="bottom"/>
          </w:tcPr>
          <w:p w14:paraId="36841D0D" w14:textId="6A35BF73" w:rsidR="007A1437" w:rsidRPr="00862FAE" w:rsidRDefault="007A1437" w:rsidP="007A1437">
            <w:pPr>
              <w:spacing w:line="276" w:lineRule="auto"/>
              <w:rPr>
                <w:rFonts w:ascii="Calibri" w:eastAsia="Calibri" w:hAnsi="Calibri" w:cs="Calibri"/>
                <w:sz w:val="16"/>
              </w:rPr>
            </w:pPr>
            <w:r w:rsidRPr="00862FAE">
              <w:rPr>
                <w:rFonts w:ascii="Calibri" w:hAnsi="Calibri" w:cs="Calibri"/>
                <w:color w:val="000000"/>
                <w:sz w:val="16"/>
              </w:rPr>
              <w:t>50.3</w:t>
            </w:r>
          </w:p>
        </w:tc>
      </w:tr>
      <w:tr w:rsidR="007A1437" w:rsidRPr="009829CA" w14:paraId="4CF0D6A1" w14:textId="055B5DA8" w:rsidTr="007A1437">
        <w:tc>
          <w:tcPr>
            <w:tcW w:w="609" w:type="pct"/>
            <w:tcBorders>
              <w:top w:val="single" w:sz="4" w:space="0" w:color="auto"/>
              <w:bottom w:val="single" w:sz="4" w:space="0" w:color="auto"/>
              <w:right w:val="single" w:sz="4" w:space="0" w:color="auto"/>
            </w:tcBorders>
          </w:tcPr>
          <w:p w14:paraId="289C38FC" w14:textId="77777777" w:rsidR="007A1437" w:rsidRPr="00032B7C" w:rsidRDefault="007A1437" w:rsidP="007A1437">
            <w:pPr>
              <w:spacing w:line="276" w:lineRule="auto"/>
              <w:rPr>
                <w:rFonts w:ascii="Calibri" w:eastAsia="Calibri" w:hAnsi="Calibri" w:cs="Calibri"/>
                <w:sz w:val="16"/>
              </w:rPr>
            </w:pPr>
            <w:r w:rsidRPr="00032B7C">
              <w:rPr>
                <w:rFonts w:ascii="Calibri" w:eastAsia="Calibri" w:hAnsi="Calibri" w:cs="Calibri"/>
                <w:sz w:val="16"/>
              </w:rPr>
              <w:t>Matlab</w:t>
            </w:r>
          </w:p>
        </w:tc>
        <w:tc>
          <w:tcPr>
            <w:tcW w:w="265" w:type="pct"/>
            <w:tcBorders>
              <w:top w:val="single" w:sz="4" w:space="0" w:color="auto"/>
              <w:left w:val="single" w:sz="4" w:space="0" w:color="auto"/>
              <w:bottom w:val="single" w:sz="4" w:space="0" w:color="auto"/>
              <w:right w:val="single" w:sz="4" w:space="0" w:color="auto"/>
            </w:tcBorders>
            <w:shd w:val="clear" w:color="auto" w:fill="auto"/>
            <w:vAlign w:val="bottom"/>
          </w:tcPr>
          <w:p w14:paraId="6F61E9BD" w14:textId="5CB273DB" w:rsidR="007A1437" w:rsidRPr="00032B7C" w:rsidRDefault="007A1437" w:rsidP="007A1437">
            <w:pPr>
              <w:spacing w:line="276" w:lineRule="auto"/>
              <w:rPr>
                <w:rFonts w:ascii="Calibri" w:eastAsia="Calibri" w:hAnsi="Calibri" w:cs="Calibri"/>
                <w:sz w:val="16"/>
              </w:rPr>
            </w:pPr>
            <w:r w:rsidRPr="00032B7C">
              <w:rPr>
                <w:rFonts w:ascii="Calibri" w:hAnsi="Calibri" w:cs="Calibri"/>
                <w:color w:val="000000"/>
                <w:sz w:val="16"/>
              </w:rPr>
              <w:t>29</w:t>
            </w:r>
          </w:p>
        </w:tc>
        <w:tc>
          <w:tcPr>
            <w:tcW w:w="266" w:type="pct"/>
            <w:tcBorders>
              <w:top w:val="single" w:sz="4" w:space="0" w:color="auto"/>
              <w:left w:val="single" w:sz="4" w:space="0" w:color="auto"/>
              <w:bottom w:val="single" w:sz="4" w:space="0" w:color="auto"/>
              <w:right w:val="single" w:sz="4" w:space="0" w:color="auto"/>
            </w:tcBorders>
            <w:shd w:val="clear" w:color="auto" w:fill="auto"/>
            <w:vAlign w:val="bottom"/>
          </w:tcPr>
          <w:p w14:paraId="0C42F34B" w14:textId="45138B46" w:rsidR="007A1437" w:rsidRPr="00032B7C" w:rsidRDefault="007A1437" w:rsidP="007A1437">
            <w:pPr>
              <w:spacing w:line="276" w:lineRule="auto"/>
              <w:rPr>
                <w:rFonts w:ascii="Calibri" w:eastAsia="Calibri" w:hAnsi="Calibri" w:cs="Calibri"/>
                <w:sz w:val="16"/>
              </w:rPr>
            </w:pPr>
            <w:r w:rsidRPr="00032B7C">
              <w:rPr>
                <w:rFonts w:ascii="Calibri" w:hAnsi="Calibri" w:cs="Calibri"/>
                <w:color w:val="000000"/>
                <w:sz w:val="16"/>
              </w:rPr>
              <w:t>58.6</w:t>
            </w:r>
          </w:p>
        </w:tc>
        <w:tc>
          <w:tcPr>
            <w:tcW w:w="303" w:type="pct"/>
            <w:tcBorders>
              <w:top w:val="single" w:sz="4" w:space="0" w:color="auto"/>
              <w:left w:val="single" w:sz="4" w:space="0" w:color="auto"/>
              <w:bottom w:val="single" w:sz="4" w:space="0" w:color="auto"/>
              <w:right w:val="single" w:sz="4" w:space="0" w:color="auto"/>
            </w:tcBorders>
            <w:shd w:val="clear" w:color="auto" w:fill="auto"/>
            <w:vAlign w:val="bottom"/>
          </w:tcPr>
          <w:p w14:paraId="7F7C2C41" w14:textId="19D2D9CB" w:rsidR="007A1437" w:rsidRPr="00032B7C" w:rsidRDefault="007A1437" w:rsidP="007A1437">
            <w:pPr>
              <w:spacing w:line="276" w:lineRule="auto"/>
              <w:rPr>
                <w:rFonts w:ascii="Calibri" w:eastAsia="Calibri" w:hAnsi="Calibri" w:cs="Calibri"/>
                <w:sz w:val="16"/>
              </w:rPr>
            </w:pPr>
            <w:r w:rsidRPr="00032B7C">
              <w:rPr>
                <w:rFonts w:ascii="Calibri" w:hAnsi="Calibri" w:cs="Calibri"/>
                <w:color w:val="000000"/>
                <w:sz w:val="16"/>
              </w:rPr>
              <w:t>31.0</w:t>
            </w:r>
          </w:p>
        </w:tc>
        <w:tc>
          <w:tcPr>
            <w:tcW w:w="266" w:type="pct"/>
            <w:tcBorders>
              <w:top w:val="single" w:sz="4" w:space="0" w:color="auto"/>
              <w:left w:val="single" w:sz="4" w:space="0" w:color="auto"/>
              <w:bottom w:val="single" w:sz="4" w:space="0" w:color="auto"/>
              <w:right w:val="single" w:sz="4" w:space="0" w:color="auto"/>
            </w:tcBorders>
            <w:shd w:val="clear" w:color="auto" w:fill="auto"/>
            <w:vAlign w:val="bottom"/>
          </w:tcPr>
          <w:p w14:paraId="59BAB9AA" w14:textId="48FA00A9" w:rsidR="007A1437" w:rsidRPr="00032B7C" w:rsidRDefault="007A1437" w:rsidP="007A1437">
            <w:pPr>
              <w:spacing w:line="276" w:lineRule="auto"/>
              <w:rPr>
                <w:rFonts w:ascii="Calibri" w:eastAsia="Calibri" w:hAnsi="Calibri" w:cs="Calibri"/>
                <w:sz w:val="16"/>
              </w:rPr>
            </w:pPr>
            <w:r w:rsidRPr="00032B7C">
              <w:rPr>
                <w:rFonts w:ascii="Calibri" w:hAnsi="Calibri" w:cs="Calibri"/>
                <w:color w:val="000000"/>
                <w:sz w:val="16"/>
              </w:rPr>
              <w:t>10.3</w:t>
            </w:r>
          </w:p>
        </w:tc>
        <w:tc>
          <w:tcPr>
            <w:tcW w:w="292" w:type="pct"/>
            <w:tcBorders>
              <w:top w:val="single" w:sz="4" w:space="0" w:color="auto"/>
              <w:left w:val="single" w:sz="4" w:space="0" w:color="auto"/>
              <w:bottom w:val="single" w:sz="4" w:space="0" w:color="auto"/>
              <w:right w:val="single" w:sz="4" w:space="0" w:color="auto"/>
            </w:tcBorders>
            <w:shd w:val="clear" w:color="auto" w:fill="auto"/>
            <w:vAlign w:val="bottom"/>
          </w:tcPr>
          <w:p w14:paraId="1475150C" w14:textId="06A6002A" w:rsidR="007A1437" w:rsidRPr="00032B7C" w:rsidRDefault="007A1437" w:rsidP="007A1437">
            <w:pPr>
              <w:spacing w:line="276" w:lineRule="auto"/>
              <w:rPr>
                <w:rFonts w:ascii="Calibri" w:eastAsia="Calibri" w:hAnsi="Calibri" w:cs="Calibri"/>
                <w:sz w:val="16"/>
              </w:rPr>
            </w:pPr>
            <w:r w:rsidRPr="00032B7C">
              <w:rPr>
                <w:rFonts w:ascii="Calibri" w:hAnsi="Calibri" w:cs="Calibri"/>
                <w:color w:val="000000"/>
                <w:sz w:val="16"/>
              </w:rPr>
              <w:t>135</w:t>
            </w:r>
          </w:p>
        </w:tc>
        <w:tc>
          <w:tcPr>
            <w:tcW w:w="321" w:type="pct"/>
            <w:tcBorders>
              <w:top w:val="single" w:sz="4" w:space="0" w:color="auto"/>
              <w:left w:val="single" w:sz="4" w:space="0" w:color="auto"/>
              <w:bottom w:val="single" w:sz="4" w:space="0" w:color="auto"/>
              <w:right w:val="single" w:sz="4" w:space="0" w:color="auto"/>
            </w:tcBorders>
            <w:shd w:val="clear" w:color="auto" w:fill="auto"/>
            <w:vAlign w:val="bottom"/>
          </w:tcPr>
          <w:p w14:paraId="6B7198EE" w14:textId="296101F5" w:rsidR="007A1437" w:rsidRPr="00032B7C" w:rsidRDefault="007A1437" w:rsidP="007A1437">
            <w:pPr>
              <w:spacing w:line="276" w:lineRule="auto"/>
              <w:rPr>
                <w:rFonts w:ascii="Calibri" w:eastAsia="Calibri" w:hAnsi="Calibri" w:cs="Calibri"/>
                <w:sz w:val="16"/>
              </w:rPr>
            </w:pPr>
            <w:r w:rsidRPr="00032B7C">
              <w:rPr>
                <w:rFonts w:ascii="Calibri" w:hAnsi="Calibri" w:cs="Calibri"/>
                <w:color w:val="000000"/>
                <w:sz w:val="16"/>
              </w:rPr>
              <w:t>55.6</w:t>
            </w:r>
          </w:p>
        </w:tc>
        <w:tc>
          <w:tcPr>
            <w:tcW w:w="321" w:type="pct"/>
            <w:tcBorders>
              <w:top w:val="single" w:sz="4" w:space="0" w:color="auto"/>
              <w:left w:val="single" w:sz="4" w:space="0" w:color="auto"/>
              <w:bottom w:val="single" w:sz="4" w:space="0" w:color="auto"/>
              <w:right w:val="single" w:sz="4" w:space="0" w:color="auto"/>
            </w:tcBorders>
            <w:shd w:val="clear" w:color="auto" w:fill="auto"/>
            <w:vAlign w:val="bottom"/>
          </w:tcPr>
          <w:p w14:paraId="0004CB11" w14:textId="0994DE69" w:rsidR="007A1437" w:rsidRPr="00032B7C" w:rsidRDefault="007A1437" w:rsidP="007A1437">
            <w:pPr>
              <w:spacing w:line="276" w:lineRule="auto"/>
              <w:rPr>
                <w:rFonts w:ascii="Calibri" w:eastAsia="Calibri" w:hAnsi="Calibri" w:cs="Calibri"/>
                <w:sz w:val="16"/>
              </w:rPr>
            </w:pPr>
            <w:r w:rsidRPr="00032B7C">
              <w:rPr>
                <w:rFonts w:ascii="Calibri" w:hAnsi="Calibri" w:cs="Calibri"/>
                <w:color w:val="000000"/>
                <w:sz w:val="16"/>
              </w:rPr>
              <w:t>44.4</w:t>
            </w:r>
          </w:p>
        </w:tc>
        <w:tc>
          <w:tcPr>
            <w:tcW w:w="266" w:type="pct"/>
            <w:tcBorders>
              <w:top w:val="single" w:sz="4" w:space="0" w:color="auto"/>
              <w:left w:val="single" w:sz="4" w:space="0" w:color="auto"/>
              <w:bottom w:val="single" w:sz="4" w:space="0" w:color="auto"/>
              <w:right w:val="single" w:sz="4" w:space="0" w:color="auto"/>
            </w:tcBorders>
            <w:shd w:val="clear" w:color="auto" w:fill="auto"/>
            <w:vAlign w:val="bottom"/>
          </w:tcPr>
          <w:p w14:paraId="52EEEE2B" w14:textId="2F2523C8" w:rsidR="007A1437" w:rsidRPr="00032B7C" w:rsidRDefault="007A1437" w:rsidP="007A1437">
            <w:pPr>
              <w:spacing w:line="276" w:lineRule="auto"/>
              <w:rPr>
                <w:rFonts w:ascii="Calibri" w:eastAsia="Calibri" w:hAnsi="Calibri" w:cs="Calibri"/>
                <w:sz w:val="16"/>
              </w:rPr>
            </w:pPr>
            <w:r w:rsidRPr="00032B7C">
              <w:rPr>
                <w:rFonts w:ascii="Calibri" w:hAnsi="Calibri" w:cs="Calibri"/>
                <w:color w:val="000000"/>
                <w:sz w:val="16"/>
              </w:rPr>
              <w:t>0.0</w:t>
            </w:r>
          </w:p>
        </w:tc>
        <w:tc>
          <w:tcPr>
            <w:tcW w:w="377" w:type="pct"/>
            <w:tcBorders>
              <w:top w:val="single" w:sz="4" w:space="0" w:color="auto"/>
              <w:left w:val="single" w:sz="4" w:space="0" w:color="auto"/>
              <w:bottom w:val="single" w:sz="4" w:space="0" w:color="auto"/>
              <w:right w:val="single" w:sz="4" w:space="0" w:color="auto"/>
            </w:tcBorders>
            <w:shd w:val="clear" w:color="auto" w:fill="auto"/>
            <w:vAlign w:val="bottom"/>
          </w:tcPr>
          <w:p w14:paraId="711EA197" w14:textId="7EC4065A" w:rsidR="007A1437" w:rsidRPr="00032B7C" w:rsidRDefault="007A1437" w:rsidP="007A1437">
            <w:pPr>
              <w:spacing w:line="276" w:lineRule="auto"/>
              <w:rPr>
                <w:rFonts w:ascii="Calibri" w:eastAsia="Calibri" w:hAnsi="Calibri" w:cs="Calibri"/>
                <w:sz w:val="16"/>
              </w:rPr>
            </w:pPr>
            <w:r w:rsidRPr="00032B7C">
              <w:rPr>
                <w:rFonts w:ascii="Calibri" w:hAnsi="Calibri" w:cs="Calibri"/>
                <w:color w:val="000000"/>
                <w:sz w:val="16"/>
              </w:rPr>
              <w:t>437</w:t>
            </w:r>
          </w:p>
        </w:tc>
        <w:tc>
          <w:tcPr>
            <w:tcW w:w="321" w:type="pct"/>
            <w:tcBorders>
              <w:top w:val="single" w:sz="4" w:space="0" w:color="auto"/>
              <w:left w:val="single" w:sz="4" w:space="0" w:color="auto"/>
              <w:bottom w:val="single" w:sz="4" w:space="0" w:color="auto"/>
              <w:right w:val="single" w:sz="4" w:space="0" w:color="auto"/>
            </w:tcBorders>
            <w:shd w:val="clear" w:color="auto" w:fill="auto"/>
            <w:vAlign w:val="bottom"/>
          </w:tcPr>
          <w:p w14:paraId="3333BACB" w14:textId="41349F0F" w:rsidR="007A1437" w:rsidRPr="00032B7C" w:rsidRDefault="007A1437" w:rsidP="007A1437">
            <w:pPr>
              <w:spacing w:line="276" w:lineRule="auto"/>
              <w:rPr>
                <w:rFonts w:ascii="Calibri" w:eastAsia="Calibri" w:hAnsi="Calibri" w:cs="Calibri"/>
                <w:sz w:val="16"/>
              </w:rPr>
            </w:pPr>
            <w:r w:rsidRPr="00032B7C">
              <w:rPr>
                <w:rFonts w:ascii="Calibri" w:hAnsi="Calibri" w:cs="Calibri"/>
                <w:color w:val="000000"/>
                <w:sz w:val="16"/>
              </w:rPr>
              <w:t>63.8</w:t>
            </w:r>
          </w:p>
        </w:tc>
        <w:tc>
          <w:tcPr>
            <w:tcW w:w="321" w:type="pct"/>
            <w:tcBorders>
              <w:top w:val="single" w:sz="4" w:space="0" w:color="auto"/>
              <w:left w:val="single" w:sz="4" w:space="0" w:color="auto"/>
              <w:bottom w:val="single" w:sz="4" w:space="0" w:color="auto"/>
              <w:right w:val="single" w:sz="4" w:space="0" w:color="auto"/>
            </w:tcBorders>
            <w:shd w:val="clear" w:color="auto" w:fill="auto"/>
            <w:vAlign w:val="bottom"/>
          </w:tcPr>
          <w:p w14:paraId="6291D6E9" w14:textId="1AC6DFBD" w:rsidR="007A1437" w:rsidRPr="00032B7C" w:rsidRDefault="007A1437" w:rsidP="007A1437">
            <w:pPr>
              <w:spacing w:line="276" w:lineRule="auto"/>
              <w:rPr>
                <w:rFonts w:ascii="Calibri" w:eastAsia="Calibri" w:hAnsi="Calibri" w:cs="Calibri"/>
                <w:sz w:val="16"/>
              </w:rPr>
            </w:pPr>
            <w:r w:rsidRPr="00032B7C">
              <w:rPr>
                <w:rFonts w:ascii="Calibri" w:hAnsi="Calibri" w:cs="Calibri"/>
                <w:color w:val="000000"/>
                <w:sz w:val="16"/>
              </w:rPr>
              <w:t>36.2</w:t>
            </w:r>
          </w:p>
        </w:tc>
        <w:tc>
          <w:tcPr>
            <w:tcW w:w="435" w:type="pct"/>
            <w:tcBorders>
              <w:top w:val="single" w:sz="4" w:space="0" w:color="auto"/>
              <w:left w:val="single" w:sz="4" w:space="0" w:color="auto"/>
              <w:bottom w:val="single" w:sz="4" w:space="0" w:color="auto"/>
              <w:right w:val="single" w:sz="4" w:space="0" w:color="auto"/>
            </w:tcBorders>
            <w:shd w:val="clear" w:color="auto" w:fill="auto"/>
            <w:vAlign w:val="bottom"/>
          </w:tcPr>
          <w:p w14:paraId="179314E4" w14:textId="797CEFB8" w:rsidR="007A1437" w:rsidRPr="00032B7C" w:rsidRDefault="007A1437" w:rsidP="007A1437">
            <w:pPr>
              <w:spacing w:line="276" w:lineRule="auto"/>
              <w:rPr>
                <w:rFonts w:ascii="Calibri" w:eastAsia="Calibri" w:hAnsi="Calibri" w:cs="Calibri"/>
                <w:sz w:val="16"/>
              </w:rPr>
            </w:pPr>
            <w:r w:rsidRPr="00032B7C">
              <w:rPr>
                <w:rFonts w:ascii="Calibri" w:hAnsi="Calibri" w:cs="Calibri"/>
                <w:color w:val="000000"/>
                <w:sz w:val="16"/>
              </w:rPr>
              <w:t>2,745</w:t>
            </w:r>
          </w:p>
        </w:tc>
        <w:tc>
          <w:tcPr>
            <w:tcW w:w="321" w:type="pct"/>
            <w:tcBorders>
              <w:top w:val="single" w:sz="4" w:space="0" w:color="auto"/>
              <w:left w:val="single" w:sz="4" w:space="0" w:color="auto"/>
              <w:bottom w:val="single" w:sz="4" w:space="0" w:color="auto"/>
              <w:right w:val="single" w:sz="4" w:space="0" w:color="auto"/>
            </w:tcBorders>
            <w:shd w:val="clear" w:color="auto" w:fill="auto"/>
            <w:vAlign w:val="bottom"/>
          </w:tcPr>
          <w:p w14:paraId="5D988143" w14:textId="49054DEB" w:rsidR="007A1437" w:rsidRPr="00032B7C" w:rsidRDefault="007A1437" w:rsidP="007A1437">
            <w:pPr>
              <w:spacing w:line="276" w:lineRule="auto"/>
              <w:rPr>
                <w:rFonts w:ascii="Calibri" w:eastAsia="Calibri" w:hAnsi="Calibri" w:cs="Calibri"/>
                <w:sz w:val="16"/>
              </w:rPr>
            </w:pPr>
            <w:r w:rsidRPr="00032B7C">
              <w:rPr>
                <w:rFonts w:ascii="Calibri" w:hAnsi="Calibri" w:cs="Calibri"/>
                <w:color w:val="000000"/>
                <w:sz w:val="16"/>
              </w:rPr>
              <w:t>50.7</w:t>
            </w:r>
          </w:p>
        </w:tc>
        <w:tc>
          <w:tcPr>
            <w:tcW w:w="321" w:type="pct"/>
            <w:tcBorders>
              <w:top w:val="single" w:sz="4" w:space="0" w:color="auto"/>
              <w:left w:val="single" w:sz="4" w:space="0" w:color="auto"/>
              <w:bottom w:val="single" w:sz="4" w:space="0" w:color="auto"/>
              <w:right w:val="single" w:sz="4" w:space="0" w:color="auto"/>
            </w:tcBorders>
            <w:shd w:val="clear" w:color="auto" w:fill="auto"/>
            <w:vAlign w:val="bottom"/>
          </w:tcPr>
          <w:p w14:paraId="1D24B905" w14:textId="6B8B15BF" w:rsidR="007A1437" w:rsidRPr="00032B7C" w:rsidRDefault="007A1437" w:rsidP="007A1437">
            <w:pPr>
              <w:spacing w:line="276" w:lineRule="auto"/>
              <w:rPr>
                <w:rFonts w:ascii="Calibri" w:eastAsia="Calibri" w:hAnsi="Calibri" w:cs="Calibri"/>
                <w:sz w:val="16"/>
              </w:rPr>
            </w:pPr>
            <w:r w:rsidRPr="00032B7C">
              <w:rPr>
                <w:rFonts w:ascii="Calibri" w:hAnsi="Calibri" w:cs="Calibri"/>
                <w:color w:val="000000"/>
                <w:sz w:val="16"/>
              </w:rPr>
              <w:t>49.3</w:t>
            </w:r>
          </w:p>
        </w:tc>
      </w:tr>
      <w:tr w:rsidR="007A1437" w:rsidRPr="009829CA" w14:paraId="0548669A" w14:textId="24DAB721" w:rsidTr="007A1437">
        <w:tc>
          <w:tcPr>
            <w:tcW w:w="609" w:type="pct"/>
            <w:tcBorders>
              <w:top w:val="single" w:sz="4" w:space="0" w:color="auto"/>
              <w:bottom w:val="single" w:sz="4" w:space="0" w:color="auto"/>
              <w:right w:val="single" w:sz="4" w:space="0" w:color="auto"/>
            </w:tcBorders>
          </w:tcPr>
          <w:p w14:paraId="4E66CFB4" w14:textId="77777777" w:rsidR="007A1437" w:rsidRPr="00437A3B" w:rsidRDefault="007A1437" w:rsidP="007A1437">
            <w:pPr>
              <w:spacing w:line="276" w:lineRule="auto"/>
              <w:rPr>
                <w:rFonts w:ascii="Calibri" w:eastAsia="Calibri" w:hAnsi="Calibri" w:cs="Calibri"/>
                <w:sz w:val="16"/>
              </w:rPr>
            </w:pPr>
            <w:r w:rsidRPr="00437A3B">
              <w:rPr>
                <w:rFonts w:ascii="Calibri" w:eastAsia="Calibri" w:hAnsi="Calibri" w:cs="Calibri"/>
                <w:sz w:val="16"/>
              </w:rPr>
              <w:t>Kintampo</w:t>
            </w:r>
          </w:p>
        </w:tc>
        <w:tc>
          <w:tcPr>
            <w:tcW w:w="265" w:type="pct"/>
            <w:tcBorders>
              <w:top w:val="single" w:sz="4" w:space="0" w:color="auto"/>
              <w:left w:val="single" w:sz="4" w:space="0" w:color="auto"/>
              <w:bottom w:val="single" w:sz="4" w:space="0" w:color="auto"/>
              <w:right w:val="single" w:sz="4" w:space="0" w:color="auto"/>
            </w:tcBorders>
            <w:shd w:val="clear" w:color="auto" w:fill="auto"/>
            <w:vAlign w:val="bottom"/>
          </w:tcPr>
          <w:p w14:paraId="2E645511" w14:textId="25DE2CF0" w:rsidR="007A1437" w:rsidRPr="00437A3B" w:rsidRDefault="007A1437" w:rsidP="007A1437">
            <w:pPr>
              <w:spacing w:line="276" w:lineRule="auto"/>
              <w:rPr>
                <w:rFonts w:ascii="Calibri" w:eastAsia="Calibri" w:hAnsi="Calibri" w:cs="Calibri"/>
                <w:sz w:val="16"/>
              </w:rPr>
            </w:pPr>
            <w:r w:rsidRPr="00437A3B">
              <w:rPr>
                <w:rFonts w:ascii="Calibri" w:hAnsi="Calibri" w:cs="Calibri"/>
                <w:color w:val="000000"/>
                <w:sz w:val="16"/>
              </w:rPr>
              <w:t>19</w:t>
            </w:r>
          </w:p>
        </w:tc>
        <w:tc>
          <w:tcPr>
            <w:tcW w:w="266" w:type="pct"/>
            <w:tcBorders>
              <w:top w:val="single" w:sz="4" w:space="0" w:color="auto"/>
              <w:left w:val="single" w:sz="4" w:space="0" w:color="auto"/>
              <w:bottom w:val="single" w:sz="4" w:space="0" w:color="auto"/>
              <w:right w:val="single" w:sz="4" w:space="0" w:color="auto"/>
            </w:tcBorders>
            <w:shd w:val="clear" w:color="auto" w:fill="auto"/>
            <w:vAlign w:val="bottom"/>
          </w:tcPr>
          <w:p w14:paraId="593B17D6" w14:textId="576EC30F" w:rsidR="007A1437" w:rsidRPr="00437A3B" w:rsidRDefault="007A1437" w:rsidP="007A1437">
            <w:pPr>
              <w:spacing w:line="276" w:lineRule="auto"/>
              <w:rPr>
                <w:rFonts w:ascii="Calibri" w:eastAsia="Calibri" w:hAnsi="Calibri" w:cs="Calibri"/>
                <w:sz w:val="16"/>
              </w:rPr>
            </w:pPr>
            <w:r w:rsidRPr="00437A3B">
              <w:rPr>
                <w:rFonts w:ascii="Calibri" w:hAnsi="Calibri" w:cs="Calibri"/>
                <w:color w:val="000000"/>
                <w:sz w:val="16"/>
              </w:rPr>
              <w:t>31.6</w:t>
            </w:r>
          </w:p>
        </w:tc>
        <w:tc>
          <w:tcPr>
            <w:tcW w:w="303" w:type="pct"/>
            <w:tcBorders>
              <w:top w:val="single" w:sz="4" w:space="0" w:color="auto"/>
              <w:left w:val="single" w:sz="4" w:space="0" w:color="auto"/>
              <w:bottom w:val="single" w:sz="4" w:space="0" w:color="auto"/>
              <w:right w:val="single" w:sz="4" w:space="0" w:color="auto"/>
            </w:tcBorders>
            <w:shd w:val="clear" w:color="auto" w:fill="auto"/>
            <w:vAlign w:val="bottom"/>
          </w:tcPr>
          <w:p w14:paraId="4B0E58B7" w14:textId="4F3E086A" w:rsidR="007A1437" w:rsidRPr="00437A3B" w:rsidRDefault="007A1437" w:rsidP="007A1437">
            <w:pPr>
              <w:spacing w:line="276" w:lineRule="auto"/>
              <w:rPr>
                <w:rFonts w:ascii="Calibri" w:eastAsia="Calibri" w:hAnsi="Calibri" w:cs="Calibri"/>
                <w:sz w:val="16"/>
              </w:rPr>
            </w:pPr>
            <w:r w:rsidRPr="00437A3B">
              <w:rPr>
                <w:rFonts w:ascii="Calibri" w:hAnsi="Calibri" w:cs="Calibri"/>
                <w:color w:val="000000"/>
                <w:sz w:val="16"/>
              </w:rPr>
              <w:t>26.3</w:t>
            </w:r>
          </w:p>
        </w:tc>
        <w:tc>
          <w:tcPr>
            <w:tcW w:w="266" w:type="pct"/>
            <w:tcBorders>
              <w:top w:val="single" w:sz="4" w:space="0" w:color="auto"/>
              <w:left w:val="single" w:sz="4" w:space="0" w:color="auto"/>
              <w:bottom w:val="single" w:sz="4" w:space="0" w:color="auto"/>
              <w:right w:val="single" w:sz="4" w:space="0" w:color="auto"/>
            </w:tcBorders>
            <w:shd w:val="clear" w:color="auto" w:fill="auto"/>
            <w:vAlign w:val="bottom"/>
          </w:tcPr>
          <w:p w14:paraId="006E3482" w14:textId="19D5AEEA" w:rsidR="007A1437" w:rsidRPr="00437A3B" w:rsidRDefault="007A1437" w:rsidP="007A1437">
            <w:pPr>
              <w:spacing w:line="276" w:lineRule="auto"/>
              <w:rPr>
                <w:rFonts w:ascii="Calibri" w:eastAsia="Calibri" w:hAnsi="Calibri" w:cs="Calibri"/>
                <w:sz w:val="16"/>
              </w:rPr>
            </w:pPr>
            <w:r w:rsidRPr="00437A3B">
              <w:rPr>
                <w:rFonts w:ascii="Calibri" w:hAnsi="Calibri" w:cs="Calibri"/>
                <w:color w:val="000000"/>
                <w:sz w:val="16"/>
              </w:rPr>
              <w:t>42.1</w:t>
            </w:r>
          </w:p>
        </w:tc>
        <w:tc>
          <w:tcPr>
            <w:tcW w:w="292" w:type="pct"/>
            <w:tcBorders>
              <w:top w:val="single" w:sz="4" w:space="0" w:color="auto"/>
              <w:left w:val="single" w:sz="4" w:space="0" w:color="auto"/>
              <w:bottom w:val="single" w:sz="4" w:space="0" w:color="auto"/>
              <w:right w:val="single" w:sz="4" w:space="0" w:color="auto"/>
            </w:tcBorders>
            <w:shd w:val="clear" w:color="auto" w:fill="auto"/>
            <w:vAlign w:val="bottom"/>
          </w:tcPr>
          <w:p w14:paraId="4171A6A6" w14:textId="770FA218" w:rsidR="007A1437" w:rsidRPr="00437A3B" w:rsidRDefault="007A1437" w:rsidP="007A1437">
            <w:pPr>
              <w:spacing w:line="276" w:lineRule="auto"/>
              <w:rPr>
                <w:rFonts w:ascii="Calibri" w:eastAsia="Calibri" w:hAnsi="Calibri" w:cs="Calibri"/>
                <w:sz w:val="16"/>
              </w:rPr>
            </w:pPr>
            <w:r w:rsidRPr="00437A3B">
              <w:rPr>
                <w:rFonts w:ascii="Calibri" w:hAnsi="Calibri" w:cs="Calibri"/>
                <w:color w:val="000000"/>
                <w:sz w:val="16"/>
              </w:rPr>
              <w:t>149</w:t>
            </w:r>
          </w:p>
        </w:tc>
        <w:tc>
          <w:tcPr>
            <w:tcW w:w="321" w:type="pct"/>
            <w:tcBorders>
              <w:top w:val="single" w:sz="4" w:space="0" w:color="auto"/>
              <w:left w:val="single" w:sz="4" w:space="0" w:color="auto"/>
              <w:bottom w:val="single" w:sz="4" w:space="0" w:color="auto"/>
              <w:right w:val="single" w:sz="4" w:space="0" w:color="auto"/>
            </w:tcBorders>
            <w:shd w:val="clear" w:color="auto" w:fill="auto"/>
            <w:vAlign w:val="bottom"/>
          </w:tcPr>
          <w:p w14:paraId="1EE11268" w14:textId="2DCA661C" w:rsidR="007A1437" w:rsidRPr="00437A3B" w:rsidRDefault="007A1437" w:rsidP="007A1437">
            <w:pPr>
              <w:spacing w:line="276" w:lineRule="auto"/>
              <w:rPr>
                <w:rFonts w:ascii="Calibri" w:eastAsia="Calibri" w:hAnsi="Calibri" w:cs="Calibri"/>
                <w:sz w:val="16"/>
              </w:rPr>
            </w:pPr>
            <w:r w:rsidRPr="00437A3B">
              <w:rPr>
                <w:rFonts w:ascii="Calibri" w:hAnsi="Calibri" w:cs="Calibri"/>
                <w:color w:val="000000"/>
                <w:sz w:val="16"/>
              </w:rPr>
              <w:t>54.4</w:t>
            </w:r>
          </w:p>
        </w:tc>
        <w:tc>
          <w:tcPr>
            <w:tcW w:w="321" w:type="pct"/>
            <w:tcBorders>
              <w:top w:val="single" w:sz="4" w:space="0" w:color="auto"/>
              <w:left w:val="single" w:sz="4" w:space="0" w:color="auto"/>
              <w:bottom w:val="single" w:sz="4" w:space="0" w:color="auto"/>
              <w:right w:val="single" w:sz="4" w:space="0" w:color="auto"/>
            </w:tcBorders>
            <w:shd w:val="clear" w:color="auto" w:fill="auto"/>
            <w:vAlign w:val="bottom"/>
          </w:tcPr>
          <w:p w14:paraId="3B8BD595" w14:textId="48BC0F85" w:rsidR="007A1437" w:rsidRPr="00437A3B" w:rsidRDefault="007A1437" w:rsidP="007A1437">
            <w:pPr>
              <w:spacing w:line="276" w:lineRule="auto"/>
              <w:rPr>
                <w:rFonts w:ascii="Calibri" w:eastAsia="Calibri" w:hAnsi="Calibri" w:cs="Calibri"/>
                <w:sz w:val="16"/>
              </w:rPr>
            </w:pPr>
            <w:r w:rsidRPr="00437A3B">
              <w:rPr>
                <w:rFonts w:ascii="Calibri" w:hAnsi="Calibri" w:cs="Calibri"/>
                <w:color w:val="000000"/>
                <w:sz w:val="16"/>
              </w:rPr>
              <w:t>35.6</w:t>
            </w:r>
          </w:p>
        </w:tc>
        <w:tc>
          <w:tcPr>
            <w:tcW w:w="266" w:type="pct"/>
            <w:tcBorders>
              <w:top w:val="single" w:sz="4" w:space="0" w:color="auto"/>
              <w:left w:val="single" w:sz="4" w:space="0" w:color="auto"/>
              <w:bottom w:val="single" w:sz="4" w:space="0" w:color="auto"/>
              <w:right w:val="single" w:sz="4" w:space="0" w:color="auto"/>
            </w:tcBorders>
            <w:shd w:val="clear" w:color="auto" w:fill="auto"/>
            <w:vAlign w:val="bottom"/>
          </w:tcPr>
          <w:p w14:paraId="7E8D8423" w14:textId="71AC48DD" w:rsidR="007A1437" w:rsidRPr="00437A3B" w:rsidRDefault="007A1437" w:rsidP="007A1437">
            <w:pPr>
              <w:spacing w:line="276" w:lineRule="auto"/>
              <w:rPr>
                <w:rFonts w:ascii="Calibri" w:eastAsia="Calibri" w:hAnsi="Calibri" w:cs="Calibri"/>
                <w:sz w:val="16"/>
              </w:rPr>
            </w:pPr>
            <w:r w:rsidRPr="00437A3B">
              <w:rPr>
                <w:rFonts w:ascii="Calibri" w:hAnsi="Calibri" w:cs="Calibri"/>
                <w:color w:val="000000"/>
                <w:sz w:val="16"/>
              </w:rPr>
              <w:t>10.1</w:t>
            </w:r>
          </w:p>
        </w:tc>
        <w:tc>
          <w:tcPr>
            <w:tcW w:w="377" w:type="pct"/>
            <w:tcBorders>
              <w:top w:val="single" w:sz="4" w:space="0" w:color="auto"/>
              <w:left w:val="single" w:sz="4" w:space="0" w:color="auto"/>
              <w:bottom w:val="single" w:sz="4" w:space="0" w:color="auto"/>
              <w:right w:val="single" w:sz="4" w:space="0" w:color="auto"/>
            </w:tcBorders>
            <w:shd w:val="clear" w:color="auto" w:fill="auto"/>
            <w:vAlign w:val="bottom"/>
          </w:tcPr>
          <w:p w14:paraId="4CD022C8" w14:textId="58AA3B98" w:rsidR="007A1437" w:rsidRPr="00437A3B" w:rsidRDefault="007A1437" w:rsidP="007A1437">
            <w:pPr>
              <w:spacing w:line="276" w:lineRule="auto"/>
              <w:rPr>
                <w:rFonts w:ascii="Calibri" w:eastAsia="Calibri" w:hAnsi="Calibri" w:cs="Calibri"/>
                <w:sz w:val="16"/>
              </w:rPr>
            </w:pPr>
            <w:r w:rsidRPr="00437A3B">
              <w:rPr>
                <w:rFonts w:ascii="Calibri" w:hAnsi="Calibri" w:cs="Calibri"/>
                <w:color w:val="000000"/>
                <w:sz w:val="16"/>
              </w:rPr>
              <w:t>297</w:t>
            </w:r>
          </w:p>
        </w:tc>
        <w:tc>
          <w:tcPr>
            <w:tcW w:w="321" w:type="pct"/>
            <w:tcBorders>
              <w:top w:val="single" w:sz="4" w:space="0" w:color="auto"/>
              <w:left w:val="single" w:sz="4" w:space="0" w:color="auto"/>
              <w:bottom w:val="single" w:sz="4" w:space="0" w:color="auto"/>
              <w:right w:val="single" w:sz="4" w:space="0" w:color="auto"/>
            </w:tcBorders>
            <w:shd w:val="clear" w:color="auto" w:fill="auto"/>
            <w:vAlign w:val="bottom"/>
          </w:tcPr>
          <w:p w14:paraId="1613347E" w14:textId="15BD227E" w:rsidR="007A1437" w:rsidRPr="00437A3B" w:rsidRDefault="007A1437" w:rsidP="007A1437">
            <w:pPr>
              <w:spacing w:line="276" w:lineRule="auto"/>
              <w:rPr>
                <w:rFonts w:ascii="Calibri" w:eastAsia="Calibri" w:hAnsi="Calibri" w:cs="Calibri"/>
                <w:sz w:val="16"/>
              </w:rPr>
            </w:pPr>
            <w:r w:rsidRPr="00437A3B">
              <w:rPr>
                <w:rFonts w:ascii="Calibri" w:hAnsi="Calibri" w:cs="Calibri"/>
                <w:color w:val="000000"/>
                <w:sz w:val="16"/>
              </w:rPr>
              <w:t>64.0</w:t>
            </w:r>
          </w:p>
        </w:tc>
        <w:tc>
          <w:tcPr>
            <w:tcW w:w="321" w:type="pct"/>
            <w:tcBorders>
              <w:top w:val="single" w:sz="4" w:space="0" w:color="auto"/>
              <w:left w:val="single" w:sz="4" w:space="0" w:color="auto"/>
              <w:bottom w:val="single" w:sz="4" w:space="0" w:color="auto"/>
              <w:right w:val="single" w:sz="4" w:space="0" w:color="auto"/>
            </w:tcBorders>
            <w:shd w:val="clear" w:color="auto" w:fill="auto"/>
            <w:vAlign w:val="bottom"/>
          </w:tcPr>
          <w:p w14:paraId="79D19053" w14:textId="13E1014F" w:rsidR="007A1437" w:rsidRPr="00437A3B" w:rsidRDefault="007A1437" w:rsidP="007A1437">
            <w:pPr>
              <w:spacing w:line="276" w:lineRule="auto"/>
              <w:rPr>
                <w:rFonts w:ascii="Calibri" w:eastAsia="Calibri" w:hAnsi="Calibri" w:cs="Calibri"/>
                <w:sz w:val="16"/>
              </w:rPr>
            </w:pPr>
            <w:r w:rsidRPr="00437A3B">
              <w:rPr>
                <w:rFonts w:ascii="Calibri" w:hAnsi="Calibri" w:cs="Calibri"/>
                <w:color w:val="000000"/>
                <w:sz w:val="16"/>
              </w:rPr>
              <w:t>36.0</w:t>
            </w:r>
          </w:p>
        </w:tc>
        <w:tc>
          <w:tcPr>
            <w:tcW w:w="435" w:type="pct"/>
            <w:tcBorders>
              <w:top w:val="single" w:sz="4" w:space="0" w:color="auto"/>
              <w:left w:val="single" w:sz="4" w:space="0" w:color="auto"/>
              <w:bottom w:val="single" w:sz="4" w:space="0" w:color="auto"/>
              <w:right w:val="single" w:sz="4" w:space="0" w:color="auto"/>
            </w:tcBorders>
            <w:shd w:val="clear" w:color="auto" w:fill="auto"/>
            <w:vAlign w:val="bottom"/>
          </w:tcPr>
          <w:p w14:paraId="74F5B4A2" w14:textId="50165E2B" w:rsidR="007A1437" w:rsidRPr="00437A3B" w:rsidRDefault="007A1437" w:rsidP="007A1437">
            <w:pPr>
              <w:spacing w:line="276" w:lineRule="auto"/>
              <w:rPr>
                <w:rFonts w:ascii="Calibri" w:eastAsia="Calibri" w:hAnsi="Calibri" w:cs="Calibri"/>
                <w:sz w:val="16"/>
              </w:rPr>
            </w:pPr>
            <w:r w:rsidRPr="00437A3B">
              <w:rPr>
                <w:rFonts w:ascii="Calibri" w:hAnsi="Calibri" w:cs="Calibri"/>
                <w:color w:val="000000"/>
                <w:sz w:val="16"/>
              </w:rPr>
              <w:t>3,749</w:t>
            </w:r>
          </w:p>
        </w:tc>
        <w:tc>
          <w:tcPr>
            <w:tcW w:w="321" w:type="pct"/>
            <w:tcBorders>
              <w:top w:val="single" w:sz="4" w:space="0" w:color="auto"/>
              <w:left w:val="single" w:sz="4" w:space="0" w:color="auto"/>
              <w:bottom w:val="single" w:sz="4" w:space="0" w:color="auto"/>
              <w:right w:val="single" w:sz="4" w:space="0" w:color="auto"/>
            </w:tcBorders>
            <w:shd w:val="clear" w:color="auto" w:fill="auto"/>
            <w:vAlign w:val="bottom"/>
          </w:tcPr>
          <w:p w14:paraId="2D92783A" w14:textId="05278326" w:rsidR="007A1437" w:rsidRPr="00437A3B" w:rsidRDefault="007A1437" w:rsidP="007A1437">
            <w:pPr>
              <w:spacing w:line="276" w:lineRule="auto"/>
              <w:rPr>
                <w:rFonts w:ascii="Calibri" w:eastAsia="Calibri" w:hAnsi="Calibri" w:cs="Calibri"/>
                <w:sz w:val="16"/>
              </w:rPr>
            </w:pPr>
            <w:r w:rsidRPr="00437A3B">
              <w:rPr>
                <w:rFonts w:ascii="Calibri" w:hAnsi="Calibri" w:cs="Calibri"/>
                <w:color w:val="000000"/>
                <w:sz w:val="16"/>
              </w:rPr>
              <w:t>50.3</w:t>
            </w:r>
          </w:p>
        </w:tc>
        <w:tc>
          <w:tcPr>
            <w:tcW w:w="321" w:type="pct"/>
            <w:tcBorders>
              <w:top w:val="single" w:sz="4" w:space="0" w:color="auto"/>
              <w:left w:val="single" w:sz="4" w:space="0" w:color="auto"/>
              <w:bottom w:val="single" w:sz="4" w:space="0" w:color="auto"/>
              <w:right w:val="single" w:sz="4" w:space="0" w:color="auto"/>
            </w:tcBorders>
            <w:shd w:val="clear" w:color="auto" w:fill="auto"/>
            <w:vAlign w:val="bottom"/>
          </w:tcPr>
          <w:p w14:paraId="75B03D4F" w14:textId="57DEEF04" w:rsidR="007A1437" w:rsidRPr="00437A3B" w:rsidRDefault="007A1437" w:rsidP="007A1437">
            <w:pPr>
              <w:spacing w:line="276" w:lineRule="auto"/>
              <w:rPr>
                <w:rFonts w:ascii="Calibri" w:eastAsia="Calibri" w:hAnsi="Calibri" w:cs="Calibri"/>
                <w:sz w:val="16"/>
              </w:rPr>
            </w:pPr>
            <w:r w:rsidRPr="00437A3B">
              <w:rPr>
                <w:rFonts w:ascii="Calibri" w:hAnsi="Calibri" w:cs="Calibri"/>
                <w:color w:val="000000"/>
                <w:sz w:val="16"/>
              </w:rPr>
              <w:t>49.7</w:t>
            </w:r>
          </w:p>
        </w:tc>
      </w:tr>
    </w:tbl>
    <w:p w14:paraId="6311FAEC" w14:textId="267F30AD" w:rsidR="00BA54C6" w:rsidRPr="00C57170" w:rsidRDefault="00D923D6" w:rsidP="00C57170">
      <w:pPr>
        <w:spacing w:after="0" w:line="240" w:lineRule="auto"/>
        <w:jc w:val="both"/>
        <w:rPr>
          <w:sz w:val="16"/>
          <w:szCs w:val="16"/>
        </w:rPr>
      </w:pPr>
      <w:r w:rsidRPr="00C57170">
        <w:rPr>
          <w:sz w:val="16"/>
          <w:szCs w:val="16"/>
        </w:rPr>
        <w:t xml:space="preserve">Sex was only asked </w:t>
      </w:r>
      <w:r w:rsidR="00A14BD2" w:rsidRPr="00C57170">
        <w:rPr>
          <w:sz w:val="16"/>
          <w:szCs w:val="16"/>
        </w:rPr>
        <w:t>to women with stillbirths in the FPH group</w:t>
      </w:r>
      <w:r w:rsidRPr="00C57170">
        <w:rPr>
          <w:sz w:val="16"/>
          <w:szCs w:val="16"/>
        </w:rPr>
        <w:t xml:space="preserve"> </w:t>
      </w:r>
      <w:r w:rsidR="005A4D12">
        <w:rPr>
          <w:sz w:val="16"/>
          <w:szCs w:val="16"/>
        </w:rPr>
        <w:t>.</w:t>
      </w:r>
    </w:p>
    <w:p w14:paraId="4CA62A61" w14:textId="43A0DA18" w:rsidR="006C1F4C" w:rsidRPr="00C57170" w:rsidRDefault="00192CED" w:rsidP="00C57170">
      <w:pPr>
        <w:spacing w:after="0" w:line="240" w:lineRule="auto"/>
        <w:jc w:val="both"/>
        <w:rPr>
          <w:sz w:val="16"/>
          <w:szCs w:val="16"/>
        </w:rPr>
      </w:pPr>
      <w:r w:rsidRPr="00C57170">
        <w:rPr>
          <w:sz w:val="16"/>
          <w:szCs w:val="16"/>
          <w:vertAlign w:val="superscript"/>
        </w:rPr>
        <w:t xml:space="preserve">1 </w:t>
      </w:r>
      <w:r w:rsidRPr="00C57170">
        <w:rPr>
          <w:sz w:val="16"/>
          <w:szCs w:val="16"/>
        </w:rPr>
        <w:t>Sex of stillbirth was not asked for losses at 5 months pregnancy duration</w:t>
      </w:r>
      <w:r w:rsidR="005A4D12">
        <w:rPr>
          <w:sz w:val="16"/>
          <w:szCs w:val="16"/>
        </w:rPr>
        <w:t>.</w:t>
      </w:r>
    </w:p>
    <w:p w14:paraId="40EFF71D" w14:textId="1383A2B2" w:rsidR="00D928A5" w:rsidRPr="006C1F4C" w:rsidRDefault="00D928A5" w:rsidP="006C1F4C">
      <w:pPr>
        <w:rPr>
          <w:b/>
        </w:rPr>
      </w:pPr>
      <w:r w:rsidRPr="006C1F4C">
        <w:rPr>
          <w:b/>
        </w:rPr>
        <w:br w:type="page"/>
      </w:r>
    </w:p>
    <w:p w14:paraId="19E7D2AB" w14:textId="77777777" w:rsidR="005E2407" w:rsidRDefault="005E2407" w:rsidP="00D928A5">
      <w:pPr>
        <w:pStyle w:val="Heading2"/>
        <w:sectPr w:rsidR="005E2407" w:rsidSect="00CC45A0">
          <w:pgSz w:w="11906" w:h="16838"/>
          <w:pgMar w:top="1440" w:right="1440" w:bottom="1440" w:left="1440" w:header="709" w:footer="709" w:gutter="0"/>
          <w:cols w:space="708"/>
          <w:docGrid w:linePitch="360"/>
        </w:sectPr>
      </w:pPr>
    </w:p>
    <w:p w14:paraId="31FB382C" w14:textId="0A8E6CEA" w:rsidR="00953461" w:rsidRPr="00953461" w:rsidRDefault="005B0814" w:rsidP="005E2407">
      <w:pPr>
        <w:pStyle w:val="Heading2"/>
      </w:pPr>
      <w:bookmarkStart w:id="26" w:name="_Toc31016652"/>
      <w:bookmarkStart w:id="27" w:name="_Toc31016881"/>
      <w:bookmarkStart w:id="28" w:name="_Toc31016896"/>
      <w:bookmarkStart w:id="29" w:name="_Toc49439361"/>
      <w:r>
        <w:lastRenderedPageBreak/>
        <w:t>Additional file 3.</w:t>
      </w:r>
      <w:r w:rsidR="00946DFF">
        <w:t>15</w:t>
      </w:r>
      <w:r>
        <w:t>:</w:t>
      </w:r>
      <w:r w:rsidR="00D928A5">
        <w:t xml:space="preserve"> Barriers and enablers to birthweight </w:t>
      </w:r>
      <w:r w:rsidR="00953461">
        <w:t>measurement in surveys</w:t>
      </w:r>
      <w:r w:rsidR="00D928A5">
        <w:t xml:space="preserve"> for stillbirths by site</w:t>
      </w:r>
      <w:bookmarkEnd w:id="26"/>
      <w:bookmarkEnd w:id="27"/>
      <w:bookmarkEnd w:id="28"/>
      <w:bookmarkEnd w:id="29"/>
    </w:p>
    <w:tbl>
      <w:tblPr>
        <w:tblStyle w:val="TableGrid21"/>
        <w:tblW w:w="14694" w:type="dxa"/>
        <w:tblInd w:w="-147" w:type="dxa"/>
        <w:tblLook w:val="04A0" w:firstRow="1" w:lastRow="0" w:firstColumn="1" w:lastColumn="0" w:noHBand="0" w:noVBand="1"/>
      </w:tblPr>
      <w:tblGrid>
        <w:gridCol w:w="2324"/>
        <w:gridCol w:w="2774"/>
        <w:gridCol w:w="1584"/>
        <w:gridCol w:w="2325"/>
        <w:gridCol w:w="3345"/>
        <w:gridCol w:w="2325"/>
        <w:gridCol w:w="17"/>
      </w:tblGrid>
      <w:tr w:rsidR="00953461" w:rsidRPr="005E2407" w14:paraId="691BAAC2" w14:textId="77777777" w:rsidTr="00C57170">
        <w:trPr>
          <w:gridAfter w:val="1"/>
          <w:wAfter w:w="17" w:type="dxa"/>
        </w:trPr>
        <w:tc>
          <w:tcPr>
            <w:tcW w:w="2324" w:type="dxa"/>
            <w:shd w:val="clear" w:color="auto" w:fill="auto"/>
          </w:tcPr>
          <w:p w14:paraId="0C7C5ADA" w14:textId="4E34E65D" w:rsidR="00953461" w:rsidRPr="005E2407" w:rsidRDefault="00953461" w:rsidP="005D7946">
            <w:pPr>
              <w:rPr>
                <w:sz w:val="20"/>
              </w:rPr>
            </w:pPr>
          </w:p>
        </w:tc>
        <w:tc>
          <w:tcPr>
            <w:tcW w:w="2774" w:type="dxa"/>
            <w:shd w:val="clear" w:color="auto" w:fill="auto"/>
          </w:tcPr>
          <w:p w14:paraId="19B625E1" w14:textId="77777777" w:rsidR="00953461" w:rsidRPr="005E2407" w:rsidRDefault="00953461" w:rsidP="005D7946">
            <w:pPr>
              <w:rPr>
                <w:sz w:val="20"/>
              </w:rPr>
            </w:pPr>
            <w:r w:rsidRPr="005E2407">
              <w:rPr>
                <w:sz w:val="20"/>
              </w:rPr>
              <w:t>Bandim</w:t>
            </w:r>
          </w:p>
        </w:tc>
        <w:tc>
          <w:tcPr>
            <w:tcW w:w="1584" w:type="dxa"/>
            <w:shd w:val="clear" w:color="auto" w:fill="auto"/>
          </w:tcPr>
          <w:p w14:paraId="7BD7E38E" w14:textId="77777777" w:rsidR="00953461" w:rsidRPr="005E2407" w:rsidRDefault="00953461" w:rsidP="005D7946">
            <w:pPr>
              <w:rPr>
                <w:sz w:val="20"/>
              </w:rPr>
            </w:pPr>
            <w:r w:rsidRPr="005E2407">
              <w:rPr>
                <w:sz w:val="20"/>
              </w:rPr>
              <w:t>Dabat</w:t>
            </w:r>
          </w:p>
        </w:tc>
        <w:tc>
          <w:tcPr>
            <w:tcW w:w="2325" w:type="dxa"/>
            <w:shd w:val="clear" w:color="auto" w:fill="auto"/>
          </w:tcPr>
          <w:p w14:paraId="2441AEFB" w14:textId="77777777" w:rsidR="00953461" w:rsidRPr="005E2407" w:rsidRDefault="00953461" w:rsidP="005D7946">
            <w:pPr>
              <w:rPr>
                <w:sz w:val="20"/>
              </w:rPr>
            </w:pPr>
            <w:r w:rsidRPr="005E2407">
              <w:rPr>
                <w:sz w:val="20"/>
              </w:rPr>
              <w:t>IgangaMayuge</w:t>
            </w:r>
          </w:p>
        </w:tc>
        <w:tc>
          <w:tcPr>
            <w:tcW w:w="3345" w:type="dxa"/>
            <w:shd w:val="clear" w:color="auto" w:fill="auto"/>
          </w:tcPr>
          <w:p w14:paraId="06E29859" w14:textId="77777777" w:rsidR="00953461" w:rsidRPr="005E2407" w:rsidRDefault="00953461" w:rsidP="005D7946">
            <w:pPr>
              <w:rPr>
                <w:sz w:val="20"/>
              </w:rPr>
            </w:pPr>
            <w:r w:rsidRPr="005E2407">
              <w:rPr>
                <w:sz w:val="20"/>
              </w:rPr>
              <w:t>Matlab</w:t>
            </w:r>
          </w:p>
        </w:tc>
        <w:tc>
          <w:tcPr>
            <w:tcW w:w="2325" w:type="dxa"/>
            <w:shd w:val="clear" w:color="auto" w:fill="auto"/>
          </w:tcPr>
          <w:p w14:paraId="3DFB348C" w14:textId="77777777" w:rsidR="00953461" w:rsidRPr="005E2407" w:rsidRDefault="00953461" w:rsidP="005D7946">
            <w:pPr>
              <w:rPr>
                <w:sz w:val="20"/>
              </w:rPr>
            </w:pPr>
            <w:r w:rsidRPr="005E2407">
              <w:rPr>
                <w:sz w:val="20"/>
              </w:rPr>
              <w:t>Kintampo</w:t>
            </w:r>
          </w:p>
        </w:tc>
      </w:tr>
      <w:tr w:rsidR="006161B1" w:rsidRPr="005E2407" w14:paraId="6A6A1688" w14:textId="77777777" w:rsidTr="00C57170">
        <w:tc>
          <w:tcPr>
            <w:tcW w:w="14694" w:type="dxa"/>
            <w:gridSpan w:val="7"/>
            <w:shd w:val="clear" w:color="auto" w:fill="auto"/>
          </w:tcPr>
          <w:p w14:paraId="233CB14A" w14:textId="7B085600" w:rsidR="006161B1" w:rsidRPr="006161B1" w:rsidRDefault="006161B1" w:rsidP="005D7946">
            <w:pPr>
              <w:rPr>
                <w:b/>
                <w:sz w:val="20"/>
              </w:rPr>
            </w:pPr>
            <w:r w:rsidRPr="006161B1">
              <w:rPr>
                <w:b/>
                <w:sz w:val="20"/>
              </w:rPr>
              <w:t>Barriers to birthweight measurement</w:t>
            </w:r>
          </w:p>
        </w:tc>
      </w:tr>
      <w:tr w:rsidR="00953461" w:rsidRPr="005E2407" w14:paraId="2EFF0179" w14:textId="77777777" w:rsidTr="00C57170">
        <w:trPr>
          <w:gridAfter w:val="1"/>
          <w:wAfter w:w="17" w:type="dxa"/>
        </w:trPr>
        <w:tc>
          <w:tcPr>
            <w:tcW w:w="2324" w:type="dxa"/>
            <w:shd w:val="clear" w:color="auto" w:fill="auto"/>
          </w:tcPr>
          <w:p w14:paraId="02EF5785" w14:textId="77777777" w:rsidR="00953461" w:rsidRPr="005E2407" w:rsidRDefault="00953461" w:rsidP="005D7946">
            <w:pPr>
              <w:rPr>
                <w:sz w:val="20"/>
              </w:rPr>
            </w:pPr>
            <w:r w:rsidRPr="005E2407">
              <w:rPr>
                <w:sz w:val="20"/>
              </w:rPr>
              <w:t>Child deceased or stillbirth</w:t>
            </w:r>
          </w:p>
        </w:tc>
        <w:tc>
          <w:tcPr>
            <w:tcW w:w="2774" w:type="dxa"/>
            <w:shd w:val="clear" w:color="auto" w:fill="auto"/>
          </w:tcPr>
          <w:p w14:paraId="32FD4350" w14:textId="77777777" w:rsidR="00953461" w:rsidRPr="005E2407" w:rsidRDefault="00953461" w:rsidP="005D7946">
            <w:pPr>
              <w:rPr>
                <w:sz w:val="20"/>
              </w:rPr>
            </w:pPr>
            <w:r w:rsidRPr="005E2407">
              <w:rPr>
                <w:sz w:val="20"/>
              </w:rPr>
              <w:sym w:font="Wingdings" w:char="F0FC"/>
            </w:r>
          </w:p>
          <w:p w14:paraId="390C1E2B" w14:textId="77777777" w:rsidR="00953461" w:rsidRPr="005E2407" w:rsidRDefault="00953461" w:rsidP="005D7946">
            <w:pPr>
              <w:rPr>
                <w:sz w:val="20"/>
              </w:rPr>
            </w:pPr>
            <w:r w:rsidRPr="005E2407">
              <w:rPr>
                <w:sz w:val="20"/>
              </w:rPr>
              <w:t>No perceived benefit in weighing a dead child (especially if at home)</w:t>
            </w:r>
          </w:p>
        </w:tc>
        <w:tc>
          <w:tcPr>
            <w:tcW w:w="1584" w:type="dxa"/>
            <w:shd w:val="clear" w:color="auto" w:fill="auto"/>
          </w:tcPr>
          <w:p w14:paraId="20EE3AC1" w14:textId="77777777" w:rsidR="00953461" w:rsidRPr="005E2407" w:rsidRDefault="00953461" w:rsidP="005D7946">
            <w:pPr>
              <w:rPr>
                <w:sz w:val="20"/>
              </w:rPr>
            </w:pPr>
          </w:p>
        </w:tc>
        <w:tc>
          <w:tcPr>
            <w:tcW w:w="2325" w:type="dxa"/>
            <w:shd w:val="clear" w:color="auto" w:fill="auto"/>
          </w:tcPr>
          <w:p w14:paraId="6E50BD80" w14:textId="77777777" w:rsidR="00953461" w:rsidRPr="005E2407" w:rsidRDefault="00953461" w:rsidP="005D7946">
            <w:pPr>
              <w:rPr>
                <w:sz w:val="20"/>
              </w:rPr>
            </w:pPr>
            <w:r w:rsidRPr="005E2407">
              <w:rPr>
                <w:sz w:val="20"/>
              </w:rPr>
              <w:sym w:font="Wingdings" w:char="F0FC"/>
            </w:r>
          </w:p>
          <w:p w14:paraId="2A82CAF7" w14:textId="77777777" w:rsidR="00953461" w:rsidRPr="005E2407" w:rsidRDefault="00953461" w:rsidP="005D7946">
            <w:pPr>
              <w:rPr>
                <w:sz w:val="20"/>
              </w:rPr>
            </w:pPr>
            <w:r w:rsidRPr="005E2407">
              <w:rPr>
                <w:sz w:val="20"/>
              </w:rPr>
              <w:t>No perceived benefit in weighing stillborn children</w:t>
            </w:r>
          </w:p>
        </w:tc>
        <w:tc>
          <w:tcPr>
            <w:tcW w:w="3345" w:type="dxa"/>
            <w:shd w:val="clear" w:color="auto" w:fill="auto"/>
          </w:tcPr>
          <w:p w14:paraId="76B13C1F" w14:textId="77777777" w:rsidR="00953461" w:rsidRPr="005E2407" w:rsidRDefault="00953461" w:rsidP="005D7946">
            <w:pPr>
              <w:rPr>
                <w:sz w:val="20"/>
              </w:rPr>
            </w:pPr>
            <w:r w:rsidRPr="005E2407">
              <w:rPr>
                <w:sz w:val="20"/>
              </w:rPr>
              <w:sym w:font="Wingdings" w:char="F0FC"/>
            </w:r>
          </w:p>
          <w:p w14:paraId="085C5BAA" w14:textId="77777777" w:rsidR="00953461" w:rsidRPr="005E2407" w:rsidRDefault="00953461" w:rsidP="00C57170">
            <w:pPr>
              <w:rPr>
                <w:sz w:val="20"/>
              </w:rPr>
            </w:pPr>
            <w:r w:rsidRPr="005E2407">
              <w:rPr>
                <w:sz w:val="20"/>
              </w:rPr>
              <w:t>All perceived no benefit in weighing stillborn children.</w:t>
            </w:r>
          </w:p>
          <w:p w14:paraId="5A353989" w14:textId="72C416C1" w:rsidR="00953461" w:rsidRPr="005E2407" w:rsidRDefault="00742FD1" w:rsidP="00C57170">
            <w:pPr>
              <w:shd w:val="clear" w:color="auto" w:fill="FFFFFF"/>
              <w:spacing w:after="120" w:line="259" w:lineRule="auto"/>
              <w:rPr>
                <w:sz w:val="20"/>
              </w:rPr>
            </w:pPr>
            <w:r w:rsidRPr="00742FD1">
              <w:rPr>
                <w:sz w:val="20"/>
              </w:rPr>
              <w:t xml:space="preserve">Some mothers reported </w:t>
            </w:r>
            <w:r>
              <w:rPr>
                <w:sz w:val="20"/>
              </w:rPr>
              <w:t xml:space="preserve">that </w:t>
            </w:r>
            <w:r w:rsidRPr="00742FD1">
              <w:rPr>
                <w:sz w:val="20"/>
              </w:rPr>
              <w:t>when anyone gave birth to a stillborn baby at facility the nurses showed an attitude of very negligence  instead of measuring the weight of the baby. They perceive that this was because stillborn babies might bring down the reput</w:t>
            </w:r>
            <w:r w:rsidR="00C57170">
              <w:rPr>
                <w:sz w:val="20"/>
              </w:rPr>
              <w:t>ation of the hospital.</w:t>
            </w:r>
          </w:p>
        </w:tc>
        <w:tc>
          <w:tcPr>
            <w:tcW w:w="2325" w:type="dxa"/>
            <w:shd w:val="clear" w:color="auto" w:fill="auto"/>
          </w:tcPr>
          <w:p w14:paraId="46ED2020" w14:textId="77777777" w:rsidR="00953461" w:rsidRPr="005E2407" w:rsidRDefault="00953461" w:rsidP="005D7946">
            <w:pPr>
              <w:rPr>
                <w:sz w:val="20"/>
              </w:rPr>
            </w:pPr>
            <w:r w:rsidRPr="005E2407">
              <w:rPr>
                <w:sz w:val="20"/>
              </w:rPr>
              <w:sym w:font="Wingdings" w:char="F0FC"/>
            </w:r>
          </w:p>
          <w:p w14:paraId="11F63FEC" w14:textId="77777777" w:rsidR="00953461" w:rsidRPr="005E2407" w:rsidRDefault="00953461" w:rsidP="005D7946">
            <w:pPr>
              <w:rPr>
                <w:sz w:val="20"/>
              </w:rPr>
            </w:pPr>
            <w:r w:rsidRPr="005E2407">
              <w:rPr>
                <w:sz w:val="20"/>
              </w:rPr>
              <w:t>No perceived benefit in weighing stillborn children or those who die shortly after birth</w:t>
            </w:r>
          </w:p>
        </w:tc>
      </w:tr>
      <w:tr w:rsidR="006161B1" w:rsidRPr="005E2407" w14:paraId="0C59BF6E" w14:textId="77777777" w:rsidTr="00C57170">
        <w:tc>
          <w:tcPr>
            <w:tcW w:w="14694" w:type="dxa"/>
            <w:gridSpan w:val="7"/>
            <w:shd w:val="clear" w:color="auto" w:fill="auto"/>
          </w:tcPr>
          <w:p w14:paraId="58D206BF" w14:textId="0B50E8A8" w:rsidR="006161B1" w:rsidRPr="006161B1" w:rsidRDefault="006161B1" w:rsidP="005D7946">
            <w:pPr>
              <w:rPr>
                <w:b/>
                <w:sz w:val="20"/>
              </w:rPr>
            </w:pPr>
            <w:r w:rsidRPr="006161B1">
              <w:rPr>
                <w:b/>
                <w:sz w:val="20"/>
              </w:rPr>
              <w:t>Barriers to reporting birthweight</w:t>
            </w:r>
          </w:p>
        </w:tc>
      </w:tr>
      <w:tr w:rsidR="00953461" w:rsidRPr="005E2407" w14:paraId="3DE5D09A" w14:textId="77777777" w:rsidTr="00C57170">
        <w:trPr>
          <w:gridAfter w:val="1"/>
          <w:wAfter w:w="17" w:type="dxa"/>
        </w:trPr>
        <w:tc>
          <w:tcPr>
            <w:tcW w:w="2324" w:type="dxa"/>
            <w:shd w:val="clear" w:color="auto" w:fill="auto"/>
          </w:tcPr>
          <w:p w14:paraId="6A11A3F8" w14:textId="77777777" w:rsidR="00953461" w:rsidRPr="005E2407" w:rsidRDefault="00953461" w:rsidP="005D7946">
            <w:pPr>
              <w:rPr>
                <w:sz w:val="20"/>
              </w:rPr>
            </w:pPr>
            <w:r w:rsidRPr="005E2407">
              <w:rPr>
                <w:sz w:val="20"/>
              </w:rPr>
              <w:t>Mother not informed of the weight</w:t>
            </w:r>
          </w:p>
        </w:tc>
        <w:tc>
          <w:tcPr>
            <w:tcW w:w="2774" w:type="dxa"/>
            <w:shd w:val="clear" w:color="auto" w:fill="auto"/>
          </w:tcPr>
          <w:p w14:paraId="41CC4619" w14:textId="77777777" w:rsidR="00953461" w:rsidRPr="005E2407" w:rsidRDefault="00953461" w:rsidP="005D7946">
            <w:pPr>
              <w:rPr>
                <w:sz w:val="20"/>
              </w:rPr>
            </w:pPr>
            <w:r w:rsidRPr="005E2407">
              <w:rPr>
                <w:sz w:val="20"/>
              </w:rPr>
              <w:sym w:font="Wingdings" w:char="F0FC"/>
            </w:r>
          </w:p>
          <w:p w14:paraId="54AA013A" w14:textId="06E1ED99" w:rsidR="00953461" w:rsidRPr="005E2407" w:rsidRDefault="00953461" w:rsidP="00A12FCC">
            <w:pPr>
              <w:rPr>
                <w:sz w:val="20"/>
              </w:rPr>
            </w:pPr>
            <w:r w:rsidRPr="005E2407">
              <w:rPr>
                <w:sz w:val="20"/>
              </w:rPr>
              <w:t xml:space="preserve">Baby separated from mother soon after birth e.g. very sick or stillborn. </w:t>
            </w:r>
            <w:r w:rsidR="00A12FCC">
              <w:rPr>
                <w:sz w:val="20"/>
              </w:rPr>
              <w:t>Mother perceived that even</w:t>
            </w:r>
            <w:r w:rsidRPr="005E2407">
              <w:rPr>
                <w:sz w:val="20"/>
              </w:rPr>
              <w:t xml:space="preserve"> if </w:t>
            </w:r>
            <w:r w:rsidR="00A12FCC">
              <w:rPr>
                <w:sz w:val="20"/>
              </w:rPr>
              <w:t xml:space="preserve">the baby was </w:t>
            </w:r>
            <w:r w:rsidRPr="005E2407">
              <w:rPr>
                <w:sz w:val="20"/>
              </w:rPr>
              <w:t xml:space="preserve">weighed </w:t>
            </w:r>
            <w:r w:rsidR="00A12FCC">
              <w:rPr>
                <w:sz w:val="20"/>
              </w:rPr>
              <w:t>they may not be told what the weight was.</w:t>
            </w:r>
          </w:p>
        </w:tc>
        <w:tc>
          <w:tcPr>
            <w:tcW w:w="1584" w:type="dxa"/>
            <w:shd w:val="clear" w:color="auto" w:fill="auto"/>
          </w:tcPr>
          <w:p w14:paraId="18FDE73D" w14:textId="77777777" w:rsidR="00953461" w:rsidRPr="005E2407" w:rsidRDefault="00953461" w:rsidP="005D7946">
            <w:pPr>
              <w:rPr>
                <w:sz w:val="20"/>
              </w:rPr>
            </w:pPr>
          </w:p>
        </w:tc>
        <w:tc>
          <w:tcPr>
            <w:tcW w:w="2325" w:type="dxa"/>
            <w:shd w:val="clear" w:color="auto" w:fill="auto"/>
          </w:tcPr>
          <w:p w14:paraId="5F9CC87B" w14:textId="77777777" w:rsidR="00953461" w:rsidRPr="005E2407" w:rsidRDefault="00953461" w:rsidP="005D7946">
            <w:pPr>
              <w:rPr>
                <w:sz w:val="20"/>
              </w:rPr>
            </w:pPr>
          </w:p>
        </w:tc>
        <w:tc>
          <w:tcPr>
            <w:tcW w:w="3345" w:type="dxa"/>
            <w:shd w:val="clear" w:color="auto" w:fill="auto"/>
          </w:tcPr>
          <w:p w14:paraId="1CC3EECD" w14:textId="77777777" w:rsidR="00953461" w:rsidRPr="005E2407" w:rsidRDefault="00953461" w:rsidP="005D7946">
            <w:pPr>
              <w:rPr>
                <w:sz w:val="20"/>
              </w:rPr>
            </w:pPr>
          </w:p>
        </w:tc>
        <w:tc>
          <w:tcPr>
            <w:tcW w:w="2325" w:type="dxa"/>
            <w:shd w:val="clear" w:color="auto" w:fill="auto"/>
          </w:tcPr>
          <w:p w14:paraId="23ACF954" w14:textId="77777777" w:rsidR="00953461" w:rsidRPr="005E2407" w:rsidRDefault="00953461" w:rsidP="005D7946">
            <w:pPr>
              <w:rPr>
                <w:sz w:val="20"/>
              </w:rPr>
            </w:pPr>
          </w:p>
        </w:tc>
      </w:tr>
      <w:tr w:rsidR="001D5258" w:rsidRPr="005E2407" w14:paraId="0B76147B" w14:textId="77777777" w:rsidTr="00C57170">
        <w:tc>
          <w:tcPr>
            <w:tcW w:w="14694" w:type="dxa"/>
            <w:gridSpan w:val="7"/>
            <w:shd w:val="clear" w:color="auto" w:fill="auto"/>
          </w:tcPr>
          <w:p w14:paraId="60AA972A" w14:textId="4F78E948" w:rsidR="001D5258" w:rsidRPr="001D5258" w:rsidRDefault="001D5258" w:rsidP="005E2407">
            <w:pPr>
              <w:rPr>
                <w:b/>
                <w:sz w:val="20"/>
              </w:rPr>
            </w:pPr>
            <w:r w:rsidRPr="001D5258">
              <w:rPr>
                <w:b/>
                <w:sz w:val="20"/>
              </w:rPr>
              <w:t>Enablers to being weighed</w:t>
            </w:r>
          </w:p>
        </w:tc>
      </w:tr>
      <w:tr w:rsidR="005E2407" w:rsidRPr="005E2407" w14:paraId="3FAD5BEE" w14:textId="77777777" w:rsidTr="00C57170">
        <w:trPr>
          <w:gridAfter w:val="1"/>
          <w:wAfter w:w="17" w:type="dxa"/>
        </w:trPr>
        <w:tc>
          <w:tcPr>
            <w:tcW w:w="2324" w:type="dxa"/>
            <w:shd w:val="clear" w:color="auto" w:fill="auto"/>
          </w:tcPr>
          <w:p w14:paraId="6D339E23" w14:textId="15A15B03" w:rsidR="005E2407" w:rsidRPr="005E2407" w:rsidRDefault="005E2407" w:rsidP="005E2407">
            <w:pPr>
              <w:rPr>
                <w:sz w:val="20"/>
              </w:rPr>
            </w:pPr>
            <w:r w:rsidRPr="005E2407">
              <w:rPr>
                <w:sz w:val="20"/>
              </w:rPr>
              <w:t>Perceived value of birthweight for stillbirths</w:t>
            </w:r>
          </w:p>
        </w:tc>
        <w:tc>
          <w:tcPr>
            <w:tcW w:w="2774" w:type="dxa"/>
            <w:shd w:val="clear" w:color="auto" w:fill="auto"/>
          </w:tcPr>
          <w:p w14:paraId="6A2D3CD5" w14:textId="77777777" w:rsidR="005E2407" w:rsidRPr="005E2407" w:rsidRDefault="005E2407" w:rsidP="005E2407">
            <w:pPr>
              <w:spacing w:after="160" w:line="259" w:lineRule="auto"/>
              <w:rPr>
                <w:sz w:val="20"/>
              </w:rPr>
            </w:pPr>
            <w:r w:rsidRPr="005E2407">
              <w:rPr>
                <w:rFonts w:cstheme="minorHAnsi"/>
                <w:sz w:val="20"/>
              </w:rPr>
              <w:t>×</w:t>
            </w:r>
          </w:p>
          <w:p w14:paraId="704693C2" w14:textId="694DED77" w:rsidR="005E2407" w:rsidRPr="005E2407" w:rsidRDefault="000C5CB3" w:rsidP="005E2407">
            <w:pPr>
              <w:rPr>
                <w:sz w:val="20"/>
              </w:rPr>
            </w:pPr>
            <w:r>
              <w:rPr>
                <w:sz w:val="20"/>
              </w:rPr>
              <w:t>R</w:t>
            </w:r>
            <w:r w:rsidR="005E2407" w:rsidRPr="005E2407">
              <w:rPr>
                <w:sz w:val="20"/>
              </w:rPr>
              <w:t>eported</w:t>
            </w:r>
            <w:r>
              <w:rPr>
                <w:sz w:val="20"/>
              </w:rPr>
              <w:t xml:space="preserve"> none</w:t>
            </w:r>
          </w:p>
        </w:tc>
        <w:tc>
          <w:tcPr>
            <w:tcW w:w="1584" w:type="dxa"/>
            <w:shd w:val="clear" w:color="auto" w:fill="auto"/>
          </w:tcPr>
          <w:p w14:paraId="5E9F5ACF" w14:textId="77777777" w:rsidR="005E2407" w:rsidRPr="005E2407" w:rsidRDefault="005E2407" w:rsidP="005E2407">
            <w:pPr>
              <w:rPr>
                <w:sz w:val="20"/>
              </w:rPr>
            </w:pPr>
          </w:p>
        </w:tc>
        <w:tc>
          <w:tcPr>
            <w:tcW w:w="2325" w:type="dxa"/>
            <w:shd w:val="clear" w:color="auto" w:fill="auto"/>
          </w:tcPr>
          <w:p w14:paraId="28BCC81E" w14:textId="77777777" w:rsidR="005E2407" w:rsidRPr="005E2407" w:rsidRDefault="005E2407" w:rsidP="005E2407">
            <w:pPr>
              <w:spacing w:after="160" w:line="259" w:lineRule="auto"/>
              <w:rPr>
                <w:sz w:val="20"/>
              </w:rPr>
            </w:pPr>
            <w:r w:rsidRPr="005E2407">
              <w:rPr>
                <w:sz w:val="20"/>
              </w:rPr>
              <w:sym w:font="Wingdings" w:char="F0FC"/>
            </w:r>
          </w:p>
          <w:p w14:paraId="226B8F3E" w14:textId="75C9149A" w:rsidR="005E2407" w:rsidRPr="005E2407" w:rsidRDefault="00D4780A" w:rsidP="005E2407">
            <w:pPr>
              <w:rPr>
                <w:sz w:val="20"/>
              </w:rPr>
            </w:pPr>
            <w:r>
              <w:rPr>
                <w:sz w:val="20"/>
              </w:rPr>
              <w:t>Can help health workers know</w:t>
            </w:r>
            <w:r w:rsidR="005E2407" w:rsidRPr="005E2407">
              <w:rPr>
                <w:sz w:val="20"/>
              </w:rPr>
              <w:t xml:space="preserve"> cause</w:t>
            </w:r>
          </w:p>
        </w:tc>
        <w:tc>
          <w:tcPr>
            <w:tcW w:w="3345" w:type="dxa"/>
            <w:shd w:val="clear" w:color="auto" w:fill="auto"/>
          </w:tcPr>
          <w:p w14:paraId="13630169" w14:textId="77777777" w:rsidR="005E2407" w:rsidRPr="005E2407" w:rsidRDefault="005E2407" w:rsidP="005E2407">
            <w:pPr>
              <w:rPr>
                <w:sz w:val="20"/>
              </w:rPr>
            </w:pPr>
          </w:p>
        </w:tc>
        <w:tc>
          <w:tcPr>
            <w:tcW w:w="2325" w:type="dxa"/>
            <w:shd w:val="clear" w:color="auto" w:fill="auto"/>
          </w:tcPr>
          <w:p w14:paraId="155BFBDF" w14:textId="77777777" w:rsidR="005E2407" w:rsidRPr="005E2407" w:rsidRDefault="005E2407" w:rsidP="005E2407">
            <w:pPr>
              <w:spacing w:after="160" w:line="259" w:lineRule="auto"/>
              <w:rPr>
                <w:sz w:val="20"/>
              </w:rPr>
            </w:pPr>
            <w:r w:rsidRPr="005E2407">
              <w:rPr>
                <w:sz w:val="20"/>
              </w:rPr>
              <w:sym w:font="Wingdings" w:char="F0FC"/>
            </w:r>
          </w:p>
          <w:p w14:paraId="04DA622C" w14:textId="77777777" w:rsidR="005E2407" w:rsidRPr="005E2407" w:rsidRDefault="005E2407" w:rsidP="005E2407">
            <w:pPr>
              <w:spacing w:after="160" w:line="259" w:lineRule="auto"/>
              <w:rPr>
                <w:sz w:val="20"/>
              </w:rPr>
            </w:pPr>
            <w:r w:rsidRPr="005E2407">
              <w:rPr>
                <w:sz w:val="20"/>
              </w:rPr>
              <w:t>Can help plan you know what to eat in a subsequent pregnancy to avoid another stillbirth</w:t>
            </w:r>
          </w:p>
          <w:p w14:paraId="5839E259" w14:textId="2EB25B95" w:rsidR="005E2407" w:rsidRPr="005E2407" w:rsidRDefault="00D4780A" w:rsidP="005E2407">
            <w:pPr>
              <w:rPr>
                <w:sz w:val="20"/>
              </w:rPr>
            </w:pPr>
            <w:r>
              <w:rPr>
                <w:sz w:val="20"/>
              </w:rPr>
              <w:t>Can help health workers know</w:t>
            </w:r>
            <w:r w:rsidR="005E2407" w:rsidRPr="005E2407">
              <w:rPr>
                <w:sz w:val="20"/>
              </w:rPr>
              <w:t xml:space="preserve"> cause</w:t>
            </w:r>
          </w:p>
        </w:tc>
      </w:tr>
    </w:tbl>
    <w:p w14:paraId="2A16C2EC" w14:textId="47D8310C" w:rsidR="00D928A5" w:rsidRDefault="00D928A5" w:rsidP="00771DF3"/>
    <w:sectPr w:rsidR="00D928A5" w:rsidSect="00771DF3">
      <w:pgSz w:w="16838" w:h="11906" w:orient="landscape"/>
      <w:pgMar w:top="1440" w:right="1440" w:bottom="1440" w:left="1440"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6E3166" w16cex:dateUtc="2020-05-19T09:20:00Z"/>
  <w16cex:commentExtensible w16cex:durableId="226E328A" w16cex:dateUtc="2020-05-19T09:25:00Z"/>
  <w16cex:commentExtensible w16cex:durableId="226F6332" w16cex:dateUtc="2020-05-20T07: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E52EF43" w16cid:durableId="2278B957"/>
  <w16cid:commentId w16cid:paraId="4C7331F0" w16cid:durableId="2278BA6B"/>
  <w16cid:commentId w16cid:paraId="4FFDCB8E" w16cid:durableId="2278BF52"/>
  <w16cid:commentId w16cid:paraId="14BC7554" w16cid:durableId="2278BC71"/>
  <w16cid:commentId w16cid:paraId="3258E0AD" w16cid:durableId="2278C17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9463C7" w14:textId="77777777" w:rsidR="00314EFF" w:rsidRDefault="00314EFF" w:rsidP="00974D32">
      <w:pPr>
        <w:spacing w:after="0" w:line="240" w:lineRule="auto"/>
      </w:pPr>
      <w:r>
        <w:separator/>
      </w:r>
    </w:p>
  </w:endnote>
  <w:endnote w:type="continuationSeparator" w:id="0">
    <w:p w14:paraId="38D573F6" w14:textId="77777777" w:rsidR="00314EFF" w:rsidRDefault="00314EFF" w:rsidP="00974D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1161309"/>
      <w:docPartObj>
        <w:docPartGallery w:val="Page Numbers (Bottom of Page)"/>
        <w:docPartUnique/>
      </w:docPartObj>
    </w:sdtPr>
    <w:sdtEndPr>
      <w:rPr>
        <w:noProof/>
      </w:rPr>
    </w:sdtEndPr>
    <w:sdtContent>
      <w:p w14:paraId="028F21CF" w14:textId="21F15D26" w:rsidR="00DD0347" w:rsidRDefault="00DD0347">
        <w:pPr>
          <w:pStyle w:val="Footer"/>
          <w:jc w:val="right"/>
        </w:pPr>
        <w:r>
          <w:fldChar w:fldCharType="begin"/>
        </w:r>
        <w:r>
          <w:instrText xml:space="preserve"> PAGE   \* MERGEFORMAT </w:instrText>
        </w:r>
        <w:r>
          <w:fldChar w:fldCharType="separate"/>
        </w:r>
        <w:r w:rsidR="00B60664">
          <w:rPr>
            <w:noProof/>
          </w:rPr>
          <w:t>1</w:t>
        </w:r>
        <w:r>
          <w:rPr>
            <w:noProof/>
          </w:rPr>
          <w:fldChar w:fldCharType="end"/>
        </w:r>
      </w:p>
    </w:sdtContent>
  </w:sdt>
  <w:p w14:paraId="0655C451" w14:textId="77777777" w:rsidR="00DD0347" w:rsidRDefault="00DD034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BC372E" w14:textId="77777777" w:rsidR="00314EFF" w:rsidRDefault="00314EFF" w:rsidP="00974D32">
      <w:pPr>
        <w:spacing w:after="0" w:line="240" w:lineRule="auto"/>
      </w:pPr>
      <w:r>
        <w:separator/>
      </w:r>
    </w:p>
  </w:footnote>
  <w:footnote w:type="continuationSeparator" w:id="0">
    <w:p w14:paraId="40CCFD6B" w14:textId="77777777" w:rsidR="00314EFF" w:rsidRDefault="00314EFF" w:rsidP="00974D3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D5C0E"/>
    <w:multiLevelType w:val="hybridMultilevel"/>
    <w:tmpl w:val="256E5D38"/>
    <w:lvl w:ilvl="0" w:tplc="BB22B0F4">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10C627D3"/>
    <w:multiLevelType w:val="hybridMultilevel"/>
    <w:tmpl w:val="DDCC80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133E6CBB"/>
    <w:multiLevelType w:val="hybridMultilevel"/>
    <w:tmpl w:val="F91AF5C4"/>
    <w:lvl w:ilvl="0" w:tplc="05B8E598">
      <w:start w:val="1"/>
      <w:numFmt w:val="decimal"/>
      <w:lvlText w:val="%1."/>
      <w:lvlJc w:val="left"/>
      <w:pPr>
        <w:ind w:left="720" w:hanging="360"/>
      </w:pPr>
      <w:rPr>
        <w:rFonts w:asciiTheme="minorHAnsi" w:eastAsiaTheme="minorHAnsi" w:hAnsiTheme="minorHAnsi" w:cstheme="minorBidi"/>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8233862"/>
    <w:multiLevelType w:val="hybridMultilevel"/>
    <w:tmpl w:val="5C40903A"/>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2755DA2"/>
    <w:multiLevelType w:val="hybridMultilevel"/>
    <w:tmpl w:val="9B6E38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3F310429"/>
    <w:multiLevelType w:val="hybridMultilevel"/>
    <w:tmpl w:val="9A4E4BF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3F3921DE"/>
    <w:multiLevelType w:val="hybridMultilevel"/>
    <w:tmpl w:val="1C44AD6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nsid w:val="4CB20977"/>
    <w:multiLevelType w:val="hybridMultilevel"/>
    <w:tmpl w:val="B4FA4D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56582F67"/>
    <w:multiLevelType w:val="hybridMultilevel"/>
    <w:tmpl w:val="5E7874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nsid w:val="698A1E38"/>
    <w:multiLevelType w:val="hybridMultilevel"/>
    <w:tmpl w:val="DA34B7E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nsid w:val="76E16AEA"/>
    <w:multiLevelType w:val="hybridMultilevel"/>
    <w:tmpl w:val="19AA0D32"/>
    <w:lvl w:ilvl="0" w:tplc="3B9EA130">
      <w:start w:val="100"/>
      <w:numFmt w:val="bullet"/>
      <w:lvlText w:val=""/>
      <w:lvlJc w:val="left"/>
      <w:pPr>
        <w:ind w:left="720" w:hanging="360"/>
      </w:pPr>
      <w:rPr>
        <w:rFonts w:ascii="Symbol" w:eastAsiaTheme="minorHAnsi" w:hAnsi="Symbol"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7759652E"/>
    <w:multiLevelType w:val="hybridMultilevel"/>
    <w:tmpl w:val="40F8BBC2"/>
    <w:lvl w:ilvl="0" w:tplc="4BB4BD72">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1"/>
  </w:num>
  <w:num w:numId="4">
    <w:abstractNumId w:val="7"/>
  </w:num>
  <w:num w:numId="5">
    <w:abstractNumId w:val="11"/>
  </w:num>
  <w:num w:numId="6">
    <w:abstractNumId w:val="2"/>
  </w:num>
  <w:num w:numId="7">
    <w:abstractNumId w:val="8"/>
  </w:num>
  <w:num w:numId="8">
    <w:abstractNumId w:val="6"/>
  </w:num>
  <w:num w:numId="9">
    <w:abstractNumId w:val="9"/>
  </w:num>
  <w:num w:numId="10">
    <w:abstractNumId w:val="3"/>
  </w:num>
  <w:num w:numId="11">
    <w:abstractNumId w:val="0"/>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C Pregnancy Childbir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2d2a99509dxx1ex0045txe7dv9zt5axa2zx&quot;&gt;stillbirths_endnote-Converted&lt;record-ids&gt;&lt;item&gt;106&lt;/item&gt;&lt;/record-ids&gt;&lt;/item&gt;&lt;/Libraries&gt;"/>
    <w:docVar w:name="Total_Editing_Time" w:val="612"/>
  </w:docVars>
  <w:rsids>
    <w:rsidRoot w:val="00AB51D3"/>
    <w:rsid w:val="00003200"/>
    <w:rsid w:val="0000351A"/>
    <w:rsid w:val="0000603D"/>
    <w:rsid w:val="00011E39"/>
    <w:rsid w:val="00013CF8"/>
    <w:rsid w:val="00013F74"/>
    <w:rsid w:val="00020A98"/>
    <w:rsid w:val="00022BB6"/>
    <w:rsid w:val="00024FFC"/>
    <w:rsid w:val="0002661A"/>
    <w:rsid w:val="00026715"/>
    <w:rsid w:val="00030FB3"/>
    <w:rsid w:val="00032B7C"/>
    <w:rsid w:val="00033AE8"/>
    <w:rsid w:val="00034A80"/>
    <w:rsid w:val="000422E0"/>
    <w:rsid w:val="00043FA3"/>
    <w:rsid w:val="00044815"/>
    <w:rsid w:val="00045BB4"/>
    <w:rsid w:val="00053BC9"/>
    <w:rsid w:val="0006230D"/>
    <w:rsid w:val="00075A80"/>
    <w:rsid w:val="00076241"/>
    <w:rsid w:val="000778A6"/>
    <w:rsid w:val="0008458C"/>
    <w:rsid w:val="00097B93"/>
    <w:rsid w:val="000A28E8"/>
    <w:rsid w:val="000A62B8"/>
    <w:rsid w:val="000A6470"/>
    <w:rsid w:val="000A67A9"/>
    <w:rsid w:val="000B0547"/>
    <w:rsid w:val="000B0597"/>
    <w:rsid w:val="000B5922"/>
    <w:rsid w:val="000B5D4D"/>
    <w:rsid w:val="000B703F"/>
    <w:rsid w:val="000C226F"/>
    <w:rsid w:val="000C452A"/>
    <w:rsid w:val="000C5CB3"/>
    <w:rsid w:val="000D1428"/>
    <w:rsid w:val="000D1979"/>
    <w:rsid w:val="000D2B95"/>
    <w:rsid w:val="000E0C2D"/>
    <w:rsid w:val="000E1C88"/>
    <w:rsid w:val="000E2FFF"/>
    <w:rsid w:val="000F3FCC"/>
    <w:rsid w:val="000F6B59"/>
    <w:rsid w:val="00105E8E"/>
    <w:rsid w:val="00110166"/>
    <w:rsid w:val="00114CE9"/>
    <w:rsid w:val="00115C1A"/>
    <w:rsid w:val="0013108D"/>
    <w:rsid w:val="00133981"/>
    <w:rsid w:val="0014006E"/>
    <w:rsid w:val="00146DBF"/>
    <w:rsid w:val="00147D38"/>
    <w:rsid w:val="001533BA"/>
    <w:rsid w:val="00161D19"/>
    <w:rsid w:val="00164452"/>
    <w:rsid w:val="0017115D"/>
    <w:rsid w:val="00180F3A"/>
    <w:rsid w:val="0018713B"/>
    <w:rsid w:val="001915AA"/>
    <w:rsid w:val="00192CED"/>
    <w:rsid w:val="0019536B"/>
    <w:rsid w:val="001A382F"/>
    <w:rsid w:val="001A62BA"/>
    <w:rsid w:val="001B3815"/>
    <w:rsid w:val="001B4A2B"/>
    <w:rsid w:val="001B6A52"/>
    <w:rsid w:val="001C3309"/>
    <w:rsid w:val="001C4514"/>
    <w:rsid w:val="001D1513"/>
    <w:rsid w:val="001D5258"/>
    <w:rsid w:val="001E6800"/>
    <w:rsid w:val="001F1F02"/>
    <w:rsid w:val="001F23FE"/>
    <w:rsid w:val="001F302F"/>
    <w:rsid w:val="001F5A8D"/>
    <w:rsid w:val="00201C65"/>
    <w:rsid w:val="002066FA"/>
    <w:rsid w:val="00210F76"/>
    <w:rsid w:val="0021167F"/>
    <w:rsid w:val="0021405D"/>
    <w:rsid w:val="002149B3"/>
    <w:rsid w:val="00220C50"/>
    <w:rsid w:val="00223982"/>
    <w:rsid w:val="0023169C"/>
    <w:rsid w:val="0023445F"/>
    <w:rsid w:val="0023528F"/>
    <w:rsid w:val="00237B56"/>
    <w:rsid w:val="0024080E"/>
    <w:rsid w:val="00250825"/>
    <w:rsid w:val="00251324"/>
    <w:rsid w:val="00252EBF"/>
    <w:rsid w:val="00253A31"/>
    <w:rsid w:val="00257FED"/>
    <w:rsid w:val="00260733"/>
    <w:rsid w:val="00261463"/>
    <w:rsid w:val="00266278"/>
    <w:rsid w:val="00267EDC"/>
    <w:rsid w:val="002728E8"/>
    <w:rsid w:val="00277239"/>
    <w:rsid w:val="0028489F"/>
    <w:rsid w:val="002873DA"/>
    <w:rsid w:val="00287973"/>
    <w:rsid w:val="002908D4"/>
    <w:rsid w:val="00295D16"/>
    <w:rsid w:val="00297D1F"/>
    <w:rsid w:val="002B4408"/>
    <w:rsid w:val="002B449E"/>
    <w:rsid w:val="002C521C"/>
    <w:rsid w:val="002D2B26"/>
    <w:rsid w:val="002D5ECE"/>
    <w:rsid w:val="002E179D"/>
    <w:rsid w:val="002E51E3"/>
    <w:rsid w:val="002E587D"/>
    <w:rsid w:val="002F07FB"/>
    <w:rsid w:val="002F38D3"/>
    <w:rsid w:val="00311CC0"/>
    <w:rsid w:val="003128FD"/>
    <w:rsid w:val="00312E7D"/>
    <w:rsid w:val="00314EFF"/>
    <w:rsid w:val="0031531F"/>
    <w:rsid w:val="003258C7"/>
    <w:rsid w:val="003270D6"/>
    <w:rsid w:val="00327A5F"/>
    <w:rsid w:val="00331CFF"/>
    <w:rsid w:val="00332A38"/>
    <w:rsid w:val="00347F13"/>
    <w:rsid w:val="00351D72"/>
    <w:rsid w:val="00363A32"/>
    <w:rsid w:val="00363BF3"/>
    <w:rsid w:val="00370035"/>
    <w:rsid w:val="00370370"/>
    <w:rsid w:val="00377793"/>
    <w:rsid w:val="00377D00"/>
    <w:rsid w:val="00380C2D"/>
    <w:rsid w:val="0038208F"/>
    <w:rsid w:val="00385494"/>
    <w:rsid w:val="003900E9"/>
    <w:rsid w:val="003A3994"/>
    <w:rsid w:val="003A7FA7"/>
    <w:rsid w:val="003B1FDA"/>
    <w:rsid w:val="003B3B7A"/>
    <w:rsid w:val="003B53CA"/>
    <w:rsid w:val="003C264E"/>
    <w:rsid w:val="003D008B"/>
    <w:rsid w:val="003D3015"/>
    <w:rsid w:val="003D5BBF"/>
    <w:rsid w:val="003D798E"/>
    <w:rsid w:val="003F18E2"/>
    <w:rsid w:val="004038BD"/>
    <w:rsid w:val="00403F92"/>
    <w:rsid w:val="004042BD"/>
    <w:rsid w:val="004132B8"/>
    <w:rsid w:val="00417FDD"/>
    <w:rsid w:val="004245B9"/>
    <w:rsid w:val="00427712"/>
    <w:rsid w:val="00430495"/>
    <w:rsid w:val="00435F93"/>
    <w:rsid w:val="00437A3B"/>
    <w:rsid w:val="0044185E"/>
    <w:rsid w:val="004419EE"/>
    <w:rsid w:val="00441B68"/>
    <w:rsid w:val="00451A77"/>
    <w:rsid w:val="00456A15"/>
    <w:rsid w:val="00460ACE"/>
    <w:rsid w:val="00463167"/>
    <w:rsid w:val="00465009"/>
    <w:rsid w:val="00472F30"/>
    <w:rsid w:val="00475D00"/>
    <w:rsid w:val="004765F8"/>
    <w:rsid w:val="004818E4"/>
    <w:rsid w:val="00487EEA"/>
    <w:rsid w:val="004A09CB"/>
    <w:rsid w:val="004B55A3"/>
    <w:rsid w:val="004C2E14"/>
    <w:rsid w:val="004C2ECD"/>
    <w:rsid w:val="004C7FC1"/>
    <w:rsid w:val="004D5E81"/>
    <w:rsid w:val="004D7C75"/>
    <w:rsid w:val="004E5029"/>
    <w:rsid w:val="004E5810"/>
    <w:rsid w:val="004F63A3"/>
    <w:rsid w:val="004F7DBC"/>
    <w:rsid w:val="00500738"/>
    <w:rsid w:val="00501B33"/>
    <w:rsid w:val="00506AF4"/>
    <w:rsid w:val="0051005E"/>
    <w:rsid w:val="00511F9F"/>
    <w:rsid w:val="0051374F"/>
    <w:rsid w:val="00514BFF"/>
    <w:rsid w:val="00516A10"/>
    <w:rsid w:val="0051799A"/>
    <w:rsid w:val="00517AAC"/>
    <w:rsid w:val="00522A00"/>
    <w:rsid w:val="00524F76"/>
    <w:rsid w:val="00532264"/>
    <w:rsid w:val="005323C1"/>
    <w:rsid w:val="0053688A"/>
    <w:rsid w:val="00541FC4"/>
    <w:rsid w:val="00542391"/>
    <w:rsid w:val="00542E75"/>
    <w:rsid w:val="00545146"/>
    <w:rsid w:val="00545E7F"/>
    <w:rsid w:val="00546869"/>
    <w:rsid w:val="005500F2"/>
    <w:rsid w:val="00551359"/>
    <w:rsid w:val="00552C86"/>
    <w:rsid w:val="00561388"/>
    <w:rsid w:val="005642FA"/>
    <w:rsid w:val="005651D5"/>
    <w:rsid w:val="00570CA6"/>
    <w:rsid w:val="00571FC6"/>
    <w:rsid w:val="00582107"/>
    <w:rsid w:val="00584E9D"/>
    <w:rsid w:val="00595801"/>
    <w:rsid w:val="005A0918"/>
    <w:rsid w:val="005A4D12"/>
    <w:rsid w:val="005A57EB"/>
    <w:rsid w:val="005B0814"/>
    <w:rsid w:val="005B1A64"/>
    <w:rsid w:val="005B5FE1"/>
    <w:rsid w:val="005C2821"/>
    <w:rsid w:val="005C38C3"/>
    <w:rsid w:val="005C62BC"/>
    <w:rsid w:val="005C7515"/>
    <w:rsid w:val="005D3E59"/>
    <w:rsid w:val="005D4E92"/>
    <w:rsid w:val="005D7005"/>
    <w:rsid w:val="005D7946"/>
    <w:rsid w:val="005E0990"/>
    <w:rsid w:val="005E2407"/>
    <w:rsid w:val="005E251F"/>
    <w:rsid w:val="005E42B1"/>
    <w:rsid w:val="005F0AFD"/>
    <w:rsid w:val="006017F5"/>
    <w:rsid w:val="00613AB9"/>
    <w:rsid w:val="006161B1"/>
    <w:rsid w:val="00622C7E"/>
    <w:rsid w:val="00627D4C"/>
    <w:rsid w:val="00631252"/>
    <w:rsid w:val="006322D3"/>
    <w:rsid w:val="0064010E"/>
    <w:rsid w:val="00640307"/>
    <w:rsid w:val="00647992"/>
    <w:rsid w:val="00666D41"/>
    <w:rsid w:val="006833EB"/>
    <w:rsid w:val="0068507F"/>
    <w:rsid w:val="00685C0B"/>
    <w:rsid w:val="0068676C"/>
    <w:rsid w:val="00686AC5"/>
    <w:rsid w:val="006933BA"/>
    <w:rsid w:val="00693948"/>
    <w:rsid w:val="006A0FD3"/>
    <w:rsid w:val="006A1D16"/>
    <w:rsid w:val="006A33CD"/>
    <w:rsid w:val="006B3E87"/>
    <w:rsid w:val="006C174D"/>
    <w:rsid w:val="006C1F4C"/>
    <w:rsid w:val="006C5E7D"/>
    <w:rsid w:val="006C7555"/>
    <w:rsid w:val="006C772C"/>
    <w:rsid w:val="006C7D8F"/>
    <w:rsid w:val="006D6F50"/>
    <w:rsid w:val="006E7308"/>
    <w:rsid w:val="006F16DA"/>
    <w:rsid w:val="006F227D"/>
    <w:rsid w:val="006F23D0"/>
    <w:rsid w:val="006F3E3A"/>
    <w:rsid w:val="006F45B0"/>
    <w:rsid w:val="007124BF"/>
    <w:rsid w:val="00716796"/>
    <w:rsid w:val="007172D7"/>
    <w:rsid w:val="00720432"/>
    <w:rsid w:val="00721661"/>
    <w:rsid w:val="00722351"/>
    <w:rsid w:val="00724A01"/>
    <w:rsid w:val="00730FAC"/>
    <w:rsid w:val="0074011F"/>
    <w:rsid w:val="00742FD1"/>
    <w:rsid w:val="00744950"/>
    <w:rsid w:val="0075690E"/>
    <w:rsid w:val="0075729F"/>
    <w:rsid w:val="00765ECA"/>
    <w:rsid w:val="00766933"/>
    <w:rsid w:val="00771DF3"/>
    <w:rsid w:val="0077287D"/>
    <w:rsid w:val="007837F0"/>
    <w:rsid w:val="00786E6D"/>
    <w:rsid w:val="00791079"/>
    <w:rsid w:val="00791B7B"/>
    <w:rsid w:val="00795E87"/>
    <w:rsid w:val="007A0BB2"/>
    <w:rsid w:val="007A1437"/>
    <w:rsid w:val="007A40AB"/>
    <w:rsid w:val="007B54C7"/>
    <w:rsid w:val="007B58F6"/>
    <w:rsid w:val="007C05BE"/>
    <w:rsid w:val="007C2326"/>
    <w:rsid w:val="007C5242"/>
    <w:rsid w:val="007C5E27"/>
    <w:rsid w:val="007C5FF3"/>
    <w:rsid w:val="007D3F8C"/>
    <w:rsid w:val="007D55B7"/>
    <w:rsid w:val="007D6F27"/>
    <w:rsid w:val="007D7775"/>
    <w:rsid w:val="007E0C03"/>
    <w:rsid w:val="007F087F"/>
    <w:rsid w:val="00807C37"/>
    <w:rsid w:val="00813B7A"/>
    <w:rsid w:val="00815F71"/>
    <w:rsid w:val="00821E55"/>
    <w:rsid w:val="008247B1"/>
    <w:rsid w:val="0083485D"/>
    <w:rsid w:val="00837BF5"/>
    <w:rsid w:val="008403AE"/>
    <w:rsid w:val="0084154B"/>
    <w:rsid w:val="00855B03"/>
    <w:rsid w:val="00855FD8"/>
    <w:rsid w:val="008563FD"/>
    <w:rsid w:val="00861340"/>
    <w:rsid w:val="00862FAE"/>
    <w:rsid w:val="008672AD"/>
    <w:rsid w:val="00870B15"/>
    <w:rsid w:val="0088221E"/>
    <w:rsid w:val="00883023"/>
    <w:rsid w:val="00886947"/>
    <w:rsid w:val="00890228"/>
    <w:rsid w:val="0089505D"/>
    <w:rsid w:val="008A13E8"/>
    <w:rsid w:val="008A1F07"/>
    <w:rsid w:val="008A5832"/>
    <w:rsid w:val="008C24E8"/>
    <w:rsid w:val="008C2865"/>
    <w:rsid w:val="008D0039"/>
    <w:rsid w:val="008D5050"/>
    <w:rsid w:val="008D6C1F"/>
    <w:rsid w:val="008E0BBE"/>
    <w:rsid w:val="008E1B13"/>
    <w:rsid w:val="008E3BE0"/>
    <w:rsid w:val="008E3CEE"/>
    <w:rsid w:val="008E65CA"/>
    <w:rsid w:val="008F0A53"/>
    <w:rsid w:val="008F2097"/>
    <w:rsid w:val="008F4035"/>
    <w:rsid w:val="00901991"/>
    <w:rsid w:val="009066AE"/>
    <w:rsid w:val="009115D9"/>
    <w:rsid w:val="00922BC8"/>
    <w:rsid w:val="009258DB"/>
    <w:rsid w:val="00926DB8"/>
    <w:rsid w:val="009319AD"/>
    <w:rsid w:val="00933C3A"/>
    <w:rsid w:val="009359CA"/>
    <w:rsid w:val="00940092"/>
    <w:rsid w:val="00944003"/>
    <w:rsid w:val="00946DFF"/>
    <w:rsid w:val="00953461"/>
    <w:rsid w:val="0095781E"/>
    <w:rsid w:val="00960357"/>
    <w:rsid w:val="00962E80"/>
    <w:rsid w:val="00963E40"/>
    <w:rsid w:val="00965BA2"/>
    <w:rsid w:val="00973847"/>
    <w:rsid w:val="00974D32"/>
    <w:rsid w:val="009754C2"/>
    <w:rsid w:val="009829CA"/>
    <w:rsid w:val="0099263A"/>
    <w:rsid w:val="009977F7"/>
    <w:rsid w:val="009A12CD"/>
    <w:rsid w:val="009A1346"/>
    <w:rsid w:val="009A3454"/>
    <w:rsid w:val="009A4527"/>
    <w:rsid w:val="009B116A"/>
    <w:rsid w:val="009B2250"/>
    <w:rsid w:val="009B61B5"/>
    <w:rsid w:val="009C1284"/>
    <w:rsid w:val="009C18A9"/>
    <w:rsid w:val="009C1B02"/>
    <w:rsid w:val="009C49A1"/>
    <w:rsid w:val="009D0D48"/>
    <w:rsid w:val="009D1A36"/>
    <w:rsid w:val="009E1CA1"/>
    <w:rsid w:val="00A01648"/>
    <w:rsid w:val="00A0500E"/>
    <w:rsid w:val="00A06ED3"/>
    <w:rsid w:val="00A107E0"/>
    <w:rsid w:val="00A12FCC"/>
    <w:rsid w:val="00A13EA3"/>
    <w:rsid w:val="00A14BD2"/>
    <w:rsid w:val="00A16202"/>
    <w:rsid w:val="00A22780"/>
    <w:rsid w:val="00A265A2"/>
    <w:rsid w:val="00A3169D"/>
    <w:rsid w:val="00A4266A"/>
    <w:rsid w:val="00A428AD"/>
    <w:rsid w:val="00A45F25"/>
    <w:rsid w:val="00A5387C"/>
    <w:rsid w:val="00A613D7"/>
    <w:rsid w:val="00A64E5E"/>
    <w:rsid w:val="00A7000C"/>
    <w:rsid w:val="00A73FB5"/>
    <w:rsid w:val="00A7554C"/>
    <w:rsid w:val="00A76BA4"/>
    <w:rsid w:val="00A823E3"/>
    <w:rsid w:val="00A91A1B"/>
    <w:rsid w:val="00A94842"/>
    <w:rsid w:val="00A95DA6"/>
    <w:rsid w:val="00AA4041"/>
    <w:rsid w:val="00AB4BFA"/>
    <w:rsid w:val="00AB51D3"/>
    <w:rsid w:val="00AD1939"/>
    <w:rsid w:val="00AD4167"/>
    <w:rsid w:val="00AD5ED8"/>
    <w:rsid w:val="00AE2001"/>
    <w:rsid w:val="00AE5062"/>
    <w:rsid w:val="00AF08BF"/>
    <w:rsid w:val="00AF4493"/>
    <w:rsid w:val="00AF59F7"/>
    <w:rsid w:val="00B0203F"/>
    <w:rsid w:val="00B058B9"/>
    <w:rsid w:val="00B07F29"/>
    <w:rsid w:val="00B1003A"/>
    <w:rsid w:val="00B110FA"/>
    <w:rsid w:val="00B1257E"/>
    <w:rsid w:val="00B14491"/>
    <w:rsid w:val="00B156BB"/>
    <w:rsid w:val="00B2103F"/>
    <w:rsid w:val="00B27BAC"/>
    <w:rsid w:val="00B30ED2"/>
    <w:rsid w:val="00B3555E"/>
    <w:rsid w:val="00B405A4"/>
    <w:rsid w:val="00B45287"/>
    <w:rsid w:val="00B54262"/>
    <w:rsid w:val="00B55BE7"/>
    <w:rsid w:val="00B60664"/>
    <w:rsid w:val="00B61019"/>
    <w:rsid w:val="00B645F5"/>
    <w:rsid w:val="00B67559"/>
    <w:rsid w:val="00B70EB8"/>
    <w:rsid w:val="00B771CA"/>
    <w:rsid w:val="00B8789B"/>
    <w:rsid w:val="00BA254B"/>
    <w:rsid w:val="00BA54C6"/>
    <w:rsid w:val="00BB49C6"/>
    <w:rsid w:val="00BB54A3"/>
    <w:rsid w:val="00BD5147"/>
    <w:rsid w:val="00BE0BBB"/>
    <w:rsid w:val="00BF1DC3"/>
    <w:rsid w:val="00BF3B71"/>
    <w:rsid w:val="00BF41B7"/>
    <w:rsid w:val="00BF4985"/>
    <w:rsid w:val="00C00C0A"/>
    <w:rsid w:val="00C01E6C"/>
    <w:rsid w:val="00C108C4"/>
    <w:rsid w:val="00C1217F"/>
    <w:rsid w:val="00C164F4"/>
    <w:rsid w:val="00C22E38"/>
    <w:rsid w:val="00C2352B"/>
    <w:rsid w:val="00C45802"/>
    <w:rsid w:val="00C57170"/>
    <w:rsid w:val="00C74854"/>
    <w:rsid w:val="00C8013E"/>
    <w:rsid w:val="00C87BDE"/>
    <w:rsid w:val="00C909C8"/>
    <w:rsid w:val="00CA030B"/>
    <w:rsid w:val="00CA1360"/>
    <w:rsid w:val="00CA485A"/>
    <w:rsid w:val="00CA4EC7"/>
    <w:rsid w:val="00CB19AE"/>
    <w:rsid w:val="00CC45A0"/>
    <w:rsid w:val="00CD70FB"/>
    <w:rsid w:val="00CF05D3"/>
    <w:rsid w:val="00CF25BA"/>
    <w:rsid w:val="00CF79B9"/>
    <w:rsid w:val="00D04369"/>
    <w:rsid w:val="00D11880"/>
    <w:rsid w:val="00D1348B"/>
    <w:rsid w:val="00D1635D"/>
    <w:rsid w:val="00D33231"/>
    <w:rsid w:val="00D34D2F"/>
    <w:rsid w:val="00D45648"/>
    <w:rsid w:val="00D45799"/>
    <w:rsid w:val="00D4780A"/>
    <w:rsid w:val="00D51757"/>
    <w:rsid w:val="00D53D50"/>
    <w:rsid w:val="00D67CED"/>
    <w:rsid w:val="00D73195"/>
    <w:rsid w:val="00D75408"/>
    <w:rsid w:val="00D86012"/>
    <w:rsid w:val="00D9022E"/>
    <w:rsid w:val="00D923D6"/>
    <w:rsid w:val="00D928A5"/>
    <w:rsid w:val="00D953EC"/>
    <w:rsid w:val="00DA4E82"/>
    <w:rsid w:val="00DA62D2"/>
    <w:rsid w:val="00DC31EC"/>
    <w:rsid w:val="00DC422A"/>
    <w:rsid w:val="00DC79A1"/>
    <w:rsid w:val="00DD0347"/>
    <w:rsid w:val="00DD13E4"/>
    <w:rsid w:val="00DE5A54"/>
    <w:rsid w:val="00DF002B"/>
    <w:rsid w:val="00DF20C4"/>
    <w:rsid w:val="00DF37E6"/>
    <w:rsid w:val="00DF51B3"/>
    <w:rsid w:val="00DF6AFF"/>
    <w:rsid w:val="00E022AE"/>
    <w:rsid w:val="00E063F4"/>
    <w:rsid w:val="00E0658D"/>
    <w:rsid w:val="00E06BCF"/>
    <w:rsid w:val="00E123DA"/>
    <w:rsid w:val="00E12732"/>
    <w:rsid w:val="00E1370C"/>
    <w:rsid w:val="00E160E8"/>
    <w:rsid w:val="00E16A1E"/>
    <w:rsid w:val="00E17B97"/>
    <w:rsid w:val="00E17C70"/>
    <w:rsid w:val="00E2195C"/>
    <w:rsid w:val="00E22200"/>
    <w:rsid w:val="00E259E9"/>
    <w:rsid w:val="00E307ED"/>
    <w:rsid w:val="00E43B22"/>
    <w:rsid w:val="00E51B07"/>
    <w:rsid w:val="00E55A42"/>
    <w:rsid w:val="00E55CF5"/>
    <w:rsid w:val="00E6160A"/>
    <w:rsid w:val="00E62A25"/>
    <w:rsid w:val="00E646B7"/>
    <w:rsid w:val="00E647C3"/>
    <w:rsid w:val="00E66BC5"/>
    <w:rsid w:val="00E70A2E"/>
    <w:rsid w:val="00E770B4"/>
    <w:rsid w:val="00E80E41"/>
    <w:rsid w:val="00E84DA6"/>
    <w:rsid w:val="00E97AD3"/>
    <w:rsid w:val="00EA0C11"/>
    <w:rsid w:val="00EB2C00"/>
    <w:rsid w:val="00EC0FDE"/>
    <w:rsid w:val="00EE007F"/>
    <w:rsid w:val="00EE0492"/>
    <w:rsid w:val="00EE7D0F"/>
    <w:rsid w:val="00EF1E1D"/>
    <w:rsid w:val="00EF7AF5"/>
    <w:rsid w:val="00F066C2"/>
    <w:rsid w:val="00F07F6A"/>
    <w:rsid w:val="00F10D7C"/>
    <w:rsid w:val="00F1613F"/>
    <w:rsid w:val="00F25C7A"/>
    <w:rsid w:val="00F27224"/>
    <w:rsid w:val="00F31B0B"/>
    <w:rsid w:val="00F325D4"/>
    <w:rsid w:val="00F327B6"/>
    <w:rsid w:val="00F3538D"/>
    <w:rsid w:val="00F37CC2"/>
    <w:rsid w:val="00F45913"/>
    <w:rsid w:val="00F477B9"/>
    <w:rsid w:val="00F53386"/>
    <w:rsid w:val="00F53EBE"/>
    <w:rsid w:val="00F56408"/>
    <w:rsid w:val="00F56BD1"/>
    <w:rsid w:val="00F653E7"/>
    <w:rsid w:val="00F65E9F"/>
    <w:rsid w:val="00F67146"/>
    <w:rsid w:val="00F71D0A"/>
    <w:rsid w:val="00F7344B"/>
    <w:rsid w:val="00F74647"/>
    <w:rsid w:val="00F74950"/>
    <w:rsid w:val="00F7632B"/>
    <w:rsid w:val="00F93834"/>
    <w:rsid w:val="00F95AA1"/>
    <w:rsid w:val="00FB0B57"/>
    <w:rsid w:val="00FB12BE"/>
    <w:rsid w:val="00FB16AD"/>
    <w:rsid w:val="00FB19C8"/>
    <w:rsid w:val="00FB25FB"/>
    <w:rsid w:val="00FD02D0"/>
    <w:rsid w:val="00FE2D9E"/>
    <w:rsid w:val="00FF11E3"/>
    <w:rsid w:val="00FF120E"/>
    <w:rsid w:val="00FF2327"/>
    <w:rsid w:val="00FF62F1"/>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0C5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818E4"/>
    <w:pPr>
      <w:keepNext/>
      <w:keepLines/>
      <w:spacing w:before="240" w:after="0"/>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4818E4"/>
    <w:pPr>
      <w:keepNext/>
      <w:keepLines/>
      <w:spacing w:before="40" w:after="0"/>
      <w:outlineLvl w:val="1"/>
    </w:pPr>
    <w:rPr>
      <w:rFonts w:eastAsiaTheme="majorEastAsia" w:cstheme="majorBidi"/>
      <w:b/>
      <w:sz w:val="26"/>
      <w:szCs w:val="26"/>
    </w:rPr>
  </w:style>
  <w:style w:type="paragraph" w:styleId="Heading3">
    <w:name w:val="heading 3"/>
    <w:basedOn w:val="Normal"/>
    <w:next w:val="Normal"/>
    <w:link w:val="Heading3Char"/>
    <w:uiPriority w:val="9"/>
    <w:unhideWhenUsed/>
    <w:qFormat/>
    <w:rsid w:val="00A0500E"/>
    <w:pPr>
      <w:keepNext/>
      <w:keepLines/>
      <w:spacing w:before="40" w:after="0"/>
      <w:outlineLvl w:val="2"/>
    </w:pPr>
    <w:rPr>
      <w:rFonts w:eastAsiaTheme="majorEastAsia"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B51D3"/>
    <w:rPr>
      <w:sz w:val="16"/>
      <w:szCs w:val="16"/>
    </w:rPr>
  </w:style>
  <w:style w:type="paragraph" w:styleId="CommentText">
    <w:name w:val="annotation text"/>
    <w:basedOn w:val="Normal"/>
    <w:link w:val="CommentTextChar"/>
    <w:uiPriority w:val="99"/>
    <w:unhideWhenUsed/>
    <w:rsid w:val="00AB51D3"/>
    <w:pPr>
      <w:spacing w:line="240" w:lineRule="auto"/>
    </w:pPr>
    <w:rPr>
      <w:sz w:val="20"/>
      <w:szCs w:val="20"/>
    </w:rPr>
  </w:style>
  <w:style w:type="character" w:customStyle="1" w:styleId="CommentTextChar">
    <w:name w:val="Comment Text Char"/>
    <w:basedOn w:val="DefaultParagraphFont"/>
    <w:link w:val="CommentText"/>
    <w:uiPriority w:val="99"/>
    <w:rsid w:val="00AB51D3"/>
    <w:rPr>
      <w:sz w:val="20"/>
      <w:szCs w:val="20"/>
    </w:rPr>
  </w:style>
  <w:style w:type="table" w:styleId="TableGrid">
    <w:name w:val="Table Grid"/>
    <w:basedOn w:val="TableNormal"/>
    <w:uiPriority w:val="39"/>
    <w:rsid w:val="00AB51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AB51D3"/>
    <w:pPr>
      <w:spacing w:after="0" w:line="240" w:lineRule="auto"/>
    </w:pPr>
    <w:rPr>
      <w:rFonts w:eastAsia="Times New Roman"/>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AB51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B51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51D3"/>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F653E7"/>
    <w:rPr>
      <w:b/>
      <w:bCs/>
    </w:rPr>
  </w:style>
  <w:style w:type="character" w:customStyle="1" w:styleId="CommentSubjectChar">
    <w:name w:val="Comment Subject Char"/>
    <w:basedOn w:val="CommentTextChar"/>
    <w:link w:val="CommentSubject"/>
    <w:uiPriority w:val="99"/>
    <w:semiHidden/>
    <w:rsid w:val="00F653E7"/>
    <w:rPr>
      <w:b/>
      <w:bCs/>
      <w:sz w:val="20"/>
      <w:szCs w:val="20"/>
    </w:rPr>
  </w:style>
  <w:style w:type="character" w:customStyle="1" w:styleId="Heading1Char">
    <w:name w:val="Heading 1 Char"/>
    <w:basedOn w:val="DefaultParagraphFont"/>
    <w:link w:val="Heading1"/>
    <w:uiPriority w:val="9"/>
    <w:rsid w:val="004818E4"/>
    <w:rPr>
      <w:rFonts w:eastAsiaTheme="majorEastAsia" w:cstheme="majorBidi"/>
      <w:b/>
      <w:sz w:val="32"/>
      <w:szCs w:val="32"/>
    </w:rPr>
  </w:style>
  <w:style w:type="paragraph" w:styleId="TOCHeading">
    <w:name w:val="TOC Heading"/>
    <w:basedOn w:val="Heading1"/>
    <w:next w:val="Normal"/>
    <w:uiPriority w:val="39"/>
    <w:unhideWhenUsed/>
    <w:qFormat/>
    <w:rsid w:val="00693948"/>
    <w:pPr>
      <w:outlineLvl w:val="9"/>
    </w:pPr>
    <w:rPr>
      <w:lang w:val="en-US"/>
    </w:rPr>
  </w:style>
  <w:style w:type="paragraph" w:styleId="TOC2">
    <w:name w:val="toc 2"/>
    <w:basedOn w:val="Normal"/>
    <w:next w:val="Normal"/>
    <w:autoRedefine/>
    <w:uiPriority w:val="39"/>
    <w:unhideWhenUsed/>
    <w:rsid w:val="00693948"/>
    <w:pPr>
      <w:spacing w:after="100"/>
      <w:ind w:left="220"/>
    </w:pPr>
  </w:style>
  <w:style w:type="paragraph" w:styleId="TOC1">
    <w:name w:val="toc 1"/>
    <w:basedOn w:val="Normal"/>
    <w:next w:val="Normal"/>
    <w:autoRedefine/>
    <w:uiPriority w:val="39"/>
    <w:unhideWhenUsed/>
    <w:rsid w:val="00693948"/>
    <w:pPr>
      <w:spacing w:after="100"/>
    </w:pPr>
  </w:style>
  <w:style w:type="character" w:styleId="Hyperlink">
    <w:name w:val="Hyperlink"/>
    <w:basedOn w:val="DefaultParagraphFont"/>
    <w:uiPriority w:val="99"/>
    <w:unhideWhenUsed/>
    <w:rsid w:val="00693948"/>
    <w:rPr>
      <w:color w:val="0563C1" w:themeColor="hyperlink"/>
      <w:u w:val="single"/>
    </w:rPr>
  </w:style>
  <w:style w:type="character" w:customStyle="1" w:styleId="Heading2Char">
    <w:name w:val="Heading 2 Char"/>
    <w:basedOn w:val="DefaultParagraphFont"/>
    <w:link w:val="Heading2"/>
    <w:uiPriority w:val="9"/>
    <w:rsid w:val="004818E4"/>
    <w:rPr>
      <w:rFonts w:eastAsiaTheme="majorEastAsia" w:cstheme="majorBidi"/>
      <w:b/>
      <w:sz w:val="26"/>
      <w:szCs w:val="26"/>
    </w:rPr>
  </w:style>
  <w:style w:type="paragraph" w:styleId="Revision">
    <w:name w:val="Revision"/>
    <w:hidden/>
    <w:uiPriority w:val="99"/>
    <w:semiHidden/>
    <w:rsid w:val="00974D32"/>
    <w:pPr>
      <w:spacing w:after="0" w:line="240" w:lineRule="auto"/>
    </w:pPr>
  </w:style>
  <w:style w:type="paragraph" w:styleId="Header">
    <w:name w:val="header"/>
    <w:basedOn w:val="Normal"/>
    <w:link w:val="HeaderChar"/>
    <w:uiPriority w:val="99"/>
    <w:unhideWhenUsed/>
    <w:rsid w:val="00974D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4D32"/>
  </w:style>
  <w:style w:type="paragraph" w:styleId="Footer">
    <w:name w:val="footer"/>
    <w:basedOn w:val="Normal"/>
    <w:link w:val="FooterChar"/>
    <w:uiPriority w:val="99"/>
    <w:unhideWhenUsed/>
    <w:rsid w:val="00974D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4D32"/>
  </w:style>
  <w:style w:type="paragraph" w:styleId="ListParagraph">
    <w:name w:val="List Paragraph"/>
    <w:basedOn w:val="Normal"/>
    <w:uiPriority w:val="34"/>
    <w:qFormat/>
    <w:rsid w:val="00B1257E"/>
    <w:pPr>
      <w:spacing w:after="240" w:line="360" w:lineRule="auto"/>
      <w:ind w:left="720"/>
      <w:contextualSpacing/>
    </w:pPr>
    <w:rPr>
      <w:rFonts w:ascii="Arial" w:hAnsi="Arial" w:cstheme="minorHAnsi"/>
      <w:szCs w:val="24"/>
    </w:rPr>
  </w:style>
  <w:style w:type="table" w:customStyle="1" w:styleId="TableGrid21">
    <w:name w:val="Table Grid21"/>
    <w:basedOn w:val="TableNormal"/>
    <w:next w:val="TableGrid"/>
    <w:uiPriority w:val="39"/>
    <w:rsid w:val="009534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A0500E"/>
    <w:rPr>
      <w:rFonts w:eastAsiaTheme="majorEastAsia" w:cstheme="majorBidi"/>
      <w:b/>
      <w:szCs w:val="24"/>
    </w:rPr>
  </w:style>
  <w:style w:type="paragraph" w:styleId="TOC3">
    <w:name w:val="toc 3"/>
    <w:basedOn w:val="Normal"/>
    <w:next w:val="Normal"/>
    <w:autoRedefine/>
    <w:uiPriority w:val="39"/>
    <w:unhideWhenUsed/>
    <w:rsid w:val="00FD02D0"/>
    <w:pPr>
      <w:spacing w:after="100"/>
      <w:ind w:left="440"/>
    </w:pPr>
  </w:style>
  <w:style w:type="table" w:customStyle="1" w:styleId="TableGrid2">
    <w:name w:val="Table Grid2"/>
    <w:basedOn w:val="TableNormal"/>
    <w:next w:val="TableGrid"/>
    <w:uiPriority w:val="39"/>
    <w:rsid w:val="00BA54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9D1A36"/>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9D1A36"/>
    <w:rPr>
      <w:rFonts w:ascii="Calibri" w:hAnsi="Calibri" w:cs="Calibri"/>
      <w:noProof/>
      <w:lang w:val="en-US"/>
    </w:rPr>
  </w:style>
  <w:style w:type="paragraph" w:customStyle="1" w:styleId="EndNoteBibliography">
    <w:name w:val="EndNote Bibliography"/>
    <w:basedOn w:val="Normal"/>
    <w:link w:val="EndNoteBibliographyChar"/>
    <w:rsid w:val="009D1A36"/>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9D1A36"/>
    <w:rPr>
      <w:rFonts w:ascii="Calibri" w:hAnsi="Calibri" w:cs="Calibri"/>
      <w:noProof/>
      <w:lang w:val="en-US"/>
    </w:rPr>
  </w:style>
  <w:style w:type="table" w:customStyle="1" w:styleId="TableGrid3">
    <w:name w:val="Table Grid3"/>
    <w:basedOn w:val="TableNormal"/>
    <w:next w:val="TableGrid"/>
    <w:uiPriority w:val="39"/>
    <w:rsid w:val="00B645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B27BAC"/>
    <w:rPr>
      <w:color w:val="605E5C"/>
      <w:shd w:val="clear" w:color="auto" w:fill="E1DFDD"/>
    </w:rPr>
  </w:style>
  <w:style w:type="paragraph" w:styleId="NormalWeb">
    <w:name w:val="Normal (Web)"/>
    <w:basedOn w:val="Normal"/>
    <w:uiPriority w:val="99"/>
    <w:semiHidden/>
    <w:unhideWhenUsed/>
    <w:rsid w:val="00DF37E6"/>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818E4"/>
    <w:pPr>
      <w:keepNext/>
      <w:keepLines/>
      <w:spacing w:before="240" w:after="0"/>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4818E4"/>
    <w:pPr>
      <w:keepNext/>
      <w:keepLines/>
      <w:spacing w:before="40" w:after="0"/>
      <w:outlineLvl w:val="1"/>
    </w:pPr>
    <w:rPr>
      <w:rFonts w:eastAsiaTheme="majorEastAsia" w:cstheme="majorBidi"/>
      <w:b/>
      <w:sz w:val="26"/>
      <w:szCs w:val="26"/>
    </w:rPr>
  </w:style>
  <w:style w:type="paragraph" w:styleId="Heading3">
    <w:name w:val="heading 3"/>
    <w:basedOn w:val="Normal"/>
    <w:next w:val="Normal"/>
    <w:link w:val="Heading3Char"/>
    <w:uiPriority w:val="9"/>
    <w:unhideWhenUsed/>
    <w:qFormat/>
    <w:rsid w:val="00A0500E"/>
    <w:pPr>
      <w:keepNext/>
      <w:keepLines/>
      <w:spacing w:before="40" w:after="0"/>
      <w:outlineLvl w:val="2"/>
    </w:pPr>
    <w:rPr>
      <w:rFonts w:eastAsiaTheme="majorEastAsia"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B51D3"/>
    <w:rPr>
      <w:sz w:val="16"/>
      <w:szCs w:val="16"/>
    </w:rPr>
  </w:style>
  <w:style w:type="paragraph" w:styleId="CommentText">
    <w:name w:val="annotation text"/>
    <w:basedOn w:val="Normal"/>
    <w:link w:val="CommentTextChar"/>
    <w:uiPriority w:val="99"/>
    <w:unhideWhenUsed/>
    <w:rsid w:val="00AB51D3"/>
    <w:pPr>
      <w:spacing w:line="240" w:lineRule="auto"/>
    </w:pPr>
    <w:rPr>
      <w:sz w:val="20"/>
      <w:szCs w:val="20"/>
    </w:rPr>
  </w:style>
  <w:style w:type="character" w:customStyle="1" w:styleId="CommentTextChar">
    <w:name w:val="Comment Text Char"/>
    <w:basedOn w:val="DefaultParagraphFont"/>
    <w:link w:val="CommentText"/>
    <w:uiPriority w:val="99"/>
    <w:rsid w:val="00AB51D3"/>
    <w:rPr>
      <w:sz w:val="20"/>
      <w:szCs w:val="20"/>
    </w:rPr>
  </w:style>
  <w:style w:type="table" w:styleId="TableGrid">
    <w:name w:val="Table Grid"/>
    <w:basedOn w:val="TableNormal"/>
    <w:uiPriority w:val="39"/>
    <w:rsid w:val="00AB51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AB51D3"/>
    <w:pPr>
      <w:spacing w:after="0" w:line="240" w:lineRule="auto"/>
    </w:pPr>
    <w:rPr>
      <w:rFonts w:eastAsia="Times New Roman"/>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AB51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B51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51D3"/>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F653E7"/>
    <w:rPr>
      <w:b/>
      <w:bCs/>
    </w:rPr>
  </w:style>
  <w:style w:type="character" w:customStyle="1" w:styleId="CommentSubjectChar">
    <w:name w:val="Comment Subject Char"/>
    <w:basedOn w:val="CommentTextChar"/>
    <w:link w:val="CommentSubject"/>
    <w:uiPriority w:val="99"/>
    <w:semiHidden/>
    <w:rsid w:val="00F653E7"/>
    <w:rPr>
      <w:b/>
      <w:bCs/>
      <w:sz w:val="20"/>
      <w:szCs w:val="20"/>
    </w:rPr>
  </w:style>
  <w:style w:type="character" w:customStyle="1" w:styleId="Heading1Char">
    <w:name w:val="Heading 1 Char"/>
    <w:basedOn w:val="DefaultParagraphFont"/>
    <w:link w:val="Heading1"/>
    <w:uiPriority w:val="9"/>
    <w:rsid w:val="004818E4"/>
    <w:rPr>
      <w:rFonts w:eastAsiaTheme="majorEastAsia" w:cstheme="majorBidi"/>
      <w:b/>
      <w:sz w:val="32"/>
      <w:szCs w:val="32"/>
    </w:rPr>
  </w:style>
  <w:style w:type="paragraph" w:styleId="TOCHeading">
    <w:name w:val="TOC Heading"/>
    <w:basedOn w:val="Heading1"/>
    <w:next w:val="Normal"/>
    <w:uiPriority w:val="39"/>
    <w:unhideWhenUsed/>
    <w:qFormat/>
    <w:rsid w:val="00693948"/>
    <w:pPr>
      <w:outlineLvl w:val="9"/>
    </w:pPr>
    <w:rPr>
      <w:lang w:val="en-US"/>
    </w:rPr>
  </w:style>
  <w:style w:type="paragraph" w:styleId="TOC2">
    <w:name w:val="toc 2"/>
    <w:basedOn w:val="Normal"/>
    <w:next w:val="Normal"/>
    <w:autoRedefine/>
    <w:uiPriority w:val="39"/>
    <w:unhideWhenUsed/>
    <w:rsid w:val="00693948"/>
    <w:pPr>
      <w:spacing w:after="100"/>
      <w:ind w:left="220"/>
    </w:pPr>
  </w:style>
  <w:style w:type="paragraph" w:styleId="TOC1">
    <w:name w:val="toc 1"/>
    <w:basedOn w:val="Normal"/>
    <w:next w:val="Normal"/>
    <w:autoRedefine/>
    <w:uiPriority w:val="39"/>
    <w:unhideWhenUsed/>
    <w:rsid w:val="00693948"/>
    <w:pPr>
      <w:spacing w:after="100"/>
    </w:pPr>
  </w:style>
  <w:style w:type="character" w:styleId="Hyperlink">
    <w:name w:val="Hyperlink"/>
    <w:basedOn w:val="DefaultParagraphFont"/>
    <w:uiPriority w:val="99"/>
    <w:unhideWhenUsed/>
    <w:rsid w:val="00693948"/>
    <w:rPr>
      <w:color w:val="0563C1" w:themeColor="hyperlink"/>
      <w:u w:val="single"/>
    </w:rPr>
  </w:style>
  <w:style w:type="character" w:customStyle="1" w:styleId="Heading2Char">
    <w:name w:val="Heading 2 Char"/>
    <w:basedOn w:val="DefaultParagraphFont"/>
    <w:link w:val="Heading2"/>
    <w:uiPriority w:val="9"/>
    <w:rsid w:val="004818E4"/>
    <w:rPr>
      <w:rFonts w:eastAsiaTheme="majorEastAsia" w:cstheme="majorBidi"/>
      <w:b/>
      <w:sz w:val="26"/>
      <w:szCs w:val="26"/>
    </w:rPr>
  </w:style>
  <w:style w:type="paragraph" w:styleId="Revision">
    <w:name w:val="Revision"/>
    <w:hidden/>
    <w:uiPriority w:val="99"/>
    <w:semiHidden/>
    <w:rsid w:val="00974D32"/>
    <w:pPr>
      <w:spacing w:after="0" w:line="240" w:lineRule="auto"/>
    </w:pPr>
  </w:style>
  <w:style w:type="paragraph" w:styleId="Header">
    <w:name w:val="header"/>
    <w:basedOn w:val="Normal"/>
    <w:link w:val="HeaderChar"/>
    <w:uiPriority w:val="99"/>
    <w:unhideWhenUsed/>
    <w:rsid w:val="00974D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4D32"/>
  </w:style>
  <w:style w:type="paragraph" w:styleId="Footer">
    <w:name w:val="footer"/>
    <w:basedOn w:val="Normal"/>
    <w:link w:val="FooterChar"/>
    <w:uiPriority w:val="99"/>
    <w:unhideWhenUsed/>
    <w:rsid w:val="00974D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4D32"/>
  </w:style>
  <w:style w:type="paragraph" w:styleId="ListParagraph">
    <w:name w:val="List Paragraph"/>
    <w:basedOn w:val="Normal"/>
    <w:uiPriority w:val="34"/>
    <w:qFormat/>
    <w:rsid w:val="00B1257E"/>
    <w:pPr>
      <w:spacing w:after="240" w:line="360" w:lineRule="auto"/>
      <w:ind w:left="720"/>
      <w:contextualSpacing/>
    </w:pPr>
    <w:rPr>
      <w:rFonts w:ascii="Arial" w:hAnsi="Arial" w:cstheme="minorHAnsi"/>
      <w:szCs w:val="24"/>
    </w:rPr>
  </w:style>
  <w:style w:type="table" w:customStyle="1" w:styleId="TableGrid21">
    <w:name w:val="Table Grid21"/>
    <w:basedOn w:val="TableNormal"/>
    <w:next w:val="TableGrid"/>
    <w:uiPriority w:val="39"/>
    <w:rsid w:val="009534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A0500E"/>
    <w:rPr>
      <w:rFonts w:eastAsiaTheme="majorEastAsia" w:cstheme="majorBidi"/>
      <w:b/>
      <w:szCs w:val="24"/>
    </w:rPr>
  </w:style>
  <w:style w:type="paragraph" w:styleId="TOC3">
    <w:name w:val="toc 3"/>
    <w:basedOn w:val="Normal"/>
    <w:next w:val="Normal"/>
    <w:autoRedefine/>
    <w:uiPriority w:val="39"/>
    <w:unhideWhenUsed/>
    <w:rsid w:val="00FD02D0"/>
    <w:pPr>
      <w:spacing w:after="100"/>
      <w:ind w:left="440"/>
    </w:pPr>
  </w:style>
  <w:style w:type="table" w:customStyle="1" w:styleId="TableGrid2">
    <w:name w:val="Table Grid2"/>
    <w:basedOn w:val="TableNormal"/>
    <w:next w:val="TableGrid"/>
    <w:uiPriority w:val="39"/>
    <w:rsid w:val="00BA54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9D1A36"/>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9D1A36"/>
    <w:rPr>
      <w:rFonts w:ascii="Calibri" w:hAnsi="Calibri" w:cs="Calibri"/>
      <w:noProof/>
      <w:lang w:val="en-US"/>
    </w:rPr>
  </w:style>
  <w:style w:type="paragraph" w:customStyle="1" w:styleId="EndNoteBibliography">
    <w:name w:val="EndNote Bibliography"/>
    <w:basedOn w:val="Normal"/>
    <w:link w:val="EndNoteBibliographyChar"/>
    <w:rsid w:val="009D1A36"/>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9D1A36"/>
    <w:rPr>
      <w:rFonts w:ascii="Calibri" w:hAnsi="Calibri" w:cs="Calibri"/>
      <w:noProof/>
      <w:lang w:val="en-US"/>
    </w:rPr>
  </w:style>
  <w:style w:type="table" w:customStyle="1" w:styleId="TableGrid3">
    <w:name w:val="Table Grid3"/>
    <w:basedOn w:val="TableNormal"/>
    <w:next w:val="TableGrid"/>
    <w:uiPriority w:val="39"/>
    <w:rsid w:val="00B645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B27BAC"/>
    <w:rPr>
      <w:color w:val="605E5C"/>
      <w:shd w:val="clear" w:color="auto" w:fill="E1DFDD"/>
    </w:rPr>
  </w:style>
  <w:style w:type="paragraph" w:styleId="NormalWeb">
    <w:name w:val="Normal (Web)"/>
    <w:basedOn w:val="Normal"/>
    <w:uiPriority w:val="99"/>
    <w:semiHidden/>
    <w:unhideWhenUsed/>
    <w:rsid w:val="00DF37E6"/>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81796">
      <w:bodyDiv w:val="1"/>
      <w:marLeft w:val="0"/>
      <w:marRight w:val="0"/>
      <w:marTop w:val="0"/>
      <w:marBottom w:val="0"/>
      <w:divBdr>
        <w:top w:val="none" w:sz="0" w:space="0" w:color="auto"/>
        <w:left w:val="none" w:sz="0" w:space="0" w:color="auto"/>
        <w:bottom w:val="none" w:sz="0" w:space="0" w:color="auto"/>
        <w:right w:val="none" w:sz="0" w:space="0" w:color="auto"/>
      </w:divBdr>
    </w:div>
    <w:div w:id="547768156">
      <w:bodyDiv w:val="1"/>
      <w:marLeft w:val="0"/>
      <w:marRight w:val="0"/>
      <w:marTop w:val="0"/>
      <w:marBottom w:val="0"/>
      <w:divBdr>
        <w:top w:val="none" w:sz="0" w:space="0" w:color="auto"/>
        <w:left w:val="none" w:sz="0" w:space="0" w:color="auto"/>
        <w:bottom w:val="none" w:sz="0" w:space="0" w:color="auto"/>
        <w:right w:val="none" w:sz="0" w:space="0" w:color="auto"/>
      </w:divBdr>
    </w:div>
    <w:div w:id="586353609">
      <w:bodyDiv w:val="1"/>
      <w:marLeft w:val="0"/>
      <w:marRight w:val="0"/>
      <w:marTop w:val="0"/>
      <w:marBottom w:val="0"/>
      <w:divBdr>
        <w:top w:val="none" w:sz="0" w:space="0" w:color="auto"/>
        <w:left w:val="none" w:sz="0" w:space="0" w:color="auto"/>
        <w:bottom w:val="none" w:sz="0" w:space="0" w:color="auto"/>
        <w:right w:val="none" w:sz="0" w:space="0" w:color="auto"/>
      </w:divBdr>
    </w:div>
    <w:div w:id="617762872">
      <w:bodyDiv w:val="1"/>
      <w:marLeft w:val="0"/>
      <w:marRight w:val="0"/>
      <w:marTop w:val="0"/>
      <w:marBottom w:val="0"/>
      <w:divBdr>
        <w:top w:val="none" w:sz="0" w:space="0" w:color="auto"/>
        <w:left w:val="none" w:sz="0" w:space="0" w:color="auto"/>
        <w:bottom w:val="none" w:sz="0" w:space="0" w:color="auto"/>
        <w:right w:val="none" w:sz="0" w:space="0" w:color="auto"/>
      </w:divBdr>
    </w:div>
    <w:div w:id="734089990">
      <w:bodyDiv w:val="1"/>
      <w:marLeft w:val="0"/>
      <w:marRight w:val="0"/>
      <w:marTop w:val="0"/>
      <w:marBottom w:val="0"/>
      <w:divBdr>
        <w:top w:val="none" w:sz="0" w:space="0" w:color="auto"/>
        <w:left w:val="none" w:sz="0" w:space="0" w:color="auto"/>
        <w:bottom w:val="none" w:sz="0" w:space="0" w:color="auto"/>
        <w:right w:val="none" w:sz="0" w:space="0" w:color="auto"/>
      </w:divBdr>
    </w:div>
    <w:div w:id="805271261">
      <w:bodyDiv w:val="1"/>
      <w:marLeft w:val="0"/>
      <w:marRight w:val="0"/>
      <w:marTop w:val="0"/>
      <w:marBottom w:val="0"/>
      <w:divBdr>
        <w:top w:val="none" w:sz="0" w:space="0" w:color="auto"/>
        <w:left w:val="none" w:sz="0" w:space="0" w:color="auto"/>
        <w:bottom w:val="none" w:sz="0" w:space="0" w:color="auto"/>
        <w:right w:val="none" w:sz="0" w:space="0" w:color="auto"/>
      </w:divBdr>
    </w:div>
    <w:div w:id="814683586">
      <w:bodyDiv w:val="1"/>
      <w:marLeft w:val="0"/>
      <w:marRight w:val="0"/>
      <w:marTop w:val="0"/>
      <w:marBottom w:val="0"/>
      <w:divBdr>
        <w:top w:val="none" w:sz="0" w:space="0" w:color="auto"/>
        <w:left w:val="none" w:sz="0" w:space="0" w:color="auto"/>
        <w:bottom w:val="none" w:sz="0" w:space="0" w:color="auto"/>
        <w:right w:val="none" w:sz="0" w:space="0" w:color="auto"/>
      </w:divBdr>
    </w:div>
    <w:div w:id="825122881">
      <w:bodyDiv w:val="1"/>
      <w:marLeft w:val="0"/>
      <w:marRight w:val="0"/>
      <w:marTop w:val="0"/>
      <w:marBottom w:val="0"/>
      <w:divBdr>
        <w:top w:val="none" w:sz="0" w:space="0" w:color="auto"/>
        <w:left w:val="none" w:sz="0" w:space="0" w:color="auto"/>
        <w:bottom w:val="none" w:sz="0" w:space="0" w:color="auto"/>
        <w:right w:val="none" w:sz="0" w:space="0" w:color="auto"/>
      </w:divBdr>
    </w:div>
    <w:div w:id="1217933170">
      <w:bodyDiv w:val="1"/>
      <w:marLeft w:val="0"/>
      <w:marRight w:val="0"/>
      <w:marTop w:val="0"/>
      <w:marBottom w:val="0"/>
      <w:divBdr>
        <w:top w:val="none" w:sz="0" w:space="0" w:color="auto"/>
        <w:left w:val="none" w:sz="0" w:space="0" w:color="auto"/>
        <w:bottom w:val="none" w:sz="0" w:space="0" w:color="auto"/>
        <w:right w:val="none" w:sz="0" w:space="0" w:color="auto"/>
      </w:divBdr>
    </w:div>
    <w:div w:id="1308775794">
      <w:bodyDiv w:val="1"/>
      <w:marLeft w:val="0"/>
      <w:marRight w:val="0"/>
      <w:marTop w:val="0"/>
      <w:marBottom w:val="0"/>
      <w:divBdr>
        <w:top w:val="none" w:sz="0" w:space="0" w:color="auto"/>
        <w:left w:val="none" w:sz="0" w:space="0" w:color="auto"/>
        <w:bottom w:val="none" w:sz="0" w:space="0" w:color="auto"/>
        <w:right w:val="none" w:sz="0" w:space="0" w:color="auto"/>
      </w:divBdr>
    </w:div>
    <w:div w:id="1334994990">
      <w:bodyDiv w:val="1"/>
      <w:marLeft w:val="0"/>
      <w:marRight w:val="0"/>
      <w:marTop w:val="0"/>
      <w:marBottom w:val="0"/>
      <w:divBdr>
        <w:top w:val="none" w:sz="0" w:space="0" w:color="auto"/>
        <w:left w:val="none" w:sz="0" w:space="0" w:color="auto"/>
        <w:bottom w:val="none" w:sz="0" w:space="0" w:color="auto"/>
        <w:right w:val="none" w:sz="0" w:space="0" w:color="auto"/>
      </w:divBdr>
    </w:div>
    <w:div w:id="1367675015">
      <w:bodyDiv w:val="1"/>
      <w:marLeft w:val="0"/>
      <w:marRight w:val="0"/>
      <w:marTop w:val="0"/>
      <w:marBottom w:val="0"/>
      <w:divBdr>
        <w:top w:val="none" w:sz="0" w:space="0" w:color="auto"/>
        <w:left w:val="none" w:sz="0" w:space="0" w:color="auto"/>
        <w:bottom w:val="none" w:sz="0" w:space="0" w:color="auto"/>
        <w:right w:val="none" w:sz="0" w:space="0" w:color="auto"/>
      </w:divBdr>
    </w:div>
    <w:div w:id="1485927591">
      <w:bodyDiv w:val="1"/>
      <w:marLeft w:val="0"/>
      <w:marRight w:val="0"/>
      <w:marTop w:val="0"/>
      <w:marBottom w:val="0"/>
      <w:divBdr>
        <w:top w:val="none" w:sz="0" w:space="0" w:color="auto"/>
        <w:left w:val="none" w:sz="0" w:space="0" w:color="auto"/>
        <w:bottom w:val="none" w:sz="0" w:space="0" w:color="auto"/>
        <w:right w:val="none" w:sz="0" w:space="0" w:color="auto"/>
      </w:divBdr>
    </w:div>
    <w:div w:id="1609968454">
      <w:bodyDiv w:val="1"/>
      <w:marLeft w:val="0"/>
      <w:marRight w:val="0"/>
      <w:marTop w:val="0"/>
      <w:marBottom w:val="0"/>
      <w:divBdr>
        <w:top w:val="none" w:sz="0" w:space="0" w:color="auto"/>
        <w:left w:val="none" w:sz="0" w:space="0" w:color="auto"/>
        <w:bottom w:val="none" w:sz="0" w:space="0" w:color="auto"/>
        <w:right w:val="none" w:sz="0" w:space="0" w:color="auto"/>
      </w:divBdr>
    </w:div>
    <w:div w:id="1682850942">
      <w:bodyDiv w:val="1"/>
      <w:marLeft w:val="0"/>
      <w:marRight w:val="0"/>
      <w:marTop w:val="0"/>
      <w:marBottom w:val="0"/>
      <w:divBdr>
        <w:top w:val="none" w:sz="0" w:space="0" w:color="auto"/>
        <w:left w:val="none" w:sz="0" w:space="0" w:color="auto"/>
        <w:bottom w:val="none" w:sz="0" w:space="0" w:color="auto"/>
        <w:right w:val="none" w:sz="0" w:space="0" w:color="auto"/>
      </w:divBdr>
    </w:div>
    <w:div w:id="1797333286">
      <w:bodyDiv w:val="1"/>
      <w:marLeft w:val="0"/>
      <w:marRight w:val="0"/>
      <w:marTop w:val="0"/>
      <w:marBottom w:val="0"/>
      <w:divBdr>
        <w:top w:val="none" w:sz="0" w:space="0" w:color="auto"/>
        <w:left w:val="none" w:sz="0" w:space="0" w:color="auto"/>
        <w:bottom w:val="none" w:sz="0" w:space="0" w:color="auto"/>
        <w:right w:val="none" w:sz="0" w:space="0" w:color="auto"/>
      </w:divBdr>
    </w:div>
    <w:div w:id="1845128292">
      <w:bodyDiv w:val="1"/>
      <w:marLeft w:val="0"/>
      <w:marRight w:val="0"/>
      <w:marTop w:val="0"/>
      <w:marBottom w:val="0"/>
      <w:divBdr>
        <w:top w:val="none" w:sz="0" w:space="0" w:color="auto"/>
        <w:left w:val="none" w:sz="0" w:space="0" w:color="auto"/>
        <w:bottom w:val="none" w:sz="0" w:space="0" w:color="auto"/>
        <w:right w:val="none" w:sz="0" w:space="0" w:color="auto"/>
      </w:divBdr>
    </w:div>
    <w:div w:id="1904097943">
      <w:bodyDiv w:val="1"/>
      <w:marLeft w:val="0"/>
      <w:marRight w:val="0"/>
      <w:marTop w:val="0"/>
      <w:marBottom w:val="0"/>
      <w:divBdr>
        <w:top w:val="none" w:sz="0" w:space="0" w:color="auto"/>
        <w:left w:val="none" w:sz="0" w:space="0" w:color="auto"/>
        <w:bottom w:val="none" w:sz="0" w:space="0" w:color="auto"/>
        <w:right w:val="none" w:sz="0" w:space="0" w:color="auto"/>
      </w:divBdr>
    </w:div>
    <w:div w:id="1945073792">
      <w:bodyDiv w:val="1"/>
      <w:marLeft w:val="0"/>
      <w:marRight w:val="0"/>
      <w:marTop w:val="0"/>
      <w:marBottom w:val="0"/>
      <w:divBdr>
        <w:top w:val="none" w:sz="0" w:space="0" w:color="auto"/>
        <w:left w:val="none" w:sz="0" w:space="0" w:color="auto"/>
        <w:bottom w:val="none" w:sz="0" w:space="0" w:color="auto"/>
        <w:right w:val="none" w:sz="0" w:space="0" w:color="auto"/>
      </w:divBdr>
    </w:div>
    <w:div w:id="2095858415">
      <w:bodyDiv w:val="1"/>
      <w:marLeft w:val="0"/>
      <w:marRight w:val="0"/>
      <w:marTop w:val="0"/>
      <w:marBottom w:val="0"/>
      <w:divBdr>
        <w:top w:val="none" w:sz="0" w:space="0" w:color="auto"/>
        <w:left w:val="none" w:sz="0" w:space="0" w:color="auto"/>
        <w:bottom w:val="none" w:sz="0" w:space="0" w:color="auto"/>
        <w:right w:val="none" w:sz="0" w:space="0" w:color="auto"/>
      </w:divBdr>
    </w:div>
    <w:div w:id="2114281803">
      <w:bodyDiv w:val="1"/>
      <w:marLeft w:val="0"/>
      <w:marRight w:val="0"/>
      <w:marTop w:val="0"/>
      <w:marBottom w:val="0"/>
      <w:divBdr>
        <w:top w:val="none" w:sz="0" w:space="0" w:color="auto"/>
        <w:left w:val="none" w:sz="0" w:space="0" w:color="auto"/>
        <w:bottom w:val="none" w:sz="0" w:space="0" w:color="auto"/>
        <w:right w:val="none" w:sz="0" w:space="0" w:color="auto"/>
      </w:divBdr>
    </w:div>
    <w:div w:id="2131626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settings" Target="settings.xml"/><Relationship Id="rId12" Type="http://schemas.openxmlformats.org/officeDocument/2006/relationships/chart" Target="charts/chart1.xm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7.png"/><Relationship Id="rId31" Type="http://schemas.microsoft.com/office/2018/08/relationships/commentsExtensible" Target="commentsExtensible.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10.png"/><Relationship Id="rId30" Type="http://schemas.microsoft.com/office/2016/09/relationships/commentsIds" Target="commentsId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eidehble\Dropbox\EN-INDEPTH%20shared\Supplement\S6%20-%20Stillbirths\Figures\annex%20figure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PH"/>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'GA months distribution'!$O$2</c:f>
              <c:strCache>
                <c:ptCount val="1"/>
                <c:pt idx="0">
                  <c:v>Children surviving the neonatal period</c:v>
                </c:pt>
              </c:strCache>
            </c:strRef>
          </c:tx>
          <c:spPr>
            <a:solidFill>
              <a:schemeClr val="accent1"/>
            </a:solidFill>
            <a:ln>
              <a:noFill/>
            </a:ln>
            <a:effectLst/>
          </c:spPr>
          <c:invertIfNegative val="0"/>
          <c:cat>
            <c:strRef>
              <c:f>'GA months distribution'!$N$3:$N$11</c:f>
              <c:strCache>
                <c:ptCount val="9"/>
                <c:pt idx="0">
                  <c:v>Not known</c:v>
                </c:pt>
                <c:pt idx="1">
                  <c:v>&lt;5</c:v>
                </c:pt>
                <c:pt idx="2">
                  <c:v>5</c:v>
                </c:pt>
                <c:pt idx="3">
                  <c:v>6</c:v>
                </c:pt>
                <c:pt idx="4">
                  <c:v>7</c:v>
                </c:pt>
                <c:pt idx="5">
                  <c:v>8</c:v>
                </c:pt>
                <c:pt idx="6">
                  <c:v>9</c:v>
                </c:pt>
                <c:pt idx="7">
                  <c:v>10</c:v>
                </c:pt>
                <c:pt idx="8">
                  <c:v>11</c:v>
                </c:pt>
              </c:strCache>
            </c:strRef>
          </c:cat>
          <c:val>
            <c:numRef>
              <c:f>'GA months distribution'!$O$3:$O$11</c:f>
              <c:numCache>
                <c:formatCode>General</c:formatCode>
                <c:ptCount val="9"/>
                <c:pt idx="0">
                  <c:v>9.3956999013451503E-2</c:v>
                </c:pt>
                <c:pt idx="1">
                  <c:v>0.2552498473198766</c:v>
                </c:pt>
                <c:pt idx="2">
                  <c:v>9.39569990134515E-3</c:v>
                </c:pt>
                <c:pt idx="3">
                  <c:v>7.51655992107612E-2</c:v>
                </c:pt>
                <c:pt idx="4">
                  <c:v>0.7892387917129926</c:v>
                </c:pt>
                <c:pt idx="5">
                  <c:v>5.2349707950328073</c:v>
                </c:pt>
                <c:pt idx="6">
                  <c:v>85.381856903490501</c:v>
                </c:pt>
                <c:pt idx="7">
                  <c:v>7.7545843185768639</c:v>
                </c:pt>
                <c:pt idx="8">
                  <c:v>0.40558104574139903</c:v>
                </c:pt>
              </c:numCache>
            </c:numRef>
          </c:val>
          <c:extLst xmlns:c16r2="http://schemas.microsoft.com/office/drawing/2015/06/chart">
            <c:ext xmlns:c16="http://schemas.microsoft.com/office/drawing/2014/chart" uri="{C3380CC4-5D6E-409C-BE32-E72D297353CC}">
              <c16:uniqueId val="{00000000-DF76-487E-9333-A1582173CDBF}"/>
            </c:ext>
          </c:extLst>
        </c:ser>
        <c:ser>
          <c:idx val="1"/>
          <c:order val="1"/>
          <c:tx>
            <c:strRef>
              <c:f>'GA months distribution'!$P$2</c:f>
              <c:strCache>
                <c:ptCount val="1"/>
                <c:pt idx="0">
                  <c:v>Neonatal</c:v>
                </c:pt>
              </c:strCache>
            </c:strRef>
          </c:tx>
          <c:spPr>
            <a:solidFill>
              <a:schemeClr val="accent2"/>
            </a:solidFill>
            <a:ln>
              <a:noFill/>
            </a:ln>
            <a:effectLst/>
          </c:spPr>
          <c:invertIfNegative val="0"/>
          <c:cat>
            <c:strRef>
              <c:f>'GA months distribution'!$N$3:$N$11</c:f>
              <c:strCache>
                <c:ptCount val="9"/>
                <c:pt idx="0">
                  <c:v>Not known</c:v>
                </c:pt>
                <c:pt idx="1">
                  <c:v>&lt;5</c:v>
                </c:pt>
                <c:pt idx="2">
                  <c:v>5</c:v>
                </c:pt>
                <c:pt idx="3">
                  <c:v>6</c:v>
                </c:pt>
                <c:pt idx="4">
                  <c:v>7</c:v>
                </c:pt>
                <c:pt idx="5">
                  <c:v>8</c:v>
                </c:pt>
                <c:pt idx="6">
                  <c:v>9</c:v>
                </c:pt>
                <c:pt idx="7">
                  <c:v>10</c:v>
                </c:pt>
                <c:pt idx="8">
                  <c:v>11</c:v>
                </c:pt>
              </c:strCache>
            </c:strRef>
          </c:cat>
          <c:val>
            <c:numRef>
              <c:f>'GA months distribution'!$P$3:$P$11</c:f>
              <c:numCache>
                <c:formatCode>General</c:formatCode>
                <c:ptCount val="9"/>
                <c:pt idx="0">
                  <c:v>0.24154589371980675</c:v>
                </c:pt>
                <c:pt idx="1">
                  <c:v>0.30193236714975846</c:v>
                </c:pt>
                <c:pt idx="2">
                  <c:v>0.78502415458937203</c:v>
                </c:pt>
                <c:pt idx="3">
                  <c:v>3.1400966183574881</c:v>
                </c:pt>
                <c:pt idx="4">
                  <c:v>12.620772946859905</c:v>
                </c:pt>
                <c:pt idx="5">
                  <c:v>8.8164251207729478</c:v>
                </c:pt>
                <c:pt idx="6">
                  <c:v>68.176328502415458</c:v>
                </c:pt>
                <c:pt idx="7">
                  <c:v>5.7971014492753623</c:v>
                </c:pt>
                <c:pt idx="8">
                  <c:v>0.12077294685990338</c:v>
                </c:pt>
              </c:numCache>
            </c:numRef>
          </c:val>
          <c:extLst xmlns:c16r2="http://schemas.microsoft.com/office/drawing/2015/06/chart">
            <c:ext xmlns:c16="http://schemas.microsoft.com/office/drawing/2014/chart" uri="{C3380CC4-5D6E-409C-BE32-E72D297353CC}">
              <c16:uniqueId val="{00000001-DF76-487E-9333-A1582173CDBF}"/>
            </c:ext>
          </c:extLst>
        </c:ser>
        <c:ser>
          <c:idx val="2"/>
          <c:order val="2"/>
          <c:tx>
            <c:strRef>
              <c:f>'GA months distribution'!$Q$2</c:f>
              <c:strCache>
                <c:ptCount val="1"/>
                <c:pt idx="0">
                  <c:v>pregnancy loss</c:v>
                </c:pt>
              </c:strCache>
            </c:strRef>
          </c:tx>
          <c:spPr>
            <a:solidFill>
              <a:schemeClr val="accent3"/>
            </a:solidFill>
            <a:ln>
              <a:noFill/>
            </a:ln>
            <a:effectLst/>
          </c:spPr>
          <c:invertIfNegative val="0"/>
          <c:cat>
            <c:strRef>
              <c:f>'GA months distribution'!$N$3:$N$11</c:f>
              <c:strCache>
                <c:ptCount val="9"/>
                <c:pt idx="0">
                  <c:v>Not known</c:v>
                </c:pt>
                <c:pt idx="1">
                  <c:v>&lt;5</c:v>
                </c:pt>
                <c:pt idx="2">
                  <c:v>5</c:v>
                </c:pt>
                <c:pt idx="3">
                  <c:v>6</c:v>
                </c:pt>
                <c:pt idx="4">
                  <c:v>7</c:v>
                </c:pt>
                <c:pt idx="5">
                  <c:v>8</c:v>
                </c:pt>
                <c:pt idx="6">
                  <c:v>9</c:v>
                </c:pt>
                <c:pt idx="7">
                  <c:v>10</c:v>
                </c:pt>
                <c:pt idx="8">
                  <c:v>11</c:v>
                </c:pt>
              </c:strCache>
            </c:strRef>
          </c:cat>
          <c:val>
            <c:numRef>
              <c:f>'GA months distribution'!$Q$3:$Q$11</c:f>
              <c:numCache>
                <c:formatCode>General</c:formatCode>
                <c:ptCount val="9"/>
                <c:pt idx="0">
                  <c:v>0</c:v>
                </c:pt>
                <c:pt idx="1">
                  <c:v>72.334188347379992</c:v>
                </c:pt>
                <c:pt idx="2">
                  <c:v>4.0857456943935508</c:v>
                </c:pt>
                <c:pt idx="3">
                  <c:v>3.7376328325393922</c:v>
                </c:pt>
                <c:pt idx="4">
                  <c:v>3.7925980212532067</c:v>
                </c:pt>
                <c:pt idx="5">
                  <c:v>3.8475632099670212</c:v>
                </c:pt>
                <c:pt idx="6">
                  <c:v>10.883107365335288</c:v>
                </c:pt>
                <c:pt idx="7">
                  <c:v>1.1359472334188347</c:v>
                </c:pt>
                <c:pt idx="8">
                  <c:v>0.18321729571271528</c:v>
                </c:pt>
              </c:numCache>
            </c:numRef>
          </c:val>
          <c:extLst xmlns:c16r2="http://schemas.microsoft.com/office/drawing/2015/06/chart">
            <c:ext xmlns:c16="http://schemas.microsoft.com/office/drawing/2014/chart" uri="{C3380CC4-5D6E-409C-BE32-E72D297353CC}">
              <c16:uniqueId val="{00000002-DF76-487E-9333-A1582173CDBF}"/>
            </c:ext>
          </c:extLst>
        </c:ser>
        <c:dLbls>
          <c:showLegendKey val="0"/>
          <c:showVal val="0"/>
          <c:showCatName val="0"/>
          <c:showSerName val="0"/>
          <c:showPercent val="0"/>
          <c:showBubbleSize val="0"/>
        </c:dLbls>
        <c:gapWidth val="219"/>
        <c:overlap val="-27"/>
        <c:axId val="317208064"/>
        <c:axId val="317209984"/>
      </c:barChart>
      <c:catAx>
        <c:axId val="31720806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Reported gestational age in months</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7209984"/>
        <c:crosses val="autoZero"/>
        <c:auto val="1"/>
        <c:lblAlgn val="ctr"/>
        <c:lblOffset val="100"/>
        <c:noMultiLvlLbl val="0"/>
      </c:catAx>
      <c:valAx>
        <c:axId val="317209984"/>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72080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F90F2ECA569EC488FE1B6EF59247D8A" ma:contentTypeVersion="15" ma:contentTypeDescription="Create a new document." ma:contentTypeScope="" ma:versionID="33e5f4da36f7666fc491dd5233dce24c">
  <xsd:schema xmlns:xsd="http://www.w3.org/2001/XMLSchema" xmlns:xs="http://www.w3.org/2001/XMLSchema" xmlns:p="http://schemas.microsoft.com/office/2006/metadata/properties" xmlns:ns1="http://schemas.microsoft.com/sharepoint/v3" xmlns:ns3="7d1f0932-4085-4466-8da9-dc765d33f258" xmlns:ns4="80545e34-2c25-43b6-826b-2da9a1a25bb5" targetNamespace="http://schemas.microsoft.com/office/2006/metadata/properties" ma:root="true" ma:fieldsID="a4aedcd6f4bbe53638c2578c679ce3d2" ns1:_="" ns3:_="" ns4:_="">
    <xsd:import namespace="http://schemas.microsoft.com/sharepoint/v3"/>
    <xsd:import namespace="7d1f0932-4085-4466-8da9-dc765d33f258"/>
    <xsd:import namespace="80545e34-2c25-43b6-826b-2da9a1a25bb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OCR" minOccurs="0"/>
                <xsd:element ref="ns4:MediaServiceLocation" minOccurs="0"/>
                <xsd:element ref="ns1:_ip_UnifiedCompliancePolicyProperties" minOccurs="0"/>
                <xsd:element ref="ns1:_ip_UnifiedCompliancePolicyUIAction"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1f0932-4085-4466-8da9-dc765d33f25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545e34-2c25-43b6-826b-2da9a1a25bb5"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8D12DD-6882-42BE-974F-AD68C8C28C41}">
  <ds:schemaRefs>
    <ds:schemaRef ds:uri="http://schemas.microsoft.com/sharepoint/v3/contenttype/forms"/>
  </ds:schemaRefs>
</ds:datastoreItem>
</file>

<file path=customXml/itemProps2.xml><?xml version="1.0" encoding="utf-8"?>
<ds:datastoreItem xmlns:ds="http://schemas.openxmlformats.org/officeDocument/2006/customXml" ds:itemID="{E23F8B2A-A86C-437A-A241-22CB964F70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d1f0932-4085-4466-8da9-dc765d33f258"/>
    <ds:schemaRef ds:uri="80545e34-2c25-43b6-826b-2da9a1a25b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421E6B-AD64-4DBD-BD6E-337F6C1776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3695</Words>
  <Characters>21066</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London School of Hygiene &amp; Tropical Medicine</Company>
  <LinksUpToDate>false</LinksUpToDate>
  <CharactersWithSpaces>24712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Hannah Kerac Blencowe</dc:creator>
  <cp:lastModifiedBy>Rosel, Myra</cp:lastModifiedBy>
  <cp:revision>2</cp:revision>
  <cp:lastPrinted>2020-02-18T16:30:00Z</cp:lastPrinted>
  <dcterms:created xsi:type="dcterms:W3CDTF">2021-01-20T14:29:00Z</dcterms:created>
  <dcterms:modified xsi:type="dcterms:W3CDTF">2021-01-20T14:29:00Z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0x010100FF90F2ECA569EC488FE1B6EF59247D8A</vt:lpwstr>
  </property>
</Properties>
</file>