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2C7A8A" w14:textId="77777777" w:rsidR="00CC7E46" w:rsidRDefault="00CC7E46" w:rsidP="00CC7E46">
      <w:pPr>
        <w:pStyle w:val="Heading1"/>
        <w:rPr>
          <w:rFonts w:eastAsia="Calibri"/>
        </w:rPr>
      </w:pPr>
      <w:bookmarkStart w:id="0" w:name="_Toc46935284"/>
      <w:bookmarkStart w:id="1" w:name="_Toc54802381"/>
      <w:r>
        <w:rPr>
          <w:rFonts w:eastAsia="Calibri"/>
        </w:rPr>
        <w:t>Additional file 2: Additional methods</w:t>
      </w:r>
      <w:bookmarkEnd w:id="0"/>
      <w:bookmarkEnd w:id="1"/>
    </w:p>
    <w:p w14:paraId="5465E80F" w14:textId="77777777" w:rsidR="00CC7E46" w:rsidRDefault="00CC7E46" w:rsidP="00CC7E46">
      <w:pPr>
        <w:pStyle w:val="Heading2"/>
        <w:rPr>
          <w:rFonts w:eastAsia="Calibri"/>
        </w:rPr>
      </w:pPr>
      <w:bookmarkStart w:id="2" w:name="_Toc46935285"/>
      <w:bookmarkStart w:id="3" w:name="_Toc54802382"/>
      <w:r>
        <w:rPr>
          <w:rFonts w:eastAsia="Calibri"/>
        </w:rPr>
        <w:t>Additional file 2.1: Background overview of the five HDSS sites</w:t>
      </w:r>
      <w:bookmarkEnd w:id="2"/>
      <w:bookmarkEnd w:id="3"/>
    </w:p>
    <w:tbl>
      <w:tblPr>
        <w:tblStyle w:val="TableGrid3"/>
        <w:tblW w:w="5234" w:type="pct"/>
        <w:tblLook w:val="0420" w:firstRow="1" w:lastRow="0" w:firstColumn="0" w:lastColumn="0" w:noHBand="0" w:noVBand="1"/>
      </w:tblPr>
      <w:tblGrid>
        <w:gridCol w:w="1348"/>
        <w:gridCol w:w="1658"/>
        <w:gridCol w:w="1412"/>
        <w:gridCol w:w="1413"/>
        <w:gridCol w:w="1413"/>
        <w:gridCol w:w="1488"/>
      </w:tblGrid>
      <w:tr w:rsidR="00CC7E46" w:rsidRPr="00B645F5" w14:paraId="3197A31E" w14:textId="77777777" w:rsidTr="004D33F9">
        <w:trPr>
          <w:trHeight w:val="144"/>
        </w:trPr>
        <w:tc>
          <w:tcPr>
            <w:tcW w:w="696" w:type="pct"/>
            <w:tcBorders>
              <w:top w:val="single" w:sz="4" w:space="0" w:color="auto"/>
              <w:left w:val="single" w:sz="4" w:space="0" w:color="auto"/>
              <w:bottom w:val="single" w:sz="4" w:space="0" w:color="auto"/>
              <w:right w:val="single" w:sz="4" w:space="0" w:color="auto"/>
            </w:tcBorders>
            <w:hideMark/>
          </w:tcPr>
          <w:p w14:paraId="64845ED0" w14:textId="77777777" w:rsidR="00CC7E46" w:rsidRPr="00B645F5" w:rsidRDefault="00CC7E46" w:rsidP="004D33F9">
            <w:pPr>
              <w:rPr>
                <w:rFonts w:eastAsia="Calibri" w:cstheme="minorHAnsi"/>
                <w:sz w:val="16"/>
                <w:szCs w:val="16"/>
                <w:lang w:val="en-US"/>
              </w:rPr>
            </w:pPr>
            <w:r w:rsidRPr="00B645F5">
              <w:rPr>
                <w:rFonts w:eastAsia="Calibri" w:cstheme="minorHAnsi"/>
                <w:sz w:val="16"/>
                <w:szCs w:val="16"/>
                <w:lang w:val="sk-SK"/>
              </w:rPr>
              <w:t> </w:t>
            </w:r>
          </w:p>
        </w:tc>
        <w:tc>
          <w:tcPr>
            <w:tcW w:w="965" w:type="pct"/>
            <w:tcBorders>
              <w:top w:val="single" w:sz="4" w:space="0" w:color="auto"/>
              <w:left w:val="single" w:sz="4" w:space="0" w:color="auto"/>
              <w:bottom w:val="single" w:sz="4" w:space="0" w:color="auto"/>
              <w:right w:val="single" w:sz="4" w:space="0" w:color="auto"/>
            </w:tcBorders>
            <w:hideMark/>
          </w:tcPr>
          <w:p w14:paraId="453649D3" w14:textId="77777777" w:rsidR="00CC7E46" w:rsidRPr="00B645F5" w:rsidRDefault="00CC7E46" w:rsidP="004D33F9">
            <w:pPr>
              <w:rPr>
                <w:rFonts w:eastAsia="Calibri" w:cstheme="minorHAnsi"/>
                <w:sz w:val="16"/>
                <w:szCs w:val="16"/>
              </w:rPr>
            </w:pPr>
            <w:r w:rsidRPr="00B645F5">
              <w:rPr>
                <w:rFonts w:eastAsia="Calibri" w:cstheme="minorHAnsi"/>
                <w:b/>
                <w:bCs/>
                <w:sz w:val="16"/>
                <w:szCs w:val="16"/>
              </w:rPr>
              <w:t xml:space="preserve">Bandim </w:t>
            </w:r>
          </w:p>
        </w:tc>
        <w:tc>
          <w:tcPr>
            <w:tcW w:w="824" w:type="pct"/>
            <w:tcBorders>
              <w:top w:val="single" w:sz="4" w:space="0" w:color="auto"/>
              <w:left w:val="single" w:sz="4" w:space="0" w:color="auto"/>
              <w:bottom w:val="single" w:sz="4" w:space="0" w:color="auto"/>
              <w:right w:val="single" w:sz="4" w:space="0" w:color="auto"/>
            </w:tcBorders>
          </w:tcPr>
          <w:p w14:paraId="4EBAEB95" w14:textId="77777777" w:rsidR="00CC7E46" w:rsidRPr="00B645F5" w:rsidRDefault="00CC7E46" w:rsidP="004D33F9">
            <w:pPr>
              <w:rPr>
                <w:rFonts w:eastAsia="Calibri" w:cstheme="minorHAnsi"/>
                <w:b/>
                <w:bCs/>
                <w:sz w:val="16"/>
                <w:szCs w:val="16"/>
              </w:rPr>
            </w:pPr>
            <w:r w:rsidRPr="00B645F5">
              <w:rPr>
                <w:rFonts w:eastAsia="Calibri" w:cstheme="minorHAnsi"/>
                <w:b/>
                <w:bCs/>
                <w:sz w:val="16"/>
                <w:szCs w:val="16"/>
              </w:rPr>
              <w:t>Dabat</w:t>
            </w:r>
          </w:p>
        </w:tc>
        <w:tc>
          <w:tcPr>
            <w:tcW w:w="824" w:type="pct"/>
            <w:tcBorders>
              <w:top w:val="single" w:sz="4" w:space="0" w:color="auto"/>
              <w:left w:val="single" w:sz="4" w:space="0" w:color="auto"/>
              <w:bottom w:val="single" w:sz="4" w:space="0" w:color="auto"/>
              <w:right w:val="single" w:sz="4" w:space="0" w:color="auto"/>
            </w:tcBorders>
          </w:tcPr>
          <w:p w14:paraId="73EC9B5A" w14:textId="77777777" w:rsidR="00CC7E46" w:rsidRPr="00B645F5" w:rsidRDefault="00CC7E46" w:rsidP="004D33F9">
            <w:pPr>
              <w:rPr>
                <w:rFonts w:eastAsia="Calibri" w:cstheme="minorHAnsi"/>
                <w:b/>
                <w:bCs/>
                <w:sz w:val="16"/>
                <w:szCs w:val="16"/>
              </w:rPr>
            </w:pPr>
            <w:r w:rsidRPr="00B645F5">
              <w:rPr>
                <w:rFonts w:eastAsia="Calibri" w:cstheme="minorHAnsi"/>
                <w:b/>
                <w:bCs/>
                <w:sz w:val="16"/>
                <w:szCs w:val="16"/>
              </w:rPr>
              <w:t>IgangaMayuge</w:t>
            </w:r>
          </w:p>
        </w:tc>
        <w:tc>
          <w:tcPr>
            <w:tcW w:w="824" w:type="pct"/>
            <w:tcBorders>
              <w:top w:val="single" w:sz="4" w:space="0" w:color="auto"/>
              <w:left w:val="single" w:sz="4" w:space="0" w:color="auto"/>
              <w:bottom w:val="single" w:sz="4" w:space="0" w:color="auto"/>
              <w:right w:val="single" w:sz="4" w:space="0" w:color="auto"/>
            </w:tcBorders>
            <w:hideMark/>
          </w:tcPr>
          <w:p w14:paraId="5710BEEF" w14:textId="77777777" w:rsidR="00CC7E46" w:rsidRPr="00B645F5" w:rsidRDefault="00CC7E46" w:rsidP="004D33F9">
            <w:pPr>
              <w:rPr>
                <w:rFonts w:eastAsia="Calibri" w:cstheme="minorHAnsi"/>
                <w:sz w:val="16"/>
                <w:szCs w:val="16"/>
              </w:rPr>
            </w:pPr>
            <w:r w:rsidRPr="00B645F5">
              <w:rPr>
                <w:rFonts w:eastAsia="Calibri" w:cstheme="minorHAnsi"/>
                <w:b/>
                <w:bCs/>
                <w:sz w:val="16"/>
                <w:szCs w:val="16"/>
              </w:rPr>
              <w:t>Matlab</w:t>
            </w:r>
          </w:p>
        </w:tc>
        <w:tc>
          <w:tcPr>
            <w:tcW w:w="862" w:type="pct"/>
            <w:tcBorders>
              <w:top w:val="single" w:sz="4" w:space="0" w:color="auto"/>
              <w:left w:val="single" w:sz="4" w:space="0" w:color="auto"/>
              <w:bottom w:val="single" w:sz="4" w:space="0" w:color="auto"/>
              <w:right w:val="single" w:sz="4" w:space="0" w:color="auto"/>
            </w:tcBorders>
            <w:hideMark/>
          </w:tcPr>
          <w:p w14:paraId="3879BEC0" w14:textId="77777777" w:rsidR="00CC7E46" w:rsidRPr="00B645F5" w:rsidRDefault="00CC7E46" w:rsidP="004D33F9">
            <w:pPr>
              <w:rPr>
                <w:rFonts w:eastAsia="Calibri" w:cstheme="minorHAnsi"/>
                <w:sz w:val="16"/>
                <w:szCs w:val="16"/>
              </w:rPr>
            </w:pPr>
            <w:r w:rsidRPr="00B645F5">
              <w:rPr>
                <w:rFonts w:eastAsia="Calibri" w:cstheme="minorHAnsi"/>
                <w:b/>
                <w:bCs/>
                <w:sz w:val="16"/>
                <w:szCs w:val="16"/>
              </w:rPr>
              <w:t>Kintampo</w:t>
            </w:r>
          </w:p>
        </w:tc>
      </w:tr>
      <w:tr w:rsidR="00CC7E46" w:rsidRPr="00B645F5" w14:paraId="02BB650B" w14:textId="77777777" w:rsidTr="004D33F9">
        <w:trPr>
          <w:trHeight w:val="144"/>
        </w:trPr>
        <w:tc>
          <w:tcPr>
            <w:tcW w:w="5000" w:type="pct"/>
            <w:gridSpan w:val="6"/>
            <w:tcBorders>
              <w:top w:val="single" w:sz="4" w:space="0" w:color="auto"/>
              <w:left w:val="single" w:sz="4" w:space="0" w:color="auto"/>
              <w:bottom w:val="single" w:sz="4" w:space="0" w:color="auto"/>
              <w:right w:val="single" w:sz="4" w:space="0" w:color="auto"/>
            </w:tcBorders>
          </w:tcPr>
          <w:p w14:paraId="215987CC" w14:textId="77777777" w:rsidR="00CC7E46" w:rsidRPr="00B645F5" w:rsidRDefault="00CC7E46" w:rsidP="004D33F9">
            <w:pPr>
              <w:rPr>
                <w:rFonts w:eastAsia="Calibri" w:cstheme="minorHAnsi"/>
                <w:b/>
                <w:bCs/>
                <w:sz w:val="16"/>
                <w:szCs w:val="16"/>
              </w:rPr>
            </w:pPr>
            <w:r w:rsidRPr="00B645F5">
              <w:rPr>
                <w:rFonts w:eastAsia="Calibri" w:cstheme="minorHAnsi"/>
                <w:b/>
                <w:bCs/>
                <w:sz w:val="16"/>
                <w:szCs w:val="16"/>
                <w:lang w:val="sk-SK"/>
              </w:rPr>
              <w:t>Site Information</w:t>
            </w:r>
          </w:p>
        </w:tc>
      </w:tr>
      <w:tr w:rsidR="00CC7E46" w:rsidRPr="00B645F5" w14:paraId="30C5C200" w14:textId="77777777" w:rsidTr="004D33F9">
        <w:trPr>
          <w:trHeight w:val="144"/>
        </w:trPr>
        <w:tc>
          <w:tcPr>
            <w:tcW w:w="696" w:type="pct"/>
            <w:tcBorders>
              <w:top w:val="single" w:sz="4" w:space="0" w:color="auto"/>
              <w:left w:val="single" w:sz="4" w:space="0" w:color="auto"/>
              <w:bottom w:val="single" w:sz="4" w:space="0" w:color="auto"/>
              <w:right w:val="single" w:sz="4" w:space="0" w:color="auto"/>
            </w:tcBorders>
            <w:hideMark/>
          </w:tcPr>
          <w:p w14:paraId="6A2018DB" w14:textId="77777777" w:rsidR="00CC7E46" w:rsidRPr="00B645F5" w:rsidRDefault="00CC7E46" w:rsidP="004D33F9">
            <w:pPr>
              <w:ind w:left="247"/>
              <w:rPr>
                <w:sz w:val="16"/>
                <w:lang w:val="sk-SK"/>
              </w:rPr>
            </w:pPr>
            <w:r w:rsidRPr="00B645F5">
              <w:rPr>
                <w:sz w:val="16"/>
                <w:lang w:val="sk-SK"/>
              </w:rPr>
              <w:t>Country</w:t>
            </w:r>
          </w:p>
        </w:tc>
        <w:tc>
          <w:tcPr>
            <w:tcW w:w="965" w:type="pct"/>
            <w:tcBorders>
              <w:top w:val="single" w:sz="4" w:space="0" w:color="auto"/>
              <w:left w:val="single" w:sz="4" w:space="0" w:color="auto"/>
              <w:bottom w:val="single" w:sz="4" w:space="0" w:color="auto"/>
              <w:right w:val="single" w:sz="4" w:space="0" w:color="auto"/>
            </w:tcBorders>
            <w:hideMark/>
          </w:tcPr>
          <w:p w14:paraId="6C667CCC" w14:textId="77777777" w:rsidR="00CC7E46" w:rsidRPr="00B645F5" w:rsidRDefault="00CC7E46" w:rsidP="004D33F9">
            <w:pPr>
              <w:rPr>
                <w:rFonts w:eastAsia="Calibri" w:cstheme="minorHAnsi"/>
                <w:bCs/>
                <w:sz w:val="16"/>
                <w:szCs w:val="16"/>
              </w:rPr>
            </w:pPr>
            <w:r w:rsidRPr="00B645F5">
              <w:rPr>
                <w:rFonts w:eastAsia="Calibri" w:cstheme="minorHAnsi"/>
                <w:bCs/>
                <w:sz w:val="16"/>
                <w:szCs w:val="16"/>
              </w:rPr>
              <w:t>Guinea Bissau</w:t>
            </w:r>
          </w:p>
        </w:tc>
        <w:tc>
          <w:tcPr>
            <w:tcW w:w="824" w:type="pct"/>
            <w:tcBorders>
              <w:top w:val="single" w:sz="4" w:space="0" w:color="auto"/>
              <w:left w:val="single" w:sz="4" w:space="0" w:color="auto"/>
              <w:bottom w:val="single" w:sz="4" w:space="0" w:color="auto"/>
              <w:right w:val="single" w:sz="4" w:space="0" w:color="auto"/>
            </w:tcBorders>
          </w:tcPr>
          <w:p w14:paraId="32CE9CE4" w14:textId="77777777" w:rsidR="00CC7E46" w:rsidRPr="00544908" w:rsidRDefault="00CC7E46" w:rsidP="004D33F9">
            <w:pPr>
              <w:rPr>
                <w:rFonts w:eastAsia="Calibri" w:cstheme="minorHAnsi"/>
                <w:bCs/>
                <w:sz w:val="16"/>
                <w:szCs w:val="16"/>
              </w:rPr>
            </w:pPr>
            <w:r w:rsidRPr="00544908">
              <w:rPr>
                <w:rFonts w:eastAsia="Calibri" w:cstheme="minorHAnsi"/>
                <w:bCs/>
                <w:sz w:val="16"/>
                <w:szCs w:val="16"/>
              </w:rPr>
              <w:t>Ethiopia</w:t>
            </w:r>
          </w:p>
        </w:tc>
        <w:tc>
          <w:tcPr>
            <w:tcW w:w="824" w:type="pct"/>
            <w:tcBorders>
              <w:top w:val="single" w:sz="4" w:space="0" w:color="auto"/>
              <w:left w:val="single" w:sz="4" w:space="0" w:color="auto"/>
              <w:bottom w:val="single" w:sz="4" w:space="0" w:color="auto"/>
              <w:right w:val="single" w:sz="4" w:space="0" w:color="auto"/>
            </w:tcBorders>
          </w:tcPr>
          <w:p w14:paraId="3B659731" w14:textId="77777777" w:rsidR="00CC7E46" w:rsidRPr="00B645F5" w:rsidRDefault="00CC7E46" w:rsidP="004D33F9">
            <w:pPr>
              <w:rPr>
                <w:rFonts w:eastAsia="Calibri" w:cstheme="minorHAnsi"/>
                <w:bCs/>
                <w:sz w:val="16"/>
                <w:szCs w:val="16"/>
              </w:rPr>
            </w:pPr>
            <w:r w:rsidRPr="00B645F5">
              <w:rPr>
                <w:rFonts w:eastAsia="Calibri" w:cstheme="minorHAnsi"/>
                <w:bCs/>
                <w:sz w:val="16"/>
                <w:szCs w:val="16"/>
              </w:rPr>
              <w:t>Uganda</w:t>
            </w:r>
          </w:p>
        </w:tc>
        <w:tc>
          <w:tcPr>
            <w:tcW w:w="824" w:type="pct"/>
            <w:tcBorders>
              <w:top w:val="single" w:sz="4" w:space="0" w:color="auto"/>
              <w:left w:val="single" w:sz="4" w:space="0" w:color="auto"/>
              <w:bottom w:val="single" w:sz="4" w:space="0" w:color="auto"/>
              <w:right w:val="single" w:sz="4" w:space="0" w:color="auto"/>
            </w:tcBorders>
            <w:hideMark/>
          </w:tcPr>
          <w:p w14:paraId="43660DC4" w14:textId="77777777" w:rsidR="00CC7E46" w:rsidRPr="00B645F5" w:rsidRDefault="00CC7E46" w:rsidP="004D33F9">
            <w:pPr>
              <w:rPr>
                <w:rFonts w:eastAsia="Calibri" w:cstheme="minorHAnsi"/>
                <w:bCs/>
                <w:sz w:val="16"/>
                <w:szCs w:val="16"/>
              </w:rPr>
            </w:pPr>
            <w:r w:rsidRPr="00B645F5">
              <w:rPr>
                <w:rFonts w:eastAsia="Calibri" w:cstheme="minorHAnsi"/>
                <w:bCs/>
                <w:sz w:val="16"/>
                <w:szCs w:val="16"/>
              </w:rPr>
              <w:t>Bangladesh</w:t>
            </w:r>
          </w:p>
        </w:tc>
        <w:tc>
          <w:tcPr>
            <w:tcW w:w="862" w:type="pct"/>
            <w:tcBorders>
              <w:top w:val="single" w:sz="4" w:space="0" w:color="auto"/>
              <w:left w:val="single" w:sz="4" w:space="0" w:color="auto"/>
              <w:bottom w:val="single" w:sz="4" w:space="0" w:color="auto"/>
              <w:right w:val="single" w:sz="4" w:space="0" w:color="auto"/>
            </w:tcBorders>
            <w:hideMark/>
          </w:tcPr>
          <w:p w14:paraId="3D2ADF50" w14:textId="77777777" w:rsidR="00CC7E46" w:rsidRPr="00B645F5" w:rsidRDefault="00CC7E46" w:rsidP="004D33F9">
            <w:pPr>
              <w:rPr>
                <w:rFonts w:eastAsia="Calibri" w:cstheme="minorHAnsi"/>
                <w:bCs/>
                <w:sz w:val="16"/>
                <w:szCs w:val="16"/>
              </w:rPr>
            </w:pPr>
            <w:r w:rsidRPr="00B645F5">
              <w:rPr>
                <w:rFonts w:eastAsia="Calibri" w:cstheme="minorHAnsi"/>
                <w:bCs/>
                <w:sz w:val="16"/>
                <w:szCs w:val="16"/>
              </w:rPr>
              <w:t>Ghana</w:t>
            </w:r>
          </w:p>
        </w:tc>
      </w:tr>
      <w:tr w:rsidR="00CC7E46" w:rsidRPr="00B645F5" w14:paraId="5260DBE2" w14:textId="77777777" w:rsidTr="004D33F9">
        <w:trPr>
          <w:trHeight w:val="144"/>
        </w:trPr>
        <w:tc>
          <w:tcPr>
            <w:tcW w:w="696" w:type="pct"/>
            <w:tcBorders>
              <w:top w:val="single" w:sz="4" w:space="0" w:color="auto"/>
              <w:left w:val="single" w:sz="4" w:space="0" w:color="auto"/>
              <w:bottom w:val="single" w:sz="4" w:space="0" w:color="auto"/>
              <w:right w:val="single" w:sz="4" w:space="0" w:color="auto"/>
            </w:tcBorders>
            <w:hideMark/>
          </w:tcPr>
          <w:p w14:paraId="2DB04DD9" w14:textId="77777777" w:rsidR="00CC7E46" w:rsidRPr="00B645F5" w:rsidRDefault="00CC7E46" w:rsidP="004D33F9">
            <w:pPr>
              <w:ind w:left="247"/>
              <w:rPr>
                <w:sz w:val="16"/>
                <w:lang w:val="sk-SK"/>
              </w:rPr>
            </w:pPr>
            <w:r w:rsidRPr="00B645F5">
              <w:rPr>
                <w:sz w:val="16"/>
                <w:lang w:val="sk-SK"/>
              </w:rPr>
              <w:t>HDSS start year</w:t>
            </w:r>
          </w:p>
        </w:tc>
        <w:tc>
          <w:tcPr>
            <w:tcW w:w="965" w:type="pct"/>
            <w:tcBorders>
              <w:top w:val="single" w:sz="4" w:space="0" w:color="auto"/>
              <w:left w:val="single" w:sz="4" w:space="0" w:color="auto"/>
              <w:bottom w:val="single" w:sz="4" w:space="0" w:color="auto"/>
              <w:right w:val="single" w:sz="4" w:space="0" w:color="auto"/>
            </w:tcBorders>
            <w:hideMark/>
          </w:tcPr>
          <w:p w14:paraId="5FA73B1F" w14:textId="77777777" w:rsidR="00CC7E46" w:rsidRPr="00B645F5" w:rsidRDefault="00CC7E46" w:rsidP="004D33F9">
            <w:pPr>
              <w:rPr>
                <w:rFonts w:eastAsia="Calibri" w:cstheme="minorHAnsi"/>
                <w:bCs/>
                <w:sz w:val="16"/>
                <w:szCs w:val="16"/>
              </w:rPr>
            </w:pPr>
            <w:r w:rsidRPr="00B645F5">
              <w:rPr>
                <w:rFonts w:eastAsia="Calibri" w:cstheme="minorHAnsi"/>
                <w:bCs/>
                <w:sz w:val="16"/>
                <w:szCs w:val="16"/>
              </w:rPr>
              <w:t>1978</w:t>
            </w:r>
          </w:p>
        </w:tc>
        <w:tc>
          <w:tcPr>
            <w:tcW w:w="824" w:type="pct"/>
            <w:tcBorders>
              <w:top w:val="single" w:sz="4" w:space="0" w:color="auto"/>
              <w:left w:val="single" w:sz="4" w:space="0" w:color="auto"/>
              <w:bottom w:val="single" w:sz="4" w:space="0" w:color="auto"/>
              <w:right w:val="single" w:sz="4" w:space="0" w:color="auto"/>
            </w:tcBorders>
          </w:tcPr>
          <w:p w14:paraId="2D94046E" w14:textId="77777777" w:rsidR="00CC7E46" w:rsidRPr="00544908" w:rsidRDefault="00CC7E46" w:rsidP="004D33F9">
            <w:pPr>
              <w:rPr>
                <w:rFonts w:eastAsia="Calibri" w:cstheme="minorHAnsi"/>
                <w:bCs/>
                <w:sz w:val="16"/>
                <w:szCs w:val="16"/>
              </w:rPr>
            </w:pPr>
            <w:r w:rsidRPr="00544908">
              <w:rPr>
                <w:rFonts w:eastAsia="Calibri" w:cstheme="minorHAnsi"/>
                <w:bCs/>
                <w:sz w:val="16"/>
                <w:szCs w:val="16"/>
              </w:rPr>
              <w:t>1996</w:t>
            </w:r>
          </w:p>
        </w:tc>
        <w:tc>
          <w:tcPr>
            <w:tcW w:w="824" w:type="pct"/>
            <w:tcBorders>
              <w:top w:val="single" w:sz="4" w:space="0" w:color="auto"/>
              <w:left w:val="single" w:sz="4" w:space="0" w:color="auto"/>
              <w:bottom w:val="single" w:sz="4" w:space="0" w:color="auto"/>
              <w:right w:val="single" w:sz="4" w:space="0" w:color="auto"/>
            </w:tcBorders>
          </w:tcPr>
          <w:p w14:paraId="227AC695" w14:textId="77777777" w:rsidR="00CC7E46" w:rsidRPr="00B645F5" w:rsidRDefault="00CC7E46" w:rsidP="004D33F9">
            <w:pPr>
              <w:rPr>
                <w:rFonts w:eastAsia="Calibri" w:cstheme="minorHAnsi"/>
                <w:bCs/>
                <w:sz w:val="16"/>
                <w:szCs w:val="16"/>
              </w:rPr>
            </w:pPr>
            <w:r w:rsidRPr="00B645F5">
              <w:rPr>
                <w:rFonts w:eastAsia="Calibri" w:cstheme="minorHAnsi"/>
                <w:bCs/>
                <w:sz w:val="16"/>
                <w:szCs w:val="16"/>
              </w:rPr>
              <w:t>2004</w:t>
            </w:r>
          </w:p>
        </w:tc>
        <w:tc>
          <w:tcPr>
            <w:tcW w:w="824" w:type="pct"/>
            <w:tcBorders>
              <w:top w:val="single" w:sz="4" w:space="0" w:color="auto"/>
              <w:left w:val="single" w:sz="4" w:space="0" w:color="auto"/>
              <w:bottom w:val="single" w:sz="4" w:space="0" w:color="auto"/>
              <w:right w:val="single" w:sz="4" w:space="0" w:color="auto"/>
            </w:tcBorders>
            <w:hideMark/>
          </w:tcPr>
          <w:p w14:paraId="5B20F4B4" w14:textId="77777777" w:rsidR="00CC7E46" w:rsidRPr="00B645F5" w:rsidRDefault="00CC7E46" w:rsidP="004D33F9">
            <w:pPr>
              <w:rPr>
                <w:rFonts w:eastAsia="Calibri" w:cstheme="minorHAnsi"/>
                <w:bCs/>
                <w:sz w:val="16"/>
                <w:szCs w:val="16"/>
              </w:rPr>
            </w:pPr>
            <w:r w:rsidRPr="00B645F5">
              <w:rPr>
                <w:rFonts w:eastAsia="Calibri" w:cstheme="minorHAnsi"/>
                <w:bCs/>
                <w:sz w:val="16"/>
                <w:szCs w:val="16"/>
              </w:rPr>
              <w:t>1966</w:t>
            </w:r>
          </w:p>
        </w:tc>
        <w:tc>
          <w:tcPr>
            <w:tcW w:w="862" w:type="pct"/>
            <w:tcBorders>
              <w:top w:val="single" w:sz="4" w:space="0" w:color="auto"/>
              <w:left w:val="single" w:sz="4" w:space="0" w:color="auto"/>
              <w:bottom w:val="single" w:sz="4" w:space="0" w:color="auto"/>
              <w:right w:val="single" w:sz="4" w:space="0" w:color="auto"/>
            </w:tcBorders>
            <w:hideMark/>
          </w:tcPr>
          <w:p w14:paraId="1A588E89" w14:textId="77777777" w:rsidR="00CC7E46" w:rsidRPr="00B645F5" w:rsidRDefault="00CC7E46" w:rsidP="004D33F9">
            <w:pPr>
              <w:rPr>
                <w:rFonts w:eastAsia="Calibri" w:cstheme="minorHAnsi"/>
                <w:bCs/>
                <w:sz w:val="16"/>
                <w:szCs w:val="16"/>
              </w:rPr>
            </w:pPr>
            <w:r w:rsidRPr="00B645F5">
              <w:rPr>
                <w:rFonts w:eastAsia="Calibri" w:cstheme="minorHAnsi"/>
                <w:bCs/>
                <w:sz w:val="16"/>
                <w:szCs w:val="16"/>
              </w:rPr>
              <w:t>1994</w:t>
            </w:r>
          </w:p>
        </w:tc>
      </w:tr>
      <w:tr w:rsidR="00CC7E46" w:rsidRPr="00B645F5" w14:paraId="1416B017" w14:textId="77777777" w:rsidTr="004D33F9">
        <w:trPr>
          <w:trHeight w:val="144"/>
        </w:trPr>
        <w:tc>
          <w:tcPr>
            <w:tcW w:w="696" w:type="pct"/>
            <w:tcBorders>
              <w:top w:val="single" w:sz="4" w:space="0" w:color="auto"/>
              <w:left w:val="single" w:sz="4" w:space="0" w:color="auto"/>
              <w:bottom w:val="single" w:sz="4" w:space="0" w:color="auto"/>
              <w:right w:val="single" w:sz="4" w:space="0" w:color="auto"/>
            </w:tcBorders>
            <w:hideMark/>
          </w:tcPr>
          <w:p w14:paraId="68E05D31" w14:textId="77777777" w:rsidR="00CC7E46" w:rsidRPr="00B645F5" w:rsidRDefault="00CC7E46" w:rsidP="004D33F9">
            <w:pPr>
              <w:ind w:left="247"/>
              <w:rPr>
                <w:sz w:val="16"/>
                <w:lang w:val="sk-SK"/>
              </w:rPr>
            </w:pPr>
            <w:r w:rsidRPr="00B645F5">
              <w:rPr>
                <w:sz w:val="16"/>
                <w:lang w:val="sk-SK"/>
              </w:rPr>
              <w:t>Location</w:t>
            </w:r>
          </w:p>
        </w:tc>
        <w:tc>
          <w:tcPr>
            <w:tcW w:w="965" w:type="pct"/>
            <w:tcBorders>
              <w:top w:val="single" w:sz="4" w:space="0" w:color="auto"/>
              <w:left w:val="single" w:sz="4" w:space="0" w:color="auto"/>
              <w:bottom w:val="single" w:sz="4" w:space="0" w:color="auto"/>
              <w:right w:val="single" w:sz="4" w:space="0" w:color="auto"/>
            </w:tcBorders>
            <w:hideMark/>
          </w:tcPr>
          <w:p w14:paraId="026416D1" w14:textId="77777777" w:rsidR="00CC7E46" w:rsidRPr="00B645F5" w:rsidRDefault="00CC7E46" w:rsidP="004D33F9">
            <w:pPr>
              <w:rPr>
                <w:rFonts w:eastAsia="Calibri" w:cstheme="minorHAnsi"/>
                <w:bCs/>
                <w:sz w:val="16"/>
                <w:szCs w:val="16"/>
              </w:rPr>
            </w:pPr>
            <w:r w:rsidRPr="00B645F5">
              <w:rPr>
                <w:rFonts w:eastAsia="Calibri" w:cstheme="minorHAnsi"/>
                <w:bCs/>
                <w:sz w:val="16"/>
                <w:szCs w:val="16"/>
              </w:rPr>
              <w:t>Guinea-Bissau, covering rural and urban</w:t>
            </w:r>
          </w:p>
        </w:tc>
        <w:tc>
          <w:tcPr>
            <w:tcW w:w="824" w:type="pct"/>
            <w:tcBorders>
              <w:top w:val="single" w:sz="4" w:space="0" w:color="auto"/>
              <w:left w:val="single" w:sz="4" w:space="0" w:color="auto"/>
              <w:bottom w:val="single" w:sz="4" w:space="0" w:color="auto"/>
              <w:right w:val="single" w:sz="4" w:space="0" w:color="auto"/>
            </w:tcBorders>
          </w:tcPr>
          <w:p w14:paraId="54CC069F" w14:textId="77777777" w:rsidR="00CC7E46" w:rsidRPr="00B645F5" w:rsidRDefault="00CC7E46" w:rsidP="004D33F9">
            <w:pPr>
              <w:rPr>
                <w:rFonts w:eastAsia="Calibri" w:cstheme="minorHAnsi"/>
                <w:bCs/>
                <w:sz w:val="16"/>
                <w:szCs w:val="16"/>
              </w:rPr>
            </w:pPr>
            <w:r w:rsidRPr="00B645F5">
              <w:rPr>
                <w:rFonts w:eastAsia="Calibri" w:cstheme="minorHAnsi"/>
                <w:sz w:val="16"/>
                <w:szCs w:val="16"/>
              </w:rPr>
              <w:t>Gondor, Amhara regional state, 821 km northwest of Addis Ababa and 75km north</w:t>
            </w:r>
          </w:p>
        </w:tc>
        <w:tc>
          <w:tcPr>
            <w:tcW w:w="824" w:type="pct"/>
            <w:tcBorders>
              <w:top w:val="single" w:sz="4" w:space="0" w:color="auto"/>
              <w:left w:val="single" w:sz="4" w:space="0" w:color="auto"/>
              <w:bottom w:val="single" w:sz="4" w:space="0" w:color="auto"/>
              <w:right w:val="single" w:sz="4" w:space="0" w:color="auto"/>
            </w:tcBorders>
          </w:tcPr>
          <w:p w14:paraId="3226F288" w14:textId="77777777" w:rsidR="00CC7E46" w:rsidRPr="00B645F5" w:rsidRDefault="00CC7E46" w:rsidP="004D33F9">
            <w:pPr>
              <w:rPr>
                <w:rFonts w:eastAsia="Calibri" w:cstheme="minorHAnsi"/>
                <w:bCs/>
                <w:sz w:val="16"/>
                <w:szCs w:val="16"/>
              </w:rPr>
            </w:pPr>
            <w:r w:rsidRPr="00B645F5">
              <w:rPr>
                <w:rFonts w:eastAsia="Calibri" w:cstheme="minorHAnsi"/>
                <w:bCs/>
                <w:sz w:val="16"/>
                <w:szCs w:val="16"/>
              </w:rPr>
              <w:t xml:space="preserve">Iganga and </w:t>
            </w:r>
            <w:proofErr w:type="spellStart"/>
            <w:r w:rsidRPr="00B645F5">
              <w:rPr>
                <w:rFonts w:eastAsia="Calibri" w:cstheme="minorHAnsi"/>
                <w:bCs/>
                <w:sz w:val="16"/>
                <w:szCs w:val="16"/>
              </w:rPr>
              <w:t>Mayuge</w:t>
            </w:r>
            <w:proofErr w:type="spellEnd"/>
            <w:r w:rsidRPr="00B645F5">
              <w:rPr>
                <w:rFonts w:eastAsia="Calibri" w:cstheme="minorHAnsi"/>
                <w:bCs/>
                <w:sz w:val="16"/>
                <w:szCs w:val="16"/>
              </w:rPr>
              <w:t xml:space="preserve"> districts, approximately, 120km east of capital, Kampala along Kenya-Uganda highway</w:t>
            </w:r>
          </w:p>
        </w:tc>
        <w:tc>
          <w:tcPr>
            <w:tcW w:w="824" w:type="pct"/>
            <w:tcBorders>
              <w:top w:val="single" w:sz="4" w:space="0" w:color="auto"/>
              <w:left w:val="single" w:sz="4" w:space="0" w:color="auto"/>
              <w:bottom w:val="single" w:sz="4" w:space="0" w:color="auto"/>
              <w:right w:val="single" w:sz="4" w:space="0" w:color="auto"/>
            </w:tcBorders>
            <w:hideMark/>
          </w:tcPr>
          <w:p w14:paraId="1B33240D" w14:textId="77777777" w:rsidR="00CC7E46" w:rsidRPr="00B645F5" w:rsidRDefault="00CC7E46" w:rsidP="004D33F9">
            <w:pPr>
              <w:rPr>
                <w:rFonts w:eastAsia="Calibri" w:cstheme="minorHAnsi"/>
                <w:bCs/>
                <w:sz w:val="16"/>
                <w:szCs w:val="16"/>
              </w:rPr>
            </w:pPr>
            <w:r w:rsidRPr="00B645F5">
              <w:rPr>
                <w:rFonts w:eastAsia="Calibri" w:cstheme="minorHAnsi"/>
                <w:bCs/>
                <w:sz w:val="16"/>
                <w:szCs w:val="16"/>
              </w:rPr>
              <w:t xml:space="preserve">Matlab </w:t>
            </w:r>
            <w:proofErr w:type="spellStart"/>
            <w:r w:rsidRPr="00B645F5">
              <w:rPr>
                <w:rFonts w:eastAsia="Calibri" w:cstheme="minorHAnsi"/>
                <w:bCs/>
                <w:sz w:val="16"/>
                <w:szCs w:val="16"/>
              </w:rPr>
              <w:t>Upazila</w:t>
            </w:r>
            <w:proofErr w:type="spellEnd"/>
            <w:r w:rsidRPr="00B645F5">
              <w:rPr>
                <w:rFonts w:eastAsia="Calibri" w:cstheme="minorHAnsi"/>
                <w:bCs/>
                <w:sz w:val="16"/>
                <w:szCs w:val="16"/>
              </w:rPr>
              <w:t>, in Chandpur district, 55km southeast of capital, Dhaka</w:t>
            </w:r>
          </w:p>
        </w:tc>
        <w:tc>
          <w:tcPr>
            <w:tcW w:w="862" w:type="pct"/>
            <w:tcBorders>
              <w:top w:val="single" w:sz="4" w:space="0" w:color="auto"/>
              <w:left w:val="single" w:sz="4" w:space="0" w:color="auto"/>
              <w:bottom w:val="single" w:sz="4" w:space="0" w:color="auto"/>
              <w:right w:val="single" w:sz="4" w:space="0" w:color="auto"/>
            </w:tcBorders>
            <w:hideMark/>
          </w:tcPr>
          <w:p w14:paraId="13FAB5A1" w14:textId="77777777" w:rsidR="00CC7E46" w:rsidRPr="00B645F5" w:rsidRDefault="00CC7E46" w:rsidP="004D33F9">
            <w:pPr>
              <w:rPr>
                <w:rFonts w:eastAsia="Calibri" w:cstheme="minorHAnsi"/>
                <w:bCs/>
                <w:sz w:val="16"/>
                <w:szCs w:val="16"/>
              </w:rPr>
            </w:pPr>
            <w:r w:rsidRPr="00730FAC">
              <w:rPr>
                <w:rFonts w:eastAsia="Calibri" w:cstheme="minorHAnsi"/>
                <w:bCs/>
                <w:sz w:val="16"/>
                <w:szCs w:val="16"/>
              </w:rPr>
              <w:t xml:space="preserve">Within the Kintampo North Municipality and the Kintampo South District of the </w:t>
            </w:r>
            <w:proofErr w:type="spellStart"/>
            <w:r w:rsidRPr="00730FAC">
              <w:rPr>
                <w:rFonts w:eastAsia="Calibri" w:cstheme="minorHAnsi"/>
                <w:bCs/>
                <w:sz w:val="16"/>
                <w:szCs w:val="16"/>
              </w:rPr>
              <w:t>Brong</w:t>
            </w:r>
            <w:proofErr w:type="spellEnd"/>
            <w:r w:rsidRPr="00730FAC">
              <w:rPr>
                <w:rFonts w:eastAsia="Calibri" w:cstheme="minorHAnsi"/>
                <w:bCs/>
                <w:sz w:val="16"/>
                <w:szCs w:val="16"/>
              </w:rPr>
              <w:t xml:space="preserve"> </w:t>
            </w:r>
            <w:proofErr w:type="spellStart"/>
            <w:r w:rsidRPr="00730FAC">
              <w:rPr>
                <w:rFonts w:eastAsia="Calibri" w:cstheme="minorHAnsi"/>
                <w:bCs/>
                <w:sz w:val="16"/>
                <w:szCs w:val="16"/>
              </w:rPr>
              <w:t>Ahafo</w:t>
            </w:r>
            <w:proofErr w:type="spellEnd"/>
            <w:r w:rsidRPr="00730FAC">
              <w:rPr>
                <w:rFonts w:eastAsia="Calibri" w:cstheme="minorHAnsi"/>
                <w:bCs/>
                <w:sz w:val="16"/>
                <w:szCs w:val="16"/>
              </w:rPr>
              <w:t xml:space="preserve"> (now Bono East) region of Ghana</w:t>
            </w:r>
          </w:p>
        </w:tc>
      </w:tr>
      <w:tr w:rsidR="00CC7E46" w:rsidRPr="00B645F5" w14:paraId="266D24D5" w14:textId="77777777" w:rsidTr="004D33F9">
        <w:trPr>
          <w:trHeight w:val="144"/>
        </w:trPr>
        <w:tc>
          <w:tcPr>
            <w:tcW w:w="696" w:type="pct"/>
            <w:tcBorders>
              <w:top w:val="single" w:sz="4" w:space="0" w:color="auto"/>
              <w:left w:val="single" w:sz="4" w:space="0" w:color="auto"/>
              <w:bottom w:val="single" w:sz="4" w:space="0" w:color="auto"/>
              <w:right w:val="single" w:sz="4" w:space="0" w:color="auto"/>
            </w:tcBorders>
            <w:hideMark/>
          </w:tcPr>
          <w:p w14:paraId="456E2A96" w14:textId="77777777" w:rsidR="00CC7E46" w:rsidRPr="00B645F5" w:rsidRDefault="00CC7E46" w:rsidP="004D33F9">
            <w:pPr>
              <w:ind w:left="247"/>
              <w:rPr>
                <w:rFonts w:eastAsia="Calibri" w:cstheme="minorHAnsi"/>
                <w:sz w:val="16"/>
                <w:szCs w:val="16"/>
              </w:rPr>
            </w:pPr>
            <w:r w:rsidRPr="00B645F5">
              <w:rPr>
                <w:sz w:val="16"/>
              </w:rPr>
              <w:t>Population</w:t>
            </w:r>
          </w:p>
        </w:tc>
        <w:tc>
          <w:tcPr>
            <w:tcW w:w="965" w:type="pct"/>
            <w:tcBorders>
              <w:top w:val="single" w:sz="4" w:space="0" w:color="auto"/>
              <w:left w:val="single" w:sz="4" w:space="0" w:color="auto"/>
              <w:bottom w:val="single" w:sz="4" w:space="0" w:color="auto"/>
              <w:right w:val="single" w:sz="4" w:space="0" w:color="auto"/>
            </w:tcBorders>
            <w:hideMark/>
          </w:tcPr>
          <w:p w14:paraId="2E649A3B" w14:textId="77777777" w:rsidR="00CC7E46" w:rsidRPr="00B645F5" w:rsidRDefault="00CC7E46" w:rsidP="004D33F9">
            <w:pPr>
              <w:rPr>
                <w:rFonts w:eastAsia="Calibri" w:cstheme="minorHAnsi"/>
                <w:sz w:val="16"/>
                <w:szCs w:val="16"/>
              </w:rPr>
            </w:pPr>
            <w:r w:rsidRPr="00B645F5">
              <w:rPr>
                <w:rFonts w:eastAsia="Calibri" w:cstheme="minorHAnsi"/>
                <w:sz w:val="16"/>
                <w:szCs w:val="16"/>
              </w:rPr>
              <w:t>180,000</w:t>
            </w:r>
          </w:p>
        </w:tc>
        <w:tc>
          <w:tcPr>
            <w:tcW w:w="824" w:type="pct"/>
            <w:tcBorders>
              <w:top w:val="single" w:sz="4" w:space="0" w:color="auto"/>
              <w:left w:val="single" w:sz="4" w:space="0" w:color="auto"/>
              <w:bottom w:val="single" w:sz="4" w:space="0" w:color="auto"/>
              <w:right w:val="single" w:sz="4" w:space="0" w:color="auto"/>
            </w:tcBorders>
          </w:tcPr>
          <w:p w14:paraId="647D85D3" w14:textId="77777777" w:rsidR="00CC7E46" w:rsidRPr="00B645F5" w:rsidRDefault="00CC7E46" w:rsidP="004D33F9">
            <w:pPr>
              <w:rPr>
                <w:rFonts w:eastAsia="Calibri" w:cstheme="minorHAnsi"/>
                <w:sz w:val="16"/>
                <w:szCs w:val="16"/>
              </w:rPr>
            </w:pPr>
            <w:r w:rsidRPr="00B645F5">
              <w:rPr>
                <w:rFonts w:eastAsia="Calibri" w:cstheme="minorHAnsi"/>
                <w:sz w:val="16"/>
                <w:szCs w:val="16"/>
                <w:lang w:val="it-IT"/>
              </w:rPr>
              <w:t>69,000</w:t>
            </w:r>
          </w:p>
        </w:tc>
        <w:tc>
          <w:tcPr>
            <w:tcW w:w="824" w:type="pct"/>
            <w:tcBorders>
              <w:top w:val="single" w:sz="4" w:space="0" w:color="auto"/>
              <w:left w:val="single" w:sz="4" w:space="0" w:color="auto"/>
              <w:bottom w:val="single" w:sz="4" w:space="0" w:color="auto"/>
              <w:right w:val="single" w:sz="4" w:space="0" w:color="auto"/>
            </w:tcBorders>
          </w:tcPr>
          <w:p w14:paraId="3E83D8ED" w14:textId="77777777" w:rsidR="00CC7E46" w:rsidRPr="00B645F5" w:rsidRDefault="00CC7E46" w:rsidP="004D33F9">
            <w:pPr>
              <w:rPr>
                <w:rFonts w:eastAsia="Calibri" w:cstheme="minorHAnsi"/>
                <w:sz w:val="16"/>
                <w:szCs w:val="16"/>
                <w:lang w:val="is-IS"/>
              </w:rPr>
            </w:pPr>
            <w:r w:rsidRPr="00B645F5">
              <w:rPr>
                <w:rFonts w:eastAsia="Calibri" w:cstheme="minorHAnsi"/>
                <w:sz w:val="16"/>
                <w:szCs w:val="16"/>
              </w:rPr>
              <w:t>83,000</w:t>
            </w:r>
          </w:p>
        </w:tc>
        <w:tc>
          <w:tcPr>
            <w:tcW w:w="824" w:type="pct"/>
            <w:tcBorders>
              <w:top w:val="single" w:sz="4" w:space="0" w:color="auto"/>
              <w:left w:val="single" w:sz="4" w:space="0" w:color="auto"/>
              <w:bottom w:val="single" w:sz="4" w:space="0" w:color="auto"/>
              <w:right w:val="single" w:sz="4" w:space="0" w:color="auto"/>
            </w:tcBorders>
            <w:hideMark/>
          </w:tcPr>
          <w:p w14:paraId="6325DDCD" w14:textId="77777777" w:rsidR="00CC7E46" w:rsidRPr="00B645F5" w:rsidRDefault="00CC7E46" w:rsidP="004D33F9">
            <w:pPr>
              <w:rPr>
                <w:rFonts w:eastAsia="Calibri" w:cstheme="minorHAnsi"/>
                <w:sz w:val="16"/>
                <w:szCs w:val="16"/>
              </w:rPr>
            </w:pPr>
            <w:r w:rsidRPr="00B645F5">
              <w:rPr>
                <w:rFonts w:eastAsia="Calibri" w:cstheme="minorHAnsi"/>
                <w:sz w:val="16"/>
                <w:szCs w:val="16"/>
                <w:lang w:val="is-IS"/>
              </w:rPr>
              <w:t>230,000</w:t>
            </w:r>
          </w:p>
        </w:tc>
        <w:tc>
          <w:tcPr>
            <w:tcW w:w="862" w:type="pct"/>
            <w:tcBorders>
              <w:top w:val="single" w:sz="4" w:space="0" w:color="auto"/>
              <w:left w:val="single" w:sz="4" w:space="0" w:color="auto"/>
              <w:bottom w:val="single" w:sz="4" w:space="0" w:color="auto"/>
              <w:right w:val="single" w:sz="4" w:space="0" w:color="auto"/>
            </w:tcBorders>
            <w:hideMark/>
          </w:tcPr>
          <w:p w14:paraId="3EBAFC48" w14:textId="77777777" w:rsidR="00CC7E46" w:rsidRPr="00B645F5" w:rsidRDefault="00CC7E46" w:rsidP="004D33F9">
            <w:pPr>
              <w:rPr>
                <w:rFonts w:eastAsia="Calibri" w:cstheme="minorHAnsi"/>
                <w:sz w:val="16"/>
                <w:szCs w:val="16"/>
              </w:rPr>
            </w:pPr>
            <w:r w:rsidRPr="00B645F5">
              <w:rPr>
                <w:rFonts w:eastAsia="Calibri" w:cstheme="minorHAnsi"/>
                <w:sz w:val="16"/>
                <w:szCs w:val="16"/>
                <w:lang w:val="fi-FI"/>
              </w:rPr>
              <w:t>153,000</w:t>
            </w:r>
          </w:p>
        </w:tc>
      </w:tr>
      <w:tr w:rsidR="00CC7E46" w:rsidRPr="00B645F5" w14:paraId="35A4DC6F" w14:textId="77777777" w:rsidTr="004D33F9">
        <w:trPr>
          <w:trHeight w:val="144"/>
        </w:trPr>
        <w:tc>
          <w:tcPr>
            <w:tcW w:w="696" w:type="pct"/>
            <w:tcBorders>
              <w:top w:val="single" w:sz="4" w:space="0" w:color="auto"/>
              <w:left w:val="single" w:sz="4" w:space="0" w:color="auto"/>
              <w:bottom w:val="single" w:sz="4" w:space="0" w:color="auto"/>
              <w:right w:val="single" w:sz="4" w:space="0" w:color="auto"/>
            </w:tcBorders>
            <w:hideMark/>
          </w:tcPr>
          <w:p w14:paraId="442ACE94" w14:textId="77777777" w:rsidR="00CC7E46" w:rsidRPr="00B645F5" w:rsidRDefault="00CC7E46" w:rsidP="004D33F9">
            <w:pPr>
              <w:ind w:left="247"/>
              <w:rPr>
                <w:rFonts w:eastAsia="Calibri" w:cstheme="minorHAnsi"/>
                <w:sz w:val="16"/>
                <w:szCs w:val="16"/>
              </w:rPr>
            </w:pPr>
            <w:r w:rsidRPr="00B645F5">
              <w:rPr>
                <w:sz w:val="16"/>
              </w:rPr>
              <w:t>Households</w:t>
            </w:r>
          </w:p>
        </w:tc>
        <w:tc>
          <w:tcPr>
            <w:tcW w:w="965" w:type="pct"/>
            <w:tcBorders>
              <w:top w:val="single" w:sz="4" w:space="0" w:color="auto"/>
              <w:left w:val="single" w:sz="4" w:space="0" w:color="auto"/>
              <w:bottom w:val="single" w:sz="4" w:space="0" w:color="auto"/>
              <w:right w:val="single" w:sz="4" w:space="0" w:color="auto"/>
            </w:tcBorders>
            <w:hideMark/>
          </w:tcPr>
          <w:p w14:paraId="3943DD61" w14:textId="77777777" w:rsidR="00CC7E46" w:rsidRPr="00B645F5" w:rsidRDefault="00CC7E46" w:rsidP="004D33F9">
            <w:pPr>
              <w:rPr>
                <w:rFonts w:eastAsia="Calibri" w:cstheme="minorHAnsi"/>
                <w:sz w:val="16"/>
                <w:szCs w:val="16"/>
              </w:rPr>
            </w:pPr>
            <w:r w:rsidRPr="00B645F5">
              <w:rPr>
                <w:rFonts w:eastAsia="Calibri" w:cstheme="minorHAnsi"/>
                <w:sz w:val="16"/>
                <w:szCs w:val="16"/>
                <w:lang w:val="sk-SK"/>
              </w:rPr>
              <w:t> </w:t>
            </w:r>
            <w:r w:rsidRPr="00B645F5">
              <w:rPr>
                <w:rFonts w:eastAsia="Calibri" w:cstheme="minorHAnsi"/>
                <w:sz w:val="16"/>
                <w:szCs w:val="16"/>
              </w:rPr>
              <w:t xml:space="preserve">36,000 </w:t>
            </w:r>
          </w:p>
        </w:tc>
        <w:tc>
          <w:tcPr>
            <w:tcW w:w="824" w:type="pct"/>
            <w:tcBorders>
              <w:top w:val="single" w:sz="4" w:space="0" w:color="auto"/>
              <w:left w:val="single" w:sz="4" w:space="0" w:color="auto"/>
              <w:bottom w:val="single" w:sz="4" w:space="0" w:color="auto"/>
              <w:right w:val="single" w:sz="4" w:space="0" w:color="auto"/>
            </w:tcBorders>
          </w:tcPr>
          <w:p w14:paraId="7B90B55D" w14:textId="77777777" w:rsidR="00CC7E46" w:rsidRPr="00B645F5" w:rsidRDefault="00CC7E46" w:rsidP="004D33F9">
            <w:pPr>
              <w:rPr>
                <w:rFonts w:eastAsia="Calibri" w:cstheme="minorHAnsi"/>
                <w:sz w:val="16"/>
                <w:szCs w:val="16"/>
              </w:rPr>
            </w:pPr>
            <w:r w:rsidRPr="00B645F5">
              <w:rPr>
                <w:rFonts w:eastAsia="Calibri" w:cstheme="minorHAnsi"/>
                <w:sz w:val="16"/>
                <w:szCs w:val="16"/>
                <w:lang w:val="nb-NO"/>
              </w:rPr>
              <w:t>16,000</w:t>
            </w:r>
          </w:p>
        </w:tc>
        <w:tc>
          <w:tcPr>
            <w:tcW w:w="824" w:type="pct"/>
            <w:tcBorders>
              <w:top w:val="single" w:sz="4" w:space="0" w:color="auto"/>
              <w:left w:val="single" w:sz="4" w:space="0" w:color="auto"/>
              <w:bottom w:val="single" w:sz="4" w:space="0" w:color="auto"/>
              <w:right w:val="single" w:sz="4" w:space="0" w:color="auto"/>
            </w:tcBorders>
          </w:tcPr>
          <w:p w14:paraId="798ABCE6" w14:textId="77777777" w:rsidR="00CC7E46" w:rsidRPr="00B645F5" w:rsidRDefault="00CC7E46" w:rsidP="004D33F9">
            <w:pPr>
              <w:rPr>
                <w:rFonts w:eastAsia="Calibri" w:cstheme="minorHAnsi"/>
                <w:sz w:val="16"/>
                <w:szCs w:val="16"/>
                <w:lang w:val="is-IS"/>
              </w:rPr>
            </w:pPr>
            <w:r w:rsidRPr="00B645F5">
              <w:rPr>
                <w:rFonts w:eastAsia="Calibri" w:cstheme="minorHAnsi"/>
                <w:sz w:val="16"/>
                <w:szCs w:val="16"/>
              </w:rPr>
              <w:t>16,000</w:t>
            </w:r>
          </w:p>
        </w:tc>
        <w:tc>
          <w:tcPr>
            <w:tcW w:w="824" w:type="pct"/>
            <w:tcBorders>
              <w:top w:val="single" w:sz="4" w:space="0" w:color="auto"/>
              <w:left w:val="single" w:sz="4" w:space="0" w:color="auto"/>
              <w:bottom w:val="single" w:sz="4" w:space="0" w:color="auto"/>
              <w:right w:val="single" w:sz="4" w:space="0" w:color="auto"/>
            </w:tcBorders>
            <w:hideMark/>
          </w:tcPr>
          <w:p w14:paraId="5A7DB72B" w14:textId="77777777" w:rsidR="00CC7E46" w:rsidRPr="00B645F5" w:rsidRDefault="00CC7E46" w:rsidP="004D33F9">
            <w:pPr>
              <w:rPr>
                <w:rFonts w:eastAsia="Calibri" w:cstheme="minorHAnsi"/>
                <w:sz w:val="16"/>
                <w:szCs w:val="16"/>
              </w:rPr>
            </w:pPr>
            <w:r w:rsidRPr="00B645F5">
              <w:rPr>
                <w:rFonts w:eastAsia="Calibri" w:cstheme="minorHAnsi"/>
                <w:sz w:val="16"/>
                <w:szCs w:val="16"/>
                <w:lang w:val="is-IS"/>
              </w:rPr>
              <w:t>53,000</w:t>
            </w:r>
          </w:p>
        </w:tc>
        <w:tc>
          <w:tcPr>
            <w:tcW w:w="862" w:type="pct"/>
            <w:tcBorders>
              <w:top w:val="single" w:sz="4" w:space="0" w:color="auto"/>
              <w:left w:val="single" w:sz="4" w:space="0" w:color="auto"/>
              <w:bottom w:val="single" w:sz="4" w:space="0" w:color="auto"/>
              <w:right w:val="single" w:sz="4" w:space="0" w:color="auto"/>
            </w:tcBorders>
            <w:hideMark/>
          </w:tcPr>
          <w:p w14:paraId="23E8D0F4" w14:textId="77777777" w:rsidR="00CC7E46" w:rsidRPr="00B645F5" w:rsidRDefault="00CC7E46" w:rsidP="004D33F9">
            <w:pPr>
              <w:rPr>
                <w:rFonts w:eastAsia="Calibri" w:cstheme="minorHAnsi"/>
                <w:sz w:val="16"/>
                <w:szCs w:val="16"/>
              </w:rPr>
            </w:pPr>
            <w:r w:rsidRPr="00B645F5">
              <w:rPr>
                <w:rFonts w:eastAsia="Calibri" w:cstheme="minorHAnsi"/>
                <w:sz w:val="16"/>
                <w:szCs w:val="16"/>
              </w:rPr>
              <w:t>32,000</w:t>
            </w:r>
          </w:p>
        </w:tc>
      </w:tr>
      <w:tr w:rsidR="00CC7E46" w:rsidRPr="00B645F5" w14:paraId="06B9B035" w14:textId="77777777" w:rsidTr="004D33F9">
        <w:trPr>
          <w:trHeight w:val="144"/>
        </w:trPr>
        <w:tc>
          <w:tcPr>
            <w:tcW w:w="696" w:type="pct"/>
            <w:tcBorders>
              <w:top w:val="single" w:sz="4" w:space="0" w:color="auto"/>
              <w:left w:val="single" w:sz="4" w:space="0" w:color="auto"/>
              <w:bottom w:val="single" w:sz="4" w:space="0" w:color="auto"/>
              <w:right w:val="single" w:sz="4" w:space="0" w:color="auto"/>
            </w:tcBorders>
            <w:hideMark/>
          </w:tcPr>
          <w:p w14:paraId="10A96638" w14:textId="77777777" w:rsidR="00CC7E46" w:rsidRPr="00B645F5" w:rsidRDefault="00CC7E46" w:rsidP="004D33F9">
            <w:pPr>
              <w:ind w:left="247"/>
              <w:rPr>
                <w:rFonts w:eastAsia="Calibri" w:cstheme="minorHAnsi"/>
                <w:sz w:val="16"/>
                <w:szCs w:val="16"/>
              </w:rPr>
            </w:pPr>
            <w:r w:rsidRPr="00B645F5">
              <w:rPr>
                <w:sz w:val="16"/>
              </w:rPr>
              <w:t>Total Fertility Rate</w:t>
            </w:r>
          </w:p>
        </w:tc>
        <w:tc>
          <w:tcPr>
            <w:tcW w:w="965" w:type="pct"/>
            <w:tcBorders>
              <w:top w:val="single" w:sz="4" w:space="0" w:color="auto"/>
              <w:left w:val="single" w:sz="4" w:space="0" w:color="auto"/>
              <w:bottom w:val="single" w:sz="4" w:space="0" w:color="auto"/>
              <w:right w:val="single" w:sz="4" w:space="0" w:color="auto"/>
            </w:tcBorders>
            <w:hideMark/>
          </w:tcPr>
          <w:p w14:paraId="4DC3284B" w14:textId="77777777" w:rsidR="00CC7E46" w:rsidRPr="00B645F5" w:rsidRDefault="00CC7E46" w:rsidP="004D33F9">
            <w:pPr>
              <w:rPr>
                <w:rFonts w:eastAsia="Calibri" w:cstheme="minorHAnsi"/>
                <w:sz w:val="16"/>
                <w:szCs w:val="16"/>
              </w:rPr>
            </w:pPr>
            <w:r w:rsidRPr="00B645F5">
              <w:rPr>
                <w:rFonts w:eastAsia="Calibri" w:cstheme="minorHAnsi"/>
                <w:sz w:val="16"/>
                <w:szCs w:val="16"/>
                <w:lang w:val="sk-SK"/>
              </w:rPr>
              <w:t> </w:t>
            </w:r>
            <w:r>
              <w:rPr>
                <w:rFonts w:eastAsia="Calibri" w:cstheme="minorHAnsi"/>
                <w:sz w:val="16"/>
                <w:szCs w:val="16"/>
                <w:lang w:val="sk-SK"/>
              </w:rPr>
              <w:t>4.3</w:t>
            </w:r>
          </w:p>
        </w:tc>
        <w:tc>
          <w:tcPr>
            <w:tcW w:w="824" w:type="pct"/>
            <w:tcBorders>
              <w:top w:val="single" w:sz="4" w:space="0" w:color="auto"/>
              <w:left w:val="single" w:sz="4" w:space="0" w:color="auto"/>
              <w:bottom w:val="single" w:sz="4" w:space="0" w:color="auto"/>
              <w:right w:val="single" w:sz="4" w:space="0" w:color="auto"/>
            </w:tcBorders>
          </w:tcPr>
          <w:p w14:paraId="52ED96B1" w14:textId="77777777" w:rsidR="00CC7E46" w:rsidRPr="00B645F5" w:rsidRDefault="00CC7E46" w:rsidP="004D33F9">
            <w:pPr>
              <w:rPr>
                <w:rFonts w:eastAsia="Calibri" w:cstheme="minorHAnsi"/>
                <w:sz w:val="16"/>
                <w:szCs w:val="16"/>
                <w:lang w:val="hr-HR"/>
              </w:rPr>
            </w:pPr>
            <w:r w:rsidRPr="00B645F5">
              <w:rPr>
                <w:rFonts w:eastAsia="Calibri" w:cstheme="minorHAnsi"/>
                <w:sz w:val="16"/>
                <w:szCs w:val="16"/>
                <w:lang w:val="hr-HR"/>
              </w:rPr>
              <w:t>3.8</w:t>
            </w:r>
          </w:p>
        </w:tc>
        <w:tc>
          <w:tcPr>
            <w:tcW w:w="824" w:type="pct"/>
            <w:tcBorders>
              <w:top w:val="single" w:sz="4" w:space="0" w:color="auto"/>
              <w:left w:val="single" w:sz="4" w:space="0" w:color="auto"/>
              <w:bottom w:val="single" w:sz="4" w:space="0" w:color="auto"/>
              <w:right w:val="single" w:sz="4" w:space="0" w:color="auto"/>
            </w:tcBorders>
          </w:tcPr>
          <w:p w14:paraId="7FBAEF25" w14:textId="77777777" w:rsidR="00CC7E46" w:rsidRPr="00B645F5" w:rsidRDefault="00CC7E46" w:rsidP="004D33F9">
            <w:pPr>
              <w:rPr>
                <w:rFonts w:eastAsia="Calibri" w:cstheme="minorHAnsi"/>
                <w:sz w:val="16"/>
                <w:szCs w:val="16"/>
                <w:lang w:val="hr-HR"/>
              </w:rPr>
            </w:pPr>
            <w:r w:rsidRPr="00B645F5">
              <w:rPr>
                <w:rFonts w:eastAsia="Calibri" w:cstheme="minorHAnsi"/>
                <w:sz w:val="16"/>
                <w:szCs w:val="16"/>
                <w:lang w:val="hr-HR"/>
              </w:rPr>
              <w:t>4.3</w:t>
            </w:r>
          </w:p>
        </w:tc>
        <w:tc>
          <w:tcPr>
            <w:tcW w:w="824" w:type="pct"/>
            <w:tcBorders>
              <w:top w:val="single" w:sz="4" w:space="0" w:color="auto"/>
              <w:left w:val="single" w:sz="4" w:space="0" w:color="auto"/>
              <w:bottom w:val="single" w:sz="4" w:space="0" w:color="auto"/>
              <w:right w:val="single" w:sz="4" w:space="0" w:color="auto"/>
            </w:tcBorders>
            <w:hideMark/>
          </w:tcPr>
          <w:p w14:paraId="41755F65" w14:textId="77777777" w:rsidR="00CC7E46" w:rsidRPr="00B645F5" w:rsidRDefault="00CC7E46" w:rsidP="004D33F9">
            <w:pPr>
              <w:rPr>
                <w:rFonts w:eastAsia="Calibri" w:cstheme="minorHAnsi"/>
                <w:sz w:val="16"/>
                <w:szCs w:val="16"/>
              </w:rPr>
            </w:pPr>
            <w:r w:rsidRPr="00B645F5">
              <w:rPr>
                <w:rFonts w:eastAsia="Calibri" w:cstheme="minorHAnsi"/>
                <w:sz w:val="16"/>
                <w:szCs w:val="16"/>
                <w:lang w:val="hr-HR"/>
              </w:rPr>
              <w:t>2.6</w:t>
            </w:r>
          </w:p>
        </w:tc>
        <w:tc>
          <w:tcPr>
            <w:tcW w:w="862" w:type="pct"/>
            <w:tcBorders>
              <w:top w:val="single" w:sz="4" w:space="0" w:color="auto"/>
              <w:left w:val="single" w:sz="4" w:space="0" w:color="auto"/>
              <w:bottom w:val="single" w:sz="4" w:space="0" w:color="auto"/>
              <w:right w:val="single" w:sz="4" w:space="0" w:color="auto"/>
            </w:tcBorders>
            <w:hideMark/>
          </w:tcPr>
          <w:p w14:paraId="4ED97065" w14:textId="77777777" w:rsidR="00CC7E46" w:rsidRPr="00B645F5" w:rsidRDefault="00CC7E46" w:rsidP="004D33F9">
            <w:pPr>
              <w:rPr>
                <w:rFonts w:eastAsia="Calibri" w:cstheme="minorHAnsi"/>
                <w:sz w:val="16"/>
                <w:szCs w:val="16"/>
              </w:rPr>
            </w:pPr>
            <w:r w:rsidRPr="00B645F5">
              <w:rPr>
                <w:rFonts w:eastAsia="Calibri" w:cstheme="minorHAnsi"/>
                <w:sz w:val="16"/>
                <w:szCs w:val="16"/>
                <w:lang w:val="hr-HR"/>
              </w:rPr>
              <w:t>4.1</w:t>
            </w:r>
          </w:p>
        </w:tc>
      </w:tr>
      <w:tr w:rsidR="00CC7E46" w:rsidRPr="00B645F5" w14:paraId="2EEFB04D" w14:textId="77777777" w:rsidTr="004D33F9">
        <w:trPr>
          <w:trHeight w:val="144"/>
        </w:trPr>
        <w:tc>
          <w:tcPr>
            <w:tcW w:w="5000" w:type="pct"/>
            <w:gridSpan w:val="6"/>
            <w:tcBorders>
              <w:top w:val="single" w:sz="4" w:space="0" w:color="auto"/>
              <w:left w:val="single" w:sz="4" w:space="0" w:color="auto"/>
              <w:bottom w:val="single" w:sz="4" w:space="0" w:color="auto"/>
              <w:right w:val="single" w:sz="4" w:space="0" w:color="auto"/>
            </w:tcBorders>
          </w:tcPr>
          <w:p w14:paraId="1CA988BE" w14:textId="77777777" w:rsidR="00CC7E46" w:rsidRPr="00B645F5" w:rsidRDefault="00CC7E46" w:rsidP="004D33F9">
            <w:pPr>
              <w:rPr>
                <w:b/>
                <w:sz w:val="16"/>
                <w:lang w:val="hr-HR"/>
              </w:rPr>
            </w:pPr>
            <w:r w:rsidRPr="00B645F5">
              <w:rPr>
                <w:rFonts w:eastAsia="Calibri" w:cstheme="minorHAnsi"/>
                <w:b/>
                <w:bCs/>
                <w:sz w:val="16"/>
                <w:szCs w:val="16"/>
                <w:lang w:val="hr-HR"/>
              </w:rPr>
              <w:t>Data capture process</w:t>
            </w:r>
          </w:p>
        </w:tc>
      </w:tr>
      <w:tr w:rsidR="00CC7E46" w:rsidRPr="00B645F5" w14:paraId="07242FFF" w14:textId="77777777" w:rsidTr="004D33F9">
        <w:trPr>
          <w:trHeight w:val="144"/>
        </w:trPr>
        <w:tc>
          <w:tcPr>
            <w:tcW w:w="696" w:type="pct"/>
            <w:tcBorders>
              <w:top w:val="single" w:sz="4" w:space="0" w:color="auto"/>
              <w:left w:val="single" w:sz="4" w:space="0" w:color="auto"/>
              <w:bottom w:val="single" w:sz="4" w:space="0" w:color="auto"/>
              <w:right w:val="single" w:sz="4" w:space="0" w:color="auto"/>
            </w:tcBorders>
            <w:hideMark/>
          </w:tcPr>
          <w:p w14:paraId="3C4B3431" w14:textId="77777777" w:rsidR="00CC7E46" w:rsidRPr="00B645F5" w:rsidRDefault="00CC7E46" w:rsidP="004D33F9">
            <w:pPr>
              <w:ind w:left="247"/>
              <w:rPr>
                <w:rFonts w:eastAsia="Calibri" w:cstheme="minorHAnsi"/>
                <w:sz w:val="16"/>
                <w:szCs w:val="16"/>
              </w:rPr>
            </w:pPr>
            <w:r w:rsidRPr="00B645F5">
              <w:rPr>
                <w:rFonts w:cstheme="minorHAnsi"/>
                <w:sz w:val="16"/>
                <w:szCs w:val="16"/>
              </w:rPr>
              <w:t>Frequency of surveillance rounds</w:t>
            </w:r>
          </w:p>
        </w:tc>
        <w:tc>
          <w:tcPr>
            <w:tcW w:w="965" w:type="pct"/>
            <w:tcBorders>
              <w:top w:val="single" w:sz="4" w:space="0" w:color="auto"/>
              <w:left w:val="single" w:sz="4" w:space="0" w:color="auto"/>
              <w:bottom w:val="single" w:sz="4" w:space="0" w:color="auto"/>
              <w:right w:val="single" w:sz="4" w:space="0" w:color="auto"/>
            </w:tcBorders>
            <w:hideMark/>
          </w:tcPr>
          <w:p w14:paraId="2C1E1AD0" w14:textId="77777777" w:rsidR="00CC7E46" w:rsidRDefault="00CC7E46" w:rsidP="004D33F9">
            <w:pPr>
              <w:rPr>
                <w:rFonts w:cstheme="minorHAnsi"/>
                <w:sz w:val="16"/>
                <w:szCs w:val="16"/>
              </w:rPr>
            </w:pPr>
            <w:r w:rsidRPr="00B645F5">
              <w:rPr>
                <w:rFonts w:cstheme="minorHAnsi"/>
                <w:sz w:val="16"/>
                <w:szCs w:val="16"/>
              </w:rPr>
              <w:t xml:space="preserve">Urban: Monthly </w:t>
            </w:r>
          </w:p>
          <w:p w14:paraId="19F75D54" w14:textId="77777777" w:rsidR="00CC7E46" w:rsidRPr="00B645F5" w:rsidRDefault="00CC7E46" w:rsidP="004D33F9">
            <w:pPr>
              <w:rPr>
                <w:rFonts w:eastAsia="Calibri" w:cstheme="minorHAnsi"/>
                <w:sz w:val="16"/>
                <w:szCs w:val="16"/>
                <w:lang w:val="sk-SK"/>
              </w:rPr>
            </w:pPr>
            <w:r w:rsidRPr="00B645F5">
              <w:rPr>
                <w:rFonts w:cstheme="minorHAnsi"/>
                <w:sz w:val="16"/>
                <w:szCs w:val="16"/>
              </w:rPr>
              <w:t>Rural: 2/year</w:t>
            </w:r>
            <w:r>
              <w:rPr>
                <w:rFonts w:cstheme="minorHAnsi"/>
                <w:sz w:val="16"/>
                <w:szCs w:val="16"/>
              </w:rPr>
              <w:t xml:space="preserve"> (more frequent in some regions)</w:t>
            </w:r>
          </w:p>
        </w:tc>
        <w:tc>
          <w:tcPr>
            <w:tcW w:w="824" w:type="pct"/>
            <w:tcBorders>
              <w:top w:val="single" w:sz="4" w:space="0" w:color="auto"/>
              <w:left w:val="single" w:sz="4" w:space="0" w:color="auto"/>
              <w:bottom w:val="single" w:sz="4" w:space="0" w:color="auto"/>
              <w:right w:val="single" w:sz="4" w:space="0" w:color="auto"/>
            </w:tcBorders>
          </w:tcPr>
          <w:p w14:paraId="41C42918" w14:textId="77777777" w:rsidR="00CC7E46" w:rsidRPr="00B645F5" w:rsidRDefault="00CC7E46" w:rsidP="004D33F9">
            <w:pPr>
              <w:rPr>
                <w:rFonts w:cstheme="minorHAnsi"/>
                <w:sz w:val="16"/>
                <w:szCs w:val="16"/>
              </w:rPr>
            </w:pPr>
            <w:r w:rsidRPr="00B645F5">
              <w:rPr>
                <w:rFonts w:cstheme="minorHAnsi"/>
                <w:sz w:val="16"/>
                <w:szCs w:val="16"/>
              </w:rPr>
              <w:t>2/year</w:t>
            </w:r>
          </w:p>
        </w:tc>
        <w:tc>
          <w:tcPr>
            <w:tcW w:w="824" w:type="pct"/>
            <w:tcBorders>
              <w:top w:val="single" w:sz="4" w:space="0" w:color="auto"/>
              <w:left w:val="single" w:sz="4" w:space="0" w:color="auto"/>
              <w:bottom w:val="single" w:sz="4" w:space="0" w:color="auto"/>
              <w:right w:val="single" w:sz="4" w:space="0" w:color="auto"/>
            </w:tcBorders>
          </w:tcPr>
          <w:p w14:paraId="1D6965CC" w14:textId="77777777" w:rsidR="00CC7E46" w:rsidRPr="00B645F5" w:rsidRDefault="00CC7E46" w:rsidP="004D33F9">
            <w:pPr>
              <w:rPr>
                <w:rFonts w:cstheme="minorHAnsi"/>
                <w:sz w:val="16"/>
                <w:szCs w:val="16"/>
              </w:rPr>
            </w:pPr>
            <w:r w:rsidRPr="00B645F5">
              <w:rPr>
                <w:rFonts w:cstheme="minorHAnsi"/>
                <w:sz w:val="16"/>
                <w:szCs w:val="16"/>
              </w:rPr>
              <w:t>2/year</w:t>
            </w:r>
          </w:p>
        </w:tc>
        <w:tc>
          <w:tcPr>
            <w:tcW w:w="824" w:type="pct"/>
            <w:tcBorders>
              <w:top w:val="single" w:sz="4" w:space="0" w:color="auto"/>
              <w:left w:val="single" w:sz="4" w:space="0" w:color="auto"/>
              <w:bottom w:val="single" w:sz="4" w:space="0" w:color="auto"/>
              <w:right w:val="single" w:sz="4" w:space="0" w:color="auto"/>
            </w:tcBorders>
            <w:hideMark/>
          </w:tcPr>
          <w:p w14:paraId="6F73020C" w14:textId="77777777" w:rsidR="00CC7E46" w:rsidRPr="00B645F5" w:rsidRDefault="00CC7E46" w:rsidP="004D33F9">
            <w:pPr>
              <w:rPr>
                <w:rFonts w:eastAsia="Calibri" w:cstheme="minorHAnsi"/>
                <w:sz w:val="16"/>
                <w:szCs w:val="16"/>
                <w:lang w:val="hr-HR"/>
              </w:rPr>
            </w:pPr>
            <w:r w:rsidRPr="00B645F5">
              <w:rPr>
                <w:rFonts w:cstheme="minorHAnsi"/>
                <w:sz w:val="16"/>
                <w:szCs w:val="16"/>
              </w:rPr>
              <w:t>6/year</w:t>
            </w:r>
          </w:p>
        </w:tc>
        <w:tc>
          <w:tcPr>
            <w:tcW w:w="862" w:type="pct"/>
            <w:tcBorders>
              <w:top w:val="single" w:sz="4" w:space="0" w:color="auto"/>
              <w:left w:val="single" w:sz="4" w:space="0" w:color="auto"/>
              <w:bottom w:val="single" w:sz="4" w:space="0" w:color="auto"/>
              <w:right w:val="single" w:sz="4" w:space="0" w:color="auto"/>
            </w:tcBorders>
            <w:hideMark/>
          </w:tcPr>
          <w:p w14:paraId="2A227661" w14:textId="77777777" w:rsidR="00CC7E46" w:rsidRPr="00B645F5" w:rsidRDefault="00CC7E46" w:rsidP="004D33F9">
            <w:pPr>
              <w:rPr>
                <w:rFonts w:eastAsia="Calibri" w:cstheme="minorHAnsi"/>
                <w:sz w:val="16"/>
                <w:szCs w:val="16"/>
                <w:lang w:val="hr-HR"/>
              </w:rPr>
            </w:pPr>
            <w:r w:rsidRPr="00B645F5">
              <w:rPr>
                <w:rFonts w:cstheme="minorHAnsi"/>
                <w:sz w:val="16"/>
                <w:szCs w:val="16"/>
              </w:rPr>
              <w:t>1/year</w:t>
            </w:r>
          </w:p>
        </w:tc>
      </w:tr>
      <w:tr w:rsidR="00CC7E46" w:rsidRPr="00B645F5" w14:paraId="5F49F81D" w14:textId="77777777" w:rsidTr="004D33F9">
        <w:trPr>
          <w:trHeight w:val="144"/>
        </w:trPr>
        <w:tc>
          <w:tcPr>
            <w:tcW w:w="696" w:type="pct"/>
            <w:tcBorders>
              <w:top w:val="single" w:sz="4" w:space="0" w:color="auto"/>
              <w:left w:val="single" w:sz="4" w:space="0" w:color="auto"/>
              <w:bottom w:val="single" w:sz="4" w:space="0" w:color="auto"/>
              <w:right w:val="single" w:sz="4" w:space="0" w:color="auto"/>
            </w:tcBorders>
            <w:hideMark/>
          </w:tcPr>
          <w:p w14:paraId="12520B6D" w14:textId="77777777" w:rsidR="00CC7E46" w:rsidRPr="00B645F5" w:rsidRDefault="00CC7E46" w:rsidP="004D33F9">
            <w:pPr>
              <w:ind w:left="247"/>
              <w:rPr>
                <w:rFonts w:eastAsia="Calibri" w:cstheme="minorHAnsi"/>
                <w:sz w:val="16"/>
                <w:szCs w:val="16"/>
              </w:rPr>
            </w:pPr>
            <w:r w:rsidRPr="00B645F5">
              <w:rPr>
                <w:rFonts w:cstheme="minorHAnsi"/>
                <w:sz w:val="16"/>
                <w:szCs w:val="16"/>
              </w:rPr>
              <w:t xml:space="preserve">Frequency of re-census </w:t>
            </w:r>
          </w:p>
        </w:tc>
        <w:tc>
          <w:tcPr>
            <w:tcW w:w="965" w:type="pct"/>
            <w:tcBorders>
              <w:top w:val="single" w:sz="4" w:space="0" w:color="auto"/>
              <w:left w:val="single" w:sz="4" w:space="0" w:color="auto"/>
              <w:bottom w:val="single" w:sz="4" w:space="0" w:color="auto"/>
              <w:right w:val="single" w:sz="4" w:space="0" w:color="auto"/>
            </w:tcBorders>
            <w:hideMark/>
          </w:tcPr>
          <w:p w14:paraId="708D1A81" w14:textId="77777777" w:rsidR="00CC7E46" w:rsidRDefault="00CC7E46" w:rsidP="004D33F9">
            <w:pPr>
              <w:rPr>
                <w:rFonts w:cstheme="minorHAnsi"/>
                <w:sz w:val="16"/>
                <w:szCs w:val="16"/>
              </w:rPr>
            </w:pPr>
            <w:r>
              <w:rPr>
                <w:rFonts w:cstheme="minorHAnsi"/>
                <w:sz w:val="16"/>
                <w:szCs w:val="16"/>
              </w:rPr>
              <w:t xml:space="preserve">Urban: Intervals of 2-7 </w:t>
            </w:r>
            <w:proofErr w:type="gramStart"/>
            <w:r>
              <w:rPr>
                <w:rFonts w:cstheme="minorHAnsi"/>
                <w:sz w:val="16"/>
                <w:szCs w:val="16"/>
              </w:rPr>
              <w:t>years</w:t>
            </w:r>
            <w:proofErr w:type="gramEnd"/>
            <w:r>
              <w:rPr>
                <w:rFonts w:cstheme="minorHAnsi"/>
                <w:sz w:val="16"/>
                <w:szCs w:val="16"/>
              </w:rPr>
              <w:t xml:space="preserve"> dependent on funding</w:t>
            </w:r>
          </w:p>
          <w:p w14:paraId="703EB2C2" w14:textId="77777777" w:rsidR="00CC7E46" w:rsidRPr="00B645F5" w:rsidRDefault="00CC7E46" w:rsidP="004D33F9">
            <w:pPr>
              <w:rPr>
                <w:rFonts w:eastAsia="Calibri" w:cstheme="minorHAnsi"/>
                <w:sz w:val="16"/>
                <w:szCs w:val="16"/>
                <w:lang w:val="sk-SK"/>
              </w:rPr>
            </w:pPr>
            <w:r>
              <w:rPr>
                <w:rFonts w:cstheme="minorHAnsi"/>
                <w:sz w:val="16"/>
                <w:szCs w:val="16"/>
              </w:rPr>
              <w:t>Rural: continuous</w:t>
            </w:r>
          </w:p>
        </w:tc>
        <w:tc>
          <w:tcPr>
            <w:tcW w:w="824" w:type="pct"/>
            <w:tcBorders>
              <w:top w:val="single" w:sz="4" w:space="0" w:color="auto"/>
              <w:left w:val="single" w:sz="4" w:space="0" w:color="auto"/>
              <w:bottom w:val="single" w:sz="4" w:space="0" w:color="auto"/>
              <w:right w:val="single" w:sz="4" w:space="0" w:color="auto"/>
            </w:tcBorders>
          </w:tcPr>
          <w:p w14:paraId="305CABE5" w14:textId="77777777" w:rsidR="00CC7E46" w:rsidRPr="00B645F5" w:rsidRDefault="00CC7E46" w:rsidP="004D33F9">
            <w:pPr>
              <w:rPr>
                <w:rFonts w:cstheme="minorHAnsi"/>
                <w:sz w:val="16"/>
                <w:szCs w:val="16"/>
              </w:rPr>
            </w:pPr>
            <w:r w:rsidRPr="00B645F5">
              <w:rPr>
                <w:rFonts w:cstheme="minorHAnsi"/>
                <w:sz w:val="16"/>
                <w:szCs w:val="16"/>
              </w:rPr>
              <w:t>Every 7 years</w:t>
            </w:r>
          </w:p>
        </w:tc>
        <w:tc>
          <w:tcPr>
            <w:tcW w:w="824" w:type="pct"/>
            <w:tcBorders>
              <w:top w:val="single" w:sz="4" w:space="0" w:color="auto"/>
              <w:left w:val="single" w:sz="4" w:space="0" w:color="auto"/>
              <w:bottom w:val="single" w:sz="4" w:space="0" w:color="auto"/>
              <w:right w:val="single" w:sz="4" w:space="0" w:color="auto"/>
            </w:tcBorders>
          </w:tcPr>
          <w:p w14:paraId="6E3B4DED" w14:textId="77777777" w:rsidR="00CC7E46" w:rsidRPr="00B645F5" w:rsidRDefault="00CC7E46" w:rsidP="004D33F9">
            <w:pPr>
              <w:rPr>
                <w:rFonts w:cstheme="minorHAnsi"/>
                <w:sz w:val="16"/>
                <w:szCs w:val="16"/>
              </w:rPr>
            </w:pPr>
            <w:r w:rsidRPr="00B645F5">
              <w:rPr>
                <w:rFonts w:cstheme="minorHAnsi"/>
                <w:sz w:val="16"/>
                <w:szCs w:val="16"/>
              </w:rPr>
              <w:t>Each update round (Twice a year)</w:t>
            </w:r>
          </w:p>
        </w:tc>
        <w:tc>
          <w:tcPr>
            <w:tcW w:w="824" w:type="pct"/>
            <w:tcBorders>
              <w:top w:val="single" w:sz="4" w:space="0" w:color="auto"/>
              <w:left w:val="single" w:sz="4" w:space="0" w:color="auto"/>
              <w:bottom w:val="single" w:sz="4" w:space="0" w:color="auto"/>
              <w:right w:val="single" w:sz="4" w:space="0" w:color="auto"/>
            </w:tcBorders>
            <w:hideMark/>
          </w:tcPr>
          <w:p w14:paraId="74295FDA" w14:textId="77777777" w:rsidR="00CC7E46" w:rsidRPr="00B645F5" w:rsidRDefault="00CC7E46" w:rsidP="004D33F9">
            <w:pPr>
              <w:rPr>
                <w:rFonts w:eastAsia="Calibri" w:cstheme="minorHAnsi"/>
                <w:sz w:val="16"/>
                <w:szCs w:val="16"/>
                <w:lang w:val="hr-HR"/>
              </w:rPr>
            </w:pPr>
            <w:r w:rsidRPr="00B645F5">
              <w:rPr>
                <w:rFonts w:cstheme="minorHAnsi"/>
                <w:sz w:val="16"/>
                <w:szCs w:val="16"/>
              </w:rPr>
              <w:t>8 years or more</w:t>
            </w:r>
          </w:p>
        </w:tc>
        <w:tc>
          <w:tcPr>
            <w:tcW w:w="862" w:type="pct"/>
            <w:tcBorders>
              <w:top w:val="single" w:sz="4" w:space="0" w:color="auto"/>
              <w:left w:val="single" w:sz="4" w:space="0" w:color="auto"/>
              <w:bottom w:val="single" w:sz="4" w:space="0" w:color="auto"/>
              <w:right w:val="single" w:sz="4" w:space="0" w:color="auto"/>
            </w:tcBorders>
            <w:hideMark/>
          </w:tcPr>
          <w:p w14:paraId="724F179E" w14:textId="77777777" w:rsidR="00CC7E46" w:rsidRPr="00B645F5" w:rsidRDefault="00CC7E46" w:rsidP="004D33F9">
            <w:pPr>
              <w:rPr>
                <w:rFonts w:eastAsia="Calibri" w:cstheme="minorHAnsi"/>
                <w:sz w:val="16"/>
                <w:szCs w:val="16"/>
                <w:lang w:val="hr-HR"/>
              </w:rPr>
            </w:pPr>
            <w:r w:rsidRPr="00B645F5">
              <w:rPr>
                <w:rFonts w:cstheme="minorHAnsi"/>
                <w:sz w:val="16"/>
                <w:szCs w:val="16"/>
              </w:rPr>
              <w:t>Last census 2003</w:t>
            </w:r>
          </w:p>
        </w:tc>
      </w:tr>
      <w:tr w:rsidR="00CC7E46" w:rsidRPr="00B645F5" w14:paraId="5B8D763F" w14:textId="77777777" w:rsidTr="004D33F9">
        <w:trPr>
          <w:trHeight w:val="144"/>
        </w:trPr>
        <w:tc>
          <w:tcPr>
            <w:tcW w:w="696" w:type="pct"/>
            <w:tcBorders>
              <w:top w:val="single" w:sz="4" w:space="0" w:color="auto"/>
              <w:left w:val="single" w:sz="4" w:space="0" w:color="auto"/>
              <w:bottom w:val="single" w:sz="4" w:space="0" w:color="auto"/>
              <w:right w:val="single" w:sz="4" w:space="0" w:color="auto"/>
            </w:tcBorders>
            <w:hideMark/>
          </w:tcPr>
          <w:p w14:paraId="33C06A25" w14:textId="77777777" w:rsidR="00CC7E46" w:rsidRPr="00B645F5" w:rsidRDefault="00CC7E46" w:rsidP="004D33F9">
            <w:pPr>
              <w:ind w:left="247"/>
              <w:rPr>
                <w:rFonts w:cstheme="minorHAnsi"/>
                <w:sz w:val="16"/>
                <w:szCs w:val="16"/>
                <w:lang w:val="en-US" w:bidi="he-IL"/>
              </w:rPr>
            </w:pPr>
            <w:r w:rsidRPr="00B645F5">
              <w:rPr>
                <w:rFonts w:cstheme="minorHAnsi"/>
                <w:sz w:val="16"/>
                <w:szCs w:val="16"/>
              </w:rPr>
              <w:t>Methods for pregnancy identification</w:t>
            </w:r>
          </w:p>
        </w:tc>
        <w:tc>
          <w:tcPr>
            <w:tcW w:w="965" w:type="pct"/>
            <w:tcBorders>
              <w:top w:val="single" w:sz="4" w:space="0" w:color="auto"/>
              <w:left w:val="single" w:sz="4" w:space="0" w:color="auto"/>
              <w:bottom w:val="single" w:sz="4" w:space="0" w:color="auto"/>
              <w:right w:val="single" w:sz="4" w:space="0" w:color="auto"/>
            </w:tcBorders>
            <w:hideMark/>
          </w:tcPr>
          <w:p w14:paraId="77B4DFB6" w14:textId="77777777" w:rsidR="00CC7E46" w:rsidRPr="00B645F5" w:rsidRDefault="00CC7E46" w:rsidP="004D33F9">
            <w:pPr>
              <w:rPr>
                <w:rFonts w:eastAsia="Calibri" w:cstheme="minorHAnsi"/>
                <w:sz w:val="16"/>
                <w:szCs w:val="16"/>
                <w:lang w:val="sk-SK"/>
              </w:rPr>
            </w:pPr>
            <w:r w:rsidRPr="00B645F5">
              <w:rPr>
                <w:rFonts w:cstheme="minorHAnsi"/>
                <w:sz w:val="16"/>
                <w:szCs w:val="16"/>
              </w:rPr>
              <w:t xml:space="preserve">Each woman as asked about her pregnancy status and a pregnancy ID is given if found pregnant. </w:t>
            </w:r>
          </w:p>
        </w:tc>
        <w:tc>
          <w:tcPr>
            <w:tcW w:w="824" w:type="pct"/>
            <w:tcBorders>
              <w:top w:val="single" w:sz="4" w:space="0" w:color="auto"/>
              <w:left w:val="single" w:sz="4" w:space="0" w:color="auto"/>
              <w:bottom w:val="single" w:sz="4" w:space="0" w:color="auto"/>
              <w:right w:val="single" w:sz="4" w:space="0" w:color="auto"/>
            </w:tcBorders>
          </w:tcPr>
          <w:p w14:paraId="70F733E3" w14:textId="77777777" w:rsidR="00CC7E46" w:rsidRPr="00B645F5" w:rsidRDefault="00CC7E46" w:rsidP="004D33F9">
            <w:pPr>
              <w:rPr>
                <w:rFonts w:cstheme="minorHAnsi"/>
                <w:sz w:val="16"/>
                <w:szCs w:val="16"/>
              </w:rPr>
            </w:pPr>
            <w:r w:rsidRPr="00B645F5">
              <w:rPr>
                <w:rFonts w:cstheme="minorHAnsi"/>
                <w:sz w:val="16"/>
                <w:szCs w:val="16"/>
              </w:rPr>
              <w:t>Local guides report pregnancies and births within 48 hours after they have been identified. 83% of the informants are female</w:t>
            </w:r>
          </w:p>
        </w:tc>
        <w:tc>
          <w:tcPr>
            <w:tcW w:w="824" w:type="pct"/>
            <w:tcBorders>
              <w:top w:val="single" w:sz="4" w:space="0" w:color="auto"/>
              <w:left w:val="single" w:sz="4" w:space="0" w:color="auto"/>
              <w:bottom w:val="single" w:sz="4" w:space="0" w:color="auto"/>
              <w:right w:val="single" w:sz="4" w:space="0" w:color="auto"/>
            </w:tcBorders>
          </w:tcPr>
          <w:p w14:paraId="568E8586" w14:textId="77777777" w:rsidR="00CC7E46" w:rsidRPr="00B645F5" w:rsidRDefault="00CC7E46" w:rsidP="004D33F9">
            <w:pPr>
              <w:rPr>
                <w:rFonts w:cstheme="minorHAnsi"/>
                <w:sz w:val="16"/>
                <w:szCs w:val="16"/>
                <w:lang w:bidi="he-IL"/>
              </w:rPr>
            </w:pPr>
            <w:r w:rsidRPr="00B645F5">
              <w:rPr>
                <w:rFonts w:cstheme="minorHAnsi"/>
                <w:sz w:val="16"/>
                <w:szCs w:val="16"/>
              </w:rPr>
              <w:t>Has 64 Community based “scouts”</w:t>
            </w:r>
          </w:p>
          <w:p w14:paraId="34A53B79" w14:textId="77777777" w:rsidR="00CC7E46" w:rsidRPr="00B645F5" w:rsidRDefault="00CC7E46" w:rsidP="004D33F9">
            <w:pPr>
              <w:rPr>
                <w:rFonts w:cstheme="minorHAnsi"/>
                <w:sz w:val="16"/>
                <w:szCs w:val="16"/>
                <w:lang w:val="sk-SK"/>
              </w:rPr>
            </w:pPr>
            <w:r w:rsidRPr="00B645F5">
              <w:rPr>
                <w:rFonts w:cstheme="minorHAnsi"/>
                <w:sz w:val="16"/>
                <w:szCs w:val="16"/>
              </w:rPr>
              <w:t>and Village Health Teams. Both male and female scouts are used</w:t>
            </w:r>
          </w:p>
        </w:tc>
        <w:tc>
          <w:tcPr>
            <w:tcW w:w="824" w:type="pct"/>
            <w:tcBorders>
              <w:top w:val="single" w:sz="4" w:space="0" w:color="auto"/>
              <w:left w:val="single" w:sz="4" w:space="0" w:color="auto"/>
              <w:bottom w:val="single" w:sz="4" w:space="0" w:color="auto"/>
              <w:right w:val="single" w:sz="4" w:space="0" w:color="auto"/>
            </w:tcBorders>
            <w:hideMark/>
          </w:tcPr>
          <w:p w14:paraId="41E769F9" w14:textId="77777777" w:rsidR="00CC7E46" w:rsidRPr="00B645F5" w:rsidRDefault="00CC7E46" w:rsidP="004D33F9">
            <w:pPr>
              <w:rPr>
                <w:rFonts w:eastAsia="Calibri" w:cstheme="minorHAnsi"/>
                <w:sz w:val="16"/>
                <w:szCs w:val="16"/>
                <w:lang w:val="hr-HR"/>
              </w:rPr>
            </w:pPr>
            <w:r w:rsidRPr="00B645F5">
              <w:rPr>
                <w:rFonts w:cstheme="minorHAnsi"/>
                <w:sz w:val="16"/>
                <w:szCs w:val="16"/>
                <w:lang w:val="sk-SK"/>
              </w:rPr>
              <w:t xml:space="preserve"> The women age 15-49 years old are given a urine test for pregnancy if pregnancy status is unknown. 100% of the enumerators are female </w:t>
            </w:r>
          </w:p>
        </w:tc>
        <w:tc>
          <w:tcPr>
            <w:tcW w:w="862" w:type="pct"/>
            <w:tcBorders>
              <w:top w:val="single" w:sz="4" w:space="0" w:color="auto"/>
              <w:left w:val="single" w:sz="4" w:space="0" w:color="auto"/>
              <w:bottom w:val="single" w:sz="4" w:space="0" w:color="auto"/>
              <w:right w:val="single" w:sz="4" w:space="0" w:color="auto"/>
            </w:tcBorders>
            <w:hideMark/>
          </w:tcPr>
          <w:p w14:paraId="65D94734" w14:textId="77777777" w:rsidR="00CC7E46" w:rsidRPr="00B645F5" w:rsidRDefault="00CC7E46" w:rsidP="004D33F9">
            <w:pPr>
              <w:rPr>
                <w:rFonts w:eastAsia="Calibri" w:cstheme="minorHAnsi"/>
                <w:sz w:val="16"/>
                <w:szCs w:val="16"/>
                <w:lang w:val="hr-HR"/>
              </w:rPr>
            </w:pPr>
            <w:r w:rsidRPr="00B645F5">
              <w:rPr>
                <w:rFonts w:cstheme="minorHAnsi"/>
                <w:sz w:val="16"/>
                <w:szCs w:val="16"/>
              </w:rPr>
              <w:t>Community key informants are used to notify pregnancies. Each woman is asked about her pregnancy status</w:t>
            </w:r>
          </w:p>
        </w:tc>
      </w:tr>
      <w:tr w:rsidR="00CC7E46" w:rsidRPr="00B645F5" w14:paraId="54D8D10E" w14:textId="77777777" w:rsidTr="004D33F9">
        <w:trPr>
          <w:trHeight w:val="144"/>
        </w:trPr>
        <w:tc>
          <w:tcPr>
            <w:tcW w:w="696" w:type="pct"/>
            <w:tcBorders>
              <w:top w:val="single" w:sz="4" w:space="0" w:color="auto"/>
              <w:left w:val="single" w:sz="4" w:space="0" w:color="auto"/>
              <w:bottom w:val="single" w:sz="4" w:space="0" w:color="auto"/>
              <w:right w:val="single" w:sz="4" w:space="0" w:color="auto"/>
            </w:tcBorders>
            <w:hideMark/>
          </w:tcPr>
          <w:p w14:paraId="5CFE3F5A" w14:textId="77777777" w:rsidR="00CC7E46" w:rsidRPr="00B645F5" w:rsidRDefault="00CC7E46" w:rsidP="004D33F9">
            <w:pPr>
              <w:ind w:left="247"/>
              <w:rPr>
                <w:rFonts w:eastAsia="Calibri" w:cstheme="minorHAnsi"/>
                <w:sz w:val="16"/>
                <w:szCs w:val="16"/>
                <w:lang w:val="en-US"/>
              </w:rPr>
            </w:pPr>
            <w:r w:rsidRPr="00B645F5">
              <w:rPr>
                <w:rFonts w:cstheme="minorHAnsi"/>
                <w:sz w:val="16"/>
                <w:szCs w:val="16"/>
              </w:rPr>
              <w:t>Facility births</w:t>
            </w:r>
          </w:p>
        </w:tc>
        <w:tc>
          <w:tcPr>
            <w:tcW w:w="965" w:type="pct"/>
            <w:tcBorders>
              <w:top w:val="single" w:sz="4" w:space="0" w:color="auto"/>
              <w:left w:val="single" w:sz="4" w:space="0" w:color="auto"/>
              <w:bottom w:val="single" w:sz="4" w:space="0" w:color="auto"/>
              <w:right w:val="single" w:sz="4" w:space="0" w:color="auto"/>
            </w:tcBorders>
            <w:hideMark/>
          </w:tcPr>
          <w:p w14:paraId="20D15230" w14:textId="77777777" w:rsidR="00CC7E46" w:rsidRPr="00B645F5" w:rsidRDefault="00CC7E46" w:rsidP="004D33F9">
            <w:pPr>
              <w:rPr>
                <w:rFonts w:eastAsia="Calibri" w:cstheme="minorHAnsi"/>
                <w:sz w:val="16"/>
                <w:szCs w:val="16"/>
                <w:lang w:val="sk-SK"/>
              </w:rPr>
            </w:pPr>
            <w:r w:rsidRPr="00B645F5">
              <w:rPr>
                <w:rFonts w:cstheme="minorHAnsi"/>
                <w:sz w:val="16"/>
                <w:szCs w:val="16"/>
                <w:lang w:val="hr-HR"/>
              </w:rPr>
              <w:t xml:space="preserve">Urban: 65% </w:t>
            </w:r>
            <w:r w:rsidRPr="00B645F5">
              <w:rPr>
                <w:rFonts w:cstheme="minorHAnsi"/>
                <w:sz w:val="16"/>
                <w:szCs w:val="16"/>
                <w:lang w:val="hr-HR"/>
              </w:rPr>
              <w:br/>
              <w:t xml:space="preserve">Rural: 39% </w:t>
            </w:r>
          </w:p>
        </w:tc>
        <w:tc>
          <w:tcPr>
            <w:tcW w:w="824" w:type="pct"/>
            <w:tcBorders>
              <w:top w:val="single" w:sz="4" w:space="0" w:color="auto"/>
              <w:left w:val="single" w:sz="4" w:space="0" w:color="auto"/>
              <w:bottom w:val="single" w:sz="4" w:space="0" w:color="auto"/>
              <w:right w:val="single" w:sz="4" w:space="0" w:color="auto"/>
            </w:tcBorders>
          </w:tcPr>
          <w:p w14:paraId="194AC3E5" w14:textId="77777777" w:rsidR="00CC7E46" w:rsidRPr="00B645F5" w:rsidRDefault="00CC7E46" w:rsidP="004D33F9">
            <w:pPr>
              <w:rPr>
                <w:rFonts w:cstheme="minorHAnsi"/>
                <w:sz w:val="16"/>
                <w:szCs w:val="16"/>
                <w:lang w:val="it-IT"/>
              </w:rPr>
            </w:pPr>
            <w:r w:rsidRPr="00B645F5">
              <w:rPr>
                <w:rFonts w:cstheme="minorHAnsi"/>
                <w:sz w:val="16"/>
                <w:szCs w:val="16"/>
                <w:lang w:val="pt-BR"/>
              </w:rPr>
              <w:t>17%</w:t>
            </w:r>
          </w:p>
        </w:tc>
        <w:tc>
          <w:tcPr>
            <w:tcW w:w="824" w:type="pct"/>
            <w:tcBorders>
              <w:top w:val="single" w:sz="4" w:space="0" w:color="auto"/>
              <w:left w:val="single" w:sz="4" w:space="0" w:color="auto"/>
              <w:bottom w:val="single" w:sz="4" w:space="0" w:color="auto"/>
              <w:right w:val="single" w:sz="4" w:space="0" w:color="auto"/>
            </w:tcBorders>
          </w:tcPr>
          <w:p w14:paraId="6449F477" w14:textId="77777777" w:rsidR="00CC7E46" w:rsidRPr="00B645F5" w:rsidRDefault="00CC7E46" w:rsidP="004D33F9">
            <w:pPr>
              <w:rPr>
                <w:rFonts w:cstheme="minorHAnsi"/>
                <w:sz w:val="16"/>
                <w:szCs w:val="16"/>
              </w:rPr>
            </w:pPr>
            <w:r w:rsidRPr="00B645F5">
              <w:rPr>
                <w:rFonts w:cstheme="minorHAnsi"/>
                <w:sz w:val="16"/>
                <w:szCs w:val="16"/>
                <w:lang w:val="it-IT"/>
              </w:rPr>
              <w:t>64%</w:t>
            </w:r>
          </w:p>
        </w:tc>
        <w:tc>
          <w:tcPr>
            <w:tcW w:w="824" w:type="pct"/>
            <w:tcBorders>
              <w:top w:val="single" w:sz="4" w:space="0" w:color="auto"/>
              <w:left w:val="single" w:sz="4" w:space="0" w:color="auto"/>
              <w:bottom w:val="single" w:sz="4" w:space="0" w:color="auto"/>
              <w:right w:val="single" w:sz="4" w:space="0" w:color="auto"/>
            </w:tcBorders>
            <w:hideMark/>
          </w:tcPr>
          <w:p w14:paraId="043475FD" w14:textId="77777777" w:rsidR="00CC7E46" w:rsidRPr="00B645F5" w:rsidRDefault="00CC7E46" w:rsidP="004D33F9">
            <w:pPr>
              <w:rPr>
                <w:rFonts w:eastAsia="Calibri" w:cstheme="minorHAnsi"/>
                <w:sz w:val="16"/>
                <w:szCs w:val="16"/>
                <w:lang w:val="hr-HR"/>
              </w:rPr>
            </w:pPr>
            <w:r w:rsidRPr="00B645F5">
              <w:rPr>
                <w:rFonts w:cstheme="minorHAnsi"/>
                <w:sz w:val="16"/>
                <w:szCs w:val="16"/>
              </w:rPr>
              <w:t>69% (Intervention area: 87%; Comparison Area: 50%)</w:t>
            </w:r>
          </w:p>
        </w:tc>
        <w:tc>
          <w:tcPr>
            <w:tcW w:w="862" w:type="pct"/>
            <w:tcBorders>
              <w:top w:val="single" w:sz="4" w:space="0" w:color="auto"/>
              <w:left w:val="single" w:sz="4" w:space="0" w:color="auto"/>
              <w:bottom w:val="single" w:sz="4" w:space="0" w:color="auto"/>
              <w:right w:val="single" w:sz="4" w:space="0" w:color="auto"/>
            </w:tcBorders>
            <w:hideMark/>
          </w:tcPr>
          <w:p w14:paraId="6B9F2EF1" w14:textId="77777777" w:rsidR="00CC7E46" w:rsidRPr="00B645F5" w:rsidRDefault="00CC7E46" w:rsidP="004D33F9">
            <w:pPr>
              <w:rPr>
                <w:rFonts w:eastAsia="Calibri" w:cstheme="minorHAnsi"/>
                <w:sz w:val="16"/>
                <w:szCs w:val="16"/>
                <w:lang w:val="hr-HR"/>
              </w:rPr>
            </w:pPr>
            <w:r w:rsidRPr="00B645F5">
              <w:rPr>
                <w:rFonts w:cstheme="minorHAnsi"/>
                <w:sz w:val="16"/>
                <w:szCs w:val="16"/>
                <w:lang w:val="pt-BR"/>
              </w:rPr>
              <w:t>61%</w:t>
            </w:r>
          </w:p>
        </w:tc>
      </w:tr>
      <w:tr w:rsidR="00CC7E46" w:rsidRPr="00B645F5" w14:paraId="6F728A4F" w14:textId="77777777" w:rsidTr="004D33F9">
        <w:trPr>
          <w:trHeight w:val="144"/>
        </w:trPr>
        <w:tc>
          <w:tcPr>
            <w:tcW w:w="696" w:type="pct"/>
            <w:tcBorders>
              <w:top w:val="single" w:sz="4" w:space="0" w:color="auto"/>
              <w:left w:val="single" w:sz="4" w:space="0" w:color="auto"/>
              <w:bottom w:val="single" w:sz="4" w:space="0" w:color="auto"/>
              <w:right w:val="single" w:sz="4" w:space="0" w:color="auto"/>
            </w:tcBorders>
            <w:hideMark/>
          </w:tcPr>
          <w:p w14:paraId="1CD8E985" w14:textId="77777777" w:rsidR="00CC7E46" w:rsidRPr="00B645F5" w:rsidRDefault="00CC7E46" w:rsidP="004D33F9">
            <w:pPr>
              <w:ind w:left="247"/>
              <w:rPr>
                <w:rFonts w:eastAsia="Calibri" w:cstheme="minorHAnsi"/>
                <w:sz w:val="16"/>
                <w:szCs w:val="16"/>
                <w:lang w:val="en-US"/>
              </w:rPr>
            </w:pPr>
            <w:r w:rsidRPr="00B645F5">
              <w:rPr>
                <w:rFonts w:cstheme="minorHAnsi"/>
                <w:sz w:val="16"/>
                <w:szCs w:val="16"/>
              </w:rPr>
              <w:t>Links to facility data</w:t>
            </w:r>
          </w:p>
        </w:tc>
        <w:tc>
          <w:tcPr>
            <w:tcW w:w="965" w:type="pct"/>
            <w:tcBorders>
              <w:top w:val="single" w:sz="4" w:space="0" w:color="auto"/>
              <w:left w:val="single" w:sz="4" w:space="0" w:color="auto"/>
              <w:bottom w:val="single" w:sz="4" w:space="0" w:color="auto"/>
              <w:right w:val="single" w:sz="4" w:space="0" w:color="auto"/>
            </w:tcBorders>
            <w:hideMark/>
          </w:tcPr>
          <w:p w14:paraId="48834837" w14:textId="77777777" w:rsidR="00CC7E46" w:rsidRPr="00B645F5" w:rsidRDefault="00CC7E46" w:rsidP="004D33F9">
            <w:pPr>
              <w:rPr>
                <w:rFonts w:eastAsia="Calibri" w:cstheme="minorHAnsi"/>
                <w:sz w:val="16"/>
                <w:szCs w:val="16"/>
                <w:lang w:val="sk-SK"/>
              </w:rPr>
            </w:pPr>
            <w:r w:rsidRPr="00B645F5">
              <w:rPr>
                <w:rFonts w:cstheme="minorHAnsi"/>
                <w:sz w:val="16"/>
                <w:szCs w:val="16"/>
              </w:rPr>
              <w:t>In national hospital, not in rural</w:t>
            </w:r>
          </w:p>
        </w:tc>
        <w:tc>
          <w:tcPr>
            <w:tcW w:w="824" w:type="pct"/>
            <w:tcBorders>
              <w:top w:val="single" w:sz="4" w:space="0" w:color="auto"/>
              <w:left w:val="single" w:sz="4" w:space="0" w:color="auto"/>
              <w:bottom w:val="single" w:sz="4" w:space="0" w:color="auto"/>
              <w:right w:val="single" w:sz="4" w:space="0" w:color="auto"/>
            </w:tcBorders>
          </w:tcPr>
          <w:p w14:paraId="6F7648F5" w14:textId="77777777" w:rsidR="00CC7E46" w:rsidRPr="00B645F5" w:rsidRDefault="00CC7E46" w:rsidP="004D33F9">
            <w:pPr>
              <w:rPr>
                <w:rFonts w:cstheme="minorHAnsi"/>
                <w:sz w:val="16"/>
                <w:szCs w:val="16"/>
              </w:rPr>
            </w:pPr>
            <w:r w:rsidRPr="00B645F5">
              <w:rPr>
                <w:rFonts w:cstheme="minorHAnsi"/>
                <w:sz w:val="16"/>
                <w:szCs w:val="16"/>
              </w:rPr>
              <w:t>Pilot study ongoing</w:t>
            </w:r>
          </w:p>
        </w:tc>
        <w:tc>
          <w:tcPr>
            <w:tcW w:w="824" w:type="pct"/>
            <w:tcBorders>
              <w:top w:val="single" w:sz="4" w:space="0" w:color="auto"/>
              <w:left w:val="single" w:sz="4" w:space="0" w:color="auto"/>
              <w:bottom w:val="single" w:sz="4" w:space="0" w:color="auto"/>
              <w:right w:val="single" w:sz="4" w:space="0" w:color="auto"/>
            </w:tcBorders>
          </w:tcPr>
          <w:p w14:paraId="27D9DD2F" w14:textId="77777777" w:rsidR="00CC7E46" w:rsidRPr="00B645F5" w:rsidRDefault="00CC7E46" w:rsidP="004D33F9">
            <w:pPr>
              <w:rPr>
                <w:rFonts w:cstheme="minorHAnsi"/>
                <w:sz w:val="16"/>
                <w:szCs w:val="16"/>
              </w:rPr>
            </w:pPr>
            <w:r w:rsidRPr="00B645F5">
              <w:rPr>
                <w:rFonts w:cstheme="minorHAnsi"/>
                <w:sz w:val="16"/>
                <w:szCs w:val="16"/>
              </w:rPr>
              <w:t>Not currently</w:t>
            </w:r>
          </w:p>
        </w:tc>
        <w:tc>
          <w:tcPr>
            <w:tcW w:w="824" w:type="pct"/>
            <w:tcBorders>
              <w:top w:val="single" w:sz="4" w:space="0" w:color="auto"/>
              <w:left w:val="single" w:sz="4" w:space="0" w:color="auto"/>
              <w:bottom w:val="single" w:sz="4" w:space="0" w:color="auto"/>
              <w:right w:val="single" w:sz="4" w:space="0" w:color="auto"/>
            </w:tcBorders>
            <w:hideMark/>
          </w:tcPr>
          <w:p w14:paraId="6C07296A" w14:textId="5FCFA809" w:rsidR="00CC7E46" w:rsidRPr="00B45287" w:rsidRDefault="00CC7E46" w:rsidP="00AA05E2">
            <w:pPr>
              <w:rPr>
                <w:rFonts w:eastAsia="Calibri" w:cstheme="minorHAnsi"/>
                <w:sz w:val="16"/>
                <w:szCs w:val="16"/>
                <w:vertAlign w:val="superscript"/>
                <w:lang w:val="hr-HR"/>
              </w:rPr>
            </w:pPr>
            <w:r w:rsidRPr="00B645F5">
              <w:rPr>
                <w:rFonts w:cstheme="minorHAnsi"/>
                <w:sz w:val="16"/>
                <w:szCs w:val="16"/>
              </w:rPr>
              <w:t>Matlab hospital only (17% of births)</w:t>
            </w:r>
            <w:r>
              <w:rPr>
                <w:rFonts w:cstheme="minorHAnsi"/>
                <w:sz w:val="16"/>
                <w:szCs w:val="16"/>
              </w:rPr>
              <w:t>. The hospital is in the intervention area.</w:t>
            </w:r>
            <w:r>
              <w:rPr>
                <w:rFonts w:cstheme="minorHAnsi"/>
                <w:noProof/>
                <w:sz w:val="16"/>
                <w:szCs w:val="16"/>
              </w:rPr>
              <w:t>[</w:t>
            </w:r>
            <w:r w:rsidR="00AA05E2">
              <w:rPr>
                <w:rFonts w:cstheme="minorHAnsi"/>
                <w:noProof/>
                <w:sz w:val="16"/>
                <w:szCs w:val="16"/>
              </w:rPr>
              <w:t>1</w:t>
            </w:r>
            <w:r>
              <w:rPr>
                <w:rFonts w:cstheme="minorHAnsi"/>
                <w:noProof/>
                <w:sz w:val="16"/>
                <w:szCs w:val="16"/>
              </w:rPr>
              <w:t>]</w:t>
            </w:r>
          </w:p>
        </w:tc>
        <w:tc>
          <w:tcPr>
            <w:tcW w:w="862" w:type="pct"/>
            <w:tcBorders>
              <w:top w:val="single" w:sz="4" w:space="0" w:color="auto"/>
              <w:left w:val="single" w:sz="4" w:space="0" w:color="auto"/>
              <w:bottom w:val="single" w:sz="4" w:space="0" w:color="auto"/>
              <w:right w:val="single" w:sz="4" w:space="0" w:color="auto"/>
            </w:tcBorders>
            <w:hideMark/>
          </w:tcPr>
          <w:p w14:paraId="69CCC370" w14:textId="77777777" w:rsidR="00CC7E46" w:rsidRPr="00B645F5" w:rsidRDefault="00CC7E46" w:rsidP="004D33F9">
            <w:pPr>
              <w:rPr>
                <w:rFonts w:eastAsia="Calibri" w:cstheme="minorHAnsi"/>
                <w:sz w:val="16"/>
                <w:szCs w:val="16"/>
                <w:lang w:val="hr-HR"/>
              </w:rPr>
            </w:pPr>
            <w:r w:rsidRPr="00B645F5">
              <w:rPr>
                <w:rFonts w:cstheme="minorHAnsi"/>
                <w:sz w:val="16"/>
                <w:szCs w:val="16"/>
              </w:rPr>
              <w:t>No</w:t>
            </w:r>
          </w:p>
        </w:tc>
      </w:tr>
      <w:tr w:rsidR="00CC7E46" w:rsidRPr="00B645F5" w14:paraId="72D8A311" w14:textId="77777777" w:rsidTr="004D33F9">
        <w:trPr>
          <w:trHeight w:val="144"/>
        </w:trPr>
        <w:tc>
          <w:tcPr>
            <w:tcW w:w="696" w:type="pct"/>
            <w:tcBorders>
              <w:top w:val="single" w:sz="4" w:space="0" w:color="auto"/>
              <w:left w:val="single" w:sz="4" w:space="0" w:color="auto"/>
              <w:bottom w:val="single" w:sz="4" w:space="0" w:color="auto"/>
              <w:right w:val="single" w:sz="4" w:space="0" w:color="auto"/>
            </w:tcBorders>
            <w:hideMark/>
          </w:tcPr>
          <w:p w14:paraId="1830E4C0" w14:textId="77777777" w:rsidR="00CC7E46" w:rsidRPr="00B645F5" w:rsidRDefault="00CC7E46" w:rsidP="004D33F9">
            <w:pPr>
              <w:ind w:left="247"/>
              <w:rPr>
                <w:rFonts w:eastAsia="Calibri" w:cstheme="minorHAnsi"/>
                <w:sz w:val="16"/>
                <w:szCs w:val="16"/>
                <w:lang w:val="en-US"/>
              </w:rPr>
            </w:pPr>
            <w:r>
              <w:rPr>
                <w:rFonts w:cstheme="minorHAnsi"/>
                <w:sz w:val="16"/>
                <w:szCs w:val="16"/>
              </w:rPr>
              <w:t>Data collection</w:t>
            </w:r>
          </w:p>
        </w:tc>
        <w:tc>
          <w:tcPr>
            <w:tcW w:w="965" w:type="pct"/>
            <w:tcBorders>
              <w:top w:val="single" w:sz="4" w:space="0" w:color="auto"/>
              <w:left w:val="single" w:sz="4" w:space="0" w:color="auto"/>
              <w:bottom w:val="single" w:sz="4" w:space="0" w:color="auto"/>
              <w:right w:val="single" w:sz="4" w:space="0" w:color="auto"/>
            </w:tcBorders>
            <w:hideMark/>
          </w:tcPr>
          <w:p w14:paraId="26C44A88" w14:textId="77777777" w:rsidR="00CC7E46" w:rsidRPr="00B645F5" w:rsidRDefault="00CC7E46" w:rsidP="004D33F9">
            <w:pPr>
              <w:rPr>
                <w:rFonts w:eastAsia="Calibri" w:cstheme="minorHAnsi"/>
                <w:sz w:val="16"/>
                <w:szCs w:val="16"/>
                <w:lang w:val="sk-SK"/>
              </w:rPr>
            </w:pPr>
            <w:r>
              <w:rPr>
                <w:rFonts w:cstheme="minorHAnsi"/>
                <w:sz w:val="16"/>
                <w:szCs w:val="16"/>
              </w:rPr>
              <w:t>Paper-based</w:t>
            </w:r>
          </w:p>
        </w:tc>
        <w:tc>
          <w:tcPr>
            <w:tcW w:w="824" w:type="pct"/>
            <w:tcBorders>
              <w:top w:val="single" w:sz="4" w:space="0" w:color="auto"/>
              <w:left w:val="single" w:sz="4" w:space="0" w:color="auto"/>
              <w:bottom w:val="single" w:sz="4" w:space="0" w:color="auto"/>
              <w:right w:val="single" w:sz="4" w:space="0" w:color="auto"/>
            </w:tcBorders>
          </w:tcPr>
          <w:p w14:paraId="536C0066" w14:textId="77777777" w:rsidR="00CC7E46" w:rsidRPr="00B645F5" w:rsidRDefault="00CC7E46" w:rsidP="004D33F9">
            <w:pPr>
              <w:rPr>
                <w:rFonts w:cstheme="minorHAnsi"/>
                <w:sz w:val="16"/>
                <w:szCs w:val="16"/>
              </w:rPr>
            </w:pPr>
            <w:r w:rsidRPr="00B645F5">
              <w:rPr>
                <w:rFonts w:cstheme="minorHAnsi"/>
                <w:sz w:val="16"/>
                <w:szCs w:val="16"/>
              </w:rPr>
              <w:t>Piloting tablet since mid-2018</w:t>
            </w:r>
          </w:p>
        </w:tc>
        <w:tc>
          <w:tcPr>
            <w:tcW w:w="824" w:type="pct"/>
            <w:tcBorders>
              <w:top w:val="single" w:sz="4" w:space="0" w:color="auto"/>
              <w:left w:val="single" w:sz="4" w:space="0" w:color="auto"/>
              <w:bottom w:val="single" w:sz="4" w:space="0" w:color="auto"/>
              <w:right w:val="single" w:sz="4" w:space="0" w:color="auto"/>
            </w:tcBorders>
          </w:tcPr>
          <w:p w14:paraId="71581D59" w14:textId="77777777" w:rsidR="00CC7E46" w:rsidRPr="00B645F5" w:rsidRDefault="00CC7E46" w:rsidP="004D33F9">
            <w:pPr>
              <w:rPr>
                <w:rFonts w:cstheme="minorHAnsi"/>
                <w:sz w:val="16"/>
                <w:szCs w:val="16"/>
              </w:rPr>
            </w:pPr>
            <w:r w:rsidRPr="00B645F5">
              <w:rPr>
                <w:rFonts w:cstheme="minorHAnsi"/>
                <w:sz w:val="16"/>
                <w:szCs w:val="16"/>
              </w:rPr>
              <w:t>Paper-based</w:t>
            </w:r>
          </w:p>
        </w:tc>
        <w:tc>
          <w:tcPr>
            <w:tcW w:w="824" w:type="pct"/>
            <w:tcBorders>
              <w:top w:val="single" w:sz="4" w:space="0" w:color="auto"/>
              <w:left w:val="single" w:sz="4" w:space="0" w:color="auto"/>
              <w:bottom w:val="single" w:sz="4" w:space="0" w:color="auto"/>
              <w:right w:val="single" w:sz="4" w:space="0" w:color="auto"/>
            </w:tcBorders>
            <w:hideMark/>
          </w:tcPr>
          <w:p w14:paraId="5C6AC66F" w14:textId="77777777" w:rsidR="00CC7E46" w:rsidRPr="00B645F5" w:rsidRDefault="00CC7E46" w:rsidP="004D33F9">
            <w:pPr>
              <w:rPr>
                <w:rFonts w:eastAsia="Calibri" w:cstheme="minorHAnsi"/>
                <w:sz w:val="16"/>
                <w:szCs w:val="16"/>
                <w:lang w:val="hr-HR"/>
              </w:rPr>
            </w:pPr>
            <w:r>
              <w:rPr>
                <w:rFonts w:cstheme="minorHAnsi"/>
                <w:sz w:val="16"/>
                <w:szCs w:val="16"/>
              </w:rPr>
              <w:t>Electronic (</w:t>
            </w:r>
            <w:r w:rsidRPr="00B645F5">
              <w:rPr>
                <w:rFonts w:cstheme="minorHAnsi"/>
                <w:sz w:val="16"/>
                <w:szCs w:val="16"/>
              </w:rPr>
              <w:t>Galaxy Tab</w:t>
            </w:r>
            <w:r>
              <w:rPr>
                <w:rFonts w:cstheme="minorHAnsi"/>
                <w:sz w:val="16"/>
                <w:szCs w:val="16"/>
              </w:rPr>
              <w:t>let)</w:t>
            </w:r>
          </w:p>
        </w:tc>
        <w:tc>
          <w:tcPr>
            <w:tcW w:w="862" w:type="pct"/>
            <w:tcBorders>
              <w:top w:val="single" w:sz="4" w:space="0" w:color="auto"/>
              <w:left w:val="single" w:sz="4" w:space="0" w:color="auto"/>
              <w:bottom w:val="single" w:sz="4" w:space="0" w:color="auto"/>
              <w:right w:val="single" w:sz="4" w:space="0" w:color="auto"/>
            </w:tcBorders>
            <w:hideMark/>
          </w:tcPr>
          <w:p w14:paraId="074B67C5" w14:textId="77777777" w:rsidR="00CC7E46" w:rsidRPr="00B645F5" w:rsidRDefault="00CC7E46" w:rsidP="004D33F9">
            <w:pPr>
              <w:rPr>
                <w:rFonts w:eastAsia="Calibri" w:cstheme="minorHAnsi"/>
                <w:sz w:val="16"/>
                <w:szCs w:val="16"/>
                <w:lang w:val="hr-HR"/>
              </w:rPr>
            </w:pPr>
            <w:r w:rsidRPr="00B645F5">
              <w:rPr>
                <w:rFonts w:cstheme="minorHAnsi"/>
                <w:sz w:val="16"/>
                <w:szCs w:val="16"/>
              </w:rPr>
              <w:t>Paper-based</w:t>
            </w:r>
          </w:p>
        </w:tc>
      </w:tr>
      <w:tr w:rsidR="00CC7E46" w:rsidRPr="00B645F5" w14:paraId="74AB1801" w14:textId="77777777" w:rsidTr="004D33F9">
        <w:trPr>
          <w:trHeight w:val="144"/>
        </w:trPr>
        <w:tc>
          <w:tcPr>
            <w:tcW w:w="5000" w:type="pct"/>
            <w:gridSpan w:val="6"/>
            <w:tcBorders>
              <w:top w:val="single" w:sz="4" w:space="0" w:color="auto"/>
              <w:left w:val="single" w:sz="4" w:space="0" w:color="auto"/>
              <w:bottom w:val="single" w:sz="4" w:space="0" w:color="auto"/>
              <w:right w:val="single" w:sz="4" w:space="0" w:color="auto"/>
            </w:tcBorders>
          </w:tcPr>
          <w:p w14:paraId="7BF4AD59" w14:textId="77777777" w:rsidR="00CC7E46" w:rsidRPr="00B645F5" w:rsidRDefault="00CC7E46" w:rsidP="004D33F9">
            <w:pPr>
              <w:rPr>
                <w:rFonts w:cstheme="minorHAnsi"/>
                <w:b/>
                <w:bCs/>
                <w:sz w:val="16"/>
                <w:szCs w:val="16"/>
              </w:rPr>
            </w:pPr>
            <w:r w:rsidRPr="00B645F5">
              <w:rPr>
                <w:rFonts w:cstheme="minorHAnsi"/>
                <w:b/>
                <w:bCs/>
                <w:sz w:val="16"/>
                <w:szCs w:val="16"/>
              </w:rPr>
              <w:t>Availability of outcome indicators</w:t>
            </w:r>
          </w:p>
        </w:tc>
      </w:tr>
      <w:tr w:rsidR="00CC7E46" w:rsidRPr="00B645F5" w14:paraId="276743ED" w14:textId="77777777" w:rsidTr="004D33F9">
        <w:trPr>
          <w:trHeight w:val="144"/>
        </w:trPr>
        <w:tc>
          <w:tcPr>
            <w:tcW w:w="696" w:type="pct"/>
            <w:tcBorders>
              <w:top w:val="single" w:sz="4" w:space="0" w:color="auto"/>
              <w:left w:val="single" w:sz="4" w:space="0" w:color="auto"/>
              <w:bottom w:val="single" w:sz="4" w:space="0" w:color="auto"/>
              <w:right w:val="single" w:sz="4" w:space="0" w:color="auto"/>
            </w:tcBorders>
          </w:tcPr>
          <w:p w14:paraId="62C4D51F" w14:textId="77777777" w:rsidR="00CC7E46" w:rsidRPr="00B645F5" w:rsidRDefault="00CC7E46" w:rsidP="004D33F9">
            <w:pPr>
              <w:ind w:left="247"/>
              <w:rPr>
                <w:rFonts w:cstheme="minorHAnsi"/>
                <w:sz w:val="16"/>
                <w:szCs w:val="16"/>
              </w:rPr>
            </w:pPr>
            <w:r w:rsidRPr="00B645F5">
              <w:rPr>
                <w:rFonts w:cstheme="minorHAnsi"/>
                <w:sz w:val="16"/>
                <w:szCs w:val="16"/>
              </w:rPr>
              <w:t>Stillbirths</w:t>
            </w:r>
          </w:p>
        </w:tc>
        <w:tc>
          <w:tcPr>
            <w:tcW w:w="965" w:type="pct"/>
            <w:tcBorders>
              <w:top w:val="single" w:sz="4" w:space="0" w:color="auto"/>
              <w:left w:val="single" w:sz="4" w:space="0" w:color="auto"/>
              <w:bottom w:val="single" w:sz="4" w:space="0" w:color="auto"/>
              <w:right w:val="single" w:sz="4" w:space="0" w:color="auto"/>
            </w:tcBorders>
          </w:tcPr>
          <w:p w14:paraId="343102B8" w14:textId="77777777" w:rsidR="00CC7E46" w:rsidRPr="00B645F5" w:rsidRDefault="00CC7E46" w:rsidP="004D33F9">
            <w:pPr>
              <w:rPr>
                <w:rFonts w:cstheme="minorHAnsi"/>
                <w:sz w:val="16"/>
                <w:szCs w:val="16"/>
              </w:rPr>
            </w:pPr>
            <w:r w:rsidRPr="00B645F5">
              <w:rPr>
                <w:rFonts w:cstheme="minorHAnsi"/>
                <w:sz w:val="16"/>
                <w:szCs w:val="16"/>
              </w:rPr>
              <w:t>Yes</w:t>
            </w:r>
          </w:p>
        </w:tc>
        <w:tc>
          <w:tcPr>
            <w:tcW w:w="824" w:type="pct"/>
            <w:tcBorders>
              <w:top w:val="single" w:sz="4" w:space="0" w:color="auto"/>
              <w:left w:val="single" w:sz="4" w:space="0" w:color="auto"/>
              <w:bottom w:val="single" w:sz="4" w:space="0" w:color="auto"/>
              <w:right w:val="single" w:sz="4" w:space="0" w:color="auto"/>
            </w:tcBorders>
          </w:tcPr>
          <w:p w14:paraId="57421B5E" w14:textId="77777777" w:rsidR="00CC7E46" w:rsidRPr="00B645F5" w:rsidRDefault="00CC7E46" w:rsidP="004D33F9">
            <w:pPr>
              <w:rPr>
                <w:rFonts w:cstheme="minorHAnsi"/>
                <w:sz w:val="16"/>
                <w:szCs w:val="16"/>
              </w:rPr>
            </w:pPr>
            <w:r w:rsidRPr="00B645F5">
              <w:rPr>
                <w:rFonts w:cstheme="minorHAnsi"/>
                <w:sz w:val="16"/>
                <w:szCs w:val="16"/>
              </w:rPr>
              <w:t>Yes</w:t>
            </w:r>
          </w:p>
        </w:tc>
        <w:tc>
          <w:tcPr>
            <w:tcW w:w="824" w:type="pct"/>
            <w:tcBorders>
              <w:top w:val="single" w:sz="4" w:space="0" w:color="auto"/>
              <w:left w:val="single" w:sz="4" w:space="0" w:color="auto"/>
              <w:bottom w:val="single" w:sz="4" w:space="0" w:color="auto"/>
              <w:right w:val="single" w:sz="4" w:space="0" w:color="auto"/>
            </w:tcBorders>
          </w:tcPr>
          <w:p w14:paraId="1E20CCC7" w14:textId="77777777" w:rsidR="00CC7E46" w:rsidRPr="00B645F5" w:rsidRDefault="00CC7E46" w:rsidP="004D33F9">
            <w:pPr>
              <w:rPr>
                <w:rFonts w:cstheme="minorHAnsi"/>
                <w:sz w:val="16"/>
                <w:szCs w:val="16"/>
              </w:rPr>
            </w:pPr>
            <w:r w:rsidRPr="00B645F5">
              <w:rPr>
                <w:rFonts w:cstheme="minorHAnsi"/>
                <w:sz w:val="16"/>
                <w:szCs w:val="16"/>
              </w:rPr>
              <w:t>Yes</w:t>
            </w:r>
          </w:p>
        </w:tc>
        <w:tc>
          <w:tcPr>
            <w:tcW w:w="824" w:type="pct"/>
            <w:tcBorders>
              <w:top w:val="single" w:sz="4" w:space="0" w:color="auto"/>
              <w:left w:val="single" w:sz="4" w:space="0" w:color="auto"/>
              <w:bottom w:val="single" w:sz="4" w:space="0" w:color="auto"/>
              <w:right w:val="single" w:sz="4" w:space="0" w:color="auto"/>
            </w:tcBorders>
          </w:tcPr>
          <w:p w14:paraId="6B5CA9C9" w14:textId="77777777" w:rsidR="00CC7E46" w:rsidRPr="00B645F5" w:rsidRDefault="00CC7E46" w:rsidP="004D33F9">
            <w:pPr>
              <w:rPr>
                <w:rFonts w:cstheme="minorHAnsi"/>
                <w:sz w:val="16"/>
                <w:szCs w:val="16"/>
              </w:rPr>
            </w:pPr>
            <w:r w:rsidRPr="00B645F5">
              <w:rPr>
                <w:rFonts w:cstheme="minorHAnsi"/>
                <w:sz w:val="16"/>
                <w:szCs w:val="16"/>
              </w:rPr>
              <w:t>Yes</w:t>
            </w:r>
          </w:p>
        </w:tc>
        <w:tc>
          <w:tcPr>
            <w:tcW w:w="862" w:type="pct"/>
            <w:tcBorders>
              <w:top w:val="single" w:sz="4" w:space="0" w:color="auto"/>
              <w:left w:val="single" w:sz="4" w:space="0" w:color="auto"/>
              <w:bottom w:val="single" w:sz="4" w:space="0" w:color="auto"/>
              <w:right w:val="single" w:sz="4" w:space="0" w:color="auto"/>
            </w:tcBorders>
          </w:tcPr>
          <w:p w14:paraId="5CEA6666" w14:textId="77777777" w:rsidR="00CC7E46" w:rsidRPr="00B645F5" w:rsidRDefault="00CC7E46" w:rsidP="004D33F9">
            <w:pPr>
              <w:rPr>
                <w:rFonts w:cstheme="minorHAnsi"/>
                <w:sz w:val="16"/>
                <w:szCs w:val="16"/>
              </w:rPr>
            </w:pPr>
            <w:r w:rsidRPr="00B645F5">
              <w:rPr>
                <w:rFonts w:cstheme="minorHAnsi"/>
                <w:sz w:val="16"/>
                <w:szCs w:val="16"/>
              </w:rPr>
              <w:t>Yes</w:t>
            </w:r>
          </w:p>
        </w:tc>
      </w:tr>
      <w:tr w:rsidR="00CC7E46" w:rsidRPr="00B645F5" w14:paraId="068B6DAA" w14:textId="77777777" w:rsidTr="004D33F9">
        <w:trPr>
          <w:trHeight w:val="144"/>
        </w:trPr>
        <w:tc>
          <w:tcPr>
            <w:tcW w:w="696" w:type="pct"/>
            <w:tcBorders>
              <w:top w:val="single" w:sz="4" w:space="0" w:color="auto"/>
              <w:left w:val="single" w:sz="4" w:space="0" w:color="auto"/>
              <w:bottom w:val="single" w:sz="4" w:space="0" w:color="auto"/>
              <w:right w:val="single" w:sz="4" w:space="0" w:color="auto"/>
            </w:tcBorders>
          </w:tcPr>
          <w:p w14:paraId="3FA5B204" w14:textId="77777777" w:rsidR="00CC7E46" w:rsidRPr="00B645F5" w:rsidRDefault="00CC7E46" w:rsidP="004D33F9">
            <w:pPr>
              <w:ind w:left="247"/>
              <w:rPr>
                <w:rFonts w:cstheme="minorHAnsi"/>
                <w:sz w:val="16"/>
                <w:szCs w:val="16"/>
              </w:rPr>
            </w:pPr>
            <w:r w:rsidRPr="00B645F5">
              <w:rPr>
                <w:rFonts w:cstheme="minorHAnsi"/>
                <w:sz w:val="16"/>
                <w:szCs w:val="16"/>
              </w:rPr>
              <w:t>Neonatal deaths</w:t>
            </w:r>
          </w:p>
        </w:tc>
        <w:tc>
          <w:tcPr>
            <w:tcW w:w="965" w:type="pct"/>
            <w:tcBorders>
              <w:top w:val="single" w:sz="4" w:space="0" w:color="auto"/>
              <w:left w:val="single" w:sz="4" w:space="0" w:color="auto"/>
              <w:bottom w:val="single" w:sz="4" w:space="0" w:color="auto"/>
              <w:right w:val="single" w:sz="4" w:space="0" w:color="auto"/>
            </w:tcBorders>
          </w:tcPr>
          <w:p w14:paraId="52AB11E7" w14:textId="77777777" w:rsidR="00CC7E46" w:rsidRPr="00B645F5" w:rsidRDefault="00CC7E46" w:rsidP="004D33F9">
            <w:pPr>
              <w:rPr>
                <w:rFonts w:cstheme="minorHAnsi"/>
                <w:sz w:val="16"/>
                <w:szCs w:val="16"/>
              </w:rPr>
            </w:pPr>
            <w:r w:rsidRPr="00B645F5">
              <w:rPr>
                <w:rFonts w:cstheme="minorHAnsi"/>
                <w:sz w:val="16"/>
                <w:szCs w:val="16"/>
              </w:rPr>
              <w:t>Yes</w:t>
            </w:r>
          </w:p>
        </w:tc>
        <w:tc>
          <w:tcPr>
            <w:tcW w:w="824" w:type="pct"/>
            <w:tcBorders>
              <w:top w:val="single" w:sz="4" w:space="0" w:color="auto"/>
              <w:left w:val="single" w:sz="4" w:space="0" w:color="auto"/>
              <w:bottom w:val="single" w:sz="4" w:space="0" w:color="auto"/>
              <w:right w:val="single" w:sz="4" w:space="0" w:color="auto"/>
            </w:tcBorders>
          </w:tcPr>
          <w:p w14:paraId="07DAAB94" w14:textId="77777777" w:rsidR="00CC7E46" w:rsidRPr="00B645F5" w:rsidRDefault="00CC7E46" w:rsidP="004D33F9">
            <w:pPr>
              <w:rPr>
                <w:rFonts w:cstheme="minorHAnsi"/>
                <w:sz w:val="16"/>
                <w:szCs w:val="16"/>
              </w:rPr>
            </w:pPr>
            <w:r w:rsidRPr="00B645F5">
              <w:rPr>
                <w:rFonts w:cstheme="minorHAnsi"/>
                <w:sz w:val="16"/>
                <w:szCs w:val="16"/>
              </w:rPr>
              <w:t>Yes</w:t>
            </w:r>
          </w:p>
        </w:tc>
        <w:tc>
          <w:tcPr>
            <w:tcW w:w="824" w:type="pct"/>
            <w:tcBorders>
              <w:top w:val="single" w:sz="4" w:space="0" w:color="auto"/>
              <w:left w:val="single" w:sz="4" w:space="0" w:color="auto"/>
              <w:bottom w:val="single" w:sz="4" w:space="0" w:color="auto"/>
              <w:right w:val="single" w:sz="4" w:space="0" w:color="auto"/>
            </w:tcBorders>
          </w:tcPr>
          <w:p w14:paraId="6AF50C61" w14:textId="77777777" w:rsidR="00CC7E46" w:rsidRPr="00B645F5" w:rsidRDefault="00CC7E46" w:rsidP="004D33F9">
            <w:pPr>
              <w:rPr>
                <w:rFonts w:cstheme="minorHAnsi"/>
                <w:sz w:val="16"/>
                <w:szCs w:val="16"/>
              </w:rPr>
            </w:pPr>
            <w:r w:rsidRPr="00B645F5">
              <w:rPr>
                <w:rFonts w:cstheme="minorHAnsi"/>
                <w:sz w:val="16"/>
                <w:szCs w:val="16"/>
              </w:rPr>
              <w:t>Yes</w:t>
            </w:r>
          </w:p>
        </w:tc>
        <w:tc>
          <w:tcPr>
            <w:tcW w:w="824" w:type="pct"/>
            <w:tcBorders>
              <w:top w:val="single" w:sz="4" w:space="0" w:color="auto"/>
              <w:left w:val="single" w:sz="4" w:space="0" w:color="auto"/>
              <w:bottom w:val="single" w:sz="4" w:space="0" w:color="auto"/>
              <w:right w:val="single" w:sz="4" w:space="0" w:color="auto"/>
            </w:tcBorders>
          </w:tcPr>
          <w:p w14:paraId="55E8C73E" w14:textId="77777777" w:rsidR="00CC7E46" w:rsidRPr="00B645F5" w:rsidRDefault="00CC7E46" w:rsidP="004D33F9">
            <w:pPr>
              <w:rPr>
                <w:rFonts w:cstheme="minorHAnsi"/>
                <w:sz w:val="16"/>
                <w:szCs w:val="16"/>
              </w:rPr>
            </w:pPr>
            <w:r w:rsidRPr="00B645F5">
              <w:rPr>
                <w:rFonts w:cstheme="minorHAnsi"/>
                <w:sz w:val="16"/>
                <w:szCs w:val="16"/>
              </w:rPr>
              <w:t>Yes</w:t>
            </w:r>
          </w:p>
        </w:tc>
        <w:tc>
          <w:tcPr>
            <w:tcW w:w="862" w:type="pct"/>
            <w:tcBorders>
              <w:top w:val="single" w:sz="4" w:space="0" w:color="auto"/>
              <w:left w:val="single" w:sz="4" w:space="0" w:color="auto"/>
              <w:bottom w:val="single" w:sz="4" w:space="0" w:color="auto"/>
              <w:right w:val="single" w:sz="4" w:space="0" w:color="auto"/>
            </w:tcBorders>
          </w:tcPr>
          <w:p w14:paraId="5E3085D7" w14:textId="77777777" w:rsidR="00CC7E46" w:rsidRPr="00B645F5" w:rsidRDefault="00CC7E46" w:rsidP="004D33F9">
            <w:pPr>
              <w:rPr>
                <w:rFonts w:cstheme="minorHAnsi"/>
                <w:sz w:val="16"/>
                <w:szCs w:val="16"/>
              </w:rPr>
            </w:pPr>
            <w:r w:rsidRPr="00B645F5">
              <w:rPr>
                <w:rFonts w:cstheme="minorHAnsi"/>
                <w:sz w:val="16"/>
                <w:szCs w:val="16"/>
              </w:rPr>
              <w:t>Yes</w:t>
            </w:r>
          </w:p>
        </w:tc>
      </w:tr>
      <w:tr w:rsidR="00CC7E46" w:rsidRPr="00B645F5" w14:paraId="0FA99144" w14:textId="77777777" w:rsidTr="004D33F9">
        <w:trPr>
          <w:trHeight w:val="144"/>
        </w:trPr>
        <w:tc>
          <w:tcPr>
            <w:tcW w:w="696" w:type="pct"/>
            <w:tcBorders>
              <w:top w:val="single" w:sz="4" w:space="0" w:color="auto"/>
              <w:left w:val="single" w:sz="4" w:space="0" w:color="auto"/>
              <w:bottom w:val="single" w:sz="4" w:space="0" w:color="auto"/>
              <w:right w:val="single" w:sz="4" w:space="0" w:color="auto"/>
            </w:tcBorders>
          </w:tcPr>
          <w:p w14:paraId="2DFABD18" w14:textId="77777777" w:rsidR="00CC7E46" w:rsidRPr="00B645F5" w:rsidRDefault="00CC7E46" w:rsidP="004D33F9">
            <w:pPr>
              <w:ind w:left="247"/>
              <w:rPr>
                <w:rFonts w:cstheme="minorHAnsi"/>
                <w:sz w:val="16"/>
                <w:szCs w:val="16"/>
              </w:rPr>
            </w:pPr>
            <w:r w:rsidRPr="00B645F5">
              <w:rPr>
                <w:rFonts w:cstheme="minorHAnsi"/>
                <w:sz w:val="16"/>
                <w:szCs w:val="16"/>
              </w:rPr>
              <w:t xml:space="preserve">Birthweight </w:t>
            </w:r>
          </w:p>
        </w:tc>
        <w:tc>
          <w:tcPr>
            <w:tcW w:w="965" w:type="pct"/>
            <w:tcBorders>
              <w:top w:val="single" w:sz="4" w:space="0" w:color="auto"/>
              <w:left w:val="single" w:sz="4" w:space="0" w:color="auto"/>
              <w:bottom w:val="single" w:sz="4" w:space="0" w:color="auto"/>
              <w:right w:val="single" w:sz="4" w:space="0" w:color="auto"/>
            </w:tcBorders>
          </w:tcPr>
          <w:p w14:paraId="07350D40" w14:textId="77777777" w:rsidR="00CC7E46" w:rsidRPr="00B645F5" w:rsidRDefault="00CC7E46" w:rsidP="004D33F9">
            <w:pPr>
              <w:rPr>
                <w:rFonts w:cstheme="minorHAnsi"/>
                <w:sz w:val="16"/>
                <w:szCs w:val="16"/>
              </w:rPr>
            </w:pPr>
            <w:r w:rsidRPr="00B645F5">
              <w:rPr>
                <w:rFonts w:cstheme="minorHAnsi"/>
                <w:sz w:val="16"/>
                <w:szCs w:val="16"/>
              </w:rPr>
              <w:t>Yes - Urban only</w:t>
            </w:r>
          </w:p>
        </w:tc>
        <w:tc>
          <w:tcPr>
            <w:tcW w:w="824" w:type="pct"/>
            <w:tcBorders>
              <w:top w:val="single" w:sz="4" w:space="0" w:color="auto"/>
              <w:left w:val="single" w:sz="4" w:space="0" w:color="auto"/>
              <w:bottom w:val="single" w:sz="4" w:space="0" w:color="auto"/>
              <w:right w:val="single" w:sz="4" w:space="0" w:color="auto"/>
            </w:tcBorders>
          </w:tcPr>
          <w:p w14:paraId="194A0753" w14:textId="77777777" w:rsidR="00CC7E46" w:rsidRPr="00B645F5" w:rsidRDefault="00CC7E46" w:rsidP="004D33F9">
            <w:pPr>
              <w:rPr>
                <w:rFonts w:cstheme="minorHAnsi"/>
                <w:sz w:val="16"/>
                <w:szCs w:val="16"/>
              </w:rPr>
            </w:pPr>
            <w:r w:rsidRPr="00B645F5">
              <w:rPr>
                <w:rFonts w:cstheme="minorHAnsi"/>
                <w:sz w:val="16"/>
                <w:szCs w:val="16"/>
              </w:rPr>
              <w:t xml:space="preserve">Yes </w:t>
            </w:r>
          </w:p>
        </w:tc>
        <w:tc>
          <w:tcPr>
            <w:tcW w:w="824" w:type="pct"/>
            <w:tcBorders>
              <w:top w:val="single" w:sz="4" w:space="0" w:color="auto"/>
              <w:left w:val="single" w:sz="4" w:space="0" w:color="auto"/>
              <w:bottom w:val="single" w:sz="4" w:space="0" w:color="auto"/>
              <w:right w:val="single" w:sz="4" w:space="0" w:color="auto"/>
            </w:tcBorders>
          </w:tcPr>
          <w:p w14:paraId="4807C209" w14:textId="77777777" w:rsidR="00CC7E46" w:rsidRPr="00B645F5" w:rsidRDefault="00CC7E46" w:rsidP="004D33F9">
            <w:pPr>
              <w:rPr>
                <w:rFonts w:cstheme="minorHAnsi"/>
                <w:sz w:val="16"/>
                <w:szCs w:val="16"/>
              </w:rPr>
            </w:pPr>
            <w:r w:rsidRPr="00B645F5">
              <w:rPr>
                <w:rFonts w:cstheme="minorHAnsi"/>
                <w:sz w:val="16"/>
                <w:szCs w:val="16"/>
              </w:rPr>
              <w:t xml:space="preserve">Yes </w:t>
            </w:r>
          </w:p>
        </w:tc>
        <w:tc>
          <w:tcPr>
            <w:tcW w:w="824" w:type="pct"/>
            <w:tcBorders>
              <w:top w:val="single" w:sz="4" w:space="0" w:color="auto"/>
              <w:left w:val="single" w:sz="4" w:space="0" w:color="auto"/>
              <w:bottom w:val="single" w:sz="4" w:space="0" w:color="auto"/>
              <w:right w:val="single" w:sz="4" w:space="0" w:color="auto"/>
            </w:tcBorders>
          </w:tcPr>
          <w:p w14:paraId="6CABA6AA" w14:textId="77777777" w:rsidR="00CC7E46" w:rsidRPr="00B645F5" w:rsidRDefault="00CC7E46" w:rsidP="004D33F9">
            <w:pPr>
              <w:rPr>
                <w:rFonts w:cstheme="minorHAnsi"/>
                <w:sz w:val="16"/>
                <w:szCs w:val="16"/>
              </w:rPr>
            </w:pPr>
            <w:r w:rsidRPr="00B645F5">
              <w:rPr>
                <w:rFonts w:cstheme="minorHAnsi"/>
                <w:sz w:val="16"/>
                <w:szCs w:val="16"/>
              </w:rPr>
              <w:t>Yes</w:t>
            </w:r>
          </w:p>
        </w:tc>
        <w:tc>
          <w:tcPr>
            <w:tcW w:w="862" w:type="pct"/>
            <w:tcBorders>
              <w:top w:val="single" w:sz="4" w:space="0" w:color="auto"/>
              <w:left w:val="single" w:sz="4" w:space="0" w:color="auto"/>
              <w:bottom w:val="single" w:sz="4" w:space="0" w:color="auto"/>
              <w:right w:val="single" w:sz="4" w:space="0" w:color="auto"/>
            </w:tcBorders>
          </w:tcPr>
          <w:p w14:paraId="1025A7F8" w14:textId="77777777" w:rsidR="00CC7E46" w:rsidRPr="00B645F5" w:rsidRDefault="00CC7E46" w:rsidP="004D33F9">
            <w:pPr>
              <w:rPr>
                <w:rFonts w:cstheme="minorHAnsi"/>
                <w:sz w:val="16"/>
                <w:szCs w:val="16"/>
              </w:rPr>
            </w:pPr>
            <w:r w:rsidRPr="00B645F5">
              <w:rPr>
                <w:rFonts w:cstheme="minorHAnsi"/>
                <w:sz w:val="16"/>
                <w:szCs w:val="16"/>
              </w:rPr>
              <w:t>Yes – Since 2015</w:t>
            </w:r>
          </w:p>
        </w:tc>
      </w:tr>
      <w:tr w:rsidR="00CC7E46" w:rsidRPr="00B645F5" w14:paraId="5570084E" w14:textId="77777777" w:rsidTr="004D33F9">
        <w:trPr>
          <w:trHeight w:val="144"/>
        </w:trPr>
        <w:tc>
          <w:tcPr>
            <w:tcW w:w="696" w:type="pct"/>
            <w:tcBorders>
              <w:top w:val="single" w:sz="4" w:space="0" w:color="auto"/>
              <w:left w:val="single" w:sz="4" w:space="0" w:color="auto"/>
              <w:bottom w:val="single" w:sz="4" w:space="0" w:color="auto"/>
              <w:right w:val="single" w:sz="4" w:space="0" w:color="auto"/>
            </w:tcBorders>
          </w:tcPr>
          <w:p w14:paraId="77368BB5" w14:textId="77777777" w:rsidR="00CC7E46" w:rsidRPr="00B645F5" w:rsidRDefault="00CC7E46" w:rsidP="004D33F9">
            <w:pPr>
              <w:ind w:left="247"/>
              <w:rPr>
                <w:rFonts w:cstheme="minorHAnsi"/>
                <w:sz w:val="16"/>
                <w:szCs w:val="16"/>
              </w:rPr>
            </w:pPr>
            <w:r w:rsidRPr="00B645F5">
              <w:rPr>
                <w:rFonts w:cstheme="minorHAnsi"/>
                <w:sz w:val="16"/>
                <w:szCs w:val="16"/>
              </w:rPr>
              <w:t>Gestation Age (GA)</w:t>
            </w:r>
          </w:p>
        </w:tc>
        <w:tc>
          <w:tcPr>
            <w:tcW w:w="965" w:type="pct"/>
            <w:tcBorders>
              <w:top w:val="single" w:sz="4" w:space="0" w:color="auto"/>
              <w:left w:val="single" w:sz="4" w:space="0" w:color="auto"/>
              <w:bottom w:val="single" w:sz="4" w:space="0" w:color="auto"/>
              <w:right w:val="single" w:sz="4" w:space="0" w:color="auto"/>
            </w:tcBorders>
          </w:tcPr>
          <w:p w14:paraId="029A8CD4" w14:textId="77777777" w:rsidR="00CC7E46" w:rsidRPr="00B645F5" w:rsidRDefault="00CC7E46" w:rsidP="004D33F9">
            <w:pPr>
              <w:rPr>
                <w:rFonts w:cstheme="minorHAnsi"/>
                <w:sz w:val="16"/>
                <w:szCs w:val="16"/>
              </w:rPr>
            </w:pPr>
            <w:r>
              <w:rPr>
                <w:rFonts w:cstheme="minorHAnsi"/>
                <w:sz w:val="16"/>
                <w:szCs w:val="16"/>
              </w:rPr>
              <w:t>Yes – A</w:t>
            </w:r>
            <w:r w:rsidRPr="00B645F5">
              <w:rPr>
                <w:rFonts w:cstheme="minorHAnsi"/>
                <w:sz w:val="16"/>
                <w:szCs w:val="16"/>
              </w:rPr>
              <w:t>t pregnancy registration</w:t>
            </w:r>
          </w:p>
        </w:tc>
        <w:tc>
          <w:tcPr>
            <w:tcW w:w="824" w:type="pct"/>
            <w:tcBorders>
              <w:top w:val="single" w:sz="4" w:space="0" w:color="auto"/>
              <w:left w:val="single" w:sz="4" w:space="0" w:color="auto"/>
              <w:bottom w:val="single" w:sz="4" w:space="0" w:color="auto"/>
              <w:right w:val="single" w:sz="4" w:space="0" w:color="auto"/>
            </w:tcBorders>
          </w:tcPr>
          <w:p w14:paraId="7E194E0B" w14:textId="77777777" w:rsidR="00CC7E46" w:rsidRPr="00B645F5" w:rsidRDefault="00CC7E46" w:rsidP="004D33F9">
            <w:pPr>
              <w:rPr>
                <w:rFonts w:cstheme="minorHAnsi"/>
                <w:sz w:val="16"/>
                <w:szCs w:val="16"/>
              </w:rPr>
            </w:pPr>
            <w:r w:rsidRPr="00B645F5">
              <w:rPr>
                <w:rFonts w:cstheme="minorHAnsi"/>
                <w:sz w:val="16"/>
                <w:szCs w:val="16"/>
              </w:rPr>
              <w:t>Yes</w:t>
            </w:r>
          </w:p>
        </w:tc>
        <w:tc>
          <w:tcPr>
            <w:tcW w:w="824" w:type="pct"/>
            <w:tcBorders>
              <w:top w:val="single" w:sz="4" w:space="0" w:color="auto"/>
              <w:left w:val="single" w:sz="4" w:space="0" w:color="auto"/>
              <w:bottom w:val="single" w:sz="4" w:space="0" w:color="auto"/>
              <w:right w:val="single" w:sz="4" w:space="0" w:color="auto"/>
            </w:tcBorders>
          </w:tcPr>
          <w:p w14:paraId="2BD40292" w14:textId="77777777" w:rsidR="00CC7E46" w:rsidRPr="00B645F5" w:rsidRDefault="00CC7E46" w:rsidP="004D33F9">
            <w:pPr>
              <w:rPr>
                <w:rFonts w:cstheme="minorHAnsi"/>
                <w:sz w:val="16"/>
                <w:szCs w:val="16"/>
              </w:rPr>
            </w:pPr>
            <w:r w:rsidRPr="00B645F5">
              <w:rPr>
                <w:rFonts w:cstheme="minorHAnsi"/>
                <w:sz w:val="16"/>
                <w:szCs w:val="16"/>
              </w:rPr>
              <w:t xml:space="preserve">Yes </w:t>
            </w:r>
          </w:p>
        </w:tc>
        <w:tc>
          <w:tcPr>
            <w:tcW w:w="824" w:type="pct"/>
            <w:tcBorders>
              <w:top w:val="single" w:sz="4" w:space="0" w:color="auto"/>
              <w:left w:val="single" w:sz="4" w:space="0" w:color="auto"/>
              <w:bottom w:val="single" w:sz="4" w:space="0" w:color="auto"/>
              <w:right w:val="single" w:sz="4" w:space="0" w:color="auto"/>
            </w:tcBorders>
          </w:tcPr>
          <w:p w14:paraId="7F736E48" w14:textId="77777777" w:rsidR="00CC7E46" w:rsidRPr="00B645F5" w:rsidRDefault="00CC7E46" w:rsidP="004D33F9">
            <w:pPr>
              <w:rPr>
                <w:rFonts w:cstheme="minorHAnsi"/>
                <w:sz w:val="16"/>
                <w:szCs w:val="16"/>
              </w:rPr>
            </w:pPr>
            <w:r w:rsidRPr="00B645F5">
              <w:rPr>
                <w:rFonts w:cstheme="minorHAnsi"/>
                <w:sz w:val="16"/>
                <w:szCs w:val="16"/>
              </w:rPr>
              <w:t>Yes</w:t>
            </w:r>
          </w:p>
        </w:tc>
        <w:tc>
          <w:tcPr>
            <w:tcW w:w="862" w:type="pct"/>
            <w:tcBorders>
              <w:top w:val="single" w:sz="4" w:space="0" w:color="auto"/>
              <w:left w:val="single" w:sz="4" w:space="0" w:color="auto"/>
              <w:bottom w:val="single" w:sz="4" w:space="0" w:color="auto"/>
              <w:right w:val="single" w:sz="4" w:space="0" w:color="auto"/>
            </w:tcBorders>
          </w:tcPr>
          <w:p w14:paraId="0A5AB8CB" w14:textId="77777777" w:rsidR="00CC7E46" w:rsidRPr="00B645F5" w:rsidRDefault="00CC7E46" w:rsidP="004D33F9">
            <w:pPr>
              <w:rPr>
                <w:rFonts w:cstheme="minorHAnsi"/>
                <w:sz w:val="16"/>
                <w:szCs w:val="16"/>
              </w:rPr>
            </w:pPr>
            <w:r w:rsidRPr="00B645F5">
              <w:rPr>
                <w:rFonts w:cstheme="minorHAnsi"/>
                <w:sz w:val="16"/>
                <w:szCs w:val="16"/>
              </w:rPr>
              <w:t>Yes</w:t>
            </w:r>
          </w:p>
        </w:tc>
      </w:tr>
      <w:tr w:rsidR="00CC7E46" w:rsidRPr="00B645F5" w14:paraId="00E00E8E" w14:textId="77777777" w:rsidTr="004D33F9">
        <w:trPr>
          <w:trHeight w:val="144"/>
        </w:trPr>
        <w:tc>
          <w:tcPr>
            <w:tcW w:w="696" w:type="pct"/>
            <w:tcBorders>
              <w:top w:val="single" w:sz="4" w:space="0" w:color="auto"/>
              <w:left w:val="single" w:sz="4" w:space="0" w:color="auto"/>
              <w:bottom w:val="single" w:sz="4" w:space="0" w:color="auto"/>
              <w:right w:val="single" w:sz="4" w:space="0" w:color="auto"/>
            </w:tcBorders>
          </w:tcPr>
          <w:p w14:paraId="45FB79E4" w14:textId="77777777" w:rsidR="00CC7E46" w:rsidRPr="00B645F5" w:rsidRDefault="00CC7E46" w:rsidP="004D33F9">
            <w:pPr>
              <w:ind w:left="247"/>
              <w:rPr>
                <w:rFonts w:cstheme="minorHAnsi"/>
                <w:sz w:val="16"/>
                <w:szCs w:val="16"/>
              </w:rPr>
            </w:pPr>
            <w:r w:rsidRPr="00B645F5">
              <w:rPr>
                <w:rFonts w:cstheme="minorHAnsi"/>
                <w:sz w:val="16"/>
                <w:szCs w:val="16"/>
              </w:rPr>
              <w:t>Birth certificate</w:t>
            </w:r>
          </w:p>
        </w:tc>
        <w:tc>
          <w:tcPr>
            <w:tcW w:w="965" w:type="pct"/>
            <w:tcBorders>
              <w:top w:val="single" w:sz="4" w:space="0" w:color="auto"/>
              <w:left w:val="single" w:sz="4" w:space="0" w:color="auto"/>
              <w:bottom w:val="single" w:sz="4" w:space="0" w:color="auto"/>
              <w:right w:val="single" w:sz="4" w:space="0" w:color="auto"/>
            </w:tcBorders>
          </w:tcPr>
          <w:p w14:paraId="5B800CB3" w14:textId="77777777" w:rsidR="00CC7E46" w:rsidRPr="00B645F5" w:rsidRDefault="00CC7E46" w:rsidP="004D33F9">
            <w:pPr>
              <w:rPr>
                <w:rFonts w:cstheme="minorHAnsi"/>
                <w:sz w:val="16"/>
                <w:szCs w:val="16"/>
              </w:rPr>
            </w:pPr>
            <w:r w:rsidRPr="00B645F5">
              <w:rPr>
                <w:rFonts w:cstheme="minorHAnsi"/>
                <w:sz w:val="16"/>
                <w:szCs w:val="16"/>
              </w:rPr>
              <w:t>Yes – On a subset around 400 women</w:t>
            </w:r>
          </w:p>
        </w:tc>
        <w:tc>
          <w:tcPr>
            <w:tcW w:w="824" w:type="pct"/>
            <w:tcBorders>
              <w:top w:val="single" w:sz="4" w:space="0" w:color="auto"/>
              <w:left w:val="single" w:sz="4" w:space="0" w:color="auto"/>
              <w:bottom w:val="single" w:sz="4" w:space="0" w:color="auto"/>
              <w:right w:val="single" w:sz="4" w:space="0" w:color="auto"/>
            </w:tcBorders>
          </w:tcPr>
          <w:p w14:paraId="5A7405F1" w14:textId="77777777" w:rsidR="00CC7E46" w:rsidRPr="00B645F5" w:rsidRDefault="00CC7E46" w:rsidP="004D33F9">
            <w:pPr>
              <w:rPr>
                <w:rFonts w:cstheme="minorHAnsi"/>
                <w:sz w:val="16"/>
                <w:szCs w:val="16"/>
              </w:rPr>
            </w:pPr>
            <w:r w:rsidRPr="00B645F5">
              <w:rPr>
                <w:rFonts w:cstheme="minorHAnsi"/>
                <w:sz w:val="16"/>
                <w:szCs w:val="16"/>
              </w:rPr>
              <w:t>No</w:t>
            </w:r>
          </w:p>
        </w:tc>
        <w:tc>
          <w:tcPr>
            <w:tcW w:w="824" w:type="pct"/>
            <w:tcBorders>
              <w:top w:val="single" w:sz="4" w:space="0" w:color="auto"/>
              <w:left w:val="single" w:sz="4" w:space="0" w:color="auto"/>
              <w:bottom w:val="single" w:sz="4" w:space="0" w:color="auto"/>
              <w:right w:val="single" w:sz="4" w:space="0" w:color="auto"/>
            </w:tcBorders>
          </w:tcPr>
          <w:p w14:paraId="3014E35E" w14:textId="77777777" w:rsidR="00CC7E46" w:rsidRPr="00B645F5" w:rsidRDefault="00CC7E46" w:rsidP="004D33F9">
            <w:pPr>
              <w:rPr>
                <w:rFonts w:cstheme="minorHAnsi"/>
                <w:sz w:val="16"/>
                <w:szCs w:val="16"/>
              </w:rPr>
            </w:pPr>
            <w:r w:rsidRPr="00B645F5">
              <w:rPr>
                <w:rFonts w:cstheme="minorHAnsi"/>
                <w:sz w:val="16"/>
                <w:szCs w:val="16"/>
              </w:rPr>
              <w:t>No</w:t>
            </w:r>
          </w:p>
        </w:tc>
        <w:tc>
          <w:tcPr>
            <w:tcW w:w="824" w:type="pct"/>
            <w:tcBorders>
              <w:top w:val="single" w:sz="4" w:space="0" w:color="auto"/>
              <w:left w:val="single" w:sz="4" w:space="0" w:color="auto"/>
              <w:bottom w:val="single" w:sz="4" w:space="0" w:color="auto"/>
              <w:right w:val="single" w:sz="4" w:space="0" w:color="auto"/>
            </w:tcBorders>
          </w:tcPr>
          <w:p w14:paraId="2C634772" w14:textId="77777777" w:rsidR="00CC7E46" w:rsidRPr="00B645F5" w:rsidRDefault="00CC7E46" w:rsidP="004D33F9">
            <w:pPr>
              <w:rPr>
                <w:rFonts w:cstheme="minorHAnsi"/>
                <w:sz w:val="16"/>
                <w:szCs w:val="16"/>
              </w:rPr>
            </w:pPr>
            <w:r w:rsidRPr="00B645F5">
              <w:rPr>
                <w:rFonts w:cstheme="minorHAnsi"/>
                <w:sz w:val="16"/>
                <w:szCs w:val="16"/>
              </w:rPr>
              <w:t>Yes</w:t>
            </w:r>
          </w:p>
        </w:tc>
        <w:tc>
          <w:tcPr>
            <w:tcW w:w="862" w:type="pct"/>
            <w:tcBorders>
              <w:top w:val="single" w:sz="4" w:space="0" w:color="auto"/>
              <w:left w:val="single" w:sz="4" w:space="0" w:color="auto"/>
              <w:bottom w:val="single" w:sz="4" w:space="0" w:color="auto"/>
              <w:right w:val="single" w:sz="4" w:space="0" w:color="auto"/>
            </w:tcBorders>
          </w:tcPr>
          <w:p w14:paraId="77B8A006" w14:textId="77777777" w:rsidR="00CC7E46" w:rsidRPr="00B645F5" w:rsidRDefault="00CC7E46" w:rsidP="004D33F9">
            <w:pPr>
              <w:rPr>
                <w:rFonts w:cstheme="minorHAnsi"/>
                <w:sz w:val="16"/>
                <w:szCs w:val="16"/>
              </w:rPr>
            </w:pPr>
            <w:r w:rsidRPr="00B645F5">
              <w:rPr>
                <w:rFonts w:cstheme="minorHAnsi"/>
                <w:sz w:val="16"/>
                <w:szCs w:val="16"/>
              </w:rPr>
              <w:t>No</w:t>
            </w:r>
          </w:p>
        </w:tc>
      </w:tr>
      <w:tr w:rsidR="00CC7E46" w:rsidRPr="00B645F5" w14:paraId="606B0502" w14:textId="77777777" w:rsidTr="004D33F9">
        <w:trPr>
          <w:trHeight w:val="144"/>
        </w:trPr>
        <w:tc>
          <w:tcPr>
            <w:tcW w:w="696" w:type="pct"/>
            <w:tcBorders>
              <w:top w:val="single" w:sz="4" w:space="0" w:color="auto"/>
              <w:left w:val="single" w:sz="4" w:space="0" w:color="auto"/>
              <w:bottom w:val="single" w:sz="4" w:space="0" w:color="auto"/>
              <w:right w:val="single" w:sz="4" w:space="0" w:color="auto"/>
            </w:tcBorders>
          </w:tcPr>
          <w:p w14:paraId="2E9B012E" w14:textId="77777777" w:rsidR="00CC7E46" w:rsidRPr="00B645F5" w:rsidRDefault="00CC7E46" w:rsidP="004D33F9">
            <w:pPr>
              <w:ind w:left="247"/>
              <w:rPr>
                <w:rFonts w:cstheme="minorHAnsi"/>
                <w:sz w:val="16"/>
                <w:szCs w:val="16"/>
              </w:rPr>
            </w:pPr>
            <w:r w:rsidRPr="00B645F5">
              <w:rPr>
                <w:rFonts w:cstheme="minorHAnsi"/>
                <w:sz w:val="16"/>
                <w:szCs w:val="16"/>
              </w:rPr>
              <w:t>Death certificate</w:t>
            </w:r>
          </w:p>
        </w:tc>
        <w:tc>
          <w:tcPr>
            <w:tcW w:w="965" w:type="pct"/>
            <w:tcBorders>
              <w:top w:val="single" w:sz="4" w:space="0" w:color="auto"/>
              <w:left w:val="single" w:sz="4" w:space="0" w:color="auto"/>
              <w:bottom w:val="single" w:sz="4" w:space="0" w:color="auto"/>
              <w:right w:val="single" w:sz="4" w:space="0" w:color="auto"/>
            </w:tcBorders>
          </w:tcPr>
          <w:p w14:paraId="0B88FFE8" w14:textId="77777777" w:rsidR="00CC7E46" w:rsidRPr="00B645F5" w:rsidRDefault="00CC7E46" w:rsidP="004D33F9">
            <w:pPr>
              <w:rPr>
                <w:rFonts w:cstheme="minorHAnsi"/>
                <w:sz w:val="16"/>
                <w:szCs w:val="16"/>
              </w:rPr>
            </w:pPr>
            <w:r>
              <w:rPr>
                <w:rFonts w:cstheme="minorHAnsi"/>
                <w:sz w:val="16"/>
                <w:szCs w:val="16"/>
              </w:rPr>
              <w:t xml:space="preserve">Urban: </w:t>
            </w:r>
            <w:r w:rsidRPr="00B645F5">
              <w:rPr>
                <w:rFonts w:cstheme="minorHAnsi"/>
                <w:sz w:val="16"/>
                <w:szCs w:val="16"/>
              </w:rPr>
              <w:t>Yes – asked with verbal autopsy</w:t>
            </w:r>
          </w:p>
        </w:tc>
        <w:tc>
          <w:tcPr>
            <w:tcW w:w="824" w:type="pct"/>
            <w:tcBorders>
              <w:top w:val="single" w:sz="4" w:space="0" w:color="auto"/>
              <w:left w:val="single" w:sz="4" w:space="0" w:color="auto"/>
              <w:bottom w:val="single" w:sz="4" w:space="0" w:color="auto"/>
              <w:right w:val="single" w:sz="4" w:space="0" w:color="auto"/>
            </w:tcBorders>
          </w:tcPr>
          <w:p w14:paraId="21CE1D1F" w14:textId="77777777" w:rsidR="00CC7E46" w:rsidRPr="00B645F5" w:rsidRDefault="00CC7E46" w:rsidP="004D33F9">
            <w:pPr>
              <w:rPr>
                <w:rFonts w:cstheme="minorHAnsi"/>
                <w:sz w:val="16"/>
                <w:szCs w:val="16"/>
              </w:rPr>
            </w:pPr>
            <w:r w:rsidRPr="00B645F5">
              <w:rPr>
                <w:rFonts w:cstheme="minorHAnsi"/>
                <w:sz w:val="16"/>
                <w:szCs w:val="16"/>
              </w:rPr>
              <w:t>No</w:t>
            </w:r>
          </w:p>
        </w:tc>
        <w:tc>
          <w:tcPr>
            <w:tcW w:w="824" w:type="pct"/>
            <w:tcBorders>
              <w:top w:val="single" w:sz="4" w:space="0" w:color="auto"/>
              <w:left w:val="single" w:sz="4" w:space="0" w:color="auto"/>
              <w:bottom w:val="single" w:sz="4" w:space="0" w:color="auto"/>
              <w:right w:val="single" w:sz="4" w:space="0" w:color="auto"/>
            </w:tcBorders>
          </w:tcPr>
          <w:p w14:paraId="7B3FE212" w14:textId="77777777" w:rsidR="00CC7E46" w:rsidRPr="00B645F5" w:rsidRDefault="00CC7E46" w:rsidP="004D33F9">
            <w:pPr>
              <w:rPr>
                <w:rFonts w:cstheme="minorHAnsi"/>
                <w:sz w:val="16"/>
                <w:szCs w:val="16"/>
              </w:rPr>
            </w:pPr>
            <w:r w:rsidRPr="00B645F5">
              <w:rPr>
                <w:rFonts w:cstheme="minorHAnsi"/>
                <w:sz w:val="16"/>
                <w:szCs w:val="16"/>
              </w:rPr>
              <w:t>Yes – asked with verbal autopsy</w:t>
            </w:r>
          </w:p>
        </w:tc>
        <w:tc>
          <w:tcPr>
            <w:tcW w:w="824" w:type="pct"/>
            <w:tcBorders>
              <w:top w:val="single" w:sz="4" w:space="0" w:color="auto"/>
              <w:left w:val="single" w:sz="4" w:space="0" w:color="auto"/>
              <w:bottom w:val="single" w:sz="4" w:space="0" w:color="auto"/>
              <w:right w:val="single" w:sz="4" w:space="0" w:color="auto"/>
            </w:tcBorders>
          </w:tcPr>
          <w:p w14:paraId="5CD0D0C0" w14:textId="77777777" w:rsidR="00CC7E46" w:rsidRPr="00B645F5" w:rsidRDefault="00CC7E46" w:rsidP="004D33F9">
            <w:pPr>
              <w:rPr>
                <w:rFonts w:cstheme="minorHAnsi"/>
                <w:sz w:val="16"/>
                <w:szCs w:val="16"/>
              </w:rPr>
            </w:pPr>
            <w:r w:rsidRPr="00B645F5">
              <w:rPr>
                <w:rFonts w:cstheme="minorHAnsi"/>
                <w:sz w:val="16"/>
                <w:szCs w:val="16"/>
              </w:rPr>
              <w:t>Yes</w:t>
            </w:r>
          </w:p>
        </w:tc>
        <w:tc>
          <w:tcPr>
            <w:tcW w:w="862" w:type="pct"/>
            <w:tcBorders>
              <w:top w:val="single" w:sz="4" w:space="0" w:color="auto"/>
              <w:left w:val="single" w:sz="4" w:space="0" w:color="auto"/>
              <w:bottom w:val="single" w:sz="4" w:space="0" w:color="auto"/>
              <w:right w:val="single" w:sz="4" w:space="0" w:color="auto"/>
            </w:tcBorders>
          </w:tcPr>
          <w:p w14:paraId="51E52FE3" w14:textId="77777777" w:rsidR="00CC7E46" w:rsidRPr="00B645F5" w:rsidRDefault="00CC7E46" w:rsidP="004D33F9">
            <w:pPr>
              <w:rPr>
                <w:rFonts w:cstheme="minorHAnsi"/>
                <w:sz w:val="16"/>
                <w:szCs w:val="16"/>
              </w:rPr>
            </w:pPr>
            <w:r w:rsidRPr="00B645F5">
              <w:rPr>
                <w:rFonts w:cstheme="minorHAnsi"/>
                <w:sz w:val="16"/>
                <w:szCs w:val="16"/>
              </w:rPr>
              <w:t>Yes – asked with verbal autopsy</w:t>
            </w:r>
          </w:p>
        </w:tc>
      </w:tr>
      <w:tr w:rsidR="00CC7E46" w:rsidRPr="00B645F5" w14:paraId="0547B196" w14:textId="77777777" w:rsidTr="004D33F9">
        <w:trPr>
          <w:trHeight w:val="144"/>
        </w:trPr>
        <w:tc>
          <w:tcPr>
            <w:tcW w:w="696" w:type="pct"/>
            <w:tcBorders>
              <w:top w:val="single" w:sz="4" w:space="0" w:color="auto"/>
              <w:left w:val="single" w:sz="4" w:space="0" w:color="auto"/>
              <w:bottom w:val="single" w:sz="4" w:space="0" w:color="auto"/>
              <w:right w:val="single" w:sz="4" w:space="0" w:color="auto"/>
            </w:tcBorders>
          </w:tcPr>
          <w:p w14:paraId="04AC0D00" w14:textId="77777777" w:rsidR="00CC7E46" w:rsidRPr="00B645F5" w:rsidRDefault="00CC7E46" w:rsidP="004D33F9">
            <w:pPr>
              <w:ind w:left="247"/>
              <w:rPr>
                <w:rFonts w:cstheme="minorHAnsi"/>
                <w:sz w:val="16"/>
                <w:szCs w:val="16"/>
              </w:rPr>
            </w:pPr>
            <w:r w:rsidRPr="00B645F5">
              <w:rPr>
                <w:rFonts w:cstheme="minorHAnsi"/>
                <w:sz w:val="16"/>
                <w:szCs w:val="16"/>
              </w:rPr>
              <w:t>Miscarriages/ Abortions</w:t>
            </w:r>
          </w:p>
        </w:tc>
        <w:tc>
          <w:tcPr>
            <w:tcW w:w="965" w:type="pct"/>
            <w:tcBorders>
              <w:top w:val="single" w:sz="4" w:space="0" w:color="auto"/>
              <w:left w:val="single" w:sz="4" w:space="0" w:color="auto"/>
              <w:bottom w:val="single" w:sz="4" w:space="0" w:color="auto"/>
              <w:right w:val="single" w:sz="4" w:space="0" w:color="auto"/>
            </w:tcBorders>
          </w:tcPr>
          <w:p w14:paraId="577B625C" w14:textId="77777777" w:rsidR="00CC7E46" w:rsidRPr="00B645F5" w:rsidRDefault="00CC7E46" w:rsidP="004D33F9">
            <w:pPr>
              <w:rPr>
                <w:rFonts w:cstheme="minorHAnsi"/>
                <w:sz w:val="16"/>
                <w:szCs w:val="16"/>
              </w:rPr>
            </w:pPr>
            <w:r w:rsidRPr="00B645F5">
              <w:rPr>
                <w:rFonts w:cstheme="minorHAnsi"/>
                <w:sz w:val="16"/>
                <w:szCs w:val="16"/>
              </w:rPr>
              <w:t>Yes - Miscarriages only</w:t>
            </w:r>
          </w:p>
        </w:tc>
        <w:tc>
          <w:tcPr>
            <w:tcW w:w="824" w:type="pct"/>
            <w:tcBorders>
              <w:top w:val="single" w:sz="4" w:space="0" w:color="auto"/>
              <w:left w:val="single" w:sz="4" w:space="0" w:color="auto"/>
              <w:bottom w:val="single" w:sz="4" w:space="0" w:color="auto"/>
              <w:right w:val="single" w:sz="4" w:space="0" w:color="auto"/>
            </w:tcBorders>
          </w:tcPr>
          <w:p w14:paraId="33794774" w14:textId="77777777" w:rsidR="00CC7E46" w:rsidRPr="00B645F5" w:rsidRDefault="00CC7E46" w:rsidP="004D33F9">
            <w:pPr>
              <w:rPr>
                <w:rFonts w:cstheme="minorHAnsi"/>
                <w:sz w:val="16"/>
                <w:szCs w:val="16"/>
              </w:rPr>
            </w:pPr>
            <w:r w:rsidRPr="00B645F5">
              <w:rPr>
                <w:rFonts w:cstheme="minorHAnsi"/>
                <w:sz w:val="16"/>
                <w:szCs w:val="16"/>
              </w:rPr>
              <w:t>Yes - Abortions differentiated from miscarriages</w:t>
            </w:r>
          </w:p>
        </w:tc>
        <w:tc>
          <w:tcPr>
            <w:tcW w:w="824" w:type="pct"/>
            <w:tcBorders>
              <w:top w:val="single" w:sz="4" w:space="0" w:color="auto"/>
              <w:left w:val="single" w:sz="4" w:space="0" w:color="auto"/>
              <w:bottom w:val="single" w:sz="4" w:space="0" w:color="auto"/>
              <w:right w:val="single" w:sz="4" w:space="0" w:color="auto"/>
            </w:tcBorders>
          </w:tcPr>
          <w:p w14:paraId="4EB6F36C" w14:textId="77777777" w:rsidR="00CC7E46" w:rsidRPr="00B645F5" w:rsidRDefault="00CC7E46" w:rsidP="004D33F9">
            <w:pPr>
              <w:rPr>
                <w:rFonts w:cstheme="minorHAnsi"/>
                <w:sz w:val="16"/>
                <w:szCs w:val="16"/>
              </w:rPr>
            </w:pPr>
            <w:r w:rsidRPr="00B645F5">
              <w:rPr>
                <w:rFonts w:cstheme="minorHAnsi"/>
                <w:sz w:val="16"/>
                <w:szCs w:val="16"/>
              </w:rPr>
              <w:t>Yes - Miscarriages only</w:t>
            </w:r>
          </w:p>
        </w:tc>
        <w:tc>
          <w:tcPr>
            <w:tcW w:w="824" w:type="pct"/>
            <w:tcBorders>
              <w:top w:val="single" w:sz="4" w:space="0" w:color="auto"/>
              <w:left w:val="single" w:sz="4" w:space="0" w:color="auto"/>
              <w:bottom w:val="single" w:sz="4" w:space="0" w:color="auto"/>
              <w:right w:val="single" w:sz="4" w:space="0" w:color="auto"/>
            </w:tcBorders>
          </w:tcPr>
          <w:p w14:paraId="5BA55E9C" w14:textId="77777777" w:rsidR="00CC7E46" w:rsidRPr="00B645F5" w:rsidRDefault="00CC7E46" w:rsidP="004D33F9">
            <w:pPr>
              <w:rPr>
                <w:rFonts w:cstheme="minorHAnsi"/>
                <w:sz w:val="16"/>
                <w:szCs w:val="16"/>
              </w:rPr>
            </w:pPr>
            <w:r w:rsidRPr="00B645F5">
              <w:rPr>
                <w:rFonts w:cstheme="minorHAnsi"/>
                <w:sz w:val="16"/>
                <w:szCs w:val="16"/>
              </w:rPr>
              <w:t>Yes - Abortions differentiated from miscarriages</w:t>
            </w:r>
          </w:p>
        </w:tc>
        <w:tc>
          <w:tcPr>
            <w:tcW w:w="862" w:type="pct"/>
            <w:tcBorders>
              <w:top w:val="single" w:sz="4" w:space="0" w:color="auto"/>
              <w:left w:val="single" w:sz="4" w:space="0" w:color="auto"/>
              <w:bottom w:val="single" w:sz="4" w:space="0" w:color="auto"/>
              <w:right w:val="single" w:sz="4" w:space="0" w:color="auto"/>
            </w:tcBorders>
          </w:tcPr>
          <w:p w14:paraId="722B617B" w14:textId="77777777" w:rsidR="00CC7E46" w:rsidRPr="00B645F5" w:rsidRDefault="00CC7E46" w:rsidP="004D33F9">
            <w:pPr>
              <w:rPr>
                <w:rFonts w:cstheme="minorHAnsi"/>
                <w:sz w:val="16"/>
                <w:szCs w:val="16"/>
              </w:rPr>
            </w:pPr>
            <w:r w:rsidRPr="00B645F5">
              <w:rPr>
                <w:rFonts w:cstheme="minorHAnsi"/>
                <w:sz w:val="16"/>
                <w:szCs w:val="16"/>
              </w:rPr>
              <w:t>Yes - Abortions differentiated from miscarriages</w:t>
            </w:r>
          </w:p>
        </w:tc>
      </w:tr>
    </w:tbl>
    <w:p w14:paraId="2A746B62" w14:textId="77777777" w:rsidR="00CC7E46" w:rsidRDefault="00CC7E46" w:rsidP="00CC7E46"/>
    <w:p w14:paraId="4F4868AA" w14:textId="77777777" w:rsidR="008102E5" w:rsidRDefault="008102E5" w:rsidP="00CC7E46"/>
    <w:p w14:paraId="27E42856" w14:textId="77777777" w:rsidR="008102E5" w:rsidRPr="005642FA" w:rsidRDefault="008102E5" w:rsidP="008102E5">
      <w:pPr>
        <w:pStyle w:val="Heading2"/>
        <w:rPr>
          <w:rFonts w:eastAsia="Calibri"/>
        </w:rPr>
      </w:pPr>
      <w:bookmarkStart w:id="4" w:name="_Toc31016647"/>
      <w:bookmarkStart w:id="5" w:name="_Toc31016876"/>
      <w:bookmarkStart w:id="6" w:name="_Toc31016891"/>
      <w:bookmarkStart w:id="7" w:name="_Toc46935286"/>
      <w:bookmarkStart w:id="8" w:name="_Toc54802383"/>
      <w:r w:rsidRPr="00AB51D3">
        <w:rPr>
          <w:rFonts w:eastAsia="Calibri"/>
        </w:rPr>
        <w:t>A</w:t>
      </w:r>
      <w:r>
        <w:rPr>
          <w:rFonts w:eastAsia="Calibri"/>
        </w:rPr>
        <w:t xml:space="preserve">dditional file 2.2: </w:t>
      </w:r>
      <w:r w:rsidRPr="00AB51D3">
        <w:rPr>
          <w:rFonts w:eastAsia="Calibri"/>
        </w:rPr>
        <w:t>Details of selection of women with a livebirth surviving the neonatal period.</w:t>
      </w:r>
      <w:bookmarkEnd w:id="4"/>
      <w:bookmarkEnd w:id="5"/>
      <w:bookmarkEnd w:id="6"/>
      <w:bookmarkEnd w:id="7"/>
      <w:bookmarkEnd w:id="8"/>
    </w:p>
    <w:p w14:paraId="76EC3844" w14:textId="77777777" w:rsidR="008102E5" w:rsidRPr="00AB51D3" w:rsidRDefault="008102E5" w:rsidP="008102E5">
      <w:pPr>
        <w:widowControl w:val="0"/>
        <w:spacing w:line="276" w:lineRule="auto"/>
        <w:jc w:val="both"/>
        <w:rPr>
          <w:rFonts w:ascii="Calibri" w:eastAsia="Calibri" w:hAnsi="Calibri" w:cs="Times New Roman"/>
        </w:rPr>
      </w:pPr>
      <w:r w:rsidRPr="00AB51D3">
        <w:rPr>
          <w:rFonts w:ascii="Calibri" w:eastAsia="Calibri" w:hAnsi="Calibri" w:cs="Times New Roman"/>
        </w:rPr>
        <w:t xml:space="preserve">Initial piloting of the EN-INDEPTH survey app tool found it </w:t>
      </w:r>
      <w:r>
        <w:rPr>
          <w:rFonts w:ascii="Calibri" w:eastAsia="Calibri" w:hAnsi="Calibri" w:cs="Times New Roman"/>
        </w:rPr>
        <w:t>time-consuming</w:t>
      </w:r>
      <w:r w:rsidRPr="00AB51D3">
        <w:rPr>
          <w:rFonts w:ascii="Calibri" w:eastAsia="Calibri" w:hAnsi="Calibri" w:cs="Times New Roman"/>
        </w:rPr>
        <w:t xml:space="preserve"> to administer. In order to reduce the overall </w:t>
      </w:r>
      <w:r>
        <w:rPr>
          <w:rFonts w:ascii="Calibri" w:eastAsia="Calibri" w:hAnsi="Calibri" w:cs="Times New Roman"/>
        </w:rPr>
        <w:t xml:space="preserve">interview </w:t>
      </w:r>
      <w:r w:rsidRPr="00AB51D3">
        <w:rPr>
          <w:rFonts w:ascii="Calibri" w:eastAsia="Calibri" w:hAnsi="Calibri" w:cs="Times New Roman"/>
        </w:rPr>
        <w:t xml:space="preserve">time </w:t>
      </w:r>
      <w:r>
        <w:rPr>
          <w:rFonts w:ascii="Calibri" w:eastAsia="Calibri" w:hAnsi="Calibri" w:cs="Times New Roman"/>
        </w:rPr>
        <w:t>(</w:t>
      </w:r>
      <w:r w:rsidRPr="00AB51D3">
        <w:rPr>
          <w:rFonts w:ascii="Calibri" w:eastAsia="Calibri" w:hAnsi="Calibri" w:cs="Times New Roman"/>
        </w:rPr>
        <w:t>whilst still reaching the target sample size for the main randomised comparison between FBH+ and FPH</w:t>
      </w:r>
      <w:r>
        <w:rPr>
          <w:rFonts w:ascii="Calibri" w:eastAsia="Calibri" w:hAnsi="Calibri" w:cs="Times New Roman"/>
        </w:rPr>
        <w:t>)</w:t>
      </w:r>
      <w:r w:rsidRPr="00AB51D3">
        <w:rPr>
          <w:rFonts w:ascii="Calibri" w:eastAsia="Calibri" w:hAnsi="Calibri" w:cs="Times New Roman"/>
        </w:rPr>
        <w:t>, only a subset of women who had at least 1 livebirth that survived the neonatal period since 1</w:t>
      </w:r>
      <w:r w:rsidRPr="00AB51D3">
        <w:rPr>
          <w:rFonts w:ascii="Calibri" w:eastAsia="Calibri" w:hAnsi="Calibri" w:cs="Times New Roman"/>
          <w:vertAlign w:val="superscript"/>
        </w:rPr>
        <w:t>st</w:t>
      </w:r>
      <w:r w:rsidRPr="00AB51D3">
        <w:rPr>
          <w:rFonts w:ascii="Calibri" w:eastAsia="Calibri" w:hAnsi="Calibri" w:cs="Times New Roman"/>
        </w:rPr>
        <w:t xml:space="preserve"> January 2012 were selected to receive the pregnancy and birth module in their questionnaire. </w:t>
      </w:r>
    </w:p>
    <w:p w14:paraId="5F377E6A" w14:textId="77777777" w:rsidR="008102E5" w:rsidRPr="00AB51D3" w:rsidRDefault="008102E5" w:rsidP="008102E5">
      <w:pPr>
        <w:widowControl w:val="0"/>
        <w:spacing w:line="276" w:lineRule="auto"/>
        <w:jc w:val="both"/>
        <w:rPr>
          <w:rFonts w:ascii="Calibri" w:eastAsia="Calibri" w:hAnsi="Calibri" w:cs="Times New Roman"/>
        </w:rPr>
      </w:pPr>
      <w:r>
        <w:rPr>
          <w:rFonts w:ascii="Calibri" w:eastAsia="Calibri" w:hAnsi="Calibri" w:cs="Times New Roman"/>
        </w:rPr>
        <w:t>Due to</w:t>
      </w:r>
      <w:r w:rsidRPr="00AB51D3">
        <w:rPr>
          <w:rFonts w:ascii="Calibri" w:eastAsia="Calibri" w:hAnsi="Calibri" w:cs="Times New Roman"/>
        </w:rPr>
        <w:t xml:space="preserve"> the app set up, it was not possible to select women from the FPH arm for this part of the survey; therefore, only women who were in the FBH+ were eligible for selection. Selection was made at random by the app, with the initial intention that </w:t>
      </w:r>
      <w:r>
        <w:rPr>
          <w:rFonts w:ascii="Calibri" w:eastAsia="Calibri" w:hAnsi="Calibri" w:cs="Times New Roman"/>
        </w:rPr>
        <w:t xml:space="preserve">a minimum of </w:t>
      </w:r>
      <w:r w:rsidRPr="00AB51D3">
        <w:rPr>
          <w:rFonts w:ascii="Calibri" w:eastAsia="Calibri" w:hAnsi="Calibri" w:cs="Times New Roman"/>
        </w:rPr>
        <w:t>30% of all women interviewed in the FBH+ arm who had a livebirth surviving the neonatal period (i.e. that did not result in a neonatal death) since 1</w:t>
      </w:r>
      <w:r w:rsidRPr="00AB51D3">
        <w:rPr>
          <w:rFonts w:ascii="Calibri" w:eastAsia="Calibri" w:hAnsi="Calibri" w:cs="Times New Roman"/>
          <w:vertAlign w:val="superscript"/>
        </w:rPr>
        <w:t>st</w:t>
      </w:r>
      <w:r w:rsidRPr="00AB51D3">
        <w:rPr>
          <w:rFonts w:ascii="Calibri" w:eastAsia="Calibri" w:hAnsi="Calibri" w:cs="Times New Roman"/>
        </w:rPr>
        <w:t xml:space="preserve"> January 2012 would be selected to receive the pregnancy and birth questionnaire module after the roster. </w:t>
      </w:r>
      <w:r>
        <w:rPr>
          <w:rFonts w:ascii="Calibri" w:eastAsia="Calibri" w:hAnsi="Calibri" w:cs="Times New Roman"/>
        </w:rPr>
        <w:t>Where a woman had more than one surviving livebirth, only the most recent surviving livebirth was eligible.</w:t>
      </w:r>
    </w:p>
    <w:p w14:paraId="6EF99022" w14:textId="77777777" w:rsidR="008102E5" w:rsidRPr="00AB51D3" w:rsidRDefault="008102E5" w:rsidP="008102E5">
      <w:pPr>
        <w:widowControl w:val="0"/>
        <w:spacing w:line="276" w:lineRule="auto"/>
        <w:jc w:val="both"/>
        <w:rPr>
          <w:rFonts w:ascii="Calibri" w:eastAsia="Calibri" w:hAnsi="Calibri" w:cs="Times New Roman"/>
        </w:rPr>
      </w:pPr>
      <w:r w:rsidRPr="00AB51D3">
        <w:rPr>
          <w:rFonts w:ascii="Calibri" w:eastAsia="Calibri" w:hAnsi="Calibri" w:cs="Times New Roman"/>
        </w:rPr>
        <w:t xml:space="preserve">The </w:t>
      </w:r>
      <w:r>
        <w:rPr>
          <w:rFonts w:ascii="Calibri" w:eastAsia="Calibri" w:hAnsi="Calibri" w:cs="Times New Roman"/>
        </w:rPr>
        <w:t xml:space="preserve">procedure for selecting the </w:t>
      </w:r>
      <w:r w:rsidRPr="00AB51D3">
        <w:rPr>
          <w:rFonts w:ascii="Calibri" w:eastAsia="Calibri" w:hAnsi="Calibri" w:cs="Times New Roman"/>
        </w:rPr>
        <w:t>sampl</w:t>
      </w:r>
      <w:r>
        <w:rPr>
          <w:rFonts w:ascii="Calibri" w:eastAsia="Calibri" w:hAnsi="Calibri" w:cs="Times New Roman"/>
        </w:rPr>
        <w:t>e</w:t>
      </w:r>
      <w:r w:rsidRPr="00AB51D3">
        <w:rPr>
          <w:rFonts w:ascii="Calibri" w:eastAsia="Calibri" w:hAnsi="Calibri" w:cs="Times New Roman"/>
        </w:rPr>
        <w:t xml:space="preserve"> of women with an eligible livebirth was performed differently across the sites. In Dabat, all women interviewed in the FBH+ with an eligible livebirth receive</w:t>
      </w:r>
      <w:r>
        <w:rPr>
          <w:rFonts w:ascii="Calibri" w:eastAsia="Calibri" w:hAnsi="Calibri" w:cs="Times New Roman"/>
        </w:rPr>
        <w:t>d</w:t>
      </w:r>
      <w:r w:rsidRPr="00AB51D3">
        <w:rPr>
          <w:rFonts w:ascii="Calibri" w:eastAsia="Calibri" w:hAnsi="Calibri" w:cs="Times New Roman"/>
        </w:rPr>
        <w:t xml:space="preserve"> the pregnancy and birth module. In Matlab and Bandim, throughout the whole data collection period, </w:t>
      </w:r>
      <w:r>
        <w:rPr>
          <w:rFonts w:ascii="Calibri" w:eastAsia="Calibri" w:hAnsi="Calibri" w:cs="Times New Roman"/>
        </w:rPr>
        <w:t xml:space="preserve">all </w:t>
      </w:r>
      <w:r w:rsidRPr="00AB51D3">
        <w:rPr>
          <w:rFonts w:ascii="Calibri" w:eastAsia="Calibri" w:hAnsi="Calibri" w:cs="Times New Roman"/>
        </w:rPr>
        <w:t xml:space="preserve">women in the FBH+ with an eligible livebirth were selected </w:t>
      </w:r>
      <w:r>
        <w:rPr>
          <w:rFonts w:ascii="Calibri" w:eastAsia="Calibri" w:hAnsi="Calibri" w:cs="Times New Roman"/>
        </w:rPr>
        <w:t xml:space="preserve">at random </w:t>
      </w:r>
      <w:r w:rsidRPr="00AB51D3">
        <w:rPr>
          <w:rFonts w:ascii="Calibri" w:eastAsia="Calibri" w:hAnsi="Calibri" w:cs="Times New Roman"/>
        </w:rPr>
        <w:t>to receive the pregnancy and birth module</w:t>
      </w:r>
      <w:r>
        <w:rPr>
          <w:rFonts w:ascii="Calibri" w:eastAsia="Calibri" w:hAnsi="Calibri" w:cs="Times New Roman"/>
        </w:rPr>
        <w:t xml:space="preserve"> or to skip directly to the next section of the survey. Randomisation was undertaken within the app through the generation of a random number from 0 – 1 for each eligible woman at the start of the survey</w:t>
      </w:r>
      <w:r w:rsidRPr="00AB51D3">
        <w:rPr>
          <w:rFonts w:ascii="Calibri" w:eastAsia="Calibri" w:hAnsi="Calibri" w:cs="Times New Roman"/>
        </w:rPr>
        <w:t xml:space="preserve">. </w:t>
      </w:r>
      <w:r>
        <w:rPr>
          <w:rFonts w:ascii="Calibri" w:eastAsia="Calibri" w:hAnsi="Calibri" w:cs="Times New Roman"/>
        </w:rPr>
        <w:t xml:space="preserve">Women with a random number of &lt;0.5 were allocated to the FBH+ arm, women with a random number of </w:t>
      </w:r>
      <w:r>
        <w:rPr>
          <w:rFonts w:ascii="Calibri" w:eastAsia="Calibri" w:hAnsi="Calibri" w:cs="Calibri"/>
        </w:rPr>
        <w:t>≥</w:t>
      </w:r>
      <w:r>
        <w:rPr>
          <w:rFonts w:ascii="Calibri" w:eastAsia="Calibri" w:hAnsi="Calibri" w:cs="Times New Roman"/>
        </w:rPr>
        <w:t>0.5 were allocated to the FBH arm of the study. Amongst those allocated to FBH+ with an eligible livebirth, additional questions were asked to all women with</w:t>
      </w:r>
      <w:r w:rsidRPr="00B06D4C">
        <w:t xml:space="preserve"> </w:t>
      </w:r>
      <w:r w:rsidRPr="00B06D4C">
        <w:rPr>
          <w:rFonts w:ascii="Calibri" w:eastAsia="Calibri" w:hAnsi="Calibri" w:cs="Times New Roman"/>
        </w:rPr>
        <w:t>a randomisation number ≤0.15</w:t>
      </w:r>
      <w:r>
        <w:rPr>
          <w:rFonts w:ascii="Calibri" w:eastAsia="Calibri" w:hAnsi="Calibri" w:cs="Times New Roman"/>
        </w:rPr>
        <w:t xml:space="preserve"> (i.e. 30% with an eligible livebirth).  </w:t>
      </w:r>
      <w:r w:rsidRPr="00AB51D3">
        <w:rPr>
          <w:rFonts w:ascii="Calibri" w:eastAsia="Calibri" w:hAnsi="Calibri" w:cs="Times New Roman"/>
        </w:rPr>
        <w:t>In Iganga</w:t>
      </w:r>
      <w:r>
        <w:rPr>
          <w:rFonts w:ascii="Calibri" w:eastAsia="Calibri" w:hAnsi="Calibri" w:cs="Times New Roman"/>
        </w:rPr>
        <w:t>Mayuge</w:t>
      </w:r>
      <w:r w:rsidRPr="00AB51D3">
        <w:rPr>
          <w:rFonts w:ascii="Calibri" w:eastAsia="Calibri" w:hAnsi="Calibri" w:cs="Times New Roman"/>
        </w:rPr>
        <w:t xml:space="preserve"> and Kintampo, for the first 1 – 2 months of data collection, all women interviewed in the FBH+ with an eligible livebirth were selected to receive the pregnancy and birth module; for the rest of the data collection period, only a random selection of 30% of such</w:t>
      </w:r>
      <w:r>
        <w:rPr>
          <w:rFonts w:ascii="Calibri" w:eastAsia="Calibri" w:hAnsi="Calibri" w:cs="Times New Roman"/>
        </w:rPr>
        <w:t xml:space="preserve"> (those with a randomisation number </w:t>
      </w:r>
      <w:r>
        <w:rPr>
          <w:rFonts w:ascii="Calibri" w:eastAsia="Calibri" w:hAnsi="Calibri" w:cs="Calibri"/>
        </w:rPr>
        <w:t>≤</w:t>
      </w:r>
      <w:r>
        <w:rPr>
          <w:rFonts w:ascii="Calibri" w:eastAsia="Calibri" w:hAnsi="Calibri" w:cs="Times New Roman"/>
        </w:rPr>
        <w:t>0.15</w:t>
      </w:r>
      <w:proofErr w:type="gramStart"/>
      <w:r>
        <w:rPr>
          <w:rFonts w:ascii="Calibri" w:eastAsia="Calibri" w:hAnsi="Calibri" w:cs="Times New Roman"/>
        </w:rPr>
        <w:t>)  were</w:t>
      </w:r>
      <w:proofErr w:type="gramEnd"/>
      <w:r>
        <w:rPr>
          <w:rFonts w:ascii="Calibri" w:eastAsia="Calibri" w:hAnsi="Calibri" w:cs="Times New Roman"/>
        </w:rPr>
        <w:t xml:space="preserve"> asked these additional questions</w:t>
      </w:r>
      <w:r w:rsidRPr="00AB51D3">
        <w:rPr>
          <w:rFonts w:ascii="Calibri" w:eastAsia="Calibri" w:hAnsi="Calibri" w:cs="Times New Roman"/>
        </w:rPr>
        <w:t xml:space="preserve">. </w:t>
      </w:r>
    </w:p>
    <w:p w14:paraId="771B4A34" w14:textId="77777777" w:rsidR="008102E5" w:rsidRPr="00AB51D3" w:rsidRDefault="008102E5" w:rsidP="008102E5">
      <w:pPr>
        <w:widowControl w:val="0"/>
        <w:spacing w:line="276" w:lineRule="auto"/>
        <w:jc w:val="both"/>
        <w:rPr>
          <w:rFonts w:ascii="Calibri" w:eastAsia="Calibri" w:hAnsi="Calibri" w:cs="Times New Roman"/>
        </w:rPr>
      </w:pPr>
      <w:r w:rsidRPr="00AB51D3">
        <w:rPr>
          <w:rFonts w:ascii="Calibri" w:eastAsia="Calibri" w:hAnsi="Calibri" w:cs="Times New Roman"/>
        </w:rPr>
        <w:t xml:space="preserve">As a result of the variation in the sampling across sites, </w:t>
      </w:r>
      <w:r>
        <w:rPr>
          <w:rFonts w:ascii="Calibri" w:eastAsia="Calibri" w:hAnsi="Calibri" w:cs="Times New Roman"/>
        </w:rPr>
        <w:t xml:space="preserve">overall </w:t>
      </w:r>
      <w:r w:rsidRPr="00AB51D3">
        <w:rPr>
          <w:rFonts w:ascii="Calibri" w:eastAsia="Calibri" w:hAnsi="Calibri" w:cs="Times New Roman"/>
        </w:rPr>
        <w:t xml:space="preserve">50% of women in the FBH+ arm with an eligible livebirth received the pregnancy and birth module. The proportion that completed the module is detailed by site, below: </w:t>
      </w:r>
    </w:p>
    <w:tbl>
      <w:tblPr>
        <w:tblStyle w:val="TableGrid1"/>
        <w:tblW w:w="0" w:type="auto"/>
        <w:tblLook w:val="04A0" w:firstRow="1" w:lastRow="0" w:firstColumn="1" w:lastColumn="0" w:noHBand="0" w:noVBand="1"/>
      </w:tblPr>
      <w:tblGrid>
        <w:gridCol w:w="1435"/>
        <w:gridCol w:w="2294"/>
        <w:gridCol w:w="2295"/>
        <w:gridCol w:w="2318"/>
      </w:tblGrid>
      <w:tr w:rsidR="008102E5" w:rsidRPr="00AB51D3" w14:paraId="56149830" w14:textId="77777777" w:rsidTr="004D33F9">
        <w:tc>
          <w:tcPr>
            <w:tcW w:w="1129" w:type="dxa"/>
          </w:tcPr>
          <w:p w14:paraId="6CFAB5C8" w14:textId="77777777" w:rsidR="008102E5" w:rsidRPr="00974D32" w:rsidRDefault="008102E5" w:rsidP="004D33F9">
            <w:pPr>
              <w:widowControl w:val="0"/>
              <w:spacing w:line="276" w:lineRule="auto"/>
              <w:jc w:val="both"/>
              <w:rPr>
                <w:rFonts w:ascii="Calibri" w:eastAsia="Calibri" w:hAnsi="Calibri" w:cs="Times New Roman"/>
                <w:sz w:val="20"/>
              </w:rPr>
            </w:pPr>
          </w:p>
        </w:tc>
        <w:tc>
          <w:tcPr>
            <w:tcW w:w="2629" w:type="dxa"/>
            <w:vAlign w:val="center"/>
          </w:tcPr>
          <w:p w14:paraId="691CB476" w14:textId="77777777" w:rsidR="008102E5" w:rsidRPr="00974D32" w:rsidRDefault="008102E5" w:rsidP="004D33F9">
            <w:pPr>
              <w:widowControl w:val="0"/>
              <w:spacing w:line="276" w:lineRule="auto"/>
              <w:rPr>
                <w:rFonts w:ascii="Calibri" w:hAnsi="Calibri" w:cs="Times New Roman"/>
                <w:b/>
                <w:sz w:val="20"/>
              </w:rPr>
            </w:pPr>
            <w:r w:rsidRPr="00974D32">
              <w:rPr>
                <w:rFonts w:ascii="Calibri" w:hAnsi="Calibri" w:cs="Times New Roman"/>
                <w:b/>
                <w:sz w:val="20"/>
              </w:rPr>
              <w:t>Number of women in FBH+ arm completing pregnancy and birth module</w:t>
            </w:r>
          </w:p>
        </w:tc>
        <w:tc>
          <w:tcPr>
            <w:tcW w:w="2629" w:type="dxa"/>
            <w:vAlign w:val="center"/>
          </w:tcPr>
          <w:p w14:paraId="0D4407FC" w14:textId="77777777" w:rsidR="008102E5" w:rsidRPr="00974D32" w:rsidRDefault="008102E5" w:rsidP="004D33F9">
            <w:pPr>
              <w:widowControl w:val="0"/>
              <w:spacing w:line="276" w:lineRule="auto"/>
              <w:rPr>
                <w:rFonts w:ascii="Calibri" w:eastAsia="Calibri" w:hAnsi="Calibri" w:cs="Times New Roman"/>
                <w:b/>
                <w:sz w:val="20"/>
              </w:rPr>
            </w:pPr>
            <w:r w:rsidRPr="00974D32">
              <w:rPr>
                <w:rFonts w:ascii="Calibri" w:eastAsia="Calibri" w:hAnsi="Calibri" w:cs="Times New Roman"/>
                <w:b/>
                <w:sz w:val="20"/>
              </w:rPr>
              <w:t>Percentage of eligible women in FBH+ arm completing pregnancy and birth module</w:t>
            </w:r>
          </w:p>
        </w:tc>
        <w:tc>
          <w:tcPr>
            <w:tcW w:w="2629" w:type="dxa"/>
            <w:vAlign w:val="center"/>
          </w:tcPr>
          <w:p w14:paraId="05F2FE5B" w14:textId="77777777" w:rsidR="008102E5" w:rsidRPr="00974D32" w:rsidRDefault="008102E5" w:rsidP="004D33F9">
            <w:pPr>
              <w:widowControl w:val="0"/>
              <w:spacing w:line="276" w:lineRule="auto"/>
              <w:rPr>
                <w:rFonts w:ascii="Calibri" w:hAnsi="Calibri" w:cs="Times New Roman"/>
                <w:b/>
                <w:sz w:val="20"/>
              </w:rPr>
            </w:pPr>
            <w:r w:rsidRPr="00974D32">
              <w:rPr>
                <w:rFonts w:ascii="Calibri" w:hAnsi="Calibri" w:cs="Times New Roman"/>
                <w:b/>
                <w:sz w:val="20"/>
              </w:rPr>
              <w:t>Percentage contribution to total surviving livebirths by site</w:t>
            </w:r>
          </w:p>
        </w:tc>
      </w:tr>
      <w:tr w:rsidR="008102E5" w:rsidRPr="00AB51D3" w14:paraId="669EBD27" w14:textId="77777777" w:rsidTr="004D33F9">
        <w:tc>
          <w:tcPr>
            <w:tcW w:w="1129" w:type="dxa"/>
          </w:tcPr>
          <w:p w14:paraId="6F1F4CF1" w14:textId="77777777" w:rsidR="008102E5" w:rsidRPr="00974D32" w:rsidRDefault="008102E5" w:rsidP="004D33F9">
            <w:pPr>
              <w:widowControl w:val="0"/>
              <w:spacing w:line="276" w:lineRule="auto"/>
              <w:jc w:val="both"/>
              <w:rPr>
                <w:rFonts w:ascii="Calibri" w:eastAsia="Calibri" w:hAnsi="Calibri" w:cs="Times New Roman"/>
                <w:b/>
                <w:sz w:val="20"/>
              </w:rPr>
            </w:pPr>
            <w:r w:rsidRPr="00974D32">
              <w:rPr>
                <w:rFonts w:ascii="Calibri" w:eastAsia="Calibri" w:hAnsi="Calibri" w:cs="Times New Roman"/>
                <w:b/>
                <w:sz w:val="20"/>
              </w:rPr>
              <w:t>Bandim</w:t>
            </w:r>
          </w:p>
        </w:tc>
        <w:tc>
          <w:tcPr>
            <w:tcW w:w="2629" w:type="dxa"/>
          </w:tcPr>
          <w:p w14:paraId="1ED79BC9" w14:textId="77777777" w:rsidR="008102E5" w:rsidRPr="00974D32" w:rsidRDefault="008102E5" w:rsidP="004D33F9">
            <w:pPr>
              <w:widowControl w:val="0"/>
              <w:spacing w:line="276" w:lineRule="auto"/>
              <w:jc w:val="both"/>
              <w:rPr>
                <w:rFonts w:ascii="Calibri" w:hAnsi="Calibri" w:cs="Times New Roman"/>
                <w:sz w:val="20"/>
              </w:rPr>
            </w:pPr>
            <w:r w:rsidRPr="00974D32">
              <w:rPr>
                <w:rFonts w:ascii="Calibri" w:hAnsi="Calibri" w:cs="Times New Roman"/>
                <w:sz w:val="20"/>
              </w:rPr>
              <w:t>1,316</w:t>
            </w:r>
          </w:p>
        </w:tc>
        <w:tc>
          <w:tcPr>
            <w:tcW w:w="2629" w:type="dxa"/>
          </w:tcPr>
          <w:p w14:paraId="50802697" w14:textId="77777777" w:rsidR="008102E5" w:rsidRPr="00974D32" w:rsidRDefault="008102E5" w:rsidP="004D33F9">
            <w:pPr>
              <w:widowControl w:val="0"/>
              <w:spacing w:line="276" w:lineRule="auto"/>
              <w:jc w:val="both"/>
              <w:rPr>
                <w:rFonts w:ascii="Calibri" w:eastAsia="Calibri" w:hAnsi="Calibri" w:cs="Times New Roman"/>
                <w:sz w:val="20"/>
              </w:rPr>
            </w:pPr>
            <w:r w:rsidRPr="00974D32">
              <w:rPr>
                <w:rFonts w:ascii="Calibri" w:eastAsia="Calibri" w:hAnsi="Calibri" w:cs="Times New Roman"/>
                <w:sz w:val="20"/>
              </w:rPr>
              <w:t>28.3%</w:t>
            </w:r>
          </w:p>
        </w:tc>
        <w:tc>
          <w:tcPr>
            <w:tcW w:w="2629" w:type="dxa"/>
          </w:tcPr>
          <w:p w14:paraId="5F554E03" w14:textId="77777777" w:rsidR="008102E5" w:rsidRPr="00974D32" w:rsidRDefault="008102E5" w:rsidP="004D33F9">
            <w:pPr>
              <w:widowControl w:val="0"/>
              <w:spacing w:line="276" w:lineRule="auto"/>
              <w:jc w:val="both"/>
              <w:rPr>
                <w:rFonts w:ascii="Calibri" w:hAnsi="Calibri" w:cs="Times New Roman"/>
                <w:sz w:val="20"/>
              </w:rPr>
            </w:pPr>
            <w:r w:rsidRPr="00974D32">
              <w:rPr>
                <w:rFonts w:ascii="Calibri" w:hAnsi="Calibri" w:cs="Times New Roman"/>
                <w:sz w:val="20"/>
              </w:rPr>
              <w:t>9.8%</w:t>
            </w:r>
          </w:p>
        </w:tc>
      </w:tr>
      <w:tr w:rsidR="008102E5" w:rsidRPr="00AB51D3" w14:paraId="73B981F2" w14:textId="77777777" w:rsidTr="004D33F9">
        <w:tc>
          <w:tcPr>
            <w:tcW w:w="1129" w:type="dxa"/>
          </w:tcPr>
          <w:p w14:paraId="72CB68DE" w14:textId="77777777" w:rsidR="008102E5" w:rsidRPr="00974D32" w:rsidRDefault="008102E5" w:rsidP="004D33F9">
            <w:pPr>
              <w:widowControl w:val="0"/>
              <w:spacing w:line="276" w:lineRule="auto"/>
              <w:jc w:val="both"/>
              <w:rPr>
                <w:rFonts w:ascii="Calibri" w:eastAsia="Calibri" w:hAnsi="Calibri" w:cs="Times New Roman"/>
                <w:b/>
                <w:sz w:val="20"/>
              </w:rPr>
            </w:pPr>
            <w:r w:rsidRPr="00974D32">
              <w:rPr>
                <w:rFonts w:ascii="Calibri" w:eastAsia="Calibri" w:hAnsi="Calibri" w:cs="Times New Roman"/>
                <w:b/>
                <w:sz w:val="20"/>
              </w:rPr>
              <w:t>Dabat</w:t>
            </w:r>
          </w:p>
        </w:tc>
        <w:tc>
          <w:tcPr>
            <w:tcW w:w="2629" w:type="dxa"/>
          </w:tcPr>
          <w:p w14:paraId="0082F57A" w14:textId="77777777" w:rsidR="008102E5" w:rsidRPr="00974D32" w:rsidRDefault="008102E5" w:rsidP="004D33F9">
            <w:pPr>
              <w:widowControl w:val="0"/>
              <w:spacing w:line="276" w:lineRule="auto"/>
              <w:jc w:val="both"/>
              <w:rPr>
                <w:rFonts w:ascii="Calibri" w:hAnsi="Calibri" w:cs="Times New Roman"/>
                <w:sz w:val="20"/>
              </w:rPr>
            </w:pPr>
            <w:r w:rsidRPr="00974D32">
              <w:rPr>
                <w:rFonts w:ascii="Calibri" w:hAnsi="Calibri" w:cs="Times New Roman"/>
                <w:sz w:val="20"/>
              </w:rPr>
              <w:t>3,357</w:t>
            </w:r>
          </w:p>
        </w:tc>
        <w:tc>
          <w:tcPr>
            <w:tcW w:w="2629" w:type="dxa"/>
          </w:tcPr>
          <w:p w14:paraId="3B10014B" w14:textId="77777777" w:rsidR="008102E5" w:rsidRPr="00974D32" w:rsidRDefault="008102E5" w:rsidP="004D33F9">
            <w:pPr>
              <w:widowControl w:val="0"/>
              <w:spacing w:line="276" w:lineRule="auto"/>
              <w:jc w:val="both"/>
              <w:rPr>
                <w:rFonts w:ascii="Calibri" w:eastAsia="Calibri" w:hAnsi="Calibri" w:cs="Times New Roman"/>
                <w:sz w:val="20"/>
              </w:rPr>
            </w:pPr>
            <w:r w:rsidRPr="00974D32">
              <w:rPr>
                <w:rFonts w:ascii="Calibri" w:eastAsia="Calibri" w:hAnsi="Calibri" w:cs="Times New Roman"/>
                <w:sz w:val="20"/>
              </w:rPr>
              <w:t>99.4%</w:t>
            </w:r>
          </w:p>
        </w:tc>
        <w:tc>
          <w:tcPr>
            <w:tcW w:w="2629" w:type="dxa"/>
          </w:tcPr>
          <w:p w14:paraId="700E6805" w14:textId="77777777" w:rsidR="008102E5" w:rsidRPr="00974D32" w:rsidRDefault="008102E5" w:rsidP="004D33F9">
            <w:pPr>
              <w:widowControl w:val="0"/>
              <w:spacing w:line="276" w:lineRule="auto"/>
              <w:jc w:val="both"/>
              <w:rPr>
                <w:rFonts w:ascii="Calibri" w:hAnsi="Calibri" w:cs="Times New Roman"/>
                <w:sz w:val="20"/>
              </w:rPr>
            </w:pPr>
            <w:r w:rsidRPr="00974D32">
              <w:rPr>
                <w:rFonts w:ascii="Calibri" w:hAnsi="Calibri" w:cs="Times New Roman"/>
                <w:sz w:val="20"/>
              </w:rPr>
              <w:t>24.9%</w:t>
            </w:r>
          </w:p>
        </w:tc>
      </w:tr>
      <w:tr w:rsidR="008102E5" w:rsidRPr="00AB51D3" w14:paraId="209B6128" w14:textId="77777777" w:rsidTr="004D33F9">
        <w:tc>
          <w:tcPr>
            <w:tcW w:w="1129" w:type="dxa"/>
          </w:tcPr>
          <w:p w14:paraId="2EBB241D" w14:textId="77777777" w:rsidR="008102E5" w:rsidRPr="00974D32" w:rsidRDefault="008102E5" w:rsidP="004D33F9">
            <w:pPr>
              <w:widowControl w:val="0"/>
              <w:spacing w:line="276" w:lineRule="auto"/>
              <w:jc w:val="both"/>
              <w:rPr>
                <w:rFonts w:ascii="Calibri" w:eastAsia="Calibri" w:hAnsi="Calibri" w:cs="Times New Roman"/>
                <w:b/>
                <w:sz w:val="20"/>
              </w:rPr>
            </w:pPr>
            <w:proofErr w:type="spellStart"/>
            <w:r w:rsidRPr="00974D32">
              <w:rPr>
                <w:rFonts w:ascii="Calibri" w:eastAsia="Calibri" w:hAnsi="Calibri" w:cs="Times New Roman"/>
                <w:b/>
                <w:sz w:val="20"/>
              </w:rPr>
              <w:t>IgangaMaguye</w:t>
            </w:r>
            <w:proofErr w:type="spellEnd"/>
          </w:p>
        </w:tc>
        <w:tc>
          <w:tcPr>
            <w:tcW w:w="2629" w:type="dxa"/>
          </w:tcPr>
          <w:p w14:paraId="5C654879" w14:textId="77777777" w:rsidR="008102E5" w:rsidRPr="00974D32" w:rsidRDefault="008102E5" w:rsidP="004D33F9">
            <w:pPr>
              <w:widowControl w:val="0"/>
              <w:spacing w:line="276" w:lineRule="auto"/>
              <w:jc w:val="both"/>
              <w:rPr>
                <w:rFonts w:ascii="Calibri" w:hAnsi="Calibri" w:cs="Times New Roman"/>
                <w:sz w:val="20"/>
              </w:rPr>
            </w:pPr>
            <w:r w:rsidRPr="00974D32">
              <w:rPr>
                <w:rFonts w:ascii="Calibri" w:hAnsi="Calibri" w:cs="Times New Roman"/>
                <w:sz w:val="20"/>
              </w:rPr>
              <w:t>1,917</w:t>
            </w:r>
          </w:p>
        </w:tc>
        <w:tc>
          <w:tcPr>
            <w:tcW w:w="2629" w:type="dxa"/>
          </w:tcPr>
          <w:p w14:paraId="349A1EED" w14:textId="77777777" w:rsidR="008102E5" w:rsidRPr="00974D32" w:rsidRDefault="008102E5" w:rsidP="004D33F9">
            <w:pPr>
              <w:widowControl w:val="0"/>
              <w:spacing w:line="276" w:lineRule="auto"/>
              <w:jc w:val="both"/>
              <w:rPr>
                <w:rFonts w:ascii="Calibri" w:eastAsia="Calibri" w:hAnsi="Calibri" w:cs="Times New Roman"/>
                <w:sz w:val="20"/>
              </w:rPr>
            </w:pPr>
            <w:r w:rsidRPr="00974D32">
              <w:rPr>
                <w:rFonts w:ascii="Calibri" w:eastAsia="Calibri" w:hAnsi="Calibri" w:cs="Times New Roman"/>
                <w:sz w:val="20"/>
              </w:rPr>
              <w:t>64.3%</w:t>
            </w:r>
          </w:p>
        </w:tc>
        <w:tc>
          <w:tcPr>
            <w:tcW w:w="2629" w:type="dxa"/>
          </w:tcPr>
          <w:p w14:paraId="17A14331" w14:textId="77777777" w:rsidR="008102E5" w:rsidRPr="00974D32" w:rsidRDefault="008102E5" w:rsidP="004D33F9">
            <w:pPr>
              <w:widowControl w:val="0"/>
              <w:spacing w:line="276" w:lineRule="auto"/>
              <w:jc w:val="both"/>
              <w:rPr>
                <w:rFonts w:ascii="Calibri" w:hAnsi="Calibri" w:cs="Times New Roman"/>
                <w:sz w:val="20"/>
              </w:rPr>
            </w:pPr>
            <w:r w:rsidRPr="00974D32">
              <w:rPr>
                <w:rFonts w:ascii="Calibri" w:hAnsi="Calibri" w:cs="Times New Roman"/>
                <w:sz w:val="20"/>
              </w:rPr>
              <w:t>14.2%</w:t>
            </w:r>
          </w:p>
        </w:tc>
      </w:tr>
      <w:tr w:rsidR="008102E5" w:rsidRPr="00AB51D3" w14:paraId="3EA62924" w14:textId="77777777" w:rsidTr="004D33F9">
        <w:tc>
          <w:tcPr>
            <w:tcW w:w="1129" w:type="dxa"/>
          </w:tcPr>
          <w:p w14:paraId="03EAF169" w14:textId="77777777" w:rsidR="008102E5" w:rsidRPr="00974D32" w:rsidRDefault="008102E5" w:rsidP="004D33F9">
            <w:pPr>
              <w:widowControl w:val="0"/>
              <w:spacing w:line="276" w:lineRule="auto"/>
              <w:jc w:val="both"/>
              <w:rPr>
                <w:rFonts w:ascii="Calibri" w:eastAsia="Calibri" w:hAnsi="Calibri" w:cs="Times New Roman"/>
                <w:b/>
                <w:sz w:val="20"/>
              </w:rPr>
            </w:pPr>
            <w:r w:rsidRPr="00974D32">
              <w:rPr>
                <w:rFonts w:ascii="Calibri" w:eastAsia="Calibri" w:hAnsi="Calibri" w:cs="Times New Roman"/>
                <w:b/>
                <w:sz w:val="20"/>
              </w:rPr>
              <w:t>Matlab</w:t>
            </w:r>
          </w:p>
        </w:tc>
        <w:tc>
          <w:tcPr>
            <w:tcW w:w="2629" w:type="dxa"/>
          </w:tcPr>
          <w:p w14:paraId="673BED42" w14:textId="77777777" w:rsidR="008102E5" w:rsidRPr="00974D32" w:rsidRDefault="008102E5" w:rsidP="004D33F9">
            <w:pPr>
              <w:widowControl w:val="0"/>
              <w:spacing w:line="276" w:lineRule="auto"/>
              <w:jc w:val="both"/>
              <w:rPr>
                <w:rFonts w:ascii="Calibri" w:hAnsi="Calibri" w:cs="Times New Roman"/>
                <w:sz w:val="20"/>
              </w:rPr>
            </w:pPr>
            <w:r w:rsidRPr="00974D32">
              <w:rPr>
                <w:rFonts w:ascii="Calibri" w:hAnsi="Calibri" w:cs="Times New Roman"/>
                <w:sz w:val="20"/>
              </w:rPr>
              <w:t>2,936</w:t>
            </w:r>
          </w:p>
        </w:tc>
        <w:tc>
          <w:tcPr>
            <w:tcW w:w="2629" w:type="dxa"/>
          </w:tcPr>
          <w:p w14:paraId="0109EBF3" w14:textId="77777777" w:rsidR="008102E5" w:rsidRPr="00974D32" w:rsidRDefault="008102E5" w:rsidP="004D33F9">
            <w:pPr>
              <w:widowControl w:val="0"/>
              <w:spacing w:line="276" w:lineRule="auto"/>
              <w:jc w:val="both"/>
              <w:rPr>
                <w:rFonts w:ascii="Calibri" w:eastAsia="Calibri" w:hAnsi="Calibri" w:cs="Times New Roman"/>
                <w:sz w:val="20"/>
              </w:rPr>
            </w:pPr>
            <w:r w:rsidRPr="00974D32">
              <w:rPr>
                <w:rFonts w:ascii="Calibri" w:eastAsia="Calibri" w:hAnsi="Calibri" w:cs="Times New Roman"/>
                <w:sz w:val="20"/>
              </w:rPr>
              <w:t>29.6%</w:t>
            </w:r>
          </w:p>
        </w:tc>
        <w:tc>
          <w:tcPr>
            <w:tcW w:w="2629" w:type="dxa"/>
          </w:tcPr>
          <w:p w14:paraId="74AD7D20" w14:textId="77777777" w:rsidR="008102E5" w:rsidRPr="00974D32" w:rsidRDefault="008102E5" w:rsidP="004D33F9">
            <w:pPr>
              <w:widowControl w:val="0"/>
              <w:spacing w:line="276" w:lineRule="auto"/>
              <w:jc w:val="both"/>
              <w:rPr>
                <w:rFonts w:ascii="Calibri" w:hAnsi="Calibri" w:cs="Times New Roman"/>
                <w:sz w:val="20"/>
              </w:rPr>
            </w:pPr>
            <w:r w:rsidRPr="00974D32">
              <w:rPr>
                <w:rFonts w:ascii="Calibri" w:hAnsi="Calibri" w:cs="Times New Roman"/>
                <w:sz w:val="20"/>
              </w:rPr>
              <w:t>21.8%</w:t>
            </w:r>
          </w:p>
        </w:tc>
      </w:tr>
      <w:tr w:rsidR="008102E5" w:rsidRPr="00AB51D3" w14:paraId="0D302E10" w14:textId="77777777" w:rsidTr="004D33F9">
        <w:tc>
          <w:tcPr>
            <w:tcW w:w="1129" w:type="dxa"/>
          </w:tcPr>
          <w:p w14:paraId="07851A7B" w14:textId="77777777" w:rsidR="008102E5" w:rsidRPr="00974D32" w:rsidRDefault="008102E5" w:rsidP="004D33F9">
            <w:pPr>
              <w:widowControl w:val="0"/>
              <w:spacing w:line="276" w:lineRule="auto"/>
              <w:jc w:val="both"/>
              <w:rPr>
                <w:rFonts w:ascii="Calibri" w:eastAsia="Calibri" w:hAnsi="Calibri" w:cs="Times New Roman"/>
                <w:b/>
                <w:sz w:val="20"/>
              </w:rPr>
            </w:pPr>
            <w:r w:rsidRPr="00974D32">
              <w:rPr>
                <w:rFonts w:ascii="Calibri" w:eastAsia="Calibri" w:hAnsi="Calibri" w:cs="Times New Roman"/>
                <w:b/>
                <w:sz w:val="20"/>
              </w:rPr>
              <w:t>Kintampo</w:t>
            </w:r>
          </w:p>
        </w:tc>
        <w:tc>
          <w:tcPr>
            <w:tcW w:w="2629" w:type="dxa"/>
          </w:tcPr>
          <w:p w14:paraId="18559057" w14:textId="77777777" w:rsidR="008102E5" w:rsidRPr="00974D32" w:rsidRDefault="008102E5" w:rsidP="004D33F9">
            <w:pPr>
              <w:widowControl w:val="0"/>
              <w:spacing w:line="276" w:lineRule="auto"/>
              <w:jc w:val="both"/>
              <w:rPr>
                <w:rFonts w:ascii="Calibri" w:hAnsi="Calibri" w:cs="Times New Roman"/>
                <w:sz w:val="20"/>
              </w:rPr>
            </w:pPr>
            <w:r w:rsidRPr="00974D32">
              <w:rPr>
                <w:rFonts w:ascii="Calibri" w:hAnsi="Calibri" w:cs="Times New Roman"/>
                <w:sz w:val="20"/>
              </w:rPr>
              <w:t>3,951</w:t>
            </w:r>
          </w:p>
        </w:tc>
        <w:tc>
          <w:tcPr>
            <w:tcW w:w="2629" w:type="dxa"/>
          </w:tcPr>
          <w:p w14:paraId="258F212A" w14:textId="77777777" w:rsidR="008102E5" w:rsidRPr="00974D32" w:rsidRDefault="008102E5" w:rsidP="004D33F9">
            <w:pPr>
              <w:widowControl w:val="0"/>
              <w:spacing w:line="276" w:lineRule="auto"/>
              <w:jc w:val="both"/>
              <w:rPr>
                <w:rFonts w:ascii="Calibri" w:eastAsia="Calibri" w:hAnsi="Calibri" w:cs="Times New Roman"/>
                <w:sz w:val="20"/>
              </w:rPr>
            </w:pPr>
            <w:r w:rsidRPr="00974D32">
              <w:rPr>
                <w:rFonts w:ascii="Calibri" w:eastAsia="Calibri" w:hAnsi="Calibri" w:cs="Times New Roman"/>
                <w:sz w:val="20"/>
              </w:rPr>
              <w:t>66.7%</w:t>
            </w:r>
          </w:p>
        </w:tc>
        <w:tc>
          <w:tcPr>
            <w:tcW w:w="2629" w:type="dxa"/>
          </w:tcPr>
          <w:p w14:paraId="7EF80DA3" w14:textId="77777777" w:rsidR="008102E5" w:rsidRPr="00974D32" w:rsidRDefault="008102E5" w:rsidP="004D33F9">
            <w:pPr>
              <w:widowControl w:val="0"/>
              <w:spacing w:line="276" w:lineRule="auto"/>
              <w:jc w:val="both"/>
              <w:rPr>
                <w:rFonts w:ascii="Calibri" w:hAnsi="Calibri" w:cs="Times New Roman"/>
                <w:sz w:val="20"/>
              </w:rPr>
            </w:pPr>
            <w:r w:rsidRPr="00974D32">
              <w:rPr>
                <w:rFonts w:ascii="Calibri" w:hAnsi="Calibri" w:cs="Times New Roman"/>
                <w:sz w:val="20"/>
              </w:rPr>
              <w:t>29.3%</w:t>
            </w:r>
          </w:p>
        </w:tc>
      </w:tr>
      <w:tr w:rsidR="008102E5" w:rsidRPr="00AB51D3" w14:paraId="164279C3" w14:textId="77777777" w:rsidTr="004D33F9">
        <w:tc>
          <w:tcPr>
            <w:tcW w:w="1129" w:type="dxa"/>
          </w:tcPr>
          <w:p w14:paraId="0C63DB6E" w14:textId="77777777" w:rsidR="008102E5" w:rsidRPr="00974D32" w:rsidRDefault="008102E5" w:rsidP="004D33F9">
            <w:pPr>
              <w:widowControl w:val="0"/>
              <w:spacing w:line="276" w:lineRule="auto"/>
              <w:jc w:val="both"/>
              <w:rPr>
                <w:rFonts w:ascii="Calibri" w:hAnsi="Calibri" w:cs="Times New Roman"/>
                <w:b/>
                <w:sz w:val="20"/>
              </w:rPr>
            </w:pPr>
            <w:r w:rsidRPr="00974D32">
              <w:rPr>
                <w:rFonts w:ascii="Calibri" w:hAnsi="Calibri" w:cs="Times New Roman"/>
                <w:b/>
                <w:sz w:val="20"/>
              </w:rPr>
              <w:t>Total</w:t>
            </w:r>
          </w:p>
        </w:tc>
        <w:tc>
          <w:tcPr>
            <w:tcW w:w="2629" w:type="dxa"/>
          </w:tcPr>
          <w:p w14:paraId="6DE5C69A" w14:textId="77777777" w:rsidR="008102E5" w:rsidRPr="00974D32" w:rsidRDefault="008102E5" w:rsidP="004D33F9">
            <w:pPr>
              <w:widowControl w:val="0"/>
              <w:spacing w:line="276" w:lineRule="auto"/>
              <w:jc w:val="both"/>
              <w:rPr>
                <w:rFonts w:ascii="Calibri" w:hAnsi="Calibri" w:cs="Times New Roman"/>
                <w:sz w:val="20"/>
              </w:rPr>
            </w:pPr>
            <w:r w:rsidRPr="00974D32">
              <w:rPr>
                <w:rFonts w:ascii="Calibri" w:hAnsi="Calibri" w:cs="Times New Roman"/>
                <w:sz w:val="20"/>
              </w:rPr>
              <w:t>13,477</w:t>
            </w:r>
          </w:p>
        </w:tc>
        <w:tc>
          <w:tcPr>
            <w:tcW w:w="2629" w:type="dxa"/>
          </w:tcPr>
          <w:p w14:paraId="2300F244" w14:textId="77777777" w:rsidR="008102E5" w:rsidRPr="00974D32" w:rsidRDefault="008102E5" w:rsidP="004D33F9">
            <w:pPr>
              <w:widowControl w:val="0"/>
              <w:spacing w:line="276" w:lineRule="auto"/>
              <w:jc w:val="both"/>
              <w:rPr>
                <w:rFonts w:ascii="Calibri" w:hAnsi="Calibri" w:cs="Times New Roman"/>
                <w:sz w:val="20"/>
              </w:rPr>
            </w:pPr>
            <w:r w:rsidRPr="00974D32">
              <w:rPr>
                <w:rFonts w:ascii="Calibri" w:hAnsi="Calibri" w:cs="Times New Roman"/>
                <w:sz w:val="20"/>
              </w:rPr>
              <w:t>50.2%</w:t>
            </w:r>
          </w:p>
        </w:tc>
        <w:tc>
          <w:tcPr>
            <w:tcW w:w="2629" w:type="dxa"/>
          </w:tcPr>
          <w:p w14:paraId="765AD8F7" w14:textId="77777777" w:rsidR="008102E5" w:rsidRPr="00974D32" w:rsidRDefault="008102E5" w:rsidP="004D33F9">
            <w:pPr>
              <w:widowControl w:val="0"/>
              <w:spacing w:line="276" w:lineRule="auto"/>
              <w:jc w:val="both"/>
              <w:rPr>
                <w:rFonts w:ascii="Calibri" w:hAnsi="Calibri" w:cs="Times New Roman"/>
                <w:sz w:val="20"/>
              </w:rPr>
            </w:pPr>
            <w:r w:rsidRPr="00974D32">
              <w:rPr>
                <w:rFonts w:ascii="Calibri" w:hAnsi="Calibri" w:cs="Times New Roman"/>
                <w:sz w:val="20"/>
              </w:rPr>
              <w:t>100.0%</w:t>
            </w:r>
          </w:p>
        </w:tc>
      </w:tr>
    </w:tbl>
    <w:p w14:paraId="0F45F566" w14:textId="77777777" w:rsidR="008102E5" w:rsidRPr="00AB51D3" w:rsidRDefault="008102E5" w:rsidP="008102E5">
      <w:pPr>
        <w:spacing w:line="276" w:lineRule="auto"/>
        <w:jc w:val="both"/>
        <w:rPr>
          <w:rFonts w:ascii="Calibri" w:eastAsia="Calibri" w:hAnsi="Calibri" w:cs="Times New Roman"/>
        </w:rPr>
      </w:pPr>
    </w:p>
    <w:p w14:paraId="09E40F71" w14:textId="77777777" w:rsidR="008102E5" w:rsidRPr="0031250C" w:rsidRDefault="008102E5" w:rsidP="0031250C">
      <w:pPr>
        <w:spacing w:line="276" w:lineRule="auto"/>
        <w:jc w:val="both"/>
        <w:rPr>
          <w:rFonts w:ascii="Calibri" w:eastAsia="Calibri" w:hAnsi="Calibri" w:cs="Times New Roman"/>
          <w:b/>
          <w:sz w:val="24"/>
          <w:szCs w:val="24"/>
          <w:lang w:val="en-US"/>
        </w:rPr>
      </w:pPr>
      <w:bookmarkStart w:id="9" w:name="_Toc46935287"/>
      <w:bookmarkStart w:id="10" w:name="_Toc54802384"/>
      <w:r w:rsidRPr="0031250C">
        <w:rPr>
          <w:rFonts w:eastAsia="Calibri"/>
          <w:b/>
          <w:sz w:val="24"/>
          <w:szCs w:val="24"/>
        </w:rPr>
        <w:t>Additional file 2.3: Questions on stillbirths and maternity care asked in EN-INDEPTH survey</w:t>
      </w:r>
      <w:bookmarkEnd w:id="9"/>
      <w:bookmarkEnd w:id="10"/>
    </w:p>
    <w:p w14:paraId="0D311D2C" w14:textId="77777777" w:rsidR="008102E5" w:rsidRDefault="008102E5" w:rsidP="008102E5">
      <w:pPr>
        <w:pStyle w:val="Heading3"/>
        <w:rPr>
          <w:rFonts w:eastAsia="Calibri"/>
        </w:rPr>
      </w:pPr>
    </w:p>
    <w:p w14:paraId="3038E086" w14:textId="77777777" w:rsidR="008102E5" w:rsidRPr="0031250C" w:rsidRDefault="008102E5" w:rsidP="008102E5">
      <w:pPr>
        <w:pStyle w:val="Heading3"/>
        <w:rPr>
          <w:rFonts w:asciiTheme="minorHAnsi" w:eastAsia="Calibri" w:hAnsiTheme="minorHAnsi" w:cstheme="minorHAnsi"/>
          <w:b/>
          <w:color w:val="auto"/>
          <w:vertAlign w:val="superscript"/>
        </w:rPr>
      </w:pPr>
      <w:bookmarkStart w:id="11" w:name="_Toc54802385"/>
      <w:r w:rsidRPr="0031250C">
        <w:rPr>
          <w:rFonts w:asciiTheme="minorHAnsi" w:eastAsia="Calibri" w:hAnsiTheme="minorHAnsi" w:cstheme="minorHAnsi"/>
          <w:b/>
          <w:color w:val="auto"/>
        </w:rPr>
        <w:t>Additional file 2.3A: Questions on stillbirths asked in EN-INDEPTH survey</w:t>
      </w:r>
      <w:r w:rsidRPr="0031250C">
        <w:rPr>
          <w:rFonts w:asciiTheme="minorHAnsi" w:eastAsia="Calibri" w:hAnsiTheme="minorHAnsi" w:cstheme="minorHAnsi"/>
          <w:b/>
          <w:color w:val="auto"/>
          <w:vertAlign w:val="superscript"/>
        </w:rPr>
        <w:t>1</w:t>
      </w:r>
      <w:bookmarkEnd w:id="11"/>
    </w:p>
    <w:p w14:paraId="110A4FB9" w14:textId="77777777" w:rsidR="008102E5" w:rsidRDefault="008102E5" w:rsidP="008102E5"/>
    <w:tbl>
      <w:tblPr>
        <w:tblStyle w:val="TableGrid"/>
        <w:tblW w:w="5582" w:type="pct"/>
        <w:tblInd w:w="-431" w:type="dxa"/>
        <w:tblLook w:val="04A0" w:firstRow="1" w:lastRow="0" w:firstColumn="1" w:lastColumn="0" w:noHBand="0" w:noVBand="1"/>
      </w:tblPr>
      <w:tblGrid>
        <w:gridCol w:w="1101"/>
        <w:gridCol w:w="1703"/>
        <w:gridCol w:w="2800"/>
        <w:gridCol w:w="3709"/>
      </w:tblGrid>
      <w:tr w:rsidR="008102E5" w:rsidRPr="00A023A3" w14:paraId="5F5A80A3" w14:textId="77777777" w:rsidTr="004D33F9">
        <w:tc>
          <w:tcPr>
            <w:tcW w:w="547" w:type="pct"/>
          </w:tcPr>
          <w:p w14:paraId="53A113EB" w14:textId="77777777" w:rsidR="008102E5" w:rsidRPr="00A023A3" w:rsidRDefault="008102E5" w:rsidP="004D33F9">
            <w:pPr>
              <w:spacing w:line="276" w:lineRule="auto"/>
              <w:jc w:val="both"/>
              <w:rPr>
                <w:rFonts w:ascii="Calibri" w:eastAsia="Calibri" w:hAnsi="Calibri" w:cs="Times New Roman"/>
                <w:b/>
                <w:lang w:val="en-US"/>
              </w:rPr>
            </w:pPr>
            <w:r w:rsidRPr="00A023A3">
              <w:rPr>
                <w:rFonts w:ascii="Calibri" w:eastAsia="Calibri" w:hAnsi="Calibri" w:cs="Times New Roman"/>
                <w:b/>
                <w:lang w:val="en-US"/>
              </w:rPr>
              <w:t>DHS standard Approach</w:t>
            </w:r>
          </w:p>
        </w:tc>
        <w:tc>
          <w:tcPr>
            <w:tcW w:w="929" w:type="pct"/>
          </w:tcPr>
          <w:p w14:paraId="6586028C" w14:textId="77777777" w:rsidR="008102E5" w:rsidRPr="00A023A3" w:rsidRDefault="008102E5" w:rsidP="004D33F9">
            <w:pPr>
              <w:spacing w:line="276" w:lineRule="auto"/>
              <w:jc w:val="both"/>
              <w:rPr>
                <w:rFonts w:ascii="Calibri" w:eastAsia="Calibri" w:hAnsi="Calibri" w:cs="Times New Roman"/>
                <w:b/>
                <w:lang w:val="en-US"/>
              </w:rPr>
            </w:pPr>
            <w:r w:rsidRPr="00A023A3">
              <w:rPr>
                <w:rFonts w:ascii="Calibri" w:eastAsia="Calibri" w:hAnsi="Calibri" w:cs="Times New Roman"/>
                <w:b/>
                <w:lang w:val="en-US"/>
              </w:rPr>
              <w:t>Domain</w:t>
            </w:r>
          </w:p>
        </w:tc>
        <w:tc>
          <w:tcPr>
            <w:tcW w:w="1518" w:type="pct"/>
          </w:tcPr>
          <w:p w14:paraId="611CAF71" w14:textId="77777777" w:rsidR="008102E5" w:rsidRPr="00A023A3" w:rsidRDefault="008102E5" w:rsidP="004D33F9">
            <w:pPr>
              <w:spacing w:line="276" w:lineRule="auto"/>
              <w:jc w:val="both"/>
              <w:rPr>
                <w:rFonts w:ascii="Calibri" w:eastAsia="Calibri" w:hAnsi="Calibri" w:cs="Times New Roman"/>
                <w:b/>
                <w:lang w:val="en-US"/>
              </w:rPr>
            </w:pPr>
            <w:r w:rsidRPr="00A023A3">
              <w:rPr>
                <w:rFonts w:ascii="Calibri" w:eastAsia="Calibri" w:hAnsi="Calibri" w:cs="Times New Roman"/>
                <w:b/>
                <w:lang w:val="en-US"/>
              </w:rPr>
              <w:t>Question</w:t>
            </w:r>
          </w:p>
        </w:tc>
        <w:tc>
          <w:tcPr>
            <w:tcW w:w="2005" w:type="pct"/>
          </w:tcPr>
          <w:p w14:paraId="24836230" w14:textId="77777777" w:rsidR="008102E5" w:rsidRPr="00A023A3" w:rsidRDefault="008102E5" w:rsidP="004D33F9">
            <w:pPr>
              <w:spacing w:line="276" w:lineRule="auto"/>
              <w:jc w:val="both"/>
              <w:rPr>
                <w:rFonts w:ascii="Calibri" w:eastAsia="Calibri" w:hAnsi="Calibri" w:cs="Times New Roman"/>
                <w:b/>
                <w:lang w:val="en-US"/>
              </w:rPr>
            </w:pPr>
            <w:r w:rsidRPr="00A023A3">
              <w:rPr>
                <w:rFonts w:ascii="Calibri" w:eastAsia="Calibri" w:hAnsi="Calibri" w:cs="Times New Roman"/>
                <w:b/>
                <w:lang w:val="en-US"/>
              </w:rPr>
              <w:t>Potential responses</w:t>
            </w:r>
          </w:p>
        </w:tc>
      </w:tr>
      <w:tr w:rsidR="008102E5" w:rsidRPr="00A023A3" w14:paraId="46EF55D5" w14:textId="77777777" w:rsidTr="004D33F9">
        <w:tc>
          <w:tcPr>
            <w:tcW w:w="547" w:type="pct"/>
            <w:vMerge w:val="restart"/>
          </w:tcPr>
          <w:p w14:paraId="2E05C5B5" w14:textId="77777777" w:rsidR="008102E5" w:rsidRPr="00A023A3" w:rsidRDefault="008102E5" w:rsidP="004D33F9">
            <w:pPr>
              <w:spacing w:line="276" w:lineRule="auto"/>
              <w:rPr>
                <w:rFonts w:ascii="Calibri" w:eastAsia="Calibri" w:hAnsi="Calibri" w:cs="Times New Roman"/>
                <w:sz w:val="20"/>
                <w:lang w:val="en-US"/>
              </w:rPr>
            </w:pPr>
            <w:r w:rsidRPr="00A023A3">
              <w:rPr>
                <w:rFonts w:ascii="Calibri" w:eastAsia="Calibri" w:hAnsi="Calibri" w:cs="Times New Roman"/>
                <w:sz w:val="20"/>
                <w:lang w:val="en-US"/>
              </w:rPr>
              <w:t>DHS-7</w:t>
            </w:r>
          </w:p>
          <w:p w14:paraId="2E7E7816" w14:textId="77777777" w:rsidR="008102E5" w:rsidRPr="00A023A3" w:rsidRDefault="008102E5" w:rsidP="004D33F9">
            <w:pPr>
              <w:spacing w:line="276" w:lineRule="auto"/>
              <w:rPr>
                <w:rFonts w:ascii="Calibri" w:eastAsia="Calibri" w:hAnsi="Calibri" w:cs="Times New Roman"/>
                <w:sz w:val="20"/>
                <w:lang w:val="en-US"/>
              </w:rPr>
            </w:pPr>
            <w:r w:rsidRPr="00A023A3">
              <w:rPr>
                <w:rFonts w:ascii="Calibri" w:eastAsia="Calibri" w:hAnsi="Calibri" w:cs="Times New Roman"/>
                <w:sz w:val="20"/>
                <w:lang w:val="en-US"/>
              </w:rPr>
              <w:t>FBH+</w:t>
            </w:r>
          </w:p>
        </w:tc>
        <w:tc>
          <w:tcPr>
            <w:tcW w:w="929" w:type="pct"/>
            <w:vMerge w:val="restart"/>
          </w:tcPr>
          <w:p w14:paraId="44D1BAD6" w14:textId="77777777" w:rsidR="008102E5" w:rsidRPr="00A023A3" w:rsidRDefault="008102E5" w:rsidP="004D33F9">
            <w:pPr>
              <w:spacing w:line="276" w:lineRule="auto"/>
              <w:rPr>
                <w:rFonts w:ascii="Calibri" w:eastAsia="Calibri" w:hAnsi="Calibri" w:cs="Times New Roman"/>
                <w:sz w:val="20"/>
                <w:lang w:val="en-US"/>
              </w:rPr>
            </w:pPr>
            <w:r w:rsidRPr="00A023A3">
              <w:rPr>
                <w:rFonts w:ascii="Calibri" w:eastAsia="Calibri" w:hAnsi="Calibri" w:cs="Times New Roman"/>
                <w:sz w:val="20"/>
                <w:lang w:val="en-US"/>
              </w:rPr>
              <w:t>Vital Status at birth</w:t>
            </w:r>
          </w:p>
        </w:tc>
        <w:tc>
          <w:tcPr>
            <w:tcW w:w="1518" w:type="pct"/>
          </w:tcPr>
          <w:p w14:paraId="3CF96B39" w14:textId="77777777" w:rsidR="008102E5" w:rsidRDefault="008102E5" w:rsidP="004D33F9">
            <w:pPr>
              <w:spacing w:line="276" w:lineRule="auto"/>
              <w:rPr>
                <w:rFonts w:ascii="Calibri" w:eastAsia="Calibri" w:hAnsi="Calibri" w:cs="Times New Roman"/>
                <w:sz w:val="20"/>
                <w:lang w:val="en-US"/>
              </w:rPr>
            </w:pPr>
            <w:r w:rsidRPr="00A023A3">
              <w:rPr>
                <w:rFonts w:ascii="Calibri" w:eastAsia="Calibri" w:hAnsi="Calibri" w:cs="Times New Roman"/>
                <w:sz w:val="20"/>
                <w:lang w:val="en-US"/>
              </w:rPr>
              <w:t>Have you ever had a pregnancy that miscarried, was aborted, or ended in a stillbirth?</w:t>
            </w:r>
          </w:p>
          <w:p w14:paraId="47934E7C" w14:textId="77777777" w:rsidR="008102E5" w:rsidRPr="00A023A3" w:rsidRDefault="008102E5" w:rsidP="004D33F9">
            <w:pPr>
              <w:spacing w:line="276" w:lineRule="auto"/>
              <w:rPr>
                <w:rFonts w:ascii="Calibri" w:eastAsia="Calibri" w:hAnsi="Calibri" w:cs="Times New Roman"/>
                <w:sz w:val="20"/>
                <w:lang w:val="en-US"/>
              </w:rPr>
            </w:pPr>
          </w:p>
        </w:tc>
        <w:tc>
          <w:tcPr>
            <w:tcW w:w="2005" w:type="pct"/>
          </w:tcPr>
          <w:p w14:paraId="7936D0A5" w14:textId="77777777" w:rsidR="008102E5" w:rsidRPr="00A023A3" w:rsidRDefault="008102E5" w:rsidP="004D33F9">
            <w:pPr>
              <w:spacing w:line="276" w:lineRule="auto"/>
              <w:rPr>
                <w:rFonts w:ascii="Calibri" w:eastAsia="Calibri" w:hAnsi="Calibri" w:cs="Times New Roman"/>
                <w:sz w:val="20"/>
                <w:lang w:val="en-US"/>
              </w:rPr>
            </w:pPr>
            <w:r w:rsidRPr="00A023A3">
              <w:rPr>
                <w:rFonts w:ascii="Calibri" w:eastAsia="Calibri" w:hAnsi="Calibri" w:cs="Times New Roman"/>
                <w:sz w:val="20"/>
                <w:lang w:val="en-US"/>
              </w:rPr>
              <w:t>Yes, No</w:t>
            </w:r>
          </w:p>
        </w:tc>
      </w:tr>
      <w:tr w:rsidR="008102E5" w:rsidRPr="00A023A3" w14:paraId="3DFCFA9F" w14:textId="77777777" w:rsidTr="004D33F9">
        <w:tc>
          <w:tcPr>
            <w:tcW w:w="547" w:type="pct"/>
            <w:vMerge/>
          </w:tcPr>
          <w:p w14:paraId="66BCAB03" w14:textId="77777777" w:rsidR="008102E5" w:rsidRPr="00A023A3" w:rsidRDefault="008102E5" w:rsidP="004D33F9">
            <w:pPr>
              <w:spacing w:line="276" w:lineRule="auto"/>
              <w:rPr>
                <w:rFonts w:ascii="Calibri" w:eastAsia="Calibri" w:hAnsi="Calibri" w:cs="Times New Roman"/>
                <w:sz w:val="20"/>
                <w:lang w:val="en-US"/>
              </w:rPr>
            </w:pPr>
          </w:p>
        </w:tc>
        <w:tc>
          <w:tcPr>
            <w:tcW w:w="929" w:type="pct"/>
            <w:vMerge/>
          </w:tcPr>
          <w:p w14:paraId="6EF97BBC" w14:textId="77777777" w:rsidR="008102E5" w:rsidRPr="00A023A3" w:rsidRDefault="008102E5" w:rsidP="004D33F9">
            <w:pPr>
              <w:spacing w:line="276" w:lineRule="auto"/>
              <w:rPr>
                <w:rFonts w:ascii="Calibri" w:eastAsia="Calibri" w:hAnsi="Calibri" w:cs="Times New Roman"/>
                <w:sz w:val="20"/>
                <w:lang w:val="en-US"/>
              </w:rPr>
            </w:pPr>
          </w:p>
        </w:tc>
        <w:tc>
          <w:tcPr>
            <w:tcW w:w="1518" w:type="pct"/>
          </w:tcPr>
          <w:p w14:paraId="740CDFD8" w14:textId="77777777" w:rsidR="008102E5" w:rsidRDefault="008102E5" w:rsidP="004D33F9">
            <w:pPr>
              <w:spacing w:line="276" w:lineRule="auto"/>
              <w:rPr>
                <w:rFonts w:ascii="Calibri" w:eastAsia="Calibri" w:hAnsi="Calibri" w:cs="Times New Roman"/>
                <w:sz w:val="20"/>
                <w:lang w:val="en-US"/>
              </w:rPr>
            </w:pPr>
            <w:r w:rsidRPr="00A023A3">
              <w:rPr>
                <w:rFonts w:ascii="Calibri" w:eastAsia="Calibri" w:hAnsi="Calibri" w:cs="Times New Roman"/>
                <w:sz w:val="20"/>
                <w:lang w:val="en-US"/>
              </w:rPr>
              <w:t>Since January 2012, have you had any other pregnancies that did not result in a livebirth?</w:t>
            </w:r>
          </w:p>
          <w:p w14:paraId="2CF447BF" w14:textId="77777777" w:rsidR="008102E5" w:rsidRPr="00A023A3" w:rsidRDefault="008102E5" w:rsidP="004D33F9">
            <w:pPr>
              <w:spacing w:line="276" w:lineRule="auto"/>
              <w:rPr>
                <w:rFonts w:ascii="Calibri" w:eastAsia="Calibri" w:hAnsi="Calibri" w:cs="Times New Roman"/>
                <w:sz w:val="20"/>
                <w:lang w:val="en-US"/>
              </w:rPr>
            </w:pPr>
          </w:p>
        </w:tc>
        <w:tc>
          <w:tcPr>
            <w:tcW w:w="2005" w:type="pct"/>
          </w:tcPr>
          <w:p w14:paraId="327141FB" w14:textId="77777777" w:rsidR="008102E5" w:rsidRPr="00A023A3" w:rsidRDefault="008102E5" w:rsidP="004D33F9">
            <w:pPr>
              <w:spacing w:line="276" w:lineRule="auto"/>
              <w:rPr>
                <w:rFonts w:ascii="Calibri" w:eastAsia="Calibri" w:hAnsi="Calibri" w:cs="Times New Roman"/>
                <w:sz w:val="20"/>
                <w:lang w:val="en-US"/>
              </w:rPr>
            </w:pPr>
            <w:r w:rsidRPr="00A023A3">
              <w:rPr>
                <w:rFonts w:ascii="Calibri" w:eastAsia="Calibri" w:hAnsi="Calibri" w:cs="Times New Roman"/>
                <w:sz w:val="20"/>
                <w:lang w:val="en-US"/>
              </w:rPr>
              <w:t>Yes, No</w:t>
            </w:r>
          </w:p>
        </w:tc>
      </w:tr>
      <w:tr w:rsidR="008102E5" w:rsidRPr="00A023A3" w14:paraId="1C1EAEF8" w14:textId="77777777" w:rsidTr="004D33F9">
        <w:tc>
          <w:tcPr>
            <w:tcW w:w="547" w:type="pct"/>
            <w:vMerge/>
          </w:tcPr>
          <w:p w14:paraId="2D2787B2" w14:textId="77777777" w:rsidR="008102E5" w:rsidRPr="00A023A3" w:rsidRDefault="008102E5" w:rsidP="004D33F9">
            <w:pPr>
              <w:spacing w:line="276" w:lineRule="auto"/>
              <w:rPr>
                <w:rFonts w:ascii="Calibri" w:eastAsia="Calibri" w:hAnsi="Calibri" w:cs="Times New Roman"/>
                <w:sz w:val="20"/>
                <w:lang w:val="en-US"/>
              </w:rPr>
            </w:pPr>
          </w:p>
        </w:tc>
        <w:tc>
          <w:tcPr>
            <w:tcW w:w="929" w:type="pct"/>
          </w:tcPr>
          <w:p w14:paraId="608D7AA6" w14:textId="77777777" w:rsidR="008102E5" w:rsidRDefault="008102E5" w:rsidP="004D33F9">
            <w:pPr>
              <w:spacing w:line="276" w:lineRule="auto"/>
              <w:rPr>
                <w:rFonts w:ascii="Calibri" w:eastAsia="Calibri" w:hAnsi="Calibri" w:cs="Times New Roman"/>
                <w:sz w:val="20"/>
                <w:lang w:val="en-US"/>
              </w:rPr>
            </w:pPr>
            <w:r w:rsidRPr="00A023A3">
              <w:rPr>
                <w:rFonts w:ascii="Calibri" w:eastAsia="Calibri" w:hAnsi="Calibri" w:cs="Times New Roman"/>
                <w:sz w:val="20"/>
                <w:lang w:val="en-US"/>
              </w:rPr>
              <w:t>Duration of pregnancy/ gestational age</w:t>
            </w:r>
          </w:p>
          <w:p w14:paraId="2EA71AFB" w14:textId="77777777" w:rsidR="008102E5" w:rsidRPr="00A023A3" w:rsidRDefault="008102E5" w:rsidP="004D33F9">
            <w:pPr>
              <w:spacing w:line="276" w:lineRule="auto"/>
              <w:rPr>
                <w:rFonts w:ascii="Calibri" w:eastAsia="Calibri" w:hAnsi="Calibri" w:cs="Times New Roman"/>
                <w:sz w:val="20"/>
                <w:lang w:val="en-US"/>
              </w:rPr>
            </w:pPr>
          </w:p>
        </w:tc>
        <w:tc>
          <w:tcPr>
            <w:tcW w:w="1518" w:type="pct"/>
          </w:tcPr>
          <w:p w14:paraId="5BC2DF81" w14:textId="77777777" w:rsidR="008102E5" w:rsidRPr="00A023A3" w:rsidRDefault="008102E5" w:rsidP="004D33F9">
            <w:pPr>
              <w:spacing w:line="276" w:lineRule="auto"/>
              <w:rPr>
                <w:rFonts w:ascii="Calibri" w:eastAsia="Calibri" w:hAnsi="Calibri" w:cs="Times New Roman"/>
                <w:sz w:val="20"/>
                <w:lang w:val="en-US"/>
              </w:rPr>
            </w:pPr>
            <w:r w:rsidRPr="00A023A3">
              <w:rPr>
                <w:rFonts w:ascii="Calibri" w:eastAsia="Calibri" w:hAnsi="Calibri" w:cs="Times New Roman"/>
                <w:sz w:val="20"/>
                <w:lang w:val="en-US"/>
              </w:rPr>
              <w:t>How many months pregnant were you when that pregnancy ended?</w:t>
            </w:r>
          </w:p>
        </w:tc>
        <w:tc>
          <w:tcPr>
            <w:tcW w:w="2005" w:type="pct"/>
          </w:tcPr>
          <w:p w14:paraId="5E054D46" w14:textId="77777777" w:rsidR="008102E5" w:rsidRPr="00A023A3" w:rsidRDefault="008102E5" w:rsidP="004D33F9">
            <w:pPr>
              <w:spacing w:line="276" w:lineRule="auto"/>
              <w:rPr>
                <w:rFonts w:ascii="Calibri" w:eastAsia="Calibri" w:hAnsi="Calibri" w:cs="Times New Roman"/>
                <w:sz w:val="20"/>
                <w:lang w:val="en-US"/>
              </w:rPr>
            </w:pPr>
            <w:r w:rsidRPr="00A023A3">
              <w:rPr>
                <w:rFonts w:ascii="Calibri" w:eastAsia="Calibri" w:hAnsi="Calibri" w:cs="Times New Roman"/>
                <w:sz w:val="20"/>
                <w:lang w:val="en-US"/>
              </w:rPr>
              <w:t>Numeric integer</w:t>
            </w:r>
          </w:p>
          <w:p w14:paraId="0C726879" w14:textId="77777777" w:rsidR="008102E5" w:rsidRPr="00A023A3" w:rsidRDefault="008102E5" w:rsidP="004D33F9">
            <w:pPr>
              <w:spacing w:line="276" w:lineRule="auto"/>
              <w:rPr>
                <w:rFonts w:ascii="Calibri" w:eastAsia="Calibri" w:hAnsi="Calibri" w:cs="Times New Roman"/>
                <w:sz w:val="20"/>
                <w:lang w:val="en-US"/>
              </w:rPr>
            </w:pPr>
            <w:r w:rsidRPr="00A023A3">
              <w:rPr>
                <w:rFonts w:ascii="Calibri" w:eastAsia="Calibri" w:hAnsi="Calibri" w:cs="Times New Roman"/>
                <w:sz w:val="20"/>
                <w:lang w:val="en-US"/>
              </w:rPr>
              <w:t>(Range: 0-11)</w:t>
            </w:r>
          </w:p>
        </w:tc>
      </w:tr>
      <w:tr w:rsidR="008102E5" w:rsidRPr="00A023A3" w14:paraId="3C7508EC" w14:textId="77777777" w:rsidTr="004D33F9">
        <w:tc>
          <w:tcPr>
            <w:tcW w:w="547" w:type="pct"/>
            <w:vMerge/>
          </w:tcPr>
          <w:p w14:paraId="602B1EBB" w14:textId="77777777" w:rsidR="008102E5" w:rsidRPr="00A023A3" w:rsidRDefault="008102E5" w:rsidP="004D33F9">
            <w:pPr>
              <w:spacing w:line="276" w:lineRule="auto"/>
              <w:rPr>
                <w:rFonts w:ascii="Calibri" w:eastAsia="Calibri" w:hAnsi="Calibri" w:cs="Times New Roman"/>
                <w:sz w:val="20"/>
                <w:lang w:val="en-US"/>
              </w:rPr>
            </w:pPr>
          </w:p>
        </w:tc>
        <w:tc>
          <w:tcPr>
            <w:tcW w:w="929" w:type="pct"/>
          </w:tcPr>
          <w:p w14:paraId="7146E670" w14:textId="77777777" w:rsidR="008102E5" w:rsidRDefault="008102E5" w:rsidP="004D33F9">
            <w:pPr>
              <w:spacing w:line="276" w:lineRule="auto"/>
              <w:rPr>
                <w:rFonts w:ascii="Calibri" w:eastAsia="Calibri" w:hAnsi="Calibri" w:cs="Times New Roman"/>
                <w:sz w:val="20"/>
                <w:lang w:val="en-US"/>
              </w:rPr>
            </w:pPr>
            <w:r w:rsidRPr="00A023A3">
              <w:rPr>
                <w:rFonts w:ascii="Calibri" w:eastAsia="Calibri" w:hAnsi="Calibri" w:cs="Times New Roman"/>
                <w:sz w:val="20"/>
                <w:lang w:val="en-US"/>
              </w:rPr>
              <w:t>Event in 5 years prior to survey</w:t>
            </w:r>
          </w:p>
          <w:p w14:paraId="48035637" w14:textId="77777777" w:rsidR="008102E5" w:rsidRPr="00A023A3" w:rsidRDefault="008102E5" w:rsidP="004D33F9">
            <w:pPr>
              <w:spacing w:line="276" w:lineRule="auto"/>
              <w:rPr>
                <w:rFonts w:ascii="Calibri" w:eastAsia="Calibri" w:hAnsi="Calibri" w:cs="Times New Roman"/>
                <w:sz w:val="20"/>
                <w:lang w:val="en-US"/>
              </w:rPr>
            </w:pPr>
          </w:p>
        </w:tc>
        <w:tc>
          <w:tcPr>
            <w:tcW w:w="1518" w:type="pct"/>
          </w:tcPr>
          <w:p w14:paraId="430F5BD0" w14:textId="77777777" w:rsidR="008102E5" w:rsidRPr="00A023A3" w:rsidRDefault="008102E5" w:rsidP="004D33F9">
            <w:pPr>
              <w:spacing w:line="276" w:lineRule="auto"/>
              <w:rPr>
                <w:rFonts w:ascii="Calibri" w:eastAsia="Calibri" w:hAnsi="Calibri" w:cs="Times New Roman"/>
                <w:sz w:val="20"/>
                <w:lang w:val="en-US"/>
              </w:rPr>
            </w:pPr>
            <w:r w:rsidRPr="00A023A3">
              <w:rPr>
                <w:rFonts w:ascii="Calibri" w:eastAsia="Calibri" w:hAnsi="Calibri" w:cs="Times New Roman"/>
                <w:sz w:val="20"/>
                <w:lang w:val="en-US"/>
              </w:rPr>
              <w:t>When did such pregnancy end?</w:t>
            </w:r>
          </w:p>
        </w:tc>
        <w:tc>
          <w:tcPr>
            <w:tcW w:w="2005" w:type="pct"/>
          </w:tcPr>
          <w:p w14:paraId="3F42209D" w14:textId="77777777" w:rsidR="008102E5" w:rsidRPr="00A023A3" w:rsidRDefault="008102E5" w:rsidP="004D33F9">
            <w:pPr>
              <w:spacing w:line="276" w:lineRule="auto"/>
              <w:rPr>
                <w:rFonts w:ascii="Calibri" w:eastAsia="Calibri" w:hAnsi="Calibri" w:cs="Times New Roman"/>
                <w:sz w:val="20"/>
                <w:lang w:val="en-US"/>
              </w:rPr>
            </w:pPr>
            <w:r w:rsidRPr="00A023A3">
              <w:rPr>
                <w:rFonts w:ascii="Calibri" w:eastAsia="Calibri" w:hAnsi="Calibri" w:cs="Times New Roman"/>
                <w:sz w:val="20"/>
                <w:lang w:val="en-US"/>
              </w:rPr>
              <w:t xml:space="preserve">Months: Single select from list or Don’t Know </w:t>
            </w:r>
          </w:p>
          <w:p w14:paraId="66EA1002" w14:textId="77777777" w:rsidR="008102E5" w:rsidRPr="00A023A3" w:rsidRDefault="008102E5" w:rsidP="004D33F9">
            <w:pPr>
              <w:spacing w:line="276" w:lineRule="auto"/>
              <w:rPr>
                <w:rFonts w:ascii="Calibri" w:eastAsia="Calibri" w:hAnsi="Calibri" w:cs="Times New Roman"/>
                <w:sz w:val="20"/>
                <w:lang w:val="en-US"/>
              </w:rPr>
            </w:pPr>
            <w:r w:rsidRPr="00A023A3">
              <w:rPr>
                <w:rFonts w:ascii="Calibri" w:eastAsia="Calibri" w:hAnsi="Calibri" w:cs="Times New Roman"/>
                <w:sz w:val="20"/>
                <w:lang w:val="en-US"/>
              </w:rPr>
              <w:t>Years: Numeric integer (Range: 1980-2018)</w:t>
            </w:r>
          </w:p>
        </w:tc>
      </w:tr>
      <w:tr w:rsidR="008102E5" w:rsidRPr="00A023A3" w14:paraId="038650A3" w14:textId="77777777" w:rsidTr="004D33F9">
        <w:tc>
          <w:tcPr>
            <w:tcW w:w="547" w:type="pct"/>
            <w:vMerge w:val="restart"/>
          </w:tcPr>
          <w:p w14:paraId="70E42AA9" w14:textId="77777777" w:rsidR="008102E5" w:rsidRPr="00A023A3" w:rsidRDefault="008102E5" w:rsidP="004D33F9">
            <w:pPr>
              <w:spacing w:line="276" w:lineRule="auto"/>
              <w:rPr>
                <w:rFonts w:ascii="Calibri" w:eastAsia="Calibri" w:hAnsi="Calibri" w:cs="Times New Roman"/>
                <w:sz w:val="20"/>
                <w:lang w:val="en-US"/>
              </w:rPr>
            </w:pPr>
            <w:r w:rsidRPr="00A023A3">
              <w:rPr>
                <w:rFonts w:ascii="Calibri" w:eastAsia="Calibri" w:hAnsi="Calibri" w:cs="Times New Roman"/>
                <w:sz w:val="20"/>
                <w:lang w:val="en-US"/>
              </w:rPr>
              <w:t>DHS-8</w:t>
            </w:r>
          </w:p>
          <w:p w14:paraId="7C4588EE" w14:textId="77777777" w:rsidR="008102E5" w:rsidRPr="00A023A3" w:rsidRDefault="008102E5" w:rsidP="004D33F9">
            <w:pPr>
              <w:spacing w:line="276" w:lineRule="auto"/>
              <w:rPr>
                <w:rFonts w:ascii="Calibri" w:eastAsia="Calibri" w:hAnsi="Calibri" w:cs="Times New Roman"/>
                <w:sz w:val="20"/>
                <w:lang w:val="en-US"/>
              </w:rPr>
            </w:pPr>
            <w:r w:rsidRPr="00A023A3">
              <w:rPr>
                <w:rFonts w:ascii="Calibri" w:eastAsia="Calibri" w:hAnsi="Calibri" w:cs="Times New Roman"/>
                <w:sz w:val="20"/>
                <w:lang w:val="en-US"/>
              </w:rPr>
              <w:t>FPH</w:t>
            </w:r>
          </w:p>
        </w:tc>
        <w:tc>
          <w:tcPr>
            <w:tcW w:w="929" w:type="pct"/>
            <w:vMerge w:val="restart"/>
          </w:tcPr>
          <w:p w14:paraId="12A31643" w14:textId="77777777" w:rsidR="008102E5" w:rsidRPr="00A023A3" w:rsidRDefault="008102E5" w:rsidP="004D33F9">
            <w:pPr>
              <w:spacing w:line="276" w:lineRule="auto"/>
              <w:rPr>
                <w:rFonts w:ascii="Calibri" w:eastAsia="Calibri" w:hAnsi="Calibri" w:cs="Times New Roman"/>
                <w:sz w:val="20"/>
                <w:lang w:val="en-US"/>
              </w:rPr>
            </w:pPr>
            <w:r w:rsidRPr="00A023A3">
              <w:rPr>
                <w:rFonts w:ascii="Calibri" w:eastAsia="Calibri" w:hAnsi="Calibri" w:cs="Times New Roman"/>
                <w:sz w:val="20"/>
                <w:lang w:val="en-US"/>
              </w:rPr>
              <w:t>Vital Status at birth</w:t>
            </w:r>
          </w:p>
        </w:tc>
        <w:tc>
          <w:tcPr>
            <w:tcW w:w="1518" w:type="pct"/>
          </w:tcPr>
          <w:p w14:paraId="1599CF4D" w14:textId="77777777" w:rsidR="008102E5" w:rsidRPr="00A023A3" w:rsidRDefault="008102E5" w:rsidP="004D33F9">
            <w:pPr>
              <w:spacing w:line="276" w:lineRule="auto"/>
              <w:rPr>
                <w:rFonts w:ascii="Calibri" w:eastAsia="Calibri" w:hAnsi="Calibri" w:cs="Times New Roman"/>
                <w:sz w:val="20"/>
                <w:lang w:val="en-US"/>
              </w:rPr>
            </w:pPr>
            <w:r w:rsidRPr="00A023A3">
              <w:rPr>
                <w:rFonts w:ascii="Calibri" w:eastAsia="Calibri" w:hAnsi="Calibri" w:cs="Times New Roman"/>
                <w:sz w:val="20"/>
                <w:lang w:val="en-US"/>
              </w:rPr>
              <w:t>Was the baby born alive, born dead, or lost before full term?</w:t>
            </w:r>
          </w:p>
        </w:tc>
        <w:tc>
          <w:tcPr>
            <w:tcW w:w="2005" w:type="pct"/>
          </w:tcPr>
          <w:p w14:paraId="48B270F9" w14:textId="77777777" w:rsidR="008102E5" w:rsidRDefault="008102E5" w:rsidP="004D33F9">
            <w:pPr>
              <w:spacing w:line="276" w:lineRule="auto"/>
              <w:rPr>
                <w:rFonts w:ascii="Calibri" w:eastAsia="Calibri" w:hAnsi="Calibri" w:cs="Times New Roman"/>
                <w:sz w:val="20"/>
                <w:lang w:val="en-US"/>
              </w:rPr>
            </w:pPr>
            <w:r>
              <w:rPr>
                <w:rFonts w:ascii="Calibri" w:eastAsia="Calibri" w:hAnsi="Calibri" w:cs="Times New Roman"/>
                <w:sz w:val="20"/>
                <w:lang w:val="en-US"/>
              </w:rPr>
              <w:t xml:space="preserve">- </w:t>
            </w:r>
            <w:r w:rsidRPr="00A023A3">
              <w:rPr>
                <w:rFonts w:ascii="Calibri" w:eastAsia="Calibri" w:hAnsi="Calibri" w:cs="Times New Roman"/>
                <w:sz w:val="20"/>
                <w:lang w:val="en-US"/>
              </w:rPr>
              <w:t>Born alive</w:t>
            </w:r>
          </w:p>
          <w:p w14:paraId="00A4DC8C" w14:textId="77777777" w:rsidR="008102E5" w:rsidRDefault="008102E5" w:rsidP="004D33F9">
            <w:pPr>
              <w:spacing w:line="276" w:lineRule="auto"/>
              <w:rPr>
                <w:rFonts w:ascii="Calibri" w:eastAsia="Calibri" w:hAnsi="Calibri" w:cs="Times New Roman"/>
                <w:sz w:val="20"/>
                <w:lang w:val="en-US"/>
              </w:rPr>
            </w:pPr>
            <w:r>
              <w:rPr>
                <w:rFonts w:ascii="Calibri" w:eastAsia="Calibri" w:hAnsi="Calibri" w:cs="Times New Roman"/>
                <w:sz w:val="20"/>
                <w:lang w:val="en-US"/>
              </w:rPr>
              <w:t>- B</w:t>
            </w:r>
            <w:r w:rsidRPr="00A023A3">
              <w:rPr>
                <w:rFonts w:ascii="Calibri" w:eastAsia="Calibri" w:hAnsi="Calibri" w:cs="Times New Roman"/>
                <w:sz w:val="20"/>
                <w:lang w:val="en-US"/>
              </w:rPr>
              <w:t>orn dead</w:t>
            </w:r>
          </w:p>
          <w:p w14:paraId="4FADA367" w14:textId="77777777" w:rsidR="008102E5" w:rsidRDefault="008102E5" w:rsidP="004D33F9">
            <w:pPr>
              <w:spacing w:line="276" w:lineRule="auto"/>
              <w:rPr>
                <w:rFonts w:ascii="Calibri" w:eastAsia="Calibri" w:hAnsi="Calibri" w:cs="Times New Roman"/>
                <w:sz w:val="20"/>
                <w:lang w:val="en-US"/>
              </w:rPr>
            </w:pPr>
            <w:r>
              <w:rPr>
                <w:rFonts w:ascii="Calibri" w:eastAsia="Calibri" w:hAnsi="Calibri" w:cs="Times New Roman"/>
                <w:sz w:val="20"/>
                <w:lang w:val="en-US"/>
              </w:rPr>
              <w:t>- L</w:t>
            </w:r>
            <w:r w:rsidRPr="00A023A3">
              <w:rPr>
                <w:rFonts w:ascii="Calibri" w:eastAsia="Calibri" w:hAnsi="Calibri" w:cs="Times New Roman"/>
                <w:sz w:val="20"/>
                <w:lang w:val="en-US"/>
              </w:rPr>
              <w:t>ost before full term</w:t>
            </w:r>
          </w:p>
          <w:p w14:paraId="53627744" w14:textId="77777777" w:rsidR="008102E5" w:rsidRPr="00A023A3" w:rsidRDefault="008102E5" w:rsidP="004D33F9">
            <w:pPr>
              <w:spacing w:line="276" w:lineRule="auto"/>
              <w:rPr>
                <w:rFonts w:ascii="Calibri" w:eastAsia="Calibri" w:hAnsi="Calibri" w:cs="Times New Roman"/>
                <w:sz w:val="20"/>
                <w:lang w:val="en-US"/>
              </w:rPr>
            </w:pPr>
          </w:p>
        </w:tc>
      </w:tr>
      <w:tr w:rsidR="008102E5" w:rsidRPr="00A023A3" w14:paraId="0831A2ED" w14:textId="77777777" w:rsidTr="004D33F9">
        <w:tc>
          <w:tcPr>
            <w:tcW w:w="547" w:type="pct"/>
            <w:vMerge/>
          </w:tcPr>
          <w:p w14:paraId="52D02407" w14:textId="77777777" w:rsidR="008102E5" w:rsidRPr="00A023A3" w:rsidRDefault="008102E5" w:rsidP="004D33F9">
            <w:pPr>
              <w:spacing w:line="276" w:lineRule="auto"/>
              <w:rPr>
                <w:rFonts w:ascii="Calibri" w:eastAsia="Calibri" w:hAnsi="Calibri" w:cs="Times New Roman"/>
                <w:sz w:val="20"/>
                <w:lang w:val="en-US"/>
              </w:rPr>
            </w:pPr>
          </w:p>
        </w:tc>
        <w:tc>
          <w:tcPr>
            <w:tcW w:w="929" w:type="pct"/>
            <w:vMerge/>
          </w:tcPr>
          <w:p w14:paraId="1602FDD5" w14:textId="77777777" w:rsidR="008102E5" w:rsidRPr="00A023A3" w:rsidRDefault="008102E5" w:rsidP="004D33F9">
            <w:pPr>
              <w:spacing w:line="276" w:lineRule="auto"/>
              <w:rPr>
                <w:rFonts w:ascii="Calibri" w:eastAsia="Calibri" w:hAnsi="Calibri" w:cs="Times New Roman"/>
                <w:sz w:val="20"/>
                <w:lang w:val="en-US"/>
              </w:rPr>
            </w:pPr>
          </w:p>
        </w:tc>
        <w:tc>
          <w:tcPr>
            <w:tcW w:w="1518" w:type="pct"/>
          </w:tcPr>
          <w:p w14:paraId="0BD08D54" w14:textId="77777777" w:rsidR="008102E5" w:rsidRPr="00A023A3" w:rsidRDefault="008102E5" w:rsidP="004D33F9">
            <w:pPr>
              <w:spacing w:line="276" w:lineRule="auto"/>
              <w:rPr>
                <w:rFonts w:ascii="Calibri" w:eastAsia="Calibri" w:hAnsi="Calibri" w:cs="Times New Roman"/>
                <w:i/>
                <w:sz w:val="20"/>
                <w:lang w:val="en-US"/>
              </w:rPr>
            </w:pPr>
            <w:r w:rsidRPr="00A023A3">
              <w:rPr>
                <w:rFonts w:ascii="Calibri" w:eastAsia="Calibri" w:hAnsi="Calibri" w:cs="Times New Roman"/>
                <w:i/>
                <w:sz w:val="20"/>
                <w:lang w:val="en-US"/>
              </w:rPr>
              <w:t>If responded ‘born dead’ then asked:</w:t>
            </w:r>
          </w:p>
          <w:p w14:paraId="5ACA84CA" w14:textId="77777777" w:rsidR="008102E5" w:rsidRDefault="008102E5" w:rsidP="004D33F9">
            <w:pPr>
              <w:spacing w:line="276" w:lineRule="auto"/>
              <w:rPr>
                <w:rFonts w:ascii="Calibri" w:eastAsia="Calibri" w:hAnsi="Calibri" w:cs="Times New Roman"/>
                <w:sz w:val="20"/>
                <w:lang w:val="en-US"/>
              </w:rPr>
            </w:pPr>
            <w:r w:rsidRPr="00A023A3">
              <w:rPr>
                <w:rFonts w:ascii="Calibri" w:eastAsia="Calibri" w:hAnsi="Calibri" w:cs="Times New Roman"/>
                <w:sz w:val="20"/>
                <w:lang w:val="en-US"/>
              </w:rPr>
              <w:t>Did that baby cry, move, or breathe when it was born?</w:t>
            </w:r>
          </w:p>
          <w:p w14:paraId="265518D8" w14:textId="77777777" w:rsidR="008102E5" w:rsidRPr="00A023A3" w:rsidRDefault="008102E5" w:rsidP="004D33F9">
            <w:pPr>
              <w:spacing w:line="276" w:lineRule="auto"/>
              <w:rPr>
                <w:rFonts w:ascii="Calibri" w:eastAsia="Calibri" w:hAnsi="Calibri" w:cs="Times New Roman"/>
                <w:sz w:val="20"/>
                <w:lang w:val="en-US"/>
              </w:rPr>
            </w:pPr>
          </w:p>
        </w:tc>
        <w:tc>
          <w:tcPr>
            <w:tcW w:w="2005" w:type="pct"/>
          </w:tcPr>
          <w:p w14:paraId="29A6D9AE" w14:textId="77777777" w:rsidR="008102E5" w:rsidRPr="00A023A3" w:rsidRDefault="008102E5" w:rsidP="004D33F9">
            <w:pPr>
              <w:spacing w:line="276" w:lineRule="auto"/>
              <w:rPr>
                <w:rFonts w:ascii="Calibri" w:eastAsia="Calibri" w:hAnsi="Calibri" w:cs="Times New Roman"/>
                <w:sz w:val="20"/>
                <w:lang w:val="en-US"/>
              </w:rPr>
            </w:pPr>
          </w:p>
          <w:p w14:paraId="00F9BF6F" w14:textId="77777777" w:rsidR="008102E5" w:rsidRPr="00A023A3" w:rsidRDefault="008102E5" w:rsidP="004D33F9">
            <w:pPr>
              <w:spacing w:line="276" w:lineRule="auto"/>
              <w:rPr>
                <w:rFonts w:ascii="Calibri" w:eastAsia="Calibri" w:hAnsi="Calibri" w:cs="Times New Roman"/>
                <w:sz w:val="20"/>
                <w:lang w:val="en-US"/>
              </w:rPr>
            </w:pPr>
            <w:r w:rsidRPr="00A023A3">
              <w:rPr>
                <w:rFonts w:ascii="Calibri" w:eastAsia="Calibri" w:hAnsi="Calibri" w:cs="Times New Roman"/>
                <w:sz w:val="20"/>
                <w:lang w:val="en-US"/>
              </w:rPr>
              <w:t>Yes, No</w:t>
            </w:r>
          </w:p>
        </w:tc>
      </w:tr>
      <w:tr w:rsidR="008102E5" w:rsidRPr="00A023A3" w14:paraId="725F352A" w14:textId="77777777" w:rsidTr="004D33F9">
        <w:tc>
          <w:tcPr>
            <w:tcW w:w="547" w:type="pct"/>
            <w:vMerge/>
          </w:tcPr>
          <w:p w14:paraId="734407E8" w14:textId="77777777" w:rsidR="008102E5" w:rsidRPr="00A023A3" w:rsidRDefault="008102E5" w:rsidP="004D33F9">
            <w:pPr>
              <w:spacing w:line="276" w:lineRule="auto"/>
              <w:rPr>
                <w:rFonts w:ascii="Calibri" w:eastAsia="Calibri" w:hAnsi="Calibri" w:cs="Times New Roman"/>
                <w:sz w:val="20"/>
                <w:lang w:val="en-US"/>
              </w:rPr>
            </w:pPr>
          </w:p>
        </w:tc>
        <w:tc>
          <w:tcPr>
            <w:tcW w:w="929" w:type="pct"/>
          </w:tcPr>
          <w:p w14:paraId="13F04243" w14:textId="77777777" w:rsidR="008102E5" w:rsidRDefault="008102E5" w:rsidP="004D33F9">
            <w:pPr>
              <w:spacing w:line="276" w:lineRule="auto"/>
              <w:rPr>
                <w:rFonts w:ascii="Calibri" w:eastAsia="Calibri" w:hAnsi="Calibri" w:cs="Times New Roman"/>
                <w:sz w:val="20"/>
                <w:lang w:val="en-US"/>
              </w:rPr>
            </w:pPr>
            <w:r w:rsidRPr="00A023A3">
              <w:rPr>
                <w:rFonts w:ascii="Calibri" w:eastAsia="Calibri" w:hAnsi="Calibri" w:cs="Times New Roman"/>
                <w:sz w:val="20"/>
                <w:lang w:val="en-US"/>
              </w:rPr>
              <w:t>Duration of pregnancy/ gestational age</w:t>
            </w:r>
          </w:p>
          <w:p w14:paraId="032AC0A9" w14:textId="77777777" w:rsidR="008102E5" w:rsidRPr="00A023A3" w:rsidRDefault="008102E5" w:rsidP="004D33F9">
            <w:pPr>
              <w:spacing w:line="276" w:lineRule="auto"/>
              <w:rPr>
                <w:rFonts w:ascii="Calibri" w:eastAsia="Calibri" w:hAnsi="Calibri" w:cs="Times New Roman"/>
                <w:sz w:val="20"/>
                <w:lang w:val="en-US"/>
              </w:rPr>
            </w:pPr>
          </w:p>
        </w:tc>
        <w:tc>
          <w:tcPr>
            <w:tcW w:w="1518" w:type="pct"/>
          </w:tcPr>
          <w:p w14:paraId="1A2DCF57" w14:textId="77777777" w:rsidR="008102E5" w:rsidRPr="00A023A3" w:rsidRDefault="008102E5" w:rsidP="004D33F9">
            <w:pPr>
              <w:spacing w:line="276" w:lineRule="auto"/>
              <w:rPr>
                <w:rFonts w:ascii="Calibri" w:eastAsia="Calibri" w:hAnsi="Calibri" w:cs="Times New Roman"/>
                <w:sz w:val="20"/>
                <w:lang w:val="en-US"/>
              </w:rPr>
            </w:pPr>
            <w:r w:rsidRPr="00A023A3">
              <w:rPr>
                <w:rFonts w:ascii="Calibri" w:eastAsia="Calibri" w:hAnsi="Calibri" w:cs="Times New Roman"/>
                <w:sz w:val="20"/>
                <w:lang w:val="en-US"/>
              </w:rPr>
              <w:t>How many months did this pregnancy last?</w:t>
            </w:r>
          </w:p>
        </w:tc>
        <w:tc>
          <w:tcPr>
            <w:tcW w:w="2005" w:type="pct"/>
          </w:tcPr>
          <w:p w14:paraId="6A77FC12" w14:textId="77777777" w:rsidR="008102E5" w:rsidRPr="00A023A3" w:rsidRDefault="008102E5" w:rsidP="004D33F9">
            <w:pPr>
              <w:spacing w:line="276" w:lineRule="auto"/>
              <w:rPr>
                <w:rFonts w:ascii="Calibri" w:eastAsia="Calibri" w:hAnsi="Calibri" w:cs="Times New Roman"/>
                <w:sz w:val="20"/>
                <w:lang w:val="en-US"/>
              </w:rPr>
            </w:pPr>
            <w:r w:rsidRPr="00A023A3">
              <w:rPr>
                <w:rFonts w:ascii="Calibri" w:eastAsia="Calibri" w:hAnsi="Calibri" w:cs="Times New Roman"/>
                <w:sz w:val="20"/>
                <w:lang w:val="en-US"/>
              </w:rPr>
              <w:t xml:space="preserve">Numeric integer </w:t>
            </w:r>
          </w:p>
          <w:p w14:paraId="180E299D" w14:textId="77777777" w:rsidR="008102E5" w:rsidRPr="00A023A3" w:rsidRDefault="008102E5" w:rsidP="004D33F9">
            <w:pPr>
              <w:spacing w:line="276" w:lineRule="auto"/>
              <w:rPr>
                <w:rFonts w:ascii="Calibri" w:eastAsia="Calibri" w:hAnsi="Calibri" w:cs="Times New Roman"/>
                <w:sz w:val="20"/>
                <w:lang w:val="en-US"/>
              </w:rPr>
            </w:pPr>
            <w:r w:rsidRPr="00A023A3">
              <w:rPr>
                <w:rFonts w:ascii="Calibri" w:eastAsia="Calibri" w:hAnsi="Calibri" w:cs="Times New Roman"/>
                <w:sz w:val="20"/>
                <w:lang w:val="en-US"/>
              </w:rPr>
              <w:t>(Range: 0-11)</w:t>
            </w:r>
          </w:p>
        </w:tc>
      </w:tr>
      <w:tr w:rsidR="008102E5" w:rsidRPr="00A023A3" w14:paraId="7934F846" w14:textId="77777777" w:rsidTr="004D33F9">
        <w:tc>
          <w:tcPr>
            <w:tcW w:w="547" w:type="pct"/>
            <w:vMerge/>
          </w:tcPr>
          <w:p w14:paraId="498770E3" w14:textId="77777777" w:rsidR="008102E5" w:rsidRPr="00A023A3" w:rsidRDefault="008102E5" w:rsidP="004D33F9">
            <w:pPr>
              <w:spacing w:line="276" w:lineRule="auto"/>
              <w:rPr>
                <w:rFonts w:ascii="Calibri" w:eastAsia="Calibri" w:hAnsi="Calibri" w:cs="Times New Roman"/>
                <w:sz w:val="20"/>
                <w:lang w:val="en-US"/>
              </w:rPr>
            </w:pPr>
          </w:p>
        </w:tc>
        <w:tc>
          <w:tcPr>
            <w:tcW w:w="929" w:type="pct"/>
          </w:tcPr>
          <w:p w14:paraId="6C028C34" w14:textId="77777777" w:rsidR="008102E5" w:rsidRPr="00A023A3" w:rsidRDefault="008102E5" w:rsidP="004D33F9">
            <w:pPr>
              <w:spacing w:line="276" w:lineRule="auto"/>
              <w:rPr>
                <w:rFonts w:ascii="Calibri" w:eastAsia="Calibri" w:hAnsi="Calibri" w:cs="Times New Roman"/>
                <w:sz w:val="20"/>
                <w:lang w:val="en-US"/>
              </w:rPr>
            </w:pPr>
            <w:r w:rsidRPr="00A023A3">
              <w:rPr>
                <w:rFonts w:ascii="Calibri" w:eastAsia="Calibri" w:hAnsi="Calibri" w:cs="Times New Roman"/>
                <w:sz w:val="20"/>
                <w:lang w:val="en-US"/>
              </w:rPr>
              <w:t>Event in 5 years prior to survey</w:t>
            </w:r>
          </w:p>
        </w:tc>
        <w:tc>
          <w:tcPr>
            <w:tcW w:w="1518" w:type="pct"/>
          </w:tcPr>
          <w:p w14:paraId="38C99BA1" w14:textId="77777777" w:rsidR="008102E5" w:rsidRPr="00A023A3" w:rsidRDefault="008102E5" w:rsidP="004D33F9">
            <w:pPr>
              <w:spacing w:line="276" w:lineRule="auto"/>
              <w:rPr>
                <w:rFonts w:ascii="Calibri" w:eastAsia="Calibri" w:hAnsi="Calibri" w:cs="Times New Roman"/>
                <w:sz w:val="20"/>
                <w:lang w:val="en-US"/>
              </w:rPr>
            </w:pPr>
            <w:r w:rsidRPr="00A023A3">
              <w:rPr>
                <w:rFonts w:ascii="Calibri" w:eastAsia="Calibri" w:hAnsi="Calibri" w:cs="Times New Roman"/>
                <w:sz w:val="20"/>
                <w:lang w:val="en-US"/>
              </w:rPr>
              <w:t>On what day, month and year did this pregnancy end?</w:t>
            </w:r>
          </w:p>
        </w:tc>
        <w:tc>
          <w:tcPr>
            <w:tcW w:w="2005" w:type="pct"/>
          </w:tcPr>
          <w:p w14:paraId="29644954" w14:textId="77777777" w:rsidR="008102E5" w:rsidRPr="00A023A3" w:rsidRDefault="008102E5" w:rsidP="004D33F9">
            <w:pPr>
              <w:spacing w:line="276" w:lineRule="auto"/>
              <w:rPr>
                <w:rFonts w:ascii="Calibri" w:eastAsia="Calibri" w:hAnsi="Calibri" w:cs="Times New Roman"/>
                <w:sz w:val="20"/>
                <w:lang w:val="en-US"/>
              </w:rPr>
            </w:pPr>
            <w:r w:rsidRPr="00A023A3">
              <w:rPr>
                <w:rFonts w:ascii="Calibri" w:eastAsia="Calibri" w:hAnsi="Calibri" w:cs="Times New Roman"/>
                <w:sz w:val="20"/>
                <w:lang w:val="en-US"/>
              </w:rPr>
              <w:t>Days: Numeric integer (Range: 1-31)</w:t>
            </w:r>
          </w:p>
          <w:p w14:paraId="075DED31" w14:textId="77777777" w:rsidR="008102E5" w:rsidRPr="00A023A3" w:rsidRDefault="008102E5" w:rsidP="004D33F9">
            <w:pPr>
              <w:spacing w:line="276" w:lineRule="auto"/>
              <w:rPr>
                <w:rFonts w:ascii="Calibri" w:eastAsia="Calibri" w:hAnsi="Calibri" w:cs="Times New Roman"/>
                <w:sz w:val="20"/>
                <w:lang w:val="en-US"/>
              </w:rPr>
            </w:pPr>
            <w:r w:rsidRPr="00A023A3">
              <w:rPr>
                <w:rFonts w:ascii="Calibri" w:eastAsia="Calibri" w:hAnsi="Calibri" w:cs="Times New Roman"/>
                <w:sz w:val="20"/>
                <w:lang w:val="en-US"/>
              </w:rPr>
              <w:t xml:space="preserve">Months: Single select from list or Don’t Know </w:t>
            </w:r>
          </w:p>
          <w:p w14:paraId="396123D4" w14:textId="77777777" w:rsidR="008102E5" w:rsidRDefault="008102E5" w:rsidP="004D33F9">
            <w:pPr>
              <w:spacing w:line="276" w:lineRule="auto"/>
              <w:rPr>
                <w:rFonts w:ascii="Calibri" w:eastAsia="Calibri" w:hAnsi="Calibri" w:cs="Times New Roman"/>
                <w:sz w:val="20"/>
                <w:lang w:val="en-US"/>
              </w:rPr>
            </w:pPr>
            <w:r w:rsidRPr="00A023A3">
              <w:rPr>
                <w:rFonts w:ascii="Calibri" w:eastAsia="Calibri" w:hAnsi="Calibri" w:cs="Times New Roman"/>
                <w:sz w:val="20"/>
                <w:lang w:val="en-US"/>
              </w:rPr>
              <w:t>Years: Numeric integer (Range: 1980-2018)</w:t>
            </w:r>
          </w:p>
          <w:p w14:paraId="5EA84A3D" w14:textId="77777777" w:rsidR="008102E5" w:rsidRPr="00A023A3" w:rsidRDefault="008102E5" w:rsidP="004D33F9">
            <w:pPr>
              <w:spacing w:line="276" w:lineRule="auto"/>
              <w:rPr>
                <w:rFonts w:ascii="Calibri" w:eastAsia="Calibri" w:hAnsi="Calibri" w:cs="Times New Roman"/>
                <w:sz w:val="20"/>
                <w:lang w:val="en-US"/>
              </w:rPr>
            </w:pPr>
          </w:p>
        </w:tc>
      </w:tr>
    </w:tbl>
    <w:p w14:paraId="002587C6" w14:textId="77777777" w:rsidR="008102E5" w:rsidRPr="002944A3" w:rsidRDefault="008102E5" w:rsidP="008102E5">
      <w:pPr>
        <w:spacing w:after="0" w:line="240" w:lineRule="auto"/>
        <w:jc w:val="both"/>
        <w:rPr>
          <w:rFonts w:ascii="Calibri" w:eastAsia="Calibri" w:hAnsi="Calibri" w:cs="Calibri"/>
          <w:b/>
          <w:sz w:val="18"/>
          <w:szCs w:val="18"/>
          <w:lang w:val="en-US"/>
        </w:rPr>
      </w:pPr>
      <w:r w:rsidRPr="002944A3">
        <w:rPr>
          <w:rFonts w:ascii="Calibri" w:eastAsia="Calibri" w:hAnsi="Calibri" w:cs="Calibri"/>
          <w:sz w:val="18"/>
          <w:szCs w:val="18"/>
          <w:vertAlign w:val="superscript"/>
          <w:lang w:val="en-US"/>
        </w:rPr>
        <w:t xml:space="preserve">1 </w:t>
      </w:r>
      <w:r w:rsidRPr="002944A3">
        <w:rPr>
          <w:rFonts w:ascii="Calibri" w:eastAsia="Calibri" w:hAnsi="Calibri" w:cs="Calibri"/>
          <w:sz w:val="18"/>
          <w:szCs w:val="18"/>
          <w:lang w:val="en-US"/>
        </w:rPr>
        <w:t>Questions included above for the FBH+ are the exact questions used in the model questionnaire for DHS-7, asked after the full live birth history. Questions included for the FPH are from the Nepal 2016 DHS FPH module, which are similar to the FPH module included in the core woman’s questionnaire in DHS-8</w:t>
      </w:r>
      <w:r w:rsidRPr="002944A3">
        <w:rPr>
          <w:rFonts w:ascii="Calibri" w:eastAsia="Calibri" w:hAnsi="Calibri" w:cs="Calibri"/>
          <w:b/>
          <w:sz w:val="18"/>
          <w:szCs w:val="18"/>
          <w:lang w:val="en-US"/>
        </w:rPr>
        <w:t>.</w:t>
      </w:r>
    </w:p>
    <w:p w14:paraId="3AD67199" w14:textId="77777777" w:rsidR="008102E5" w:rsidRDefault="008102E5" w:rsidP="008102E5"/>
    <w:p w14:paraId="4FD0DD0A" w14:textId="77777777" w:rsidR="008102E5" w:rsidRDefault="008102E5" w:rsidP="008102E5"/>
    <w:p w14:paraId="1ABCA46C" w14:textId="77777777" w:rsidR="008102E5" w:rsidRDefault="008102E5" w:rsidP="008102E5"/>
    <w:p w14:paraId="51FC8A44" w14:textId="77777777" w:rsidR="008102E5" w:rsidRPr="00400587" w:rsidRDefault="008102E5" w:rsidP="008102E5">
      <w:pPr>
        <w:pStyle w:val="Heading3"/>
        <w:rPr>
          <w:rFonts w:eastAsiaTheme="minorHAnsi"/>
          <w:b/>
          <w:color w:val="auto"/>
        </w:rPr>
      </w:pPr>
      <w:bookmarkStart w:id="12" w:name="_Toc54802386"/>
      <w:r w:rsidRPr="00400587">
        <w:rPr>
          <w:rFonts w:eastAsia="Calibri"/>
          <w:b/>
          <w:color w:val="auto"/>
        </w:rPr>
        <w:t>Additional file 2.3B: Questions on maternity care asked in EN-INDEPTH survey</w:t>
      </w:r>
      <w:bookmarkEnd w:id="12"/>
    </w:p>
    <w:p w14:paraId="60513409" w14:textId="77777777" w:rsidR="008102E5" w:rsidRDefault="008102E5" w:rsidP="008102E5">
      <w:pPr>
        <w:pStyle w:val="Heading2"/>
        <w:rPr>
          <w:rFonts w:eastAsia="Calibri"/>
        </w:rPr>
      </w:pPr>
    </w:p>
    <w:tbl>
      <w:tblPr>
        <w:tblStyle w:val="TableGrid"/>
        <w:tblW w:w="5000" w:type="pct"/>
        <w:tblLook w:val="04A0" w:firstRow="1" w:lastRow="0" w:firstColumn="1" w:lastColumn="0" w:noHBand="0" w:noVBand="1"/>
      </w:tblPr>
      <w:tblGrid>
        <w:gridCol w:w="1434"/>
        <w:gridCol w:w="3565"/>
        <w:gridCol w:w="3343"/>
      </w:tblGrid>
      <w:tr w:rsidR="008102E5" w14:paraId="6139BA13" w14:textId="77777777" w:rsidTr="004D33F9">
        <w:tc>
          <w:tcPr>
            <w:tcW w:w="859" w:type="pct"/>
          </w:tcPr>
          <w:p w14:paraId="2646153D" w14:textId="77777777" w:rsidR="008102E5" w:rsidRDefault="008102E5" w:rsidP="004D33F9">
            <w:pPr>
              <w:spacing w:line="276" w:lineRule="auto"/>
              <w:jc w:val="both"/>
              <w:rPr>
                <w:rFonts w:ascii="Calibri" w:eastAsia="Calibri" w:hAnsi="Calibri" w:cs="Times New Roman"/>
                <w:b/>
                <w:lang w:val="en-US"/>
              </w:rPr>
            </w:pPr>
            <w:r>
              <w:rPr>
                <w:rFonts w:ascii="Calibri" w:eastAsia="Calibri" w:hAnsi="Calibri" w:cs="Times New Roman"/>
                <w:b/>
                <w:lang w:val="en-US"/>
              </w:rPr>
              <w:t>Domain</w:t>
            </w:r>
          </w:p>
        </w:tc>
        <w:tc>
          <w:tcPr>
            <w:tcW w:w="2137" w:type="pct"/>
          </w:tcPr>
          <w:p w14:paraId="69A98213" w14:textId="77777777" w:rsidR="008102E5" w:rsidRDefault="008102E5" w:rsidP="004D33F9">
            <w:pPr>
              <w:spacing w:line="276" w:lineRule="auto"/>
              <w:jc w:val="both"/>
              <w:rPr>
                <w:rFonts w:ascii="Calibri" w:eastAsia="Calibri" w:hAnsi="Calibri" w:cs="Times New Roman"/>
                <w:b/>
                <w:lang w:val="en-US"/>
              </w:rPr>
            </w:pPr>
            <w:r>
              <w:rPr>
                <w:rFonts w:ascii="Calibri" w:eastAsia="Calibri" w:hAnsi="Calibri" w:cs="Times New Roman"/>
                <w:b/>
                <w:lang w:val="en-US"/>
              </w:rPr>
              <w:t>Question</w:t>
            </w:r>
          </w:p>
        </w:tc>
        <w:tc>
          <w:tcPr>
            <w:tcW w:w="2004" w:type="pct"/>
          </w:tcPr>
          <w:p w14:paraId="26F00698" w14:textId="77777777" w:rsidR="008102E5" w:rsidRDefault="008102E5" w:rsidP="004D33F9">
            <w:pPr>
              <w:spacing w:line="276" w:lineRule="auto"/>
              <w:jc w:val="both"/>
              <w:rPr>
                <w:rFonts w:ascii="Calibri" w:eastAsia="Calibri" w:hAnsi="Calibri" w:cs="Times New Roman"/>
                <w:b/>
                <w:lang w:val="en-US"/>
              </w:rPr>
            </w:pPr>
            <w:r>
              <w:rPr>
                <w:rFonts w:ascii="Calibri" w:eastAsia="Calibri" w:hAnsi="Calibri" w:cs="Times New Roman"/>
                <w:b/>
                <w:lang w:val="en-US"/>
              </w:rPr>
              <w:t>Potential responses</w:t>
            </w:r>
          </w:p>
        </w:tc>
      </w:tr>
      <w:tr w:rsidR="008102E5" w14:paraId="544CB37F" w14:textId="77777777" w:rsidTr="004D33F9">
        <w:tc>
          <w:tcPr>
            <w:tcW w:w="859" w:type="pct"/>
            <w:vMerge w:val="restart"/>
          </w:tcPr>
          <w:p w14:paraId="7EA46854" w14:textId="77777777" w:rsidR="008102E5" w:rsidRPr="00BB0D6F" w:rsidRDefault="008102E5" w:rsidP="004D33F9">
            <w:pPr>
              <w:spacing w:line="276" w:lineRule="auto"/>
              <w:rPr>
                <w:rFonts w:ascii="Calibri" w:eastAsia="Calibri" w:hAnsi="Calibri" w:cs="Times New Roman"/>
                <w:lang w:val="en-US"/>
              </w:rPr>
            </w:pPr>
            <w:r>
              <w:rPr>
                <w:rFonts w:ascii="Calibri" w:eastAsia="Calibri" w:hAnsi="Calibri" w:cs="Times New Roman"/>
                <w:lang w:val="en-US"/>
              </w:rPr>
              <w:t>Antenatal care</w:t>
            </w:r>
          </w:p>
        </w:tc>
        <w:tc>
          <w:tcPr>
            <w:tcW w:w="2137" w:type="pct"/>
          </w:tcPr>
          <w:p w14:paraId="04436145" w14:textId="77777777" w:rsidR="008102E5" w:rsidRPr="00BB0D6F" w:rsidRDefault="008102E5" w:rsidP="004D33F9">
            <w:pPr>
              <w:spacing w:line="276" w:lineRule="auto"/>
              <w:rPr>
                <w:rFonts w:ascii="Calibri" w:eastAsia="Calibri" w:hAnsi="Calibri" w:cs="Times New Roman"/>
                <w:lang w:val="en-US"/>
              </w:rPr>
            </w:pPr>
            <w:r>
              <w:rPr>
                <w:rFonts w:ascii="Calibri" w:eastAsia="Calibri" w:hAnsi="Calibri" w:cs="Times New Roman"/>
                <w:lang w:val="en-US"/>
              </w:rPr>
              <w:t>Did you see anyone for antenatal care for this pregnancy with THIS BABY?</w:t>
            </w:r>
          </w:p>
        </w:tc>
        <w:tc>
          <w:tcPr>
            <w:tcW w:w="2004" w:type="pct"/>
          </w:tcPr>
          <w:p w14:paraId="27F74632" w14:textId="77777777" w:rsidR="008102E5" w:rsidRPr="00BB0D6F" w:rsidRDefault="008102E5" w:rsidP="004D33F9">
            <w:pPr>
              <w:spacing w:line="276" w:lineRule="auto"/>
              <w:rPr>
                <w:rFonts w:ascii="Calibri" w:eastAsia="Calibri" w:hAnsi="Calibri" w:cs="Times New Roman"/>
                <w:lang w:val="en-US"/>
              </w:rPr>
            </w:pPr>
            <w:r w:rsidRPr="00BB0D6F">
              <w:rPr>
                <w:rFonts w:ascii="Calibri" w:eastAsia="Calibri" w:hAnsi="Calibri" w:cs="Times New Roman"/>
                <w:lang w:val="en-US"/>
              </w:rPr>
              <w:t>Yes, No</w:t>
            </w:r>
          </w:p>
        </w:tc>
      </w:tr>
      <w:tr w:rsidR="008102E5" w14:paraId="0FE451BE" w14:textId="77777777" w:rsidTr="004D33F9">
        <w:tc>
          <w:tcPr>
            <w:tcW w:w="859" w:type="pct"/>
            <w:vMerge/>
          </w:tcPr>
          <w:p w14:paraId="1D8EE5FB" w14:textId="77777777" w:rsidR="008102E5" w:rsidRPr="00BB0D6F" w:rsidRDefault="008102E5" w:rsidP="004D33F9">
            <w:pPr>
              <w:spacing w:line="276" w:lineRule="auto"/>
              <w:rPr>
                <w:rFonts w:ascii="Calibri" w:eastAsia="Calibri" w:hAnsi="Calibri" w:cs="Times New Roman"/>
                <w:lang w:val="en-US"/>
              </w:rPr>
            </w:pPr>
          </w:p>
        </w:tc>
        <w:tc>
          <w:tcPr>
            <w:tcW w:w="2137" w:type="pct"/>
          </w:tcPr>
          <w:p w14:paraId="0E1995AB" w14:textId="77777777" w:rsidR="008102E5" w:rsidRPr="00891C27" w:rsidRDefault="008102E5" w:rsidP="004D33F9">
            <w:pPr>
              <w:spacing w:line="276" w:lineRule="auto"/>
              <w:rPr>
                <w:rFonts w:ascii="Calibri" w:eastAsia="Calibri" w:hAnsi="Calibri" w:cs="Times New Roman"/>
                <w:i/>
                <w:lang w:val="en-US"/>
              </w:rPr>
            </w:pPr>
            <w:r>
              <w:rPr>
                <w:rFonts w:ascii="Calibri" w:eastAsia="Calibri" w:hAnsi="Calibri" w:cs="Times New Roman"/>
                <w:lang w:val="en-US"/>
              </w:rPr>
              <w:t xml:space="preserve">Whom did you see? Anyone else? </w:t>
            </w:r>
            <w:r>
              <w:rPr>
                <w:rFonts w:ascii="Calibri" w:eastAsia="Calibri" w:hAnsi="Calibri" w:cs="Times New Roman"/>
                <w:i/>
                <w:lang w:val="en-US"/>
              </w:rPr>
              <w:t>(select all applicable)</w:t>
            </w:r>
          </w:p>
        </w:tc>
        <w:tc>
          <w:tcPr>
            <w:tcW w:w="2004" w:type="pct"/>
          </w:tcPr>
          <w:p w14:paraId="068F7F8A" w14:textId="77777777" w:rsidR="008102E5" w:rsidRDefault="008102E5" w:rsidP="004D33F9">
            <w:pPr>
              <w:spacing w:line="276" w:lineRule="auto"/>
              <w:rPr>
                <w:rFonts w:ascii="Calibri" w:eastAsia="Calibri" w:hAnsi="Calibri" w:cs="Times New Roman"/>
                <w:lang w:val="en-US"/>
              </w:rPr>
            </w:pPr>
            <w:r w:rsidRPr="00F95EE4">
              <w:rPr>
                <w:rFonts w:ascii="Calibri" w:eastAsia="Calibri" w:hAnsi="Calibri" w:cs="Times New Roman"/>
                <w:lang w:val="en-US"/>
              </w:rPr>
              <w:t>-</w:t>
            </w:r>
            <w:r>
              <w:rPr>
                <w:rFonts w:ascii="Calibri" w:eastAsia="Calibri" w:hAnsi="Calibri" w:cs="Times New Roman"/>
                <w:lang w:val="en-US"/>
              </w:rPr>
              <w:t xml:space="preserve"> Doctor</w:t>
            </w:r>
          </w:p>
          <w:p w14:paraId="4A1C905F" w14:textId="77777777" w:rsidR="008102E5" w:rsidRDefault="008102E5" w:rsidP="004D33F9">
            <w:pPr>
              <w:spacing w:line="276" w:lineRule="auto"/>
              <w:rPr>
                <w:rFonts w:ascii="Calibri" w:eastAsia="Calibri" w:hAnsi="Calibri" w:cs="Times New Roman"/>
                <w:lang w:val="en-US"/>
              </w:rPr>
            </w:pPr>
            <w:r>
              <w:rPr>
                <w:rFonts w:ascii="Calibri" w:eastAsia="Calibri" w:hAnsi="Calibri" w:cs="Times New Roman"/>
                <w:lang w:val="en-US"/>
              </w:rPr>
              <w:t>- Nurse/ midwife</w:t>
            </w:r>
          </w:p>
          <w:p w14:paraId="44DB720A" w14:textId="77777777" w:rsidR="008102E5" w:rsidRDefault="008102E5" w:rsidP="004D33F9">
            <w:pPr>
              <w:spacing w:line="276" w:lineRule="auto"/>
              <w:rPr>
                <w:rFonts w:ascii="Calibri" w:eastAsia="Calibri" w:hAnsi="Calibri" w:cs="Times New Roman"/>
                <w:lang w:val="en-US"/>
              </w:rPr>
            </w:pPr>
            <w:r>
              <w:rPr>
                <w:rFonts w:ascii="Calibri" w:eastAsia="Calibri" w:hAnsi="Calibri" w:cs="Times New Roman"/>
                <w:lang w:val="en-US"/>
              </w:rPr>
              <w:t>-</w:t>
            </w:r>
            <w:r w:rsidR="00CC0DF9">
              <w:rPr>
                <w:rFonts w:ascii="Calibri" w:eastAsia="Calibri" w:hAnsi="Calibri" w:cs="Times New Roman"/>
                <w:lang w:val="en-US"/>
              </w:rPr>
              <w:t xml:space="preserve"> </w:t>
            </w:r>
            <w:r>
              <w:rPr>
                <w:rFonts w:ascii="Calibri" w:eastAsia="Calibri" w:hAnsi="Calibri" w:cs="Times New Roman"/>
                <w:lang w:val="en-US"/>
              </w:rPr>
              <w:t>Auxiliary midwife</w:t>
            </w:r>
          </w:p>
          <w:p w14:paraId="31B2C832" w14:textId="77777777" w:rsidR="008102E5" w:rsidRDefault="008102E5" w:rsidP="004D33F9">
            <w:pPr>
              <w:spacing w:line="276" w:lineRule="auto"/>
              <w:rPr>
                <w:rFonts w:ascii="Calibri" w:eastAsia="Calibri" w:hAnsi="Calibri" w:cs="Times New Roman"/>
                <w:lang w:val="en-US"/>
              </w:rPr>
            </w:pPr>
            <w:r>
              <w:rPr>
                <w:rFonts w:ascii="Calibri" w:eastAsia="Calibri" w:hAnsi="Calibri" w:cs="Times New Roman"/>
                <w:lang w:val="en-US"/>
              </w:rPr>
              <w:t>- Traditional Birth Attendant</w:t>
            </w:r>
          </w:p>
          <w:p w14:paraId="32B6E27C" w14:textId="77777777" w:rsidR="008102E5" w:rsidRDefault="008102E5" w:rsidP="004D33F9">
            <w:pPr>
              <w:spacing w:line="276" w:lineRule="auto"/>
              <w:rPr>
                <w:rFonts w:ascii="Calibri" w:eastAsia="Calibri" w:hAnsi="Calibri" w:cs="Times New Roman"/>
                <w:lang w:val="en-US"/>
              </w:rPr>
            </w:pPr>
            <w:r>
              <w:rPr>
                <w:rFonts w:ascii="Calibri" w:eastAsia="Calibri" w:hAnsi="Calibri" w:cs="Times New Roman"/>
                <w:lang w:val="en-US"/>
              </w:rPr>
              <w:t>- Community/ village health worker</w:t>
            </w:r>
          </w:p>
          <w:p w14:paraId="2D1B6AFE" w14:textId="77777777" w:rsidR="008102E5" w:rsidRPr="00F95EE4" w:rsidRDefault="008102E5" w:rsidP="004D33F9">
            <w:pPr>
              <w:spacing w:line="276" w:lineRule="auto"/>
              <w:rPr>
                <w:rFonts w:ascii="Calibri" w:eastAsia="Calibri" w:hAnsi="Calibri" w:cs="Times New Roman"/>
                <w:lang w:val="en-US"/>
              </w:rPr>
            </w:pPr>
            <w:r>
              <w:rPr>
                <w:rFonts w:ascii="Calibri" w:eastAsia="Calibri" w:hAnsi="Calibri" w:cs="Times New Roman"/>
                <w:lang w:val="en-US"/>
              </w:rPr>
              <w:t>- Other (specify)</w:t>
            </w:r>
          </w:p>
        </w:tc>
      </w:tr>
      <w:tr w:rsidR="008102E5" w14:paraId="2B5BAD4B" w14:textId="77777777" w:rsidTr="004D33F9">
        <w:tc>
          <w:tcPr>
            <w:tcW w:w="859" w:type="pct"/>
            <w:vMerge/>
          </w:tcPr>
          <w:p w14:paraId="452093BB" w14:textId="77777777" w:rsidR="008102E5" w:rsidRPr="00BB0D6F" w:rsidRDefault="008102E5" w:rsidP="004D33F9">
            <w:pPr>
              <w:spacing w:line="276" w:lineRule="auto"/>
              <w:rPr>
                <w:rFonts w:ascii="Calibri" w:eastAsia="Calibri" w:hAnsi="Calibri" w:cs="Times New Roman"/>
                <w:lang w:val="en-US"/>
              </w:rPr>
            </w:pPr>
          </w:p>
        </w:tc>
        <w:tc>
          <w:tcPr>
            <w:tcW w:w="2137" w:type="pct"/>
          </w:tcPr>
          <w:p w14:paraId="0DD03F22" w14:textId="77777777" w:rsidR="008102E5" w:rsidRDefault="008102E5" w:rsidP="004D33F9">
            <w:pPr>
              <w:spacing w:line="276" w:lineRule="auto"/>
              <w:rPr>
                <w:rFonts w:ascii="Calibri" w:eastAsia="Calibri" w:hAnsi="Calibri" w:cs="Times New Roman"/>
                <w:lang w:val="en-US"/>
              </w:rPr>
            </w:pPr>
            <w:r>
              <w:rPr>
                <w:rFonts w:ascii="Calibri" w:eastAsia="Calibri" w:hAnsi="Calibri" w:cs="Times New Roman"/>
                <w:lang w:val="en-US"/>
              </w:rPr>
              <w:t xml:space="preserve">Where did you receive antenatal care for this pregnancy with THIS BABY? Anywhere else? </w:t>
            </w:r>
            <w:r>
              <w:rPr>
                <w:rFonts w:ascii="Calibri" w:eastAsia="Calibri" w:hAnsi="Calibri" w:cs="Times New Roman"/>
                <w:i/>
                <w:lang w:val="en-US"/>
              </w:rPr>
              <w:t>(select all applicable)</w:t>
            </w:r>
          </w:p>
        </w:tc>
        <w:tc>
          <w:tcPr>
            <w:tcW w:w="2004" w:type="pct"/>
          </w:tcPr>
          <w:p w14:paraId="0912B8CC" w14:textId="77777777" w:rsidR="008102E5" w:rsidRDefault="008102E5" w:rsidP="004D33F9">
            <w:pPr>
              <w:spacing w:line="276" w:lineRule="auto"/>
              <w:rPr>
                <w:rFonts w:ascii="Calibri" w:eastAsia="Calibri" w:hAnsi="Calibri" w:cs="Times New Roman"/>
                <w:lang w:val="en-US"/>
              </w:rPr>
            </w:pPr>
            <w:r w:rsidRPr="00FD7D24">
              <w:rPr>
                <w:rFonts w:ascii="Calibri" w:eastAsia="Calibri" w:hAnsi="Calibri" w:cs="Times New Roman"/>
                <w:lang w:val="en-US"/>
              </w:rPr>
              <w:t>-</w:t>
            </w:r>
            <w:r>
              <w:rPr>
                <w:rFonts w:ascii="Calibri" w:eastAsia="Calibri" w:hAnsi="Calibri" w:cs="Times New Roman"/>
                <w:lang w:val="en-US"/>
              </w:rPr>
              <w:t xml:space="preserve"> Her home</w:t>
            </w:r>
          </w:p>
          <w:p w14:paraId="2E481B7D" w14:textId="77777777" w:rsidR="008102E5" w:rsidRDefault="008102E5" w:rsidP="004D33F9">
            <w:pPr>
              <w:spacing w:line="276" w:lineRule="auto"/>
              <w:rPr>
                <w:rFonts w:ascii="Calibri" w:eastAsia="Calibri" w:hAnsi="Calibri" w:cs="Times New Roman"/>
                <w:lang w:val="en-US"/>
              </w:rPr>
            </w:pPr>
            <w:r>
              <w:rPr>
                <w:rFonts w:ascii="Calibri" w:eastAsia="Calibri" w:hAnsi="Calibri" w:cs="Times New Roman"/>
                <w:lang w:val="en-US"/>
              </w:rPr>
              <w:t>- Other home</w:t>
            </w:r>
          </w:p>
          <w:p w14:paraId="1F5358CA" w14:textId="77777777" w:rsidR="008102E5" w:rsidRDefault="008102E5" w:rsidP="004D33F9">
            <w:pPr>
              <w:spacing w:line="276" w:lineRule="auto"/>
              <w:rPr>
                <w:rFonts w:ascii="Calibri" w:eastAsia="Calibri" w:hAnsi="Calibri" w:cs="Times New Roman"/>
                <w:lang w:val="en-US"/>
              </w:rPr>
            </w:pPr>
            <w:r>
              <w:rPr>
                <w:rFonts w:ascii="Calibri" w:eastAsia="Calibri" w:hAnsi="Calibri" w:cs="Times New Roman"/>
                <w:lang w:val="en-US"/>
              </w:rPr>
              <w:t>- Government hospital</w:t>
            </w:r>
          </w:p>
          <w:p w14:paraId="5B81F0B5" w14:textId="77777777" w:rsidR="008102E5" w:rsidRDefault="008102E5" w:rsidP="004D33F9">
            <w:pPr>
              <w:spacing w:line="276" w:lineRule="auto"/>
              <w:rPr>
                <w:rFonts w:ascii="Calibri" w:eastAsia="Calibri" w:hAnsi="Calibri" w:cs="Times New Roman"/>
                <w:lang w:val="en-US"/>
              </w:rPr>
            </w:pPr>
            <w:r>
              <w:rPr>
                <w:rFonts w:ascii="Calibri" w:eastAsia="Calibri" w:hAnsi="Calibri" w:cs="Times New Roman"/>
                <w:lang w:val="en-US"/>
              </w:rPr>
              <w:t xml:space="preserve">- Government health </w:t>
            </w:r>
            <w:proofErr w:type="spellStart"/>
            <w:r>
              <w:rPr>
                <w:rFonts w:ascii="Calibri" w:eastAsia="Calibri" w:hAnsi="Calibri" w:cs="Times New Roman"/>
                <w:lang w:val="en-US"/>
              </w:rPr>
              <w:t>centre</w:t>
            </w:r>
            <w:proofErr w:type="spellEnd"/>
          </w:p>
          <w:p w14:paraId="22FC39DB" w14:textId="77777777" w:rsidR="008102E5" w:rsidRDefault="008102E5" w:rsidP="004D33F9">
            <w:pPr>
              <w:spacing w:line="276" w:lineRule="auto"/>
              <w:rPr>
                <w:rFonts w:ascii="Calibri" w:eastAsia="Calibri" w:hAnsi="Calibri" w:cs="Times New Roman"/>
                <w:lang w:val="en-US"/>
              </w:rPr>
            </w:pPr>
            <w:r>
              <w:rPr>
                <w:rFonts w:ascii="Calibri" w:eastAsia="Calibri" w:hAnsi="Calibri" w:cs="Times New Roman"/>
                <w:lang w:val="en-US"/>
              </w:rPr>
              <w:t>- Government health post</w:t>
            </w:r>
          </w:p>
          <w:p w14:paraId="414441D4" w14:textId="77777777" w:rsidR="008102E5" w:rsidRDefault="008102E5" w:rsidP="004D33F9">
            <w:pPr>
              <w:spacing w:line="276" w:lineRule="auto"/>
              <w:rPr>
                <w:rFonts w:ascii="Calibri" w:eastAsia="Calibri" w:hAnsi="Calibri" w:cs="Times New Roman"/>
                <w:lang w:val="en-US"/>
              </w:rPr>
            </w:pPr>
            <w:r>
              <w:rPr>
                <w:rFonts w:ascii="Calibri" w:eastAsia="Calibri" w:hAnsi="Calibri" w:cs="Times New Roman"/>
                <w:lang w:val="en-US"/>
              </w:rPr>
              <w:t>- Public sector (other - specify)</w:t>
            </w:r>
          </w:p>
          <w:p w14:paraId="729E2F7D" w14:textId="77777777" w:rsidR="008102E5" w:rsidRDefault="008102E5" w:rsidP="004D33F9">
            <w:pPr>
              <w:spacing w:line="276" w:lineRule="auto"/>
              <w:rPr>
                <w:rFonts w:ascii="Calibri" w:eastAsia="Calibri" w:hAnsi="Calibri" w:cs="Times New Roman"/>
                <w:lang w:val="en-US"/>
              </w:rPr>
            </w:pPr>
            <w:r>
              <w:rPr>
                <w:rFonts w:ascii="Calibri" w:eastAsia="Calibri" w:hAnsi="Calibri" w:cs="Times New Roman"/>
                <w:lang w:val="en-US"/>
              </w:rPr>
              <w:t>- Private hospital/ clinic</w:t>
            </w:r>
          </w:p>
          <w:p w14:paraId="3990C792" w14:textId="77777777" w:rsidR="008102E5" w:rsidRDefault="008102E5" w:rsidP="004D33F9">
            <w:pPr>
              <w:spacing w:line="276" w:lineRule="auto"/>
              <w:rPr>
                <w:rFonts w:ascii="Calibri" w:eastAsia="Calibri" w:hAnsi="Calibri" w:cs="Times New Roman"/>
                <w:lang w:val="en-US"/>
              </w:rPr>
            </w:pPr>
            <w:r>
              <w:rPr>
                <w:rFonts w:ascii="Calibri" w:eastAsia="Calibri" w:hAnsi="Calibri" w:cs="Times New Roman"/>
                <w:lang w:val="en-US"/>
              </w:rPr>
              <w:t>- Private (other - specify)</w:t>
            </w:r>
          </w:p>
          <w:p w14:paraId="0244FAF1" w14:textId="77777777" w:rsidR="008102E5" w:rsidRPr="00FD7D24" w:rsidRDefault="008102E5" w:rsidP="004D33F9">
            <w:pPr>
              <w:spacing w:line="276" w:lineRule="auto"/>
              <w:rPr>
                <w:rFonts w:ascii="Calibri" w:eastAsia="Calibri" w:hAnsi="Calibri" w:cs="Times New Roman"/>
                <w:lang w:val="en-US"/>
              </w:rPr>
            </w:pPr>
            <w:r>
              <w:rPr>
                <w:rFonts w:ascii="Calibri" w:eastAsia="Calibri" w:hAnsi="Calibri" w:cs="Times New Roman"/>
                <w:lang w:val="en-US"/>
              </w:rPr>
              <w:t>- Other (specify)</w:t>
            </w:r>
          </w:p>
        </w:tc>
      </w:tr>
      <w:tr w:rsidR="008102E5" w14:paraId="76A8E087" w14:textId="77777777" w:rsidTr="004D33F9">
        <w:tc>
          <w:tcPr>
            <w:tcW w:w="859" w:type="pct"/>
            <w:vMerge/>
          </w:tcPr>
          <w:p w14:paraId="7713E37F" w14:textId="77777777" w:rsidR="008102E5" w:rsidRPr="00BB0D6F" w:rsidRDefault="008102E5" w:rsidP="004D33F9">
            <w:pPr>
              <w:spacing w:line="276" w:lineRule="auto"/>
              <w:rPr>
                <w:rFonts w:ascii="Calibri" w:eastAsia="Calibri" w:hAnsi="Calibri" w:cs="Times New Roman"/>
                <w:lang w:val="en-US"/>
              </w:rPr>
            </w:pPr>
          </w:p>
        </w:tc>
        <w:tc>
          <w:tcPr>
            <w:tcW w:w="2137" w:type="pct"/>
          </w:tcPr>
          <w:p w14:paraId="510B7A65" w14:textId="77777777" w:rsidR="008102E5" w:rsidRDefault="008102E5" w:rsidP="004D33F9">
            <w:pPr>
              <w:spacing w:line="276" w:lineRule="auto"/>
              <w:rPr>
                <w:rFonts w:ascii="Calibri" w:eastAsia="Calibri" w:hAnsi="Calibri" w:cs="Times New Roman"/>
                <w:lang w:val="en-US"/>
              </w:rPr>
            </w:pPr>
            <w:r>
              <w:rPr>
                <w:rFonts w:ascii="Calibri" w:eastAsia="Calibri" w:hAnsi="Calibri" w:cs="Times New Roman"/>
                <w:lang w:val="en-US"/>
              </w:rPr>
              <w:t>How many weeks or months pregnant were you when you first received antenatal care for this pregnancy with THIS BABY?</w:t>
            </w:r>
          </w:p>
        </w:tc>
        <w:tc>
          <w:tcPr>
            <w:tcW w:w="2004" w:type="pct"/>
          </w:tcPr>
          <w:p w14:paraId="406346E3" w14:textId="77777777" w:rsidR="008102E5" w:rsidRPr="00BC4ED3" w:rsidRDefault="008102E5" w:rsidP="004D33F9">
            <w:pPr>
              <w:spacing w:line="276" w:lineRule="auto"/>
              <w:rPr>
                <w:rFonts w:ascii="Calibri" w:eastAsia="Calibri" w:hAnsi="Calibri" w:cs="Times New Roman"/>
                <w:vertAlign w:val="superscript"/>
                <w:lang w:val="en-US"/>
              </w:rPr>
            </w:pPr>
            <w:r>
              <w:rPr>
                <w:rFonts w:ascii="Calibri" w:eastAsia="Calibri" w:hAnsi="Calibri" w:cs="Times New Roman"/>
                <w:lang w:val="en-US"/>
              </w:rPr>
              <w:t>Weeks, Months, Don’t know</w:t>
            </w:r>
            <w:r>
              <w:rPr>
                <w:rFonts w:ascii="Calibri" w:eastAsia="Calibri" w:hAnsi="Calibri" w:cs="Times New Roman"/>
                <w:vertAlign w:val="superscript"/>
                <w:lang w:val="en-US"/>
              </w:rPr>
              <w:t>2</w:t>
            </w:r>
          </w:p>
          <w:p w14:paraId="3BA35645" w14:textId="77777777" w:rsidR="008102E5" w:rsidRDefault="008102E5" w:rsidP="004D33F9">
            <w:pPr>
              <w:spacing w:line="276" w:lineRule="auto"/>
              <w:rPr>
                <w:rFonts w:ascii="Calibri" w:eastAsia="Calibri" w:hAnsi="Calibri" w:cs="Times New Roman"/>
                <w:lang w:val="en-US"/>
              </w:rPr>
            </w:pPr>
          </w:p>
          <w:p w14:paraId="04316CD0" w14:textId="77777777" w:rsidR="008102E5" w:rsidRDefault="008102E5" w:rsidP="004D33F9">
            <w:pPr>
              <w:spacing w:line="276" w:lineRule="auto"/>
              <w:rPr>
                <w:rFonts w:ascii="Calibri" w:eastAsia="Calibri" w:hAnsi="Calibri" w:cs="Times New Roman"/>
                <w:lang w:val="en-US"/>
              </w:rPr>
            </w:pPr>
          </w:p>
          <w:p w14:paraId="77280F92" w14:textId="77777777" w:rsidR="008102E5" w:rsidRDefault="008102E5" w:rsidP="004D33F9">
            <w:pPr>
              <w:spacing w:line="276" w:lineRule="auto"/>
              <w:rPr>
                <w:rFonts w:ascii="Calibri" w:eastAsia="Calibri" w:hAnsi="Calibri" w:cs="Times New Roman"/>
                <w:lang w:val="en-US"/>
              </w:rPr>
            </w:pPr>
            <w:r w:rsidRPr="006A2705">
              <w:rPr>
                <w:rFonts w:ascii="Calibri" w:eastAsia="Calibri" w:hAnsi="Calibri" w:cs="Times New Roman"/>
                <w:lang w:val="en-US"/>
              </w:rPr>
              <w:t>Numeric integer</w:t>
            </w:r>
            <w:r>
              <w:rPr>
                <w:rFonts w:ascii="Calibri" w:eastAsia="Calibri" w:hAnsi="Calibri" w:cs="Times New Roman"/>
                <w:lang w:val="en-US"/>
              </w:rPr>
              <w:t xml:space="preserve"> </w:t>
            </w:r>
          </w:p>
          <w:p w14:paraId="56EA5417" w14:textId="77777777" w:rsidR="008102E5" w:rsidRPr="00F95EE4" w:rsidRDefault="008102E5" w:rsidP="004D33F9">
            <w:pPr>
              <w:spacing w:line="276" w:lineRule="auto"/>
              <w:rPr>
                <w:rFonts w:ascii="Calibri" w:eastAsia="Calibri" w:hAnsi="Calibri" w:cs="Times New Roman"/>
                <w:lang w:val="en-US"/>
              </w:rPr>
            </w:pPr>
            <w:r>
              <w:rPr>
                <w:rFonts w:ascii="Calibri" w:eastAsia="Calibri" w:hAnsi="Calibri" w:cs="Times New Roman"/>
                <w:lang w:val="en-US"/>
              </w:rPr>
              <w:t>(Range: 0-45(weeks), 0-11(months))</w:t>
            </w:r>
          </w:p>
        </w:tc>
      </w:tr>
      <w:tr w:rsidR="008102E5" w14:paraId="0B9A64E7" w14:textId="77777777" w:rsidTr="004D33F9">
        <w:tc>
          <w:tcPr>
            <w:tcW w:w="859" w:type="pct"/>
            <w:vMerge/>
          </w:tcPr>
          <w:p w14:paraId="47BA83A5" w14:textId="77777777" w:rsidR="008102E5" w:rsidRPr="00BB0D6F" w:rsidRDefault="008102E5" w:rsidP="004D33F9">
            <w:pPr>
              <w:spacing w:line="276" w:lineRule="auto"/>
              <w:rPr>
                <w:rFonts w:ascii="Calibri" w:eastAsia="Calibri" w:hAnsi="Calibri" w:cs="Times New Roman"/>
                <w:lang w:val="en-US"/>
              </w:rPr>
            </w:pPr>
          </w:p>
        </w:tc>
        <w:tc>
          <w:tcPr>
            <w:tcW w:w="2137" w:type="pct"/>
          </w:tcPr>
          <w:p w14:paraId="59591A4C" w14:textId="77777777" w:rsidR="008102E5" w:rsidRDefault="008102E5" w:rsidP="004D33F9">
            <w:pPr>
              <w:spacing w:line="276" w:lineRule="auto"/>
              <w:rPr>
                <w:rFonts w:ascii="Calibri" w:eastAsia="Calibri" w:hAnsi="Calibri" w:cs="Times New Roman"/>
                <w:lang w:val="en-US"/>
              </w:rPr>
            </w:pPr>
            <w:r>
              <w:rPr>
                <w:rFonts w:ascii="Calibri" w:eastAsia="Calibri" w:hAnsi="Calibri" w:cs="Times New Roman"/>
                <w:lang w:val="en-US"/>
              </w:rPr>
              <w:t>How many times did you receive antenatal care during this pregnancy with THIS BABY?</w:t>
            </w:r>
          </w:p>
        </w:tc>
        <w:tc>
          <w:tcPr>
            <w:tcW w:w="2004" w:type="pct"/>
          </w:tcPr>
          <w:p w14:paraId="4A52A8C8" w14:textId="77777777" w:rsidR="008102E5" w:rsidRDefault="008102E5" w:rsidP="004D33F9">
            <w:pPr>
              <w:spacing w:line="276" w:lineRule="auto"/>
              <w:rPr>
                <w:rFonts w:ascii="Calibri" w:eastAsia="Calibri" w:hAnsi="Calibri" w:cs="Times New Roman"/>
                <w:lang w:val="en-US"/>
              </w:rPr>
            </w:pPr>
            <w:r w:rsidRPr="006A2705">
              <w:rPr>
                <w:rFonts w:ascii="Calibri" w:eastAsia="Calibri" w:hAnsi="Calibri" w:cs="Times New Roman"/>
                <w:lang w:val="en-US"/>
              </w:rPr>
              <w:t>Numeric integer</w:t>
            </w:r>
          </w:p>
          <w:p w14:paraId="6021CBF5" w14:textId="77777777" w:rsidR="008102E5" w:rsidRDefault="008102E5" w:rsidP="004D33F9">
            <w:pPr>
              <w:spacing w:line="276" w:lineRule="auto"/>
              <w:rPr>
                <w:rFonts w:ascii="Calibri" w:eastAsia="Calibri" w:hAnsi="Calibri" w:cs="Times New Roman"/>
                <w:lang w:val="en-US"/>
              </w:rPr>
            </w:pPr>
            <w:r>
              <w:rPr>
                <w:rFonts w:ascii="Calibri" w:eastAsia="Calibri" w:hAnsi="Calibri" w:cs="Times New Roman"/>
                <w:lang w:val="en-US"/>
              </w:rPr>
              <w:t>(Range: 0-20)</w:t>
            </w:r>
          </w:p>
        </w:tc>
      </w:tr>
      <w:tr w:rsidR="008102E5" w14:paraId="2EC5C197" w14:textId="77777777" w:rsidTr="004D33F9">
        <w:tc>
          <w:tcPr>
            <w:tcW w:w="859" w:type="pct"/>
            <w:vMerge w:val="restart"/>
          </w:tcPr>
          <w:p w14:paraId="3D1D9ECD" w14:textId="77777777" w:rsidR="008102E5" w:rsidRPr="00BB0D6F" w:rsidRDefault="008102E5" w:rsidP="004D33F9">
            <w:pPr>
              <w:spacing w:line="276" w:lineRule="auto"/>
              <w:rPr>
                <w:rFonts w:ascii="Calibri" w:eastAsia="Calibri" w:hAnsi="Calibri" w:cs="Times New Roman"/>
                <w:lang w:val="en-US"/>
              </w:rPr>
            </w:pPr>
            <w:r>
              <w:rPr>
                <w:rFonts w:ascii="Calibri" w:eastAsia="Calibri" w:hAnsi="Calibri" w:cs="Times New Roman"/>
                <w:lang w:val="en-US"/>
              </w:rPr>
              <w:t>Delivery care</w:t>
            </w:r>
          </w:p>
        </w:tc>
        <w:tc>
          <w:tcPr>
            <w:tcW w:w="2137" w:type="pct"/>
          </w:tcPr>
          <w:p w14:paraId="3461F0BF" w14:textId="77777777" w:rsidR="008102E5" w:rsidRPr="00BB0D6F" w:rsidRDefault="008102E5" w:rsidP="004D33F9">
            <w:pPr>
              <w:spacing w:line="276" w:lineRule="auto"/>
              <w:rPr>
                <w:rFonts w:ascii="Calibri" w:eastAsia="Calibri" w:hAnsi="Calibri" w:cs="Times New Roman"/>
                <w:lang w:val="en-US"/>
              </w:rPr>
            </w:pPr>
            <w:r>
              <w:rPr>
                <w:rFonts w:ascii="Calibri" w:eastAsia="Calibri" w:hAnsi="Calibri" w:cs="Times New Roman"/>
                <w:lang w:val="en-US"/>
              </w:rPr>
              <w:t>Who assisted with the delivery of THIS BABY? Anyone else?</w:t>
            </w:r>
          </w:p>
        </w:tc>
        <w:tc>
          <w:tcPr>
            <w:tcW w:w="2004" w:type="pct"/>
          </w:tcPr>
          <w:p w14:paraId="2C5D93CC" w14:textId="77777777" w:rsidR="008102E5" w:rsidRDefault="008102E5" w:rsidP="004D33F9">
            <w:pPr>
              <w:spacing w:line="276" w:lineRule="auto"/>
              <w:rPr>
                <w:rFonts w:ascii="Calibri" w:eastAsia="Calibri" w:hAnsi="Calibri" w:cs="Times New Roman"/>
                <w:lang w:val="en-US"/>
              </w:rPr>
            </w:pPr>
            <w:r w:rsidRPr="00F95EE4">
              <w:rPr>
                <w:rFonts w:ascii="Calibri" w:eastAsia="Calibri" w:hAnsi="Calibri" w:cs="Times New Roman"/>
                <w:lang w:val="en-US"/>
              </w:rPr>
              <w:t>-</w:t>
            </w:r>
            <w:r>
              <w:rPr>
                <w:rFonts w:ascii="Calibri" w:eastAsia="Calibri" w:hAnsi="Calibri" w:cs="Times New Roman"/>
                <w:lang w:val="en-US"/>
              </w:rPr>
              <w:t xml:space="preserve"> Doctor</w:t>
            </w:r>
          </w:p>
          <w:p w14:paraId="1CFBCCBB" w14:textId="77777777" w:rsidR="008102E5" w:rsidRDefault="008102E5" w:rsidP="004D33F9">
            <w:pPr>
              <w:spacing w:line="276" w:lineRule="auto"/>
              <w:rPr>
                <w:rFonts w:ascii="Calibri" w:eastAsia="Calibri" w:hAnsi="Calibri" w:cs="Times New Roman"/>
                <w:lang w:val="en-US"/>
              </w:rPr>
            </w:pPr>
            <w:r>
              <w:rPr>
                <w:rFonts w:ascii="Calibri" w:eastAsia="Calibri" w:hAnsi="Calibri" w:cs="Times New Roman"/>
                <w:lang w:val="en-US"/>
              </w:rPr>
              <w:t>- Nurse/ midwife</w:t>
            </w:r>
          </w:p>
          <w:p w14:paraId="02E9F0B0" w14:textId="77777777" w:rsidR="008102E5" w:rsidRDefault="008102E5" w:rsidP="004D33F9">
            <w:pPr>
              <w:spacing w:line="276" w:lineRule="auto"/>
              <w:rPr>
                <w:rFonts w:ascii="Calibri" w:eastAsia="Calibri" w:hAnsi="Calibri" w:cs="Times New Roman"/>
                <w:lang w:val="en-US"/>
              </w:rPr>
            </w:pPr>
            <w:r>
              <w:rPr>
                <w:rFonts w:ascii="Calibri" w:eastAsia="Calibri" w:hAnsi="Calibri" w:cs="Times New Roman"/>
                <w:lang w:val="en-US"/>
              </w:rPr>
              <w:t>- Auxiliary midwife</w:t>
            </w:r>
          </w:p>
          <w:p w14:paraId="63C33FBD" w14:textId="77777777" w:rsidR="008102E5" w:rsidRDefault="008102E5" w:rsidP="004D33F9">
            <w:pPr>
              <w:spacing w:line="276" w:lineRule="auto"/>
              <w:rPr>
                <w:rFonts w:ascii="Calibri" w:eastAsia="Calibri" w:hAnsi="Calibri" w:cs="Times New Roman"/>
                <w:lang w:val="en-US"/>
              </w:rPr>
            </w:pPr>
            <w:r>
              <w:rPr>
                <w:rFonts w:ascii="Calibri" w:eastAsia="Calibri" w:hAnsi="Calibri" w:cs="Times New Roman"/>
                <w:lang w:val="en-US"/>
              </w:rPr>
              <w:t>- Traditional Birth Attendant</w:t>
            </w:r>
          </w:p>
          <w:p w14:paraId="54713185" w14:textId="77777777" w:rsidR="008102E5" w:rsidRDefault="008102E5" w:rsidP="004D33F9">
            <w:pPr>
              <w:spacing w:line="276" w:lineRule="auto"/>
              <w:rPr>
                <w:rFonts w:ascii="Calibri" w:eastAsia="Calibri" w:hAnsi="Calibri" w:cs="Times New Roman"/>
                <w:lang w:val="en-US"/>
              </w:rPr>
            </w:pPr>
            <w:r>
              <w:rPr>
                <w:rFonts w:ascii="Calibri" w:eastAsia="Calibri" w:hAnsi="Calibri" w:cs="Times New Roman"/>
                <w:lang w:val="en-US"/>
              </w:rPr>
              <w:t>- Relative/ Friend</w:t>
            </w:r>
          </w:p>
          <w:p w14:paraId="15858F77" w14:textId="77777777" w:rsidR="008102E5" w:rsidRDefault="008102E5" w:rsidP="004D33F9">
            <w:pPr>
              <w:spacing w:line="276" w:lineRule="auto"/>
              <w:rPr>
                <w:rFonts w:ascii="Calibri" w:eastAsia="Calibri" w:hAnsi="Calibri" w:cs="Times New Roman"/>
                <w:lang w:val="en-US"/>
              </w:rPr>
            </w:pPr>
            <w:r>
              <w:rPr>
                <w:rFonts w:ascii="Calibri" w:eastAsia="Calibri" w:hAnsi="Calibri" w:cs="Times New Roman"/>
                <w:lang w:val="en-US"/>
              </w:rPr>
              <w:t>- Other (specify)</w:t>
            </w:r>
          </w:p>
          <w:p w14:paraId="3FDD7B08" w14:textId="77777777" w:rsidR="008102E5" w:rsidRPr="00BB0D6F" w:rsidRDefault="008102E5" w:rsidP="004D33F9">
            <w:pPr>
              <w:spacing w:line="276" w:lineRule="auto"/>
              <w:rPr>
                <w:rFonts w:ascii="Calibri" w:eastAsia="Calibri" w:hAnsi="Calibri" w:cs="Times New Roman"/>
                <w:lang w:val="en-US"/>
              </w:rPr>
            </w:pPr>
            <w:r>
              <w:rPr>
                <w:rFonts w:ascii="Calibri" w:eastAsia="Calibri" w:hAnsi="Calibri" w:cs="Times New Roman"/>
                <w:lang w:val="en-US"/>
              </w:rPr>
              <w:t>- No-one assisted</w:t>
            </w:r>
          </w:p>
        </w:tc>
      </w:tr>
      <w:tr w:rsidR="008102E5" w14:paraId="7BD9A938" w14:textId="77777777" w:rsidTr="004D33F9">
        <w:tc>
          <w:tcPr>
            <w:tcW w:w="859" w:type="pct"/>
            <w:vMerge/>
          </w:tcPr>
          <w:p w14:paraId="73A095F8" w14:textId="77777777" w:rsidR="008102E5" w:rsidRDefault="008102E5" w:rsidP="004D33F9">
            <w:pPr>
              <w:spacing w:line="276" w:lineRule="auto"/>
              <w:rPr>
                <w:rFonts w:ascii="Calibri" w:eastAsia="Calibri" w:hAnsi="Calibri" w:cs="Times New Roman"/>
                <w:lang w:val="en-US"/>
              </w:rPr>
            </w:pPr>
          </w:p>
        </w:tc>
        <w:tc>
          <w:tcPr>
            <w:tcW w:w="2137" w:type="pct"/>
          </w:tcPr>
          <w:p w14:paraId="72A63C4F" w14:textId="77777777" w:rsidR="008102E5" w:rsidRDefault="008102E5" w:rsidP="004D33F9">
            <w:pPr>
              <w:spacing w:line="276" w:lineRule="auto"/>
              <w:rPr>
                <w:rFonts w:ascii="Calibri" w:eastAsia="Calibri" w:hAnsi="Calibri" w:cs="Times New Roman"/>
                <w:lang w:val="en-US"/>
              </w:rPr>
            </w:pPr>
            <w:r>
              <w:rPr>
                <w:rFonts w:ascii="Calibri" w:eastAsia="Calibri" w:hAnsi="Calibri" w:cs="Times New Roman"/>
                <w:lang w:val="en-US"/>
              </w:rPr>
              <w:t>Where did you give birth to THIS BABY?</w:t>
            </w:r>
          </w:p>
        </w:tc>
        <w:tc>
          <w:tcPr>
            <w:tcW w:w="2004" w:type="pct"/>
          </w:tcPr>
          <w:p w14:paraId="6E648E38" w14:textId="77777777" w:rsidR="008102E5" w:rsidRDefault="008102E5" w:rsidP="004D33F9">
            <w:pPr>
              <w:spacing w:line="276" w:lineRule="auto"/>
              <w:rPr>
                <w:rFonts w:ascii="Calibri" w:eastAsia="Calibri" w:hAnsi="Calibri" w:cs="Times New Roman"/>
                <w:lang w:val="en-US"/>
              </w:rPr>
            </w:pPr>
            <w:r w:rsidRPr="00FD7D24">
              <w:rPr>
                <w:rFonts w:ascii="Calibri" w:eastAsia="Calibri" w:hAnsi="Calibri" w:cs="Times New Roman"/>
                <w:lang w:val="en-US"/>
              </w:rPr>
              <w:t>-</w:t>
            </w:r>
            <w:r>
              <w:rPr>
                <w:rFonts w:ascii="Calibri" w:eastAsia="Calibri" w:hAnsi="Calibri" w:cs="Times New Roman"/>
                <w:lang w:val="en-US"/>
              </w:rPr>
              <w:t xml:space="preserve"> Her home</w:t>
            </w:r>
          </w:p>
          <w:p w14:paraId="22B0ED5C" w14:textId="77777777" w:rsidR="008102E5" w:rsidRDefault="008102E5" w:rsidP="004D33F9">
            <w:pPr>
              <w:spacing w:line="276" w:lineRule="auto"/>
              <w:rPr>
                <w:rFonts w:ascii="Calibri" w:eastAsia="Calibri" w:hAnsi="Calibri" w:cs="Times New Roman"/>
                <w:lang w:val="en-US"/>
              </w:rPr>
            </w:pPr>
            <w:r>
              <w:rPr>
                <w:rFonts w:ascii="Calibri" w:eastAsia="Calibri" w:hAnsi="Calibri" w:cs="Times New Roman"/>
                <w:lang w:val="en-US"/>
              </w:rPr>
              <w:t>- Other home</w:t>
            </w:r>
          </w:p>
          <w:p w14:paraId="788EB55D" w14:textId="77777777" w:rsidR="008102E5" w:rsidRDefault="008102E5" w:rsidP="004D33F9">
            <w:pPr>
              <w:spacing w:line="276" w:lineRule="auto"/>
              <w:rPr>
                <w:rFonts w:ascii="Calibri" w:eastAsia="Calibri" w:hAnsi="Calibri" w:cs="Times New Roman"/>
                <w:lang w:val="en-US"/>
              </w:rPr>
            </w:pPr>
            <w:r>
              <w:rPr>
                <w:rFonts w:ascii="Calibri" w:eastAsia="Calibri" w:hAnsi="Calibri" w:cs="Times New Roman"/>
                <w:lang w:val="en-US"/>
              </w:rPr>
              <w:lastRenderedPageBreak/>
              <w:t>- Government hospital</w:t>
            </w:r>
          </w:p>
          <w:p w14:paraId="15D0B3EA" w14:textId="77777777" w:rsidR="008102E5" w:rsidRDefault="008102E5" w:rsidP="004D33F9">
            <w:pPr>
              <w:spacing w:line="276" w:lineRule="auto"/>
              <w:rPr>
                <w:rFonts w:ascii="Calibri" w:eastAsia="Calibri" w:hAnsi="Calibri" w:cs="Times New Roman"/>
                <w:lang w:val="en-US"/>
              </w:rPr>
            </w:pPr>
            <w:r>
              <w:rPr>
                <w:rFonts w:ascii="Calibri" w:eastAsia="Calibri" w:hAnsi="Calibri" w:cs="Times New Roman"/>
                <w:lang w:val="en-US"/>
              </w:rPr>
              <w:t xml:space="preserve">- Government health </w:t>
            </w:r>
            <w:proofErr w:type="spellStart"/>
            <w:r>
              <w:rPr>
                <w:rFonts w:ascii="Calibri" w:eastAsia="Calibri" w:hAnsi="Calibri" w:cs="Times New Roman"/>
                <w:lang w:val="en-US"/>
              </w:rPr>
              <w:t>centre</w:t>
            </w:r>
            <w:proofErr w:type="spellEnd"/>
          </w:p>
          <w:p w14:paraId="0292C6B1" w14:textId="77777777" w:rsidR="008102E5" w:rsidRDefault="008102E5" w:rsidP="004D33F9">
            <w:pPr>
              <w:spacing w:line="276" w:lineRule="auto"/>
              <w:rPr>
                <w:rFonts w:ascii="Calibri" w:eastAsia="Calibri" w:hAnsi="Calibri" w:cs="Times New Roman"/>
                <w:lang w:val="en-US"/>
              </w:rPr>
            </w:pPr>
            <w:r>
              <w:rPr>
                <w:rFonts w:ascii="Calibri" w:eastAsia="Calibri" w:hAnsi="Calibri" w:cs="Times New Roman"/>
                <w:lang w:val="en-US"/>
              </w:rPr>
              <w:t>- Government health post</w:t>
            </w:r>
          </w:p>
          <w:p w14:paraId="53DD2DFF" w14:textId="77777777" w:rsidR="008102E5" w:rsidRDefault="008102E5" w:rsidP="004D33F9">
            <w:pPr>
              <w:spacing w:line="276" w:lineRule="auto"/>
              <w:rPr>
                <w:rFonts w:ascii="Calibri" w:eastAsia="Calibri" w:hAnsi="Calibri" w:cs="Times New Roman"/>
                <w:lang w:val="en-US"/>
              </w:rPr>
            </w:pPr>
            <w:r>
              <w:rPr>
                <w:rFonts w:ascii="Calibri" w:eastAsia="Calibri" w:hAnsi="Calibri" w:cs="Times New Roman"/>
                <w:lang w:val="en-US"/>
              </w:rPr>
              <w:t>- Public sector (other - specify)</w:t>
            </w:r>
          </w:p>
          <w:p w14:paraId="673A643B" w14:textId="77777777" w:rsidR="008102E5" w:rsidRDefault="008102E5" w:rsidP="004D33F9">
            <w:pPr>
              <w:spacing w:line="276" w:lineRule="auto"/>
              <w:rPr>
                <w:rFonts w:ascii="Calibri" w:eastAsia="Calibri" w:hAnsi="Calibri" w:cs="Times New Roman"/>
                <w:lang w:val="en-US"/>
              </w:rPr>
            </w:pPr>
            <w:r>
              <w:rPr>
                <w:rFonts w:ascii="Calibri" w:eastAsia="Calibri" w:hAnsi="Calibri" w:cs="Times New Roman"/>
                <w:lang w:val="en-US"/>
              </w:rPr>
              <w:t>- Private hospital/ clinic</w:t>
            </w:r>
          </w:p>
          <w:p w14:paraId="46241F0C" w14:textId="77777777" w:rsidR="008102E5" w:rsidRDefault="008102E5" w:rsidP="004D33F9">
            <w:pPr>
              <w:spacing w:line="276" w:lineRule="auto"/>
              <w:rPr>
                <w:rFonts w:ascii="Calibri" w:eastAsia="Calibri" w:hAnsi="Calibri" w:cs="Times New Roman"/>
                <w:lang w:val="en-US"/>
              </w:rPr>
            </w:pPr>
            <w:r>
              <w:rPr>
                <w:rFonts w:ascii="Calibri" w:eastAsia="Calibri" w:hAnsi="Calibri" w:cs="Times New Roman"/>
                <w:lang w:val="en-US"/>
              </w:rPr>
              <w:t>- Private (other - specify)</w:t>
            </w:r>
          </w:p>
          <w:p w14:paraId="72C7F39C" w14:textId="77777777" w:rsidR="008102E5" w:rsidRPr="00F95EE4" w:rsidRDefault="008102E5" w:rsidP="004D33F9">
            <w:pPr>
              <w:spacing w:line="276" w:lineRule="auto"/>
              <w:rPr>
                <w:rFonts w:ascii="Calibri" w:eastAsia="Calibri" w:hAnsi="Calibri" w:cs="Times New Roman"/>
                <w:lang w:val="en-US"/>
              </w:rPr>
            </w:pPr>
            <w:r>
              <w:rPr>
                <w:rFonts w:ascii="Calibri" w:eastAsia="Calibri" w:hAnsi="Calibri" w:cs="Times New Roman"/>
                <w:lang w:val="en-US"/>
              </w:rPr>
              <w:t>- Other (specify)</w:t>
            </w:r>
          </w:p>
        </w:tc>
      </w:tr>
      <w:tr w:rsidR="008102E5" w14:paraId="38D9AA38" w14:textId="77777777" w:rsidTr="004D33F9">
        <w:tc>
          <w:tcPr>
            <w:tcW w:w="859" w:type="pct"/>
            <w:vMerge/>
          </w:tcPr>
          <w:p w14:paraId="683DCBCB" w14:textId="77777777" w:rsidR="008102E5" w:rsidRDefault="008102E5" w:rsidP="004D33F9">
            <w:pPr>
              <w:spacing w:line="276" w:lineRule="auto"/>
              <w:rPr>
                <w:rFonts w:ascii="Calibri" w:eastAsia="Calibri" w:hAnsi="Calibri" w:cs="Times New Roman"/>
                <w:lang w:val="en-US"/>
              </w:rPr>
            </w:pPr>
          </w:p>
        </w:tc>
        <w:tc>
          <w:tcPr>
            <w:tcW w:w="2137" w:type="pct"/>
          </w:tcPr>
          <w:p w14:paraId="25C00DBA" w14:textId="77777777" w:rsidR="008102E5" w:rsidRPr="003A2599" w:rsidRDefault="008102E5" w:rsidP="004D33F9">
            <w:pPr>
              <w:spacing w:line="276" w:lineRule="auto"/>
              <w:rPr>
                <w:rFonts w:ascii="Calibri" w:eastAsia="Calibri" w:hAnsi="Calibri" w:cs="Times New Roman"/>
                <w:vertAlign w:val="superscript"/>
                <w:lang w:val="en-US"/>
              </w:rPr>
            </w:pPr>
            <w:r>
              <w:rPr>
                <w:rFonts w:ascii="Calibri" w:eastAsia="Calibri" w:hAnsi="Calibri" w:cs="Times New Roman"/>
                <w:lang w:val="en-US"/>
              </w:rPr>
              <w:t>How long after THIS BABY was delivered did you stay there?</w:t>
            </w:r>
            <w:r>
              <w:rPr>
                <w:rFonts w:ascii="Calibri" w:eastAsia="Calibri" w:hAnsi="Calibri" w:cs="Times New Roman"/>
                <w:vertAlign w:val="superscript"/>
                <w:lang w:val="en-US"/>
              </w:rPr>
              <w:t>3</w:t>
            </w:r>
          </w:p>
          <w:p w14:paraId="53DB7063" w14:textId="77777777" w:rsidR="008102E5" w:rsidRDefault="008102E5" w:rsidP="004D33F9">
            <w:pPr>
              <w:spacing w:line="276" w:lineRule="auto"/>
              <w:rPr>
                <w:rFonts w:ascii="Calibri" w:eastAsia="Calibri" w:hAnsi="Calibri" w:cs="Times New Roman"/>
                <w:i/>
                <w:lang w:val="en-US"/>
              </w:rPr>
            </w:pPr>
            <w:r>
              <w:rPr>
                <w:rFonts w:ascii="Calibri" w:eastAsia="Calibri" w:hAnsi="Calibri" w:cs="Times New Roman"/>
                <w:i/>
                <w:lang w:val="en-US"/>
              </w:rPr>
              <w:t>If &lt;</w:t>
            </w:r>
            <w:proofErr w:type="gramStart"/>
            <w:r>
              <w:rPr>
                <w:rFonts w:ascii="Calibri" w:eastAsia="Calibri" w:hAnsi="Calibri" w:cs="Times New Roman"/>
                <w:i/>
                <w:lang w:val="en-US"/>
              </w:rPr>
              <w:t>1 day</w:t>
            </w:r>
            <w:proofErr w:type="gramEnd"/>
            <w:r>
              <w:rPr>
                <w:rFonts w:ascii="Calibri" w:eastAsia="Calibri" w:hAnsi="Calibri" w:cs="Times New Roman"/>
                <w:i/>
                <w:lang w:val="en-US"/>
              </w:rPr>
              <w:t xml:space="preserve"> record in hours</w:t>
            </w:r>
          </w:p>
          <w:p w14:paraId="24735B4F" w14:textId="77777777" w:rsidR="008102E5" w:rsidRPr="00870352" w:rsidRDefault="008102E5" w:rsidP="004D33F9">
            <w:pPr>
              <w:spacing w:line="276" w:lineRule="auto"/>
              <w:rPr>
                <w:rFonts w:ascii="Calibri" w:eastAsia="Calibri" w:hAnsi="Calibri" w:cs="Times New Roman"/>
                <w:i/>
                <w:lang w:val="en-US"/>
              </w:rPr>
            </w:pPr>
            <w:r>
              <w:rPr>
                <w:rFonts w:ascii="Calibri" w:eastAsia="Calibri" w:hAnsi="Calibri" w:cs="Times New Roman"/>
                <w:i/>
                <w:lang w:val="en-US"/>
              </w:rPr>
              <w:t>If &lt;1 week record in days</w:t>
            </w:r>
          </w:p>
        </w:tc>
        <w:tc>
          <w:tcPr>
            <w:tcW w:w="2004" w:type="pct"/>
          </w:tcPr>
          <w:p w14:paraId="7882BB44" w14:textId="77777777" w:rsidR="008102E5" w:rsidRDefault="008102E5" w:rsidP="004D33F9">
            <w:pPr>
              <w:spacing w:line="276" w:lineRule="auto"/>
              <w:rPr>
                <w:rFonts w:ascii="Calibri" w:eastAsia="Calibri" w:hAnsi="Calibri" w:cs="Times New Roman"/>
                <w:lang w:val="en-US"/>
              </w:rPr>
            </w:pPr>
            <w:r>
              <w:rPr>
                <w:rFonts w:ascii="Calibri" w:eastAsia="Calibri" w:hAnsi="Calibri" w:cs="Times New Roman"/>
                <w:lang w:val="en-US"/>
              </w:rPr>
              <w:t>Hours, Days, Weeks, Don’t know</w:t>
            </w:r>
          </w:p>
          <w:p w14:paraId="4A570A2D" w14:textId="77777777" w:rsidR="008102E5" w:rsidRDefault="008102E5" w:rsidP="004D33F9">
            <w:pPr>
              <w:spacing w:line="276" w:lineRule="auto"/>
              <w:rPr>
                <w:rFonts w:ascii="Calibri" w:eastAsia="Calibri" w:hAnsi="Calibri" w:cs="Times New Roman"/>
                <w:lang w:val="en-US"/>
              </w:rPr>
            </w:pPr>
          </w:p>
          <w:p w14:paraId="082E3E89" w14:textId="77777777" w:rsidR="008102E5" w:rsidRDefault="008102E5" w:rsidP="004D33F9">
            <w:pPr>
              <w:spacing w:line="276" w:lineRule="auto"/>
              <w:rPr>
                <w:rFonts w:ascii="Calibri" w:eastAsia="Calibri" w:hAnsi="Calibri" w:cs="Times New Roman"/>
                <w:lang w:val="en-US"/>
              </w:rPr>
            </w:pPr>
            <w:r w:rsidRPr="006A2705">
              <w:rPr>
                <w:rFonts w:ascii="Calibri" w:eastAsia="Calibri" w:hAnsi="Calibri" w:cs="Times New Roman"/>
                <w:lang w:val="en-US"/>
              </w:rPr>
              <w:t>Numeric integer</w:t>
            </w:r>
            <w:r>
              <w:rPr>
                <w:rFonts w:ascii="Calibri" w:eastAsia="Calibri" w:hAnsi="Calibri" w:cs="Times New Roman"/>
                <w:lang w:val="en-US"/>
              </w:rPr>
              <w:t xml:space="preserve"> </w:t>
            </w:r>
          </w:p>
          <w:p w14:paraId="7121CD9B" w14:textId="77777777" w:rsidR="008102E5" w:rsidRPr="00FD7D24" w:rsidRDefault="008102E5" w:rsidP="004D33F9">
            <w:pPr>
              <w:spacing w:line="276" w:lineRule="auto"/>
              <w:rPr>
                <w:rFonts w:ascii="Calibri" w:eastAsia="Calibri" w:hAnsi="Calibri" w:cs="Times New Roman"/>
                <w:lang w:val="en-US"/>
              </w:rPr>
            </w:pPr>
            <w:r>
              <w:rPr>
                <w:rFonts w:ascii="Calibri" w:eastAsia="Calibri" w:hAnsi="Calibri" w:cs="Times New Roman"/>
                <w:lang w:val="en-US"/>
              </w:rPr>
              <w:t>(Range: 0-24(hours), 0-7(days))</w:t>
            </w:r>
          </w:p>
        </w:tc>
      </w:tr>
      <w:tr w:rsidR="008102E5" w14:paraId="688D9018" w14:textId="77777777" w:rsidTr="004D33F9">
        <w:tc>
          <w:tcPr>
            <w:tcW w:w="859" w:type="pct"/>
            <w:vMerge/>
          </w:tcPr>
          <w:p w14:paraId="11640A60" w14:textId="77777777" w:rsidR="008102E5" w:rsidRDefault="008102E5" w:rsidP="004D33F9">
            <w:pPr>
              <w:spacing w:line="276" w:lineRule="auto"/>
              <w:rPr>
                <w:rFonts w:ascii="Calibri" w:eastAsia="Calibri" w:hAnsi="Calibri" w:cs="Times New Roman"/>
                <w:lang w:val="en-US"/>
              </w:rPr>
            </w:pPr>
          </w:p>
        </w:tc>
        <w:tc>
          <w:tcPr>
            <w:tcW w:w="2137" w:type="pct"/>
          </w:tcPr>
          <w:p w14:paraId="45EECB28" w14:textId="77777777" w:rsidR="008102E5" w:rsidRPr="00072E64" w:rsidRDefault="008102E5" w:rsidP="004D33F9">
            <w:pPr>
              <w:spacing w:line="276" w:lineRule="auto"/>
              <w:rPr>
                <w:rFonts w:ascii="Calibri" w:eastAsia="Calibri" w:hAnsi="Calibri" w:cs="Times New Roman"/>
                <w:vertAlign w:val="superscript"/>
                <w:lang w:val="en-US"/>
              </w:rPr>
            </w:pPr>
            <w:r>
              <w:rPr>
                <w:rFonts w:ascii="Calibri" w:eastAsia="Calibri" w:hAnsi="Calibri" w:cs="Times New Roman"/>
                <w:lang w:val="en-US"/>
              </w:rPr>
              <w:t>Was THIS BABY delivered by caesarean section, that is, did they cut your belly open to take the baby out?</w:t>
            </w:r>
            <w:r>
              <w:rPr>
                <w:rFonts w:ascii="Calibri" w:eastAsia="Calibri" w:hAnsi="Calibri" w:cs="Times New Roman"/>
                <w:vertAlign w:val="superscript"/>
                <w:lang w:val="en-US"/>
              </w:rPr>
              <w:t>3</w:t>
            </w:r>
          </w:p>
        </w:tc>
        <w:tc>
          <w:tcPr>
            <w:tcW w:w="2004" w:type="pct"/>
          </w:tcPr>
          <w:p w14:paraId="74F4A5E7" w14:textId="77777777" w:rsidR="008102E5" w:rsidRDefault="008102E5" w:rsidP="004D33F9">
            <w:pPr>
              <w:spacing w:line="276" w:lineRule="auto"/>
              <w:rPr>
                <w:rFonts w:ascii="Calibri" w:eastAsia="Calibri" w:hAnsi="Calibri" w:cs="Times New Roman"/>
                <w:lang w:val="en-US"/>
              </w:rPr>
            </w:pPr>
            <w:r>
              <w:rPr>
                <w:rFonts w:ascii="Calibri" w:eastAsia="Calibri" w:hAnsi="Calibri" w:cs="Times New Roman"/>
                <w:lang w:val="en-US"/>
              </w:rPr>
              <w:t>Yes, No</w:t>
            </w:r>
          </w:p>
        </w:tc>
      </w:tr>
      <w:tr w:rsidR="008102E5" w14:paraId="22068FE1" w14:textId="77777777" w:rsidTr="004D33F9">
        <w:tc>
          <w:tcPr>
            <w:tcW w:w="859" w:type="pct"/>
            <w:vMerge/>
          </w:tcPr>
          <w:p w14:paraId="19DDC841" w14:textId="77777777" w:rsidR="008102E5" w:rsidRDefault="008102E5" w:rsidP="004D33F9">
            <w:pPr>
              <w:spacing w:line="276" w:lineRule="auto"/>
              <w:rPr>
                <w:rFonts w:ascii="Calibri" w:eastAsia="Calibri" w:hAnsi="Calibri" w:cs="Times New Roman"/>
                <w:lang w:val="en-US"/>
              </w:rPr>
            </w:pPr>
          </w:p>
        </w:tc>
        <w:tc>
          <w:tcPr>
            <w:tcW w:w="2137" w:type="pct"/>
          </w:tcPr>
          <w:p w14:paraId="6C582FCA" w14:textId="77777777" w:rsidR="008102E5" w:rsidRPr="00072E64" w:rsidRDefault="008102E5" w:rsidP="004D33F9">
            <w:pPr>
              <w:spacing w:line="276" w:lineRule="auto"/>
              <w:rPr>
                <w:rFonts w:ascii="Calibri" w:eastAsia="Calibri" w:hAnsi="Calibri" w:cs="Times New Roman"/>
                <w:vertAlign w:val="superscript"/>
                <w:lang w:val="en-US"/>
              </w:rPr>
            </w:pPr>
            <w:r>
              <w:rPr>
                <w:rFonts w:ascii="Calibri" w:eastAsia="Calibri" w:hAnsi="Calibri" w:cs="Times New Roman"/>
                <w:lang w:val="en-US"/>
              </w:rPr>
              <w:t xml:space="preserve">When was the decision made to have the caesarean section? Was it before or after your </w:t>
            </w:r>
            <w:proofErr w:type="spellStart"/>
            <w:r>
              <w:rPr>
                <w:rFonts w:ascii="Calibri" w:eastAsia="Calibri" w:hAnsi="Calibri" w:cs="Times New Roman"/>
                <w:lang w:val="en-US"/>
              </w:rPr>
              <w:t>labour</w:t>
            </w:r>
            <w:proofErr w:type="spellEnd"/>
            <w:r>
              <w:rPr>
                <w:rFonts w:ascii="Calibri" w:eastAsia="Calibri" w:hAnsi="Calibri" w:cs="Times New Roman"/>
                <w:lang w:val="en-US"/>
              </w:rPr>
              <w:t xml:space="preserve"> pains started?</w:t>
            </w:r>
            <w:r>
              <w:rPr>
                <w:rFonts w:ascii="Calibri" w:eastAsia="Calibri" w:hAnsi="Calibri" w:cs="Times New Roman"/>
                <w:vertAlign w:val="superscript"/>
                <w:lang w:val="en-US"/>
              </w:rPr>
              <w:t>3</w:t>
            </w:r>
          </w:p>
        </w:tc>
        <w:tc>
          <w:tcPr>
            <w:tcW w:w="2004" w:type="pct"/>
          </w:tcPr>
          <w:p w14:paraId="0E2E51D8" w14:textId="77777777" w:rsidR="008102E5" w:rsidRDefault="008102E5" w:rsidP="004D33F9">
            <w:pPr>
              <w:spacing w:line="276" w:lineRule="auto"/>
              <w:rPr>
                <w:rFonts w:ascii="Calibri" w:eastAsia="Calibri" w:hAnsi="Calibri" w:cs="Times New Roman"/>
                <w:lang w:val="en-US"/>
              </w:rPr>
            </w:pPr>
            <w:r>
              <w:rPr>
                <w:rFonts w:ascii="Calibri" w:eastAsia="Calibri" w:hAnsi="Calibri" w:cs="Times New Roman"/>
                <w:lang w:val="en-US"/>
              </w:rPr>
              <w:t>Before, After</w:t>
            </w:r>
          </w:p>
        </w:tc>
      </w:tr>
      <w:tr w:rsidR="008102E5" w14:paraId="65F65188" w14:textId="77777777" w:rsidTr="004D33F9">
        <w:tc>
          <w:tcPr>
            <w:tcW w:w="859" w:type="pct"/>
            <w:vMerge w:val="restart"/>
          </w:tcPr>
          <w:p w14:paraId="70CA7E5B" w14:textId="77777777" w:rsidR="008102E5" w:rsidRDefault="008102E5" w:rsidP="004D33F9">
            <w:pPr>
              <w:spacing w:line="276" w:lineRule="auto"/>
              <w:rPr>
                <w:rFonts w:ascii="Calibri" w:eastAsia="Calibri" w:hAnsi="Calibri" w:cs="Times New Roman"/>
                <w:lang w:val="en-US"/>
              </w:rPr>
            </w:pPr>
            <w:r>
              <w:rPr>
                <w:rFonts w:ascii="Calibri" w:eastAsia="Calibri" w:hAnsi="Calibri" w:cs="Times New Roman"/>
                <w:lang w:val="en-US"/>
              </w:rPr>
              <w:t>Postnatal care</w:t>
            </w:r>
          </w:p>
        </w:tc>
        <w:tc>
          <w:tcPr>
            <w:tcW w:w="2137" w:type="pct"/>
          </w:tcPr>
          <w:p w14:paraId="235E5E2C" w14:textId="77777777" w:rsidR="008102E5" w:rsidRPr="00072E64" w:rsidRDefault="008102E5" w:rsidP="004D33F9">
            <w:pPr>
              <w:spacing w:line="276" w:lineRule="auto"/>
              <w:rPr>
                <w:rFonts w:ascii="Calibri" w:eastAsia="Calibri" w:hAnsi="Calibri" w:cs="Times New Roman"/>
                <w:vertAlign w:val="superscript"/>
                <w:lang w:val="en-US"/>
              </w:rPr>
            </w:pPr>
            <w:r>
              <w:rPr>
                <w:rFonts w:ascii="Calibri" w:eastAsia="Calibri" w:hAnsi="Calibri" w:cs="Times New Roman"/>
                <w:lang w:val="en-US"/>
              </w:rPr>
              <w:t>Did anyone check on your health while you were still in the facility?</w:t>
            </w:r>
            <w:r>
              <w:rPr>
                <w:rFonts w:ascii="Calibri" w:eastAsia="Calibri" w:hAnsi="Calibri" w:cs="Times New Roman"/>
                <w:vertAlign w:val="superscript"/>
                <w:lang w:val="en-US"/>
              </w:rPr>
              <w:t>3</w:t>
            </w:r>
          </w:p>
        </w:tc>
        <w:tc>
          <w:tcPr>
            <w:tcW w:w="2004" w:type="pct"/>
          </w:tcPr>
          <w:p w14:paraId="764F9439" w14:textId="77777777" w:rsidR="008102E5" w:rsidRDefault="008102E5" w:rsidP="004D33F9">
            <w:pPr>
              <w:spacing w:line="276" w:lineRule="auto"/>
              <w:rPr>
                <w:rFonts w:ascii="Calibri" w:eastAsia="Calibri" w:hAnsi="Calibri" w:cs="Times New Roman"/>
                <w:lang w:val="en-US"/>
              </w:rPr>
            </w:pPr>
            <w:r>
              <w:rPr>
                <w:rFonts w:ascii="Calibri" w:eastAsia="Calibri" w:hAnsi="Calibri" w:cs="Times New Roman"/>
                <w:lang w:val="en-US"/>
              </w:rPr>
              <w:t>Yes, No</w:t>
            </w:r>
          </w:p>
        </w:tc>
      </w:tr>
      <w:tr w:rsidR="008102E5" w14:paraId="41C6F4AE" w14:textId="77777777" w:rsidTr="004D33F9">
        <w:tc>
          <w:tcPr>
            <w:tcW w:w="859" w:type="pct"/>
            <w:vMerge/>
          </w:tcPr>
          <w:p w14:paraId="35A2ADF1" w14:textId="77777777" w:rsidR="008102E5" w:rsidRDefault="008102E5" w:rsidP="004D33F9">
            <w:pPr>
              <w:spacing w:line="276" w:lineRule="auto"/>
              <w:rPr>
                <w:rFonts w:ascii="Calibri" w:eastAsia="Calibri" w:hAnsi="Calibri" w:cs="Times New Roman"/>
                <w:lang w:val="en-US"/>
              </w:rPr>
            </w:pPr>
          </w:p>
        </w:tc>
        <w:tc>
          <w:tcPr>
            <w:tcW w:w="2137" w:type="pct"/>
          </w:tcPr>
          <w:p w14:paraId="3CF7C0BB" w14:textId="77777777" w:rsidR="008102E5" w:rsidRDefault="008102E5" w:rsidP="004D33F9">
            <w:pPr>
              <w:spacing w:line="276" w:lineRule="auto"/>
              <w:rPr>
                <w:rFonts w:ascii="Calibri" w:eastAsia="Calibri" w:hAnsi="Calibri" w:cs="Times New Roman"/>
                <w:vertAlign w:val="superscript"/>
                <w:lang w:val="en-US"/>
              </w:rPr>
            </w:pPr>
            <w:r>
              <w:rPr>
                <w:rFonts w:ascii="Calibri" w:eastAsia="Calibri" w:hAnsi="Calibri" w:cs="Times New Roman"/>
                <w:lang w:val="en-US"/>
              </w:rPr>
              <w:t>How long after the delivery did the first check take place?</w:t>
            </w:r>
            <w:r>
              <w:rPr>
                <w:rFonts w:ascii="Calibri" w:eastAsia="Calibri" w:hAnsi="Calibri" w:cs="Times New Roman"/>
                <w:vertAlign w:val="superscript"/>
                <w:lang w:val="en-US"/>
              </w:rPr>
              <w:t>3</w:t>
            </w:r>
          </w:p>
          <w:p w14:paraId="07A99908" w14:textId="77777777" w:rsidR="008102E5" w:rsidRDefault="008102E5" w:rsidP="004D33F9">
            <w:pPr>
              <w:spacing w:line="276" w:lineRule="auto"/>
              <w:rPr>
                <w:rFonts w:ascii="Calibri" w:eastAsia="Calibri" w:hAnsi="Calibri" w:cs="Times New Roman"/>
                <w:i/>
                <w:lang w:val="en-US"/>
              </w:rPr>
            </w:pPr>
            <w:r>
              <w:rPr>
                <w:rFonts w:ascii="Calibri" w:eastAsia="Calibri" w:hAnsi="Calibri" w:cs="Times New Roman"/>
                <w:i/>
                <w:lang w:val="en-US"/>
              </w:rPr>
              <w:t>If &lt;</w:t>
            </w:r>
            <w:proofErr w:type="gramStart"/>
            <w:r>
              <w:rPr>
                <w:rFonts w:ascii="Calibri" w:eastAsia="Calibri" w:hAnsi="Calibri" w:cs="Times New Roman"/>
                <w:i/>
                <w:lang w:val="en-US"/>
              </w:rPr>
              <w:t>1 day</w:t>
            </w:r>
            <w:proofErr w:type="gramEnd"/>
            <w:r>
              <w:rPr>
                <w:rFonts w:ascii="Calibri" w:eastAsia="Calibri" w:hAnsi="Calibri" w:cs="Times New Roman"/>
                <w:i/>
                <w:lang w:val="en-US"/>
              </w:rPr>
              <w:t xml:space="preserve"> record in hours</w:t>
            </w:r>
          </w:p>
          <w:p w14:paraId="10608C3E" w14:textId="77777777" w:rsidR="008102E5" w:rsidRPr="005B794C" w:rsidRDefault="008102E5" w:rsidP="004D33F9">
            <w:pPr>
              <w:spacing w:line="276" w:lineRule="auto"/>
              <w:rPr>
                <w:rFonts w:ascii="Calibri" w:eastAsia="Calibri" w:hAnsi="Calibri" w:cs="Times New Roman"/>
                <w:lang w:val="en-US"/>
              </w:rPr>
            </w:pPr>
            <w:r>
              <w:rPr>
                <w:rFonts w:ascii="Calibri" w:eastAsia="Calibri" w:hAnsi="Calibri" w:cs="Times New Roman"/>
                <w:i/>
                <w:lang w:val="en-US"/>
              </w:rPr>
              <w:t>If &lt;1 week record in days</w:t>
            </w:r>
          </w:p>
        </w:tc>
        <w:tc>
          <w:tcPr>
            <w:tcW w:w="2004" w:type="pct"/>
          </w:tcPr>
          <w:p w14:paraId="62F0F32C" w14:textId="77777777" w:rsidR="008102E5" w:rsidRDefault="008102E5" w:rsidP="004D33F9">
            <w:pPr>
              <w:spacing w:line="276" w:lineRule="auto"/>
              <w:rPr>
                <w:rFonts w:ascii="Calibri" w:eastAsia="Calibri" w:hAnsi="Calibri" w:cs="Times New Roman"/>
                <w:lang w:val="en-US"/>
              </w:rPr>
            </w:pPr>
            <w:r>
              <w:rPr>
                <w:rFonts w:ascii="Calibri" w:eastAsia="Calibri" w:hAnsi="Calibri" w:cs="Times New Roman"/>
                <w:lang w:val="en-US"/>
              </w:rPr>
              <w:t>Hours, Days, Weeks, Don’t know</w:t>
            </w:r>
          </w:p>
          <w:p w14:paraId="50ADD838" w14:textId="77777777" w:rsidR="008102E5" w:rsidRDefault="008102E5" w:rsidP="004D33F9">
            <w:pPr>
              <w:spacing w:line="276" w:lineRule="auto"/>
              <w:rPr>
                <w:rFonts w:ascii="Calibri" w:eastAsia="Calibri" w:hAnsi="Calibri" w:cs="Times New Roman"/>
                <w:lang w:val="en-US"/>
              </w:rPr>
            </w:pPr>
          </w:p>
          <w:p w14:paraId="384CB223" w14:textId="77777777" w:rsidR="008102E5" w:rsidRDefault="008102E5" w:rsidP="004D33F9">
            <w:pPr>
              <w:spacing w:line="276" w:lineRule="auto"/>
              <w:rPr>
                <w:rFonts w:ascii="Calibri" w:eastAsia="Calibri" w:hAnsi="Calibri" w:cs="Times New Roman"/>
                <w:lang w:val="en-US"/>
              </w:rPr>
            </w:pPr>
          </w:p>
          <w:p w14:paraId="715AC1BA" w14:textId="77777777" w:rsidR="008102E5" w:rsidRDefault="008102E5" w:rsidP="004D33F9">
            <w:pPr>
              <w:spacing w:line="276" w:lineRule="auto"/>
              <w:rPr>
                <w:rFonts w:ascii="Calibri" w:eastAsia="Calibri" w:hAnsi="Calibri" w:cs="Times New Roman"/>
                <w:lang w:val="en-US"/>
              </w:rPr>
            </w:pPr>
            <w:r w:rsidRPr="006A2705">
              <w:rPr>
                <w:rFonts w:ascii="Calibri" w:eastAsia="Calibri" w:hAnsi="Calibri" w:cs="Times New Roman"/>
                <w:lang w:val="en-US"/>
              </w:rPr>
              <w:t>Numeric integer</w:t>
            </w:r>
            <w:r>
              <w:rPr>
                <w:rFonts w:ascii="Calibri" w:eastAsia="Calibri" w:hAnsi="Calibri" w:cs="Times New Roman"/>
                <w:lang w:val="en-US"/>
              </w:rPr>
              <w:t xml:space="preserve"> </w:t>
            </w:r>
          </w:p>
        </w:tc>
      </w:tr>
    </w:tbl>
    <w:p w14:paraId="08A597A6" w14:textId="77777777" w:rsidR="008102E5" w:rsidRPr="00903E67" w:rsidRDefault="008102E5" w:rsidP="008102E5">
      <w:pPr>
        <w:spacing w:after="0"/>
        <w:rPr>
          <w:sz w:val="18"/>
          <w:szCs w:val="18"/>
        </w:rPr>
      </w:pPr>
      <w:r w:rsidRPr="00903E67">
        <w:rPr>
          <w:sz w:val="18"/>
          <w:szCs w:val="18"/>
          <w:vertAlign w:val="superscript"/>
        </w:rPr>
        <w:t>1</w:t>
      </w:r>
      <w:r w:rsidRPr="00903E67">
        <w:rPr>
          <w:sz w:val="18"/>
          <w:szCs w:val="18"/>
        </w:rPr>
        <w:t xml:space="preserve"> </w:t>
      </w:r>
      <w:r>
        <w:rPr>
          <w:sz w:val="18"/>
          <w:szCs w:val="18"/>
        </w:rPr>
        <w:t>T</w:t>
      </w:r>
      <w:r w:rsidRPr="00903E67">
        <w:rPr>
          <w:sz w:val="18"/>
          <w:szCs w:val="18"/>
        </w:rPr>
        <w:t>he wording and response options for all questions are the same as in the standard DHS-7 model questionnaire except using ‘THIS BABY’ instead of the name of the child in the case of stillbirths, unless otherwise indicated</w:t>
      </w:r>
      <w:r>
        <w:rPr>
          <w:sz w:val="18"/>
          <w:szCs w:val="18"/>
        </w:rPr>
        <w:t>.</w:t>
      </w:r>
    </w:p>
    <w:p w14:paraId="53B76603" w14:textId="77777777" w:rsidR="008102E5" w:rsidRPr="00903E67" w:rsidRDefault="008102E5" w:rsidP="008102E5">
      <w:pPr>
        <w:spacing w:after="0"/>
        <w:rPr>
          <w:sz w:val="18"/>
          <w:szCs w:val="18"/>
        </w:rPr>
      </w:pPr>
      <w:r w:rsidRPr="00903E67">
        <w:rPr>
          <w:sz w:val="18"/>
          <w:szCs w:val="18"/>
          <w:vertAlign w:val="superscript"/>
        </w:rPr>
        <w:t xml:space="preserve">2 </w:t>
      </w:r>
      <w:r w:rsidRPr="00903E67">
        <w:rPr>
          <w:sz w:val="18"/>
          <w:szCs w:val="18"/>
        </w:rPr>
        <w:t>Standard DHS-7 question gave response in months only</w:t>
      </w:r>
      <w:r>
        <w:rPr>
          <w:sz w:val="18"/>
          <w:szCs w:val="18"/>
        </w:rPr>
        <w:t>.</w:t>
      </w:r>
    </w:p>
    <w:p w14:paraId="3DD16F76" w14:textId="77777777" w:rsidR="008102E5" w:rsidRDefault="008102E5" w:rsidP="008102E5">
      <w:pPr>
        <w:spacing w:after="0"/>
      </w:pPr>
      <w:r w:rsidRPr="00903E67">
        <w:rPr>
          <w:sz w:val="18"/>
          <w:szCs w:val="18"/>
          <w:vertAlign w:val="superscript"/>
        </w:rPr>
        <w:t xml:space="preserve">3 </w:t>
      </w:r>
      <w:r>
        <w:rPr>
          <w:sz w:val="18"/>
          <w:szCs w:val="18"/>
        </w:rPr>
        <w:t>A</w:t>
      </w:r>
      <w:r w:rsidRPr="00903E67">
        <w:rPr>
          <w:sz w:val="18"/>
          <w:szCs w:val="18"/>
        </w:rPr>
        <w:t>sked only for facility births</w:t>
      </w:r>
      <w:r>
        <w:rPr>
          <w:sz w:val="18"/>
          <w:szCs w:val="18"/>
        </w:rPr>
        <w:t xml:space="preserve"> and due to app programming excluded facility births which took place in locations categorised as ‘other’ – excluding 778 children surviving the neonatal period, 81 neonatal deaths, 57 late gestation stillbirths and 32 early gestation stillbirths born in the 5 years prior to the survey.</w:t>
      </w:r>
      <w:r>
        <w:br w:type="page"/>
      </w:r>
    </w:p>
    <w:p w14:paraId="26ADCAB3" w14:textId="77777777" w:rsidR="008102E5" w:rsidRDefault="008102E5" w:rsidP="008102E5">
      <w:pPr>
        <w:pStyle w:val="Heading2"/>
        <w:rPr>
          <w:rFonts w:eastAsia="Calibri"/>
        </w:rPr>
      </w:pPr>
      <w:bookmarkStart w:id="13" w:name="_Toc46935289"/>
      <w:bookmarkStart w:id="14" w:name="_Toc54802387"/>
      <w:r>
        <w:rPr>
          <w:rFonts w:eastAsia="Calibri"/>
        </w:rPr>
        <w:lastRenderedPageBreak/>
        <w:t xml:space="preserve">Additional file 2.4 </w:t>
      </w:r>
      <w:r w:rsidRPr="00AB51D3">
        <w:rPr>
          <w:rFonts w:eastAsia="Calibri"/>
          <w:lang w:val="en-US"/>
        </w:rPr>
        <w:t>Calculation of survey weights</w:t>
      </w:r>
      <w:bookmarkEnd w:id="13"/>
      <w:bookmarkEnd w:id="14"/>
    </w:p>
    <w:p w14:paraId="7445FDC8" w14:textId="77777777" w:rsidR="008102E5" w:rsidRPr="00274595" w:rsidRDefault="008102E5" w:rsidP="008102E5">
      <w:pPr>
        <w:rPr>
          <w:rFonts w:eastAsia="Calibri" w:cstheme="minorHAnsi"/>
          <w:b/>
          <w:sz w:val="28"/>
          <w:szCs w:val="32"/>
          <w:lang w:val="en-US"/>
        </w:rPr>
      </w:pPr>
      <w:r w:rsidRPr="00274595">
        <w:rPr>
          <w:rFonts w:ascii="Calibri" w:eastAsia="Calibri" w:hAnsi="Calibri" w:cs="Times New Roman"/>
          <w:lang w:val="en-US"/>
        </w:rPr>
        <w:t>The analysis was restricted to women interviewed in the FBH+ arm.</w:t>
      </w:r>
    </w:p>
    <w:p w14:paraId="3C25C9CF" w14:textId="77777777" w:rsidR="008102E5" w:rsidRPr="00274595" w:rsidRDefault="008102E5" w:rsidP="008102E5">
      <w:pPr>
        <w:spacing w:line="276" w:lineRule="auto"/>
        <w:jc w:val="both"/>
        <w:rPr>
          <w:rFonts w:ascii="Calibri" w:eastAsia="Calibri" w:hAnsi="Calibri" w:cs="Times New Roman"/>
          <w:lang w:val="en-US"/>
        </w:rPr>
      </w:pPr>
      <w:r w:rsidRPr="00274595">
        <w:rPr>
          <w:rFonts w:ascii="Calibri" w:eastAsia="Calibri" w:hAnsi="Calibri" w:cs="Times New Roman"/>
          <w:b/>
          <w:i/>
          <w:lang w:val="en-US"/>
        </w:rPr>
        <w:t>Step 1:</w:t>
      </w:r>
      <w:r w:rsidRPr="00274595">
        <w:rPr>
          <w:rFonts w:ascii="Calibri" w:eastAsia="Calibri" w:hAnsi="Calibri" w:cs="Times New Roman"/>
          <w:lang w:val="en-US"/>
        </w:rPr>
        <w:t xml:space="preserve"> We calculated the probability of a woman with any pregnancy outcome (livebirth, neonatal death, stillbirth) since 1</w:t>
      </w:r>
      <w:r w:rsidRPr="00274595">
        <w:rPr>
          <w:rFonts w:ascii="Calibri" w:eastAsia="Calibri" w:hAnsi="Calibri" w:cs="Times New Roman"/>
          <w:vertAlign w:val="superscript"/>
          <w:lang w:val="en-US"/>
        </w:rPr>
        <w:t>st</w:t>
      </w:r>
      <w:r w:rsidRPr="00274595">
        <w:rPr>
          <w:rFonts w:ascii="Calibri" w:eastAsia="Calibri" w:hAnsi="Calibri" w:cs="Times New Roman"/>
          <w:lang w:val="en-US"/>
        </w:rPr>
        <w:t xml:space="preserve"> January 2012 receiving the pregnancy and birth module. For a woman with a stillbirth or neonatal death since 1</w:t>
      </w:r>
      <w:r w:rsidRPr="00274595">
        <w:rPr>
          <w:rFonts w:ascii="Calibri" w:eastAsia="Calibri" w:hAnsi="Calibri" w:cs="Times New Roman"/>
          <w:vertAlign w:val="superscript"/>
          <w:lang w:val="en-US"/>
        </w:rPr>
        <w:t>st</w:t>
      </w:r>
      <w:r w:rsidRPr="00274595">
        <w:rPr>
          <w:rFonts w:ascii="Calibri" w:eastAsia="Calibri" w:hAnsi="Calibri" w:cs="Times New Roman"/>
          <w:lang w:val="en-US"/>
        </w:rPr>
        <w:t xml:space="preserve"> January 2012 the probability of being included was 1, as all women with a neonatal death received these additional questions.</w:t>
      </w:r>
    </w:p>
    <w:p w14:paraId="10BBD043" w14:textId="471B9178" w:rsidR="008102E5" w:rsidRPr="00274595" w:rsidRDefault="008102E5" w:rsidP="008102E5">
      <w:pPr>
        <w:spacing w:line="276" w:lineRule="auto"/>
        <w:jc w:val="both"/>
        <w:rPr>
          <w:rFonts w:ascii="Calibri" w:eastAsia="Calibri" w:hAnsi="Calibri" w:cs="Times New Roman"/>
          <w:lang w:val="en-US"/>
        </w:rPr>
      </w:pPr>
      <w:r w:rsidRPr="00274595">
        <w:rPr>
          <w:rFonts w:ascii="Calibri" w:eastAsia="Calibri" w:hAnsi="Calibri" w:cs="Times New Roman"/>
          <w:lang w:val="en-US"/>
        </w:rPr>
        <w:t>For a woman with a livebirth surviving the neonatal period, the probability of receiving the additional</w:t>
      </w:r>
      <w:r w:rsidR="003136E4">
        <w:rPr>
          <w:rFonts w:ascii="Calibri" w:eastAsia="Calibri" w:hAnsi="Calibri" w:cs="Times New Roman"/>
          <w:lang w:val="en-US"/>
        </w:rPr>
        <w:t xml:space="preserve"> questions varied by HDSS site</w:t>
      </w:r>
      <w:r w:rsidRPr="00274595">
        <w:rPr>
          <w:rFonts w:ascii="Calibri" w:eastAsia="Calibri" w:hAnsi="Calibri" w:cs="Times New Roman"/>
          <w:lang w:val="en-US"/>
        </w:rPr>
        <w:t>. The weight was calculated as:</w:t>
      </w:r>
    </w:p>
    <w:p w14:paraId="10314773" w14:textId="77777777" w:rsidR="008102E5" w:rsidRPr="00274595" w:rsidRDefault="00A026D9" w:rsidP="008102E5">
      <w:pPr>
        <w:spacing w:line="276" w:lineRule="auto"/>
        <w:jc w:val="both"/>
        <w:rPr>
          <w:rFonts w:ascii="Calibri" w:eastAsia="Calibri" w:hAnsi="Calibri" w:cs="Times New Roman"/>
          <w:lang w:val="en-US"/>
        </w:rPr>
      </w:pPr>
      <m:oMathPara>
        <m:oMath>
          <m:f>
            <m:fPr>
              <m:ctrlPr>
                <w:rPr>
                  <w:rFonts w:ascii="Cambria Math" w:eastAsia="Calibri" w:hAnsi="Cambria Math" w:cs="Times New Roman"/>
                  <w:i/>
                  <w:lang w:val="en-US"/>
                </w:rPr>
              </m:ctrlPr>
            </m:fPr>
            <m:num>
              <m:r>
                <w:rPr>
                  <w:rFonts w:ascii="Cambria Math" w:eastAsia="Calibri" w:hAnsi="Cambria Math" w:cs="Times New Roman"/>
                  <w:lang w:val="en-US"/>
                </w:rPr>
                <m:t>100</m:t>
              </m:r>
            </m:num>
            <m:den>
              <m:r>
                <m:rPr>
                  <m:sty m:val="p"/>
                </m:rPr>
                <w:rPr>
                  <w:rFonts w:ascii="Cambria Math" w:eastAsia="Calibri" w:hAnsi="Cambria Math" w:cs="Times New Roman"/>
                  <w:lang w:val="en-US"/>
                </w:rPr>
                <m:t>% of women in FBH+ arm completing pregnancy and birth module</m:t>
              </m:r>
            </m:den>
          </m:f>
        </m:oMath>
      </m:oMathPara>
    </w:p>
    <w:p w14:paraId="4D8EC797" w14:textId="77777777" w:rsidR="008102E5" w:rsidRPr="00274595" w:rsidRDefault="008102E5" w:rsidP="008102E5">
      <w:pPr>
        <w:spacing w:line="276" w:lineRule="auto"/>
        <w:jc w:val="both"/>
        <w:rPr>
          <w:rFonts w:ascii="Calibri" w:eastAsia="Calibri" w:hAnsi="Calibri" w:cs="Times New Roman"/>
          <w:lang w:val="en-US"/>
        </w:rPr>
      </w:pPr>
      <w:r w:rsidRPr="00274595">
        <w:rPr>
          <w:rFonts w:ascii="Calibri" w:eastAsia="Calibri" w:hAnsi="Calibri" w:cs="Times New Roman"/>
          <w:lang w:val="en-US"/>
        </w:rPr>
        <w:t>For example, in Bandim, the weight was calculated as 100/28.3.</w:t>
      </w:r>
    </w:p>
    <w:p w14:paraId="798BCA43" w14:textId="77777777" w:rsidR="008102E5" w:rsidRPr="00274595" w:rsidRDefault="008102E5" w:rsidP="008102E5">
      <w:pPr>
        <w:spacing w:line="276" w:lineRule="auto"/>
        <w:jc w:val="both"/>
        <w:rPr>
          <w:rFonts w:ascii="Calibri" w:eastAsia="Calibri" w:hAnsi="Calibri" w:cs="Times New Roman"/>
          <w:lang w:val="en-US"/>
        </w:rPr>
      </w:pPr>
      <w:r w:rsidRPr="00274595">
        <w:rPr>
          <w:rFonts w:ascii="Calibri" w:eastAsia="Calibri" w:hAnsi="Calibri" w:cs="Times New Roman"/>
          <w:b/>
          <w:i/>
          <w:lang w:val="en-US"/>
        </w:rPr>
        <w:t>Step 2:</w:t>
      </w:r>
      <w:r w:rsidRPr="00274595">
        <w:rPr>
          <w:rFonts w:ascii="Calibri" w:eastAsia="Calibri" w:hAnsi="Calibri" w:cs="Times New Roman"/>
          <w:lang w:val="en-US"/>
        </w:rPr>
        <w:t xml:space="preserve"> The weight for each individual pregnancy outcome was calculated as the inverse of the probability of the pregnancy outcome being selected for each record. For example, if a woman had </w:t>
      </w:r>
      <w:r>
        <w:rPr>
          <w:rFonts w:ascii="Calibri" w:eastAsia="Calibri" w:hAnsi="Calibri" w:cs="Times New Roman"/>
          <w:lang w:val="en-US"/>
        </w:rPr>
        <w:t>two</w:t>
      </w:r>
      <w:r w:rsidRPr="00274595">
        <w:rPr>
          <w:rFonts w:ascii="Calibri" w:eastAsia="Calibri" w:hAnsi="Calibri" w:cs="Times New Roman"/>
          <w:lang w:val="en-US"/>
        </w:rPr>
        <w:t xml:space="preserve"> neonatal deaths after 2012, </w:t>
      </w:r>
      <w:r w:rsidRPr="00274595">
        <w:rPr>
          <w:rFonts w:ascii="Calibri" w:eastAsia="Calibri" w:hAnsi="Calibri" w:cs="Times New Roman"/>
          <w:u w:val="single"/>
          <w:lang w:val="en-US"/>
        </w:rPr>
        <w:t>only</w:t>
      </w:r>
      <w:r w:rsidRPr="00274595">
        <w:rPr>
          <w:rFonts w:ascii="Calibri" w:eastAsia="Calibri" w:hAnsi="Calibri" w:cs="Times New Roman"/>
          <w:lang w:val="en-US"/>
        </w:rPr>
        <w:t xml:space="preserve"> the </w:t>
      </w:r>
      <w:r>
        <w:rPr>
          <w:rFonts w:ascii="Calibri" w:eastAsia="Calibri" w:hAnsi="Calibri" w:cs="Times New Roman"/>
          <w:lang w:val="en-US"/>
        </w:rPr>
        <w:t>more recent</w:t>
      </w:r>
      <w:r w:rsidRPr="00274595">
        <w:rPr>
          <w:rFonts w:ascii="Calibri" w:eastAsia="Calibri" w:hAnsi="Calibri" w:cs="Times New Roman"/>
          <w:lang w:val="en-US"/>
        </w:rPr>
        <w:t xml:space="preserve"> neonatal </w:t>
      </w:r>
      <w:r>
        <w:rPr>
          <w:rFonts w:ascii="Calibri" w:eastAsia="Calibri" w:hAnsi="Calibri" w:cs="Times New Roman"/>
          <w:lang w:val="en-US"/>
        </w:rPr>
        <w:t xml:space="preserve">death </w:t>
      </w:r>
      <w:r w:rsidRPr="00274595">
        <w:rPr>
          <w:rFonts w:ascii="Calibri" w:eastAsia="Calibri" w:hAnsi="Calibri" w:cs="Times New Roman"/>
          <w:lang w:val="en-US"/>
        </w:rPr>
        <w:t>could be included so the individual sampling weight would be 2/1.</w:t>
      </w:r>
    </w:p>
    <w:p w14:paraId="02DB6773" w14:textId="77777777" w:rsidR="008102E5" w:rsidRPr="00274595" w:rsidRDefault="008102E5" w:rsidP="008102E5">
      <w:pPr>
        <w:spacing w:line="276" w:lineRule="auto"/>
        <w:jc w:val="both"/>
        <w:rPr>
          <w:rFonts w:ascii="Calibri" w:eastAsia="Calibri" w:hAnsi="Calibri" w:cs="Times New Roman"/>
          <w:lang w:val="en-US"/>
        </w:rPr>
      </w:pPr>
      <w:r w:rsidRPr="00274595">
        <w:rPr>
          <w:rFonts w:ascii="Calibri" w:eastAsia="Calibri" w:hAnsi="Calibri" w:cs="Times New Roman"/>
          <w:b/>
          <w:i/>
          <w:lang w:val="en-US"/>
        </w:rPr>
        <w:t>Step 3:</w:t>
      </w:r>
      <w:r w:rsidRPr="00274595">
        <w:rPr>
          <w:rFonts w:ascii="Calibri" w:eastAsia="Calibri" w:hAnsi="Calibri" w:cs="Times New Roman"/>
          <w:lang w:val="en-US"/>
        </w:rPr>
        <w:t xml:space="preserve"> The weights calculated under steps 1 and 2 were normalized. First the mean weight of all the selected records was calculated. Then the weights calculated in step 2 were divided by the mean weight to estimate new weights. The mean of new weights is 1.</w:t>
      </w:r>
    </w:p>
    <w:p w14:paraId="361C6B0A" w14:textId="77777777" w:rsidR="008102E5" w:rsidRDefault="008102E5" w:rsidP="00CC7E46"/>
    <w:p w14:paraId="7B432451" w14:textId="3C6E533C" w:rsidR="006A69DC" w:rsidRDefault="006A69DC"/>
    <w:p w14:paraId="0479D2A8" w14:textId="77777777" w:rsidR="00AA05E2" w:rsidRPr="00810985" w:rsidRDefault="00AA05E2" w:rsidP="00AA05E2">
      <w:pPr>
        <w:rPr>
          <w:b/>
        </w:rPr>
      </w:pPr>
      <w:r w:rsidRPr="00810985">
        <w:rPr>
          <w:b/>
        </w:rPr>
        <w:t>References</w:t>
      </w:r>
    </w:p>
    <w:p w14:paraId="7B8F8FEA" w14:textId="06EA8218" w:rsidR="00AA05E2" w:rsidRPr="0070355E" w:rsidRDefault="00AA05E2" w:rsidP="00AA05E2">
      <w:pPr>
        <w:pStyle w:val="EndNoteBibliography"/>
        <w:spacing w:after="0"/>
        <w:ind w:left="720" w:hanging="720"/>
      </w:pPr>
      <w:r>
        <w:fldChar w:fldCharType="begin"/>
      </w:r>
      <w:r>
        <w:instrText xml:space="preserve"> ADDIN EN.REFLIST </w:instrText>
      </w:r>
      <w:r>
        <w:fldChar w:fldCharType="separate"/>
      </w:r>
      <w:r w:rsidRPr="0070355E">
        <w:t>1.</w:t>
      </w:r>
      <w:r w:rsidRPr="0070355E">
        <w:tab/>
        <w:t xml:space="preserve">Alam N, Ali T, Razzaque A, Rahman M, Zahirul Haq M, Saha SK, Ahmed A, Sarder AM, Haider </w:t>
      </w:r>
      <w:r w:rsidR="00A026D9">
        <w:t xml:space="preserve">M </w:t>
      </w:r>
      <w:bookmarkStart w:id="15" w:name="_GoBack"/>
      <w:bookmarkEnd w:id="15"/>
      <w:r w:rsidRPr="0070355E">
        <w:t>M, Yunus M</w:t>
      </w:r>
      <w:r w:rsidRPr="0070355E">
        <w:rPr>
          <w:i/>
        </w:rPr>
        <w:t xml:space="preserve"> et al</w:t>
      </w:r>
      <w:r w:rsidRPr="0070355E">
        <w:t xml:space="preserve">: </w:t>
      </w:r>
      <w:r w:rsidRPr="0070355E">
        <w:rPr>
          <w:b/>
        </w:rPr>
        <w:t>Health and Demographic Surveillance System (HDSS) in Matlab, Bangladesh</w:t>
      </w:r>
      <w:r w:rsidRPr="0070355E">
        <w:t xml:space="preserve">. </w:t>
      </w:r>
      <w:r w:rsidRPr="0070355E">
        <w:rPr>
          <w:i/>
        </w:rPr>
        <w:t xml:space="preserve">Int J Epidemiol </w:t>
      </w:r>
      <w:r w:rsidRPr="0070355E">
        <w:t xml:space="preserve">2017, </w:t>
      </w:r>
      <w:r w:rsidRPr="0070355E">
        <w:rPr>
          <w:b/>
        </w:rPr>
        <w:t>46</w:t>
      </w:r>
      <w:r w:rsidRPr="0070355E">
        <w:t>(3):809-816.</w:t>
      </w:r>
    </w:p>
    <w:p w14:paraId="6F7C0933" w14:textId="4D91034F" w:rsidR="00AA05E2" w:rsidRDefault="00AA05E2" w:rsidP="00AA05E2">
      <w:r>
        <w:fldChar w:fldCharType="end"/>
      </w:r>
    </w:p>
    <w:sectPr w:rsidR="00AA05E2" w:rsidSect="0031250C">
      <w:pgSz w:w="12960" w:h="16848"/>
      <w:pgMar w:top="1440" w:right="2304" w:bottom="1440" w:left="2304"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1096C96" w16cid:durableId="236FCF0D"/>
  <w16cid:commentId w16cid:paraId="419793DA" w16cid:durableId="236FD0B7"/>
  <w16cid:commentId w16cid:paraId="6F0FF878" w16cid:durableId="236FD1D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E46"/>
    <w:rsid w:val="002D03FC"/>
    <w:rsid w:val="002F0631"/>
    <w:rsid w:val="0031250C"/>
    <w:rsid w:val="003136E4"/>
    <w:rsid w:val="003C28BE"/>
    <w:rsid w:val="00400587"/>
    <w:rsid w:val="00544908"/>
    <w:rsid w:val="006A69DC"/>
    <w:rsid w:val="008102E5"/>
    <w:rsid w:val="00A026D9"/>
    <w:rsid w:val="00AA05E2"/>
    <w:rsid w:val="00BF2893"/>
    <w:rsid w:val="00CC0DF9"/>
    <w:rsid w:val="00CC7E46"/>
    <w:rsid w:val="00E837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AE170"/>
  <w15:chartTrackingRefBased/>
  <w15:docId w15:val="{96587C19-D9AD-4EA5-90C3-90140AB36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7E46"/>
    <w:rPr>
      <w:lang w:val="en-GB"/>
    </w:rPr>
  </w:style>
  <w:style w:type="paragraph" w:styleId="Heading1">
    <w:name w:val="heading 1"/>
    <w:basedOn w:val="Normal"/>
    <w:next w:val="Normal"/>
    <w:link w:val="Heading1Char"/>
    <w:uiPriority w:val="9"/>
    <w:qFormat/>
    <w:rsid w:val="00CC7E46"/>
    <w:pPr>
      <w:keepNext/>
      <w:keepLines/>
      <w:spacing w:before="240" w:after="0"/>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CC7E46"/>
    <w:pPr>
      <w:keepNext/>
      <w:keepLines/>
      <w:spacing w:before="40" w:after="0"/>
      <w:outlineLvl w:val="1"/>
    </w:pPr>
    <w:rPr>
      <w:rFonts w:eastAsiaTheme="majorEastAsia" w:cstheme="majorBidi"/>
      <w:b/>
      <w:sz w:val="26"/>
      <w:szCs w:val="26"/>
    </w:rPr>
  </w:style>
  <w:style w:type="paragraph" w:styleId="Heading3">
    <w:name w:val="heading 3"/>
    <w:basedOn w:val="Normal"/>
    <w:next w:val="Normal"/>
    <w:link w:val="Heading3Char"/>
    <w:uiPriority w:val="9"/>
    <w:semiHidden/>
    <w:unhideWhenUsed/>
    <w:qFormat/>
    <w:rsid w:val="008102E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7E46"/>
    <w:rPr>
      <w:rFonts w:eastAsiaTheme="majorEastAsia" w:cstheme="majorBidi"/>
      <w:b/>
      <w:sz w:val="32"/>
      <w:szCs w:val="32"/>
      <w:lang w:val="en-GB"/>
    </w:rPr>
  </w:style>
  <w:style w:type="character" w:customStyle="1" w:styleId="Heading2Char">
    <w:name w:val="Heading 2 Char"/>
    <w:basedOn w:val="DefaultParagraphFont"/>
    <w:link w:val="Heading2"/>
    <w:uiPriority w:val="9"/>
    <w:rsid w:val="00CC7E46"/>
    <w:rPr>
      <w:rFonts w:eastAsiaTheme="majorEastAsia" w:cstheme="majorBidi"/>
      <w:b/>
      <w:sz w:val="26"/>
      <w:szCs w:val="26"/>
      <w:lang w:val="en-GB"/>
    </w:rPr>
  </w:style>
  <w:style w:type="table" w:customStyle="1" w:styleId="TableGrid3">
    <w:name w:val="Table Grid3"/>
    <w:basedOn w:val="TableNormal"/>
    <w:next w:val="TableGrid"/>
    <w:uiPriority w:val="39"/>
    <w:rsid w:val="00CC7E46"/>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CC7E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8102E5"/>
    <w:rPr>
      <w:rFonts w:asciiTheme="majorHAnsi" w:eastAsiaTheme="majorEastAsia" w:hAnsiTheme="majorHAnsi" w:cstheme="majorBidi"/>
      <w:color w:val="1F4D78" w:themeColor="accent1" w:themeShade="7F"/>
      <w:sz w:val="24"/>
      <w:szCs w:val="24"/>
      <w:lang w:val="en-GB"/>
    </w:rPr>
  </w:style>
  <w:style w:type="table" w:customStyle="1" w:styleId="TableGrid1">
    <w:name w:val="Table Grid1"/>
    <w:basedOn w:val="TableNormal"/>
    <w:next w:val="TableGrid"/>
    <w:uiPriority w:val="39"/>
    <w:rsid w:val="008102E5"/>
    <w:pPr>
      <w:spacing w:after="0" w:line="240" w:lineRule="auto"/>
    </w:pPr>
    <w:rPr>
      <w:rFonts w:eastAsia="Times New Roman"/>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C0DF9"/>
    <w:rPr>
      <w:sz w:val="16"/>
      <w:szCs w:val="16"/>
    </w:rPr>
  </w:style>
  <w:style w:type="paragraph" w:styleId="CommentText">
    <w:name w:val="annotation text"/>
    <w:basedOn w:val="Normal"/>
    <w:link w:val="CommentTextChar"/>
    <w:uiPriority w:val="99"/>
    <w:semiHidden/>
    <w:unhideWhenUsed/>
    <w:rsid w:val="00CC0DF9"/>
    <w:pPr>
      <w:spacing w:line="240" w:lineRule="auto"/>
    </w:pPr>
    <w:rPr>
      <w:sz w:val="20"/>
      <w:szCs w:val="20"/>
    </w:rPr>
  </w:style>
  <w:style w:type="character" w:customStyle="1" w:styleId="CommentTextChar">
    <w:name w:val="Comment Text Char"/>
    <w:basedOn w:val="DefaultParagraphFont"/>
    <w:link w:val="CommentText"/>
    <w:uiPriority w:val="99"/>
    <w:semiHidden/>
    <w:rsid w:val="00CC0DF9"/>
    <w:rPr>
      <w:sz w:val="20"/>
      <w:szCs w:val="20"/>
      <w:lang w:val="en-GB"/>
    </w:rPr>
  </w:style>
  <w:style w:type="paragraph" w:styleId="CommentSubject">
    <w:name w:val="annotation subject"/>
    <w:basedOn w:val="CommentText"/>
    <w:next w:val="CommentText"/>
    <w:link w:val="CommentSubjectChar"/>
    <w:uiPriority w:val="99"/>
    <w:semiHidden/>
    <w:unhideWhenUsed/>
    <w:rsid w:val="00CC0DF9"/>
    <w:rPr>
      <w:b/>
      <w:bCs/>
    </w:rPr>
  </w:style>
  <w:style w:type="character" w:customStyle="1" w:styleId="CommentSubjectChar">
    <w:name w:val="Comment Subject Char"/>
    <w:basedOn w:val="CommentTextChar"/>
    <w:link w:val="CommentSubject"/>
    <w:uiPriority w:val="99"/>
    <w:semiHidden/>
    <w:rsid w:val="00CC0DF9"/>
    <w:rPr>
      <w:b/>
      <w:bCs/>
      <w:sz w:val="20"/>
      <w:szCs w:val="20"/>
      <w:lang w:val="en-GB"/>
    </w:rPr>
  </w:style>
  <w:style w:type="paragraph" w:styleId="BalloonText">
    <w:name w:val="Balloon Text"/>
    <w:basedOn w:val="Normal"/>
    <w:link w:val="BalloonTextChar"/>
    <w:uiPriority w:val="99"/>
    <w:semiHidden/>
    <w:unhideWhenUsed/>
    <w:rsid w:val="00CC0D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0DF9"/>
    <w:rPr>
      <w:rFonts w:ascii="Segoe UI" w:hAnsi="Segoe UI" w:cs="Segoe UI"/>
      <w:sz w:val="18"/>
      <w:szCs w:val="18"/>
      <w:lang w:val="en-GB"/>
    </w:rPr>
  </w:style>
  <w:style w:type="paragraph" w:customStyle="1" w:styleId="EndNoteBibliography">
    <w:name w:val="EndNote Bibliography"/>
    <w:basedOn w:val="Normal"/>
    <w:link w:val="EndNoteBibliographyChar"/>
    <w:rsid w:val="00AA05E2"/>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AA05E2"/>
    <w:rPr>
      <w:rFonts w:ascii="Calibri" w:hAnsi="Calibri" w:cs="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09BB21-C0AB-4AB0-A9E2-4948F2FBD6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1774</Words>
  <Characters>10115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Costas, Alvin</dc:creator>
  <cp:keywords/>
  <dc:description/>
  <cp:lastModifiedBy>Judith Yargawa</cp:lastModifiedBy>
  <cp:revision>6</cp:revision>
  <dcterms:created xsi:type="dcterms:W3CDTF">2020-11-30T11:04:00Z</dcterms:created>
  <dcterms:modified xsi:type="dcterms:W3CDTF">2020-12-11T20:01:00Z</dcterms:modified>
</cp:coreProperties>
</file>