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3"/>
        <w:tblW w:w="0" w:type="auto"/>
        <w:tblInd w:w="155" w:type="dxa"/>
        <w:tblBorders>
          <w:top w:val="single" w:color="auto" w:sz="12" w:space="0"/>
          <w:left w:val="none" w:color="auto" w:sz="0" w:space="0"/>
          <w:bottom w:val="single" w:color="auto" w:sz="12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30"/>
        <w:gridCol w:w="1350"/>
        <w:gridCol w:w="780"/>
        <w:gridCol w:w="730"/>
        <w:gridCol w:w="1430"/>
        <w:gridCol w:w="1810"/>
        <w:gridCol w:w="2100"/>
        <w:gridCol w:w="2250"/>
        <w:gridCol w:w="2340"/>
      </w:tblGrid>
      <w:tr w14:paraId="6588809E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30" w:type="dxa"/>
            <w:tcBorders>
              <w:bottom w:val="single" w:color="auto" w:sz="8" w:space="0"/>
            </w:tcBorders>
            <w:vAlign w:val="center"/>
          </w:tcPr>
          <w:p w14:paraId="3C0BA1B1">
            <w:pPr>
              <w:jc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  <w:t>Measure</w:t>
            </w:r>
          </w:p>
        </w:tc>
        <w:tc>
          <w:tcPr>
            <w:tcW w:w="1350" w:type="dxa"/>
            <w:tcBorders>
              <w:bottom w:val="single" w:color="auto" w:sz="8" w:space="0"/>
            </w:tcBorders>
            <w:vAlign w:val="center"/>
          </w:tcPr>
          <w:p w14:paraId="51B2D293">
            <w:pPr>
              <w:jc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  <w:t>Location</w:t>
            </w:r>
          </w:p>
        </w:tc>
        <w:tc>
          <w:tcPr>
            <w:tcW w:w="780" w:type="dxa"/>
            <w:tcBorders>
              <w:bottom w:val="single" w:color="auto" w:sz="8" w:space="0"/>
            </w:tcBorders>
            <w:vAlign w:val="center"/>
          </w:tcPr>
          <w:p w14:paraId="0D04CC5C">
            <w:pPr>
              <w:jc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>RMSE</w:t>
            </w:r>
          </w:p>
        </w:tc>
        <w:tc>
          <w:tcPr>
            <w:tcW w:w="730" w:type="dxa"/>
            <w:tcBorders>
              <w:bottom w:val="single" w:color="auto" w:sz="8" w:space="0"/>
            </w:tcBorders>
            <w:vAlign w:val="center"/>
          </w:tcPr>
          <w:p w14:paraId="7319D6F1">
            <w:pPr>
              <w:jc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>MAE</w:t>
            </w:r>
          </w:p>
        </w:tc>
        <w:tc>
          <w:tcPr>
            <w:tcW w:w="1430" w:type="dxa"/>
            <w:tcBorders>
              <w:bottom w:val="single" w:color="auto" w:sz="8" w:space="0"/>
            </w:tcBorders>
            <w:vAlign w:val="center"/>
          </w:tcPr>
          <w:p w14:paraId="74F2F107">
            <w:pPr>
              <w:jc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>Model</w:t>
            </w:r>
          </w:p>
        </w:tc>
        <w:tc>
          <w:tcPr>
            <w:tcW w:w="1810" w:type="dxa"/>
            <w:tcBorders>
              <w:bottom w:val="single" w:color="auto" w:sz="8" w:space="0"/>
            </w:tcBorders>
          </w:tcPr>
          <w:p w14:paraId="5D4AB50F">
            <w:pPr>
              <w:jc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  <w:t>Observed rate (per 100 000) in 2020</w:t>
            </w:r>
          </w:p>
        </w:tc>
        <w:tc>
          <w:tcPr>
            <w:tcW w:w="2100" w:type="dxa"/>
            <w:tcBorders>
              <w:bottom w:val="single" w:color="auto" w:sz="8" w:space="0"/>
            </w:tcBorders>
          </w:tcPr>
          <w:p w14:paraId="3A8065BC">
            <w:pPr>
              <w:jc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  <w:t>Expected</w:t>
            </w:r>
            <w:bookmarkStart w:id="0" w:name="_GoBack"/>
            <w:bookmarkEnd w:id="0"/>
            <w:r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  <w:t xml:space="preserve"> rate (per 100 000) in 2020</w:t>
            </w:r>
          </w:p>
        </w:tc>
        <w:tc>
          <w:tcPr>
            <w:tcW w:w="2250" w:type="dxa"/>
            <w:tcBorders>
              <w:bottom w:val="single" w:color="auto" w:sz="8" w:space="0"/>
            </w:tcBorders>
          </w:tcPr>
          <w:p w14:paraId="58566959">
            <w:pPr>
              <w:jc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  <w:t>Observed rate (per 100 000) in 2021</w:t>
            </w:r>
          </w:p>
        </w:tc>
        <w:tc>
          <w:tcPr>
            <w:tcW w:w="2340" w:type="dxa"/>
            <w:tcBorders>
              <w:bottom w:val="single" w:color="auto" w:sz="8" w:space="0"/>
            </w:tcBorders>
          </w:tcPr>
          <w:p w14:paraId="369327F2">
            <w:pPr>
              <w:jc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  <w:t>Expected rate (per 100 000) in 2021</w:t>
            </w:r>
          </w:p>
        </w:tc>
      </w:tr>
      <w:tr w14:paraId="21F205F6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30" w:type="dxa"/>
            <w:vMerge w:val="restart"/>
            <w:tcBorders>
              <w:top w:val="single" w:color="auto" w:sz="8" w:space="0"/>
              <w:tl2br w:val="nil"/>
              <w:tr2bl w:val="nil"/>
            </w:tcBorders>
            <w:vAlign w:val="center"/>
          </w:tcPr>
          <w:p w14:paraId="0D915612">
            <w:pPr>
              <w:jc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  <w:t>Incidence</w:t>
            </w:r>
          </w:p>
        </w:tc>
        <w:tc>
          <w:tcPr>
            <w:tcW w:w="1350" w:type="dxa"/>
            <w:tcBorders>
              <w:top w:val="single" w:color="auto" w:sz="8" w:space="0"/>
              <w:tl2br w:val="nil"/>
              <w:tr2bl w:val="nil"/>
            </w:tcBorders>
            <w:vAlign w:val="center"/>
          </w:tcPr>
          <w:p w14:paraId="36AE346D">
            <w:pPr>
              <w:jc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>Global</w:t>
            </w:r>
          </w:p>
        </w:tc>
        <w:tc>
          <w:tcPr>
            <w:tcW w:w="780" w:type="dxa"/>
            <w:tcBorders>
              <w:top w:val="single" w:color="auto" w:sz="8" w:space="0"/>
              <w:tl2br w:val="nil"/>
              <w:tr2bl w:val="nil"/>
            </w:tcBorders>
            <w:vAlign w:val="center"/>
          </w:tcPr>
          <w:p w14:paraId="43A9E7BB">
            <w:pPr>
              <w:jc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 xml:space="preserve">56.05 </w:t>
            </w:r>
          </w:p>
        </w:tc>
        <w:tc>
          <w:tcPr>
            <w:tcW w:w="730" w:type="dxa"/>
            <w:tcBorders>
              <w:top w:val="single" w:color="auto" w:sz="8" w:space="0"/>
              <w:tl2br w:val="nil"/>
              <w:tr2bl w:val="nil"/>
            </w:tcBorders>
            <w:vAlign w:val="center"/>
          </w:tcPr>
          <w:p w14:paraId="2CD40ACB">
            <w:pPr>
              <w:jc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 xml:space="preserve">53.37 </w:t>
            </w:r>
          </w:p>
        </w:tc>
        <w:tc>
          <w:tcPr>
            <w:tcW w:w="1430" w:type="dxa"/>
            <w:tcBorders>
              <w:top w:val="single" w:color="auto" w:sz="8" w:space="0"/>
              <w:tl2br w:val="nil"/>
              <w:tr2bl w:val="nil"/>
            </w:tcBorders>
            <w:vAlign w:val="center"/>
          </w:tcPr>
          <w:p w14:paraId="45B74FEC">
            <w:pPr>
              <w:jc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>ARIMA-LSTM</w:t>
            </w:r>
          </w:p>
        </w:tc>
        <w:tc>
          <w:tcPr>
            <w:tcW w:w="1810" w:type="dxa"/>
            <w:tcBorders>
              <w:top w:val="single" w:color="auto" w:sz="8" w:space="0"/>
              <w:tl2br w:val="nil"/>
              <w:tr2bl w:val="nil"/>
            </w:tcBorders>
            <w:vAlign w:val="center"/>
          </w:tcPr>
          <w:p w14:paraId="7B9877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7726.48</w:t>
            </w:r>
            <w:r>
              <w:rPr>
                <w:rFonts w:hint="eastAsia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(7287.96-8191.7</w:t>
            </w:r>
            <w:r>
              <w:rPr>
                <w:rFonts w:hint="eastAsia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</w:t>
            </w: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)</w:t>
            </w:r>
          </w:p>
        </w:tc>
        <w:tc>
          <w:tcPr>
            <w:tcW w:w="2100" w:type="dxa"/>
            <w:tcBorders>
              <w:top w:val="single" w:color="auto" w:sz="8" w:space="0"/>
              <w:tl2br w:val="nil"/>
              <w:tr2bl w:val="nil"/>
            </w:tcBorders>
            <w:vAlign w:val="center"/>
          </w:tcPr>
          <w:p w14:paraId="0C4FCE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7653.40</w:t>
            </w:r>
            <w:r>
              <w:rPr>
                <w:rFonts w:hint="eastAsia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(7451.30-7855.</w:t>
            </w:r>
            <w:r>
              <w:rPr>
                <w:rFonts w:hint="eastAsia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50</w:t>
            </w: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)</w:t>
            </w:r>
          </w:p>
        </w:tc>
        <w:tc>
          <w:tcPr>
            <w:tcW w:w="2250" w:type="dxa"/>
            <w:tcBorders>
              <w:top w:val="single" w:color="auto" w:sz="8" w:space="0"/>
              <w:tl2br w:val="nil"/>
              <w:tr2bl w:val="nil"/>
            </w:tcBorders>
            <w:vAlign w:val="center"/>
          </w:tcPr>
          <w:p w14:paraId="3F5C47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7705.7</w:t>
            </w:r>
            <w:r>
              <w:rPr>
                <w:rFonts w:hint="eastAsia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5 </w:t>
            </w: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(7271.61-8171.19)</w:t>
            </w:r>
          </w:p>
        </w:tc>
        <w:tc>
          <w:tcPr>
            <w:tcW w:w="2340" w:type="dxa"/>
            <w:tcBorders>
              <w:top w:val="single" w:color="auto" w:sz="8" w:space="0"/>
              <w:tl2br w:val="nil"/>
              <w:tr2bl w:val="nil"/>
            </w:tcBorders>
            <w:vAlign w:val="center"/>
          </w:tcPr>
          <w:p w14:paraId="1A6EE1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7564.</w:t>
            </w:r>
            <w:r>
              <w:rPr>
                <w:rFonts w:hint="eastAsia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20 </w:t>
            </w: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(7333.32-7795.0</w:t>
            </w:r>
            <w:r>
              <w:rPr>
                <w:rFonts w:hint="eastAsia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</w:t>
            </w: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)</w:t>
            </w:r>
          </w:p>
        </w:tc>
      </w:tr>
      <w:tr w14:paraId="0CDBD66B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30" w:type="dxa"/>
            <w:vMerge w:val="continue"/>
            <w:tcBorders>
              <w:tl2br w:val="nil"/>
              <w:tr2bl w:val="nil"/>
            </w:tcBorders>
          </w:tcPr>
          <w:p w14:paraId="5DF38D0D">
            <w:pPr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</w:p>
        </w:tc>
        <w:tc>
          <w:tcPr>
            <w:tcW w:w="1350" w:type="dxa"/>
            <w:tcBorders>
              <w:tl2br w:val="nil"/>
              <w:tr2bl w:val="nil"/>
            </w:tcBorders>
            <w:vAlign w:val="center"/>
          </w:tcPr>
          <w:p w14:paraId="2B8B3AC2">
            <w:pPr>
              <w:jc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>Western Pacific Region</w:t>
            </w:r>
          </w:p>
        </w:tc>
        <w:tc>
          <w:tcPr>
            <w:tcW w:w="780" w:type="dxa"/>
            <w:tcBorders>
              <w:tl2br w:val="nil"/>
              <w:tr2bl w:val="nil"/>
            </w:tcBorders>
            <w:vAlign w:val="center"/>
          </w:tcPr>
          <w:p w14:paraId="33A61197">
            <w:pPr>
              <w:jc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 xml:space="preserve">154.86 </w:t>
            </w:r>
          </w:p>
        </w:tc>
        <w:tc>
          <w:tcPr>
            <w:tcW w:w="730" w:type="dxa"/>
            <w:tcBorders>
              <w:tl2br w:val="nil"/>
              <w:tr2bl w:val="nil"/>
            </w:tcBorders>
            <w:vAlign w:val="center"/>
          </w:tcPr>
          <w:p w14:paraId="27439B3A">
            <w:pPr>
              <w:jc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 xml:space="preserve">131.06 </w:t>
            </w:r>
          </w:p>
        </w:tc>
        <w:tc>
          <w:tcPr>
            <w:tcW w:w="1430" w:type="dxa"/>
            <w:tcBorders>
              <w:tl2br w:val="nil"/>
              <w:tr2bl w:val="nil"/>
            </w:tcBorders>
            <w:vAlign w:val="center"/>
          </w:tcPr>
          <w:p w14:paraId="4D41F6D2">
            <w:pPr>
              <w:jc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>ARIMA-LSTM</w:t>
            </w:r>
          </w:p>
        </w:tc>
        <w:tc>
          <w:tcPr>
            <w:tcW w:w="1810" w:type="dxa"/>
            <w:tcBorders>
              <w:tl2br w:val="nil"/>
              <w:tr2bl w:val="nil"/>
            </w:tcBorders>
            <w:vAlign w:val="center"/>
          </w:tcPr>
          <w:p w14:paraId="655A92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6662.58</w:t>
            </w:r>
            <w:r>
              <w:rPr>
                <w:rFonts w:hint="eastAsia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(6201.0</w:t>
            </w:r>
            <w:r>
              <w:rPr>
                <w:rFonts w:hint="eastAsia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-7214.8</w:t>
            </w:r>
            <w:r>
              <w:rPr>
                <w:rFonts w:hint="eastAsia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</w:t>
            </w: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)</w:t>
            </w:r>
          </w:p>
        </w:tc>
        <w:tc>
          <w:tcPr>
            <w:tcW w:w="2100" w:type="dxa"/>
            <w:tcBorders>
              <w:tl2br w:val="nil"/>
              <w:tr2bl w:val="nil"/>
            </w:tcBorders>
            <w:vAlign w:val="center"/>
          </w:tcPr>
          <w:p w14:paraId="23086A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6353.</w:t>
            </w:r>
            <w:r>
              <w:rPr>
                <w:rFonts w:hint="eastAsia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70 </w:t>
            </w: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(6072.1</w:t>
            </w:r>
            <w:r>
              <w:rPr>
                <w:rFonts w:hint="eastAsia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-6635.2</w:t>
            </w:r>
            <w:r>
              <w:rPr>
                <w:rFonts w:hint="eastAsia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</w:t>
            </w: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)</w:t>
            </w:r>
          </w:p>
        </w:tc>
        <w:tc>
          <w:tcPr>
            <w:tcW w:w="2250" w:type="dxa"/>
            <w:tcBorders>
              <w:tl2br w:val="nil"/>
              <w:tr2bl w:val="nil"/>
            </w:tcBorders>
            <w:vAlign w:val="center"/>
          </w:tcPr>
          <w:p w14:paraId="446742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6597.5</w:t>
            </w:r>
            <w:r>
              <w:rPr>
                <w:rFonts w:hint="eastAsia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4 </w:t>
            </w: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(6138.3</w:t>
            </w:r>
            <w:r>
              <w:rPr>
                <w:rFonts w:hint="eastAsia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</w:t>
            </w: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-7140.22)</w:t>
            </w:r>
          </w:p>
        </w:tc>
        <w:tc>
          <w:tcPr>
            <w:tcW w:w="2340" w:type="dxa"/>
            <w:tcBorders>
              <w:tl2br w:val="nil"/>
              <w:tr2bl w:val="nil"/>
            </w:tcBorders>
            <w:vAlign w:val="center"/>
          </w:tcPr>
          <w:p w14:paraId="601E58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6309.01</w:t>
            </w:r>
            <w:r>
              <w:rPr>
                <w:rFonts w:hint="eastAsia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(5910.78-6707.24)</w:t>
            </w:r>
          </w:p>
        </w:tc>
      </w:tr>
      <w:tr w14:paraId="1BB00095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30" w:type="dxa"/>
            <w:vMerge w:val="continue"/>
            <w:tcBorders>
              <w:tl2br w:val="nil"/>
              <w:tr2bl w:val="nil"/>
            </w:tcBorders>
          </w:tcPr>
          <w:p w14:paraId="245918AB">
            <w:pPr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</w:p>
        </w:tc>
        <w:tc>
          <w:tcPr>
            <w:tcW w:w="1350" w:type="dxa"/>
            <w:tcBorders>
              <w:tl2br w:val="nil"/>
              <w:tr2bl w:val="nil"/>
            </w:tcBorders>
            <w:vAlign w:val="center"/>
          </w:tcPr>
          <w:p w14:paraId="209D9B2C">
            <w:pPr>
              <w:jc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>South-East Asia Region</w:t>
            </w:r>
          </w:p>
        </w:tc>
        <w:tc>
          <w:tcPr>
            <w:tcW w:w="780" w:type="dxa"/>
            <w:tcBorders>
              <w:tl2br w:val="nil"/>
              <w:tr2bl w:val="nil"/>
            </w:tcBorders>
            <w:vAlign w:val="center"/>
          </w:tcPr>
          <w:p w14:paraId="0384E849">
            <w:pPr>
              <w:jc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 xml:space="preserve">96.45 </w:t>
            </w:r>
          </w:p>
        </w:tc>
        <w:tc>
          <w:tcPr>
            <w:tcW w:w="730" w:type="dxa"/>
            <w:tcBorders>
              <w:tl2br w:val="nil"/>
              <w:tr2bl w:val="nil"/>
            </w:tcBorders>
            <w:vAlign w:val="center"/>
          </w:tcPr>
          <w:p w14:paraId="0B5C7B26">
            <w:pPr>
              <w:jc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 xml:space="preserve">94.40 </w:t>
            </w:r>
          </w:p>
        </w:tc>
        <w:tc>
          <w:tcPr>
            <w:tcW w:w="1430" w:type="dxa"/>
            <w:tcBorders>
              <w:tl2br w:val="nil"/>
              <w:tr2bl w:val="nil"/>
            </w:tcBorders>
            <w:vAlign w:val="center"/>
          </w:tcPr>
          <w:p w14:paraId="002E31BA">
            <w:pPr>
              <w:jc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>ARIMA-LSTM</w:t>
            </w:r>
          </w:p>
        </w:tc>
        <w:tc>
          <w:tcPr>
            <w:tcW w:w="1810" w:type="dxa"/>
            <w:tcBorders>
              <w:tl2br w:val="nil"/>
              <w:tr2bl w:val="nil"/>
            </w:tcBorders>
            <w:vAlign w:val="center"/>
          </w:tcPr>
          <w:p w14:paraId="7FB351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6048.6</w:t>
            </w:r>
            <w:r>
              <w:rPr>
                <w:rFonts w:hint="eastAsia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4 </w:t>
            </w: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(5697.13-6419.7</w:t>
            </w:r>
            <w:r>
              <w:rPr>
                <w:rFonts w:hint="eastAsia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)</w:t>
            </w:r>
          </w:p>
        </w:tc>
        <w:tc>
          <w:tcPr>
            <w:tcW w:w="2100" w:type="dxa"/>
            <w:tcBorders>
              <w:tl2br w:val="nil"/>
              <w:tr2bl w:val="nil"/>
            </w:tcBorders>
            <w:vAlign w:val="center"/>
          </w:tcPr>
          <w:p w14:paraId="57E207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5937.45</w:t>
            </w:r>
            <w:r>
              <w:rPr>
                <w:rFonts w:hint="eastAsia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(5379.76-6495.1</w:t>
            </w:r>
            <w:r>
              <w:rPr>
                <w:rFonts w:hint="eastAsia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</w:t>
            </w: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)</w:t>
            </w:r>
          </w:p>
        </w:tc>
        <w:tc>
          <w:tcPr>
            <w:tcW w:w="2250" w:type="dxa"/>
            <w:tcBorders>
              <w:tl2br w:val="nil"/>
              <w:tr2bl w:val="nil"/>
            </w:tcBorders>
            <w:vAlign w:val="center"/>
          </w:tcPr>
          <w:p w14:paraId="03BA99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6100.3</w:t>
            </w:r>
            <w:r>
              <w:rPr>
                <w:rFonts w:hint="eastAsia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4 </w:t>
            </w: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(5748.60-6466.84)</w:t>
            </w:r>
          </w:p>
        </w:tc>
        <w:tc>
          <w:tcPr>
            <w:tcW w:w="2340" w:type="dxa"/>
            <w:tcBorders>
              <w:tl2br w:val="nil"/>
              <w:tr2bl w:val="nil"/>
            </w:tcBorders>
            <w:vAlign w:val="center"/>
          </w:tcPr>
          <w:p w14:paraId="59FECC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5881.74</w:t>
            </w:r>
            <w:r>
              <w:rPr>
                <w:rFonts w:hint="eastAsia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(5290.7</w:t>
            </w:r>
            <w:r>
              <w:rPr>
                <w:rFonts w:hint="eastAsia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</w:t>
            </w: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-6472.</w:t>
            </w:r>
            <w:r>
              <w:rPr>
                <w:rFonts w:hint="eastAsia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70</w:t>
            </w: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)</w:t>
            </w:r>
          </w:p>
        </w:tc>
      </w:tr>
      <w:tr w14:paraId="629F8B24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30" w:type="dxa"/>
            <w:vMerge w:val="continue"/>
            <w:tcBorders>
              <w:tl2br w:val="nil"/>
              <w:tr2bl w:val="nil"/>
            </w:tcBorders>
          </w:tcPr>
          <w:p w14:paraId="3A6F2BE7">
            <w:pPr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</w:p>
        </w:tc>
        <w:tc>
          <w:tcPr>
            <w:tcW w:w="1350" w:type="dxa"/>
            <w:tcBorders>
              <w:tl2br w:val="nil"/>
              <w:tr2bl w:val="nil"/>
            </w:tcBorders>
            <w:vAlign w:val="center"/>
          </w:tcPr>
          <w:p w14:paraId="152B0084">
            <w:pPr>
              <w:jc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>Region of the Americas</w:t>
            </w:r>
          </w:p>
        </w:tc>
        <w:tc>
          <w:tcPr>
            <w:tcW w:w="780" w:type="dxa"/>
            <w:tcBorders>
              <w:tl2br w:val="nil"/>
              <w:tr2bl w:val="nil"/>
            </w:tcBorders>
            <w:vAlign w:val="center"/>
          </w:tcPr>
          <w:p w14:paraId="334FBB5A">
            <w:pPr>
              <w:jc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 xml:space="preserve">74.01 </w:t>
            </w:r>
          </w:p>
        </w:tc>
        <w:tc>
          <w:tcPr>
            <w:tcW w:w="730" w:type="dxa"/>
            <w:tcBorders>
              <w:tl2br w:val="nil"/>
              <w:tr2bl w:val="nil"/>
            </w:tcBorders>
            <w:vAlign w:val="center"/>
          </w:tcPr>
          <w:p w14:paraId="1E82A3F1">
            <w:pPr>
              <w:jc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 xml:space="preserve">62.39 </w:t>
            </w:r>
          </w:p>
        </w:tc>
        <w:tc>
          <w:tcPr>
            <w:tcW w:w="1430" w:type="dxa"/>
            <w:tcBorders>
              <w:tl2br w:val="nil"/>
              <w:tr2bl w:val="nil"/>
            </w:tcBorders>
            <w:vAlign w:val="center"/>
          </w:tcPr>
          <w:p w14:paraId="6D7343BF">
            <w:pPr>
              <w:jc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>ARIMA-LSTM</w:t>
            </w:r>
          </w:p>
        </w:tc>
        <w:tc>
          <w:tcPr>
            <w:tcW w:w="1810" w:type="dxa"/>
            <w:tcBorders>
              <w:tl2br w:val="nil"/>
              <w:tr2bl w:val="nil"/>
            </w:tcBorders>
            <w:vAlign w:val="center"/>
          </w:tcPr>
          <w:p w14:paraId="3F2598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11195.20308(10437.82491-11905.4199)</w:t>
            </w:r>
          </w:p>
        </w:tc>
        <w:tc>
          <w:tcPr>
            <w:tcW w:w="2100" w:type="dxa"/>
            <w:tcBorders>
              <w:tl2br w:val="nil"/>
              <w:tr2bl w:val="nil"/>
            </w:tcBorders>
            <w:vAlign w:val="center"/>
          </w:tcPr>
          <w:p w14:paraId="382823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11490.34</w:t>
            </w:r>
            <w:r>
              <w:rPr>
                <w:rFonts w:hint="eastAsia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(1106</w:t>
            </w:r>
            <w:r>
              <w:rPr>
                <w:rFonts w:hint="eastAsia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7.00</w:t>
            </w: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-11913.6</w:t>
            </w:r>
            <w:r>
              <w:rPr>
                <w:rFonts w:hint="eastAsia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</w:t>
            </w: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)</w:t>
            </w:r>
          </w:p>
        </w:tc>
        <w:tc>
          <w:tcPr>
            <w:tcW w:w="2250" w:type="dxa"/>
            <w:tcBorders>
              <w:tl2br w:val="nil"/>
              <w:tr2bl w:val="nil"/>
            </w:tcBorders>
            <w:vAlign w:val="center"/>
          </w:tcPr>
          <w:p w14:paraId="2E5CFA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11143.45</w:t>
            </w:r>
            <w:r>
              <w:rPr>
                <w:rFonts w:hint="eastAsia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(10415.64-11869.94)</w:t>
            </w:r>
          </w:p>
        </w:tc>
        <w:tc>
          <w:tcPr>
            <w:tcW w:w="2340" w:type="dxa"/>
            <w:tcBorders>
              <w:tl2br w:val="nil"/>
              <w:tr2bl w:val="nil"/>
            </w:tcBorders>
            <w:vAlign w:val="center"/>
          </w:tcPr>
          <w:p w14:paraId="0039EE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11395.0</w:t>
            </w:r>
            <w:r>
              <w:rPr>
                <w:rFonts w:hint="eastAsia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8 </w:t>
            </w: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(10796.3</w:t>
            </w:r>
            <w:r>
              <w:rPr>
                <w:rFonts w:hint="eastAsia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</w:t>
            </w: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-11993.78)</w:t>
            </w:r>
          </w:p>
        </w:tc>
      </w:tr>
      <w:tr w14:paraId="1E10DA0E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30" w:type="dxa"/>
            <w:vMerge w:val="continue"/>
            <w:tcBorders>
              <w:tl2br w:val="nil"/>
              <w:tr2bl w:val="nil"/>
            </w:tcBorders>
          </w:tcPr>
          <w:p w14:paraId="41437CC0">
            <w:pPr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</w:p>
        </w:tc>
        <w:tc>
          <w:tcPr>
            <w:tcW w:w="1350" w:type="dxa"/>
            <w:tcBorders>
              <w:tl2br w:val="nil"/>
              <w:tr2bl w:val="nil"/>
            </w:tcBorders>
            <w:vAlign w:val="center"/>
          </w:tcPr>
          <w:p w14:paraId="37248F51">
            <w:pPr>
              <w:jc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>European Region</w:t>
            </w:r>
          </w:p>
        </w:tc>
        <w:tc>
          <w:tcPr>
            <w:tcW w:w="780" w:type="dxa"/>
            <w:tcBorders>
              <w:tl2br w:val="nil"/>
              <w:tr2bl w:val="nil"/>
            </w:tcBorders>
            <w:vAlign w:val="center"/>
          </w:tcPr>
          <w:p w14:paraId="5253552C">
            <w:pPr>
              <w:jc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 xml:space="preserve">202.23 </w:t>
            </w:r>
          </w:p>
        </w:tc>
        <w:tc>
          <w:tcPr>
            <w:tcW w:w="730" w:type="dxa"/>
            <w:tcBorders>
              <w:tl2br w:val="nil"/>
              <w:tr2bl w:val="nil"/>
            </w:tcBorders>
            <w:vAlign w:val="center"/>
          </w:tcPr>
          <w:p w14:paraId="79EEFA34">
            <w:pPr>
              <w:jc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 xml:space="preserve">168.12 </w:t>
            </w:r>
          </w:p>
        </w:tc>
        <w:tc>
          <w:tcPr>
            <w:tcW w:w="1430" w:type="dxa"/>
            <w:tcBorders>
              <w:tl2br w:val="nil"/>
              <w:tr2bl w:val="nil"/>
            </w:tcBorders>
            <w:vAlign w:val="center"/>
          </w:tcPr>
          <w:p w14:paraId="79D9D067">
            <w:pPr>
              <w:jc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>ARIMA</w:t>
            </w:r>
          </w:p>
        </w:tc>
        <w:tc>
          <w:tcPr>
            <w:tcW w:w="1810" w:type="dxa"/>
            <w:tcBorders>
              <w:tl2br w:val="nil"/>
              <w:tr2bl w:val="nil"/>
            </w:tcBorders>
            <w:vAlign w:val="center"/>
          </w:tcPr>
          <w:p w14:paraId="105BBE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13420.2</w:t>
            </w:r>
            <w:r>
              <w:rPr>
                <w:rFonts w:hint="eastAsia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2 </w:t>
            </w: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(12440.0</w:t>
            </w:r>
            <w:r>
              <w:rPr>
                <w:rFonts w:hint="eastAsia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</w:t>
            </w: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-14417.72)</w:t>
            </w:r>
          </w:p>
        </w:tc>
        <w:tc>
          <w:tcPr>
            <w:tcW w:w="2100" w:type="dxa"/>
            <w:tcBorders>
              <w:tl2br w:val="nil"/>
              <w:tr2bl w:val="nil"/>
            </w:tcBorders>
            <w:vAlign w:val="center"/>
          </w:tcPr>
          <w:p w14:paraId="4F7FFC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13108.6</w:t>
            </w:r>
            <w:r>
              <w:rPr>
                <w:rFonts w:hint="eastAsia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7 </w:t>
            </w: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(12855.57-13361.7</w:t>
            </w:r>
            <w:r>
              <w:rPr>
                <w:rFonts w:hint="eastAsia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</w:t>
            </w: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)</w:t>
            </w:r>
          </w:p>
        </w:tc>
        <w:tc>
          <w:tcPr>
            <w:tcW w:w="2250" w:type="dxa"/>
            <w:tcBorders>
              <w:tl2br w:val="nil"/>
              <w:tr2bl w:val="nil"/>
            </w:tcBorders>
            <w:vAlign w:val="center"/>
          </w:tcPr>
          <w:p w14:paraId="45E9DE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13283.26</w:t>
            </w:r>
            <w:r>
              <w:rPr>
                <w:rFonts w:hint="eastAsia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(12296.61-14288.0</w:t>
            </w:r>
            <w:r>
              <w:rPr>
                <w:rFonts w:hint="eastAsia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</w:t>
            </w: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)</w:t>
            </w:r>
          </w:p>
        </w:tc>
        <w:tc>
          <w:tcPr>
            <w:tcW w:w="2340" w:type="dxa"/>
            <w:tcBorders>
              <w:tl2br w:val="nil"/>
              <w:tr2bl w:val="nil"/>
            </w:tcBorders>
            <w:vAlign w:val="center"/>
          </w:tcPr>
          <w:p w14:paraId="6C5E75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12927.2</w:t>
            </w:r>
            <w:r>
              <w:rPr>
                <w:rFonts w:hint="eastAsia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7 </w:t>
            </w: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(12502.</w:t>
            </w:r>
            <w:r>
              <w:rPr>
                <w:rFonts w:hint="eastAsia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90</w:t>
            </w: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-13351.6</w:t>
            </w:r>
            <w:r>
              <w:rPr>
                <w:rFonts w:hint="eastAsia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</w:t>
            </w: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)</w:t>
            </w:r>
          </w:p>
        </w:tc>
      </w:tr>
      <w:tr w14:paraId="4919BF38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30" w:type="dxa"/>
            <w:vMerge w:val="continue"/>
            <w:tcBorders>
              <w:tl2br w:val="nil"/>
              <w:tr2bl w:val="nil"/>
            </w:tcBorders>
          </w:tcPr>
          <w:p w14:paraId="0800A060">
            <w:pPr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</w:p>
        </w:tc>
        <w:tc>
          <w:tcPr>
            <w:tcW w:w="1350" w:type="dxa"/>
            <w:tcBorders>
              <w:tl2br w:val="nil"/>
              <w:tr2bl w:val="nil"/>
            </w:tcBorders>
            <w:vAlign w:val="center"/>
          </w:tcPr>
          <w:p w14:paraId="4A2BC1D6">
            <w:pPr>
              <w:jc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>Eastern Mediterranean Region</w:t>
            </w:r>
          </w:p>
        </w:tc>
        <w:tc>
          <w:tcPr>
            <w:tcW w:w="780" w:type="dxa"/>
            <w:tcBorders>
              <w:tl2br w:val="nil"/>
              <w:tr2bl w:val="nil"/>
            </w:tcBorders>
            <w:vAlign w:val="center"/>
          </w:tcPr>
          <w:p w14:paraId="4B86AFF2">
            <w:pPr>
              <w:jc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 xml:space="preserve">659.76 </w:t>
            </w:r>
          </w:p>
        </w:tc>
        <w:tc>
          <w:tcPr>
            <w:tcW w:w="730" w:type="dxa"/>
            <w:tcBorders>
              <w:tl2br w:val="nil"/>
              <w:tr2bl w:val="nil"/>
            </w:tcBorders>
            <w:vAlign w:val="center"/>
          </w:tcPr>
          <w:p w14:paraId="4CFA3C54">
            <w:pPr>
              <w:jc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 xml:space="preserve">588.64 </w:t>
            </w:r>
          </w:p>
        </w:tc>
        <w:tc>
          <w:tcPr>
            <w:tcW w:w="1430" w:type="dxa"/>
            <w:tcBorders>
              <w:tl2br w:val="nil"/>
              <w:tr2bl w:val="nil"/>
            </w:tcBorders>
            <w:vAlign w:val="center"/>
          </w:tcPr>
          <w:p w14:paraId="01B7F1FA">
            <w:pPr>
              <w:jc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>ARIMA</w:t>
            </w:r>
          </w:p>
        </w:tc>
        <w:tc>
          <w:tcPr>
            <w:tcW w:w="1810" w:type="dxa"/>
            <w:tcBorders>
              <w:tl2br w:val="nil"/>
              <w:tr2bl w:val="nil"/>
            </w:tcBorders>
            <w:vAlign w:val="center"/>
          </w:tcPr>
          <w:p w14:paraId="24F78B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7688.42</w:t>
            </w:r>
            <w:r>
              <w:rPr>
                <w:rFonts w:hint="eastAsia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(7300.4</w:t>
            </w:r>
            <w:r>
              <w:rPr>
                <w:rFonts w:hint="eastAsia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</w:t>
            </w: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-8111.9</w:t>
            </w:r>
            <w:r>
              <w:rPr>
                <w:rFonts w:hint="eastAsia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</w:t>
            </w: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)</w:t>
            </w:r>
          </w:p>
        </w:tc>
        <w:tc>
          <w:tcPr>
            <w:tcW w:w="2100" w:type="dxa"/>
            <w:tcBorders>
              <w:tl2br w:val="nil"/>
              <w:tr2bl w:val="nil"/>
            </w:tcBorders>
            <w:vAlign w:val="center"/>
          </w:tcPr>
          <w:p w14:paraId="5FE22E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8142.60</w:t>
            </w:r>
            <w:r>
              <w:rPr>
                <w:rFonts w:hint="eastAsia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(7722.7</w:t>
            </w:r>
            <w:r>
              <w:rPr>
                <w:rFonts w:hint="eastAsia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</w:t>
            </w: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-8562.44)</w:t>
            </w:r>
          </w:p>
        </w:tc>
        <w:tc>
          <w:tcPr>
            <w:tcW w:w="2250" w:type="dxa"/>
            <w:tcBorders>
              <w:tl2br w:val="nil"/>
              <w:tr2bl w:val="nil"/>
            </w:tcBorders>
            <w:vAlign w:val="center"/>
          </w:tcPr>
          <w:p w14:paraId="6BED8C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7726.81</w:t>
            </w:r>
            <w:r>
              <w:rPr>
                <w:rFonts w:hint="eastAsia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(7338.8</w:t>
            </w:r>
            <w:r>
              <w:rPr>
                <w:rFonts w:hint="eastAsia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</w:t>
            </w: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-8171.86)</w:t>
            </w:r>
          </w:p>
        </w:tc>
        <w:tc>
          <w:tcPr>
            <w:tcW w:w="2340" w:type="dxa"/>
            <w:tcBorders>
              <w:tl2br w:val="nil"/>
              <w:tr2bl w:val="nil"/>
            </w:tcBorders>
            <w:vAlign w:val="center"/>
          </w:tcPr>
          <w:p w14:paraId="1D0006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8142.60</w:t>
            </w:r>
            <w:r>
              <w:rPr>
                <w:rFonts w:hint="eastAsia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(7548.8</w:t>
            </w:r>
            <w:r>
              <w:rPr>
                <w:rFonts w:hint="eastAsia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</w:t>
            </w: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-8736.34)</w:t>
            </w:r>
          </w:p>
        </w:tc>
      </w:tr>
      <w:tr w14:paraId="7393ECC8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30" w:type="dxa"/>
            <w:vMerge w:val="continue"/>
            <w:tcBorders>
              <w:tl2br w:val="nil"/>
              <w:tr2bl w:val="nil"/>
            </w:tcBorders>
          </w:tcPr>
          <w:p w14:paraId="119D4C61">
            <w:pPr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</w:p>
        </w:tc>
        <w:tc>
          <w:tcPr>
            <w:tcW w:w="1350" w:type="dxa"/>
            <w:tcBorders>
              <w:tl2br w:val="nil"/>
              <w:tr2bl w:val="nil"/>
            </w:tcBorders>
            <w:vAlign w:val="center"/>
          </w:tcPr>
          <w:p w14:paraId="3F0CC64F">
            <w:pPr>
              <w:jc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>African Region</w:t>
            </w:r>
          </w:p>
        </w:tc>
        <w:tc>
          <w:tcPr>
            <w:tcW w:w="780" w:type="dxa"/>
            <w:tcBorders>
              <w:tl2br w:val="nil"/>
              <w:tr2bl w:val="nil"/>
            </w:tcBorders>
            <w:vAlign w:val="center"/>
          </w:tcPr>
          <w:p w14:paraId="1BD7A811">
            <w:pPr>
              <w:jc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 xml:space="preserve">107.05 </w:t>
            </w:r>
          </w:p>
        </w:tc>
        <w:tc>
          <w:tcPr>
            <w:tcW w:w="730" w:type="dxa"/>
            <w:tcBorders>
              <w:tl2br w:val="nil"/>
              <w:tr2bl w:val="nil"/>
            </w:tcBorders>
            <w:vAlign w:val="center"/>
          </w:tcPr>
          <w:p w14:paraId="7A21EAC9">
            <w:pPr>
              <w:jc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 xml:space="preserve">95.10 </w:t>
            </w:r>
          </w:p>
        </w:tc>
        <w:tc>
          <w:tcPr>
            <w:tcW w:w="1430" w:type="dxa"/>
            <w:tcBorders>
              <w:tl2br w:val="nil"/>
              <w:tr2bl w:val="nil"/>
            </w:tcBorders>
            <w:vAlign w:val="center"/>
          </w:tcPr>
          <w:p w14:paraId="5993A292">
            <w:pPr>
              <w:jc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>ARIMA</w:t>
            </w:r>
          </w:p>
        </w:tc>
        <w:tc>
          <w:tcPr>
            <w:tcW w:w="1810" w:type="dxa"/>
            <w:tcBorders>
              <w:tl2br w:val="nil"/>
              <w:tr2bl w:val="nil"/>
            </w:tcBorders>
            <w:vAlign w:val="center"/>
          </w:tcPr>
          <w:p w14:paraId="147463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500</w:t>
            </w:r>
            <w:r>
              <w:rPr>
                <w:rFonts w:hint="eastAsia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</w:t>
            </w: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.</w:t>
            </w:r>
            <w:r>
              <w:rPr>
                <w:rFonts w:hint="eastAsia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00 </w:t>
            </w: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(4742.0</w:t>
            </w:r>
            <w:r>
              <w:rPr>
                <w:rFonts w:hint="eastAsia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</w:t>
            </w: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-5278.26)</w:t>
            </w:r>
          </w:p>
        </w:tc>
        <w:tc>
          <w:tcPr>
            <w:tcW w:w="2100" w:type="dxa"/>
            <w:tcBorders>
              <w:tl2br w:val="nil"/>
              <w:tr2bl w:val="nil"/>
            </w:tcBorders>
            <w:vAlign w:val="center"/>
          </w:tcPr>
          <w:p w14:paraId="7EACF7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4864.441769(4199.762294-5529.121243)</w:t>
            </w:r>
          </w:p>
        </w:tc>
        <w:tc>
          <w:tcPr>
            <w:tcW w:w="2250" w:type="dxa"/>
            <w:tcBorders>
              <w:tl2br w:val="nil"/>
              <w:tr2bl w:val="nil"/>
            </w:tcBorders>
            <w:vAlign w:val="center"/>
          </w:tcPr>
          <w:p w14:paraId="6B791F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505</w:t>
            </w:r>
            <w:r>
              <w:rPr>
                <w:rFonts w:hint="eastAsia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6.00 </w:t>
            </w: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(4770.2</w:t>
            </w:r>
            <w:r>
              <w:rPr>
                <w:rFonts w:hint="eastAsia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</w:t>
            </w: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-5343.42)</w:t>
            </w:r>
          </w:p>
        </w:tc>
        <w:tc>
          <w:tcPr>
            <w:tcW w:w="2340" w:type="dxa"/>
            <w:tcBorders>
              <w:tl2br w:val="nil"/>
              <w:tr2bl w:val="nil"/>
            </w:tcBorders>
            <w:vAlign w:val="center"/>
          </w:tcPr>
          <w:p w14:paraId="565321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4799.</w:t>
            </w:r>
            <w:r>
              <w:rPr>
                <w:rFonts w:hint="eastAsia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50 </w:t>
            </w: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(4093.07-5505.9</w:t>
            </w:r>
            <w:r>
              <w:rPr>
                <w:rFonts w:hint="eastAsia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</w:t>
            </w: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)</w:t>
            </w:r>
          </w:p>
        </w:tc>
      </w:tr>
      <w:tr w14:paraId="50FCCD48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30" w:type="dxa"/>
            <w:vMerge w:val="continue"/>
            <w:tcBorders>
              <w:tl2br w:val="nil"/>
              <w:tr2bl w:val="nil"/>
            </w:tcBorders>
          </w:tcPr>
          <w:p w14:paraId="675A08E6">
            <w:pPr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</w:p>
        </w:tc>
        <w:tc>
          <w:tcPr>
            <w:tcW w:w="1350" w:type="dxa"/>
            <w:tcBorders>
              <w:tl2br w:val="nil"/>
              <w:tr2bl w:val="nil"/>
            </w:tcBorders>
            <w:vAlign w:val="center"/>
          </w:tcPr>
          <w:p w14:paraId="388914DA">
            <w:pPr>
              <w:jc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>High SDI</w:t>
            </w:r>
          </w:p>
        </w:tc>
        <w:tc>
          <w:tcPr>
            <w:tcW w:w="780" w:type="dxa"/>
            <w:tcBorders>
              <w:tl2br w:val="nil"/>
              <w:tr2bl w:val="nil"/>
            </w:tcBorders>
            <w:vAlign w:val="center"/>
          </w:tcPr>
          <w:p w14:paraId="001F1C38">
            <w:pPr>
              <w:jc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 xml:space="preserve">113.34 </w:t>
            </w:r>
          </w:p>
        </w:tc>
        <w:tc>
          <w:tcPr>
            <w:tcW w:w="730" w:type="dxa"/>
            <w:tcBorders>
              <w:tl2br w:val="nil"/>
              <w:tr2bl w:val="nil"/>
            </w:tcBorders>
            <w:vAlign w:val="center"/>
          </w:tcPr>
          <w:p w14:paraId="6BF683BC">
            <w:pPr>
              <w:jc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 xml:space="preserve">99.41 </w:t>
            </w:r>
          </w:p>
        </w:tc>
        <w:tc>
          <w:tcPr>
            <w:tcW w:w="1430" w:type="dxa"/>
            <w:tcBorders>
              <w:tl2br w:val="nil"/>
              <w:tr2bl w:val="nil"/>
            </w:tcBorders>
            <w:vAlign w:val="center"/>
          </w:tcPr>
          <w:p w14:paraId="0D7F9C7B">
            <w:pPr>
              <w:jc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>ARIMA-LSTM</w:t>
            </w:r>
          </w:p>
        </w:tc>
        <w:tc>
          <w:tcPr>
            <w:tcW w:w="1810" w:type="dxa"/>
            <w:tcBorders>
              <w:tl2br w:val="nil"/>
              <w:tr2bl w:val="nil"/>
            </w:tcBorders>
            <w:vAlign w:val="center"/>
          </w:tcPr>
          <w:p w14:paraId="62AB41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12701.53</w:t>
            </w:r>
            <w:r>
              <w:rPr>
                <w:rFonts w:hint="eastAsia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(11783.13-13633.44)</w:t>
            </w:r>
          </w:p>
        </w:tc>
        <w:tc>
          <w:tcPr>
            <w:tcW w:w="2100" w:type="dxa"/>
            <w:tcBorders>
              <w:tl2br w:val="nil"/>
              <w:tr2bl w:val="nil"/>
            </w:tcBorders>
            <w:vAlign w:val="center"/>
          </w:tcPr>
          <w:p w14:paraId="06327B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12838.71</w:t>
            </w:r>
            <w:r>
              <w:rPr>
                <w:rFonts w:hint="eastAsia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(12728.1</w:t>
            </w:r>
            <w:r>
              <w:rPr>
                <w:rFonts w:hint="eastAsia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</w:t>
            </w: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-12949.26)</w:t>
            </w:r>
          </w:p>
        </w:tc>
        <w:tc>
          <w:tcPr>
            <w:tcW w:w="2250" w:type="dxa"/>
            <w:tcBorders>
              <w:tl2br w:val="nil"/>
              <w:tr2bl w:val="nil"/>
            </w:tcBorders>
            <w:vAlign w:val="center"/>
          </w:tcPr>
          <w:p w14:paraId="687B18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12676.57</w:t>
            </w:r>
            <w:r>
              <w:rPr>
                <w:rFonts w:hint="eastAsia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(11758.51-13601.1</w:t>
            </w:r>
            <w:r>
              <w:rPr>
                <w:rFonts w:hint="eastAsia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)</w:t>
            </w:r>
          </w:p>
        </w:tc>
        <w:tc>
          <w:tcPr>
            <w:tcW w:w="2340" w:type="dxa"/>
            <w:tcBorders>
              <w:tl2br w:val="nil"/>
              <w:tr2bl w:val="nil"/>
            </w:tcBorders>
            <w:vAlign w:val="center"/>
          </w:tcPr>
          <w:p w14:paraId="582488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12782.04</w:t>
            </w:r>
            <w:r>
              <w:rPr>
                <w:rFonts w:hint="eastAsia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(12558.44-13005.64)</w:t>
            </w:r>
          </w:p>
        </w:tc>
      </w:tr>
      <w:tr w14:paraId="07B4F5C2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30" w:type="dxa"/>
            <w:vMerge w:val="continue"/>
            <w:tcBorders>
              <w:tl2br w:val="nil"/>
              <w:tr2bl w:val="nil"/>
            </w:tcBorders>
          </w:tcPr>
          <w:p w14:paraId="72CE7A6A">
            <w:pPr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</w:p>
        </w:tc>
        <w:tc>
          <w:tcPr>
            <w:tcW w:w="1350" w:type="dxa"/>
            <w:tcBorders>
              <w:tl2br w:val="nil"/>
              <w:tr2bl w:val="nil"/>
            </w:tcBorders>
            <w:vAlign w:val="center"/>
          </w:tcPr>
          <w:p w14:paraId="098DD8A4">
            <w:pPr>
              <w:jc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>High-middle SDI</w:t>
            </w:r>
          </w:p>
        </w:tc>
        <w:tc>
          <w:tcPr>
            <w:tcW w:w="780" w:type="dxa"/>
            <w:tcBorders>
              <w:tl2br w:val="nil"/>
              <w:tr2bl w:val="nil"/>
            </w:tcBorders>
            <w:vAlign w:val="center"/>
          </w:tcPr>
          <w:p w14:paraId="5DBC7500">
            <w:pPr>
              <w:jc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 xml:space="preserve">52.86 </w:t>
            </w:r>
          </w:p>
        </w:tc>
        <w:tc>
          <w:tcPr>
            <w:tcW w:w="730" w:type="dxa"/>
            <w:tcBorders>
              <w:tl2br w:val="nil"/>
              <w:tr2bl w:val="nil"/>
            </w:tcBorders>
            <w:vAlign w:val="center"/>
          </w:tcPr>
          <w:p w14:paraId="350A7F5F">
            <w:pPr>
              <w:jc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 xml:space="preserve">45.74 </w:t>
            </w:r>
          </w:p>
        </w:tc>
        <w:tc>
          <w:tcPr>
            <w:tcW w:w="1430" w:type="dxa"/>
            <w:tcBorders>
              <w:tl2br w:val="nil"/>
              <w:tr2bl w:val="nil"/>
            </w:tcBorders>
            <w:vAlign w:val="center"/>
          </w:tcPr>
          <w:p w14:paraId="60A8C2CB">
            <w:pPr>
              <w:jc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>ARIMA</w:t>
            </w:r>
          </w:p>
        </w:tc>
        <w:tc>
          <w:tcPr>
            <w:tcW w:w="1810" w:type="dxa"/>
            <w:tcBorders>
              <w:tl2br w:val="nil"/>
              <w:tr2bl w:val="nil"/>
            </w:tcBorders>
            <w:vAlign w:val="center"/>
          </w:tcPr>
          <w:p w14:paraId="7487E4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9601.97</w:t>
            </w:r>
            <w:r>
              <w:rPr>
                <w:rFonts w:hint="eastAsia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(8947.60-10283.8</w:t>
            </w:r>
            <w:r>
              <w:rPr>
                <w:rFonts w:hint="eastAsia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</w:t>
            </w: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)</w:t>
            </w:r>
          </w:p>
        </w:tc>
        <w:tc>
          <w:tcPr>
            <w:tcW w:w="2100" w:type="dxa"/>
            <w:tcBorders>
              <w:tl2br w:val="nil"/>
              <w:tr2bl w:val="nil"/>
            </w:tcBorders>
            <w:vAlign w:val="center"/>
          </w:tcPr>
          <w:p w14:paraId="79C205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9358.65</w:t>
            </w:r>
            <w:r>
              <w:rPr>
                <w:rFonts w:hint="eastAsia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(9181.8</w:t>
            </w:r>
            <w:r>
              <w:rPr>
                <w:rFonts w:hint="eastAsia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</w:t>
            </w: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-9535.43)</w:t>
            </w:r>
          </w:p>
        </w:tc>
        <w:tc>
          <w:tcPr>
            <w:tcW w:w="2250" w:type="dxa"/>
            <w:tcBorders>
              <w:tl2br w:val="nil"/>
              <w:tr2bl w:val="nil"/>
            </w:tcBorders>
            <w:vAlign w:val="center"/>
          </w:tcPr>
          <w:p w14:paraId="3C4CE3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9540.467495(8880.769148-10200.26318)</w:t>
            </w:r>
          </w:p>
        </w:tc>
        <w:tc>
          <w:tcPr>
            <w:tcW w:w="2340" w:type="dxa"/>
            <w:tcBorders>
              <w:tl2br w:val="nil"/>
              <w:tr2bl w:val="nil"/>
            </w:tcBorders>
            <w:vAlign w:val="center"/>
          </w:tcPr>
          <w:p w14:paraId="068F3A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9256.37</w:t>
            </w:r>
            <w:r>
              <w:rPr>
                <w:rFonts w:hint="eastAsia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(9006.37-9506.37)</w:t>
            </w:r>
          </w:p>
        </w:tc>
      </w:tr>
      <w:tr w14:paraId="69975DEA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30" w:type="dxa"/>
            <w:vMerge w:val="continue"/>
            <w:tcBorders>
              <w:tl2br w:val="nil"/>
              <w:tr2bl w:val="nil"/>
            </w:tcBorders>
          </w:tcPr>
          <w:p w14:paraId="3D015A78">
            <w:pPr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</w:p>
        </w:tc>
        <w:tc>
          <w:tcPr>
            <w:tcW w:w="1350" w:type="dxa"/>
            <w:tcBorders>
              <w:tl2br w:val="nil"/>
              <w:tr2bl w:val="nil"/>
            </w:tcBorders>
            <w:vAlign w:val="center"/>
          </w:tcPr>
          <w:p w14:paraId="4E4F52FA">
            <w:pPr>
              <w:jc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>Middle SDI</w:t>
            </w:r>
          </w:p>
        </w:tc>
        <w:tc>
          <w:tcPr>
            <w:tcW w:w="780" w:type="dxa"/>
            <w:tcBorders>
              <w:tl2br w:val="nil"/>
              <w:tr2bl w:val="nil"/>
            </w:tcBorders>
            <w:vAlign w:val="center"/>
          </w:tcPr>
          <w:p w14:paraId="7AA543E4">
            <w:pPr>
              <w:jc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 xml:space="preserve">70.80 </w:t>
            </w:r>
          </w:p>
        </w:tc>
        <w:tc>
          <w:tcPr>
            <w:tcW w:w="730" w:type="dxa"/>
            <w:tcBorders>
              <w:tl2br w:val="nil"/>
              <w:tr2bl w:val="nil"/>
            </w:tcBorders>
            <w:vAlign w:val="center"/>
          </w:tcPr>
          <w:p w14:paraId="6923D1B9">
            <w:pPr>
              <w:jc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 xml:space="preserve">64.39 </w:t>
            </w:r>
          </w:p>
        </w:tc>
        <w:tc>
          <w:tcPr>
            <w:tcW w:w="1430" w:type="dxa"/>
            <w:tcBorders>
              <w:tl2br w:val="nil"/>
              <w:tr2bl w:val="nil"/>
            </w:tcBorders>
            <w:vAlign w:val="center"/>
          </w:tcPr>
          <w:p w14:paraId="4A14AD16">
            <w:pPr>
              <w:jc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>ARIMA-LSTM</w:t>
            </w:r>
          </w:p>
        </w:tc>
        <w:tc>
          <w:tcPr>
            <w:tcW w:w="1810" w:type="dxa"/>
            <w:tcBorders>
              <w:tl2br w:val="nil"/>
              <w:tr2bl w:val="nil"/>
            </w:tcBorders>
            <w:vAlign w:val="center"/>
          </w:tcPr>
          <w:p w14:paraId="2F57A5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6618.46</w:t>
            </w:r>
            <w:r>
              <w:rPr>
                <w:rFonts w:hint="eastAsia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(6216.3</w:t>
            </w:r>
            <w:r>
              <w:rPr>
                <w:rFonts w:hint="eastAsia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</w:t>
            </w: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-7064.75)</w:t>
            </w:r>
          </w:p>
        </w:tc>
        <w:tc>
          <w:tcPr>
            <w:tcW w:w="2100" w:type="dxa"/>
            <w:tcBorders>
              <w:tl2br w:val="nil"/>
              <w:tr2bl w:val="nil"/>
            </w:tcBorders>
            <w:vAlign w:val="center"/>
          </w:tcPr>
          <w:p w14:paraId="479CAD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6520.36</w:t>
            </w:r>
            <w:r>
              <w:rPr>
                <w:rFonts w:hint="eastAsia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(6267.80-6772.92)</w:t>
            </w:r>
          </w:p>
        </w:tc>
        <w:tc>
          <w:tcPr>
            <w:tcW w:w="2250" w:type="dxa"/>
            <w:tcBorders>
              <w:tl2br w:val="nil"/>
              <w:tr2bl w:val="nil"/>
            </w:tcBorders>
            <w:vAlign w:val="center"/>
          </w:tcPr>
          <w:p w14:paraId="0307DF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6524.99</w:t>
            </w:r>
            <w:r>
              <w:rPr>
                <w:rFonts w:hint="eastAsia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(6138.5</w:t>
            </w:r>
            <w:r>
              <w:rPr>
                <w:rFonts w:hint="eastAsia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</w:t>
            </w: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-6966.9</w:t>
            </w:r>
            <w:r>
              <w:rPr>
                <w:rFonts w:hint="eastAsia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</w:t>
            </w: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)</w:t>
            </w:r>
          </w:p>
        </w:tc>
        <w:tc>
          <w:tcPr>
            <w:tcW w:w="2340" w:type="dxa"/>
            <w:tcBorders>
              <w:tl2br w:val="nil"/>
              <w:tr2bl w:val="nil"/>
            </w:tcBorders>
            <w:vAlign w:val="center"/>
          </w:tcPr>
          <w:p w14:paraId="38F365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6476.71</w:t>
            </w:r>
            <w:r>
              <w:rPr>
                <w:rFonts w:hint="eastAsia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(6196.20-6757.22)</w:t>
            </w:r>
          </w:p>
        </w:tc>
      </w:tr>
      <w:tr w14:paraId="790E1894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30" w:type="dxa"/>
            <w:vMerge w:val="continue"/>
            <w:tcBorders>
              <w:tl2br w:val="nil"/>
              <w:tr2bl w:val="nil"/>
            </w:tcBorders>
          </w:tcPr>
          <w:p w14:paraId="0A34EE3E">
            <w:pPr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</w:p>
        </w:tc>
        <w:tc>
          <w:tcPr>
            <w:tcW w:w="1350" w:type="dxa"/>
            <w:tcBorders>
              <w:tl2br w:val="nil"/>
              <w:tr2bl w:val="nil"/>
            </w:tcBorders>
            <w:vAlign w:val="center"/>
          </w:tcPr>
          <w:p w14:paraId="71FAF5E9">
            <w:pPr>
              <w:jc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>Low-middle SDI</w:t>
            </w:r>
          </w:p>
        </w:tc>
        <w:tc>
          <w:tcPr>
            <w:tcW w:w="780" w:type="dxa"/>
            <w:tcBorders>
              <w:tl2br w:val="nil"/>
              <w:tr2bl w:val="nil"/>
            </w:tcBorders>
            <w:vAlign w:val="center"/>
          </w:tcPr>
          <w:p w14:paraId="48E89BDA">
            <w:pPr>
              <w:jc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 xml:space="preserve">85.55 </w:t>
            </w:r>
          </w:p>
        </w:tc>
        <w:tc>
          <w:tcPr>
            <w:tcW w:w="730" w:type="dxa"/>
            <w:tcBorders>
              <w:tl2br w:val="nil"/>
              <w:tr2bl w:val="nil"/>
            </w:tcBorders>
            <w:vAlign w:val="center"/>
          </w:tcPr>
          <w:p w14:paraId="11911942">
            <w:pPr>
              <w:jc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 xml:space="preserve">82.51 </w:t>
            </w:r>
          </w:p>
        </w:tc>
        <w:tc>
          <w:tcPr>
            <w:tcW w:w="1430" w:type="dxa"/>
            <w:tcBorders>
              <w:tl2br w:val="nil"/>
              <w:tr2bl w:val="nil"/>
            </w:tcBorders>
            <w:vAlign w:val="center"/>
          </w:tcPr>
          <w:p w14:paraId="624D99A5">
            <w:pPr>
              <w:jc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>ARIMA-LSTM</w:t>
            </w:r>
          </w:p>
        </w:tc>
        <w:tc>
          <w:tcPr>
            <w:tcW w:w="1810" w:type="dxa"/>
            <w:tcBorders>
              <w:tl2br w:val="nil"/>
              <w:tr2bl w:val="nil"/>
            </w:tcBorders>
            <w:vAlign w:val="center"/>
          </w:tcPr>
          <w:p w14:paraId="346E6D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6230.1</w:t>
            </w:r>
            <w:r>
              <w:rPr>
                <w:rFonts w:hint="eastAsia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6 </w:t>
            </w: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(5899.61-6578.0</w:t>
            </w:r>
            <w:r>
              <w:rPr>
                <w:rFonts w:hint="eastAsia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)</w:t>
            </w:r>
          </w:p>
        </w:tc>
        <w:tc>
          <w:tcPr>
            <w:tcW w:w="2100" w:type="dxa"/>
            <w:tcBorders>
              <w:tl2br w:val="nil"/>
              <w:tr2bl w:val="nil"/>
            </w:tcBorders>
            <w:vAlign w:val="center"/>
          </w:tcPr>
          <w:p w14:paraId="404642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6158.6</w:t>
            </w:r>
            <w:r>
              <w:rPr>
                <w:rFonts w:hint="eastAsia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2 </w:t>
            </w: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(5649.3</w:t>
            </w:r>
            <w:r>
              <w:rPr>
                <w:rFonts w:hint="eastAsia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</w:t>
            </w: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-6667.86)</w:t>
            </w:r>
          </w:p>
        </w:tc>
        <w:tc>
          <w:tcPr>
            <w:tcW w:w="2250" w:type="dxa"/>
            <w:tcBorders>
              <w:tl2br w:val="nil"/>
              <w:tr2bl w:val="nil"/>
            </w:tcBorders>
            <w:vAlign w:val="center"/>
          </w:tcPr>
          <w:p w14:paraId="5C0B2E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6247.7</w:t>
            </w:r>
            <w:r>
              <w:rPr>
                <w:rFonts w:hint="eastAsia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3 </w:t>
            </w: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(5920.00-6596.6</w:t>
            </w:r>
            <w:r>
              <w:rPr>
                <w:rFonts w:hint="eastAsia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</w:t>
            </w: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)</w:t>
            </w:r>
          </w:p>
        </w:tc>
        <w:tc>
          <w:tcPr>
            <w:tcW w:w="2340" w:type="dxa"/>
            <w:tcBorders>
              <w:tl2br w:val="nil"/>
              <w:tr2bl w:val="nil"/>
            </w:tcBorders>
            <w:vAlign w:val="center"/>
          </w:tcPr>
          <w:p w14:paraId="4314E5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6104.</w:t>
            </w:r>
            <w:r>
              <w:rPr>
                <w:rFonts w:hint="eastAsia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10 </w:t>
            </w: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(5573.1</w:t>
            </w:r>
            <w:r>
              <w:rPr>
                <w:rFonts w:hint="eastAsia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-6635.07)</w:t>
            </w:r>
          </w:p>
        </w:tc>
      </w:tr>
      <w:tr w14:paraId="73A291BF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30" w:type="dxa"/>
            <w:vMerge w:val="continue"/>
            <w:tcBorders>
              <w:tl2br w:val="nil"/>
              <w:tr2bl w:val="nil"/>
            </w:tcBorders>
          </w:tcPr>
          <w:p w14:paraId="31CC9830">
            <w:pPr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</w:p>
        </w:tc>
        <w:tc>
          <w:tcPr>
            <w:tcW w:w="1350" w:type="dxa"/>
            <w:tcBorders>
              <w:tl2br w:val="nil"/>
              <w:tr2bl w:val="nil"/>
            </w:tcBorders>
            <w:vAlign w:val="center"/>
          </w:tcPr>
          <w:p w14:paraId="342F8497">
            <w:pPr>
              <w:jc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>Low SDI</w:t>
            </w:r>
          </w:p>
        </w:tc>
        <w:tc>
          <w:tcPr>
            <w:tcW w:w="780" w:type="dxa"/>
            <w:tcBorders>
              <w:tl2br w:val="nil"/>
              <w:tr2bl w:val="nil"/>
            </w:tcBorders>
            <w:vAlign w:val="center"/>
          </w:tcPr>
          <w:p w14:paraId="116EB26E">
            <w:pPr>
              <w:jc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 xml:space="preserve">63.92 </w:t>
            </w:r>
          </w:p>
        </w:tc>
        <w:tc>
          <w:tcPr>
            <w:tcW w:w="730" w:type="dxa"/>
            <w:tcBorders>
              <w:tl2br w:val="nil"/>
              <w:tr2bl w:val="nil"/>
            </w:tcBorders>
            <w:vAlign w:val="center"/>
          </w:tcPr>
          <w:p w14:paraId="01308F29">
            <w:pPr>
              <w:jc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 xml:space="preserve">56.71 </w:t>
            </w:r>
          </w:p>
        </w:tc>
        <w:tc>
          <w:tcPr>
            <w:tcW w:w="1430" w:type="dxa"/>
            <w:tcBorders>
              <w:tl2br w:val="nil"/>
              <w:tr2bl w:val="nil"/>
            </w:tcBorders>
            <w:vAlign w:val="center"/>
          </w:tcPr>
          <w:p w14:paraId="05387C7E">
            <w:pPr>
              <w:jc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>ARIMA</w:t>
            </w:r>
          </w:p>
        </w:tc>
        <w:tc>
          <w:tcPr>
            <w:tcW w:w="1810" w:type="dxa"/>
            <w:tcBorders>
              <w:tl2br w:val="nil"/>
              <w:tr2bl w:val="nil"/>
            </w:tcBorders>
            <w:vAlign w:val="center"/>
          </w:tcPr>
          <w:p w14:paraId="0C3BC6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6013.68</w:t>
            </w:r>
            <w:r>
              <w:rPr>
                <w:rFonts w:hint="eastAsia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(5704.6</w:t>
            </w:r>
            <w:r>
              <w:rPr>
                <w:rFonts w:hint="eastAsia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</w:t>
            </w: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-6346.09)</w:t>
            </w:r>
          </w:p>
        </w:tc>
        <w:tc>
          <w:tcPr>
            <w:tcW w:w="2100" w:type="dxa"/>
            <w:tcBorders>
              <w:tl2br w:val="nil"/>
              <w:tr2bl w:val="nil"/>
            </w:tcBorders>
            <w:vAlign w:val="center"/>
          </w:tcPr>
          <w:p w14:paraId="4971CB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6187.79</w:t>
            </w:r>
            <w:r>
              <w:rPr>
                <w:rFonts w:hint="eastAsia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(5393.8</w:t>
            </w:r>
            <w:r>
              <w:rPr>
                <w:rFonts w:hint="eastAsia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</w:t>
            </w: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-6981.7</w:t>
            </w:r>
            <w:r>
              <w:rPr>
                <w:rFonts w:hint="eastAsia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</w:t>
            </w: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)</w:t>
            </w:r>
          </w:p>
        </w:tc>
        <w:tc>
          <w:tcPr>
            <w:tcW w:w="2250" w:type="dxa"/>
            <w:tcBorders>
              <w:tl2br w:val="nil"/>
              <w:tr2bl w:val="nil"/>
            </w:tcBorders>
            <w:vAlign w:val="center"/>
          </w:tcPr>
          <w:p w14:paraId="680560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6184.7</w:t>
            </w:r>
            <w:r>
              <w:rPr>
                <w:rFonts w:hint="eastAsia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9 </w:t>
            </w: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(5852.0</w:t>
            </w:r>
            <w:r>
              <w:rPr>
                <w:rFonts w:hint="eastAsia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</w:t>
            </w: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-6545.0</w:t>
            </w:r>
            <w:r>
              <w:rPr>
                <w:rFonts w:hint="eastAsia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)</w:t>
            </w:r>
          </w:p>
        </w:tc>
        <w:tc>
          <w:tcPr>
            <w:tcW w:w="2340" w:type="dxa"/>
            <w:tcBorders>
              <w:tl2br w:val="nil"/>
              <w:tr2bl w:val="nil"/>
            </w:tcBorders>
            <w:vAlign w:val="center"/>
          </w:tcPr>
          <w:p w14:paraId="2DD177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6187.</w:t>
            </w:r>
            <w:r>
              <w:rPr>
                <w:rFonts w:hint="eastAsia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80 </w:t>
            </w: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(5327.0</w:t>
            </w:r>
            <w:r>
              <w:rPr>
                <w:rFonts w:hint="eastAsia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</w:t>
            </w: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-7048.5</w:t>
            </w:r>
            <w:r>
              <w:rPr>
                <w:rFonts w:hint="eastAsia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</w:t>
            </w: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)</w:t>
            </w:r>
          </w:p>
        </w:tc>
      </w:tr>
      <w:tr w14:paraId="69C9C54C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130" w:type="dxa"/>
            <w:vMerge w:val="restart"/>
            <w:tcBorders>
              <w:tl2br w:val="nil"/>
              <w:tr2bl w:val="nil"/>
            </w:tcBorders>
            <w:vAlign w:val="center"/>
          </w:tcPr>
          <w:p w14:paraId="54255C44">
            <w:pPr>
              <w:jc w:val="center"/>
              <w:rPr>
                <w:rFonts w:hint="default" w:ascii="Times New Roman" w:hAnsi="Times New Roman" w:cs="Times New Roman" w:eastAsiaTheme="minor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>Prevalence</w:t>
            </w:r>
          </w:p>
        </w:tc>
        <w:tc>
          <w:tcPr>
            <w:tcW w:w="1350" w:type="dxa"/>
            <w:tcBorders>
              <w:tl2br w:val="nil"/>
              <w:tr2bl w:val="nil"/>
            </w:tcBorders>
            <w:vAlign w:val="center"/>
          </w:tcPr>
          <w:p w14:paraId="18C59C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Global</w:t>
            </w:r>
          </w:p>
        </w:tc>
        <w:tc>
          <w:tcPr>
            <w:tcW w:w="780" w:type="dxa"/>
            <w:tcBorders>
              <w:tl2br w:val="nil"/>
              <w:tr2bl w:val="nil"/>
            </w:tcBorders>
            <w:vAlign w:val="center"/>
          </w:tcPr>
          <w:p w14:paraId="26D9A2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39.75 </w:t>
            </w:r>
          </w:p>
        </w:tc>
        <w:tc>
          <w:tcPr>
            <w:tcW w:w="730" w:type="dxa"/>
            <w:tcBorders>
              <w:tl2br w:val="nil"/>
              <w:tr2bl w:val="nil"/>
            </w:tcBorders>
            <w:vAlign w:val="center"/>
          </w:tcPr>
          <w:p w14:paraId="5BD416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29.81 </w:t>
            </w:r>
          </w:p>
        </w:tc>
        <w:tc>
          <w:tcPr>
            <w:tcW w:w="1430" w:type="dxa"/>
            <w:tcBorders>
              <w:tl2br w:val="nil"/>
              <w:tr2bl w:val="nil"/>
            </w:tcBorders>
            <w:vAlign w:val="center"/>
          </w:tcPr>
          <w:p w14:paraId="58F421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ARIMA</w:t>
            </w:r>
          </w:p>
        </w:tc>
        <w:tc>
          <w:tcPr>
            <w:tcW w:w="1810" w:type="dxa"/>
            <w:tcBorders>
              <w:tl2br w:val="nil"/>
              <w:tr2bl w:val="nil"/>
            </w:tcBorders>
            <w:vAlign w:val="center"/>
          </w:tcPr>
          <w:p w14:paraId="5C25B7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17576.3</w:t>
            </w:r>
            <w:r>
              <w:rPr>
                <w:rFonts w:hint="eastAsia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 </w:t>
            </w: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(16719.7</w:t>
            </w:r>
            <w:r>
              <w:rPr>
                <w:rFonts w:hint="eastAsia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</w:t>
            </w: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-18536.31)</w:t>
            </w:r>
          </w:p>
        </w:tc>
        <w:tc>
          <w:tcPr>
            <w:tcW w:w="2100" w:type="dxa"/>
            <w:tcBorders>
              <w:tl2br w:val="nil"/>
              <w:tr2bl w:val="nil"/>
            </w:tcBorders>
            <w:vAlign w:val="center"/>
          </w:tcPr>
          <w:p w14:paraId="65F54A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17474.8</w:t>
            </w:r>
            <w:r>
              <w:rPr>
                <w:rFonts w:hint="eastAsia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9 </w:t>
            </w: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(17422.3</w:t>
            </w:r>
            <w:r>
              <w:rPr>
                <w:rFonts w:hint="eastAsia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</w:t>
            </w: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-17527.40)</w:t>
            </w:r>
          </w:p>
        </w:tc>
        <w:tc>
          <w:tcPr>
            <w:tcW w:w="2250" w:type="dxa"/>
            <w:tcBorders>
              <w:tl2br w:val="nil"/>
              <w:tr2bl w:val="nil"/>
            </w:tcBorders>
            <w:vAlign w:val="center"/>
          </w:tcPr>
          <w:p w14:paraId="2F43DF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17531.</w:t>
            </w:r>
            <w:r>
              <w:rPr>
                <w:rFonts w:hint="eastAsia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20 </w:t>
            </w: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(16677.62-18485.66)</w:t>
            </w:r>
          </w:p>
        </w:tc>
        <w:tc>
          <w:tcPr>
            <w:tcW w:w="2340" w:type="dxa"/>
            <w:tcBorders>
              <w:tl2br w:val="nil"/>
              <w:tr2bl w:val="nil"/>
            </w:tcBorders>
            <w:vAlign w:val="center"/>
          </w:tcPr>
          <w:p w14:paraId="62C235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17427.0</w:t>
            </w:r>
            <w:r>
              <w:rPr>
                <w:rFonts w:hint="eastAsia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 </w:t>
            </w: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(17291.9</w:t>
            </w:r>
            <w:r>
              <w:rPr>
                <w:rFonts w:hint="eastAsia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</w:t>
            </w: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-17562.05)</w:t>
            </w:r>
          </w:p>
        </w:tc>
      </w:tr>
      <w:tr w14:paraId="44F41886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30" w:type="dxa"/>
            <w:vMerge w:val="continue"/>
            <w:tcBorders>
              <w:tl2br w:val="nil"/>
              <w:tr2bl w:val="nil"/>
            </w:tcBorders>
          </w:tcPr>
          <w:p w14:paraId="5C0DC638">
            <w:pPr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</w:p>
        </w:tc>
        <w:tc>
          <w:tcPr>
            <w:tcW w:w="1350" w:type="dxa"/>
            <w:tcBorders>
              <w:tl2br w:val="nil"/>
              <w:tr2bl w:val="nil"/>
            </w:tcBorders>
            <w:vAlign w:val="center"/>
          </w:tcPr>
          <w:p w14:paraId="0EF372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Western Pacific Region</w:t>
            </w:r>
          </w:p>
        </w:tc>
        <w:tc>
          <w:tcPr>
            <w:tcW w:w="780" w:type="dxa"/>
            <w:tcBorders>
              <w:tl2br w:val="nil"/>
              <w:tr2bl w:val="nil"/>
            </w:tcBorders>
            <w:vAlign w:val="center"/>
          </w:tcPr>
          <w:p w14:paraId="3E536E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183.79 </w:t>
            </w:r>
          </w:p>
        </w:tc>
        <w:tc>
          <w:tcPr>
            <w:tcW w:w="730" w:type="dxa"/>
            <w:tcBorders>
              <w:tl2br w:val="nil"/>
              <w:tr2bl w:val="nil"/>
            </w:tcBorders>
            <w:vAlign w:val="center"/>
          </w:tcPr>
          <w:p w14:paraId="47DB6D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136.39 </w:t>
            </w:r>
          </w:p>
        </w:tc>
        <w:tc>
          <w:tcPr>
            <w:tcW w:w="1430" w:type="dxa"/>
            <w:tcBorders>
              <w:tl2br w:val="nil"/>
              <w:tr2bl w:val="nil"/>
            </w:tcBorders>
            <w:vAlign w:val="center"/>
          </w:tcPr>
          <w:p w14:paraId="16D646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ARIMA-LSTM</w:t>
            </w:r>
          </w:p>
        </w:tc>
        <w:tc>
          <w:tcPr>
            <w:tcW w:w="1810" w:type="dxa"/>
            <w:tcBorders>
              <w:tl2br w:val="nil"/>
              <w:tr2bl w:val="nil"/>
            </w:tcBorders>
            <w:vAlign w:val="center"/>
          </w:tcPr>
          <w:p w14:paraId="454CD5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16635.72</w:t>
            </w:r>
            <w:r>
              <w:rPr>
                <w:rFonts w:hint="eastAsia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(15779.86-17621.3</w:t>
            </w:r>
            <w:r>
              <w:rPr>
                <w:rFonts w:hint="eastAsia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</w:t>
            </w: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)</w:t>
            </w:r>
          </w:p>
        </w:tc>
        <w:tc>
          <w:tcPr>
            <w:tcW w:w="2100" w:type="dxa"/>
            <w:tcBorders>
              <w:tl2br w:val="nil"/>
              <w:tr2bl w:val="nil"/>
            </w:tcBorders>
            <w:vAlign w:val="center"/>
          </w:tcPr>
          <w:p w14:paraId="5BA1C0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16410.19</w:t>
            </w:r>
            <w:r>
              <w:rPr>
                <w:rFonts w:hint="eastAsia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(16311.0</w:t>
            </w:r>
            <w:r>
              <w:rPr>
                <w:rFonts w:hint="eastAsia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-16509.3</w:t>
            </w:r>
            <w:r>
              <w:rPr>
                <w:rFonts w:hint="eastAsia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</w:t>
            </w: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)</w:t>
            </w:r>
          </w:p>
        </w:tc>
        <w:tc>
          <w:tcPr>
            <w:tcW w:w="2250" w:type="dxa"/>
            <w:tcBorders>
              <w:tl2br w:val="nil"/>
              <w:tr2bl w:val="nil"/>
            </w:tcBorders>
            <w:vAlign w:val="center"/>
          </w:tcPr>
          <w:p w14:paraId="3D46D4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16549.58</w:t>
            </w:r>
            <w:r>
              <w:rPr>
                <w:rFonts w:hint="eastAsia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(15699.93-17542.8</w:t>
            </w:r>
            <w:r>
              <w:rPr>
                <w:rFonts w:hint="eastAsia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</w:t>
            </w: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)</w:t>
            </w:r>
          </w:p>
        </w:tc>
        <w:tc>
          <w:tcPr>
            <w:tcW w:w="2340" w:type="dxa"/>
            <w:tcBorders>
              <w:tl2br w:val="nil"/>
              <w:tr2bl w:val="nil"/>
            </w:tcBorders>
            <w:vAlign w:val="center"/>
          </w:tcPr>
          <w:p w14:paraId="0AB499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16550.67</w:t>
            </w:r>
            <w:r>
              <w:rPr>
                <w:rFonts w:hint="eastAsia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(16283.6</w:t>
            </w:r>
            <w:r>
              <w:rPr>
                <w:rFonts w:hint="eastAsia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</w:t>
            </w: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-16817.67)</w:t>
            </w:r>
          </w:p>
        </w:tc>
      </w:tr>
      <w:tr w14:paraId="79FB0C95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30" w:type="dxa"/>
            <w:vMerge w:val="continue"/>
            <w:tcBorders>
              <w:tl2br w:val="nil"/>
              <w:tr2bl w:val="nil"/>
            </w:tcBorders>
          </w:tcPr>
          <w:p w14:paraId="2106ECB5">
            <w:pPr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</w:p>
        </w:tc>
        <w:tc>
          <w:tcPr>
            <w:tcW w:w="1350" w:type="dxa"/>
            <w:tcBorders>
              <w:tl2br w:val="nil"/>
              <w:tr2bl w:val="nil"/>
            </w:tcBorders>
            <w:vAlign w:val="center"/>
          </w:tcPr>
          <w:p w14:paraId="2D3909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South-East Asia Region</w:t>
            </w:r>
          </w:p>
        </w:tc>
        <w:tc>
          <w:tcPr>
            <w:tcW w:w="780" w:type="dxa"/>
            <w:tcBorders>
              <w:tl2br w:val="nil"/>
              <w:tr2bl w:val="nil"/>
            </w:tcBorders>
            <w:vAlign w:val="center"/>
          </w:tcPr>
          <w:p w14:paraId="683047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81.75 </w:t>
            </w:r>
          </w:p>
        </w:tc>
        <w:tc>
          <w:tcPr>
            <w:tcW w:w="730" w:type="dxa"/>
            <w:tcBorders>
              <w:tl2br w:val="nil"/>
              <w:tr2bl w:val="nil"/>
            </w:tcBorders>
            <w:vAlign w:val="center"/>
          </w:tcPr>
          <w:p w14:paraId="19E6B3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68.83 </w:t>
            </w:r>
          </w:p>
        </w:tc>
        <w:tc>
          <w:tcPr>
            <w:tcW w:w="1430" w:type="dxa"/>
            <w:tcBorders>
              <w:tl2br w:val="nil"/>
              <w:tr2bl w:val="nil"/>
            </w:tcBorders>
            <w:vAlign w:val="center"/>
          </w:tcPr>
          <w:p w14:paraId="0C43AE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ARIMA</w:t>
            </w:r>
          </w:p>
        </w:tc>
        <w:tc>
          <w:tcPr>
            <w:tcW w:w="1810" w:type="dxa"/>
            <w:tcBorders>
              <w:tl2br w:val="nil"/>
              <w:tr2bl w:val="nil"/>
            </w:tcBorders>
            <w:vAlign w:val="center"/>
          </w:tcPr>
          <w:p w14:paraId="15702B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14301.1</w:t>
            </w:r>
            <w:r>
              <w:rPr>
                <w:rFonts w:hint="eastAsia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7 </w:t>
            </w: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(13551.5</w:t>
            </w:r>
            <w:r>
              <w:rPr>
                <w:rFonts w:hint="eastAsia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-15197.6</w:t>
            </w:r>
            <w:r>
              <w:rPr>
                <w:rFonts w:hint="eastAsia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</w:t>
            </w: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)</w:t>
            </w:r>
          </w:p>
        </w:tc>
        <w:tc>
          <w:tcPr>
            <w:tcW w:w="2100" w:type="dxa"/>
            <w:tcBorders>
              <w:tl2br w:val="nil"/>
              <w:tr2bl w:val="nil"/>
            </w:tcBorders>
            <w:vAlign w:val="center"/>
          </w:tcPr>
          <w:p w14:paraId="396E76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14233.73</w:t>
            </w:r>
            <w:r>
              <w:rPr>
                <w:rFonts w:hint="eastAsia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(14146.79-14320.6</w:t>
            </w:r>
            <w:r>
              <w:rPr>
                <w:rFonts w:hint="eastAsia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</w:t>
            </w: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)</w:t>
            </w:r>
          </w:p>
        </w:tc>
        <w:tc>
          <w:tcPr>
            <w:tcW w:w="2250" w:type="dxa"/>
            <w:tcBorders>
              <w:tl2br w:val="nil"/>
              <w:tr2bl w:val="nil"/>
            </w:tcBorders>
            <w:vAlign w:val="center"/>
          </w:tcPr>
          <w:p w14:paraId="22A0E0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14343.8</w:t>
            </w:r>
            <w:r>
              <w:rPr>
                <w:rFonts w:hint="eastAsia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8 </w:t>
            </w: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(13595.3</w:t>
            </w:r>
            <w:r>
              <w:rPr>
                <w:rFonts w:hint="eastAsia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</w:t>
            </w: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-15242.5</w:t>
            </w:r>
            <w:r>
              <w:rPr>
                <w:rFonts w:hint="eastAsia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</w:t>
            </w: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)</w:t>
            </w:r>
          </w:p>
        </w:tc>
        <w:tc>
          <w:tcPr>
            <w:tcW w:w="2340" w:type="dxa"/>
            <w:tcBorders>
              <w:tl2br w:val="nil"/>
              <w:tr2bl w:val="nil"/>
            </w:tcBorders>
            <w:vAlign w:val="center"/>
          </w:tcPr>
          <w:p w14:paraId="090510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14192.0</w:t>
            </w:r>
            <w:r>
              <w:rPr>
                <w:rFonts w:hint="eastAsia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4 </w:t>
            </w: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(13997.6</w:t>
            </w:r>
            <w:r>
              <w:rPr>
                <w:rFonts w:hint="eastAsia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</w:t>
            </w: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-14386.4</w:t>
            </w:r>
            <w:r>
              <w:rPr>
                <w:rFonts w:hint="eastAsia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</w:t>
            </w: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)</w:t>
            </w:r>
          </w:p>
        </w:tc>
      </w:tr>
      <w:tr w14:paraId="2C1E40EA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30" w:type="dxa"/>
            <w:vMerge w:val="continue"/>
            <w:tcBorders>
              <w:tl2br w:val="nil"/>
              <w:tr2bl w:val="nil"/>
            </w:tcBorders>
          </w:tcPr>
          <w:p w14:paraId="37A2F55A">
            <w:pPr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</w:p>
        </w:tc>
        <w:tc>
          <w:tcPr>
            <w:tcW w:w="1350" w:type="dxa"/>
            <w:tcBorders>
              <w:tl2br w:val="nil"/>
              <w:tr2bl w:val="nil"/>
            </w:tcBorders>
            <w:vAlign w:val="center"/>
          </w:tcPr>
          <w:p w14:paraId="7BBDCC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Region of the Americas</w:t>
            </w:r>
          </w:p>
        </w:tc>
        <w:tc>
          <w:tcPr>
            <w:tcW w:w="780" w:type="dxa"/>
            <w:tcBorders>
              <w:tl2br w:val="nil"/>
              <w:tr2bl w:val="nil"/>
            </w:tcBorders>
            <w:vAlign w:val="center"/>
          </w:tcPr>
          <w:p w14:paraId="308AE5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22.91 </w:t>
            </w:r>
          </w:p>
        </w:tc>
        <w:tc>
          <w:tcPr>
            <w:tcW w:w="730" w:type="dxa"/>
            <w:tcBorders>
              <w:tl2br w:val="nil"/>
              <w:tr2bl w:val="nil"/>
            </w:tcBorders>
            <w:vAlign w:val="center"/>
          </w:tcPr>
          <w:p w14:paraId="752976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19.86 </w:t>
            </w:r>
          </w:p>
        </w:tc>
        <w:tc>
          <w:tcPr>
            <w:tcW w:w="1430" w:type="dxa"/>
            <w:tcBorders>
              <w:tl2br w:val="nil"/>
              <w:tr2bl w:val="nil"/>
            </w:tcBorders>
            <w:vAlign w:val="center"/>
          </w:tcPr>
          <w:p w14:paraId="59A997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ARIMA</w:t>
            </w:r>
          </w:p>
        </w:tc>
        <w:tc>
          <w:tcPr>
            <w:tcW w:w="1810" w:type="dxa"/>
            <w:tcBorders>
              <w:tl2br w:val="nil"/>
              <w:tr2bl w:val="nil"/>
            </w:tcBorders>
            <w:vAlign w:val="center"/>
          </w:tcPr>
          <w:p w14:paraId="4E9E85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20791.43</w:t>
            </w:r>
            <w:r>
              <w:rPr>
                <w:rFonts w:hint="eastAsia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(19892.7</w:t>
            </w:r>
            <w:r>
              <w:rPr>
                <w:rFonts w:hint="eastAsia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</w:t>
            </w: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-21868.2</w:t>
            </w:r>
            <w:r>
              <w:rPr>
                <w:rFonts w:hint="eastAsia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</w:t>
            </w: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)</w:t>
            </w:r>
          </w:p>
        </w:tc>
        <w:tc>
          <w:tcPr>
            <w:tcW w:w="2100" w:type="dxa"/>
            <w:tcBorders>
              <w:tl2br w:val="nil"/>
              <w:tr2bl w:val="nil"/>
            </w:tcBorders>
            <w:vAlign w:val="center"/>
          </w:tcPr>
          <w:p w14:paraId="1CFDF1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20876.9</w:t>
            </w:r>
            <w:r>
              <w:rPr>
                <w:rFonts w:hint="eastAsia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3 </w:t>
            </w: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(20779.14-20974.71)</w:t>
            </w:r>
          </w:p>
        </w:tc>
        <w:tc>
          <w:tcPr>
            <w:tcW w:w="2250" w:type="dxa"/>
            <w:tcBorders>
              <w:tl2br w:val="nil"/>
              <w:tr2bl w:val="nil"/>
            </w:tcBorders>
            <w:vAlign w:val="center"/>
          </w:tcPr>
          <w:p w14:paraId="3E2DAD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20779.91</w:t>
            </w:r>
            <w:r>
              <w:rPr>
                <w:rFonts w:hint="eastAsia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(19884.1</w:t>
            </w:r>
            <w:r>
              <w:rPr>
                <w:rFonts w:hint="eastAsia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</w:t>
            </w: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-21855.6</w:t>
            </w:r>
            <w:r>
              <w:rPr>
                <w:rFonts w:hint="eastAsia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</w:t>
            </w: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)</w:t>
            </w:r>
          </w:p>
        </w:tc>
        <w:tc>
          <w:tcPr>
            <w:tcW w:w="2340" w:type="dxa"/>
            <w:tcBorders>
              <w:tl2br w:val="nil"/>
              <w:tr2bl w:val="nil"/>
            </w:tcBorders>
            <w:vAlign w:val="center"/>
          </w:tcPr>
          <w:p w14:paraId="7175C7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20775.63</w:t>
            </w:r>
            <w:r>
              <w:rPr>
                <w:rFonts w:hint="eastAsia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(20526.01-21025.25)</w:t>
            </w:r>
          </w:p>
        </w:tc>
      </w:tr>
      <w:tr w14:paraId="53AED09E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30" w:type="dxa"/>
            <w:vMerge w:val="continue"/>
            <w:tcBorders>
              <w:tl2br w:val="nil"/>
              <w:tr2bl w:val="nil"/>
            </w:tcBorders>
          </w:tcPr>
          <w:p w14:paraId="15392683">
            <w:pPr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</w:p>
        </w:tc>
        <w:tc>
          <w:tcPr>
            <w:tcW w:w="1350" w:type="dxa"/>
            <w:tcBorders>
              <w:tl2br w:val="nil"/>
              <w:tr2bl w:val="nil"/>
            </w:tcBorders>
            <w:vAlign w:val="center"/>
          </w:tcPr>
          <w:p w14:paraId="73350D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European Region</w:t>
            </w:r>
          </w:p>
        </w:tc>
        <w:tc>
          <w:tcPr>
            <w:tcW w:w="780" w:type="dxa"/>
            <w:tcBorders>
              <w:tl2br w:val="nil"/>
              <w:tr2bl w:val="nil"/>
            </w:tcBorders>
            <w:vAlign w:val="center"/>
          </w:tcPr>
          <w:p w14:paraId="563992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172.91 </w:t>
            </w:r>
          </w:p>
        </w:tc>
        <w:tc>
          <w:tcPr>
            <w:tcW w:w="730" w:type="dxa"/>
            <w:tcBorders>
              <w:tl2br w:val="nil"/>
              <w:tr2bl w:val="nil"/>
            </w:tcBorders>
            <w:vAlign w:val="center"/>
          </w:tcPr>
          <w:p w14:paraId="5B8EEE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123.25 </w:t>
            </w:r>
          </w:p>
        </w:tc>
        <w:tc>
          <w:tcPr>
            <w:tcW w:w="1430" w:type="dxa"/>
            <w:tcBorders>
              <w:tl2br w:val="nil"/>
              <w:tr2bl w:val="nil"/>
            </w:tcBorders>
            <w:vAlign w:val="center"/>
          </w:tcPr>
          <w:p w14:paraId="39966B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ARIMA</w:t>
            </w:r>
          </w:p>
        </w:tc>
        <w:tc>
          <w:tcPr>
            <w:tcW w:w="1810" w:type="dxa"/>
            <w:tcBorders>
              <w:tl2br w:val="nil"/>
              <w:tr2bl w:val="nil"/>
            </w:tcBorders>
            <w:vAlign w:val="center"/>
          </w:tcPr>
          <w:p w14:paraId="7CF11C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23952.56</w:t>
            </w:r>
            <w:r>
              <w:rPr>
                <w:rFonts w:hint="eastAsia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(22641.4</w:t>
            </w:r>
            <w:r>
              <w:rPr>
                <w:rFonts w:hint="eastAsia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</w:t>
            </w: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-25537.7</w:t>
            </w:r>
            <w:r>
              <w:rPr>
                <w:rFonts w:hint="eastAsia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)</w:t>
            </w:r>
          </w:p>
        </w:tc>
        <w:tc>
          <w:tcPr>
            <w:tcW w:w="2100" w:type="dxa"/>
            <w:tcBorders>
              <w:tl2br w:val="nil"/>
              <w:tr2bl w:val="nil"/>
            </w:tcBorders>
            <w:vAlign w:val="center"/>
          </w:tcPr>
          <w:p w14:paraId="710BC7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23848.55</w:t>
            </w:r>
            <w:r>
              <w:rPr>
                <w:rFonts w:hint="eastAsia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(23770.62-23926.4</w:t>
            </w:r>
            <w:r>
              <w:rPr>
                <w:rFonts w:hint="eastAsia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</w:t>
            </w: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)</w:t>
            </w:r>
          </w:p>
        </w:tc>
        <w:tc>
          <w:tcPr>
            <w:tcW w:w="2250" w:type="dxa"/>
            <w:tcBorders>
              <w:tl2br w:val="nil"/>
              <w:tr2bl w:val="nil"/>
            </w:tcBorders>
            <w:vAlign w:val="center"/>
          </w:tcPr>
          <w:p w14:paraId="214945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23917.5</w:t>
            </w:r>
            <w:r>
              <w:rPr>
                <w:rFonts w:hint="eastAsia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 </w:t>
            </w: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(22619.6</w:t>
            </w:r>
            <w:r>
              <w:rPr>
                <w:rFonts w:hint="eastAsia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</w:t>
            </w: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-25505.71)</w:t>
            </w:r>
          </w:p>
        </w:tc>
        <w:tc>
          <w:tcPr>
            <w:tcW w:w="2340" w:type="dxa"/>
            <w:tcBorders>
              <w:tl2br w:val="nil"/>
              <w:tr2bl w:val="nil"/>
            </w:tcBorders>
            <w:vAlign w:val="center"/>
          </w:tcPr>
          <w:p w14:paraId="2B2294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23773.98</w:t>
            </w:r>
            <w:r>
              <w:rPr>
                <w:rFonts w:hint="eastAsia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(23518.90-24029.0</w:t>
            </w:r>
            <w:r>
              <w:rPr>
                <w:rFonts w:hint="eastAsia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</w:t>
            </w: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)</w:t>
            </w:r>
          </w:p>
        </w:tc>
      </w:tr>
      <w:tr w14:paraId="2BD9BC12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30" w:type="dxa"/>
            <w:vMerge w:val="continue"/>
            <w:tcBorders>
              <w:tl2br w:val="nil"/>
              <w:tr2bl w:val="nil"/>
            </w:tcBorders>
          </w:tcPr>
          <w:p w14:paraId="43EE2486">
            <w:pPr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</w:p>
        </w:tc>
        <w:tc>
          <w:tcPr>
            <w:tcW w:w="1350" w:type="dxa"/>
            <w:tcBorders>
              <w:tl2br w:val="nil"/>
              <w:tr2bl w:val="nil"/>
            </w:tcBorders>
            <w:vAlign w:val="center"/>
          </w:tcPr>
          <w:p w14:paraId="2F650E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Eastern Mediterranean Region</w:t>
            </w:r>
          </w:p>
        </w:tc>
        <w:tc>
          <w:tcPr>
            <w:tcW w:w="780" w:type="dxa"/>
            <w:tcBorders>
              <w:tl2br w:val="nil"/>
              <w:tr2bl w:val="nil"/>
            </w:tcBorders>
            <w:vAlign w:val="center"/>
          </w:tcPr>
          <w:p w14:paraId="19234C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77.22 </w:t>
            </w:r>
          </w:p>
        </w:tc>
        <w:tc>
          <w:tcPr>
            <w:tcW w:w="730" w:type="dxa"/>
            <w:tcBorders>
              <w:tl2br w:val="nil"/>
              <w:tr2bl w:val="nil"/>
            </w:tcBorders>
            <w:vAlign w:val="center"/>
          </w:tcPr>
          <w:p w14:paraId="53B916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72.53 </w:t>
            </w:r>
          </w:p>
        </w:tc>
        <w:tc>
          <w:tcPr>
            <w:tcW w:w="1430" w:type="dxa"/>
            <w:tcBorders>
              <w:tl2br w:val="nil"/>
              <w:tr2bl w:val="nil"/>
            </w:tcBorders>
            <w:vAlign w:val="center"/>
          </w:tcPr>
          <w:p w14:paraId="56A9F0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ARIMA</w:t>
            </w:r>
          </w:p>
        </w:tc>
        <w:tc>
          <w:tcPr>
            <w:tcW w:w="1810" w:type="dxa"/>
            <w:tcBorders>
              <w:tl2br w:val="nil"/>
              <w:tr2bl w:val="nil"/>
            </w:tcBorders>
            <w:vAlign w:val="center"/>
          </w:tcPr>
          <w:p w14:paraId="06A9EB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18492.9</w:t>
            </w:r>
            <w:r>
              <w:rPr>
                <w:rFonts w:hint="eastAsia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7 </w:t>
            </w: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(17398.64-19811.7</w:t>
            </w:r>
            <w:r>
              <w:rPr>
                <w:rFonts w:hint="eastAsia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)</w:t>
            </w:r>
          </w:p>
        </w:tc>
        <w:tc>
          <w:tcPr>
            <w:tcW w:w="2100" w:type="dxa"/>
            <w:tcBorders>
              <w:tl2br w:val="nil"/>
              <w:tr2bl w:val="nil"/>
            </w:tcBorders>
            <w:vAlign w:val="center"/>
          </w:tcPr>
          <w:p w14:paraId="5F1A0B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18420.1</w:t>
            </w:r>
            <w:r>
              <w:rPr>
                <w:rFonts w:hint="eastAsia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5 </w:t>
            </w: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(18360.3</w:t>
            </w:r>
            <w:r>
              <w:rPr>
                <w:rFonts w:hint="eastAsia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-18479.98)</w:t>
            </w:r>
          </w:p>
        </w:tc>
        <w:tc>
          <w:tcPr>
            <w:tcW w:w="2250" w:type="dxa"/>
            <w:tcBorders>
              <w:tl2br w:val="nil"/>
              <w:tr2bl w:val="nil"/>
            </w:tcBorders>
            <w:vAlign w:val="center"/>
          </w:tcPr>
          <w:p w14:paraId="28C358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18468.91</w:t>
            </w:r>
            <w:r>
              <w:rPr>
                <w:rFonts w:hint="eastAsia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(17384.8</w:t>
            </w:r>
            <w:r>
              <w:rPr>
                <w:rFonts w:hint="eastAsia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</w:t>
            </w: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-19771.42)</w:t>
            </w:r>
          </w:p>
        </w:tc>
        <w:tc>
          <w:tcPr>
            <w:tcW w:w="2340" w:type="dxa"/>
            <w:tcBorders>
              <w:tl2br w:val="nil"/>
              <w:tr2bl w:val="nil"/>
            </w:tcBorders>
            <w:vAlign w:val="center"/>
          </w:tcPr>
          <w:p w14:paraId="6B2A32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18371.99</w:t>
            </w:r>
            <w:r>
              <w:rPr>
                <w:rFonts w:hint="eastAsia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(18250.</w:t>
            </w:r>
            <w:r>
              <w:rPr>
                <w:rFonts w:hint="eastAsia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90</w:t>
            </w: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-18493.0</w:t>
            </w:r>
            <w:r>
              <w:rPr>
                <w:rFonts w:hint="eastAsia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</w:t>
            </w: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)</w:t>
            </w:r>
          </w:p>
        </w:tc>
      </w:tr>
      <w:tr w14:paraId="27F46B92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30" w:type="dxa"/>
            <w:vMerge w:val="continue"/>
            <w:tcBorders>
              <w:tl2br w:val="nil"/>
              <w:tr2bl w:val="nil"/>
            </w:tcBorders>
          </w:tcPr>
          <w:p w14:paraId="794A19A0">
            <w:pPr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</w:p>
        </w:tc>
        <w:tc>
          <w:tcPr>
            <w:tcW w:w="1350" w:type="dxa"/>
            <w:tcBorders>
              <w:tl2br w:val="nil"/>
              <w:tr2bl w:val="nil"/>
            </w:tcBorders>
            <w:vAlign w:val="center"/>
          </w:tcPr>
          <w:p w14:paraId="7B2942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African Region</w:t>
            </w:r>
          </w:p>
        </w:tc>
        <w:tc>
          <w:tcPr>
            <w:tcW w:w="780" w:type="dxa"/>
            <w:tcBorders>
              <w:tl2br w:val="nil"/>
              <w:tr2bl w:val="nil"/>
            </w:tcBorders>
            <w:vAlign w:val="center"/>
          </w:tcPr>
          <w:p w14:paraId="6BFAA0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107.78 </w:t>
            </w:r>
          </w:p>
        </w:tc>
        <w:tc>
          <w:tcPr>
            <w:tcW w:w="730" w:type="dxa"/>
            <w:tcBorders>
              <w:tl2br w:val="nil"/>
              <w:tr2bl w:val="nil"/>
            </w:tcBorders>
            <w:vAlign w:val="center"/>
          </w:tcPr>
          <w:p w14:paraId="39E876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91.52 </w:t>
            </w:r>
          </w:p>
        </w:tc>
        <w:tc>
          <w:tcPr>
            <w:tcW w:w="1430" w:type="dxa"/>
            <w:tcBorders>
              <w:tl2br w:val="nil"/>
              <w:tr2bl w:val="nil"/>
            </w:tcBorders>
            <w:vAlign w:val="center"/>
          </w:tcPr>
          <w:p w14:paraId="621ADA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ARIMA-LSTM</w:t>
            </w:r>
          </w:p>
        </w:tc>
        <w:tc>
          <w:tcPr>
            <w:tcW w:w="1810" w:type="dxa"/>
            <w:tcBorders>
              <w:tl2br w:val="nil"/>
              <w:tr2bl w:val="nil"/>
            </w:tcBorders>
            <w:vAlign w:val="center"/>
          </w:tcPr>
          <w:p w14:paraId="290D27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13587.75</w:t>
            </w:r>
            <w:r>
              <w:rPr>
                <w:rFonts w:hint="eastAsia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(12857.6</w:t>
            </w:r>
            <w:r>
              <w:rPr>
                <w:rFonts w:hint="eastAsia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</w:t>
            </w: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-14431.57)</w:t>
            </w:r>
          </w:p>
        </w:tc>
        <w:tc>
          <w:tcPr>
            <w:tcW w:w="2100" w:type="dxa"/>
            <w:tcBorders>
              <w:tl2br w:val="nil"/>
              <w:tr2bl w:val="nil"/>
            </w:tcBorders>
            <w:vAlign w:val="center"/>
          </w:tcPr>
          <w:p w14:paraId="22BE5C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13519.44</w:t>
            </w:r>
            <w:r>
              <w:rPr>
                <w:rFonts w:hint="eastAsia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(13411.62-13627.26)</w:t>
            </w:r>
          </w:p>
        </w:tc>
        <w:tc>
          <w:tcPr>
            <w:tcW w:w="2250" w:type="dxa"/>
            <w:tcBorders>
              <w:tl2br w:val="nil"/>
              <w:tr2bl w:val="nil"/>
            </w:tcBorders>
            <w:vAlign w:val="center"/>
          </w:tcPr>
          <w:p w14:paraId="1C81C4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13586.5</w:t>
            </w:r>
            <w:r>
              <w:rPr>
                <w:rFonts w:hint="eastAsia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 </w:t>
            </w: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(12857.38-14437.5</w:t>
            </w:r>
            <w:r>
              <w:rPr>
                <w:rFonts w:hint="eastAsia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</w:t>
            </w: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)</w:t>
            </w:r>
          </w:p>
        </w:tc>
        <w:tc>
          <w:tcPr>
            <w:tcW w:w="2340" w:type="dxa"/>
            <w:tcBorders>
              <w:tl2br w:val="nil"/>
              <w:tr2bl w:val="nil"/>
            </w:tcBorders>
            <w:vAlign w:val="center"/>
          </w:tcPr>
          <w:p w14:paraId="1E23F0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13460.4</w:t>
            </w:r>
            <w:r>
              <w:rPr>
                <w:rFonts w:hint="eastAsia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6 </w:t>
            </w: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(13246.68-13674.2</w:t>
            </w:r>
            <w:r>
              <w:rPr>
                <w:rFonts w:hint="eastAsia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</w:t>
            </w: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)</w:t>
            </w:r>
          </w:p>
        </w:tc>
      </w:tr>
      <w:tr w14:paraId="533BF084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30" w:type="dxa"/>
            <w:vMerge w:val="continue"/>
            <w:tcBorders>
              <w:tl2br w:val="nil"/>
              <w:tr2bl w:val="nil"/>
            </w:tcBorders>
          </w:tcPr>
          <w:p w14:paraId="0DD75D96">
            <w:pPr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</w:p>
        </w:tc>
        <w:tc>
          <w:tcPr>
            <w:tcW w:w="1350" w:type="dxa"/>
            <w:tcBorders>
              <w:tl2br w:val="nil"/>
              <w:tr2bl w:val="nil"/>
            </w:tcBorders>
            <w:vAlign w:val="center"/>
          </w:tcPr>
          <w:p w14:paraId="1F1CE3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High SDI</w:t>
            </w:r>
          </w:p>
        </w:tc>
        <w:tc>
          <w:tcPr>
            <w:tcW w:w="780" w:type="dxa"/>
            <w:tcBorders>
              <w:tl2br w:val="nil"/>
              <w:tr2bl w:val="nil"/>
            </w:tcBorders>
            <w:vAlign w:val="center"/>
          </w:tcPr>
          <w:p w14:paraId="43B310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78.64 </w:t>
            </w:r>
          </w:p>
        </w:tc>
        <w:tc>
          <w:tcPr>
            <w:tcW w:w="730" w:type="dxa"/>
            <w:tcBorders>
              <w:tl2br w:val="nil"/>
              <w:tr2bl w:val="nil"/>
            </w:tcBorders>
            <w:vAlign w:val="center"/>
          </w:tcPr>
          <w:p w14:paraId="291A81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55.73 </w:t>
            </w:r>
          </w:p>
        </w:tc>
        <w:tc>
          <w:tcPr>
            <w:tcW w:w="1430" w:type="dxa"/>
            <w:tcBorders>
              <w:tl2br w:val="nil"/>
              <w:tr2bl w:val="nil"/>
            </w:tcBorders>
            <w:vAlign w:val="center"/>
          </w:tcPr>
          <w:p w14:paraId="6D4999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ARIMA</w:t>
            </w:r>
          </w:p>
        </w:tc>
        <w:tc>
          <w:tcPr>
            <w:tcW w:w="1810" w:type="dxa"/>
            <w:tcBorders>
              <w:tl2br w:val="nil"/>
              <w:tr2bl w:val="nil"/>
            </w:tcBorders>
            <w:vAlign w:val="center"/>
          </w:tcPr>
          <w:p w14:paraId="1B4564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21139.5</w:t>
            </w:r>
            <w:r>
              <w:rPr>
                <w:rFonts w:hint="eastAsia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3 </w:t>
            </w: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(20084.72-22399.44)</w:t>
            </w:r>
          </w:p>
        </w:tc>
        <w:tc>
          <w:tcPr>
            <w:tcW w:w="2100" w:type="dxa"/>
            <w:tcBorders>
              <w:tl2br w:val="nil"/>
              <w:tr2bl w:val="nil"/>
            </w:tcBorders>
            <w:vAlign w:val="center"/>
          </w:tcPr>
          <w:p w14:paraId="7142EE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21155.4</w:t>
            </w:r>
            <w:r>
              <w:rPr>
                <w:rFonts w:hint="eastAsia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7 </w:t>
            </w: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(21092.91-21218.0</w:t>
            </w:r>
            <w:r>
              <w:rPr>
                <w:rFonts w:hint="eastAsia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</w:t>
            </w: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)</w:t>
            </w:r>
          </w:p>
        </w:tc>
        <w:tc>
          <w:tcPr>
            <w:tcW w:w="2250" w:type="dxa"/>
            <w:tcBorders>
              <w:tl2br w:val="nil"/>
              <w:tr2bl w:val="nil"/>
            </w:tcBorders>
            <w:vAlign w:val="center"/>
          </w:tcPr>
          <w:p w14:paraId="442A53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21100.7</w:t>
            </w:r>
            <w:r>
              <w:rPr>
                <w:rFonts w:hint="eastAsia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3 </w:t>
            </w: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(20054.95-22351.4</w:t>
            </w:r>
            <w:r>
              <w:rPr>
                <w:rFonts w:hint="eastAsia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</w:t>
            </w: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)</w:t>
            </w:r>
          </w:p>
        </w:tc>
        <w:tc>
          <w:tcPr>
            <w:tcW w:w="2340" w:type="dxa"/>
            <w:tcBorders>
              <w:tl2br w:val="nil"/>
              <w:tr2bl w:val="nil"/>
            </w:tcBorders>
            <w:vAlign w:val="center"/>
          </w:tcPr>
          <w:p w14:paraId="4A4D89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21082.56</w:t>
            </w:r>
            <w:r>
              <w:rPr>
                <w:rFonts w:hint="eastAsia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(20883.03-21282.09)</w:t>
            </w:r>
          </w:p>
        </w:tc>
      </w:tr>
      <w:tr w14:paraId="7CBA1E33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30" w:type="dxa"/>
            <w:vMerge w:val="continue"/>
            <w:tcBorders>
              <w:tl2br w:val="nil"/>
              <w:tr2bl w:val="nil"/>
            </w:tcBorders>
          </w:tcPr>
          <w:p w14:paraId="731A8391">
            <w:pPr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</w:p>
        </w:tc>
        <w:tc>
          <w:tcPr>
            <w:tcW w:w="1350" w:type="dxa"/>
            <w:tcBorders>
              <w:tl2br w:val="nil"/>
              <w:tr2bl w:val="nil"/>
            </w:tcBorders>
            <w:vAlign w:val="center"/>
          </w:tcPr>
          <w:p w14:paraId="40712B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High-middle SDI</w:t>
            </w:r>
          </w:p>
        </w:tc>
        <w:tc>
          <w:tcPr>
            <w:tcW w:w="780" w:type="dxa"/>
            <w:tcBorders>
              <w:tl2br w:val="nil"/>
              <w:tr2bl w:val="nil"/>
            </w:tcBorders>
            <w:vAlign w:val="center"/>
          </w:tcPr>
          <w:p w14:paraId="28BCC7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128.60 </w:t>
            </w:r>
          </w:p>
        </w:tc>
        <w:tc>
          <w:tcPr>
            <w:tcW w:w="730" w:type="dxa"/>
            <w:tcBorders>
              <w:tl2br w:val="nil"/>
              <w:tr2bl w:val="nil"/>
            </w:tcBorders>
            <w:vAlign w:val="center"/>
          </w:tcPr>
          <w:p w14:paraId="7C3A78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91.47 </w:t>
            </w:r>
          </w:p>
        </w:tc>
        <w:tc>
          <w:tcPr>
            <w:tcW w:w="1430" w:type="dxa"/>
            <w:tcBorders>
              <w:tl2br w:val="nil"/>
              <w:tr2bl w:val="nil"/>
            </w:tcBorders>
            <w:vAlign w:val="center"/>
          </w:tcPr>
          <w:p w14:paraId="3541DA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ARIMA</w:t>
            </w:r>
          </w:p>
        </w:tc>
        <w:tc>
          <w:tcPr>
            <w:tcW w:w="1810" w:type="dxa"/>
            <w:tcBorders>
              <w:tl2br w:val="nil"/>
              <w:tr2bl w:val="nil"/>
            </w:tcBorders>
            <w:vAlign w:val="center"/>
          </w:tcPr>
          <w:p w14:paraId="5BE75B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20120.2</w:t>
            </w:r>
            <w:r>
              <w:rPr>
                <w:rFonts w:hint="eastAsia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3 </w:t>
            </w: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(19044.72-21337.40)</w:t>
            </w:r>
          </w:p>
        </w:tc>
        <w:tc>
          <w:tcPr>
            <w:tcW w:w="2100" w:type="dxa"/>
            <w:tcBorders>
              <w:tl2br w:val="nil"/>
              <w:tr2bl w:val="nil"/>
            </w:tcBorders>
            <w:vAlign w:val="center"/>
          </w:tcPr>
          <w:p w14:paraId="1EF89D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19901.21</w:t>
            </w:r>
            <w:r>
              <w:rPr>
                <w:rFonts w:hint="eastAsia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(19842.9</w:t>
            </w:r>
            <w:r>
              <w:rPr>
                <w:rFonts w:hint="eastAsia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</w:t>
            </w: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-19959.48)</w:t>
            </w:r>
          </w:p>
        </w:tc>
        <w:tc>
          <w:tcPr>
            <w:tcW w:w="2250" w:type="dxa"/>
            <w:tcBorders>
              <w:tl2br w:val="nil"/>
              <w:tr2bl w:val="nil"/>
            </w:tcBorders>
            <w:vAlign w:val="center"/>
          </w:tcPr>
          <w:p w14:paraId="4FED0D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20046.22</w:t>
            </w:r>
            <w:r>
              <w:rPr>
                <w:rFonts w:hint="eastAsia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(18973.11-21266.73)</w:t>
            </w:r>
          </w:p>
        </w:tc>
        <w:tc>
          <w:tcPr>
            <w:tcW w:w="2340" w:type="dxa"/>
            <w:tcBorders>
              <w:tl2br w:val="nil"/>
              <w:tr2bl w:val="nil"/>
            </w:tcBorders>
            <w:vAlign w:val="center"/>
          </w:tcPr>
          <w:p w14:paraId="36939F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19864.76</w:t>
            </w:r>
            <w:r>
              <w:rPr>
                <w:rFonts w:hint="eastAsia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(19681.53-20047.99)</w:t>
            </w:r>
          </w:p>
        </w:tc>
      </w:tr>
      <w:tr w14:paraId="008D2D2A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30" w:type="dxa"/>
            <w:vMerge w:val="continue"/>
            <w:tcBorders>
              <w:tl2br w:val="nil"/>
              <w:tr2bl w:val="nil"/>
            </w:tcBorders>
          </w:tcPr>
          <w:p w14:paraId="37DECA1D">
            <w:pPr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</w:p>
        </w:tc>
        <w:tc>
          <w:tcPr>
            <w:tcW w:w="1350" w:type="dxa"/>
            <w:tcBorders>
              <w:tl2br w:val="nil"/>
              <w:tr2bl w:val="nil"/>
            </w:tcBorders>
            <w:vAlign w:val="center"/>
          </w:tcPr>
          <w:p w14:paraId="139F23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Middle SDI</w:t>
            </w:r>
          </w:p>
        </w:tc>
        <w:tc>
          <w:tcPr>
            <w:tcW w:w="780" w:type="dxa"/>
            <w:tcBorders>
              <w:tl2br w:val="nil"/>
              <w:tr2bl w:val="nil"/>
            </w:tcBorders>
            <w:vAlign w:val="center"/>
          </w:tcPr>
          <w:p w14:paraId="5ECA6D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88.73 </w:t>
            </w:r>
          </w:p>
        </w:tc>
        <w:tc>
          <w:tcPr>
            <w:tcW w:w="730" w:type="dxa"/>
            <w:tcBorders>
              <w:tl2br w:val="nil"/>
              <w:tr2bl w:val="nil"/>
            </w:tcBorders>
            <w:vAlign w:val="center"/>
          </w:tcPr>
          <w:p w14:paraId="69ABEA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60.59 </w:t>
            </w:r>
          </w:p>
        </w:tc>
        <w:tc>
          <w:tcPr>
            <w:tcW w:w="1430" w:type="dxa"/>
            <w:tcBorders>
              <w:tl2br w:val="nil"/>
              <w:tr2bl w:val="nil"/>
            </w:tcBorders>
            <w:vAlign w:val="center"/>
          </w:tcPr>
          <w:p w14:paraId="4ED107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ARIMA-LSTM</w:t>
            </w:r>
          </w:p>
        </w:tc>
        <w:tc>
          <w:tcPr>
            <w:tcW w:w="1810" w:type="dxa"/>
            <w:tcBorders>
              <w:tl2br w:val="nil"/>
              <w:tr2bl w:val="nil"/>
            </w:tcBorders>
            <w:vAlign w:val="center"/>
          </w:tcPr>
          <w:p w14:paraId="5AE7BD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16230.2</w:t>
            </w:r>
            <w:r>
              <w:rPr>
                <w:rFonts w:hint="eastAsia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6 </w:t>
            </w: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(15414.70-17153.29)</w:t>
            </w:r>
          </w:p>
        </w:tc>
        <w:tc>
          <w:tcPr>
            <w:tcW w:w="2100" w:type="dxa"/>
            <w:tcBorders>
              <w:tl2br w:val="nil"/>
              <w:tr2bl w:val="nil"/>
            </w:tcBorders>
            <w:vAlign w:val="center"/>
          </w:tcPr>
          <w:p w14:paraId="3A69CB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16078.9</w:t>
            </w:r>
            <w:r>
              <w:rPr>
                <w:rFonts w:hint="eastAsia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5 </w:t>
            </w: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(16009.5</w:t>
            </w:r>
            <w:r>
              <w:rPr>
                <w:rFonts w:hint="eastAsia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</w:t>
            </w: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-16148.3</w:t>
            </w:r>
            <w:r>
              <w:rPr>
                <w:rFonts w:hint="eastAsia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</w:t>
            </w: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)</w:t>
            </w:r>
          </w:p>
        </w:tc>
        <w:tc>
          <w:tcPr>
            <w:tcW w:w="2250" w:type="dxa"/>
            <w:tcBorders>
              <w:tl2br w:val="nil"/>
              <w:tr2bl w:val="nil"/>
            </w:tcBorders>
            <w:vAlign w:val="center"/>
          </w:tcPr>
          <w:p w14:paraId="6F574F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16192.05</w:t>
            </w:r>
            <w:r>
              <w:rPr>
                <w:rFonts w:hint="eastAsia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(15379.</w:t>
            </w:r>
            <w:r>
              <w:rPr>
                <w:rFonts w:hint="eastAsia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70</w:t>
            </w: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-17106.96)</w:t>
            </w:r>
          </w:p>
        </w:tc>
        <w:tc>
          <w:tcPr>
            <w:tcW w:w="2340" w:type="dxa"/>
            <w:tcBorders>
              <w:tl2br w:val="nil"/>
              <w:tr2bl w:val="nil"/>
            </w:tcBorders>
            <w:vAlign w:val="center"/>
          </w:tcPr>
          <w:p w14:paraId="0783EF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16171.20</w:t>
            </w:r>
            <w:r>
              <w:rPr>
                <w:rFonts w:hint="eastAsia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(15987.93-16354.4</w:t>
            </w:r>
            <w:r>
              <w:rPr>
                <w:rFonts w:hint="eastAsia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</w:t>
            </w: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)</w:t>
            </w:r>
          </w:p>
        </w:tc>
      </w:tr>
      <w:tr w14:paraId="58EA6460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30" w:type="dxa"/>
            <w:vMerge w:val="continue"/>
            <w:tcBorders>
              <w:tl2br w:val="nil"/>
              <w:tr2bl w:val="nil"/>
            </w:tcBorders>
          </w:tcPr>
          <w:p w14:paraId="694B731A">
            <w:pPr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</w:p>
        </w:tc>
        <w:tc>
          <w:tcPr>
            <w:tcW w:w="1350" w:type="dxa"/>
            <w:tcBorders>
              <w:tl2br w:val="nil"/>
              <w:tr2bl w:val="nil"/>
            </w:tcBorders>
            <w:vAlign w:val="center"/>
          </w:tcPr>
          <w:p w14:paraId="53C33D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Low-middle SDI</w:t>
            </w:r>
          </w:p>
        </w:tc>
        <w:tc>
          <w:tcPr>
            <w:tcW w:w="780" w:type="dxa"/>
            <w:tcBorders>
              <w:tl2br w:val="nil"/>
              <w:tr2bl w:val="nil"/>
            </w:tcBorders>
            <w:vAlign w:val="center"/>
          </w:tcPr>
          <w:p w14:paraId="424238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66.91 </w:t>
            </w:r>
          </w:p>
        </w:tc>
        <w:tc>
          <w:tcPr>
            <w:tcW w:w="730" w:type="dxa"/>
            <w:tcBorders>
              <w:tl2br w:val="nil"/>
              <w:tr2bl w:val="nil"/>
            </w:tcBorders>
            <w:vAlign w:val="center"/>
          </w:tcPr>
          <w:p w14:paraId="5B7A8A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55.54 </w:t>
            </w:r>
          </w:p>
        </w:tc>
        <w:tc>
          <w:tcPr>
            <w:tcW w:w="1430" w:type="dxa"/>
            <w:tcBorders>
              <w:tl2br w:val="nil"/>
              <w:tr2bl w:val="nil"/>
            </w:tcBorders>
            <w:vAlign w:val="center"/>
          </w:tcPr>
          <w:p w14:paraId="20A509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ARIMA</w:t>
            </w:r>
          </w:p>
        </w:tc>
        <w:tc>
          <w:tcPr>
            <w:tcW w:w="1810" w:type="dxa"/>
            <w:tcBorders>
              <w:tl2br w:val="nil"/>
              <w:tr2bl w:val="nil"/>
            </w:tcBorders>
            <w:vAlign w:val="center"/>
          </w:tcPr>
          <w:p w14:paraId="5F1AD1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14919.8</w:t>
            </w:r>
            <w:r>
              <w:rPr>
                <w:rFonts w:hint="eastAsia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4 </w:t>
            </w: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(14179.4</w:t>
            </w:r>
            <w:r>
              <w:rPr>
                <w:rFonts w:hint="eastAsia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</w:t>
            </w: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-15724.1</w:t>
            </w:r>
            <w:r>
              <w:rPr>
                <w:rFonts w:hint="eastAsia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</w:t>
            </w: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)</w:t>
            </w:r>
          </w:p>
        </w:tc>
        <w:tc>
          <w:tcPr>
            <w:tcW w:w="2100" w:type="dxa"/>
            <w:tcBorders>
              <w:tl2br w:val="nil"/>
              <w:tr2bl w:val="nil"/>
            </w:tcBorders>
            <w:vAlign w:val="center"/>
          </w:tcPr>
          <w:p w14:paraId="39F55C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14828.1</w:t>
            </w:r>
            <w:r>
              <w:rPr>
                <w:rFonts w:hint="eastAsia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4 </w:t>
            </w: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(14749.65-14906.62)</w:t>
            </w:r>
          </w:p>
        </w:tc>
        <w:tc>
          <w:tcPr>
            <w:tcW w:w="2250" w:type="dxa"/>
            <w:tcBorders>
              <w:tl2br w:val="nil"/>
              <w:tr2bl w:val="nil"/>
            </w:tcBorders>
            <w:vAlign w:val="center"/>
          </w:tcPr>
          <w:p w14:paraId="377CE4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14924.5</w:t>
            </w:r>
            <w:r>
              <w:rPr>
                <w:rFonts w:hint="eastAsia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6 </w:t>
            </w: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(14181.5</w:t>
            </w:r>
            <w:r>
              <w:rPr>
                <w:rFonts w:hint="eastAsia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-15742.5</w:t>
            </w:r>
            <w:r>
              <w:rPr>
                <w:rFonts w:hint="eastAsia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</w:t>
            </w: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)</w:t>
            </w:r>
          </w:p>
        </w:tc>
        <w:tc>
          <w:tcPr>
            <w:tcW w:w="2340" w:type="dxa"/>
            <w:tcBorders>
              <w:tl2br w:val="nil"/>
              <w:tr2bl w:val="nil"/>
            </w:tcBorders>
            <w:vAlign w:val="center"/>
          </w:tcPr>
          <w:p w14:paraId="4A4CF7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14763.62</w:t>
            </w:r>
            <w:r>
              <w:rPr>
                <w:rFonts w:hint="eastAsia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(14588.1</w:t>
            </w:r>
            <w:r>
              <w:rPr>
                <w:rFonts w:hint="eastAsia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</w:t>
            </w: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-14939.12)</w:t>
            </w:r>
          </w:p>
        </w:tc>
      </w:tr>
      <w:tr w14:paraId="49D8E55E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30" w:type="dxa"/>
            <w:vMerge w:val="continue"/>
            <w:tcBorders>
              <w:tl2br w:val="nil"/>
              <w:tr2bl w:val="nil"/>
            </w:tcBorders>
          </w:tcPr>
          <w:p w14:paraId="19C17FCC">
            <w:pPr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</w:p>
        </w:tc>
        <w:tc>
          <w:tcPr>
            <w:tcW w:w="1350" w:type="dxa"/>
            <w:tcBorders>
              <w:tl2br w:val="nil"/>
              <w:tr2bl w:val="nil"/>
            </w:tcBorders>
            <w:vAlign w:val="center"/>
          </w:tcPr>
          <w:p w14:paraId="099BC8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Low SDI</w:t>
            </w:r>
          </w:p>
        </w:tc>
        <w:tc>
          <w:tcPr>
            <w:tcW w:w="780" w:type="dxa"/>
            <w:tcBorders>
              <w:tl2br w:val="nil"/>
              <w:tr2bl w:val="nil"/>
            </w:tcBorders>
            <w:vAlign w:val="center"/>
          </w:tcPr>
          <w:p w14:paraId="42767D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139.09 </w:t>
            </w:r>
          </w:p>
        </w:tc>
        <w:tc>
          <w:tcPr>
            <w:tcW w:w="730" w:type="dxa"/>
            <w:tcBorders>
              <w:tl2br w:val="nil"/>
              <w:tr2bl w:val="nil"/>
            </w:tcBorders>
            <w:vAlign w:val="center"/>
          </w:tcPr>
          <w:p w14:paraId="08D760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117.61 </w:t>
            </w:r>
          </w:p>
        </w:tc>
        <w:tc>
          <w:tcPr>
            <w:tcW w:w="1430" w:type="dxa"/>
            <w:tcBorders>
              <w:tl2br w:val="nil"/>
              <w:tr2bl w:val="nil"/>
            </w:tcBorders>
            <w:vAlign w:val="center"/>
          </w:tcPr>
          <w:p w14:paraId="62D540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ARIMA-LSTM</w:t>
            </w:r>
          </w:p>
        </w:tc>
        <w:tc>
          <w:tcPr>
            <w:tcW w:w="1810" w:type="dxa"/>
            <w:tcBorders>
              <w:tl2br w:val="nil"/>
              <w:tr2bl w:val="nil"/>
            </w:tcBorders>
            <w:vAlign w:val="center"/>
          </w:tcPr>
          <w:p w14:paraId="3C14AF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15162.31</w:t>
            </w:r>
            <w:r>
              <w:rPr>
                <w:rFonts w:hint="eastAsia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(14226.18-16313.</w:t>
            </w:r>
            <w:r>
              <w:rPr>
                <w:rFonts w:hint="eastAsia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</w:t>
            </w: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)</w:t>
            </w:r>
          </w:p>
        </w:tc>
        <w:tc>
          <w:tcPr>
            <w:tcW w:w="2100" w:type="dxa"/>
            <w:tcBorders>
              <w:tl2br w:val="nil"/>
              <w:tr2bl w:val="nil"/>
            </w:tcBorders>
            <w:vAlign w:val="center"/>
          </w:tcPr>
          <w:p w14:paraId="39C9B6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15055.8</w:t>
            </w:r>
            <w:r>
              <w:rPr>
                <w:rFonts w:hint="eastAsia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2 </w:t>
            </w: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(14801.54-15310.09)</w:t>
            </w:r>
          </w:p>
        </w:tc>
        <w:tc>
          <w:tcPr>
            <w:tcW w:w="2250" w:type="dxa"/>
            <w:tcBorders>
              <w:tl2br w:val="nil"/>
              <w:tr2bl w:val="nil"/>
            </w:tcBorders>
            <w:vAlign w:val="center"/>
          </w:tcPr>
          <w:p w14:paraId="08D565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15228.02</w:t>
            </w:r>
            <w:r>
              <w:rPr>
                <w:rFonts w:hint="eastAsia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(14290.2</w:t>
            </w:r>
            <w:r>
              <w:rPr>
                <w:rFonts w:hint="eastAsia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-16382.0</w:t>
            </w:r>
            <w:r>
              <w:rPr>
                <w:rFonts w:hint="eastAsia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</w:t>
            </w: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)</w:t>
            </w:r>
          </w:p>
        </w:tc>
        <w:tc>
          <w:tcPr>
            <w:tcW w:w="2340" w:type="dxa"/>
            <w:tcBorders>
              <w:tl2br w:val="nil"/>
              <w:tr2bl w:val="nil"/>
            </w:tcBorders>
            <w:vAlign w:val="center"/>
          </w:tcPr>
          <w:p w14:paraId="0E296F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15085.5</w:t>
            </w:r>
            <w:r>
              <w:rPr>
                <w:rFonts w:hint="eastAsia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7 </w:t>
            </w: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(14951.74-15219.</w:t>
            </w:r>
            <w:r>
              <w:rPr>
                <w:rFonts w:hint="eastAsia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40</w:t>
            </w: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)</w:t>
            </w:r>
          </w:p>
        </w:tc>
      </w:tr>
      <w:tr w14:paraId="072B5D23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30" w:type="dxa"/>
            <w:vMerge w:val="restart"/>
            <w:tcBorders>
              <w:tl2br w:val="nil"/>
              <w:tr2bl w:val="nil"/>
            </w:tcBorders>
            <w:vAlign w:val="center"/>
          </w:tcPr>
          <w:p w14:paraId="50D93425">
            <w:pPr>
              <w:jc w:val="center"/>
              <w:rPr>
                <w:rFonts w:hint="default" w:ascii="Times New Roman" w:hAnsi="Times New Roman" w:cs="Times New Roman" w:eastAsiaTheme="minor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>DALYs</w:t>
            </w:r>
          </w:p>
        </w:tc>
        <w:tc>
          <w:tcPr>
            <w:tcW w:w="1350" w:type="dxa"/>
            <w:tcBorders>
              <w:tl2br w:val="nil"/>
              <w:tr2bl w:val="nil"/>
            </w:tcBorders>
            <w:vAlign w:val="center"/>
          </w:tcPr>
          <w:p w14:paraId="24794F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Global</w:t>
            </w:r>
          </w:p>
        </w:tc>
        <w:tc>
          <w:tcPr>
            <w:tcW w:w="780" w:type="dxa"/>
            <w:tcBorders>
              <w:tl2br w:val="nil"/>
              <w:tr2bl w:val="nil"/>
            </w:tcBorders>
            <w:vAlign w:val="center"/>
          </w:tcPr>
          <w:p w14:paraId="0B2690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26.25 </w:t>
            </w:r>
          </w:p>
        </w:tc>
        <w:tc>
          <w:tcPr>
            <w:tcW w:w="730" w:type="dxa"/>
            <w:tcBorders>
              <w:tl2br w:val="nil"/>
              <w:tr2bl w:val="nil"/>
            </w:tcBorders>
            <w:vAlign w:val="center"/>
          </w:tcPr>
          <w:p w14:paraId="640032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23.66 </w:t>
            </w:r>
          </w:p>
        </w:tc>
        <w:tc>
          <w:tcPr>
            <w:tcW w:w="1430" w:type="dxa"/>
            <w:tcBorders>
              <w:tl2br w:val="nil"/>
              <w:tr2bl w:val="nil"/>
            </w:tcBorders>
            <w:vAlign w:val="center"/>
          </w:tcPr>
          <w:p w14:paraId="60E9D1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ARIMA</w:t>
            </w:r>
          </w:p>
        </w:tc>
        <w:tc>
          <w:tcPr>
            <w:tcW w:w="1810" w:type="dxa"/>
            <w:tcBorders>
              <w:tl2br w:val="nil"/>
              <w:tr2bl w:val="nil"/>
            </w:tcBorders>
            <w:vAlign w:val="center"/>
          </w:tcPr>
          <w:p w14:paraId="593DE3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3131.8</w:t>
            </w:r>
            <w:r>
              <w:rPr>
                <w:rFonts w:hint="eastAsia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4 </w:t>
            </w: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(2870.58-3425.5</w:t>
            </w:r>
            <w:r>
              <w:rPr>
                <w:rFonts w:hint="eastAsia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</w:t>
            </w: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)</w:t>
            </w:r>
          </w:p>
        </w:tc>
        <w:tc>
          <w:tcPr>
            <w:tcW w:w="2100" w:type="dxa"/>
            <w:tcBorders>
              <w:tl2br w:val="nil"/>
              <w:tr2bl w:val="nil"/>
            </w:tcBorders>
            <w:vAlign w:val="center"/>
          </w:tcPr>
          <w:p w14:paraId="4AEEDC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3131.8</w:t>
            </w:r>
            <w:r>
              <w:rPr>
                <w:rFonts w:hint="eastAsia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4 </w:t>
            </w: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(2870.58-3425.5</w:t>
            </w:r>
            <w:r>
              <w:rPr>
                <w:rFonts w:hint="eastAsia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</w:t>
            </w: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)</w:t>
            </w:r>
          </w:p>
        </w:tc>
        <w:tc>
          <w:tcPr>
            <w:tcW w:w="2250" w:type="dxa"/>
            <w:tcBorders>
              <w:tl2br w:val="nil"/>
              <w:tr2bl w:val="nil"/>
            </w:tcBorders>
            <w:vAlign w:val="center"/>
          </w:tcPr>
          <w:p w14:paraId="0BE80D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3187.6</w:t>
            </w:r>
            <w:r>
              <w:rPr>
                <w:rFonts w:hint="eastAsia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 </w:t>
            </w: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(2870.1</w:t>
            </w:r>
            <w:r>
              <w:rPr>
                <w:rFonts w:hint="eastAsia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</w:t>
            </w: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-3505.0</w:t>
            </w:r>
            <w:r>
              <w:rPr>
                <w:rFonts w:hint="eastAsia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</w:t>
            </w: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)</w:t>
            </w:r>
          </w:p>
        </w:tc>
        <w:tc>
          <w:tcPr>
            <w:tcW w:w="2340" w:type="dxa"/>
            <w:tcBorders>
              <w:tl2br w:val="nil"/>
              <w:tr2bl w:val="nil"/>
            </w:tcBorders>
            <w:vAlign w:val="center"/>
          </w:tcPr>
          <w:p w14:paraId="7FDDD8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3101.29</w:t>
            </w:r>
            <w:r>
              <w:rPr>
                <w:rFonts w:hint="eastAsia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(2839.6</w:t>
            </w:r>
            <w:r>
              <w:rPr>
                <w:rFonts w:hint="eastAsia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-3408.6</w:t>
            </w:r>
            <w:r>
              <w:rPr>
                <w:rFonts w:hint="eastAsia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</w:t>
            </w: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)</w:t>
            </w:r>
          </w:p>
        </w:tc>
      </w:tr>
      <w:tr w14:paraId="6D31B37E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30" w:type="dxa"/>
            <w:vMerge w:val="continue"/>
            <w:tcBorders>
              <w:tl2br w:val="nil"/>
              <w:tr2bl w:val="nil"/>
            </w:tcBorders>
          </w:tcPr>
          <w:p w14:paraId="0D2856C4">
            <w:pPr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</w:p>
        </w:tc>
        <w:tc>
          <w:tcPr>
            <w:tcW w:w="1350" w:type="dxa"/>
            <w:tcBorders>
              <w:tl2br w:val="nil"/>
              <w:tr2bl w:val="nil"/>
            </w:tcBorders>
            <w:vAlign w:val="center"/>
          </w:tcPr>
          <w:p w14:paraId="34792F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Western Pacific Region</w:t>
            </w:r>
          </w:p>
        </w:tc>
        <w:tc>
          <w:tcPr>
            <w:tcW w:w="780" w:type="dxa"/>
            <w:tcBorders>
              <w:tl2br w:val="nil"/>
              <w:tr2bl w:val="nil"/>
            </w:tcBorders>
            <w:vAlign w:val="center"/>
          </w:tcPr>
          <w:p w14:paraId="03CDD9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97.73 </w:t>
            </w:r>
          </w:p>
        </w:tc>
        <w:tc>
          <w:tcPr>
            <w:tcW w:w="730" w:type="dxa"/>
            <w:tcBorders>
              <w:tl2br w:val="nil"/>
              <w:tr2bl w:val="nil"/>
            </w:tcBorders>
            <w:vAlign w:val="center"/>
          </w:tcPr>
          <w:p w14:paraId="506F39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89.77 </w:t>
            </w:r>
          </w:p>
        </w:tc>
        <w:tc>
          <w:tcPr>
            <w:tcW w:w="1430" w:type="dxa"/>
            <w:tcBorders>
              <w:tl2br w:val="nil"/>
              <w:tr2bl w:val="nil"/>
            </w:tcBorders>
            <w:vAlign w:val="center"/>
          </w:tcPr>
          <w:p w14:paraId="4A3D42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ARIMA-LSTM</w:t>
            </w:r>
          </w:p>
        </w:tc>
        <w:tc>
          <w:tcPr>
            <w:tcW w:w="1810" w:type="dxa"/>
            <w:tcBorders>
              <w:tl2br w:val="nil"/>
              <w:tr2bl w:val="nil"/>
            </w:tcBorders>
            <w:vAlign w:val="center"/>
          </w:tcPr>
          <w:p w14:paraId="78E022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2387.0</w:t>
            </w:r>
            <w:r>
              <w:rPr>
                <w:rFonts w:hint="eastAsia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2 </w:t>
            </w: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(2115.1</w:t>
            </w:r>
            <w:r>
              <w:rPr>
                <w:rFonts w:hint="eastAsia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-2661.37)</w:t>
            </w:r>
          </w:p>
        </w:tc>
        <w:tc>
          <w:tcPr>
            <w:tcW w:w="2100" w:type="dxa"/>
            <w:tcBorders>
              <w:tl2br w:val="nil"/>
              <w:tr2bl w:val="nil"/>
            </w:tcBorders>
            <w:vAlign w:val="center"/>
          </w:tcPr>
          <w:p w14:paraId="64B429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2387.0</w:t>
            </w:r>
            <w:r>
              <w:rPr>
                <w:rFonts w:hint="eastAsia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2 </w:t>
            </w: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(2115.1</w:t>
            </w:r>
            <w:r>
              <w:rPr>
                <w:rFonts w:hint="eastAsia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-2661.37)</w:t>
            </w:r>
          </w:p>
        </w:tc>
        <w:tc>
          <w:tcPr>
            <w:tcW w:w="2250" w:type="dxa"/>
            <w:tcBorders>
              <w:tl2br w:val="nil"/>
              <w:tr2bl w:val="nil"/>
            </w:tcBorders>
            <w:vAlign w:val="center"/>
          </w:tcPr>
          <w:p w14:paraId="26D20B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2346.59</w:t>
            </w:r>
            <w:r>
              <w:rPr>
                <w:rFonts w:hint="eastAsia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(2202.10-2491.0</w:t>
            </w:r>
            <w:r>
              <w:rPr>
                <w:rFonts w:hint="eastAsia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</w:t>
            </w: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)</w:t>
            </w:r>
          </w:p>
        </w:tc>
        <w:tc>
          <w:tcPr>
            <w:tcW w:w="2340" w:type="dxa"/>
            <w:tcBorders>
              <w:tl2br w:val="nil"/>
              <w:tr2bl w:val="nil"/>
            </w:tcBorders>
            <w:vAlign w:val="center"/>
          </w:tcPr>
          <w:p w14:paraId="11912A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2357.0</w:t>
            </w:r>
            <w:r>
              <w:rPr>
                <w:rFonts w:hint="eastAsia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4 </w:t>
            </w: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(2110.9</w:t>
            </w:r>
            <w:r>
              <w:rPr>
                <w:rFonts w:hint="eastAsia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</w:t>
            </w: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-2663.47)</w:t>
            </w:r>
          </w:p>
        </w:tc>
      </w:tr>
      <w:tr w14:paraId="6CD52126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30" w:type="dxa"/>
            <w:vMerge w:val="continue"/>
            <w:tcBorders>
              <w:tl2br w:val="nil"/>
              <w:tr2bl w:val="nil"/>
            </w:tcBorders>
          </w:tcPr>
          <w:p w14:paraId="03FF4DEC">
            <w:pPr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</w:p>
        </w:tc>
        <w:tc>
          <w:tcPr>
            <w:tcW w:w="1350" w:type="dxa"/>
            <w:tcBorders>
              <w:tl2br w:val="nil"/>
              <w:tr2bl w:val="nil"/>
            </w:tcBorders>
            <w:vAlign w:val="center"/>
          </w:tcPr>
          <w:p w14:paraId="71929F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South-East Asia Region</w:t>
            </w:r>
          </w:p>
        </w:tc>
        <w:tc>
          <w:tcPr>
            <w:tcW w:w="780" w:type="dxa"/>
            <w:tcBorders>
              <w:tl2br w:val="nil"/>
              <w:tr2bl w:val="nil"/>
            </w:tcBorders>
            <w:vAlign w:val="center"/>
          </w:tcPr>
          <w:p w14:paraId="1EA5DD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40.18 </w:t>
            </w:r>
          </w:p>
        </w:tc>
        <w:tc>
          <w:tcPr>
            <w:tcW w:w="730" w:type="dxa"/>
            <w:tcBorders>
              <w:tl2br w:val="nil"/>
              <w:tr2bl w:val="nil"/>
            </w:tcBorders>
            <w:vAlign w:val="center"/>
          </w:tcPr>
          <w:p w14:paraId="05E981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35.97 </w:t>
            </w:r>
          </w:p>
        </w:tc>
        <w:tc>
          <w:tcPr>
            <w:tcW w:w="1430" w:type="dxa"/>
            <w:tcBorders>
              <w:tl2br w:val="nil"/>
              <w:tr2bl w:val="nil"/>
            </w:tcBorders>
            <w:vAlign w:val="center"/>
          </w:tcPr>
          <w:p w14:paraId="00B726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ARIMA-LSTM</w:t>
            </w:r>
          </w:p>
        </w:tc>
        <w:tc>
          <w:tcPr>
            <w:tcW w:w="1810" w:type="dxa"/>
            <w:tcBorders>
              <w:tl2br w:val="nil"/>
              <w:tr2bl w:val="nil"/>
            </w:tcBorders>
            <w:vAlign w:val="center"/>
          </w:tcPr>
          <w:p w14:paraId="317AE9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3124.86</w:t>
            </w:r>
            <w:r>
              <w:rPr>
                <w:rFonts w:hint="eastAsia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(2859.72-3402.10)</w:t>
            </w:r>
          </w:p>
        </w:tc>
        <w:tc>
          <w:tcPr>
            <w:tcW w:w="2100" w:type="dxa"/>
            <w:tcBorders>
              <w:tl2br w:val="nil"/>
              <w:tr2bl w:val="nil"/>
            </w:tcBorders>
            <w:vAlign w:val="center"/>
          </w:tcPr>
          <w:p w14:paraId="26B614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3124.86</w:t>
            </w:r>
            <w:r>
              <w:rPr>
                <w:rFonts w:hint="eastAsia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(2859.72-3402.10)</w:t>
            </w:r>
          </w:p>
        </w:tc>
        <w:tc>
          <w:tcPr>
            <w:tcW w:w="2250" w:type="dxa"/>
            <w:tcBorders>
              <w:tl2br w:val="nil"/>
              <w:tr2bl w:val="nil"/>
            </w:tcBorders>
            <w:vAlign w:val="center"/>
          </w:tcPr>
          <w:p w14:paraId="36B5E3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3141.83</w:t>
            </w:r>
            <w:r>
              <w:rPr>
                <w:rFonts w:hint="eastAsia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(2744.79-3538.8</w:t>
            </w:r>
            <w:r>
              <w:rPr>
                <w:rFonts w:hint="eastAsia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</w:t>
            </w: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)</w:t>
            </w:r>
          </w:p>
        </w:tc>
        <w:tc>
          <w:tcPr>
            <w:tcW w:w="2340" w:type="dxa"/>
            <w:tcBorders>
              <w:tl2br w:val="nil"/>
              <w:tr2bl w:val="nil"/>
            </w:tcBorders>
            <w:vAlign w:val="center"/>
          </w:tcPr>
          <w:p w14:paraId="4536E7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3100.3</w:t>
            </w:r>
            <w:r>
              <w:rPr>
                <w:rFonts w:hint="eastAsia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9 </w:t>
            </w: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(2793.96</w:t>
            </w:r>
            <w:r>
              <w:rPr>
                <w:rFonts w:hint="eastAsia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</w:t>
            </w: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-3402.55)</w:t>
            </w:r>
          </w:p>
        </w:tc>
      </w:tr>
      <w:tr w14:paraId="0627350F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30" w:type="dxa"/>
            <w:vMerge w:val="continue"/>
            <w:tcBorders>
              <w:tl2br w:val="nil"/>
              <w:tr2bl w:val="nil"/>
            </w:tcBorders>
          </w:tcPr>
          <w:p w14:paraId="192C4648">
            <w:pPr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</w:p>
        </w:tc>
        <w:tc>
          <w:tcPr>
            <w:tcW w:w="1350" w:type="dxa"/>
            <w:tcBorders>
              <w:tl2br w:val="nil"/>
              <w:tr2bl w:val="nil"/>
            </w:tcBorders>
            <w:vAlign w:val="center"/>
          </w:tcPr>
          <w:p w14:paraId="29A3B6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Region of the Americas</w:t>
            </w:r>
          </w:p>
        </w:tc>
        <w:tc>
          <w:tcPr>
            <w:tcW w:w="780" w:type="dxa"/>
            <w:tcBorders>
              <w:tl2br w:val="nil"/>
              <w:tr2bl w:val="nil"/>
            </w:tcBorders>
            <w:vAlign w:val="center"/>
          </w:tcPr>
          <w:p w14:paraId="190284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170.90 </w:t>
            </w:r>
          </w:p>
        </w:tc>
        <w:tc>
          <w:tcPr>
            <w:tcW w:w="730" w:type="dxa"/>
            <w:tcBorders>
              <w:tl2br w:val="nil"/>
              <w:tr2bl w:val="nil"/>
            </w:tcBorders>
            <w:vAlign w:val="center"/>
          </w:tcPr>
          <w:p w14:paraId="6025D1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164.11 </w:t>
            </w:r>
          </w:p>
        </w:tc>
        <w:tc>
          <w:tcPr>
            <w:tcW w:w="1430" w:type="dxa"/>
            <w:tcBorders>
              <w:tl2br w:val="nil"/>
              <w:tr2bl w:val="nil"/>
            </w:tcBorders>
            <w:vAlign w:val="center"/>
          </w:tcPr>
          <w:p w14:paraId="77F664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ARIMA-LSTM</w:t>
            </w:r>
          </w:p>
        </w:tc>
        <w:tc>
          <w:tcPr>
            <w:tcW w:w="1810" w:type="dxa"/>
            <w:tcBorders>
              <w:tl2br w:val="nil"/>
              <w:tr2bl w:val="nil"/>
            </w:tcBorders>
            <w:vAlign w:val="center"/>
          </w:tcPr>
          <w:p w14:paraId="4E33F8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3565.</w:t>
            </w:r>
            <w:r>
              <w:rPr>
                <w:rFonts w:hint="eastAsia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60 </w:t>
            </w: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(3310.4</w:t>
            </w:r>
            <w:r>
              <w:rPr>
                <w:rFonts w:hint="eastAsia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</w:t>
            </w: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-3880.90)</w:t>
            </w:r>
          </w:p>
        </w:tc>
        <w:tc>
          <w:tcPr>
            <w:tcW w:w="2100" w:type="dxa"/>
            <w:tcBorders>
              <w:tl2br w:val="nil"/>
              <w:tr2bl w:val="nil"/>
            </w:tcBorders>
            <w:vAlign w:val="center"/>
          </w:tcPr>
          <w:p w14:paraId="7B6F2A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3565.</w:t>
            </w:r>
            <w:r>
              <w:rPr>
                <w:rFonts w:hint="eastAsia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60 </w:t>
            </w: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(3310.4</w:t>
            </w:r>
            <w:r>
              <w:rPr>
                <w:rFonts w:hint="eastAsia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</w:t>
            </w: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-3880.90)</w:t>
            </w:r>
          </w:p>
        </w:tc>
        <w:tc>
          <w:tcPr>
            <w:tcW w:w="2250" w:type="dxa"/>
            <w:tcBorders>
              <w:tl2br w:val="nil"/>
              <w:tr2bl w:val="nil"/>
            </w:tcBorders>
            <w:vAlign w:val="center"/>
          </w:tcPr>
          <w:p w14:paraId="5F4BCF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3760.7</w:t>
            </w:r>
            <w:r>
              <w:rPr>
                <w:rFonts w:hint="eastAsia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5 </w:t>
            </w: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(2990.6</w:t>
            </w:r>
            <w:r>
              <w:rPr>
                <w:rFonts w:hint="eastAsia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</w:t>
            </w: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-4530.8</w:t>
            </w:r>
            <w:r>
              <w:rPr>
                <w:rFonts w:hint="eastAsia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</w:t>
            </w: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)</w:t>
            </w:r>
          </w:p>
        </w:tc>
        <w:tc>
          <w:tcPr>
            <w:tcW w:w="2340" w:type="dxa"/>
            <w:tcBorders>
              <w:tl2br w:val="nil"/>
              <w:tr2bl w:val="nil"/>
            </w:tcBorders>
            <w:vAlign w:val="center"/>
          </w:tcPr>
          <w:p w14:paraId="5788E6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3523.5</w:t>
            </w:r>
            <w:r>
              <w:rPr>
                <w:rFonts w:hint="eastAsia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 </w:t>
            </w: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(3260.12-3866.5</w:t>
            </w:r>
            <w:r>
              <w:rPr>
                <w:rFonts w:hint="eastAsia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</w:t>
            </w: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)</w:t>
            </w:r>
          </w:p>
        </w:tc>
      </w:tr>
      <w:tr w14:paraId="12354A3D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30" w:type="dxa"/>
            <w:vMerge w:val="continue"/>
            <w:tcBorders>
              <w:tl2br w:val="nil"/>
              <w:tr2bl w:val="nil"/>
            </w:tcBorders>
          </w:tcPr>
          <w:p w14:paraId="3E4B204C">
            <w:pPr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</w:p>
        </w:tc>
        <w:tc>
          <w:tcPr>
            <w:tcW w:w="1350" w:type="dxa"/>
            <w:tcBorders>
              <w:tl2br w:val="nil"/>
              <w:tr2bl w:val="nil"/>
            </w:tcBorders>
            <w:vAlign w:val="center"/>
          </w:tcPr>
          <w:p w14:paraId="706176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European Region</w:t>
            </w:r>
          </w:p>
        </w:tc>
        <w:tc>
          <w:tcPr>
            <w:tcW w:w="780" w:type="dxa"/>
            <w:tcBorders>
              <w:tl2br w:val="nil"/>
              <w:tr2bl w:val="nil"/>
            </w:tcBorders>
            <w:vAlign w:val="center"/>
          </w:tcPr>
          <w:p w14:paraId="5FC8EE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86.86 </w:t>
            </w:r>
          </w:p>
        </w:tc>
        <w:tc>
          <w:tcPr>
            <w:tcW w:w="730" w:type="dxa"/>
            <w:tcBorders>
              <w:tl2br w:val="nil"/>
              <w:tr2bl w:val="nil"/>
            </w:tcBorders>
            <w:vAlign w:val="center"/>
          </w:tcPr>
          <w:p w14:paraId="039BC3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80.93 </w:t>
            </w:r>
          </w:p>
        </w:tc>
        <w:tc>
          <w:tcPr>
            <w:tcW w:w="1430" w:type="dxa"/>
            <w:tcBorders>
              <w:tl2br w:val="nil"/>
              <w:tr2bl w:val="nil"/>
            </w:tcBorders>
            <w:vAlign w:val="center"/>
          </w:tcPr>
          <w:p w14:paraId="42F5A0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ARIMA-LSTM</w:t>
            </w:r>
          </w:p>
        </w:tc>
        <w:tc>
          <w:tcPr>
            <w:tcW w:w="1810" w:type="dxa"/>
            <w:tcBorders>
              <w:tl2br w:val="nil"/>
              <w:tr2bl w:val="nil"/>
            </w:tcBorders>
            <w:vAlign w:val="center"/>
          </w:tcPr>
          <w:p w14:paraId="273B56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2577.92</w:t>
            </w:r>
            <w:r>
              <w:rPr>
                <w:rFonts w:hint="eastAsia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(2300.30-2916.29)</w:t>
            </w:r>
          </w:p>
        </w:tc>
        <w:tc>
          <w:tcPr>
            <w:tcW w:w="2100" w:type="dxa"/>
            <w:tcBorders>
              <w:tl2br w:val="nil"/>
              <w:tr2bl w:val="nil"/>
            </w:tcBorders>
            <w:vAlign w:val="center"/>
          </w:tcPr>
          <w:p w14:paraId="24B46B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2577.92</w:t>
            </w:r>
            <w:r>
              <w:rPr>
                <w:rFonts w:hint="eastAsia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(2300.30-2916.29)</w:t>
            </w:r>
          </w:p>
        </w:tc>
        <w:tc>
          <w:tcPr>
            <w:tcW w:w="2250" w:type="dxa"/>
            <w:tcBorders>
              <w:tl2br w:val="nil"/>
              <w:tr2bl w:val="nil"/>
            </w:tcBorders>
            <w:vAlign w:val="center"/>
          </w:tcPr>
          <w:p w14:paraId="682877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2529.</w:t>
            </w:r>
            <w:r>
              <w:rPr>
                <w:rFonts w:hint="eastAsia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80 </w:t>
            </w: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(2251.8</w:t>
            </w:r>
            <w:r>
              <w:rPr>
                <w:rFonts w:hint="eastAsia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</w:t>
            </w: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-2807.7</w:t>
            </w:r>
            <w:r>
              <w:rPr>
                <w:rFonts w:hint="eastAsia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</w:t>
            </w: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)</w:t>
            </w:r>
          </w:p>
        </w:tc>
        <w:tc>
          <w:tcPr>
            <w:tcW w:w="2340" w:type="dxa"/>
            <w:tcBorders>
              <w:tl2br w:val="nil"/>
              <w:tr2bl w:val="nil"/>
            </w:tcBorders>
            <w:vAlign w:val="center"/>
          </w:tcPr>
          <w:p w14:paraId="702D07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2487.7</w:t>
            </w:r>
            <w:r>
              <w:rPr>
                <w:rFonts w:hint="eastAsia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5 </w:t>
            </w: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(2204.60-2824.7</w:t>
            </w:r>
            <w:r>
              <w:rPr>
                <w:rFonts w:hint="eastAsia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)</w:t>
            </w:r>
          </w:p>
        </w:tc>
      </w:tr>
      <w:tr w14:paraId="2B17EDE0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30" w:type="dxa"/>
            <w:vMerge w:val="continue"/>
            <w:tcBorders>
              <w:tl2br w:val="nil"/>
              <w:tr2bl w:val="nil"/>
            </w:tcBorders>
          </w:tcPr>
          <w:p w14:paraId="2F364FD4">
            <w:pPr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</w:p>
        </w:tc>
        <w:tc>
          <w:tcPr>
            <w:tcW w:w="1350" w:type="dxa"/>
            <w:tcBorders>
              <w:tl2br w:val="nil"/>
              <w:tr2bl w:val="nil"/>
            </w:tcBorders>
            <w:vAlign w:val="center"/>
          </w:tcPr>
          <w:p w14:paraId="2AEBAE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Eastern Mediterranean Region</w:t>
            </w:r>
          </w:p>
        </w:tc>
        <w:tc>
          <w:tcPr>
            <w:tcW w:w="780" w:type="dxa"/>
            <w:tcBorders>
              <w:tl2br w:val="nil"/>
              <w:tr2bl w:val="nil"/>
            </w:tcBorders>
            <w:vAlign w:val="center"/>
          </w:tcPr>
          <w:p w14:paraId="5A14CB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510.40 </w:t>
            </w:r>
          </w:p>
        </w:tc>
        <w:tc>
          <w:tcPr>
            <w:tcW w:w="730" w:type="dxa"/>
            <w:tcBorders>
              <w:tl2br w:val="nil"/>
              <w:tr2bl w:val="nil"/>
            </w:tcBorders>
            <w:vAlign w:val="center"/>
          </w:tcPr>
          <w:p w14:paraId="0E55CB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442.82 </w:t>
            </w:r>
          </w:p>
        </w:tc>
        <w:tc>
          <w:tcPr>
            <w:tcW w:w="1430" w:type="dxa"/>
            <w:tcBorders>
              <w:tl2br w:val="nil"/>
              <w:tr2bl w:val="nil"/>
            </w:tcBorders>
            <w:vAlign w:val="center"/>
          </w:tcPr>
          <w:p w14:paraId="4A2FE2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ARIMA</w:t>
            </w:r>
          </w:p>
        </w:tc>
        <w:tc>
          <w:tcPr>
            <w:tcW w:w="1810" w:type="dxa"/>
            <w:tcBorders>
              <w:tl2br w:val="nil"/>
              <w:tr2bl w:val="nil"/>
            </w:tcBorders>
            <w:vAlign w:val="center"/>
          </w:tcPr>
          <w:p w14:paraId="7B64B1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3723.6</w:t>
            </w:r>
            <w:r>
              <w:rPr>
                <w:rFonts w:hint="eastAsia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 </w:t>
            </w: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(3386.92-4127.78)</w:t>
            </w:r>
          </w:p>
        </w:tc>
        <w:tc>
          <w:tcPr>
            <w:tcW w:w="2100" w:type="dxa"/>
            <w:tcBorders>
              <w:tl2br w:val="nil"/>
              <w:tr2bl w:val="nil"/>
            </w:tcBorders>
            <w:vAlign w:val="center"/>
          </w:tcPr>
          <w:p w14:paraId="50FAE4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3723.6</w:t>
            </w:r>
            <w:r>
              <w:rPr>
                <w:rFonts w:hint="eastAsia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 </w:t>
            </w: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(3386.92-4127.7</w:t>
            </w:r>
            <w:r>
              <w:rPr>
                <w:rFonts w:hint="eastAsia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</w:t>
            </w: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)</w:t>
            </w:r>
          </w:p>
        </w:tc>
        <w:tc>
          <w:tcPr>
            <w:tcW w:w="2250" w:type="dxa"/>
            <w:tcBorders>
              <w:tl2br w:val="nil"/>
              <w:tr2bl w:val="nil"/>
            </w:tcBorders>
            <w:vAlign w:val="center"/>
          </w:tcPr>
          <w:p w14:paraId="6F256E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4104.03</w:t>
            </w:r>
            <w:r>
              <w:rPr>
                <w:rFonts w:hint="eastAsia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(3554.02-4654.0</w:t>
            </w:r>
            <w:r>
              <w:rPr>
                <w:rFonts w:hint="eastAsia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</w:t>
            </w: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)</w:t>
            </w:r>
          </w:p>
        </w:tc>
        <w:tc>
          <w:tcPr>
            <w:tcW w:w="2340" w:type="dxa"/>
            <w:tcBorders>
              <w:tl2br w:val="nil"/>
              <w:tr2bl w:val="nil"/>
            </w:tcBorders>
            <w:vAlign w:val="center"/>
          </w:tcPr>
          <w:p w14:paraId="4866F6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3720.5</w:t>
            </w:r>
            <w:r>
              <w:rPr>
                <w:rFonts w:hint="eastAsia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7 </w:t>
            </w: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(3408.2</w:t>
            </w:r>
            <w:r>
              <w:rPr>
                <w:rFonts w:hint="eastAsia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</w:t>
            </w: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-4125.5</w:t>
            </w:r>
            <w:r>
              <w:rPr>
                <w:rFonts w:hint="eastAsia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</w:t>
            </w: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)</w:t>
            </w:r>
          </w:p>
        </w:tc>
      </w:tr>
      <w:tr w14:paraId="760DB96F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30" w:type="dxa"/>
            <w:vMerge w:val="continue"/>
            <w:tcBorders>
              <w:tl2br w:val="nil"/>
              <w:tr2bl w:val="nil"/>
            </w:tcBorders>
          </w:tcPr>
          <w:p w14:paraId="6B5A7FC4">
            <w:pPr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</w:p>
        </w:tc>
        <w:tc>
          <w:tcPr>
            <w:tcW w:w="1350" w:type="dxa"/>
            <w:tcBorders>
              <w:tl2br w:val="nil"/>
              <w:tr2bl w:val="nil"/>
            </w:tcBorders>
            <w:vAlign w:val="center"/>
          </w:tcPr>
          <w:p w14:paraId="5BF24A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African Region</w:t>
            </w:r>
          </w:p>
        </w:tc>
        <w:tc>
          <w:tcPr>
            <w:tcW w:w="780" w:type="dxa"/>
            <w:tcBorders>
              <w:tl2br w:val="nil"/>
              <w:tr2bl w:val="nil"/>
            </w:tcBorders>
            <w:vAlign w:val="center"/>
          </w:tcPr>
          <w:p w14:paraId="13F370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371.99 </w:t>
            </w:r>
          </w:p>
        </w:tc>
        <w:tc>
          <w:tcPr>
            <w:tcW w:w="730" w:type="dxa"/>
            <w:tcBorders>
              <w:tl2br w:val="nil"/>
              <w:tr2bl w:val="nil"/>
            </w:tcBorders>
            <w:vAlign w:val="center"/>
          </w:tcPr>
          <w:p w14:paraId="7633A6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364.01 </w:t>
            </w:r>
          </w:p>
        </w:tc>
        <w:tc>
          <w:tcPr>
            <w:tcW w:w="1430" w:type="dxa"/>
            <w:tcBorders>
              <w:tl2br w:val="nil"/>
              <w:tr2bl w:val="nil"/>
            </w:tcBorders>
            <w:vAlign w:val="center"/>
          </w:tcPr>
          <w:p w14:paraId="01384B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ARIMA</w:t>
            </w:r>
          </w:p>
        </w:tc>
        <w:tc>
          <w:tcPr>
            <w:tcW w:w="1810" w:type="dxa"/>
            <w:tcBorders>
              <w:tl2br w:val="nil"/>
              <w:tr2bl w:val="nil"/>
            </w:tcBorders>
            <w:vAlign w:val="center"/>
          </w:tcPr>
          <w:p w14:paraId="2D2F52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3937.2</w:t>
            </w:r>
            <w:r>
              <w:rPr>
                <w:rFonts w:hint="eastAsia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7 </w:t>
            </w: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(3359.50-4497.6</w:t>
            </w:r>
            <w:r>
              <w:rPr>
                <w:rFonts w:hint="eastAsia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)</w:t>
            </w:r>
          </w:p>
        </w:tc>
        <w:tc>
          <w:tcPr>
            <w:tcW w:w="2100" w:type="dxa"/>
            <w:tcBorders>
              <w:tl2br w:val="nil"/>
              <w:tr2bl w:val="nil"/>
            </w:tcBorders>
            <w:vAlign w:val="center"/>
          </w:tcPr>
          <w:p w14:paraId="79A7AE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3937.2</w:t>
            </w:r>
            <w:r>
              <w:rPr>
                <w:rFonts w:hint="eastAsia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7 </w:t>
            </w: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(3359.50-4497.6</w:t>
            </w:r>
            <w:r>
              <w:rPr>
                <w:rFonts w:hint="eastAsia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)</w:t>
            </w:r>
          </w:p>
        </w:tc>
        <w:tc>
          <w:tcPr>
            <w:tcW w:w="2250" w:type="dxa"/>
            <w:tcBorders>
              <w:tl2br w:val="nil"/>
              <w:tr2bl w:val="nil"/>
            </w:tcBorders>
            <w:vAlign w:val="center"/>
          </w:tcPr>
          <w:p w14:paraId="68DC95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3810.39</w:t>
            </w:r>
            <w:r>
              <w:rPr>
                <w:rFonts w:hint="eastAsia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(1767.18-5853.</w:t>
            </w:r>
            <w:r>
              <w:rPr>
                <w:rFonts w:hint="eastAsia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60</w:t>
            </w: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)</w:t>
            </w:r>
          </w:p>
        </w:tc>
        <w:tc>
          <w:tcPr>
            <w:tcW w:w="2340" w:type="dxa"/>
            <w:tcBorders>
              <w:tl2br w:val="nil"/>
              <w:tr2bl w:val="nil"/>
            </w:tcBorders>
            <w:vAlign w:val="center"/>
          </w:tcPr>
          <w:p w14:paraId="09ABAD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3899.20</w:t>
            </w:r>
            <w:r>
              <w:rPr>
                <w:rFonts w:hint="eastAsia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(3366.</w:t>
            </w:r>
            <w:r>
              <w:rPr>
                <w:rFonts w:hint="eastAsia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70</w:t>
            </w: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-4505.3</w:t>
            </w:r>
            <w:r>
              <w:rPr>
                <w:rFonts w:hint="eastAsia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)</w:t>
            </w:r>
          </w:p>
        </w:tc>
      </w:tr>
      <w:tr w14:paraId="126AFFFA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30" w:type="dxa"/>
            <w:vMerge w:val="continue"/>
            <w:tcBorders>
              <w:tl2br w:val="nil"/>
              <w:tr2bl w:val="nil"/>
            </w:tcBorders>
          </w:tcPr>
          <w:p w14:paraId="446F27FC">
            <w:pPr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</w:p>
        </w:tc>
        <w:tc>
          <w:tcPr>
            <w:tcW w:w="1350" w:type="dxa"/>
            <w:tcBorders>
              <w:tl2br w:val="nil"/>
              <w:tr2bl w:val="nil"/>
            </w:tcBorders>
            <w:vAlign w:val="center"/>
          </w:tcPr>
          <w:p w14:paraId="3C3193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High SDI</w:t>
            </w:r>
          </w:p>
        </w:tc>
        <w:tc>
          <w:tcPr>
            <w:tcW w:w="780" w:type="dxa"/>
            <w:tcBorders>
              <w:tl2br w:val="nil"/>
              <w:tr2bl w:val="nil"/>
            </w:tcBorders>
            <w:vAlign w:val="center"/>
          </w:tcPr>
          <w:p w14:paraId="483420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61.00 </w:t>
            </w:r>
          </w:p>
        </w:tc>
        <w:tc>
          <w:tcPr>
            <w:tcW w:w="730" w:type="dxa"/>
            <w:tcBorders>
              <w:tl2br w:val="nil"/>
              <w:tr2bl w:val="nil"/>
            </w:tcBorders>
            <w:vAlign w:val="center"/>
          </w:tcPr>
          <w:p w14:paraId="6140FE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57.50 </w:t>
            </w:r>
          </w:p>
        </w:tc>
        <w:tc>
          <w:tcPr>
            <w:tcW w:w="1430" w:type="dxa"/>
            <w:tcBorders>
              <w:tl2br w:val="nil"/>
              <w:tr2bl w:val="nil"/>
            </w:tcBorders>
            <w:vAlign w:val="center"/>
          </w:tcPr>
          <w:p w14:paraId="1591D0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ARIMA-LSTM</w:t>
            </w:r>
          </w:p>
        </w:tc>
        <w:tc>
          <w:tcPr>
            <w:tcW w:w="1810" w:type="dxa"/>
            <w:tcBorders>
              <w:tl2br w:val="nil"/>
              <w:tr2bl w:val="nil"/>
            </w:tcBorders>
            <w:vAlign w:val="center"/>
          </w:tcPr>
          <w:p w14:paraId="0827ED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2303.5</w:t>
            </w:r>
            <w:r>
              <w:rPr>
                <w:rFonts w:hint="eastAsia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6 </w:t>
            </w: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(2070.2</w:t>
            </w:r>
            <w:r>
              <w:rPr>
                <w:rFonts w:hint="eastAsia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</w:t>
            </w: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-2600.64)</w:t>
            </w:r>
          </w:p>
        </w:tc>
        <w:tc>
          <w:tcPr>
            <w:tcW w:w="2100" w:type="dxa"/>
            <w:tcBorders>
              <w:tl2br w:val="nil"/>
              <w:tr2bl w:val="nil"/>
            </w:tcBorders>
            <w:vAlign w:val="center"/>
          </w:tcPr>
          <w:p w14:paraId="30DE1E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2303.5</w:t>
            </w:r>
            <w:r>
              <w:rPr>
                <w:rFonts w:hint="eastAsia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6 </w:t>
            </w: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(2070.2</w:t>
            </w:r>
            <w:r>
              <w:rPr>
                <w:rFonts w:hint="eastAsia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</w:t>
            </w: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-2600.64)</w:t>
            </w:r>
          </w:p>
        </w:tc>
        <w:tc>
          <w:tcPr>
            <w:tcW w:w="2250" w:type="dxa"/>
            <w:tcBorders>
              <w:tl2br w:val="nil"/>
              <w:tr2bl w:val="nil"/>
            </w:tcBorders>
            <w:vAlign w:val="center"/>
          </w:tcPr>
          <w:p w14:paraId="243F62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2320.12</w:t>
            </w:r>
            <w:r>
              <w:rPr>
                <w:rFonts w:hint="eastAsia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(2258.46-2381.78)</w:t>
            </w:r>
          </w:p>
        </w:tc>
        <w:tc>
          <w:tcPr>
            <w:tcW w:w="2340" w:type="dxa"/>
            <w:tcBorders>
              <w:tl2br w:val="nil"/>
              <w:tr2bl w:val="nil"/>
            </w:tcBorders>
            <w:vAlign w:val="center"/>
          </w:tcPr>
          <w:p w14:paraId="2124DE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2263.8</w:t>
            </w:r>
            <w:r>
              <w:rPr>
                <w:rFonts w:hint="eastAsia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2 </w:t>
            </w: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(2032.3</w:t>
            </w:r>
            <w:r>
              <w:rPr>
                <w:rFonts w:hint="eastAsia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</w:t>
            </w: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-2555.0</w:t>
            </w:r>
            <w:r>
              <w:rPr>
                <w:rFonts w:hint="eastAsia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</w:t>
            </w: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)</w:t>
            </w:r>
          </w:p>
        </w:tc>
      </w:tr>
      <w:tr w14:paraId="312B277B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30" w:type="dxa"/>
            <w:vMerge w:val="continue"/>
            <w:tcBorders>
              <w:tl2br w:val="nil"/>
              <w:tr2bl w:val="nil"/>
            </w:tcBorders>
          </w:tcPr>
          <w:p w14:paraId="199B3D03">
            <w:pPr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</w:p>
        </w:tc>
        <w:tc>
          <w:tcPr>
            <w:tcW w:w="1350" w:type="dxa"/>
            <w:tcBorders>
              <w:tl2br w:val="nil"/>
              <w:tr2bl w:val="nil"/>
            </w:tcBorders>
            <w:vAlign w:val="center"/>
          </w:tcPr>
          <w:p w14:paraId="37758B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High-middle SDI</w:t>
            </w:r>
          </w:p>
        </w:tc>
        <w:tc>
          <w:tcPr>
            <w:tcW w:w="780" w:type="dxa"/>
            <w:tcBorders>
              <w:tl2br w:val="nil"/>
              <w:tr2bl w:val="nil"/>
            </w:tcBorders>
            <w:vAlign w:val="center"/>
          </w:tcPr>
          <w:p w14:paraId="7D8DA5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19.57 </w:t>
            </w:r>
          </w:p>
        </w:tc>
        <w:tc>
          <w:tcPr>
            <w:tcW w:w="730" w:type="dxa"/>
            <w:tcBorders>
              <w:tl2br w:val="nil"/>
              <w:tr2bl w:val="nil"/>
            </w:tcBorders>
            <w:vAlign w:val="center"/>
          </w:tcPr>
          <w:p w14:paraId="7AD0C6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17.62 </w:t>
            </w:r>
          </w:p>
        </w:tc>
        <w:tc>
          <w:tcPr>
            <w:tcW w:w="1430" w:type="dxa"/>
            <w:tcBorders>
              <w:tl2br w:val="nil"/>
              <w:tr2bl w:val="nil"/>
            </w:tcBorders>
            <w:vAlign w:val="center"/>
          </w:tcPr>
          <w:p w14:paraId="15D17F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ARIMA</w:t>
            </w:r>
          </w:p>
        </w:tc>
        <w:tc>
          <w:tcPr>
            <w:tcW w:w="1810" w:type="dxa"/>
            <w:tcBorders>
              <w:tl2br w:val="nil"/>
              <w:tr2bl w:val="nil"/>
            </w:tcBorders>
            <w:vAlign w:val="center"/>
          </w:tcPr>
          <w:p w14:paraId="5D1AA9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2419.</w:t>
            </w:r>
            <w:r>
              <w:rPr>
                <w:rFonts w:hint="eastAsia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90 </w:t>
            </w: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(2161.88-2681.31)</w:t>
            </w:r>
          </w:p>
        </w:tc>
        <w:tc>
          <w:tcPr>
            <w:tcW w:w="2100" w:type="dxa"/>
            <w:tcBorders>
              <w:tl2br w:val="nil"/>
              <w:tr2bl w:val="nil"/>
            </w:tcBorders>
            <w:vAlign w:val="center"/>
          </w:tcPr>
          <w:p w14:paraId="69DD30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2419.</w:t>
            </w:r>
            <w:r>
              <w:rPr>
                <w:rFonts w:hint="eastAsia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90 </w:t>
            </w: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(2161.88-2681.31)</w:t>
            </w:r>
          </w:p>
        </w:tc>
        <w:tc>
          <w:tcPr>
            <w:tcW w:w="2250" w:type="dxa"/>
            <w:tcBorders>
              <w:tl2br w:val="nil"/>
              <w:tr2bl w:val="nil"/>
            </w:tcBorders>
            <w:vAlign w:val="center"/>
          </w:tcPr>
          <w:p w14:paraId="0510EB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2445.10</w:t>
            </w:r>
            <w:r>
              <w:rPr>
                <w:rFonts w:hint="eastAsia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(2238.5</w:t>
            </w:r>
            <w:r>
              <w:rPr>
                <w:rFonts w:hint="eastAsia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</w:t>
            </w: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-2651.6</w:t>
            </w:r>
            <w:r>
              <w:rPr>
                <w:rFonts w:hint="eastAsia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</w:t>
            </w: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)</w:t>
            </w:r>
          </w:p>
        </w:tc>
        <w:tc>
          <w:tcPr>
            <w:tcW w:w="2340" w:type="dxa"/>
            <w:tcBorders>
              <w:tl2br w:val="nil"/>
              <w:tr2bl w:val="nil"/>
            </w:tcBorders>
            <w:vAlign w:val="center"/>
          </w:tcPr>
          <w:p w14:paraId="7C011A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2394.79</w:t>
            </w:r>
            <w:r>
              <w:rPr>
                <w:rFonts w:hint="eastAsia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(2150.5</w:t>
            </w:r>
            <w:r>
              <w:rPr>
                <w:rFonts w:hint="eastAsia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</w:t>
            </w: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-2699.83)</w:t>
            </w:r>
          </w:p>
        </w:tc>
      </w:tr>
      <w:tr w14:paraId="04D2B978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30" w:type="dxa"/>
            <w:vMerge w:val="continue"/>
            <w:tcBorders>
              <w:tl2br w:val="nil"/>
              <w:tr2bl w:val="nil"/>
            </w:tcBorders>
          </w:tcPr>
          <w:p w14:paraId="0AC70B50">
            <w:pPr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</w:p>
        </w:tc>
        <w:tc>
          <w:tcPr>
            <w:tcW w:w="1350" w:type="dxa"/>
            <w:tcBorders>
              <w:tl2br w:val="nil"/>
              <w:tr2bl w:val="nil"/>
            </w:tcBorders>
            <w:vAlign w:val="center"/>
          </w:tcPr>
          <w:p w14:paraId="73DF8B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Middle SDI</w:t>
            </w:r>
          </w:p>
        </w:tc>
        <w:tc>
          <w:tcPr>
            <w:tcW w:w="780" w:type="dxa"/>
            <w:tcBorders>
              <w:tl2br w:val="nil"/>
              <w:tr2bl w:val="nil"/>
            </w:tcBorders>
            <w:vAlign w:val="center"/>
          </w:tcPr>
          <w:p w14:paraId="097E11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84.13 </w:t>
            </w:r>
          </w:p>
        </w:tc>
        <w:tc>
          <w:tcPr>
            <w:tcW w:w="730" w:type="dxa"/>
            <w:tcBorders>
              <w:tl2br w:val="nil"/>
              <w:tr2bl w:val="nil"/>
            </w:tcBorders>
            <w:vAlign w:val="center"/>
          </w:tcPr>
          <w:p w14:paraId="7A0789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77.21 </w:t>
            </w:r>
          </w:p>
        </w:tc>
        <w:tc>
          <w:tcPr>
            <w:tcW w:w="1430" w:type="dxa"/>
            <w:tcBorders>
              <w:tl2br w:val="nil"/>
              <w:tr2bl w:val="nil"/>
            </w:tcBorders>
            <w:vAlign w:val="center"/>
          </w:tcPr>
          <w:p w14:paraId="4A4018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ARIMA</w:t>
            </w:r>
          </w:p>
        </w:tc>
        <w:tc>
          <w:tcPr>
            <w:tcW w:w="1810" w:type="dxa"/>
            <w:tcBorders>
              <w:tl2br w:val="nil"/>
              <w:tr2bl w:val="nil"/>
            </w:tcBorders>
            <w:vAlign w:val="center"/>
          </w:tcPr>
          <w:p w14:paraId="260529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2988.</w:t>
            </w:r>
            <w:r>
              <w:rPr>
                <w:rFonts w:hint="eastAsia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60 </w:t>
            </w: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(2760.0</w:t>
            </w:r>
            <w:r>
              <w:rPr>
                <w:rFonts w:hint="eastAsia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</w:t>
            </w: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-3232.</w:t>
            </w:r>
            <w:r>
              <w:rPr>
                <w:rFonts w:hint="eastAsia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</w:t>
            </w: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)</w:t>
            </w:r>
          </w:p>
        </w:tc>
        <w:tc>
          <w:tcPr>
            <w:tcW w:w="2100" w:type="dxa"/>
            <w:tcBorders>
              <w:tl2br w:val="nil"/>
              <w:tr2bl w:val="nil"/>
            </w:tcBorders>
            <w:vAlign w:val="center"/>
          </w:tcPr>
          <w:p w14:paraId="6860B2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2988.</w:t>
            </w:r>
            <w:r>
              <w:rPr>
                <w:rFonts w:hint="eastAsia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60 </w:t>
            </w: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(2760.0</w:t>
            </w:r>
            <w:r>
              <w:rPr>
                <w:rFonts w:hint="eastAsia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</w:t>
            </w: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-3232.</w:t>
            </w:r>
            <w:r>
              <w:rPr>
                <w:rFonts w:hint="eastAsia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</w:t>
            </w: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)</w:t>
            </w:r>
          </w:p>
        </w:tc>
        <w:tc>
          <w:tcPr>
            <w:tcW w:w="2250" w:type="dxa"/>
            <w:tcBorders>
              <w:tl2br w:val="nil"/>
              <w:tr2bl w:val="nil"/>
            </w:tcBorders>
            <w:vAlign w:val="center"/>
          </w:tcPr>
          <w:p w14:paraId="3CF5E4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3029.4</w:t>
            </w:r>
            <w:r>
              <w:rPr>
                <w:rFonts w:hint="eastAsia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3 </w:t>
            </w: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(2692.7</w:t>
            </w:r>
            <w:r>
              <w:rPr>
                <w:rFonts w:hint="eastAsia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</w:t>
            </w: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-3366.0</w:t>
            </w:r>
            <w:r>
              <w:rPr>
                <w:rFonts w:hint="eastAsia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</w:t>
            </w: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)</w:t>
            </w:r>
          </w:p>
        </w:tc>
        <w:tc>
          <w:tcPr>
            <w:tcW w:w="2340" w:type="dxa"/>
            <w:tcBorders>
              <w:tl2br w:val="nil"/>
              <w:tr2bl w:val="nil"/>
            </w:tcBorders>
            <w:vAlign w:val="center"/>
          </w:tcPr>
          <w:p w14:paraId="56097A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2925.17</w:t>
            </w:r>
            <w:r>
              <w:rPr>
                <w:rFonts w:hint="eastAsia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(2706.8</w:t>
            </w:r>
            <w:r>
              <w:rPr>
                <w:rFonts w:hint="eastAsia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</w:t>
            </w: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-3181.67)</w:t>
            </w:r>
          </w:p>
        </w:tc>
      </w:tr>
      <w:tr w14:paraId="409141D6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30" w:type="dxa"/>
            <w:vMerge w:val="continue"/>
            <w:tcBorders>
              <w:tl2br w:val="nil"/>
              <w:tr2bl w:val="nil"/>
            </w:tcBorders>
          </w:tcPr>
          <w:p w14:paraId="30570484">
            <w:pPr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</w:p>
        </w:tc>
        <w:tc>
          <w:tcPr>
            <w:tcW w:w="1350" w:type="dxa"/>
            <w:tcBorders>
              <w:tl2br w:val="nil"/>
              <w:tr2bl w:val="nil"/>
            </w:tcBorders>
            <w:vAlign w:val="center"/>
          </w:tcPr>
          <w:p w14:paraId="0B069F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Low-middle SDI</w:t>
            </w:r>
          </w:p>
        </w:tc>
        <w:tc>
          <w:tcPr>
            <w:tcW w:w="780" w:type="dxa"/>
            <w:tcBorders>
              <w:tl2br w:val="nil"/>
              <w:tr2bl w:val="nil"/>
            </w:tcBorders>
            <w:vAlign w:val="center"/>
          </w:tcPr>
          <w:p w14:paraId="23189D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47.94 </w:t>
            </w:r>
          </w:p>
        </w:tc>
        <w:tc>
          <w:tcPr>
            <w:tcW w:w="730" w:type="dxa"/>
            <w:tcBorders>
              <w:tl2br w:val="nil"/>
              <w:tr2bl w:val="nil"/>
            </w:tcBorders>
            <w:vAlign w:val="center"/>
          </w:tcPr>
          <w:p w14:paraId="4FDDB3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39.31 </w:t>
            </w:r>
          </w:p>
        </w:tc>
        <w:tc>
          <w:tcPr>
            <w:tcW w:w="1430" w:type="dxa"/>
            <w:tcBorders>
              <w:tl2br w:val="nil"/>
              <w:tr2bl w:val="nil"/>
            </w:tcBorders>
            <w:vAlign w:val="center"/>
          </w:tcPr>
          <w:p w14:paraId="2F252E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ARIMA</w:t>
            </w:r>
          </w:p>
        </w:tc>
        <w:tc>
          <w:tcPr>
            <w:tcW w:w="1810" w:type="dxa"/>
            <w:tcBorders>
              <w:tl2br w:val="nil"/>
              <w:tr2bl w:val="nil"/>
            </w:tcBorders>
            <w:vAlign w:val="center"/>
          </w:tcPr>
          <w:p w14:paraId="4C677C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3458.51</w:t>
            </w:r>
            <w:r>
              <w:rPr>
                <w:rFonts w:hint="eastAsia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(3170.6</w:t>
            </w:r>
            <w:r>
              <w:rPr>
                <w:rFonts w:hint="eastAsia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</w:t>
            </w: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-3775.45)</w:t>
            </w:r>
          </w:p>
        </w:tc>
        <w:tc>
          <w:tcPr>
            <w:tcW w:w="2100" w:type="dxa"/>
            <w:tcBorders>
              <w:tl2br w:val="nil"/>
              <w:tr2bl w:val="nil"/>
            </w:tcBorders>
            <w:vAlign w:val="center"/>
          </w:tcPr>
          <w:p w14:paraId="013F83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3458.51</w:t>
            </w:r>
            <w:r>
              <w:rPr>
                <w:rFonts w:hint="eastAsia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(3170.6</w:t>
            </w:r>
            <w:r>
              <w:rPr>
                <w:rFonts w:hint="eastAsia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</w:t>
            </w: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-3775.45)</w:t>
            </w:r>
          </w:p>
        </w:tc>
        <w:tc>
          <w:tcPr>
            <w:tcW w:w="2250" w:type="dxa"/>
            <w:tcBorders>
              <w:tl2br w:val="nil"/>
              <w:tr2bl w:val="nil"/>
            </w:tcBorders>
            <w:vAlign w:val="center"/>
          </w:tcPr>
          <w:p w14:paraId="3941A1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3603.09</w:t>
            </w:r>
            <w:r>
              <w:rPr>
                <w:rFonts w:hint="eastAsia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(3250.77-3955.4</w:t>
            </w:r>
            <w:r>
              <w:rPr>
                <w:rFonts w:hint="eastAsia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)</w:t>
            </w:r>
          </w:p>
        </w:tc>
        <w:tc>
          <w:tcPr>
            <w:tcW w:w="2340" w:type="dxa"/>
            <w:tcBorders>
              <w:tl2br w:val="nil"/>
              <w:tr2bl w:val="nil"/>
            </w:tcBorders>
            <w:vAlign w:val="center"/>
          </w:tcPr>
          <w:p w14:paraId="4B3628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3406.79</w:t>
            </w:r>
            <w:r>
              <w:rPr>
                <w:rFonts w:hint="eastAsia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(3097.1</w:t>
            </w:r>
            <w:r>
              <w:rPr>
                <w:rFonts w:hint="eastAsia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</w:t>
            </w: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-3739.12)</w:t>
            </w:r>
          </w:p>
        </w:tc>
      </w:tr>
      <w:tr w14:paraId="4A0245C9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30" w:type="dxa"/>
            <w:vMerge w:val="continue"/>
            <w:tcBorders>
              <w:tl2br w:val="nil"/>
              <w:tr2bl w:val="nil"/>
            </w:tcBorders>
          </w:tcPr>
          <w:p w14:paraId="268E3DA4">
            <w:pPr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</w:p>
        </w:tc>
        <w:tc>
          <w:tcPr>
            <w:tcW w:w="1350" w:type="dxa"/>
            <w:tcBorders>
              <w:tl2br w:val="nil"/>
              <w:tr2bl w:val="nil"/>
            </w:tcBorders>
            <w:vAlign w:val="center"/>
          </w:tcPr>
          <w:p w14:paraId="6D07AD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Low SDI</w:t>
            </w:r>
          </w:p>
        </w:tc>
        <w:tc>
          <w:tcPr>
            <w:tcW w:w="780" w:type="dxa"/>
            <w:tcBorders>
              <w:tl2br w:val="nil"/>
              <w:tr2bl w:val="nil"/>
            </w:tcBorders>
            <w:vAlign w:val="center"/>
          </w:tcPr>
          <w:p w14:paraId="5B0AF3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322.72 </w:t>
            </w:r>
          </w:p>
        </w:tc>
        <w:tc>
          <w:tcPr>
            <w:tcW w:w="730" w:type="dxa"/>
            <w:tcBorders>
              <w:tl2br w:val="nil"/>
              <w:tr2bl w:val="nil"/>
            </w:tcBorders>
            <w:vAlign w:val="center"/>
          </w:tcPr>
          <w:p w14:paraId="12BF6D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313.74 </w:t>
            </w:r>
          </w:p>
        </w:tc>
        <w:tc>
          <w:tcPr>
            <w:tcW w:w="1430" w:type="dxa"/>
            <w:tcBorders>
              <w:tl2br w:val="nil"/>
              <w:tr2bl w:val="nil"/>
            </w:tcBorders>
            <w:vAlign w:val="center"/>
          </w:tcPr>
          <w:p w14:paraId="710118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ARIMA-LSTM</w:t>
            </w:r>
          </w:p>
        </w:tc>
        <w:tc>
          <w:tcPr>
            <w:tcW w:w="1810" w:type="dxa"/>
            <w:tcBorders>
              <w:tl2br w:val="nil"/>
              <w:tr2bl w:val="nil"/>
            </w:tcBorders>
            <w:vAlign w:val="center"/>
          </w:tcPr>
          <w:p w14:paraId="65E924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4325.86</w:t>
            </w:r>
            <w:r>
              <w:rPr>
                <w:rFonts w:hint="eastAsia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(3793.16-4892.</w:t>
            </w:r>
            <w:r>
              <w:rPr>
                <w:rFonts w:hint="eastAsia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</w:t>
            </w: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)</w:t>
            </w:r>
          </w:p>
        </w:tc>
        <w:tc>
          <w:tcPr>
            <w:tcW w:w="2100" w:type="dxa"/>
            <w:tcBorders>
              <w:tl2br w:val="nil"/>
              <w:tr2bl w:val="nil"/>
            </w:tcBorders>
            <w:vAlign w:val="center"/>
          </w:tcPr>
          <w:p w14:paraId="25AEE7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4325.86</w:t>
            </w:r>
            <w:r>
              <w:rPr>
                <w:rFonts w:hint="eastAsia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(3793.16-4892.</w:t>
            </w:r>
            <w:r>
              <w:rPr>
                <w:rFonts w:hint="eastAsia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</w:t>
            </w: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)</w:t>
            </w:r>
          </w:p>
        </w:tc>
        <w:tc>
          <w:tcPr>
            <w:tcW w:w="2250" w:type="dxa"/>
            <w:tcBorders>
              <w:tl2br w:val="nil"/>
              <w:tr2bl w:val="nil"/>
            </w:tcBorders>
            <w:vAlign w:val="center"/>
          </w:tcPr>
          <w:p w14:paraId="30F16E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4612.30</w:t>
            </w:r>
            <w:r>
              <w:rPr>
                <w:rFonts w:hint="eastAsia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(2219.77-7004.83)</w:t>
            </w:r>
          </w:p>
        </w:tc>
        <w:tc>
          <w:tcPr>
            <w:tcW w:w="2340" w:type="dxa"/>
            <w:tcBorders>
              <w:tl2br w:val="nil"/>
              <w:tr2bl w:val="nil"/>
            </w:tcBorders>
            <w:vAlign w:val="center"/>
          </w:tcPr>
          <w:p w14:paraId="1C79BE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4357.9</w:t>
            </w:r>
            <w:r>
              <w:rPr>
                <w:rFonts w:hint="eastAsia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3 </w:t>
            </w: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(3814.43-4979.71)</w:t>
            </w:r>
          </w:p>
        </w:tc>
      </w:tr>
      <w:tr w14:paraId="19D526CF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30" w:type="dxa"/>
            <w:vMerge w:val="restart"/>
            <w:tcBorders>
              <w:tl2br w:val="nil"/>
              <w:tr2bl w:val="nil"/>
            </w:tcBorders>
            <w:vAlign w:val="center"/>
          </w:tcPr>
          <w:p w14:paraId="794A0A7B">
            <w:pPr>
              <w:jc w:val="center"/>
              <w:rPr>
                <w:rFonts w:hint="default" w:ascii="Times New Roman" w:hAnsi="Times New Roman" w:cs="Times New Roman" w:eastAsiaTheme="minor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>Deaths</w:t>
            </w:r>
          </w:p>
        </w:tc>
        <w:tc>
          <w:tcPr>
            <w:tcW w:w="1350" w:type="dxa"/>
            <w:tcBorders>
              <w:tl2br w:val="nil"/>
              <w:tr2bl w:val="nil"/>
            </w:tcBorders>
            <w:vAlign w:val="center"/>
          </w:tcPr>
          <w:p w14:paraId="7D19BD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Global</w:t>
            </w:r>
          </w:p>
        </w:tc>
        <w:tc>
          <w:tcPr>
            <w:tcW w:w="780" w:type="dxa"/>
            <w:tcBorders>
              <w:tl2br w:val="nil"/>
              <w:tr2bl w:val="nil"/>
            </w:tcBorders>
            <w:vAlign w:val="center"/>
          </w:tcPr>
          <w:p w14:paraId="6A7A7C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0.56 </w:t>
            </w:r>
          </w:p>
        </w:tc>
        <w:tc>
          <w:tcPr>
            <w:tcW w:w="730" w:type="dxa"/>
            <w:tcBorders>
              <w:tl2br w:val="nil"/>
              <w:tr2bl w:val="nil"/>
            </w:tcBorders>
            <w:vAlign w:val="center"/>
          </w:tcPr>
          <w:p w14:paraId="78FE29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0.48 </w:t>
            </w:r>
          </w:p>
        </w:tc>
        <w:tc>
          <w:tcPr>
            <w:tcW w:w="1430" w:type="dxa"/>
            <w:tcBorders>
              <w:tl2br w:val="nil"/>
              <w:tr2bl w:val="nil"/>
            </w:tcBorders>
            <w:vAlign w:val="center"/>
          </w:tcPr>
          <w:p w14:paraId="6FA1EF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ARIMA</w:t>
            </w:r>
          </w:p>
        </w:tc>
        <w:tc>
          <w:tcPr>
            <w:tcW w:w="1810" w:type="dxa"/>
            <w:tcBorders>
              <w:tl2br w:val="nil"/>
              <w:tr2bl w:val="nil"/>
            </w:tcBorders>
            <w:vAlign w:val="center"/>
          </w:tcPr>
          <w:p w14:paraId="2254B6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54.32</w:t>
            </w:r>
            <w:r>
              <w:rPr>
                <w:rFonts w:hint="eastAsia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(49.85-57.7</w:t>
            </w:r>
            <w:r>
              <w:rPr>
                <w:rFonts w:hint="eastAsia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</w:t>
            </w: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)</w:t>
            </w:r>
          </w:p>
        </w:tc>
        <w:tc>
          <w:tcPr>
            <w:tcW w:w="2100" w:type="dxa"/>
            <w:tcBorders>
              <w:tl2br w:val="nil"/>
              <w:tr2bl w:val="nil"/>
            </w:tcBorders>
            <w:vAlign w:val="center"/>
          </w:tcPr>
          <w:p w14:paraId="06A418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55.</w:t>
            </w:r>
            <w:r>
              <w:rPr>
                <w:rFonts w:hint="eastAsia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20 </w:t>
            </w: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(49.83-60.56)</w:t>
            </w:r>
          </w:p>
        </w:tc>
        <w:tc>
          <w:tcPr>
            <w:tcW w:w="2250" w:type="dxa"/>
            <w:tcBorders>
              <w:tl2br w:val="nil"/>
              <w:tr2bl w:val="nil"/>
            </w:tcBorders>
            <w:vAlign w:val="center"/>
          </w:tcPr>
          <w:p w14:paraId="0B9557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53.66</w:t>
            </w:r>
            <w:r>
              <w:rPr>
                <w:rFonts w:hint="eastAsia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(49.1</w:t>
            </w:r>
            <w:r>
              <w:rPr>
                <w:rFonts w:hint="eastAsia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</w:t>
            </w: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-57.28)</w:t>
            </w:r>
          </w:p>
        </w:tc>
        <w:tc>
          <w:tcPr>
            <w:tcW w:w="2340" w:type="dxa"/>
            <w:tcBorders>
              <w:tl2br w:val="nil"/>
              <w:tr2bl w:val="nil"/>
            </w:tcBorders>
            <w:vAlign w:val="center"/>
          </w:tcPr>
          <w:p w14:paraId="7EC716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54.1</w:t>
            </w:r>
            <w:r>
              <w:rPr>
                <w:rFonts w:hint="eastAsia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2 </w:t>
            </w: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(47.87-60.36)</w:t>
            </w:r>
          </w:p>
        </w:tc>
      </w:tr>
      <w:tr w14:paraId="590E3F01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30" w:type="dxa"/>
            <w:vMerge w:val="continue"/>
            <w:tcBorders>
              <w:tl2br w:val="nil"/>
              <w:tr2bl w:val="nil"/>
            </w:tcBorders>
          </w:tcPr>
          <w:p w14:paraId="1DB1B49B">
            <w:pPr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</w:p>
        </w:tc>
        <w:tc>
          <w:tcPr>
            <w:tcW w:w="1350" w:type="dxa"/>
            <w:tcBorders>
              <w:tl2br w:val="nil"/>
              <w:tr2bl w:val="nil"/>
            </w:tcBorders>
            <w:vAlign w:val="center"/>
          </w:tcPr>
          <w:p w14:paraId="2D1383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Western Pacific Region</w:t>
            </w:r>
          </w:p>
        </w:tc>
        <w:tc>
          <w:tcPr>
            <w:tcW w:w="780" w:type="dxa"/>
            <w:tcBorders>
              <w:tl2br w:val="nil"/>
              <w:tr2bl w:val="nil"/>
            </w:tcBorders>
            <w:vAlign w:val="center"/>
          </w:tcPr>
          <w:p w14:paraId="3F7EA3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0.78 </w:t>
            </w:r>
          </w:p>
        </w:tc>
        <w:tc>
          <w:tcPr>
            <w:tcW w:w="730" w:type="dxa"/>
            <w:tcBorders>
              <w:tl2br w:val="nil"/>
              <w:tr2bl w:val="nil"/>
            </w:tcBorders>
            <w:vAlign w:val="center"/>
          </w:tcPr>
          <w:p w14:paraId="3A4346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0.72 </w:t>
            </w:r>
          </w:p>
        </w:tc>
        <w:tc>
          <w:tcPr>
            <w:tcW w:w="1430" w:type="dxa"/>
            <w:tcBorders>
              <w:tl2br w:val="nil"/>
              <w:tr2bl w:val="nil"/>
            </w:tcBorders>
            <w:vAlign w:val="center"/>
          </w:tcPr>
          <w:p w14:paraId="60AD77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ARIMA-LSTM</w:t>
            </w:r>
          </w:p>
        </w:tc>
        <w:tc>
          <w:tcPr>
            <w:tcW w:w="1810" w:type="dxa"/>
            <w:tcBorders>
              <w:tl2br w:val="nil"/>
              <w:tr2bl w:val="nil"/>
            </w:tcBorders>
            <w:vAlign w:val="center"/>
          </w:tcPr>
          <w:p w14:paraId="47251B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42.28</w:t>
            </w:r>
            <w:r>
              <w:rPr>
                <w:rFonts w:hint="eastAsia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(36.82-48.0</w:t>
            </w:r>
            <w:r>
              <w:rPr>
                <w:rFonts w:hint="eastAsia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</w:t>
            </w: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)</w:t>
            </w:r>
          </w:p>
        </w:tc>
        <w:tc>
          <w:tcPr>
            <w:tcW w:w="2100" w:type="dxa"/>
            <w:tcBorders>
              <w:tl2br w:val="nil"/>
              <w:tr2bl w:val="nil"/>
            </w:tcBorders>
            <w:vAlign w:val="center"/>
          </w:tcPr>
          <w:p w14:paraId="21915F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42.2</w:t>
            </w:r>
            <w:r>
              <w:rPr>
                <w:rFonts w:hint="eastAsia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4 </w:t>
            </w: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(39.08-45.</w:t>
            </w:r>
            <w:r>
              <w:rPr>
                <w:rFonts w:hint="eastAsia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40</w:t>
            </w: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)</w:t>
            </w:r>
          </w:p>
        </w:tc>
        <w:tc>
          <w:tcPr>
            <w:tcW w:w="2250" w:type="dxa"/>
            <w:tcBorders>
              <w:tl2br w:val="nil"/>
              <w:tr2bl w:val="nil"/>
            </w:tcBorders>
            <w:vAlign w:val="center"/>
          </w:tcPr>
          <w:p w14:paraId="41A934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41.7</w:t>
            </w:r>
            <w:r>
              <w:rPr>
                <w:rFonts w:hint="eastAsia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9 </w:t>
            </w: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(36.53-47.45)</w:t>
            </w:r>
          </w:p>
        </w:tc>
        <w:tc>
          <w:tcPr>
            <w:tcW w:w="2340" w:type="dxa"/>
            <w:tcBorders>
              <w:tl2br w:val="nil"/>
              <w:tr2bl w:val="nil"/>
            </w:tcBorders>
            <w:vAlign w:val="center"/>
          </w:tcPr>
          <w:p w14:paraId="45AC04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40.9</w:t>
            </w:r>
            <w:r>
              <w:rPr>
                <w:rFonts w:hint="eastAsia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 </w:t>
            </w: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(37.1</w:t>
            </w:r>
            <w:r>
              <w:rPr>
                <w:rFonts w:hint="eastAsia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-44.</w:t>
            </w:r>
            <w:r>
              <w:rPr>
                <w:rFonts w:hint="eastAsia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70</w:t>
            </w: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)</w:t>
            </w:r>
          </w:p>
        </w:tc>
      </w:tr>
      <w:tr w14:paraId="7E9BF86F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30" w:type="dxa"/>
            <w:vMerge w:val="continue"/>
            <w:tcBorders>
              <w:tl2br w:val="nil"/>
              <w:tr2bl w:val="nil"/>
            </w:tcBorders>
          </w:tcPr>
          <w:p w14:paraId="2C19D7D3">
            <w:pPr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</w:p>
        </w:tc>
        <w:tc>
          <w:tcPr>
            <w:tcW w:w="1350" w:type="dxa"/>
            <w:tcBorders>
              <w:tl2br w:val="nil"/>
              <w:tr2bl w:val="nil"/>
            </w:tcBorders>
            <w:vAlign w:val="center"/>
          </w:tcPr>
          <w:p w14:paraId="2F2126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South-East Asia Region</w:t>
            </w:r>
          </w:p>
        </w:tc>
        <w:tc>
          <w:tcPr>
            <w:tcW w:w="780" w:type="dxa"/>
            <w:tcBorders>
              <w:tl2br w:val="nil"/>
              <w:tr2bl w:val="nil"/>
            </w:tcBorders>
            <w:vAlign w:val="center"/>
          </w:tcPr>
          <w:p w14:paraId="27DACC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1.92 </w:t>
            </w:r>
          </w:p>
        </w:tc>
        <w:tc>
          <w:tcPr>
            <w:tcW w:w="730" w:type="dxa"/>
            <w:tcBorders>
              <w:tl2br w:val="nil"/>
              <w:tr2bl w:val="nil"/>
            </w:tcBorders>
            <w:vAlign w:val="center"/>
          </w:tcPr>
          <w:p w14:paraId="3C0EAA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1.91 </w:t>
            </w:r>
          </w:p>
        </w:tc>
        <w:tc>
          <w:tcPr>
            <w:tcW w:w="1430" w:type="dxa"/>
            <w:tcBorders>
              <w:tl2br w:val="nil"/>
              <w:tr2bl w:val="nil"/>
            </w:tcBorders>
            <w:vAlign w:val="center"/>
          </w:tcPr>
          <w:p w14:paraId="1BDF6B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ARIMA</w:t>
            </w:r>
          </w:p>
        </w:tc>
        <w:tc>
          <w:tcPr>
            <w:tcW w:w="1810" w:type="dxa"/>
            <w:tcBorders>
              <w:tl2br w:val="nil"/>
              <w:tr2bl w:val="nil"/>
            </w:tcBorders>
            <w:vAlign w:val="center"/>
          </w:tcPr>
          <w:p w14:paraId="5C85D6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64.5</w:t>
            </w:r>
            <w:r>
              <w:rPr>
                <w:rFonts w:hint="eastAsia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 </w:t>
            </w: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(58.5</w:t>
            </w:r>
            <w:r>
              <w:rPr>
                <w:rFonts w:hint="eastAsia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</w:t>
            </w: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-69.78)</w:t>
            </w:r>
          </w:p>
        </w:tc>
        <w:tc>
          <w:tcPr>
            <w:tcW w:w="2100" w:type="dxa"/>
            <w:tcBorders>
              <w:tl2br w:val="nil"/>
              <w:tr2bl w:val="nil"/>
            </w:tcBorders>
            <w:vAlign w:val="center"/>
          </w:tcPr>
          <w:p w14:paraId="3D8B95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66.31</w:t>
            </w:r>
            <w:r>
              <w:rPr>
                <w:rFonts w:hint="eastAsia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(58.00-74.6</w:t>
            </w:r>
            <w:r>
              <w:rPr>
                <w:rFonts w:hint="eastAsia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)</w:t>
            </w:r>
          </w:p>
        </w:tc>
        <w:tc>
          <w:tcPr>
            <w:tcW w:w="2250" w:type="dxa"/>
            <w:tcBorders>
              <w:tl2br w:val="nil"/>
              <w:tr2bl w:val="nil"/>
            </w:tcBorders>
            <w:vAlign w:val="center"/>
          </w:tcPr>
          <w:p w14:paraId="2AEA3D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63.6</w:t>
            </w:r>
            <w:r>
              <w:rPr>
                <w:rFonts w:hint="eastAsia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2 </w:t>
            </w: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(57.13-69.0</w:t>
            </w:r>
            <w:r>
              <w:rPr>
                <w:rFonts w:hint="eastAsia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</w:t>
            </w: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)</w:t>
            </w:r>
          </w:p>
        </w:tc>
        <w:tc>
          <w:tcPr>
            <w:tcW w:w="2340" w:type="dxa"/>
            <w:tcBorders>
              <w:tl2br w:val="nil"/>
              <w:tr2bl w:val="nil"/>
            </w:tcBorders>
            <w:vAlign w:val="center"/>
          </w:tcPr>
          <w:p w14:paraId="1563DB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64.56</w:t>
            </w:r>
            <w:r>
              <w:rPr>
                <w:rFonts w:hint="eastAsia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(56.</w:t>
            </w:r>
            <w:r>
              <w:rPr>
                <w:rFonts w:hint="eastAsia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</w:t>
            </w: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-72.9</w:t>
            </w:r>
            <w:r>
              <w:rPr>
                <w:rFonts w:hint="eastAsia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</w:t>
            </w: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)</w:t>
            </w:r>
          </w:p>
        </w:tc>
      </w:tr>
      <w:tr w14:paraId="512459CD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30" w:type="dxa"/>
            <w:vMerge w:val="continue"/>
            <w:tcBorders>
              <w:tl2br w:val="nil"/>
              <w:tr2bl w:val="nil"/>
            </w:tcBorders>
          </w:tcPr>
          <w:p w14:paraId="4047FDBF">
            <w:pPr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</w:p>
        </w:tc>
        <w:tc>
          <w:tcPr>
            <w:tcW w:w="1350" w:type="dxa"/>
            <w:tcBorders>
              <w:tl2br w:val="nil"/>
              <w:tr2bl w:val="nil"/>
            </w:tcBorders>
            <w:vAlign w:val="center"/>
          </w:tcPr>
          <w:p w14:paraId="7E7033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Region of the Americas</w:t>
            </w:r>
          </w:p>
        </w:tc>
        <w:tc>
          <w:tcPr>
            <w:tcW w:w="780" w:type="dxa"/>
            <w:tcBorders>
              <w:tl2br w:val="nil"/>
              <w:tr2bl w:val="nil"/>
            </w:tcBorders>
            <w:vAlign w:val="center"/>
          </w:tcPr>
          <w:p w14:paraId="4F2DA3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1.08 </w:t>
            </w:r>
          </w:p>
        </w:tc>
        <w:tc>
          <w:tcPr>
            <w:tcW w:w="730" w:type="dxa"/>
            <w:tcBorders>
              <w:tl2br w:val="nil"/>
              <w:tr2bl w:val="nil"/>
            </w:tcBorders>
            <w:vAlign w:val="center"/>
          </w:tcPr>
          <w:p w14:paraId="312C13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0.87 </w:t>
            </w:r>
          </w:p>
        </w:tc>
        <w:tc>
          <w:tcPr>
            <w:tcW w:w="1430" w:type="dxa"/>
            <w:tcBorders>
              <w:tl2br w:val="nil"/>
              <w:tr2bl w:val="nil"/>
            </w:tcBorders>
            <w:vAlign w:val="center"/>
          </w:tcPr>
          <w:p w14:paraId="329F92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ARIMA-LSTM</w:t>
            </w:r>
          </w:p>
        </w:tc>
        <w:tc>
          <w:tcPr>
            <w:tcW w:w="1810" w:type="dxa"/>
            <w:tcBorders>
              <w:tl2br w:val="nil"/>
              <w:tr2bl w:val="nil"/>
            </w:tcBorders>
            <w:vAlign w:val="center"/>
          </w:tcPr>
          <w:p w14:paraId="4258ED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57.09</w:t>
            </w:r>
            <w:r>
              <w:rPr>
                <w:rFonts w:hint="eastAsia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(54.6</w:t>
            </w:r>
            <w:r>
              <w:rPr>
                <w:rFonts w:hint="eastAsia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</w:t>
            </w: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-59.29)</w:t>
            </w:r>
          </w:p>
        </w:tc>
        <w:tc>
          <w:tcPr>
            <w:tcW w:w="2100" w:type="dxa"/>
            <w:tcBorders>
              <w:tl2br w:val="nil"/>
              <w:tr2bl w:val="nil"/>
            </w:tcBorders>
            <w:vAlign w:val="center"/>
          </w:tcPr>
          <w:p w14:paraId="7DE843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60.17</w:t>
            </w:r>
            <w:r>
              <w:rPr>
                <w:rFonts w:hint="eastAsia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(49.2</w:t>
            </w:r>
            <w:r>
              <w:rPr>
                <w:rFonts w:hint="eastAsia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</w:t>
            </w: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-71.1</w:t>
            </w:r>
            <w:r>
              <w:rPr>
                <w:rFonts w:hint="eastAsia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)</w:t>
            </w:r>
          </w:p>
        </w:tc>
        <w:tc>
          <w:tcPr>
            <w:tcW w:w="2250" w:type="dxa"/>
            <w:tcBorders>
              <w:tl2br w:val="nil"/>
              <w:tr2bl w:val="nil"/>
            </w:tcBorders>
            <w:vAlign w:val="center"/>
          </w:tcPr>
          <w:p w14:paraId="2770A1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56.4</w:t>
            </w:r>
            <w:r>
              <w:rPr>
                <w:rFonts w:hint="eastAsia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4 </w:t>
            </w: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(53.44-59.33)</w:t>
            </w:r>
          </w:p>
        </w:tc>
        <w:tc>
          <w:tcPr>
            <w:tcW w:w="2340" w:type="dxa"/>
            <w:tcBorders>
              <w:tl2br w:val="nil"/>
              <w:tr2bl w:val="nil"/>
            </w:tcBorders>
            <w:vAlign w:val="center"/>
          </w:tcPr>
          <w:p w14:paraId="493537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61.3</w:t>
            </w:r>
            <w:r>
              <w:rPr>
                <w:rFonts w:hint="eastAsia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5 </w:t>
            </w: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(49.9</w:t>
            </w:r>
            <w:r>
              <w:rPr>
                <w:rFonts w:hint="eastAsia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</w:t>
            </w: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-72.77)</w:t>
            </w:r>
          </w:p>
        </w:tc>
      </w:tr>
      <w:tr w14:paraId="21B2BAFF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30" w:type="dxa"/>
            <w:vMerge w:val="continue"/>
            <w:tcBorders>
              <w:tl2br w:val="nil"/>
              <w:tr2bl w:val="nil"/>
            </w:tcBorders>
          </w:tcPr>
          <w:p w14:paraId="0ADAFFDB">
            <w:pPr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</w:p>
        </w:tc>
        <w:tc>
          <w:tcPr>
            <w:tcW w:w="1350" w:type="dxa"/>
            <w:tcBorders>
              <w:tl2br w:val="nil"/>
              <w:tr2bl w:val="nil"/>
            </w:tcBorders>
            <w:vAlign w:val="center"/>
          </w:tcPr>
          <w:p w14:paraId="0BF530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European Region</w:t>
            </w:r>
          </w:p>
        </w:tc>
        <w:tc>
          <w:tcPr>
            <w:tcW w:w="780" w:type="dxa"/>
            <w:tcBorders>
              <w:tl2br w:val="nil"/>
              <w:tr2bl w:val="nil"/>
            </w:tcBorders>
            <w:vAlign w:val="center"/>
          </w:tcPr>
          <w:p w14:paraId="412A6B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1.97 </w:t>
            </w:r>
          </w:p>
        </w:tc>
        <w:tc>
          <w:tcPr>
            <w:tcW w:w="730" w:type="dxa"/>
            <w:tcBorders>
              <w:tl2br w:val="nil"/>
              <w:tr2bl w:val="nil"/>
            </w:tcBorders>
            <w:vAlign w:val="center"/>
          </w:tcPr>
          <w:p w14:paraId="43E06A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1.91 </w:t>
            </w:r>
          </w:p>
        </w:tc>
        <w:tc>
          <w:tcPr>
            <w:tcW w:w="1430" w:type="dxa"/>
            <w:tcBorders>
              <w:tl2br w:val="nil"/>
              <w:tr2bl w:val="nil"/>
            </w:tcBorders>
            <w:vAlign w:val="center"/>
          </w:tcPr>
          <w:p w14:paraId="7761C5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ARIMA-LSTM</w:t>
            </w:r>
          </w:p>
        </w:tc>
        <w:tc>
          <w:tcPr>
            <w:tcW w:w="1810" w:type="dxa"/>
            <w:tcBorders>
              <w:tl2br w:val="nil"/>
              <w:tr2bl w:val="nil"/>
            </w:tcBorders>
            <w:vAlign w:val="center"/>
          </w:tcPr>
          <w:p w14:paraId="79C817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39.0</w:t>
            </w:r>
            <w:r>
              <w:rPr>
                <w:rFonts w:hint="eastAsia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8 </w:t>
            </w: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(37.59-40.29)</w:t>
            </w:r>
          </w:p>
        </w:tc>
        <w:tc>
          <w:tcPr>
            <w:tcW w:w="2100" w:type="dxa"/>
            <w:tcBorders>
              <w:tl2br w:val="nil"/>
              <w:tr2bl w:val="nil"/>
            </w:tcBorders>
            <w:vAlign w:val="center"/>
          </w:tcPr>
          <w:p w14:paraId="3E7189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38.5</w:t>
            </w:r>
            <w:r>
              <w:rPr>
                <w:rFonts w:hint="eastAsia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2 </w:t>
            </w: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(33.45-43.5</w:t>
            </w:r>
            <w:r>
              <w:rPr>
                <w:rFonts w:hint="eastAsia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</w:t>
            </w: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)</w:t>
            </w:r>
          </w:p>
        </w:tc>
        <w:tc>
          <w:tcPr>
            <w:tcW w:w="2250" w:type="dxa"/>
            <w:tcBorders>
              <w:tl2br w:val="nil"/>
              <w:tr2bl w:val="nil"/>
            </w:tcBorders>
            <w:vAlign w:val="center"/>
          </w:tcPr>
          <w:p w14:paraId="5E2D52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37.27</w:t>
            </w:r>
            <w:r>
              <w:rPr>
                <w:rFonts w:hint="eastAsia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(35.54-38.7</w:t>
            </w:r>
            <w:r>
              <w:rPr>
                <w:rFonts w:hint="eastAsia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</w:t>
            </w: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)</w:t>
            </w:r>
          </w:p>
        </w:tc>
        <w:tc>
          <w:tcPr>
            <w:tcW w:w="2340" w:type="dxa"/>
            <w:tcBorders>
              <w:tl2br w:val="nil"/>
              <w:tr2bl w:val="nil"/>
            </w:tcBorders>
            <w:vAlign w:val="center"/>
          </w:tcPr>
          <w:p w14:paraId="7B5494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38.28</w:t>
            </w:r>
            <w:r>
              <w:rPr>
                <w:rFonts w:hint="eastAsia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(29.1</w:t>
            </w:r>
            <w:r>
              <w:rPr>
                <w:rFonts w:hint="eastAsia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</w:t>
            </w: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-47.41)</w:t>
            </w:r>
          </w:p>
        </w:tc>
      </w:tr>
      <w:tr w14:paraId="6527DFB6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30" w:type="dxa"/>
            <w:vMerge w:val="continue"/>
            <w:tcBorders>
              <w:tl2br w:val="nil"/>
              <w:tr2bl w:val="nil"/>
            </w:tcBorders>
          </w:tcPr>
          <w:p w14:paraId="7D1D6C99">
            <w:pPr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</w:p>
        </w:tc>
        <w:tc>
          <w:tcPr>
            <w:tcW w:w="1350" w:type="dxa"/>
            <w:tcBorders>
              <w:tl2br w:val="nil"/>
              <w:tr2bl w:val="nil"/>
            </w:tcBorders>
            <w:vAlign w:val="center"/>
          </w:tcPr>
          <w:p w14:paraId="0B6633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Eastern Mediterranean Region</w:t>
            </w:r>
          </w:p>
        </w:tc>
        <w:tc>
          <w:tcPr>
            <w:tcW w:w="780" w:type="dxa"/>
            <w:tcBorders>
              <w:tl2br w:val="nil"/>
              <w:tr2bl w:val="nil"/>
            </w:tcBorders>
            <w:vAlign w:val="center"/>
          </w:tcPr>
          <w:p w14:paraId="79E451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8.11 </w:t>
            </w:r>
          </w:p>
        </w:tc>
        <w:tc>
          <w:tcPr>
            <w:tcW w:w="730" w:type="dxa"/>
            <w:tcBorders>
              <w:tl2br w:val="nil"/>
              <w:tr2bl w:val="nil"/>
            </w:tcBorders>
            <w:vAlign w:val="center"/>
          </w:tcPr>
          <w:p w14:paraId="74D331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7.04 </w:t>
            </w:r>
          </w:p>
        </w:tc>
        <w:tc>
          <w:tcPr>
            <w:tcW w:w="1430" w:type="dxa"/>
            <w:tcBorders>
              <w:tl2br w:val="nil"/>
              <w:tr2bl w:val="nil"/>
            </w:tcBorders>
            <w:vAlign w:val="center"/>
          </w:tcPr>
          <w:p w14:paraId="248B77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ARIMA-LSTM</w:t>
            </w:r>
          </w:p>
        </w:tc>
        <w:tc>
          <w:tcPr>
            <w:tcW w:w="1810" w:type="dxa"/>
            <w:tcBorders>
              <w:tl2br w:val="nil"/>
              <w:tr2bl w:val="nil"/>
            </w:tcBorders>
            <w:vAlign w:val="center"/>
          </w:tcPr>
          <w:p w14:paraId="785D3A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61.0</w:t>
            </w:r>
            <w:r>
              <w:rPr>
                <w:rFonts w:hint="eastAsia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 </w:t>
            </w: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(55.64-66.8</w:t>
            </w:r>
            <w:r>
              <w:rPr>
                <w:rFonts w:hint="eastAsia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</w:t>
            </w: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)</w:t>
            </w:r>
          </w:p>
        </w:tc>
        <w:tc>
          <w:tcPr>
            <w:tcW w:w="2100" w:type="dxa"/>
            <w:tcBorders>
              <w:tl2br w:val="nil"/>
              <w:tr2bl w:val="nil"/>
            </w:tcBorders>
            <w:vAlign w:val="center"/>
          </w:tcPr>
          <w:p w14:paraId="28CE4C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67.32</w:t>
            </w:r>
            <w:r>
              <w:rPr>
                <w:rFonts w:hint="eastAsia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(57.87-76.77)</w:t>
            </w:r>
          </w:p>
        </w:tc>
        <w:tc>
          <w:tcPr>
            <w:tcW w:w="2250" w:type="dxa"/>
            <w:tcBorders>
              <w:tl2br w:val="nil"/>
              <w:tr2bl w:val="nil"/>
            </w:tcBorders>
            <w:vAlign w:val="center"/>
          </w:tcPr>
          <w:p w14:paraId="28F966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60.72</w:t>
            </w:r>
            <w:r>
              <w:rPr>
                <w:rFonts w:hint="eastAsia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(55.14-66.2</w:t>
            </w:r>
            <w:r>
              <w:rPr>
                <w:rFonts w:hint="eastAsia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</w:t>
            </w: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)</w:t>
            </w:r>
          </w:p>
        </w:tc>
        <w:tc>
          <w:tcPr>
            <w:tcW w:w="2340" w:type="dxa"/>
            <w:tcBorders>
              <w:tl2br w:val="nil"/>
              <w:tr2bl w:val="nil"/>
            </w:tcBorders>
            <w:vAlign w:val="center"/>
          </w:tcPr>
          <w:p w14:paraId="3BEC08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66.0</w:t>
            </w:r>
            <w:r>
              <w:rPr>
                <w:rFonts w:hint="eastAsia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3 </w:t>
            </w: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(52.66-79.39)</w:t>
            </w:r>
          </w:p>
        </w:tc>
      </w:tr>
      <w:tr w14:paraId="3362A390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30" w:type="dxa"/>
            <w:vMerge w:val="continue"/>
            <w:tcBorders>
              <w:tl2br w:val="nil"/>
              <w:tr2bl w:val="nil"/>
            </w:tcBorders>
          </w:tcPr>
          <w:p w14:paraId="2A9B89A2">
            <w:pPr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</w:p>
        </w:tc>
        <w:tc>
          <w:tcPr>
            <w:tcW w:w="1350" w:type="dxa"/>
            <w:tcBorders>
              <w:tl2br w:val="nil"/>
              <w:tr2bl w:val="nil"/>
            </w:tcBorders>
            <w:vAlign w:val="center"/>
          </w:tcPr>
          <w:p w14:paraId="033B5E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African Region</w:t>
            </w:r>
          </w:p>
        </w:tc>
        <w:tc>
          <w:tcPr>
            <w:tcW w:w="780" w:type="dxa"/>
            <w:tcBorders>
              <w:tl2br w:val="nil"/>
              <w:tr2bl w:val="nil"/>
            </w:tcBorders>
            <w:vAlign w:val="center"/>
          </w:tcPr>
          <w:p w14:paraId="3250A0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6.32 </w:t>
            </w:r>
          </w:p>
        </w:tc>
        <w:tc>
          <w:tcPr>
            <w:tcW w:w="730" w:type="dxa"/>
            <w:tcBorders>
              <w:tl2br w:val="nil"/>
              <w:tr2bl w:val="nil"/>
            </w:tcBorders>
            <w:vAlign w:val="center"/>
          </w:tcPr>
          <w:p w14:paraId="11E75F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6.19 </w:t>
            </w:r>
          </w:p>
        </w:tc>
        <w:tc>
          <w:tcPr>
            <w:tcW w:w="1430" w:type="dxa"/>
            <w:tcBorders>
              <w:tl2br w:val="nil"/>
              <w:tr2bl w:val="nil"/>
            </w:tcBorders>
            <w:vAlign w:val="center"/>
          </w:tcPr>
          <w:p w14:paraId="640B19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ARIMA-LSTM</w:t>
            </w:r>
          </w:p>
        </w:tc>
        <w:tc>
          <w:tcPr>
            <w:tcW w:w="1810" w:type="dxa"/>
            <w:tcBorders>
              <w:tl2br w:val="nil"/>
              <w:tr2bl w:val="nil"/>
            </w:tcBorders>
            <w:vAlign w:val="center"/>
          </w:tcPr>
          <w:p w14:paraId="1D9F21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81.41</w:t>
            </w:r>
            <w:r>
              <w:rPr>
                <w:rFonts w:hint="eastAsia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(70.9</w:t>
            </w:r>
            <w:r>
              <w:rPr>
                <w:rFonts w:hint="eastAsia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</w:t>
            </w: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-92.0</w:t>
            </w:r>
            <w:r>
              <w:rPr>
                <w:rFonts w:hint="eastAsia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)</w:t>
            </w:r>
          </w:p>
        </w:tc>
        <w:tc>
          <w:tcPr>
            <w:tcW w:w="2100" w:type="dxa"/>
            <w:tcBorders>
              <w:tl2br w:val="nil"/>
              <w:tr2bl w:val="nil"/>
            </w:tcBorders>
            <w:vAlign w:val="center"/>
          </w:tcPr>
          <w:p w14:paraId="78721B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80.71</w:t>
            </w:r>
            <w:r>
              <w:rPr>
                <w:rFonts w:hint="eastAsia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(48.88-112.5</w:t>
            </w:r>
            <w:r>
              <w:rPr>
                <w:rFonts w:hint="eastAsia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</w:t>
            </w: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)</w:t>
            </w:r>
          </w:p>
        </w:tc>
        <w:tc>
          <w:tcPr>
            <w:tcW w:w="2250" w:type="dxa"/>
            <w:tcBorders>
              <w:tl2br w:val="nil"/>
              <w:tr2bl w:val="nil"/>
            </w:tcBorders>
            <w:vAlign w:val="center"/>
          </w:tcPr>
          <w:p w14:paraId="1C647E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80.6</w:t>
            </w:r>
            <w:r>
              <w:rPr>
                <w:rFonts w:hint="eastAsia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8 </w:t>
            </w: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(70.31-90.8</w:t>
            </w:r>
            <w:r>
              <w:rPr>
                <w:rFonts w:hint="eastAsia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</w:t>
            </w: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)</w:t>
            </w:r>
          </w:p>
        </w:tc>
        <w:tc>
          <w:tcPr>
            <w:tcW w:w="2340" w:type="dxa"/>
            <w:tcBorders>
              <w:tl2br w:val="nil"/>
              <w:tr2bl w:val="nil"/>
            </w:tcBorders>
            <w:vAlign w:val="center"/>
          </w:tcPr>
          <w:p w14:paraId="17CD27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79.1</w:t>
            </w:r>
            <w:r>
              <w:rPr>
                <w:rFonts w:hint="eastAsia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8 </w:t>
            </w: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(47.34-111.0</w:t>
            </w:r>
            <w:r>
              <w:rPr>
                <w:rFonts w:hint="eastAsia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)</w:t>
            </w:r>
          </w:p>
        </w:tc>
      </w:tr>
      <w:tr w14:paraId="1E5A527B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30" w:type="dxa"/>
            <w:vMerge w:val="continue"/>
            <w:tcBorders>
              <w:tl2br w:val="nil"/>
              <w:tr2bl w:val="nil"/>
            </w:tcBorders>
          </w:tcPr>
          <w:p w14:paraId="1922B2BE">
            <w:pPr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</w:p>
        </w:tc>
        <w:tc>
          <w:tcPr>
            <w:tcW w:w="1350" w:type="dxa"/>
            <w:tcBorders>
              <w:tl2br w:val="nil"/>
              <w:tr2bl w:val="nil"/>
            </w:tcBorders>
            <w:vAlign w:val="center"/>
          </w:tcPr>
          <w:p w14:paraId="2F8154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High SDI</w:t>
            </w:r>
          </w:p>
        </w:tc>
        <w:tc>
          <w:tcPr>
            <w:tcW w:w="780" w:type="dxa"/>
            <w:tcBorders>
              <w:tl2br w:val="nil"/>
              <w:tr2bl w:val="nil"/>
            </w:tcBorders>
            <w:vAlign w:val="center"/>
          </w:tcPr>
          <w:p w14:paraId="18E412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0.99 </w:t>
            </w:r>
          </w:p>
        </w:tc>
        <w:tc>
          <w:tcPr>
            <w:tcW w:w="730" w:type="dxa"/>
            <w:tcBorders>
              <w:tl2br w:val="nil"/>
              <w:tr2bl w:val="nil"/>
            </w:tcBorders>
            <w:vAlign w:val="center"/>
          </w:tcPr>
          <w:p w14:paraId="3C2E2C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0.96 </w:t>
            </w:r>
          </w:p>
        </w:tc>
        <w:tc>
          <w:tcPr>
            <w:tcW w:w="1430" w:type="dxa"/>
            <w:tcBorders>
              <w:tl2br w:val="nil"/>
              <w:tr2bl w:val="nil"/>
            </w:tcBorders>
            <w:vAlign w:val="center"/>
          </w:tcPr>
          <w:p w14:paraId="31D188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ARIMA</w:t>
            </w:r>
          </w:p>
        </w:tc>
        <w:tc>
          <w:tcPr>
            <w:tcW w:w="1810" w:type="dxa"/>
            <w:tcBorders>
              <w:tl2br w:val="nil"/>
              <w:tr2bl w:val="nil"/>
            </w:tcBorders>
            <w:vAlign w:val="center"/>
          </w:tcPr>
          <w:p w14:paraId="798470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36.19</w:t>
            </w:r>
            <w:r>
              <w:rPr>
                <w:rFonts w:hint="eastAsia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(34.4</w:t>
            </w:r>
            <w:r>
              <w:rPr>
                <w:rFonts w:hint="eastAsia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-37.47)</w:t>
            </w:r>
          </w:p>
        </w:tc>
        <w:tc>
          <w:tcPr>
            <w:tcW w:w="2100" w:type="dxa"/>
            <w:tcBorders>
              <w:tl2br w:val="nil"/>
              <w:tr2bl w:val="nil"/>
            </w:tcBorders>
            <w:vAlign w:val="center"/>
          </w:tcPr>
          <w:p w14:paraId="62C74F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36.33</w:t>
            </w:r>
            <w:r>
              <w:rPr>
                <w:rFonts w:hint="eastAsia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(</w:t>
            </w: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35.12-37.5</w:t>
            </w:r>
            <w:r>
              <w:rPr>
                <w:rFonts w:hint="eastAsia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</w:t>
            </w: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)</w:t>
            </w:r>
          </w:p>
        </w:tc>
        <w:tc>
          <w:tcPr>
            <w:tcW w:w="2250" w:type="dxa"/>
            <w:tcBorders>
              <w:tl2br w:val="nil"/>
              <w:tr2bl w:val="nil"/>
            </w:tcBorders>
            <w:vAlign w:val="center"/>
          </w:tcPr>
          <w:p w14:paraId="1123FE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35.3</w:t>
            </w:r>
            <w:r>
              <w:rPr>
                <w:rFonts w:hint="eastAsia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9 </w:t>
            </w: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(33.64-36.76)</w:t>
            </w:r>
          </w:p>
        </w:tc>
        <w:tc>
          <w:tcPr>
            <w:tcW w:w="2340" w:type="dxa"/>
            <w:tcBorders>
              <w:tl2br w:val="nil"/>
              <w:tr2bl w:val="nil"/>
            </w:tcBorders>
            <w:vAlign w:val="center"/>
          </w:tcPr>
          <w:p w14:paraId="1B680A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35.69</w:t>
            </w:r>
            <w:r>
              <w:rPr>
                <w:rFonts w:hint="eastAsia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(33.9</w:t>
            </w:r>
            <w:r>
              <w:rPr>
                <w:rFonts w:hint="eastAsia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</w:t>
            </w: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-37.4</w:t>
            </w:r>
            <w:r>
              <w:rPr>
                <w:rFonts w:hint="eastAsia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)</w:t>
            </w:r>
          </w:p>
        </w:tc>
      </w:tr>
      <w:tr w14:paraId="371381A7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30" w:type="dxa"/>
            <w:vMerge w:val="continue"/>
            <w:tcBorders>
              <w:tl2br w:val="nil"/>
              <w:tr2bl w:val="nil"/>
            </w:tcBorders>
          </w:tcPr>
          <w:p w14:paraId="557128BB">
            <w:pPr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</w:p>
        </w:tc>
        <w:tc>
          <w:tcPr>
            <w:tcW w:w="1350" w:type="dxa"/>
            <w:tcBorders>
              <w:tl2br w:val="nil"/>
              <w:tr2bl w:val="nil"/>
            </w:tcBorders>
            <w:vAlign w:val="center"/>
          </w:tcPr>
          <w:p w14:paraId="36A240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High-middle SDI</w:t>
            </w:r>
          </w:p>
        </w:tc>
        <w:tc>
          <w:tcPr>
            <w:tcW w:w="780" w:type="dxa"/>
            <w:tcBorders>
              <w:tl2br w:val="nil"/>
              <w:tr2bl w:val="nil"/>
            </w:tcBorders>
            <w:vAlign w:val="center"/>
          </w:tcPr>
          <w:p w14:paraId="425672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1.21 </w:t>
            </w:r>
          </w:p>
        </w:tc>
        <w:tc>
          <w:tcPr>
            <w:tcW w:w="730" w:type="dxa"/>
            <w:tcBorders>
              <w:tl2br w:val="nil"/>
              <w:tr2bl w:val="nil"/>
            </w:tcBorders>
            <w:vAlign w:val="center"/>
          </w:tcPr>
          <w:p w14:paraId="13C07A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1.09 </w:t>
            </w:r>
          </w:p>
        </w:tc>
        <w:tc>
          <w:tcPr>
            <w:tcW w:w="1430" w:type="dxa"/>
            <w:tcBorders>
              <w:tl2br w:val="nil"/>
              <w:tr2bl w:val="nil"/>
            </w:tcBorders>
            <w:vAlign w:val="center"/>
          </w:tcPr>
          <w:p w14:paraId="47A8CA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ARIMA-LSTM</w:t>
            </w:r>
          </w:p>
        </w:tc>
        <w:tc>
          <w:tcPr>
            <w:tcW w:w="1810" w:type="dxa"/>
            <w:tcBorders>
              <w:tl2br w:val="nil"/>
              <w:tr2bl w:val="nil"/>
            </w:tcBorders>
            <w:vAlign w:val="center"/>
          </w:tcPr>
          <w:p w14:paraId="745F8F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39.</w:t>
            </w:r>
            <w:r>
              <w:rPr>
                <w:rFonts w:hint="eastAsia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70 </w:t>
            </w: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(36.4</w:t>
            </w:r>
            <w:r>
              <w:rPr>
                <w:rFonts w:hint="eastAsia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</w:t>
            </w: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-42.86)</w:t>
            </w:r>
          </w:p>
        </w:tc>
        <w:tc>
          <w:tcPr>
            <w:tcW w:w="2100" w:type="dxa"/>
            <w:tcBorders>
              <w:tl2br w:val="nil"/>
              <w:tr2bl w:val="nil"/>
            </w:tcBorders>
            <w:vAlign w:val="center"/>
          </w:tcPr>
          <w:p w14:paraId="5FC32C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40.28</w:t>
            </w:r>
            <w:r>
              <w:rPr>
                <w:rFonts w:hint="eastAsia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(36.2</w:t>
            </w:r>
            <w:r>
              <w:rPr>
                <w:rFonts w:hint="eastAsia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-44.3</w:t>
            </w:r>
            <w:r>
              <w:rPr>
                <w:rFonts w:hint="eastAsia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</w:t>
            </w: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)</w:t>
            </w:r>
          </w:p>
        </w:tc>
        <w:tc>
          <w:tcPr>
            <w:tcW w:w="2250" w:type="dxa"/>
            <w:tcBorders>
              <w:tl2br w:val="nil"/>
              <w:tr2bl w:val="nil"/>
            </w:tcBorders>
            <w:vAlign w:val="center"/>
          </w:tcPr>
          <w:p w14:paraId="6A35BA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39.1</w:t>
            </w:r>
            <w:r>
              <w:rPr>
                <w:rFonts w:hint="eastAsia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6 </w:t>
            </w: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(36.0</w:t>
            </w:r>
            <w:r>
              <w:rPr>
                <w:rFonts w:hint="eastAsia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</w:t>
            </w: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-42.52)</w:t>
            </w:r>
          </w:p>
        </w:tc>
        <w:tc>
          <w:tcPr>
            <w:tcW w:w="2340" w:type="dxa"/>
            <w:tcBorders>
              <w:tl2br w:val="nil"/>
              <w:tr2bl w:val="nil"/>
            </w:tcBorders>
            <w:vAlign w:val="center"/>
          </w:tcPr>
          <w:p w14:paraId="0ECC34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39.91</w:t>
            </w:r>
            <w:r>
              <w:rPr>
                <w:rFonts w:hint="eastAsia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(32.2</w:t>
            </w:r>
            <w:r>
              <w:rPr>
                <w:rFonts w:hint="eastAsia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</w:t>
            </w: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-47.59)</w:t>
            </w:r>
          </w:p>
        </w:tc>
      </w:tr>
      <w:tr w14:paraId="7BBDD8B8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30" w:type="dxa"/>
            <w:vMerge w:val="continue"/>
            <w:tcBorders>
              <w:tl2br w:val="nil"/>
              <w:tr2bl w:val="nil"/>
            </w:tcBorders>
          </w:tcPr>
          <w:p w14:paraId="27790A53">
            <w:pPr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</w:p>
        </w:tc>
        <w:tc>
          <w:tcPr>
            <w:tcW w:w="1350" w:type="dxa"/>
            <w:tcBorders>
              <w:tl2br w:val="nil"/>
              <w:tr2bl w:val="nil"/>
            </w:tcBorders>
            <w:vAlign w:val="center"/>
          </w:tcPr>
          <w:p w14:paraId="5019D9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Middle SDI</w:t>
            </w:r>
          </w:p>
        </w:tc>
        <w:tc>
          <w:tcPr>
            <w:tcW w:w="780" w:type="dxa"/>
            <w:tcBorders>
              <w:tl2br w:val="nil"/>
              <w:tr2bl w:val="nil"/>
            </w:tcBorders>
            <w:vAlign w:val="center"/>
          </w:tcPr>
          <w:p w14:paraId="778746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1.63 </w:t>
            </w:r>
          </w:p>
        </w:tc>
        <w:tc>
          <w:tcPr>
            <w:tcW w:w="730" w:type="dxa"/>
            <w:tcBorders>
              <w:tl2br w:val="nil"/>
              <w:tr2bl w:val="nil"/>
            </w:tcBorders>
            <w:vAlign w:val="center"/>
          </w:tcPr>
          <w:p w14:paraId="0F6D52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1.38 </w:t>
            </w:r>
          </w:p>
        </w:tc>
        <w:tc>
          <w:tcPr>
            <w:tcW w:w="1430" w:type="dxa"/>
            <w:tcBorders>
              <w:tl2br w:val="nil"/>
              <w:tr2bl w:val="nil"/>
            </w:tcBorders>
            <w:vAlign w:val="center"/>
          </w:tcPr>
          <w:p w14:paraId="61EF0C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ARIMA</w:t>
            </w:r>
          </w:p>
        </w:tc>
        <w:tc>
          <w:tcPr>
            <w:tcW w:w="1810" w:type="dxa"/>
            <w:tcBorders>
              <w:tl2br w:val="nil"/>
              <w:tr2bl w:val="nil"/>
            </w:tcBorders>
            <w:vAlign w:val="center"/>
          </w:tcPr>
          <w:p w14:paraId="162EBF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53.9</w:t>
            </w:r>
            <w:r>
              <w:rPr>
                <w:rFonts w:hint="eastAsia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6 </w:t>
            </w: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(49.63-57.9</w:t>
            </w:r>
            <w:r>
              <w:rPr>
                <w:rFonts w:hint="eastAsia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</w:t>
            </w: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)</w:t>
            </w:r>
          </w:p>
        </w:tc>
        <w:tc>
          <w:tcPr>
            <w:tcW w:w="2100" w:type="dxa"/>
            <w:tcBorders>
              <w:tl2br w:val="nil"/>
              <w:tr2bl w:val="nil"/>
            </w:tcBorders>
            <w:vAlign w:val="center"/>
          </w:tcPr>
          <w:p w14:paraId="32F0D1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55.89</w:t>
            </w:r>
            <w:r>
              <w:rPr>
                <w:rFonts w:hint="eastAsia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(49.9</w:t>
            </w:r>
            <w:r>
              <w:rPr>
                <w:rFonts w:hint="eastAsia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</w:t>
            </w: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-61.8</w:t>
            </w:r>
            <w:r>
              <w:rPr>
                <w:rFonts w:hint="eastAsia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)</w:t>
            </w:r>
          </w:p>
        </w:tc>
        <w:tc>
          <w:tcPr>
            <w:tcW w:w="2250" w:type="dxa"/>
            <w:tcBorders>
              <w:tl2br w:val="nil"/>
              <w:tr2bl w:val="nil"/>
            </w:tcBorders>
            <w:vAlign w:val="center"/>
          </w:tcPr>
          <w:p w14:paraId="5E520A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52.8</w:t>
            </w:r>
            <w:r>
              <w:rPr>
                <w:rFonts w:hint="eastAsia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6 </w:t>
            </w: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(48.</w:t>
            </w:r>
            <w:r>
              <w:rPr>
                <w:rFonts w:hint="eastAsia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</w:t>
            </w: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-56.85)</w:t>
            </w:r>
          </w:p>
        </w:tc>
        <w:tc>
          <w:tcPr>
            <w:tcW w:w="2340" w:type="dxa"/>
            <w:tcBorders>
              <w:tl2br w:val="nil"/>
              <w:tr2bl w:val="nil"/>
            </w:tcBorders>
            <w:vAlign w:val="center"/>
          </w:tcPr>
          <w:p w14:paraId="792D74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54.6</w:t>
            </w:r>
            <w:r>
              <w:rPr>
                <w:rFonts w:hint="eastAsia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6 </w:t>
            </w: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(48.50-60.8</w:t>
            </w:r>
            <w:r>
              <w:rPr>
                <w:rFonts w:hint="eastAsia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)</w:t>
            </w:r>
          </w:p>
        </w:tc>
      </w:tr>
      <w:tr w14:paraId="5AF89064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30" w:type="dxa"/>
            <w:vMerge w:val="continue"/>
            <w:tcBorders>
              <w:tl2br w:val="nil"/>
              <w:tr2bl w:val="nil"/>
            </w:tcBorders>
          </w:tcPr>
          <w:p w14:paraId="386067F8">
            <w:pPr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</w:p>
        </w:tc>
        <w:tc>
          <w:tcPr>
            <w:tcW w:w="1350" w:type="dxa"/>
            <w:tcBorders>
              <w:tl2br w:val="nil"/>
              <w:tr2bl w:val="nil"/>
            </w:tcBorders>
            <w:vAlign w:val="center"/>
          </w:tcPr>
          <w:p w14:paraId="0B72F0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Low-middle SDI</w:t>
            </w:r>
          </w:p>
        </w:tc>
        <w:tc>
          <w:tcPr>
            <w:tcW w:w="780" w:type="dxa"/>
            <w:tcBorders>
              <w:tl2br w:val="nil"/>
              <w:tr2bl w:val="nil"/>
            </w:tcBorders>
            <w:vAlign w:val="center"/>
          </w:tcPr>
          <w:p w14:paraId="774046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1.33 </w:t>
            </w:r>
          </w:p>
        </w:tc>
        <w:tc>
          <w:tcPr>
            <w:tcW w:w="730" w:type="dxa"/>
            <w:tcBorders>
              <w:tl2br w:val="nil"/>
              <w:tr2bl w:val="nil"/>
            </w:tcBorders>
            <w:vAlign w:val="center"/>
          </w:tcPr>
          <w:p w14:paraId="681D9E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1.26 </w:t>
            </w:r>
          </w:p>
        </w:tc>
        <w:tc>
          <w:tcPr>
            <w:tcW w:w="1430" w:type="dxa"/>
            <w:tcBorders>
              <w:tl2br w:val="nil"/>
              <w:tr2bl w:val="nil"/>
            </w:tcBorders>
            <w:vAlign w:val="center"/>
          </w:tcPr>
          <w:p w14:paraId="1DEDDB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ARIMA</w:t>
            </w:r>
          </w:p>
        </w:tc>
        <w:tc>
          <w:tcPr>
            <w:tcW w:w="1810" w:type="dxa"/>
            <w:tcBorders>
              <w:tl2br w:val="nil"/>
              <w:tr2bl w:val="nil"/>
            </w:tcBorders>
            <w:vAlign w:val="center"/>
          </w:tcPr>
          <w:p w14:paraId="195C95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68.3</w:t>
            </w:r>
            <w:r>
              <w:rPr>
                <w:rFonts w:hint="eastAsia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8 </w:t>
            </w: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(62.2</w:t>
            </w:r>
            <w:r>
              <w:rPr>
                <w:rFonts w:hint="eastAsia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</w:t>
            </w: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-73.4</w:t>
            </w:r>
            <w:r>
              <w:rPr>
                <w:rFonts w:hint="eastAsia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</w:t>
            </w: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)</w:t>
            </w:r>
          </w:p>
        </w:tc>
        <w:tc>
          <w:tcPr>
            <w:tcW w:w="2100" w:type="dxa"/>
            <w:tcBorders>
              <w:tl2br w:val="nil"/>
              <w:tr2bl w:val="nil"/>
            </w:tcBorders>
            <w:vAlign w:val="center"/>
          </w:tcPr>
          <w:p w14:paraId="45D97E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70.2</w:t>
            </w:r>
            <w:r>
              <w:rPr>
                <w:rFonts w:hint="eastAsia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3 </w:t>
            </w: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(62.8</w:t>
            </w:r>
            <w:r>
              <w:rPr>
                <w:rFonts w:hint="eastAsia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</w:t>
            </w: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-77.5</w:t>
            </w:r>
            <w:r>
              <w:rPr>
                <w:rFonts w:hint="eastAsia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</w:t>
            </w: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)</w:t>
            </w:r>
          </w:p>
        </w:tc>
        <w:tc>
          <w:tcPr>
            <w:tcW w:w="2250" w:type="dxa"/>
            <w:tcBorders>
              <w:tl2br w:val="nil"/>
              <w:tr2bl w:val="nil"/>
            </w:tcBorders>
            <w:vAlign w:val="center"/>
          </w:tcPr>
          <w:p w14:paraId="772803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67.18</w:t>
            </w:r>
            <w:r>
              <w:rPr>
                <w:rFonts w:hint="eastAsia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(60.8</w:t>
            </w:r>
            <w:r>
              <w:rPr>
                <w:rFonts w:hint="eastAsia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</w:t>
            </w: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-72.2</w:t>
            </w:r>
            <w:r>
              <w:rPr>
                <w:rFonts w:hint="eastAsia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</w:t>
            </w: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)</w:t>
            </w:r>
          </w:p>
        </w:tc>
        <w:tc>
          <w:tcPr>
            <w:tcW w:w="2340" w:type="dxa"/>
            <w:tcBorders>
              <w:tl2br w:val="nil"/>
              <w:tr2bl w:val="nil"/>
            </w:tcBorders>
            <w:vAlign w:val="center"/>
          </w:tcPr>
          <w:p w14:paraId="007A3E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68.91</w:t>
            </w:r>
            <w:r>
              <w:rPr>
                <w:rFonts w:hint="eastAsia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(61.</w:t>
            </w:r>
            <w:r>
              <w:rPr>
                <w:rFonts w:hint="eastAsia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40</w:t>
            </w: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-76.43)</w:t>
            </w:r>
          </w:p>
        </w:tc>
      </w:tr>
      <w:tr w14:paraId="544E4BC5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30" w:type="dxa"/>
            <w:vMerge w:val="continue"/>
            <w:tcBorders>
              <w:tl2br w:val="nil"/>
              <w:tr2bl w:val="nil"/>
            </w:tcBorders>
          </w:tcPr>
          <w:p w14:paraId="05B0DB52">
            <w:pPr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</w:p>
        </w:tc>
        <w:tc>
          <w:tcPr>
            <w:tcW w:w="1350" w:type="dxa"/>
            <w:tcBorders>
              <w:tl2br w:val="nil"/>
              <w:tr2bl w:val="nil"/>
            </w:tcBorders>
            <w:vAlign w:val="center"/>
          </w:tcPr>
          <w:p w14:paraId="539D06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Low SDI</w:t>
            </w:r>
          </w:p>
        </w:tc>
        <w:tc>
          <w:tcPr>
            <w:tcW w:w="780" w:type="dxa"/>
            <w:tcBorders>
              <w:tl2br w:val="nil"/>
              <w:tr2bl w:val="nil"/>
            </w:tcBorders>
            <w:vAlign w:val="center"/>
          </w:tcPr>
          <w:p w14:paraId="1C4EEB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6.13 </w:t>
            </w:r>
          </w:p>
        </w:tc>
        <w:tc>
          <w:tcPr>
            <w:tcW w:w="730" w:type="dxa"/>
            <w:tcBorders>
              <w:tl2br w:val="nil"/>
              <w:tr2bl w:val="nil"/>
            </w:tcBorders>
            <w:vAlign w:val="center"/>
          </w:tcPr>
          <w:p w14:paraId="7E19FF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5.91 </w:t>
            </w:r>
          </w:p>
        </w:tc>
        <w:tc>
          <w:tcPr>
            <w:tcW w:w="1430" w:type="dxa"/>
            <w:tcBorders>
              <w:tl2br w:val="nil"/>
              <w:tr2bl w:val="nil"/>
            </w:tcBorders>
            <w:vAlign w:val="center"/>
          </w:tcPr>
          <w:p w14:paraId="76A701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ARIMA</w:t>
            </w:r>
          </w:p>
        </w:tc>
        <w:tc>
          <w:tcPr>
            <w:tcW w:w="1810" w:type="dxa"/>
            <w:tcBorders>
              <w:tl2br w:val="nil"/>
              <w:tr2bl w:val="nil"/>
            </w:tcBorders>
            <w:vAlign w:val="center"/>
          </w:tcPr>
          <w:p w14:paraId="0F39A5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88.8</w:t>
            </w:r>
            <w:r>
              <w:rPr>
                <w:rFonts w:hint="eastAsia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3 </w:t>
            </w: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(77.6</w:t>
            </w:r>
            <w:r>
              <w:rPr>
                <w:rFonts w:hint="eastAsia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-99.35)</w:t>
            </w:r>
          </w:p>
        </w:tc>
        <w:tc>
          <w:tcPr>
            <w:tcW w:w="2100" w:type="dxa"/>
            <w:tcBorders>
              <w:tl2br w:val="nil"/>
              <w:tr2bl w:val="nil"/>
            </w:tcBorders>
            <w:vAlign w:val="center"/>
          </w:tcPr>
          <w:p w14:paraId="25EEEA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96.</w:t>
            </w:r>
            <w:r>
              <w:rPr>
                <w:rFonts w:hint="eastAsia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10 </w:t>
            </w: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(58.2</w:t>
            </w:r>
            <w:r>
              <w:rPr>
                <w:rFonts w:hint="eastAsia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-133.98)</w:t>
            </w:r>
          </w:p>
        </w:tc>
        <w:tc>
          <w:tcPr>
            <w:tcW w:w="2250" w:type="dxa"/>
            <w:tcBorders>
              <w:tl2br w:val="nil"/>
              <w:tr2bl w:val="nil"/>
            </w:tcBorders>
            <w:vAlign w:val="center"/>
          </w:tcPr>
          <w:p w14:paraId="56565E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88.69</w:t>
            </w:r>
            <w:r>
              <w:rPr>
                <w:rFonts w:hint="eastAsia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(77.3</w:t>
            </w:r>
            <w:r>
              <w:rPr>
                <w:rFonts w:hint="eastAsia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</w:t>
            </w: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-99.41)</w:t>
            </w:r>
          </w:p>
        </w:tc>
        <w:tc>
          <w:tcPr>
            <w:tcW w:w="2340" w:type="dxa"/>
            <w:tcBorders>
              <w:tl2br w:val="nil"/>
              <w:tr2bl w:val="nil"/>
            </w:tcBorders>
            <w:vAlign w:val="center"/>
          </w:tcPr>
          <w:p w14:paraId="021356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96.</w:t>
            </w:r>
            <w:r>
              <w:rPr>
                <w:rFonts w:hint="eastAsia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10 </w:t>
            </w: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(57.1</w:t>
            </w:r>
            <w:r>
              <w:rPr>
                <w:rFonts w:hint="eastAsia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</w:t>
            </w: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-135.05)</w:t>
            </w:r>
          </w:p>
        </w:tc>
      </w:tr>
    </w:tbl>
    <w:p w14:paraId="54115569"/>
    <w:sectPr>
      <w:pgSz w:w="16838" w:h="11906" w:orient="landscape"/>
      <w:pgMar w:top="1800" w:right="1440" w:bottom="1800" w:left="144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zYwYmJmOGI5MDlmOGYyNmVjMjU3Y2JjOTM3ZGRmMTYifQ=="/>
  </w:docVars>
  <w:rsids>
    <w:rsidRoot w:val="2B431BBD"/>
    <w:rsid w:val="2B431BBD"/>
    <w:rsid w:val="5B2E2E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674</Words>
  <Characters>6214</Characters>
  <Lines>0</Lines>
  <Paragraphs>0</Paragraphs>
  <TotalTime>46</TotalTime>
  <ScaleCrop>false</ScaleCrop>
  <LinksUpToDate>false</LinksUpToDate>
  <CharactersWithSpaces>6587</CharactersWithSpaces>
  <Application>WPS Office_12.1.0.17813_F1E327BC-269C-435d-A152-05C5408002CA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2024-08-09T03:03:00Z</dcterms:created>
  <dc:creator>頔达</dc:creator>
  <cp:lastModifiedBy>頔达</cp:lastModifiedBy>
  <dcterms:modified xsi:type="dcterms:W3CDTF">2024-08-09T06:29:36Z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2052-12.1.0.17813</vt:lpwstr>
  </property>
  <property fmtid="{D5CDD505-2E9C-101B-9397-08002B2CF9AE}" pid="3" name="ICV">
    <vt:lpwstr>9A9BC0B8351C4DB4877F387729F031A1_11</vt:lpwstr>
  </property>
</Properties>
</file>