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88653" w14:textId="77777777" w:rsidR="004662F5" w:rsidRPr="004662F5" w:rsidRDefault="004662F5" w:rsidP="004662F5">
      <w:pPr>
        <w:spacing w:after="200"/>
        <w:rPr>
          <w:rFonts w:ascii="Calibri" w:eastAsia="Calibri" w:hAnsi="Calibri" w:cs="Calibri"/>
          <w:lang w:val="en-GB" w:eastAsia="en-GB"/>
        </w:rPr>
      </w:pPr>
      <w:r w:rsidRPr="004662F5">
        <w:rPr>
          <w:rFonts w:ascii="Calibri" w:eastAsia="Calibri" w:hAnsi="Calibri" w:cs="Calibri"/>
          <w:b/>
          <w:lang w:val="en-GB" w:eastAsia="en-GB"/>
        </w:rPr>
        <w:t>Supplemental Table 3:</w:t>
      </w:r>
      <w:r w:rsidRPr="004662F5">
        <w:rPr>
          <w:rFonts w:ascii="Calibri" w:eastAsia="Calibri" w:hAnsi="Calibri" w:cs="Calibri"/>
          <w:lang w:val="en-GB" w:eastAsia="en-GB"/>
        </w:rPr>
        <w:t xml:space="preserve"> 25-week writing course plan and expectations</w:t>
      </w:r>
    </w:p>
    <w:tbl>
      <w:tblPr>
        <w:tblW w:w="5000" w:type="pct"/>
        <w:tblLook w:val="0600" w:firstRow="0" w:lastRow="0" w:firstColumn="0" w:lastColumn="0" w:noHBand="1" w:noVBand="1"/>
      </w:tblPr>
      <w:tblGrid>
        <w:gridCol w:w="372"/>
        <w:gridCol w:w="400"/>
        <w:gridCol w:w="1841"/>
        <w:gridCol w:w="1203"/>
        <w:gridCol w:w="1841"/>
        <w:gridCol w:w="1520"/>
        <w:gridCol w:w="1839"/>
      </w:tblGrid>
      <w:tr w:rsidR="004662F5" w:rsidRPr="004662F5" w14:paraId="02F5F1E6" w14:textId="77777777" w:rsidTr="00501294">
        <w:trPr>
          <w:trHeight w:val="465"/>
        </w:trPr>
        <w:tc>
          <w:tcPr>
            <w:tcW w:w="5000" w:type="pct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/>
            <w:tcMar>
              <w:top w:w="15" w:type="dxa"/>
              <w:left w:w="15" w:type="dxa"/>
              <w:right w:w="15" w:type="dxa"/>
            </w:tcMar>
            <w:vAlign w:val="center"/>
          </w:tcPr>
          <w:p w14:paraId="4BC5EBDA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b/>
                <w:sz w:val="28"/>
                <w:szCs w:val="28"/>
                <w:lang w:val="en-GB" w:eastAsia="en-GB"/>
              </w:rPr>
              <w:t>25-week writing course &amp; workshop</w:t>
            </w:r>
          </w:p>
        </w:tc>
      </w:tr>
      <w:tr w:rsidR="004662F5" w:rsidRPr="004662F5" w14:paraId="0EFC12F7" w14:textId="77777777" w:rsidTr="00501294">
        <w:trPr>
          <w:trHeight w:val="96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4DC704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proofErr w:type="spellStart"/>
            <w:r w:rsidRPr="004662F5">
              <w:rPr>
                <w:rFonts w:ascii="Calibri" w:eastAsia="Calibri" w:hAnsi="Calibri" w:cs="Calibri"/>
                <w:b/>
                <w:sz w:val="22"/>
                <w:szCs w:val="22"/>
                <w:lang w:val="en-GB" w:eastAsia="en-GB"/>
              </w:rPr>
              <w:t>Wk</w:t>
            </w:r>
            <w:proofErr w:type="spellEnd"/>
          </w:p>
        </w:tc>
        <w:tc>
          <w:tcPr>
            <w:tcW w:w="222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2D8C2B7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b/>
                <w:sz w:val="22"/>
                <w:szCs w:val="22"/>
                <w:lang w:val="en-GB" w:eastAsia="en-GB"/>
              </w:rPr>
              <w:t>Hrs</w:t>
            </w:r>
          </w:p>
        </w:tc>
        <w:tc>
          <w:tcPr>
            <w:tcW w:w="102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B2C44A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b/>
                <w:sz w:val="22"/>
                <w:szCs w:val="22"/>
                <w:lang w:val="en-GB" w:eastAsia="en-GB"/>
              </w:rPr>
              <w:t>Lecture</w:t>
            </w:r>
          </w:p>
        </w:tc>
        <w:tc>
          <w:tcPr>
            <w:tcW w:w="6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521349C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b/>
                <w:sz w:val="22"/>
                <w:szCs w:val="22"/>
                <w:lang w:val="en-GB" w:eastAsia="en-GB"/>
              </w:rPr>
              <w:t>In-session work</w:t>
            </w:r>
          </w:p>
        </w:tc>
        <w:tc>
          <w:tcPr>
            <w:tcW w:w="102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EC0377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b/>
                <w:sz w:val="22"/>
                <w:szCs w:val="22"/>
                <w:lang w:val="en-GB" w:eastAsia="en-GB"/>
              </w:rPr>
              <w:t>Participant assignment due before session</w:t>
            </w:r>
          </w:p>
        </w:tc>
        <w:tc>
          <w:tcPr>
            <w:tcW w:w="843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A4DA7F3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b/>
                <w:sz w:val="22"/>
                <w:szCs w:val="22"/>
                <w:lang w:val="en-GB" w:eastAsia="en-GB"/>
              </w:rPr>
              <w:t>Mentor assignment due before session</w:t>
            </w:r>
          </w:p>
        </w:tc>
        <w:tc>
          <w:tcPr>
            <w:tcW w:w="1021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030E634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b/>
                <w:i/>
                <w:sz w:val="22"/>
                <w:szCs w:val="22"/>
                <w:lang w:val="en-GB" w:eastAsia="en-GB"/>
              </w:rPr>
              <w:t>Weekly objectives &amp; Flow</w:t>
            </w:r>
          </w:p>
        </w:tc>
      </w:tr>
      <w:tr w:rsidR="004662F5" w:rsidRPr="004662F5" w14:paraId="5C011CA8" w14:textId="77777777" w:rsidTr="00501294">
        <w:trPr>
          <w:trHeight w:val="1905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7703870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7320F0F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6787B5B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Literature review 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72121C9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Literature review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D19D9AF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3C0FB39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D727BB7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Know the literature before developing an analysis plan - understand how your idea fits into what is/isn't known about the topic.  Identify any specific knowledge gaps you may be able to fill with your analysis.</w:t>
            </w:r>
          </w:p>
        </w:tc>
      </w:tr>
      <w:tr w:rsidR="004662F5" w:rsidRPr="004662F5" w14:paraId="47A780DB" w14:textId="77777777" w:rsidTr="00501294">
        <w:trPr>
          <w:trHeight w:val="2085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1B53891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047DCDC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FF090A8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Analysis plan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AEA415E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Analysis Plan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7DA7FCD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Draft manuscript no matter how short or incomplete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465AE58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BDE3BC2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Plan your analysis before doing it - begin with a plan and follow it through - don't get distracted by interesting things that pop up during your analysis.  Make a note to follow those up later with a subsequent analysis/paper.</w:t>
            </w:r>
          </w:p>
        </w:tc>
      </w:tr>
      <w:tr w:rsidR="004662F5" w:rsidRPr="004662F5" w14:paraId="25A7603D" w14:textId="77777777" w:rsidTr="00501294">
        <w:trPr>
          <w:trHeight w:val="1575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007234F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CE247B2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FE541C4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No lecture.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1:1 consults available in "breakout rooms".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Full participation expected in online working time.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918FC55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Data analysis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E951394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Analysis plan with shell tables shared with course facilitators and Sr. Author/PI for review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81D18A3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F47196E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Start work on the analysis.  Statistician(s) available for side meetings. Expect to do additional analysis work before next week</w:t>
            </w:r>
          </w:p>
        </w:tc>
      </w:tr>
      <w:tr w:rsidR="004662F5" w:rsidRPr="004662F5" w14:paraId="6E300D18" w14:textId="77777777" w:rsidTr="00501294">
        <w:trPr>
          <w:trHeight w:val="153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123BE62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34B6E3F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FD14D04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No lecture.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1:1 consults available in "breakout rooms".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Full participation expected in online working time.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B845C1C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Data analysis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FCE66DA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As soon as completed, share completed tables &amp; figures with Course facilitators, and 2nd and Sr Authors.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C4C9A6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Analysis plan reviews &amp; feedback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1CB4559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Keep working on analysis during and out of class</w:t>
            </w:r>
          </w:p>
        </w:tc>
      </w:tr>
      <w:tr w:rsidR="004662F5" w:rsidRPr="004662F5" w14:paraId="635B7306" w14:textId="77777777" w:rsidTr="00501294">
        <w:trPr>
          <w:trHeight w:val="2355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473408A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5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47FD16A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6919CD6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No lecture. Quick updates from participants.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1:1 consults available in "breakout rooms".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Full participation expected in online working time.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B3A829B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Data analysis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EB12503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As soon as completed, share completed tables &amp; figures with Course facilitators, and 2nd and Sr Authors.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CE5C07A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515E0BC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Keep working on analysis during and out of class</w:t>
            </w:r>
          </w:p>
        </w:tc>
      </w:tr>
      <w:tr w:rsidR="004662F5" w:rsidRPr="004662F5" w14:paraId="71589A95" w14:textId="77777777" w:rsidTr="00501294">
        <w:trPr>
          <w:trHeight w:val="180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6588838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lastRenderedPageBreak/>
              <w:t>6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D6E9A6B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726DF0D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Interpreting your results 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947C9F2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Review tables/figures. List of key findings (or important lack of findings) &amp; relevance.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21B02AE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Table shells - share for review and feedback 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142CF24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Review table shells and completed tables/figures as they're submitted, through to the end of June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B114A34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Critical thinking about the analysis results.  Make that connection between your results and the global literature.</w:t>
            </w:r>
          </w:p>
        </w:tc>
      </w:tr>
      <w:tr w:rsidR="004662F5" w:rsidRPr="004662F5" w14:paraId="51450990" w14:textId="77777777" w:rsidTr="00501294">
        <w:trPr>
          <w:trHeight w:val="99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F2F4355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7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33701CE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04CDAEE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Writing up your results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F77C4EA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Revise table shells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0CA175B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3EEC97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AB29D3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Share results and thoughts about results.  Get feedback from peers and mentors</w:t>
            </w:r>
          </w:p>
        </w:tc>
      </w:tr>
      <w:tr w:rsidR="004662F5" w:rsidRPr="004662F5" w14:paraId="5D630FFC" w14:textId="77777777" w:rsidTr="00501294">
        <w:trPr>
          <w:trHeight w:val="1545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08CABF5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8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FADBD42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7424BFE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No lecture.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1:1 consults available in "breakout rooms".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Full participation expected in online working time.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56A1FE5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Analysis  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3567F1D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Table shells - submit for review </w:t>
            </w:r>
            <w:r w:rsidRPr="004662F5">
              <w:rPr>
                <w:rFonts w:ascii="Calibri" w:eastAsia="Calibri" w:hAnsi="Calibri" w:cs="Calibri"/>
                <w:sz w:val="20"/>
                <w:szCs w:val="20"/>
                <w:u w:val="single"/>
                <w:lang w:val="en-GB" w:eastAsia="en-GB"/>
              </w:rPr>
              <w:t xml:space="preserve">no later than June 12th 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8575D18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Feedback on data analysis presentations from 1st session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A9B2839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Share results and thoughts about results.  Get feedback from peers and mentors</w:t>
            </w:r>
          </w:p>
        </w:tc>
      </w:tr>
      <w:tr w:rsidR="004662F5" w:rsidRPr="004662F5" w14:paraId="55283ED8" w14:textId="77777777" w:rsidTr="00501294">
        <w:trPr>
          <w:trHeight w:val="1485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C692B5C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9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9B14915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14D6A3F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No lecture.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1:1 consults available in "breakout rooms".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Full participation expected in online working time.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1F1AE87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Analysis  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FC1615D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8C0EAFB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Feedback on data analysis presentations from 2nd session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C034984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Learn how to write up your results; positioning your results narrative so that you can add your perspective/opinion in the discussion section</w:t>
            </w:r>
          </w:p>
        </w:tc>
      </w:tr>
      <w:tr w:rsidR="004662F5" w:rsidRPr="004662F5" w14:paraId="7B159731" w14:textId="77777777" w:rsidTr="00501294">
        <w:trPr>
          <w:trHeight w:val="156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3FFC1E9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10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5BEA82B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E4626A6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No lecture.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1:1 consults available in "breakout rooms".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Full participation expected in online working time.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445B4E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Analysis  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138D7E7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Send completed analysis to Wits team </w:t>
            </w:r>
            <w:r w:rsidRPr="004662F5">
              <w:rPr>
                <w:rFonts w:ascii="Calibri" w:eastAsia="Calibri" w:hAnsi="Calibri" w:cs="Calibri"/>
                <w:sz w:val="20"/>
                <w:szCs w:val="20"/>
                <w:u w:val="single"/>
                <w:lang w:val="en-GB" w:eastAsia="en-GB"/>
              </w:rPr>
              <w:t>no later than June 30th</w:t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</w:t>
            </w:r>
            <w:proofErr w:type="gramStart"/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in order to</w:t>
            </w:r>
            <w:proofErr w:type="gramEnd"/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participate in upcoming workshop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CBFB3A6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15BD56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Finding that flow from data collection through data analysis - establishing credibility for your results and discussion</w:t>
            </w:r>
          </w:p>
        </w:tc>
      </w:tr>
      <w:tr w:rsidR="004662F5" w:rsidRPr="004662F5" w14:paraId="44D70442" w14:textId="77777777" w:rsidTr="00501294">
        <w:trPr>
          <w:trHeight w:val="795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6563268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3D88025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3B8E668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Data analysis presentations by 1st half of the participants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76BEAE4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Presentations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21EEEC4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Methods section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7BAA90C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Feedback on results sections</w:t>
            </w:r>
          </w:p>
        </w:tc>
        <w:tc>
          <w:tcPr>
            <w:tcW w:w="10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EF41504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Working time to pull together everything learned so far and complete analysis in advance of the workshop</w:t>
            </w:r>
          </w:p>
        </w:tc>
      </w:tr>
      <w:tr w:rsidR="004662F5" w:rsidRPr="004662F5" w14:paraId="77D8B6DB" w14:textId="77777777" w:rsidTr="00501294">
        <w:trPr>
          <w:trHeight w:val="78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7CB2E99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12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8C75629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2412DAD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Data analysis presentations by 2nd half of the participants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98203F8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Presentations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BDEE475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0EF5285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Feedback on methods sections</w:t>
            </w: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83D6F04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4662F5" w:rsidRPr="004662F5" w14:paraId="1F00D73E" w14:textId="77777777" w:rsidTr="00501294">
        <w:trPr>
          <w:trHeight w:val="615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FEBD78F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13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5B96749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4BC294B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Writing your methods section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18910EA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Methods / Analysis / Results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25AC5B7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F5FB5C1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5CC7066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4662F5" w:rsidRPr="004662F5" w14:paraId="4DC42A19" w14:textId="77777777" w:rsidTr="00501294">
        <w:trPr>
          <w:trHeight w:val="1065"/>
        </w:trPr>
        <w:tc>
          <w:tcPr>
            <w:tcW w:w="20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7E4E255C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14</w:t>
            </w:r>
          </w:p>
        </w:tc>
        <w:tc>
          <w:tcPr>
            <w:tcW w:w="222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16FC3156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50</w:t>
            </w:r>
          </w:p>
        </w:tc>
        <w:tc>
          <w:tcPr>
            <w:tcW w:w="1686" w:type="pct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63FD6DE8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In-person Writing Workshop.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 xml:space="preserve"> </w:t>
            </w:r>
            <w:r w:rsidRPr="004662F5">
              <w:rPr>
                <w:rFonts w:ascii="Calibri" w:eastAsia="Calibri" w:hAnsi="Calibri" w:cs="Calibri"/>
                <w:b/>
                <w:i/>
                <w:sz w:val="20"/>
                <w:szCs w:val="20"/>
                <w:lang w:val="en-GB" w:eastAsia="en-GB"/>
              </w:rPr>
              <w:t>Objective:  Complete 1st draft of manuscript and stakeholder presentation by end of workshop</w:t>
            </w:r>
          </w:p>
        </w:tc>
        <w:tc>
          <w:tcPr>
            <w:tcW w:w="1021" w:type="pct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0C6E49EE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Draft 1 shared with 2nd and Sr authors by end of workshop - 2-week turnaround time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7E16F178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Iterative review as sections </w:t>
            </w:r>
            <w:proofErr w:type="gramStart"/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are</w:t>
            </w:r>
            <w:proofErr w:type="gramEnd"/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completed during the week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513A89C5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Write first complete draft</w:t>
            </w:r>
          </w:p>
        </w:tc>
      </w:tr>
      <w:tr w:rsidR="004662F5" w:rsidRPr="004662F5" w14:paraId="1AFA9189" w14:textId="77777777" w:rsidTr="00501294">
        <w:trPr>
          <w:trHeight w:val="900"/>
        </w:trPr>
        <w:tc>
          <w:tcPr>
            <w:tcW w:w="207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98FF19F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lastRenderedPageBreak/>
              <w:t>15</w:t>
            </w:r>
          </w:p>
        </w:tc>
        <w:tc>
          <w:tcPr>
            <w:tcW w:w="22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2355A39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02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3D3011D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No meeting</w:t>
            </w:r>
          </w:p>
        </w:tc>
        <w:tc>
          <w:tcPr>
            <w:tcW w:w="666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0DEAF86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021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A00501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Share abstract with Beth for inclusion in 'Workshop abstract book'</w:t>
            </w:r>
          </w:p>
        </w:tc>
        <w:tc>
          <w:tcPr>
            <w:tcW w:w="843" w:type="pct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90C7257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Compile abstracts for sharing with sites</w:t>
            </w:r>
          </w:p>
        </w:tc>
        <w:tc>
          <w:tcPr>
            <w:tcW w:w="1021" w:type="pct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D8B7B0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 xml:space="preserve">Learn that 'red ink' is a good thing; multiple iterations are a necessary evil to get your paper to the publication stage.  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 xml:space="preserve">Mentors - guide your mentee through this stage; ensure they don't lose momentum or focus.  They may need help with follow-up up co-author feedback, especially if </w:t>
            </w:r>
            <w:proofErr w:type="spellStart"/>
            <w:proofErr w:type="gramStart"/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its</w:t>
            </w:r>
            <w:proofErr w:type="spellEnd"/>
            <w:proofErr w:type="gramEnd"/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 xml:space="preserve"> a senior colleague not responding to them.</w:t>
            </w:r>
          </w:p>
        </w:tc>
      </w:tr>
      <w:tr w:rsidR="004662F5" w:rsidRPr="004662F5" w14:paraId="39F7091C" w14:textId="77777777" w:rsidTr="00501294">
        <w:trPr>
          <w:trHeight w:val="90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9ADE2DA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16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EE493DF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0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209A136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No meeting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67A6E3C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N/A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1E3B09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Remind co-authors of feedback due date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F96A1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Call with Site </w:t>
            </w:r>
            <w:proofErr w:type="gramStart"/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PI's</w:t>
            </w:r>
            <w:proofErr w:type="gramEnd"/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to emphasize need for timely feedback</w:t>
            </w: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966DB47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4662F5" w:rsidRPr="004662F5" w14:paraId="5E5635CF" w14:textId="77777777" w:rsidTr="00501294">
        <w:trPr>
          <w:trHeight w:val="150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5255A9A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17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511A136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062513C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Work on coauthor comments, Q&amp;A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6D3429D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Revisions to draft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1AF566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Draft 2 shared with all co-authors for review w/in 10 days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E919CCF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No review of draft 2 (wait for 3rd version).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Provide feedback on abstracts by end of week</w:t>
            </w: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339754F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4662F5" w:rsidRPr="004662F5" w14:paraId="57B586B0" w14:textId="77777777" w:rsidTr="00501294">
        <w:trPr>
          <w:trHeight w:val="2265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C5B256F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18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FB7E7FE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D4BDEDB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Work on revisions, Q&amp;A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2B13A65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Revisions to draft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41A0F6E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1. Email follow-up with co-authors to secure feedback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2. Review edited abstracts &amp; submit changes by start of session</w:t>
            </w:r>
          </w:p>
        </w:tc>
        <w:tc>
          <w:tcPr>
            <w:tcW w:w="8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6CEC788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Check in to ensure follow-up with co-authors is done.</w:t>
            </w:r>
            <w:r w:rsidRPr="004662F5">
              <w:rPr>
                <w:rFonts w:ascii="Calibri" w:eastAsia="Calibri" w:hAnsi="Calibri" w:cs="Calibri"/>
                <w:lang w:val="en-GB" w:eastAsia="en-GB"/>
              </w:rPr>
              <w:br/>
            </w: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Call with Site </w:t>
            </w:r>
            <w:proofErr w:type="gramStart"/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PI's</w:t>
            </w:r>
            <w:proofErr w:type="gramEnd"/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to update them on progress and request support to maintain momentum.</w:t>
            </w: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5C95458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4662F5" w:rsidRPr="004662F5" w14:paraId="1A5D54D1" w14:textId="77777777" w:rsidTr="00501294">
        <w:trPr>
          <w:trHeight w:val="60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9FCFC28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19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9626BCA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FCDF561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Participant updates, Q&amp;A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B4B71A3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Revisions to draft</w:t>
            </w:r>
          </w:p>
        </w:tc>
        <w:tc>
          <w:tcPr>
            <w:tcW w:w="10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8536D87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Submit Draft 3 to 2nd/Sr authors, </w:t>
            </w:r>
            <w:r w:rsidRPr="004662F5">
              <w:rPr>
                <w:rFonts w:ascii="Calibri" w:eastAsia="Calibri" w:hAnsi="Calibri" w:cs="Calibri"/>
                <w:b/>
                <w:sz w:val="20"/>
                <w:szCs w:val="20"/>
                <w:lang w:val="en-GB" w:eastAsia="en-GB"/>
              </w:rPr>
              <w:t>and submit for institutional clearance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39DC2CA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Check in to ensure papers were submitted for clearance</w:t>
            </w: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64684B1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4662F5" w:rsidRPr="004662F5" w14:paraId="3983233F" w14:textId="77777777" w:rsidTr="00501294">
        <w:trPr>
          <w:trHeight w:val="60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98B9997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20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B8FEA28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B16D22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Participant updates, Q&amp;A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5880E68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Revisions to draft</w:t>
            </w: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F9DA47E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  <w:tc>
          <w:tcPr>
            <w:tcW w:w="8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BC4127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A1C44AB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4662F5" w:rsidRPr="004662F5" w14:paraId="5F3A48EF" w14:textId="77777777" w:rsidTr="00501294">
        <w:trPr>
          <w:trHeight w:val="60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6EBFA88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21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5F71AA8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3C6846A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Participant updates, Q&amp;A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1D280C4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Revisions to draft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3A2CA2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Email follow-up with co-authors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310F43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Review draft 3 - actively help with "polishing"</w:t>
            </w:r>
          </w:p>
        </w:tc>
        <w:tc>
          <w:tcPr>
            <w:tcW w:w="102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0232475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18"/>
                <w:szCs w:val="18"/>
                <w:lang w:val="en-GB" w:eastAsia="en-GB"/>
              </w:rPr>
              <w:t>Final stages ensuring everyone has completed revisions, has institutional approval, and has formatted documents correctly.</w:t>
            </w:r>
          </w:p>
        </w:tc>
      </w:tr>
      <w:tr w:rsidR="004662F5" w:rsidRPr="004662F5" w14:paraId="15E995F1" w14:textId="77777777" w:rsidTr="00501294">
        <w:trPr>
          <w:trHeight w:val="60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A0CEE03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22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D13D49D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CD0579D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Participant updates, Q&amp;A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FBDEDF1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Revisions to draft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45DEA1A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Revisions </w:t>
            </w:r>
          </w:p>
        </w:tc>
        <w:tc>
          <w:tcPr>
            <w:tcW w:w="8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1EAC016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5D7E143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4662F5" w:rsidRPr="004662F5" w14:paraId="2A874CAE" w14:textId="77777777" w:rsidTr="00501294">
        <w:trPr>
          <w:trHeight w:val="60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D2A06C8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23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0530465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5BDC5315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Participant updates, Q&amp;A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E6C35E8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Revisions to draft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085CC0A1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Confirm institutional clearance is in process</w:t>
            </w:r>
          </w:p>
        </w:tc>
        <w:tc>
          <w:tcPr>
            <w:tcW w:w="8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568E91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8A845B7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4662F5" w:rsidRPr="004662F5" w14:paraId="24D067B4" w14:textId="77777777" w:rsidTr="00501294">
        <w:trPr>
          <w:trHeight w:val="90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39588D4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24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AAEE9C8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34B8368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Group formatting session for Population Health Metrics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2FD203E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Formatting and final touches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23CAE735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Revisions </w:t>
            </w:r>
          </w:p>
        </w:tc>
        <w:tc>
          <w:tcPr>
            <w:tcW w:w="84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3A149952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Actively assist 1st author in following-up institutional clearance.</w:t>
            </w: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34ABA0D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4662F5" w:rsidRPr="004662F5" w14:paraId="51354052" w14:textId="77777777" w:rsidTr="00501294">
        <w:trPr>
          <w:trHeight w:val="600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6A273C34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25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7E3D9298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4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B2DCD27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Group meeting; final Q&amp;A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7241547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Formatting and final touches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E5122E7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Revisions </w:t>
            </w:r>
          </w:p>
        </w:tc>
        <w:tc>
          <w:tcPr>
            <w:tcW w:w="84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19B4D728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  <w:tc>
          <w:tcPr>
            <w:tcW w:w="102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9AEC7D6" w14:textId="77777777" w:rsidR="004662F5" w:rsidRPr="004662F5" w:rsidRDefault="004662F5" w:rsidP="004662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rPr>
                <w:rFonts w:ascii="Calibri" w:eastAsia="Calibri" w:hAnsi="Calibri" w:cs="Calibri"/>
                <w:lang w:val="en-GB" w:eastAsia="en-GB"/>
              </w:rPr>
            </w:pPr>
          </w:p>
        </w:tc>
      </w:tr>
      <w:tr w:rsidR="004662F5" w:rsidRPr="004662F5" w14:paraId="2C3DA804" w14:textId="77777777" w:rsidTr="00501294">
        <w:trPr>
          <w:trHeight w:val="315"/>
        </w:trPr>
        <w:tc>
          <w:tcPr>
            <w:tcW w:w="2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02F172FE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03D52EA7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138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246B6EE0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6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4889464F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 xml:space="preserve"> </w:t>
            </w:r>
          </w:p>
        </w:tc>
        <w:tc>
          <w:tcPr>
            <w:tcW w:w="10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555B2D13" w14:textId="77777777" w:rsidR="004662F5" w:rsidRPr="004662F5" w:rsidRDefault="004662F5" w:rsidP="004662F5">
            <w:pPr>
              <w:spacing w:after="200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sz w:val="20"/>
                <w:szCs w:val="20"/>
                <w:lang w:val="en-GB" w:eastAsia="en-GB"/>
              </w:rPr>
              <w:t>Journal submission</w:t>
            </w:r>
          </w:p>
        </w:tc>
        <w:tc>
          <w:tcPr>
            <w:tcW w:w="1864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A"/>
            <w:tcMar>
              <w:top w:w="15" w:type="dxa"/>
              <w:left w:w="15" w:type="dxa"/>
              <w:right w:w="15" w:type="dxa"/>
            </w:tcMar>
          </w:tcPr>
          <w:p w14:paraId="25DD0CB8" w14:textId="77777777" w:rsidR="004662F5" w:rsidRPr="004662F5" w:rsidRDefault="004662F5" w:rsidP="004662F5">
            <w:pPr>
              <w:spacing w:after="200"/>
              <w:jc w:val="center"/>
              <w:rPr>
                <w:rFonts w:ascii="Calibri" w:eastAsia="Calibri" w:hAnsi="Calibri" w:cs="Calibri"/>
                <w:lang w:val="en-GB" w:eastAsia="en-GB"/>
              </w:rPr>
            </w:pPr>
            <w:r w:rsidRPr="004662F5">
              <w:rPr>
                <w:rFonts w:ascii="Calibri" w:eastAsia="Calibri" w:hAnsi="Calibri" w:cs="Calibri"/>
                <w:i/>
                <w:sz w:val="20"/>
                <w:szCs w:val="20"/>
                <w:lang w:val="en-GB" w:eastAsia="en-GB"/>
              </w:rPr>
              <w:t>~140 hours of group sessions &amp; group work concluded</w:t>
            </w:r>
          </w:p>
        </w:tc>
      </w:tr>
    </w:tbl>
    <w:p w14:paraId="54636BA2" w14:textId="77777777" w:rsidR="004662F5" w:rsidRPr="004662F5" w:rsidRDefault="004662F5" w:rsidP="004662F5">
      <w:pPr>
        <w:spacing w:after="200"/>
        <w:rPr>
          <w:rFonts w:ascii="Calibri" w:eastAsia="Calibri" w:hAnsi="Calibri" w:cs="Calibri"/>
          <w:lang w:val="en-GB" w:eastAsia="en-GB"/>
        </w:rPr>
      </w:pPr>
    </w:p>
    <w:sectPr w:rsidR="004662F5" w:rsidRPr="004662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2F5"/>
    <w:rsid w:val="00001DBD"/>
    <w:rsid w:val="00005101"/>
    <w:rsid w:val="000360AD"/>
    <w:rsid w:val="00075261"/>
    <w:rsid w:val="0010799E"/>
    <w:rsid w:val="00142396"/>
    <w:rsid w:val="00154571"/>
    <w:rsid w:val="00197D10"/>
    <w:rsid w:val="001A6462"/>
    <w:rsid w:val="001C05F0"/>
    <w:rsid w:val="001F206E"/>
    <w:rsid w:val="001F235A"/>
    <w:rsid w:val="00207534"/>
    <w:rsid w:val="002231FB"/>
    <w:rsid w:val="0026588D"/>
    <w:rsid w:val="00276292"/>
    <w:rsid w:val="002867E5"/>
    <w:rsid w:val="002E4F0C"/>
    <w:rsid w:val="00345B0D"/>
    <w:rsid w:val="00357663"/>
    <w:rsid w:val="00386719"/>
    <w:rsid w:val="003A4330"/>
    <w:rsid w:val="003B0AAD"/>
    <w:rsid w:val="003D5A32"/>
    <w:rsid w:val="003F0EFB"/>
    <w:rsid w:val="003F1809"/>
    <w:rsid w:val="00432C0D"/>
    <w:rsid w:val="00433E58"/>
    <w:rsid w:val="00450639"/>
    <w:rsid w:val="004530E4"/>
    <w:rsid w:val="00465FFC"/>
    <w:rsid w:val="004662F5"/>
    <w:rsid w:val="004B5A94"/>
    <w:rsid w:val="00501294"/>
    <w:rsid w:val="005A32E0"/>
    <w:rsid w:val="005B735B"/>
    <w:rsid w:val="005E3787"/>
    <w:rsid w:val="005E3D63"/>
    <w:rsid w:val="005F60BD"/>
    <w:rsid w:val="00603759"/>
    <w:rsid w:val="006423F2"/>
    <w:rsid w:val="006C0B99"/>
    <w:rsid w:val="006F3718"/>
    <w:rsid w:val="00712860"/>
    <w:rsid w:val="00726D79"/>
    <w:rsid w:val="007716B5"/>
    <w:rsid w:val="007B2EBA"/>
    <w:rsid w:val="007C3F38"/>
    <w:rsid w:val="007D1D98"/>
    <w:rsid w:val="007F74F3"/>
    <w:rsid w:val="008177D6"/>
    <w:rsid w:val="00842C00"/>
    <w:rsid w:val="00860F41"/>
    <w:rsid w:val="008D6806"/>
    <w:rsid w:val="0093075A"/>
    <w:rsid w:val="0098022D"/>
    <w:rsid w:val="009B1C6D"/>
    <w:rsid w:val="009D4421"/>
    <w:rsid w:val="009F00E4"/>
    <w:rsid w:val="00A8797B"/>
    <w:rsid w:val="00A87F9B"/>
    <w:rsid w:val="00A91E99"/>
    <w:rsid w:val="00A94318"/>
    <w:rsid w:val="00A96FBE"/>
    <w:rsid w:val="00AE0DB7"/>
    <w:rsid w:val="00B42B0E"/>
    <w:rsid w:val="00BB259C"/>
    <w:rsid w:val="00BB7494"/>
    <w:rsid w:val="00BE34C3"/>
    <w:rsid w:val="00BE6437"/>
    <w:rsid w:val="00BF375C"/>
    <w:rsid w:val="00C528E2"/>
    <w:rsid w:val="00C579A8"/>
    <w:rsid w:val="00C63978"/>
    <w:rsid w:val="00C8745C"/>
    <w:rsid w:val="00CA0BAE"/>
    <w:rsid w:val="00CA59BB"/>
    <w:rsid w:val="00CB4CB5"/>
    <w:rsid w:val="00CE4031"/>
    <w:rsid w:val="00D454D4"/>
    <w:rsid w:val="00D6516A"/>
    <w:rsid w:val="00D7285F"/>
    <w:rsid w:val="00D9338F"/>
    <w:rsid w:val="00E1036F"/>
    <w:rsid w:val="00E2350D"/>
    <w:rsid w:val="00E43C87"/>
    <w:rsid w:val="00E55EDC"/>
    <w:rsid w:val="00E60324"/>
    <w:rsid w:val="00E863D8"/>
    <w:rsid w:val="00ED247F"/>
    <w:rsid w:val="00ED562A"/>
    <w:rsid w:val="00F0071D"/>
    <w:rsid w:val="00F162D8"/>
    <w:rsid w:val="00F2642B"/>
    <w:rsid w:val="00F36B9E"/>
    <w:rsid w:val="00F43C16"/>
    <w:rsid w:val="00F5510F"/>
    <w:rsid w:val="00FB02F3"/>
    <w:rsid w:val="00FF2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1DA7D18"/>
  <w15:chartTrackingRefBased/>
  <w15:docId w15:val="{9A118722-C651-0344-8B95-D6730E554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Z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2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2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2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2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2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2F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2F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2F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2F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ableofFigures">
    <w:name w:val="table of figures"/>
    <w:basedOn w:val="Normal"/>
    <w:next w:val="Normal"/>
    <w:autoRedefine/>
    <w:uiPriority w:val="99"/>
    <w:semiHidden/>
    <w:unhideWhenUsed/>
    <w:rsid w:val="00E1036F"/>
  </w:style>
  <w:style w:type="character" w:customStyle="1" w:styleId="Heading1Char">
    <w:name w:val="Heading 1 Char"/>
    <w:basedOn w:val="DefaultParagraphFont"/>
    <w:link w:val="Heading1"/>
    <w:uiPriority w:val="9"/>
    <w:rsid w:val="004662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2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2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2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2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2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2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2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2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2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2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2F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2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2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2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2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2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2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2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2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969</Words>
  <Characters>5146</Characters>
  <Application>Microsoft Office Word</Application>
  <DocSecurity>0</DocSecurity>
  <Lines>428</Lines>
  <Paragraphs>203</Paragraphs>
  <ScaleCrop>false</ScaleCrop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Tshegofatso Seabi</dc:creator>
  <cp:keywords/>
  <dc:description/>
  <cp:lastModifiedBy>Tshegofatso Seabi</cp:lastModifiedBy>
  <cp:revision>2</cp:revision>
  <dcterms:created xsi:type="dcterms:W3CDTF">2025-12-11T12:29:00Z</dcterms:created>
  <dcterms:modified xsi:type="dcterms:W3CDTF">2025-12-11T12:30:00Z</dcterms:modified>
</cp:coreProperties>
</file>