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50" w:rsidRPr="00C75283" w:rsidRDefault="00D55A50" w:rsidP="00D55A50">
      <w:pPr>
        <w:snapToGrid w:val="0"/>
        <w:spacing w:line="360" w:lineRule="auto"/>
        <w:rPr>
          <w:rFonts w:ascii="Times New Roman" w:hAnsi="Times New Roman" w:cs="Times New Roman"/>
          <w:b/>
          <w:szCs w:val="21"/>
          <w:lang w:val="en-GB"/>
        </w:rPr>
      </w:pPr>
      <w:r w:rsidRPr="00C75283">
        <w:rPr>
          <w:rFonts w:ascii="Times New Roman" w:hAnsi="Times New Roman" w:cs="Times New Roman"/>
          <w:b/>
          <w:szCs w:val="21"/>
          <w:lang w:val="en-GB"/>
        </w:rPr>
        <w:t xml:space="preserve">Table S1. </w:t>
      </w:r>
      <w:r w:rsidR="00891C22">
        <w:rPr>
          <w:rFonts w:ascii="Times New Roman" w:eastAsia="Microsoft YaHei" w:hAnsi="Times New Roman" w:cs="Times New Roman"/>
          <w:b/>
          <w:kern w:val="0"/>
          <w:szCs w:val="21"/>
        </w:rPr>
        <w:t>B</w:t>
      </w:r>
      <w:r w:rsidR="00493172" w:rsidRPr="00C75283">
        <w:rPr>
          <w:rFonts w:ascii="Times New Roman" w:eastAsia="Microsoft YaHei" w:hAnsi="Times New Roman" w:cs="Times New Roman"/>
          <w:b/>
          <w:kern w:val="0"/>
          <w:szCs w:val="21"/>
        </w:rPr>
        <w:t xml:space="preserve">aseline </w:t>
      </w:r>
      <w:proofErr w:type="spellStart"/>
      <w:r w:rsidRPr="00C75283">
        <w:rPr>
          <w:rFonts w:ascii="Times New Roman" w:eastAsia="Microsoft YaHei" w:hAnsi="Times New Roman" w:cs="Times New Roman"/>
          <w:b/>
          <w:kern w:val="0"/>
          <w:szCs w:val="21"/>
        </w:rPr>
        <w:t>clinic</w:t>
      </w:r>
      <w:r w:rsidR="00493172" w:rsidRPr="00C75283">
        <w:rPr>
          <w:rFonts w:ascii="Times New Roman" w:eastAsia="Microsoft YaHei" w:hAnsi="Times New Roman" w:cs="Times New Roman"/>
          <w:b/>
          <w:kern w:val="0"/>
          <w:szCs w:val="21"/>
        </w:rPr>
        <w:t>opathological</w:t>
      </w:r>
      <w:proofErr w:type="spellEnd"/>
      <w:r w:rsidR="00493172" w:rsidRPr="00C75283">
        <w:rPr>
          <w:rFonts w:ascii="Times New Roman" w:eastAsia="Microsoft YaHei" w:hAnsi="Times New Roman" w:cs="Times New Roman"/>
          <w:b/>
          <w:kern w:val="0"/>
          <w:szCs w:val="21"/>
        </w:rPr>
        <w:t xml:space="preserve"> features</w:t>
      </w:r>
      <w:r w:rsidRPr="00C75283">
        <w:rPr>
          <w:rFonts w:ascii="Times New Roman" w:eastAsia="Microsoft YaHei" w:hAnsi="Times New Roman" w:cs="Times New Roman"/>
          <w:b/>
          <w:kern w:val="0"/>
          <w:szCs w:val="21"/>
        </w:rPr>
        <w:t xml:space="preserve"> </w:t>
      </w:r>
      <w:r w:rsidR="00891C22">
        <w:rPr>
          <w:rFonts w:ascii="Times New Roman" w:eastAsia="Microsoft YaHei" w:hAnsi="Times New Roman" w:cs="Times New Roman"/>
          <w:b/>
          <w:kern w:val="0"/>
          <w:szCs w:val="21"/>
        </w:rPr>
        <w:t xml:space="preserve">for patients </w:t>
      </w:r>
      <w:r w:rsidRPr="00C75283">
        <w:rPr>
          <w:rFonts w:ascii="Times New Roman" w:eastAsia="Microsoft YaHei" w:hAnsi="Times New Roman" w:cs="Times New Roman"/>
          <w:b/>
          <w:kern w:val="0"/>
          <w:szCs w:val="21"/>
        </w:rPr>
        <w:t xml:space="preserve">in PET/CT </w:t>
      </w:r>
      <w:r w:rsidR="00891C22">
        <w:rPr>
          <w:rFonts w:ascii="Times New Roman" w:eastAsia="Microsoft YaHei" w:hAnsi="Times New Roman" w:cs="Times New Roman"/>
          <w:b/>
          <w:kern w:val="0"/>
          <w:szCs w:val="21"/>
        </w:rPr>
        <w:t xml:space="preserve">and RNA </w:t>
      </w:r>
      <w:r w:rsidRPr="00C75283">
        <w:rPr>
          <w:rFonts w:ascii="Times New Roman" w:eastAsia="Microsoft YaHei" w:hAnsi="Times New Roman" w:cs="Times New Roman"/>
          <w:b/>
          <w:kern w:val="0"/>
          <w:szCs w:val="21"/>
        </w:rPr>
        <w:t xml:space="preserve">study </w:t>
      </w:r>
    </w:p>
    <w:tbl>
      <w:tblPr>
        <w:tblpPr w:leftFromText="180" w:rightFromText="180" w:vertAnchor="text" w:horzAnchor="margin" w:tblpXSpec="center" w:tblpY="198"/>
        <w:tblW w:w="83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2023"/>
        <w:gridCol w:w="1109"/>
        <w:gridCol w:w="1070"/>
        <w:gridCol w:w="1070"/>
      </w:tblGrid>
      <w:tr w:rsidR="00891C22" w:rsidRPr="00C75283" w:rsidTr="00E12160">
        <w:tc>
          <w:tcPr>
            <w:tcW w:w="30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Variable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Cs w:val="21"/>
              </w:rPr>
              <w:t>PET/CT study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nil"/>
            </w:tcBorders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Cs w:val="21"/>
              </w:rPr>
              <w:t>RNA study</w:t>
            </w:r>
          </w:p>
        </w:tc>
      </w:tr>
      <w:tr w:rsidR="00891C22" w:rsidRPr="00C75283" w:rsidTr="00E12160">
        <w:tc>
          <w:tcPr>
            <w:tcW w:w="3034" w:type="dxa"/>
            <w:vMerge/>
            <w:tcBorders>
              <w:bottom w:val="nil"/>
            </w:tcBorders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20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1C22" w:rsidRPr="00C75283" w:rsidRDefault="00891C22" w:rsidP="00891C2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n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</w:tcPr>
          <w:p w:rsidR="00891C22" w:rsidRPr="00C75283" w:rsidRDefault="00891C22" w:rsidP="00891C2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891C22" w:rsidRPr="00C75283" w:rsidRDefault="00891C22" w:rsidP="00891C2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Cs w:val="21"/>
              </w:rPr>
              <w:t>n</w:t>
            </w:r>
          </w:p>
        </w:tc>
        <w:tc>
          <w:tcPr>
            <w:tcW w:w="1070" w:type="dxa"/>
            <w:tcBorders>
              <w:top w:val="single" w:sz="4" w:space="0" w:color="auto"/>
              <w:bottom w:val="nil"/>
            </w:tcBorders>
          </w:tcPr>
          <w:p w:rsidR="00891C22" w:rsidRPr="00C75283" w:rsidRDefault="00891C22" w:rsidP="00891C2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kern w:val="0"/>
                <w:szCs w:val="21"/>
              </w:rPr>
              <w:t>%</w:t>
            </w:r>
          </w:p>
        </w:tc>
      </w:tr>
      <w:tr w:rsidR="00891C22" w:rsidRPr="00C75283" w:rsidTr="00891C22">
        <w:tc>
          <w:tcPr>
            <w:tcW w:w="3034" w:type="dxa"/>
            <w:tcBorders>
              <w:top w:val="single" w:sz="4" w:space="0" w:color="auto"/>
            </w:tcBorders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Gender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67.61%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33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.10%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32.39%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28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45.90%</w:t>
            </w:r>
          </w:p>
        </w:tc>
      </w:tr>
      <w:tr w:rsidR="00891C22" w:rsidRPr="00C75283" w:rsidTr="00D84810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Age</w:t>
            </w:r>
          </w:p>
        </w:tc>
        <w:tc>
          <w:tcPr>
            <w:tcW w:w="3132" w:type="dxa"/>
            <w:gridSpan w:val="2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56 (24-86)</w:t>
            </w:r>
          </w:p>
        </w:tc>
        <w:tc>
          <w:tcPr>
            <w:tcW w:w="2140" w:type="dxa"/>
            <w:gridSpan w:val="2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58(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18-86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T category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T1/T2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19.72%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27.87%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T3/T4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80.28%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44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72.13%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 xml:space="preserve">LN status 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Negative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42.25%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24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39.34%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Positive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57.75%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37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60.66%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4526F5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hyperlink r:id="rId7" w:history="1">
              <w:r w:rsidR="00891C22" w:rsidRPr="00C75283">
                <w:rPr>
                  <w:rFonts w:ascii="Times New Roman" w:eastAsia="SimSun" w:hAnsi="Times New Roman" w:cs="Times New Roman"/>
                  <w:b/>
                  <w:szCs w:val="21"/>
                </w:rPr>
                <w:t>Pathological grading</w:t>
              </w:r>
            </w:hyperlink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High/ Moderate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70.42%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43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70.49%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Poor/ </w:t>
            </w:r>
            <w:hyperlink r:id="rId8" w:history="1">
              <w:proofErr w:type="spellStart"/>
              <w:r w:rsidRPr="00C75283">
                <w:rPr>
                  <w:rFonts w:ascii="Times New Roman" w:eastAsia="SimSun" w:hAnsi="Times New Roman" w:cs="Times New Roman"/>
                  <w:kern w:val="0"/>
                  <w:szCs w:val="21"/>
                </w:rPr>
                <w:t>undifferentiation</w:t>
              </w:r>
              <w:proofErr w:type="spellEnd"/>
            </w:hyperlink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29.58%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18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29.51%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proofErr w:type="spellStart"/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Lymphovascular</w:t>
            </w:r>
            <w:proofErr w:type="spellEnd"/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 xml:space="preserve"> invasion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Negative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64.79%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47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77.05%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Positive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35.21%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14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22.95%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proofErr w:type="spellStart"/>
            <w:r w:rsidRPr="00C75283">
              <w:rPr>
                <w:rFonts w:ascii="Times New Roman" w:eastAsia="Microsoft YaHei" w:hAnsi="Times New Roman" w:cs="Times New Roman"/>
                <w:b/>
                <w:kern w:val="0"/>
                <w:szCs w:val="21"/>
              </w:rPr>
              <w:t>Perineural</w:t>
            </w:r>
            <w:proofErr w:type="spellEnd"/>
            <w:r w:rsidRPr="00C75283">
              <w:rPr>
                <w:rFonts w:ascii="Times New Roman" w:eastAsia="Microsoft YaHei" w:hAnsi="Times New Roman" w:cs="Times New Roman"/>
                <w:b/>
                <w:kern w:val="0"/>
                <w:szCs w:val="21"/>
              </w:rPr>
              <w:t xml:space="preserve"> invasion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Negative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77.46%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48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78.69%</w:t>
            </w:r>
          </w:p>
        </w:tc>
      </w:tr>
      <w:tr w:rsidR="00891C22" w:rsidRPr="00C75283" w:rsidTr="00891C22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Positive</w:t>
            </w:r>
          </w:p>
        </w:tc>
        <w:tc>
          <w:tcPr>
            <w:tcW w:w="2023" w:type="dxa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109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22.54%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13</w:t>
            </w:r>
          </w:p>
        </w:tc>
        <w:tc>
          <w:tcPr>
            <w:tcW w:w="1070" w:type="dxa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21.31%</w:t>
            </w:r>
          </w:p>
        </w:tc>
      </w:tr>
      <w:tr w:rsidR="00891C22" w:rsidRPr="00C75283" w:rsidTr="00E70BB5">
        <w:tc>
          <w:tcPr>
            <w:tcW w:w="3034" w:type="dxa"/>
            <w:shd w:val="clear" w:color="auto" w:fill="auto"/>
          </w:tcPr>
          <w:p w:rsidR="00891C22" w:rsidRPr="00C75283" w:rsidRDefault="00891C22" w:rsidP="00F113AC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</w:rPr>
            </w:pPr>
            <w:proofErr w:type="spellStart"/>
            <w:r w:rsidRPr="00C75283">
              <w:rPr>
                <w:rFonts w:ascii="Times New Roman" w:eastAsia="SimSun" w:hAnsi="Times New Roman" w:cs="Times New Roman"/>
                <w:b/>
                <w:kern w:val="0"/>
                <w:szCs w:val="21"/>
              </w:rPr>
              <w:t>SUVmax</w:t>
            </w:r>
            <w:proofErr w:type="spellEnd"/>
          </w:p>
        </w:tc>
        <w:tc>
          <w:tcPr>
            <w:tcW w:w="3132" w:type="dxa"/>
            <w:gridSpan w:val="2"/>
            <w:shd w:val="clear" w:color="auto" w:fill="auto"/>
          </w:tcPr>
          <w:p w:rsidR="00891C22" w:rsidRPr="00C75283" w:rsidRDefault="00891C22" w:rsidP="0049317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C75283">
              <w:rPr>
                <w:rFonts w:ascii="Times New Roman" w:eastAsia="SimSun" w:hAnsi="Times New Roman" w:cs="Times New Roman"/>
                <w:kern w:val="0"/>
                <w:szCs w:val="21"/>
              </w:rPr>
              <w:t>12.92 (2.80-24.80)</w:t>
            </w:r>
          </w:p>
        </w:tc>
        <w:tc>
          <w:tcPr>
            <w:tcW w:w="2140" w:type="dxa"/>
            <w:gridSpan w:val="2"/>
          </w:tcPr>
          <w:p w:rsidR="00891C22" w:rsidRPr="00C75283" w:rsidRDefault="00891C22" w:rsidP="00891C22">
            <w:pPr>
              <w:widowControl/>
              <w:autoSpaceDE w:val="0"/>
              <w:autoSpaceDN w:val="0"/>
              <w:adjustRightInd w:val="0"/>
              <w:snapToGrid w:val="0"/>
              <w:spacing w:after="200"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</w:tr>
    </w:tbl>
    <w:p w:rsidR="00D55A50" w:rsidRPr="00C75283" w:rsidRDefault="00D55A50" w:rsidP="00D55A50">
      <w:pPr>
        <w:widowControl/>
        <w:autoSpaceDE w:val="0"/>
        <w:autoSpaceDN w:val="0"/>
        <w:adjustRightInd w:val="0"/>
        <w:snapToGrid w:val="0"/>
        <w:spacing w:after="200" w:line="360" w:lineRule="auto"/>
        <w:jc w:val="left"/>
        <w:rPr>
          <w:rFonts w:ascii="Times New Roman" w:eastAsia="Microsoft YaHei" w:hAnsi="Times New Roman" w:cs="Times New Roman"/>
          <w:kern w:val="0"/>
          <w:szCs w:val="21"/>
          <w:vertAlign w:val="superscript"/>
        </w:rPr>
      </w:pPr>
    </w:p>
    <w:p w:rsidR="0009586B" w:rsidRDefault="0009586B">
      <w:pPr>
        <w:widowControl/>
        <w:jc w:val="left"/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szCs w:val="21"/>
          <w:lang w:val="en-GB"/>
        </w:rPr>
        <w:br w:type="page"/>
      </w:r>
    </w:p>
    <w:p w:rsidR="00C75283" w:rsidRPr="00C75283" w:rsidRDefault="00C75283" w:rsidP="00C75283">
      <w:pPr>
        <w:widowControl/>
        <w:jc w:val="left"/>
        <w:rPr>
          <w:rFonts w:ascii="Times New Roman" w:hAnsi="Times New Roman" w:cs="Times New Roman"/>
          <w:b/>
          <w:color w:val="000000"/>
          <w:szCs w:val="21"/>
        </w:rPr>
      </w:pPr>
      <w:bookmarkStart w:id="0" w:name="_GoBack"/>
      <w:r w:rsidRPr="00C75283">
        <w:rPr>
          <w:rFonts w:ascii="Times New Roman" w:hAnsi="Times New Roman" w:cs="Times New Roman"/>
          <w:b/>
          <w:color w:val="000000"/>
          <w:szCs w:val="21"/>
        </w:rPr>
        <w:lastRenderedPageBreak/>
        <w:t xml:space="preserve">Table S2. </w:t>
      </w:r>
      <w:proofErr w:type="gramStart"/>
      <w:r w:rsidRPr="00C75283">
        <w:rPr>
          <w:rFonts w:ascii="Times New Roman" w:hAnsi="Times New Roman" w:cs="Times New Roman"/>
          <w:b/>
          <w:color w:val="000000"/>
          <w:szCs w:val="21"/>
        </w:rPr>
        <w:t>Primer sequences used in the study.</w:t>
      </w:r>
      <w:proofErr w:type="gram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8"/>
        <w:gridCol w:w="4938"/>
      </w:tblGrid>
      <w:tr w:rsidR="00C75283" w:rsidRPr="00C75283" w:rsidTr="00C75283">
        <w:trPr>
          <w:trHeight w:val="346"/>
          <w:jc w:val="center"/>
        </w:trPr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C75283" w:rsidRPr="00C75283" w:rsidRDefault="00C75283" w:rsidP="00C75283">
            <w:pPr>
              <w:pStyle w:val="follows-h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Primer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</w:tcPr>
          <w:p w:rsidR="00C75283" w:rsidRPr="00C75283" w:rsidRDefault="00C75283" w:rsidP="00C75283">
            <w:pPr>
              <w:pStyle w:val="follows-h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kern w:val="2"/>
                <w:sz w:val="21"/>
                <w:szCs w:val="21"/>
              </w:rPr>
              <w:t>Sequence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  <w:tcBorders>
              <w:top w:val="single" w:sz="4" w:space="0" w:color="auto"/>
            </w:tcBorders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KL forward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TGAGGACGACCAGCTGAGGGTGTAT-3’</w:t>
            </w:r>
          </w:p>
        </w:tc>
      </w:tr>
      <w:tr w:rsidR="00C75283" w:rsidRPr="00C75283" w:rsidTr="00C75283">
        <w:trPr>
          <w:trHeight w:val="351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KL reverse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CATGGATGCCTTGGGCTCAAACTG-3’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Glut1 forward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TGTCGTGTCGCTGTTTGTGGTGGA 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Glut1 reverse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TGAAGAACAGAACCAGGAGCACAG -3’</w:t>
            </w:r>
          </w:p>
        </w:tc>
      </w:tr>
      <w:tr w:rsidR="00C75283" w:rsidRPr="00C75283" w:rsidTr="00C75283">
        <w:trPr>
          <w:trHeight w:val="351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HK2 forward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 TGATGTGGCTGTGGATGAGCT 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HK2 reverse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 GCCAGGCAGTCACTCTCAATCTG 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PDK1 forward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5’-GACTGTGAAGATGAGTGACCGAGG-3’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PDK1 reverse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CTATTGAGTCTGTTGACAGAGCC-3’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LDHA forward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 AGGCTGGGAGTTCACCCATTAAGC 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LDHA reverse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GAGTCCAATAGCCCAGGATGTG 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β-actin forward</w:t>
            </w:r>
          </w:p>
        </w:tc>
        <w:tc>
          <w:tcPr>
            <w:tcW w:w="4938" w:type="dxa"/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CTACGTCGCCCTGGACTTCGAGC-3’</w:t>
            </w:r>
          </w:p>
        </w:tc>
      </w:tr>
      <w:tr w:rsidR="00C75283" w:rsidRPr="00C75283" w:rsidTr="00C75283">
        <w:trPr>
          <w:trHeight w:val="346"/>
          <w:jc w:val="center"/>
        </w:trPr>
        <w:tc>
          <w:tcPr>
            <w:tcW w:w="1578" w:type="dxa"/>
            <w:tcBorders>
              <w:bottom w:val="single" w:sz="4" w:space="0" w:color="auto"/>
            </w:tcBorders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β-actin reverse</w:t>
            </w:r>
          </w:p>
        </w:tc>
        <w:tc>
          <w:tcPr>
            <w:tcW w:w="4938" w:type="dxa"/>
            <w:tcBorders>
              <w:bottom w:val="single" w:sz="4" w:space="0" w:color="auto"/>
            </w:tcBorders>
          </w:tcPr>
          <w:p w:rsidR="00C75283" w:rsidRPr="00C75283" w:rsidRDefault="00C75283" w:rsidP="00BF4812">
            <w:pPr>
              <w:pStyle w:val="follows-h4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</w:pP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5’-</w:t>
            </w:r>
            <w:r w:rsidRPr="00C752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75283">
              <w:rPr>
                <w:rFonts w:ascii="Times New Roman" w:hAnsi="Times New Roman" w:cs="Times New Roman"/>
                <w:color w:val="131413"/>
                <w:kern w:val="2"/>
                <w:sz w:val="21"/>
                <w:szCs w:val="21"/>
              </w:rPr>
              <w:t>GATGGAGCCGCCGATCCACACGG-3’</w:t>
            </w:r>
          </w:p>
        </w:tc>
      </w:tr>
    </w:tbl>
    <w:p w:rsidR="00C75283" w:rsidRPr="00C75283" w:rsidRDefault="00C75283" w:rsidP="00C75283">
      <w:pPr>
        <w:rPr>
          <w:rFonts w:ascii="Times New Roman" w:hAnsi="Times New Roman" w:cs="Times New Roman"/>
          <w:szCs w:val="21"/>
        </w:rPr>
      </w:pPr>
    </w:p>
    <w:p w:rsidR="00C75283" w:rsidRPr="00C75283" w:rsidRDefault="00C75283" w:rsidP="00C75283">
      <w:pPr>
        <w:tabs>
          <w:tab w:val="left" w:pos="740"/>
        </w:tabs>
        <w:rPr>
          <w:rFonts w:ascii="Times New Roman" w:hAnsi="Times New Roman" w:cs="Times New Roman"/>
          <w:szCs w:val="21"/>
        </w:rPr>
      </w:pPr>
    </w:p>
    <w:p w:rsidR="00C75283" w:rsidRPr="00C75283" w:rsidRDefault="00C75283">
      <w:pPr>
        <w:tabs>
          <w:tab w:val="left" w:pos="740"/>
        </w:tabs>
        <w:rPr>
          <w:rFonts w:ascii="Times New Roman" w:hAnsi="Times New Roman" w:cs="Times New Roman"/>
          <w:szCs w:val="21"/>
        </w:rPr>
      </w:pPr>
    </w:p>
    <w:sectPr w:rsidR="00C75283" w:rsidRPr="00C75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6F5" w:rsidRDefault="004526F5" w:rsidP="00891C22">
      <w:r>
        <w:separator/>
      </w:r>
    </w:p>
  </w:endnote>
  <w:endnote w:type="continuationSeparator" w:id="0">
    <w:p w:rsidR="004526F5" w:rsidRDefault="004526F5" w:rsidP="0089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6F5" w:rsidRDefault="004526F5" w:rsidP="00891C22">
      <w:r>
        <w:separator/>
      </w:r>
    </w:p>
  </w:footnote>
  <w:footnote w:type="continuationSeparator" w:id="0">
    <w:p w:rsidR="004526F5" w:rsidRDefault="004526F5" w:rsidP="00891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D55A50"/>
    <w:rsid w:val="0009586B"/>
    <w:rsid w:val="00142224"/>
    <w:rsid w:val="00174C19"/>
    <w:rsid w:val="0029395A"/>
    <w:rsid w:val="004526F5"/>
    <w:rsid w:val="00493172"/>
    <w:rsid w:val="004E25E5"/>
    <w:rsid w:val="00891C22"/>
    <w:rsid w:val="00A04506"/>
    <w:rsid w:val="00C75283"/>
    <w:rsid w:val="00D5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A5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llows-h4">
    <w:name w:val="follows-h4"/>
    <w:basedOn w:val="Normal"/>
    <w:rsid w:val="00C7528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C75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1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1C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A5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llows-h4">
    <w:name w:val="follows-h4"/>
    <w:basedOn w:val="Normal"/>
    <w:rsid w:val="00C7528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C75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1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1C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cn/undifferenti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t.cn/pathological%20grad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</Words>
  <Characters>1064</Characters>
  <Application>Microsoft Office Word</Application>
  <DocSecurity>0</DocSecurity>
  <Lines>136</Lines>
  <Paragraphs>107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李清国</dc:creator>
  <cp:keywords/>
  <dc:description/>
  <cp:lastModifiedBy>RGERASOL</cp:lastModifiedBy>
  <cp:revision>8</cp:revision>
  <dcterms:created xsi:type="dcterms:W3CDTF">2018-03-12T13:51:00Z</dcterms:created>
  <dcterms:modified xsi:type="dcterms:W3CDTF">2018-05-31T09:52:00Z</dcterms:modified>
</cp:coreProperties>
</file>