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1C185" w14:textId="77048549" w:rsidR="00517599" w:rsidRDefault="004C1C99" w:rsidP="00517599">
      <w:pPr>
        <w:pStyle w:val="NormalWeb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>
        <w:rPr>
          <w:rFonts w:ascii="Arial" w:hAnsi="Arial" w:cs="Arial"/>
          <w:color w:val="000000" w:themeColor="text1"/>
          <w:sz w:val="22"/>
          <w:szCs w:val="22"/>
          <w:lang w:val="en-US"/>
        </w:rPr>
        <w:t>Supplementary Information for:</w:t>
      </w:r>
    </w:p>
    <w:p w14:paraId="78A4BEC7" w14:textId="77777777" w:rsidR="00517599" w:rsidRDefault="00517599" w:rsidP="00114072">
      <w:pPr>
        <w:pStyle w:val="NormalWeb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6336B553" w14:textId="77777777" w:rsidR="00121090" w:rsidRDefault="00121090" w:rsidP="00114072">
      <w:pPr>
        <w:pStyle w:val="NormalWeb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31243A9C" w14:textId="77777777" w:rsidR="005843FB" w:rsidRDefault="005843FB" w:rsidP="00525946">
      <w:pPr>
        <w:pStyle w:val="NormalWeb"/>
        <w:spacing w:line="480" w:lineRule="auto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3326EB04" w14:textId="77777777" w:rsidR="004C1C99" w:rsidRDefault="004C1C99" w:rsidP="00525946">
      <w:pPr>
        <w:pStyle w:val="NormalWeb"/>
        <w:spacing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09D0727E" w14:textId="1E1EDA41" w:rsidR="00483F9E" w:rsidRPr="009D35BC" w:rsidRDefault="00CE4B2D" w:rsidP="00525946">
      <w:pPr>
        <w:pStyle w:val="NormalWeb"/>
        <w:spacing w:line="480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Galectins use </w:t>
      </w:r>
      <w:r w:rsidR="005843F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N-glycans of FGFs to </w:t>
      </w:r>
      <w:r w:rsidR="00EC08B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capture</w:t>
      </w:r>
      <w:r w:rsidR="005843F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growth factors </w:t>
      </w:r>
      <w:r w:rsidR="008D5889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at the cell surface </w:t>
      </w:r>
      <w:r w:rsidR="005843F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and </w:t>
      </w:r>
      <w:r w:rsidR="00EC08B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fine-tune </w:t>
      </w:r>
      <w:r w:rsidR="005843F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their signaling</w:t>
      </w:r>
    </w:p>
    <w:p w14:paraId="2F49408C" w14:textId="543331B5" w:rsidR="00114072" w:rsidRPr="00A11693" w:rsidRDefault="00954145" w:rsidP="00AB183F">
      <w:pPr>
        <w:pStyle w:val="NormalWeb"/>
        <w:spacing w:line="48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393275">
        <w:rPr>
          <w:rFonts w:ascii="Arial" w:hAnsi="Arial" w:cs="Arial"/>
          <w:color w:val="000000" w:themeColor="text1"/>
          <w:sz w:val="22"/>
          <w:szCs w:val="22"/>
        </w:rPr>
        <w:t>Aleksandra</w:t>
      </w:r>
      <w:r w:rsidRPr="00A1169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954145">
        <w:rPr>
          <w:rFonts w:ascii="Arial" w:hAnsi="Arial" w:cs="Arial"/>
          <w:color w:val="000000" w:themeColor="text1"/>
          <w:sz w:val="22"/>
          <w:szCs w:val="22"/>
        </w:rPr>
        <w:t>G</w:t>
      </w:r>
      <w:r w:rsidR="0085102F">
        <w:rPr>
          <w:rFonts w:ascii="Arial" w:hAnsi="Arial" w:cs="Arial"/>
          <w:color w:val="000000" w:themeColor="text1"/>
          <w:sz w:val="22"/>
          <w:szCs w:val="22"/>
        </w:rPr>
        <w:t>e</w:t>
      </w:r>
      <w:r w:rsidRPr="00954145">
        <w:rPr>
          <w:rFonts w:ascii="Arial" w:hAnsi="Arial" w:cs="Arial"/>
          <w:color w:val="000000" w:themeColor="text1"/>
          <w:sz w:val="22"/>
          <w:szCs w:val="22"/>
        </w:rPr>
        <w:t>daj</w:t>
      </w:r>
      <w:r w:rsidRPr="00AB183F">
        <w:rPr>
          <w:rFonts w:ascii="Arial" w:hAnsi="Arial" w:cs="Arial"/>
          <w:sz w:val="22"/>
          <w:szCs w:val="22"/>
          <w:vertAlign w:val="superscript"/>
        </w:rPr>
        <w:t>1</w:t>
      </w:r>
      <w:r w:rsidR="000F3C38">
        <w:rPr>
          <w:rFonts w:ascii="Arial" w:hAnsi="Arial" w:cs="Arial"/>
          <w:color w:val="000000" w:themeColor="text1"/>
          <w:sz w:val="22"/>
          <w:szCs w:val="22"/>
        </w:rPr>
        <w:t>,</w:t>
      </w:r>
      <w:r w:rsidR="00A6354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065A3" w:rsidRPr="000F3C38">
        <w:rPr>
          <w:rFonts w:ascii="Arial" w:hAnsi="Arial" w:cs="Arial"/>
          <w:color w:val="000000" w:themeColor="text1"/>
          <w:sz w:val="22"/>
          <w:szCs w:val="22"/>
        </w:rPr>
        <w:t xml:space="preserve">Dominika </w:t>
      </w:r>
      <w:r w:rsidR="008065A3">
        <w:rPr>
          <w:rFonts w:ascii="Arial" w:hAnsi="Arial" w:cs="Arial"/>
          <w:color w:val="000000" w:themeColor="text1"/>
          <w:sz w:val="22"/>
          <w:szCs w:val="22"/>
        </w:rPr>
        <w:t>Zukowska</w:t>
      </w:r>
      <w:r w:rsidR="008065A3" w:rsidRPr="00A11693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="008065A3" w:rsidRPr="00A11693">
        <w:rPr>
          <w:rFonts w:ascii="Arial" w:hAnsi="Arial" w:cs="Arial"/>
          <w:color w:val="000000" w:themeColor="text1"/>
          <w:sz w:val="22"/>
          <w:szCs w:val="22"/>
        </w:rPr>
        <w:t>,</w:t>
      </w:r>
      <w:r w:rsidR="008065A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97B00">
        <w:rPr>
          <w:rFonts w:ascii="Arial" w:hAnsi="Arial" w:cs="Arial"/>
          <w:color w:val="000000" w:themeColor="text1"/>
          <w:sz w:val="22"/>
          <w:szCs w:val="22"/>
        </w:rPr>
        <w:t>Natalia Por</w:t>
      </w:r>
      <w:r w:rsidR="0085102F">
        <w:rPr>
          <w:rFonts w:ascii="Arial" w:hAnsi="Arial" w:cs="Arial"/>
          <w:color w:val="000000" w:themeColor="text1"/>
          <w:sz w:val="22"/>
          <w:szCs w:val="22"/>
        </w:rPr>
        <w:t>e</w:t>
      </w:r>
      <w:r w:rsidR="00F97B00">
        <w:rPr>
          <w:rFonts w:ascii="Arial" w:hAnsi="Arial" w:cs="Arial"/>
          <w:color w:val="000000" w:themeColor="text1"/>
          <w:sz w:val="22"/>
          <w:szCs w:val="22"/>
        </w:rPr>
        <w:t>bska</w:t>
      </w:r>
      <w:r w:rsidR="00F97B00" w:rsidRPr="00B84615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="00F97B00">
        <w:rPr>
          <w:rFonts w:ascii="Arial" w:hAnsi="Arial" w:cs="Arial"/>
          <w:color w:val="000000" w:themeColor="text1"/>
          <w:sz w:val="22"/>
          <w:szCs w:val="22"/>
        </w:rPr>
        <w:t>, Marta Po</w:t>
      </w:r>
      <w:r w:rsidR="0085102F">
        <w:rPr>
          <w:rFonts w:ascii="Arial" w:hAnsi="Arial" w:cs="Arial"/>
          <w:color w:val="000000" w:themeColor="text1"/>
          <w:sz w:val="22"/>
          <w:szCs w:val="22"/>
        </w:rPr>
        <w:t>z</w:t>
      </w:r>
      <w:r w:rsidR="00F97B00">
        <w:rPr>
          <w:rFonts w:ascii="Arial" w:hAnsi="Arial" w:cs="Arial"/>
          <w:color w:val="000000" w:themeColor="text1"/>
          <w:sz w:val="22"/>
          <w:szCs w:val="22"/>
        </w:rPr>
        <w:t>niak</w:t>
      </w:r>
      <w:r w:rsidR="00F97B00" w:rsidRPr="00071E3B">
        <w:rPr>
          <w:rFonts w:ascii="Arial" w:hAnsi="Arial" w:cs="Arial"/>
          <w:sz w:val="22"/>
          <w:szCs w:val="22"/>
          <w:vertAlign w:val="superscript"/>
        </w:rPr>
        <w:t>1</w:t>
      </w:r>
      <w:r w:rsidR="00F97B00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00408">
        <w:rPr>
          <w:rFonts w:ascii="Arial" w:hAnsi="Arial" w:cs="Arial"/>
          <w:color w:val="000000" w:themeColor="text1"/>
          <w:sz w:val="22"/>
          <w:szCs w:val="22"/>
        </w:rPr>
        <w:t xml:space="preserve">Mateusz </w:t>
      </w:r>
      <w:r w:rsidR="00800408" w:rsidRPr="00800408">
        <w:rPr>
          <w:rFonts w:ascii="Arial" w:hAnsi="Arial" w:cs="Arial"/>
          <w:color w:val="000000" w:themeColor="text1"/>
          <w:sz w:val="22"/>
          <w:szCs w:val="22"/>
        </w:rPr>
        <w:t>Krzyscik</w:t>
      </w:r>
      <w:r w:rsidR="00800408" w:rsidRPr="00800408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="0080040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A6354B" w:rsidRPr="00800408">
        <w:rPr>
          <w:rFonts w:ascii="Arial" w:hAnsi="Arial" w:cs="Arial"/>
          <w:color w:val="000000" w:themeColor="text1"/>
          <w:sz w:val="22"/>
          <w:szCs w:val="22"/>
        </w:rPr>
        <w:t>Aleksandra</w:t>
      </w:r>
      <w:r w:rsidR="00A6354B">
        <w:rPr>
          <w:rFonts w:ascii="Arial" w:hAnsi="Arial" w:cs="Arial"/>
          <w:color w:val="000000" w:themeColor="text1"/>
          <w:sz w:val="22"/>
          <w:szCs w:val="22"/>
        </w:rPr>
        <w:t xml:space="preserve"> Czyrek</w:t>
      </w:r>
      <w:r w:rsidR="00121090">
        <w:rPr>
          <w:rFonts w:ascii="Arial" w:hAnsi="Arial" w:cs="Arial"/>
          <w:color w:val="000000" w:themeColor="text1"/>
          <w:sz w:val="22"/>
          <w:szCs w:val="22"/>
          <w:vertAlign w:val="superscript"/>
        </w:rPr>
        <w:t>2</w:t>
      </w:r>
      <w:r w:rsidR="00A6354B">
        <w:rPr>
          <w:rFonts w:ascii="Arial" w:hAnsi="Arial" w:cs="Arial"/>
          <w:color w:val="000000" w:themeColor="text1"/>
          <w:sz w:val="22"/>
          <w:szCs w:val="22"/>
        </w:rPr>
        <w:t>,</w:t>
      </w:r>
      <w:r w:rsidR="00836B82">
        <w:rPr>
          <w:rFonts w:ascii="Arial" w:hAnsi="Arial" w:cs="Arial"/>
          <w:color w:val="000000" w:themeColor="text1"/>
          <w:sz w:val="22"/>
          <w:szCs w:val="22"/>
        </w:rPr>
        <w:t xml:space="preserve"> Daniel Krowarsch</w:t>
      </w:r>
      <w:r w:rsidR="00836B82" w:rsidRPr="00836B82">
        <w:rPr>
          <w:rFonts w:ascii="Arial" w:hAnsi="Arial" w:cs="Arial"/>
          <w:color w:val="000000" w:themeColor="text1"/>
          <w:sz w:val="22"/>
          <w:szCs w:val="22"/>
          <w:vertAlign w:val="superscript"/>
        </w:rPr>
        <w:t>2</w:t>
      </w:r>
      <w:r w:rsidR="00836B82">
        <w:rPr>
          <w:rFonts w:ascii="Arial" w:hAnsi="Arial" w:cs="Arial"/>
          <w:color w:val="000000" w:themeColor="text1"/>
          <w:sz w:val="22"/>
          <w:szCs w:val="22"/>
        </w:rPr>
        <w:t>,</w:t>
      </w:r>
      <w:r w:rsidR="0027253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93306F">
        <w:rPr>
          <w:rFonts w:ascii="Arial" w:hAnsi="Arial" w:cs="Arial"/>
          <w:color w:val="000000" w:themeColor="text1"/>
          <w:sz w:val="22"/>
          <w:szCs w:val="22"/>
        </w:rPr>
        <w:t>Ma</w:t>
      </w:r>
      <w:r w:rsidR="0085102F">
        <w:rPr>
          <w:rFonts w:ascii="Arial" w:hAnsi="Arial" w:cs="Arial"/>
          <w:color w:val="000000" w:themeColor="text1"/>
          <w:sz w:val="22"/>
          <w:szCs w:val="22"/>
        </w:rPr>
        <w:t>l</w:t>
      </w:r>
      <w:r w:rsidR="0093306F">
        <w:rPr>
          <w:rFonts w:ascii="Arial" w:hAnsi="Arial" w:cs="Arial"/>
          <w:color w:val="000000" w:themeColor="text1"/>
          <w:sz w:val="22"/>
          <w:szCs w:val="22"/>
        </w:rPr>
        <w:t>gorzata Zakrzewska</w:t>
      </w:r>
      <w:r w:rsidR="0093306F" w:rsidRPr="0093306F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="00F57977">
        <w:rPr>
          <w:rFonts w:ascii="Arial" w:hAnsi="Arial" w:cs="Arial"/>
          <w:color w:val="000000" w:themeColor="text1"/>
          <w:sz w:val="22"/>
          <w:szCs w:val="22"/>
        </w:rPr>
        <w:t>,</w:t>
      </w:r>
      <w:r w:rsidR="00F57977" w:rsidRPr="00F5797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57977" w:rsidRPr="00A11693">
        <w:rPr>
          <w:rFonts w:ascii="Arial" w:hAnsi="Arial" w:cs="Arial"/>
          <w:color w:val="000000" w:themeColor="text1"/>
          <w:sz w:val="22"/>
          <w:szCs w:val="22"/>
        </w:rPr>
        <w:t>Jacek Otlewski</w:t>
      </w:r>
      <w:r w:rsidR="00F57977" w:rsidRPr="00A11693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="00FB22C2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93306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5102F">
        <w:rPr>
          <w:rFonts w:ascii="Arial" w:hAnsi="Arial" w:cs="Arial"/>
          <w:color w:val="000000" w:themeColor="text1"/>
          <w:sz w:val="22"/>
          <w:szCs w:val="22"/>
        </w:rPr>
        <w:t>L</w:t>
      </w:r>
      <w:r w:rsidR="005B5C60" w:rsidRPr="00A11693">
        <w:rPr>
          <w:rFonts w:ascii="Arial" w:hAnsi="Arial" w:cs="Arial"/>
          <w:color w:val="000000" w:themeColor="text1"/>
          <w:sz w:val="22"/>
          <w:szCs w:val="22"/>
        </w:rPr>
        <w:t>ukasz Opali</w:t>
      </w:r>
      <w:r w:rsidR="0085102F">
        <w:rPr>
          <w:rFonts w:ascii="Arial" w:hAnsi="Arial" w:cs="Arial"/>
          <w:color w:val="000000" w:themeColor="text1"/>
          <w:sz w:val="22"/>
          <w:szCs w:val="22"/>
        </w:rPr>
        <w:t>n</w:t>
      </w:r>
      <w:r w:rsidR="005B5C60" w:rsidRPr="00A11693">
        <w:rPr>
          <w:rFonts w:ascii="Arial" w:hAnsi="Arial" w:cs="Arial"/>
          <w:color w:val="000000" w:themeColor="text1"/>
          <w:sz w:val="22"/>
          <w:szCs w:val="22"/>
        </w:rPr>
        <w:t>ski</w:t>
      </w:r>
      <w:r w:rsidR="005B5C60" w:rsidRPr="00A11693">
        <w:rPr>
          <w:rFonts w:ascii="Arial" w:hAnsi="Arial" w:cs="Arial"/>
          <w:color w:val="000000" w:themeColor="text1"/>
          <w:sz w:val="22"/>
          <w:szCs w:val="22"/>
          <w:vertAlign w:val="superscript"/>
        </w:rPr>
        <w:t>1</w:t>
      </w:r>
      <w:r w:rsidR="005B5C60" w:rsidRPr="00A11693">
        <w:rPr>
          <w:rFonts w:ascii="Arial" w:hAnsi="Arial" w:cs="Arial"/>
          <w:color w:val="000000" w:themeColor="text1"/>
          <w:sz w:val="22"/>
          <w:szCs w:val="22"/>
        </w:rPr>
        <w:t>*</w:t>
      </w:r>
    </w:p>
    <w:p w14:paraId="6C34DC2B" w14:textId="77777777" w:rsidR="008D46FB" w:rsidRPr="00A11693" w:rsidRDefault="008D46FB" w:rsidP="00701347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73CA78" w14:textId="6F32F5D9" w:rsidR="005B5C60" w:rsidRDefault="00701347" w:rsidP="00AB183F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A11693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Pr="00A11693">
        <w:rPr>
          <w:rFonts w:ascii="Arial" w:hAnsi="Arial" w:cs="Arial"/>
          <w:sz w:val="22"/>
          <w:szCs w:val="22"/>
          <w:lang w:val="en-US"/>
        </w:rPr>
        <w:t>Faculty of Biotechnology, Department of Protein Engineering, University of Wroclaw, Joliot-Curie 14a, 50-383 Wroclaw, Poland</w:t>
      </w:r>
    </w:p>
    <w:p w14:paraId="337953A5" w14:textId="2361BF8B" w:rsidR="00AB183F" w:rsidRDefault="00836B82" w:rsidP="00AB183F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vertAlign w:val="superscript"/>
          <w:lang w:val="en-US"/>
        </w:rPr>
        <w:t>2</w:t>
      </w:r>
      <w:r w:rsidRPr="00A11693">
        <w:rPr>
          <w:rFonts w:ascii="Arial" w:hAnsi="Arial" w:cs="Arial"/>
          <w:sz w:val="22"/>
          <w:szCs w:val="22"/>
          <w:lang w:val="en-US"/>
        </w:rPr>
        <w:t xml:space="preserve">Faculty of Biotechnology, Department of Protein </w:t>
      </w:r>
      <w:r>
        <w:rPr>
          <w:rFonts w:ascii="Arial" w:hAnsi="Arial" w:cs="Arial"/>
          <w:sz w:val="22"/>
          <w:szCs w:val="22"/>
          <w:lang w:val="en-US"/>
        </w:rPr>
        <w:t>Biotechnology</w:t>
      </w:r>
      <w:r w:rsidRPr="00A11693">
        <w:rPr>
          <w:rFonts w:ascii="Arial" w:hAnsi="Arial" w:cs="Arial"/>
          <w:sz w:val="22"/>
          <w:szCs w:val="22"/>
          <w:lang w:val="en-US"/>
        </w:rPr>
        <w:t>, University of Wroclaw, Joliot-Curie 14a, 50-383 Wroclaw, Poland</w:t>
      </w:r>
    </w:p>
    <w:p w14:paraId="77FE02B9" w14:textId="744B54AD" w:rsidR="00836B82" w:rsidRDefault="00836B82" w:rsidP="00AB183F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08FC625E" w14:textId="77777777" w:rsidR="00836B82" w:rsidRDefault="00836B82" w:rsidP="00AB183F">
      <w:pPr>
        <w:spacing w:line="48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14:paraId="5F2B44D8" w14:textId="32694392" w:rsidR="00701347" w:rsidRPr="00A11693" w:rsidRDefault="00701347" w:rsidP="00701347">
      <w:pPr>
        <w:spacing w:line="360" w:lineRule="auto"/>
        <w:jc w:val="both"/>
        <w:rPr>
          <w:rStyle w:val="Hyperlink"/>
          <w:rFonts w:ascii="Arial" w:hAnsi="Arial" w:cs="Arial"/>
          <w:sz w:val="22"/>
          <w:szCs w:val="22"/>
          <w:lang w:val="en-US"/>
        </w:rPr>
      </w:pPr>
      <w:r w:rsidRPr="00A11693">
        <w:rPr>
          <w:rFonts w:ascii="Arial" w:hAnsi="Arial" w:cs="Arial"/>
          <w:sz w:val="22"/>
          <w:szCs w:val="22"/>
          <w:lang w:val="en-US"/>
        </w:rPr>
        <w:t>*Correspondence shoul</w:t>
      </w:r>
      <w:r w:rsidR="00BB26F3">
        <w:rPr>
          <w:rFonts w:ascii="Arial" w:hAnsi="Arial" w:cs="Arial"/>
          <w:sz w:val="22"/>
          <w:szCs w:val="22"/>
          <w:lang w:val="en-US"/>
        </w:rPr>
        <w:t xml:space="preserve">d be addressed to </w:t>
      </w:r>
      <w:r w:rsidR="00C1331B">
        <w:rPr>
          <w:rFonts w:ascii="Arial" w:hAnsi="Arial" w:cs="Arial"/>
          <w:sz w:val="22"/>
          <w:szCs w:val="22"/>
          <w:lang w:val="en-US"/>
        </w:rPr>
        <w:t>L</w:t>
      </w:r>
      <w:r w:rsidR="00BB26F3">
        <w:rPr>
          <w:rFonts w:ascii="Arial" w:hAnsi="Arial" w:cs="Arial"/>
          <w:sz w:val="22"/>
          <w:szCs w:val="22"/>
          <w:lang w:val="en-US"/>
        </w:rPr>
        <w:t>.O</w:t>
      </w:r>
      <w:r w:rsidRPr="00A11693">
        <w:rPr>
          <w:rFonts w:ascii="Arial" w:hAnsi="Arial" w:cs="Arial"/>
          <w:sz w:val="22"/>
          <w:szCs w:val="22"/>
          <w:lang w:val="en-US"/>
        </w:rPr>
        <w:t xml:space="preserve"> (</w:t>
      </w:r>
      <w:hyperlink r:id="rId9" w:history="1">
        <w:r w:rsidRPr="00A11693">
          <w:rPr>
            <w:rStyle w:val="Hyperlink"/>
            <w:rFonts w:ascii="Arial" w:hAnsi="Arial" w:cs="Arial"/>
            <w:sz w:val="22"/>
            <w:szCs w:val="22"/>
            <w:lang w:val="en-US"/>
          </w:rPr>
          <w:t>lukasz.opalinski@uwr.edu.pl</w:t>
        </w:r>
      </w:hyperlink>
      <w:r w:rsidRPr="00A11693">
        <w:rPr>
          <w:rStyle w:val="Hyperlink"/>
          <w:rFonts w:ascii="Arial" w:hAnsi="Arial" w:cs="Arial"/>
          <w:sz w:val="22"/>
          <w:szCs w:val="22"/>
          <w:lang w:val="en-US"/>
        </w:rPr>
        <w:t>)</w:t>
      </w:r>
    </w:p>
    <w:p w14:paraId="0CB2AEEA" w14:textId="5BCD992D" w:rsidR="00AB183F" w:rsidRDefault="00AB183F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97A44A3" w14:textId="48EB125A" w:rsidR="008F5C91" w:rsidRDefault="008F5C91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D2BD84A" w14:textId="56271FBA" w:rsidR="008F5C91" w:rsidRDefault="008F5C91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5F918E2" w14:textId="5924C468" w:rsidR="008F5C91" w:rsidRDefault="008F5C91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28FB1A1" w14:textId="132DE42B" w:rsidR="008F5C91" w:rsidRDefault="008F5C91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2970A2E" w14:textId="1E11F65B" w:rsidR="008F5C91" w:rsidRDefault="008F5C91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224BC2E" w14:textId="67F71932" w:rsidR="008F5C91" w:rsidRDefault="008F5C91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8DFD6CB" w14:textId="77777777" w:rsidR="00665344" w:rsidRDefault="00665344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82DFDBA" w14:textId="77777777" w:rsidR="00665344" w:rsidRDefault="00665344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D8E85E2" w14:textId="65E7C99A" w:rsidR="00B96CC3" w:rsidRDefault="00B96CC3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lastRenderedPageBreak/>
        <w:t>Supplementary Figure Legends:</w:t>
      </w:r>
    </w:p>
    <w:p w14:paraId="6A813004" w14:textId="77777777" w:rsidR="00B96CC3" w:rsidRDefault="00B96CC3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62D7AE6" w14:textId="4510B876" w:rsidR="00D443BC" w:rsidRDefault="00860846" w:rsidP="00701347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Fig. S</w:t>
      </w:r>
      <w:r w:rsidR="00831238">
        <w:rPr>
          <w:rFonts w:ascii="Arial" w:hAnsi="Arial" w:cs="Arial"/>
          <w:b/>
          <w:sz w:val="22"/>
          <w:szCs w:val="22"/>
          <w:lang w:val="en-US"/>
        </w:rPr>
        <w:t>1</w:t>
      </w:r>
      <w:r>
        <w:rPr>
          <w:rFonts w:ascii="Arial" w:hAnsi="Arial" w:cs="Arial"/>
          <w:b/>
          <w:sz w:val="22"/>
          <w:szCs w:val="22"/>
          <w:lang w:val="en-US"/>
        </w:rPr>
        <w:t>. Galectin dot blot experiments with FGF4-Fc in the presence of lactose.</w:t>
      </w:r>
      <w:r w:rsidR="00D404F2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273A8A" w:rsidRPr="00273A8A">
        <w:rPr>
          <w:rFonts w:ascii="Arial" w:hAnsi="Arial" w:cs="Arial"/>
          <w:bCs/>
          <w:sz w:val="22"/>
          <w:szCs w:val="22"/>
          <w:lang w:val="en-US"/>
        </w:rPr>
        <w:t>Recombinant galectins were spotted onto the PVDF membrane and incubated with FGF</w:t>
      </w:r>
      <w:r w:rsidR="00273A8A">
        <w:rPr>
          <w:rFonts w:ascii="Arial" w:hAnsi="Arial" w:cs="Arial"/>
          <w:bCs/>
          <w:sz w:val="22"/>
          <w:szCs w:val="22"/>
          <w:lang w:val="en-US"/>
        </w:rPr>
        <w:t>4</w:t>
      </w:r>
      <w:r w:rsidR="00273A8A" w:rsidRPr="00273A8A">
        <w:rPr>
          <w:rFonts w:ascii="Arial" w:hAnsi="Arial" w:cs="Arial"/>
          <w:bCs/>
          <w:sz w:val="22"/>
          <w:szCs w:val="22"/>
          <w:lang w:val="en-US"/>
        </w:rPr>
        <w:t>-Fc</w:t>
      </w:r>
      <w:r w:rsidR="00273A8A">
        <w:rPr>
          <w:rFonts w:ascii="Arial" w:hAnsi="Arial" w:cs="Arial"/>
          <w:bCs/>
          <w:sz w:val="22"/>
          <w:szCs w:val="22"/>
          <w:lang w:val="en-US"/>
        </w:rPr>
        <w:t xml:space="preserve"> in the presence or absence of 50 mM lactose</w:t>
      </w:r>
      <w:r w:rsidR="00273A8A" w:rsidRPr="00273A8A">
        <w:rPr>
          <w:rFonts w:ascii="Arial" w:hAnsi="Arial" w:cs="Arial"/>
          <w:bCs/>
          <w:sz w:val="22"/>
          <w:szCs w:val="22"/>
          <w:lang w:val="en-US"/>
        </w:rPr>
        <w:t xml:space="preserve">. After extensive washing, </w:t>
      </w:r>
      <w:r w:rsidR="00273A8A">
        <w:rPr>
          <w:rFonts w:ascii="Arial" w:hAnsi="Arial" w:cs="Arial"/>
          <w:bCs/>
          <w:sz w:val="22"/>
          <w:szCs w:val="22"/>
          <w:lang w:val="en-US"/>
        </w:rPr>
        <w:t>FGF4-Fc</w:t>
      </w:r>
      <w:r w:rsidR="00273A8A" w:rsidRPr="00273A8A">
        <w:rPr>
          <w:rFonts w:ascii="Arial" w:hAnsi="Arial" w:cs="Arial"/>
          <w:bCs/>
          <w:sz w:val="22"/>
          <w:szCs w:val="22"/>
          <w:lang w:val="en-US"/>
        </w:rPr>
        <w:t xml:space="preserve"> interacting with individual galectins w</w:t>
      </w:r>
      <w:r w:rsidR="00273A8A">
        <w:rPr>
          <w:rFonts w:ascii="Arial" w:hAnsi="Arial" w:cs="Arial"/>
          <w:bCs/>
          <w:sz w:val="22"/>
          <w:szCs w:val="22"/>
          <w:lang w:val="en-US"/>
        </w:rPr>
        <w:t>as</w:t>
      </w:r>
      <w:r w:rsidR="00273A8A" w:rsidRPr="00273A8A">
        <w:rPr>
          <w:rFonts w:ascii="Arial" w:hAnsi="Arial" w:cs="Arial"/>
          <w:bCs/>
          <w:sz w:val="22"/>
          <w:szCs w:val="22"/>
          <w:lang w:val="en-US"/>
        </w:rPr>
        <w:t xml:space="preserve"> detected with anti-Fc-HRP antibodies and chemiluminescence.</w:t>
      </w:r>
    </w:p>
    <w:p w14:paraId="0FCBA8FD" w14:textId="77777777" w:rsidR="00831238" w:rsidRDefault="00831238" w:rsidP="00701347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</w:p>
    <w:p w14:paraId="6A440D61" w14:textId="0A2221A3" w:rsidR="00D443BC" w:rsidRDefault="00D443BC" w:rsidP="00D340B0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273A8A">
        <w:rPr>
          <w:rFonts w:ascii="Arial" w:hAnsi="Arial" w:cs="Arial"/>
          <w:b/>
          <w:sz w:val="22"/>
          <w:szCs w:val="22"/>
          <w:lang w:val="en-US"/>
        </w:rPr>
        <w:t>Fig. S</w:t>
      </w:r>
      <w:r w:rsidR="00831238">
        <w:rPr>
          <w:rFonts w:ascii="Arial" w:hAnsi="Arial" w:cs="Arial"/>
          <w:b/>
          <w:sz w:val="22"/>
          <w:szCs w:val="22"/>
          <w:lang w:val="en-US"/>
        </w:rPr>
        <w:t>2</w:t>
      </w:r>
      <w:r w:rsidRPr="00273A8A">
        <w:rPr>
          <w:rFonts w:ascii="Arial" w:hAnsi="Arial" w:cs="Arial"/>
          <w:b/>
          <w:sz w:val="22"/>
          <w:szCs w:val="22"/>
          <w:lang w:val="en-US"/>
        </w:rPr>
        <w:t xml:space="preserve">. </w:t>
      </w:r>
      <w:r w:rsidRPr="006874C9">
        <w:rPr>
          <w:rFonts w:ascii="Arial" w:hAnsi="Arial" w:cs="Arial"/>
          <w:b/>
          <w:sz w:val="22"/>
          <w:szCs w:val="22"/>
          <w:lang w:val="en-US"/>
        </w:rPr>
        <w:t xml:space="preserve">BLI measurements of the interaction </w:t>
      </w:r>
      <w:r>
        <w:rPr>
          <w:rFonts w:ascii="Arial" w:hAnsi="Arial" w:cs="Arial"/>
          <w:b/>
          <w:sz w:val="22"/>
          <w:szCs w:val="22"/>
          <w:lang w:val="en-US"/>
        </w:rPr>
        <w:t xml:space="preserve">between FGF23-Fc and galectin-1, -3, -7, -8 and -13. </w:t>
      </w:r>
      <w:r>
        <w:rPr>
          <w:rFonts w:ascii="Arial" w:hAnsi="Arial" w:cs="Arial"/>
          <w:bCs/>
          <w:sz w:val="22"/>
          <w:szCs w:val="22"/>
          <w:lang w:val="en-US"/>
        </w:rPr>
        <w:t xml:space="preserve">FGF23-Fc was immobilized on Protein-A biosensors in a pairwise manner with equimolar concentrations of Fc and incubated with recombinant galectins to record the association and dissociation phases. Fc control values were subtracted from the signal obtained for FGFs-Fc. </w:t>
      </w:r>
    </w:p>
    <w:p w14:paraId="4959B8F5" w14:textId="77777777" w:rsidR="00D340B0" w:rsidRPr="00D443BC" w:rsidRDefault="00D340B0" w:rsidP="00D340B0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</w:p>
    <w:p w14:paraId="53F60ABA" w14:textId="1A1B96FF" w:rsidR="00273A8A" w:rsidRDefault="00860846" w:rsidP="00273A8A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Fig. S</w:t>
      </w:r>
      <w:r w:rsidR="00831238">
        <w:rPr>
          <w:rFonts w:ascii="Arial" w:hAnsi="Arial" w:cs="Arial"/>
          <w:b/>
          <w:sz w:val="22"/>
          <w:szCs w:val="22"/>
          <w:lang w:val="en-US"/>
        </w:rPr>
        <w:t>3</w:t>
      </w:r>
      <w:r>
        <w:rPr>
          <w:rFonts w:ascii="Arial" w:hAnsi="Arial" w:cs="Arial"/>
          <w:b/>
          <w:sz w:val="22"/>
          <w:szCs w:val="22"/>
          <w:lang w:val="en-US"/>
        </w:rPr>
        <w:t>. BLI measurements of galectins’ interaction with FGF4-Fc in the presence of lactose.</w:t>
      </w:r>
      <w:r w:rsidR="00273A8A">
        <w:rPr>
          <w:rFonts w:ascii="Arial" w:hAnsi="Arial" w:cs="Arial"/>
          <w:b/>
          <w:sz w:val="22"/>
          <w:szCs w:val="22"/>
          <w:lang w:val="en-US"/>
        </w:rPr>
        <w:t xml:space="preserve"> </w:t>
      </w:r>
      <w:r w:rsidR="00273A8A" w:rsidRPr="00D404F2">
        <w:rPr>
          <w:rFonts w:ascii="Arial" w:hAnsi="Arial" w:cs="Arial"/>
          <w:bCs/>
          <w:sz w:val="22"/>
          <w:szCs w:val="22"/>
          <w:lang w:val="en-US"/>
        </w:rPr>
        <w:t xml:space="preserve">FGF4-Fc (10 </w:t>
      </w:r>
      <w:r w:rsidR="00273A8A" w:rsidRPr="00D404F2">
        <w:rPr>
          <w:rFonts w:ascii="Arial" w:hAnsi="Arial" w:cs="Arial"/>
          <w:bCs/>
          <w:sz w:val="22"/>
          <w:szCs w:val="22"/>
          <w:lang w:val="en-US"/>
        </w:rPr>
        <w:sym w:font="Symbol" w:char="F06D"/>
      </w:r>
      <w:r w:rsidR="00273A8A" w:rsidRPr="00D404F2">
        <w:rPr>
          <w:rFonts w:ascii="Arial" w:hAnsi="Arial" w:cs="Arial"/>
          <w:bCs/>
          <w:sz w:val="22"/>
          <w:szCs w:val="22"/>
          <w:lang w:val="en-US"/>
        </w:rPr>
        <w:t>g/mL)</w:t>
      </w:r>
      <w:r w:rsidR="00273A8A">
        <w:rPr>
          <w:rFonts w:ascii="Arial" w:hAnsi="Arial" w:cs="Arial"/>
          <w:bCs/>
          <w:sz w:val="22"/>
          <w:szCs w:val="22"/>
          <w:lang w:val="en-US"/>
        </w:rPr>
        <w:t xml:space="preserve"> was immobilized on BLI biosensors and incubated recombinant galectin-1, -3, -7 and -8 in PBS (control) or in PBS with 25 mM lactose.</w:t>
      </w:r>
    </w:p>
    <w:p w14:paraId="60278F53" w14:textId="77777777" w:rsidR="00D340B0" w:rsidRDefault="00D340B0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FD96141" w14:textId="05AE7083" w:rsidR="00D443BC" w:rsidRDefault="00D443BC" w:rsidP="00D340B0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Fig. S</w:t>
      </w:r>
      <w:r w:rsidR="00831238">
        <w:rPr>
          <w:rFonts w:ascii="Arial" w:hAnsi="Arial" w:cs="Arial"/>
          <w:b/>
          <w:sz w:val="22"/>
          <w:szCs w:val="22"/>
          <w:lang w:val="en-US"/>
        </w:rPr>
        <w:t>4</w:t>
      </w:r>
      <w:r>
        <w:rPr>
          <w:rFonts w:ascii="Arial" w:hAnsi="Arial" w:cs="Arial"/>
          <w:b/>
          <w:sz w:val="22"/>
          <w:szCs w:val="22"/>
          <w:lang w:val="en-US"/>
        </w:rPr>
        <w:t xml:space="preserve">. BLI measurements of the interaction between GST-galectin-9 and GST. </w:t>
      </w:r>
      <w:r w:rsidRPr="00D404F2">
        <w:rPr>
          <w:rFonts w:ascii="Arial" w:hAnsi="Arial" w:cs="Arial"/>
          <w:bCs/>
          <w:sz w:val="22"/>
          <w:szCs w:val="22"/>
          <w:lang w:val="en-US"/>
        </w:rPr>
        <w:t xml:space="preserve">FGF4-Fc (10 </w:t>
      </w:r>
      <w:r w:rsidRPr="00D404F2">
        <w:rPr>
          <w:rFonts w:ascii="Arial" w:hAnsi="Arial" w:cs="Arial"/>
          <w:bCs/>
          <w:sz w:val="22"/>
          <w:szCs w:val="22"/>
          <w:lang w:val="en-US"/>
        </w:rPr>
        <w:sym w:font="Symbol" w:char="F06D"/>
      </w:r>
      <w:r w:rsidRPr="00D404F2">
        <w:rPr>
          <w:rFonts w:ascii="Arial" w:hAnsi="Arial" w:cs="Arial"/>
          <w:bCs/>
          <w:sz w:val="22"/>
          <w:szCs w:val="22"/>
          <w:lang w:val="en-US"/>
        </w:rPr>
        <w:t>g/mL)</w:t>
      </w:r>
      <w:r>
        <w:rPr>
          <w:rFonts w:ascii="Arial" w:hAnsi="Arial" w:cs="Arial"/>
          <w:bCs/>
          <w:sz w:val="22"/>
          <w:szCs w:val="22"/>
          <w:lang w:val="en-US"/>
        </w:rPr>
        <w:t xml:space="preserve"> was immobilized on BLI biosensors and incubated with recombinant GST-galectin-9 </w:t>
      </w:r>
      <w:r w:rsidRPr="00D404F2">
        <w:rPr>
          <w:rFonts w:ascii="Arial" w:hAnsi="Arial" w:cs="Arial"/>
          <w:bCs/>
          <w:sz w:val="22"/>
          <w:szCs w:val="22"/>
          <w:lang w:val="en-US"/>
        </w:rPr>
        <w:t xml:space="preserve">(10 </w:t>
      </w:r>
      <w:r w:rsidRPr="00D404F2">
        <w:rPr>
          <w:rFonts w:ascii="Arial" w:hAnsi="Arial" w:cs="Arial"/>
          <w:bCs/>
          <w:sz w:val="22"/>
          <w:szCs w:val="22"/>
          <w:lang w:val="en-US"/>
        </w:rPr>
        <w:sym w:font="Symbol" w:char="F06D"/>
      </w:r>
      <w:r w:rsidRPr="00D404F2">
        <w:rPr>
          <w:rFonts w:ascii="Arial" w:hAnsi="Arial" w:cs="Arial"/>
          <w:bCs/>
          <w:sz w:val="22"/>
          <w:szCs w:val="22"/>
          <w:lang w:val="en-US"/>
        </w:rPr>
        <w:t>g/mL)</w:t>
      </w:r>
      <w:r>
        <w:rPr>
          <w:rFonts w:ascii="Arial" w:hAnsi="Arial" w:cs="Arial"/>
          <w:bCs/>
          <w:sz w:val="22"/>
          <w:szCs w:val="22"/>
          <w:lang w:val="en-US"/>
        </w:rPr>
        <w:t xml:space="preserve"> or GST </w:t>
      </w:r>
      <w:r w:rsidRPr="00D404F2">
        <w:rPr>
          <w:rFonts w:ascii="Arial" w:hAnsi="Arial" w:cs="Arial"/>
          <w:bCs/>
          <w:sz w:val="22"/>
          <w:szCs w:val="22"/>
          <w:lang w:val="en-US"/>
        </w:rPr>
        <w:t xml:space="preserve">(10 </w:t>
      </w:r>
      <w:r w:rsidRPr="00D404F2">
        <w:rPr>
          <w:rFonts w:ascii="Arial" w:hAnsi="Arial" w:cs="Arial"/>
          <w:bCs/>
          <w:sz w:val="22"/>
          <w:szCs w:val="22"/>
          <w:lang w:val="en-US"/>
        </w:rPr>
        <w:sym w:font="Symbol" w:char="F06D"/>
      </w:r>
      <w:r w:rsidRPr="00D404F2">
        <w:rPr>
          <w:rFonts w:ascii="Arial" w:hAnsi="Arial" w:cs="Arial"/>
          <w:bCs/>
          <w:sz w:val="22"/>
          <w:szCs w:val="22"/>
          <w:lang w:val="en-US"/>
        </w:rPr>
        <w:t>g/mL)</w:t>
      </w:r>
      <w:r>
        <w:rPr>
          <w:rFonts w:ascii="Arial" w:hAnsi="Arial" w:cs="Arial"/>
          <w:bCs/>
          <w:sz w:val="22"/>
          <w:szCs w:val="22"/>
          <w:lang w:val="en-US"/>
        </w:rPr>
        <w:t>.</w:t>
      </w:r>
    </w:p>
    <w:p w14:paraId="24FE2A06" w14:textId="77777777" w:rsidR="00D340B0" w:rsidRPr="00A75BE9" w:rsidRDefault="00D340B0" w:rsidP="00D340B0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</w:p>
    <w:p w14:paraId="52DE3281" w14:textId="4A721DE9" w:rsidR="00A75BE9" w:rsidRDefault="006874C9" w:rsidP="00701347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A75BE9">
        <w:rPr>
          <w:rFonts w:ascii="Arial" w:hAnsi="Arial" w:cs="Arial"/>
          <w:b/>
          <w:sz w:val="22"/>
          <w:szCs w:val="22"/>
          <w:lang w:val="en-US"/>
        </w:rPr>
        <w:t>Fig. S</w:t>
      </w:r>
      <w:r w:rsidR="00831238">
        <w:rPr>
          <w:rFonts w:ascii="Arial" w:hAnsi="Arial" w:cs="Arial"/>
          <w:b/>
          <w:sz w:val="22"/>
          <w:szCs w:val="22"/>
          <w:lang w:val="en-US"/>
        </w:rPr>
        <w:t>5</w:t>
      </w:r>
      <w:r w:rsidRPr="00A75BE9">
        <w:rPr>
          <w:rFonts w:ascii="Arial" w:hAnsi="Arial" w:cs="Arial"/>
          <w:b/>
          <w:sz w:val="22"/>
          <w:szCs w:val="22"/>
          <w:lang w:val="en-US"/>
        </w:rPr>
        <w:t xml:space="preserve">. </w:t>
      </w:r>
      <w:r w:rsidR="00A75BE9" w:rsidRPr="00A75BE9">
        <w:rPr>
          <w:rFonts w:ascii="Arial" w:hAnsi="Arial" w:cs="Arial"/>
          <w:b/>
          <w:sz w:val="22"/>
          <w:szCs w:val="22"/>
          <w:lang w:val="en-US"/>
        </w:rPr>
        <w:t xml:space="preserve">Fluorescence microscopy analysis of </w:t>
      </w:r>
      <w:r w:rsidR="00A75BE9">
        <w:rPr>
          <w:rFonts w:ascii="Arial" w:hAnsi="Arial" w:cs="Arial"/>
          <w:b/>
          <w:sz w:val="22"/>
          <w:szCs w:val="22"/>
          <w:lang w:val="en-US"/>
        </w:rPr>
        <w:t xml:space="preserve">FGF4-Fc co-localization with EEA1. </w:t>
      </w:r>
      <w:r w:rsidR="00A75BE9" w:rsidRPr="00A75BE9">
        <w:rPr>
          <w:rFonts w:ascii="Arial" w:hAnsi="Arial" w:cs="Arial"/>
          <w:bCs/>
          <w:sz w:val="22"/>
          <w:szCs w:val="22"/>
          <w:lang w:val="en-US"/>
        </w:rPr>
        <w:t xml:space="preserve">Serum-starved U2OS-R1 cells were incubated in DMEM supplemented with heparin (40U/mL) </w:t>
      </w:r>
      <w:r w:rsidR="00A75BE9">
        <w:rPr>
          <w:rFonts w:ascii="Arial" w:hAnsi="Arial" w:cs="Arial"/>
          <w:bCs/>
          <w:sz w:val="22"/>
          <w:szCs w:val="22"/>
          <w:lang w:val="en-US"/>
        </w:rPr>
        <w:t>and</w:t>
      </w:r>
      <w:r w:rsidR="00A75BE9" w:rsidRPr="00A75BE9">
        <w:rPr>
          <w:rFonts w:ascii="Arial" w:hAnsi="Arial" w:cs="Arial"/>
          <w:bCs/>
          <w:sz w:val="22"/>
          <w:szCs w:val="22"/>
          <w:lang w:val="en-US"/>
        </w:rPr>
        <w:t xml:space="preserve"> FGF4-Fc (20 </w:t>
      </w:r>
      <w:proofErr w:type="spellStart"/>
      <w:r w:rsidR="00A75BE9" w:rsidRPr="00A75BE9">
        <w:rPr>
          <w:rFonts w:ascii="Arial" w:hAnsi="Arial" w:cs="Arial"/>
          <w:bCs/>
          <w:sz w:val="22"/>
          <w:szCs w:val="22"/>
          <w:lang w:val="en-US"/>
        </w:rPr>
        <w:t>μg</w:t>
      </w:r>
      <w:proofErr w:type="spellEnd"/>
      <w:r w:rsidR="00A75BE9" w:rsidRPr="00A75BE9">
        <w:rPr>
          <w:rFonts w:ascii="Arial" w:hAnsi="Arial" w:cs="Arial"/>
          <w:bCs/>
          <w:sz w:val="22"/>
          <w:szCs w:val="22"/>
          <w:lang w:val="en-US"/>
        </w:rPr>
        <w:t>/mL) for 30 min</w:t>
      </w:r>
      <w:r w:rsidR="00A75BE9">
        <w:rPr>
          <w:rFonts w:ascii="Arial" w:hAnsi="Arial" w:cs="Arial"/>
          <w:bCs/>
          <w:sz w:val="22"/>
          <w:szCs w:val="22"/>
          <w:lang w:val="en-US"/>
        </w:rPr>
        <w:t xml:space="preserve">. </w:t>
      </w:r>
      <w:r w:rsidR="00A75BE9" w:rsidRPr="00A75BE9">
        <w:rPr>
          <w:rFonts w:ascii="Arial" w:hAnsi="Arial" w:cs="Arial"/>
          <w:bCs/>
          <w:sz w:val="22"/>
          <w:szCs w:val="22"/>
          <w:lang w:val="en-US"/>
        </w:rPr>
        <w:t>Cells were subsequently washed with ice cold PBS, fixed in 4% paraformaldehyde solution and permeabilized with 0.1% Triton in PBS</w:t>
      </w:r>
      <w:r w:rsidR="00A75BE9">
        <w:rPr>
          <w:rFonts w:ascii="Arial" w:hAnsi="Arial" w:cs="Arial"/>
          <w:bCs/>
          <w:sz w:val="22"/>
          <w:szCs w:val="22"/>
          <w:lang w:val="en-US"/>
        </w:rPr>
        <w:t xml:space="preserve">. </w:t>
      </w:r>
      <w:r w:rsidR="00A75BE9" w:rsidRPr="00A75BE9">
        <w:rPr>
          <w:rFonts w:ascii="Arial" w:hAnsi="Arial" w:cs="Arial"/>
          <w:bCs/>
          <w:sz w:val="22"/>
          <w:szCs w:val="22"/>
          <w:lang w:val="en-US"/>
        </w:rPr>
        <w:t xml:space="preserve">Nuclei were stained with </w:t>
      </w:r>
      <w:proofErr w:type="spellStart"/>
      <w:r w:rsidR="00A75BE9" w:rsidRPr="00A75BE9">
        <w:rPr>
          <w:rFonts w:ascii="Arial" w:hAnsi="Arial" w:cs="Arial"/>
          <w:bCs/>
          <w:sz w:val="22"/>
          <w:szCs w:val="22"/>
          <w:lang w:val="en-US"/>
        </w:rPr>
        <w:t>NucBlue</w:t>
      </w:r>
      <w:proofErr w:type="spellEnd"/>
      <w:r w:rsidR="00A75BE9" w:rsidRPr="00A75BE9">
        <w:rPr>
          <w:rFonts w:ascii="Arial" w:hAnsi="Arial" w:cs="Arial"/>
          <w:bCs/>
          <w:sz w:val="22"/>
          <w:szCs w:val="22"/>
          <w:lang w:val="en-US"/>
        </w:rPr>
        <w:t xml:space="preserve"> Live dye</w:t>
      </w:r>
      <w:r w:rsidR="00A75BE9"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r w:rsidR="00A75BE9" w:rsidRPr="00A75BE9">
        <w:rPr>
          <w:rFonts w:ascii="Arial" w:hAnsi="Arial" w:cs="Arial"/>
          <w:bCs/>
          <w:sz w:val="22"/>
          <w:szCs w:val="22"/>
          <w:lang w:val="en-US"/>
        </w:rPr>
        <w:t xml:space="preserve">Zenon AF-488 was used for detection of FGF4-Fc. Early endosomes were detected with rabbit anti-human polyclonal </w:t>
      </w:r>
      <w:r w:rsidR="00A75BE9">
        <w:rPr>
          <w:rFonts w:ascii="Arial" w:hAnsi="Arial" w:cs="Arial"/>
          <w:bCs/>
          <w:sz w:val="22"/>
          <w:szCs w:val="22"/>
          <w:lang w:val="en-US"/>
        </w:rPr>
        <w:t xml:space="preserve">antibody specific for </w:t>
      </w:r>
      <w:r w:rsidR="00A75BE9" w:rsidRPr="00A75BE9">
        <w:rPr>
          <w:rFonts w:ascii="Arial" w:hAnsi="Arial" w:cs="Arial"/>
          <w:bCs/>
          <w:sz w:val="22"/>
          <w:szCs w:val="22"/>
          <w:lang w:val="en-US"/>
        </w:rPr>
        <w:t>early endosome antigen 1 (EEA1) and anti-rabbit IgG secondary antibody conjugated to Alexa Fluor 594</w:t>
      </w:r>
      <w:r w:rsidR="00A75BE9">
        <w:rPr>
          <w:rFonts w:ascii="Arial" w:hAnsi="Arial" w:cs="Arial"/>
          <w:bCs/>
          <w:sz w:val="22"/>
          <w:szCs w:val="22"/>
          <w:lang w:val="en-US"/>
        </w:rPr>
        <w:t xml:space="preserve">. Scale bar represents 20 </w:t>
      </w:r>
      <w:proofErr w:type="spellStart"/>
      <w:r w:rsidR="00A75BE9" w:rsidRPr="00A75BE9">
        <w:rPr>
          <w:rFonts w:ascii="Arial" w:hAnsi="Arial" w:cs="Arial"/>
          <w:bCs/>
          <w:sz w:val="22"/>
          <w:szCs w:val="22"/>
          <w:lang w:val="en-US"/>
        </w:rPr>
        <w:t>μ</w:t>
      </w:r>
      <w:r w:rsidR="00A75BE9">
        <w:rPr>
          <w:rFonts w:ascii="Arial" w:hAnsi="Arial" w:cs="Arial"/>
          <w:bCs/>
          <w:sz w:val="22"/>
          <w:szCs w:val="22"/>
          <w:lang w:val="en-US"/>
        </w:rPr>
        <w:t>m</w:t>
      </w:r>
      <w:proofErr w:type="spellEnd"/>
      <w:r w:rsidR="00A75BE9">
        <w:rPr>
          <w:rFonts w:ascii="Arial" w:hAnsi="Arial" w:cs="Arial"/>
          <w:bCs/>
          <w:sz w:val="22"/>
          <w:szCs w:val="22"/>
          <w:lang w:val="en-US"/>
        </w:rPr>
        <w:t xml:space="preserve">. </w:t>
      </w:r>
    </w:p>
    <w:p w14:paraId="79FFA281" w14:textId="77777777" w:rsidR="005A5F6F" w:rsidRPr="00A75BE9" w:rsidRDefault="005A5F6F" w:rsidP="00701347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</w:p>
    <w:p w14:paraId="1F56B667" w14:textId="10CE642C" w:rsidR="00D340B0" w:rsidRPr="000A1E20" w:rsidRDefault="00D340B0" w:rsidP="00D340B0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0A1E20">
        <w:rPr>
          <w:rFonts w:ascii="Arial" w:hAnsi="Arial" w:cs="Arial"/>
          <w:b/>
          <w:sz w:val="22"/>
          <w:szCs w:val="22"/>
          <w:lang w:val="en-US"/>
        </w:rPr>
        <w:lastRenderedPageBreak/>
        <w:t>Fig. S</w:t>
      </w:r>
      <w:r w:rsidR="00831238">
        <w:rPr>
          <w:rFonts w:ascii="Arial" w:hAnsi="Arial" w:cs="Arial"/>
          <w:b/>
          <w:sz w:val="22"/>
          <w:szCs w:val="22"/>
          <w:lang w:val="en-US"/>
        </w:rPr>
        <w:t>6</w:t>
      </w:r>
      <w:r w:rsidRPr="000A1E20">
        <w:rPr>
          <w:rFonts w:ascii="Arial" w:hAnsi="Arial" w:cs="Arial"/>
          <w:b/>
          <w:sz w:val="22"/>
          <w:szCs w:val="22"/>
          <w:lang w:val="en-US"/>
        </w:rPr>
        <w:t xml:space="preserve">. </w:t>
      </w:r>
      <w:r>
        <w:rPr>
          <w:rFonts w:ascii="Arial" w:hAnsi="Arial" w:cs="Arial"/>
          <w:b/>
          <w:sz w:val="22"/>
          <w:szCs w:val="22"/>
          <w:lang w:val="en-US"/>
        </w:rPr>
        <w:t xml:space="preserve">The effect of lactose on cell proliferation induced by FGF4-Fc/galectins. </w:t>
      </w:r>
      <w:r>
        <w:rPr>
          <w:rFonts w:ascii="Arial" w:hAnsi="Arial" w:cs="Arial"/>
          <w:bCs/>
          <w:sz w:val="22"/>
          <w:szCs w:val="22"/>
          <w:lang w:val="en-US"/>
        </w:rPr>
        <w:t xml:space="preserve">The effect of 50 mM lactose on the NIH3T3 cell proliferation induced by a </w:t>
      </w:r>
      <w:r w:rsidRPr="003B4637">
        <w:rPr>
          <w:rFonts w:ascii="Arial" w:eastAsia="Times New Roman" w:hAnsi="Arial" w:cs="Arial"/>
          <w:bCs/>
          <w:sz w:val="22"/>
          <w:szCs w:val="22"/>
          <w:lang w:val="en-US" w:eastAsia="pl-PL"/>
        </w:rPr>
        <w:t xml:space="preserve">mixture of </w:t>
      </w:r>
      <w:r>
        <w:rPr>
          <w:rFonts w:ascii="Arial" w:hAnsi="Arial" w:cs="Arial"/>
          <w:bCs/>
          <w:sz w:val="22"/>
          <w:szCs w:val="22"/>
          <w:lang w:val="en-US"/>
        </w:rPr>
        <w:t>FGF4-Fc (</w:t>
      </w:r>
      <w:r w:rsidRPr="0075795D">
        <w:rPr>
          <w:rFonts w:ascii="Arial" w:hAnsi="Arial" w:cs="Arial"/>
          <w:bCs/>
          <w:sz w:val="22"/>
          <w:szCs w:val="22"/>
          <w:lang w:val="en-US"/>
        </w:rPr>
        <w:t>5 ng/</w:t>
      </w:r>
      <w:r>
        <w:rPr>
          <w:rFonts w:ascii="Arial" w:hAnsi="Arial" w:cs="Arial"/>
          <w:bCs/>
          <w:sz w:val="22"/>
          <w:szCs w:val="22"/>
          <w:lang w:val="en-US"/>
        </w:rPr>
        <w:t>mL</w:t>
      </w:r>
      <w:r w:rsidRPr="0075795D">
        <w:rPr>
          <w:rFonts w:ascii="Arial" w:hAnsi="Arial" w:cs="Arial"/>
          <w:bCs/>
          <w:sz w:val="22"/>
          <w:szCs w:val="22"/>
          <w:lang w:val="en-US"/>
        </w:rPr>
        <w:t>)</w:t>
      </w:r>
      <w:r>
        <w:rPr>
          <w:rFonts w:ascii="Arial" w:hAnsi="Arial" w:cs="Arial"/>
          <w:bCs/>
          <w:sz w:val="22"/>
          <w:szCs w:val="22"/>
          <w:lang w:val="en-US"/>
        </w:rPr>
        <w:t xml:space="preserve">/ </w:t>
      </w:r>
      <w:r w:rsidRPr="004A66EC">
        <w:rPr>
          <w:rFonts w:ascii="Arial" w:hAnsi="Arial" w:cs="Arial"/>
          <w:bCs/>
          <w:sz w:val="22"/>
          <w:szCs w:val="22"/>
          <w:lang w:val="en-US"/>
        </w:rPr>
        <w:t>galectin (</w:t>
      </w:r>
      <w:r w:rsidRPr="0075795D">
        <w:rPr>
          <w:rFonts w:ascii="Arial" w:hAnsi="Arial" w:cs="Arial"/>
          <w:bCs/>
          <w:sz w:val="22"/>
          <w:szCs w:val="22"/>
          <w:lang w:val="en-US"/>
        </w:rPr>
        <w:t xml:space="preserve">5 </w:t>
      </w:r>
      <w:r w:rsidRPr="0075795D">
        <w:rPr>
          <w:rFonts w:ascii="Arial" w:hAnsi="Arial" w:cs="Arial"/>
          <w:bCs/>
          <w:sz w:val="22"/>
          <w:szCs w:val="22"/>
          <w:lang w:val="en-US"/>
        </w:rPr>
        <w:sym w:font="Symbol" w:char="F06D"/>
      </w:r>
      <w:r w:rsidRPr="0075795D">
        <w:rPr>
          <w:rFonts w:ascii="Arial" w:hAnsi="Arial" w:cs="Arial"/>
          <w:bCs/>
          <w:sz w:val="22"/>
          <w:szCs w:val="22"/>
          <w:lang w:val="en-US"/>
        </w:rPr>
        <w:t>g</w:t>
      </w:r>
      <w:r w:rsidRPr="004A66EC">
        <w:rPr>
          <w:rFonts w:ascii="Arial" w:hAnsi="Arial" w:cs="Arial"/>
          <w:bCs/>
          <w:sz w:val="22"/>
          <w:szCs w:val="22"/>
          <w:lang w:val="en-US"/>
        </w:rPr>
        <w:t>/</w:t>
      </w:r>
      <w:r>
        <w:rPr>
          <w:rFonts w:ascii="Arial" w:hAnsi="Arial" w:cs="Arial"/>
          <w:bCs/>
          <w:sz w:val="22"/>
          <w:szCs w:val="22"/>
          <w:lang w:val="en-US"/>
        </w:rPr>
        <w:t xml:space="preserve">mL) assessed with the </w:t>
      </w:r>
      <w:r w:rsidRPr="008274A9">
        <w:rPr>
          <w:rFonts w:ascii="Arial" w:eastAsia="Times New Roman" w:hAnsi="Arial" w:cs="Arial"/>
          <w:sz w:val="22"/>
          <w:szCs w:val="22"/>
          <w:lang w:val="en-US" w:eastAsia="pl-PL"/>
        </w:rPr>
        <w:t>Presto Blue Cell Viability Reagent</w:t>
      </w:r>
      <w:r>
        <w:rPr>
          <w:rFonts w:ascii="Arial" w:eastAsia="Times New Roman" w:hAnsi="Arial" w:cs="Arial"/>
          <w:sz w:val="22"/>
          <w:szCs w:val="22"/>
          <w:lang w:val="en-US" w:eastAsia="pl-PL"/>
        </w:rPr>
        <w:t>.</w:t>
      </w:r>
    </w:p>
    <w:p w14:paraId="42A17817" w14:textId="77777777" w:rsidR="00D340B0" w:rsidRDefault="00D340B0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1A2584A" w14:textId="171F08A0" w:rsidR="00216E20" w:rsidRDefault="00216E20" w:rsidP="00701347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0A1E20">
        <w:rPr>
          <w:rFonts w:ascii="Arial" w:hAnsi="Arial" w:cs="Arial"/>
          <w:b/>
          <w:sz w:val="22"/>
          <w:szCs w:val="22"/>
          <w:lang w:val="en-US"/>
        </w:rPr>
        <w:t>Fig. S</w:t>
      </w:r>
      <w:r w:rsidR="00831238">
        <w:rPr>
          <w:rFonts w:ascii="Arial" w:hAnsi="Arial" w:cs="Arial"/>
          <w:b/>
          <w:sz w:val="22"/>
          <w:szCs w:val="22"/>
          <w:lang w:val="en-US"/>
        </w:rPr>
        <w:t>7</w:t>
      </w:r>
      <w:r w:rsidR="00A75BE9" w:rsidRPr="000A1E20">
        <w:rPr>
          <w:rFonts w:ascii="Arial" w:hAnsi="Arial" w:cs="Arial"/>
          <w:b/>
          <w:sz w:val="22"/>
          <w:szCs w:val="22"/>
          <w:lang w:val="en-US"/>
        </w:rPr>
        <w:t xml:space="preserve">. </w:t>
      </w:r>
      <w:r w:rsidR="000A1E20">
        <w:rPr>
          <w:rFonts w:ascii="Arial" w:hAnsi="Arial" w:cs="Arial"/>
          <w:b/>
          <w:sz w:val="22"/>
          <w:szCs w:val="22"/>
          <w:lang w:val="en-US"/>
        </w:rPr>
        <w:t xml:space="preserve">Antiapoptotic activity of galectins. </w:t>
      </w:r>
      <w:r w:rsidR="000A1E20" w:rsidRPr="000A1E20">
        <w:rPr>
          <w:rFonts w:ascii="Arial" w:hAnsi="Arial" w:cs="Arial"/>
          <w:bCs/>
          <w:sz w:val="22"/>
          <w:szCs w:val="22"/>
          <w:lang w:val="en-US"/>
        </w:rPr>
        <w:t xml:space="preserve">Ratio of caspase 3/7 activity in serum-starved NIH3T3 cells stimulated with </w:t>
      </w:r>
      <w:r w:rsidR="000A1E20">
        <w:rPr>
          <w:rFonts w:ascii="Arial" w:hAnsi="Arial" w:cs="Arial"/>
          <w:bCs/>
          <w:sz w:val="22"/>
          <w:szCs w:val="22"/>
          <w:lang w:val="en-US"/>
        </w:rPr>
        <w:t>distinct concentrations of galectin-1, -3, -7 and -8</w:t>
      </w:r>
      <w:r w:rsidR="000A1E20" w:rsidRPr="000A1E20">
        <w:rPr>
          <w:rFonts w:ascii="Arial" w:hAnsi="Arial" w:cs="Arial"/>
          <w:bCs/>
          <w:sz w:val="22"/>
          <w:szCs w:val="22"/>
          <w:lang w:val="en-US"/>
        </w:rPr>
        <w:t xml:space="preserve"> to cell viability. The data shown are mean values ±SD of </w:t>
      </w:r>
      <w:r w:rsidR="000A1E20">
        <w:rPr>
          <w:rFonts w:ascii="Arial" w:hAnsi="Arial" w:cs="Arial"/>
          <w:bCs/>
          <w:sz w:val="22"/>
          <w:szCs w:val="22"/>
          <w:lang w:val="en-US"/>
        </w:rPr>
        <w:t>four</w:t>
      </w:r>
      <w:r w:rsidR="000A1E20" w:rsidRPr="000A1E20">
        <w:rPr>
          <w:rFonts w:ascii="Arial" w:hAnsi="Arial" w:cs="Arial"/>
          <w:bCs/>
          <w:sz w:val="22"/>
          <w:szCs w:val="22"/>
          <w:lang w:val="en-US"/>
        </w:rPr>
        <w:t xml:space="preserve"> independent experiments normalized toward untreated cells</w:t>
      </w:r>
      <w:r w:rsidR="000A1E20">
        <w:rPr>
          <w:rFonts w:ascii="Arial" w:hAnsi="Arial" w:cs="Arial"/>
          <w:bCs/>
          <w:sz w:val="22"/>
          <w:szCs w:val="22"/>
          <w:lang w:val="en-US"/>
        </w:rPr>
        <w:t>.</w:t>
      </w:r>
    </w:p>
    <w:p w14:paraId="3A68D3B3" w14:textId="77777777" w:rsidR="00A243BC" w:rsidRDefault="00A243BC" w:rsidP="00701347">
      <w:pPr>
        <w:spacing w:line="48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</w:p>
    <w:p w14:paraId="4D6D531C" w14:textId="48204E08" w:rsidR="00A243BC" w:rsidRPr="00A243BC" w:rsidRDefault="00A243BC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A243BC">
        <w:rPr>
          <w:rFonts w:ascii="Arial" w:hAnsi="Arial" w:cs="Arial"/>
          <w:b/>
          <w:sz w:val="22"/>
          <w:szCs w:val="22"/>
          <w:lang w:val="en-US"/>
        </w:rPr>
        <w:t xml:space="preserve">Fig. S8. </w:t>
      </w:r>
      <w:r>
        <w:rPr>
          <w:rFonts w:ascii="Arial" w:hAnsi="Arial" w:cs="Arial"/>
          <w:b/>
          <w:sz w:val="22"/>
          <w:szCs w:val="22"/>
          <w:lang w:val="en-US"/>
        </w:rPr>
        <w:t xml:space="preserve">Cell viability upon treatment with high concentrations of galectins. </w:t>
      </w:r>
      <w:r w:rsidRPr="00A243BC">
        <w:rPr>
          <w:rFonts w:ascii="Arial" w:hAnsi="Arial" w:cs="Arial"/>
          <w:bCs/>
          <w:sz w:val="22"/>
          <w:szCs w:val="22"/>
          <w:lang w:val="en-US"/>
        </w:rPr>
        <w:t xml:space="preserve">NIH3T3 cells were stimulated </w:t>
      </w:r>
      <w:r>
        <w:rPr>
          <w:rFonts w:ascii="Arial" w:hAnsi="Arial" w:cs="Arial"/>
          <w:bCs/>
          <w:sz w:val="22"/>
          <w:szCs w:val="22"/>
          <w:lang w:val="en-US"/>
        </w:rPr>
        <w:t xml:space="preserve">for 24h </w:t>
      </w:r>
      <w:r w:rsidRPr="00A243BC">
        <w:rPr>
          <w:rFonts w:ascii="Arial" w:hAnsi="Arial" w:cs="Arial"/>
          <w:bCs/>
          <w:sz w:val="22"/>
          <w:szCs w:val="22"/>
          <w:lang w:val="en-US"/>
        </w:rPr>
        <w:t>with galectin</w:t>
      </w:r>
      <w:r>
        <w:rPr>
          <w:rFonts w:ascii="Arial" w:hAnsi="Arial" w:cs="Arial"/>
          <w:bCs/>
          <w:sz w:val="22"/>
          <w:szCs w:val="22"/>
          <w:lang w:val="en-US"/>
        </w:rPr>
        <w:t xml:space="preserve">s (20 </w:t>
      </w:r>
      <w:r w:rsidRPr="0075795D">
        <w:rPr>
          <w:rFonts w:ascii="Arial" w:hAnsi="Arial" w:cs="Arial"/>
          <w:bCs/>
          <w:sz w:val="22"/>
          <w:szCs w:val="22"/>
          <w:lang w:val="en-US"/>
        </w:rPr>
        <w:sym w:font="Symbol" w:char="F06D"/>
      </w:r>
      <w:r w:rsidRPr="0075795D">
        <w:rPr>
          <w:rFonts w:ascii="Arial" w:hAnsi="Arial" w:cs="Arial"/>
          <w:bCs/>
          <w:sz w:val="22"/>
          <w:szCs w:val="22"/>
          <w:lang w:val="en-US"/>
        </w:rPr>
        <w:t>g</w:t>
      </w:r>
      <w:r w:rsidRPr="004A66EC">
        <w:rPr>
          <w:rFonts w:ascii="Arial" w:hAnsi="Arial" w:cs="Arial"/>
          <w:bCs/>
          <w:sz w:val="22"/>
          <w:szCs w:val="22"/>
          <w:lang w:val="en-US"/>
        </w:rPr>
        <w:t>/</w:t>
      </w:r>
      <w:r>
        <w:rPr>
          <w:rFonts w:ascii="Arial" w:hAnsi="Arial" w:cs="Arial"/>
          <w:bCs/>
          <w:sz w:val="22"/>
          <w:szCs w:val="22"/>
          <w:lang w:val="en-US"/>
        </w:rPr>
        <w:t xml:space="preserve">mL and 50 </w:t>
      </w:r>
      <w:r w:rsidRPr="0075795D">
        <w:rPr>
          <w:rFonts w:ascii="Arial" w:hAnsi="Arial" w:cs="Arial"/>
          <w:bCs/>
          <w:sz w:val="22"/>
          <w:szCs w:val="22"/>
          <w:lang w:val="en-US"/>
        </w:rPr>
        <w:sym w:font="Symbol" w:char="F06D"/>
      </w:r>
      <w:r w:rsidRPr="0075795D">
        <w:rPr>
          <w:rFonts w:ascii="Arial" w:hAnsi="Arial" w:cs="Arial"/>
          <w:bCs/>
          <w:sz w:val="22"/>
          <w:szCs w:val="22"/>
          <w:lang w:val="en-US"/>
        </w:rPr>
        <w:t>g</w:t>
      </w:r>
      <w:r w:rsidRPr="004A66EC">
        <w:rPr>
          <w:rFonts w:ascii="Arial" w:hAnsi="Arial" w:cs="Arial"/>
          <w:bCs/>
          <w:sz w:val="22"/>
          <w:szCs w:val="22"/>
          <w:lang w:val="en-US"/>
        </w:rPr>
        <w:t>/</w:t>
      </w:r>
      <w:r>
        <w:rPr>
          <w:rFonts w:ascii="Arial" w:hAnsi="Arial" w:cs="Arial"/>
          <w:bCs/>
          <w:sz w:val="22"/>
          <w:szCs w:val="22"/>
          <w:lang w:val="en-US"/>
        </w:rPr>
        <w:t>mL) and cell viability was</w:t>
      </w:r>
      <w:r w:rsidR="005B4D6A">
        <w:rPr>
          <w:rFonts w:ascii="Arial" w:hAnsi="Arial" w:cs="Arial"/>
          <w:bCs/>
          <w:sz w:val="22"/>
          <w:szCs w:val="22"/>
          <w:lang w:val="en-US"/>
        </w:rPr>
        <w:t xml:space="preserve"> assessed with </w:t>
      </w:r>
      <w:r w:rsidR="005B4D6A" w:rsidRPr="008274A9">
        <w:rPr>
          <w:rFonts w:ascii="Arial" w:eastAsia="Times New Roman" w:hAnsi="Arial" w:cs="Arial"/>
          <w:sz w:val="22"/>
          <w:szCs w:val="22"/>
          <w:lang w:val="en-US" w:eastAsia="pl-PL"/>
        </w:rPr>
        <w:t>Presto Blue Cell Viability Reagent</w:t>
      </w:r>
      <w:r w:rsidR="005B4D6A">
        <w:rPr>
          <w:rFonts w:ascii="Arial" w:eastAsia="Times New Roman" w:hAnsi="Arial" w:cs="Arial"/>
          <w:sz w:val="22"/>
          <w:szCs w:val="22"/>
          <w:lang w:val="en-US" w:eastAsia="pl-PL"/>
        </w:rPr>
        <w:t>.</w:t>
      </w:r>
    </w:p>
    <w:p w14:paraId="62150D5B" w14:textId="543364CC" w:rsidR="00B96CC3" w:rsidRDefault="00B96CC3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2AEBBE7" w14:textId="77777777" w:rsidR="008C1CAF" w:rsidRPr="000A1E20" w:rsidRDefault="008C1CAF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77CEF20" w14:textId="64B90923" w:rsidR="00B96CC3" w:rsidRPr="000A1E20" w:rsidRDefault="00B96CC3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9A0698B" w14:textId="366DA07F" w:rsidR="00EC79FF" w:rsidRDefault="00EC79FF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6B30340" w14:textId="65F6B295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42DF125" w14:textId="0FDD8A23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10920EE" w14:textId="580CCE7D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E5A6361" w14:textId="5EB99381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05C9422" w14:textId="01D9E592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F48CE95" w14:textId="7AA1C454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AF5B54A" w14:textId="7DAA808F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112E670" w14:textId="470D8558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CC16CDD" w14:textId="24DCFD59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CEFFBA6" w14:textId="0BE67CB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44B25AA" w14:textId="6A7D1BF1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CA5E509" w14:textId="747D2EFF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180EDE4" w14:textId="452AB497" w:rsidR="00594BB1" w:rsidRDefault="00594BB1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419F30B" w14:textId="19756156" w:rsidR="00EC79FF" w:rsidRPr="000A1E20" w:rsidRDefault="00EC79FF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494DE56" w14:textId="294B50C9" w:rsidR="00D443BC" w:rsidRDefault="00D443BC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D443BC">
        <w:rPr>
          <w:rFonts w:ascii="Arial" w:hAnsi="Arial" w:cs="Arial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6354171A" wp14:editId="4D0B8A43">
            <wp:extent cx="2154724" cy="3948386"/>
            <wp:effectExtent l="0" t="0" r="4445" b="190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265" cy="401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6E81E" w14:textId="62F4926E" w:rsidR="00D443BC" w:rsidRDefault="00D443BC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884B8EB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B12FEA2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64E6E4B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6F1782D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502297C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C3DE5AF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30B6BDE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EC4B129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0DFE2A4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5F2FE66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72841FE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C936BAE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A217DF8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2B5CD15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9BD01D4" w14:textId="77777777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4BE400B" w14:textId="27EDBBF2" w:rsidR="00D443BC" w:rsidRDefault="00D4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Figure S</w:t>
      </w:r>
      <w:r w:rsidR="00714417">
        <w:rPr>
          <w:rFonts w:ascii="Arial" w:hAnsi="Arial" w:cs="Arial"/>
          <w:b/>
          <w:sz w:val="22"/>
          <w:szCs w:val="22"/>
          <w:lang w:val="en-US"/>
        </w:rPr>
        <w:t>1</w:t>
      </w:r>
    </w:p>
    <w:p w14:paraId="3771F2FC" w14:textId="3B3DA209" w:rsidR="00436F28" w:rsidRDefault="00A243BC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467E0504" wp14:editId="39C851B1">
            <wp:extent cx="5824027" cy="3119120"/>
            <wp:effectExtent l="0" t="0" r="5715" b="0"/>
            <wp:docPr id="19337567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56764" name="Obraz 1933756764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41" r="56634" b="-2705"/>
                    <a:stretch/>
                  </pic:blipFill>
                  <pic:spPr bwMode="auto">
                    <a:xfrm>
                      <a:off x="0" y="0"/>
                      <a:ext cx="5956041" cy="3189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88CF8" w14:textId="56A0812E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688A823" w14:textId="76877696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5DD43F0" w14:textId="0CCE255E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B7C2DA9" w14:textId="599FFC5B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9A10B5E" w14:textId="6641CE90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59E5BFC" w14:textId="5DB7D362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0352F3D" w14:textId="43438F35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1D9C763" w14:textId="6C98D207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DBE47FC" w14:textId="3CF5351E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603A32E" w14:textId="264075EA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1F85C31" w14:textId="2DF5FC70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0E22C94" w14:textId="0E59B39F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24C9608" w14:textId="60315E6B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10007F6" w14:textId="5D8CDF84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067B20F" w14:textId="3FBB0330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47614F1" w14:textId="6EBA8EF7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60B937E" w14:textId="70B2C5DF" w:rsidR="00436F28" w:rsidRDefault="00436F28" w:rsidP="00D443BC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4585276" w14:textId="111525D3" w:rsidR="00D443BC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Figure S</w:t>
      </w:r>
      <w:r w:rsidR="00714417">
        <w:rPr>
          <w:rFonts w:ascii="Arial" w:hAnsi="Arial" w:cs="Arial"/>
          <w:b/>
          <w:sz w:val="22"/>
          <w:szCs w:val="22"/>
          <w:lang w:val="en-US"/>
        </w:rPr>
        <w:t>2</w:t>
      </w:r>
    </w:p>
    <w:p w14:paraId="2B7E5863" w14:textId="2D9F4EF2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6A266E">
        <w:rPr>
          <w:rFonts w:ascii="Arial" w:hAnsi="Arial" w:cs="Arial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38CBCB99" wp14:editId="7D4E82AC">
            <wp:extent cx="5377758" cy="2202002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15063" cy="221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45568" w14:textId="18A14ACD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EBF4D7C" w14:textId="0039BFB3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27BE190" w14:textId="1FF6DF8E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CEB1CDB" w14:textId="1A3F21A9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2FAFEA1" w14:textId="32FB91F3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81AF6CF" w14:textId="60310BA7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498F336" w14:textId="4A767F96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F097DDA" w14:textId="5C4A53FE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A851FE0" w14:textId="7F2A44BA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39B98CC" w14:textId="3233E793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C47BE75" w14:textId="1BBC774E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839B6F1" w14:textId="0ECA5ECC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4A379D3" w14:textId="4CDEAF3F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5F5DC88" w14:textId="469BC9A3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19340F6" w14:textId="2F6DC3F0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1028F27" w14:textId="51A13DDA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1CEB3E1" w14:textId="63C8120A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D68E32D" w14:textId="3D520C73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FB4675B" w14:textId="50F8F181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955CB36" w14:textId="7B1F8C0D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44CD7B2" w14:textId="76C2A1F2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25514D1" w14:textId="6E0ED7F8" w:rsidR="00436F28" w:rsidRDefault="00436F28" w:rsidP="00436F28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Figure S</w:t>
      </w:r>
      <w:r w:rsidR="00A243BC">
        <w:rPr>
          <w:rFonts w:ascii="Arial" w:hAnsi="Arial" w:cs="Arial"/>
          <w:b/>
          <w:sz w:val="22"/>
          <w:szCs w:val="22"/>
          <w:lang w:val="en-US"/>
        </w:rPr>
        <w:t>3</w:t>
      </w:r>
    </w:p>
    <w:p w14:paraId="23CBB4AE" w14:textId="77777777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429D8DB" w14:textId="57216C71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6A266E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384A10E1" wp14:editId="69DE951D">
            <wp:extent cx="3385726" cy="1819746"/>
            <wp:effectExtent l="0" t="0" r="571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9174" cy="184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0E030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3C19DCA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1E79FA2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37A02DB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258C1F0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11B9195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429C0AA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822983E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F7B1248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2BC5B86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0A724AD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F979CC1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0525B79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3DC0400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175FF99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69CB9A4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2B15411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7AC2BC5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D47A9D2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768493D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64071DF" w14:textId="77777777" w:rsidR="006A266E" w:rsidRDefault="006A266E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B7C2669" w14:textId="3530DDF0" w:rsidR="001F142D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Figure </w:t>
      </w:r>
      <w:r w:rsidR="00665344">
        <w:rPr>
          <w:rFonts w:ascii="Arial" w:hAnsi="Arial" w:cs="Arial"/>
          <w:b/>
          <w:sz w:val="22"/>
          <w:szCs w:val="22"/>
          <w:lang w:val="en-US"/>
        </w:rPr>
        <w:t>S</w:t>
      </w:r>
      <w:r w:rsidR="00A243BC">
        <w:rPr>
          <w:rFonts w:ascii="Arial" w:hAnsi="Arial" w:cs="Arial"/>
          <w:b/>
          <w:sz w:val="22"/>
          <w:szCs w:val="22"/>
          <w:lang w:val="en-US"/>
        </w:rPr>
        <w:t>4</w:t>
      </w:r>
    </w:p>
    <w:p w14:paraId="0F5D466B" w14:textId="441594E0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EC79FF">
        <w:rPr>
          <w:rFonts w:ascii="Arial" w:hAnsi="Arial" w:cs="Arial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0AFD3EA7" wp14:editId="1A255FAD">
            <wp:extent cx="6058482" cy="1801640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89164" cy="181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AFED6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2528504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6FACF71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799F31D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014BDF7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115BBA6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43E370D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552BE33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708E9BE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8F530EE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7723F8A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78C2A42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7211C0C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5152BBF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F909376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0B85AA2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F16AB70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1C206AA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C17B43C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2F6FE33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1982D97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1E89622" w14:textId="77777777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EF0DBAE" w14:textId="141101DD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Figure S</w:t>
      </w:r>
      <w:r w:rsidR="00A243BC">
        <w:rPr>
          <w:rFonts w:ascii="Arial" w:hAnsi="Arial" w:cs="Arial"/>
          <w:b/>
          <w:sz w:val="22"/>
          <w:szCs w:val="22"/>
          <w:lang w:val="en-US"/>
        </w:rPr>
        <w:t>5</w:t>
      </w:r>
    </w:p>
    <w:p w14:paraId="04B4CDDD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B22999C" w14:textId="17B35E1F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3E74757" w14:textId="0044792C" w:rsidR="001F142D" w:rsidRDefault="008C1CAF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8C1CAF">
        <w:rPr>
          <w:rFonts w:ascii="Arial" w:hAnsi="Arial" w:cs="Arial"/>
          <w:bCs/>
          <w:noProof/>
          <w:sz w:val="22"/>
          <w:szCs w:val="22"/>
          <w:lang w:val="en-US"/>
        </w:rPr>
        <w:drawing>
          <wp:inline distT="0" distB="0" distL="0" distR="0" wp14:anchorId="5DE9404F" wp14:editId="40888C21">
            <wp:extent cx="4807390" cy="2306260"/>
            <wp:effectExtent l="0" t="0" r="0" b="571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5830" cy="2315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BC152" w14:textId="0E9EC53D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C0164A9" w14:textId="7A7F580F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2622FCA" w14:textId="7DBBED92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D9602C9" w14:textId="369291E4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FF3B87D" w14:textId="7EF7F221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910CA5D" w14:textId="5E561FA0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908329D" w14:textId="7144D831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926D060" w14:textId="6F1EB162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787E368" w14:textId="33D1F644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8E167F2" w14:textId="2B69FC64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C0461A5" w14:textId="0B1C7D4F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F0001B6" w14:textId="1D0BAB3F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98D242C" w14:textId="6B897806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3CE7FBC" w14:textId="0CC0BB82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8E62E69" w14:textId="27372A1B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A571B5D" w14:textId="35165DD3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61A289E" w14:textId="064E7FAB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C8487D5" w14:textId="10275E49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158C0DA" w14:textId="0BBDA6A0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5AE0B57" w14:textId="30B637DF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Figure S</w:t>
      </w:r>
      <w:r w:rsidR="00A243BC">
        <w:rPr>
          <w:rFonts w:ascii="Arial" w:hAnsi="Arial" w:cs="Arial"/>
          <w:b/>
          <w:sz w:val="22"/>
          <w:szCs w:val="22"/>
          <w:lang w:val="en-US"/>
        </w:rPr>
        <w:t>6</w:t>
      </w:r>
    </w:p>
    <w:p w14:paraId="7C812209" w14:textId="1042DB6A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 w:rsidRPr="001F142D">
        <w:rPr>
          <w:rFonts w:ascii="Arial" w:hAnsi="Arial" w:cs="Arial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6FE82D73" wp14:editId="00CCBE07">
            <wp:extent cx="4100909" cy="2453489"/>
            <wp:effectExtent l="0" t="0" r="127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42090" cy="247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83246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54B675A2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F5CB0BD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FC2983B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632B9EF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718C134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FF34801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4E0BCA0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276296F7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12F4EBCB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36E1CB14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22B9966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249A4BA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BB4C668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D268F2A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DA094A6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C291133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06576BC5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766AC065" w14:textId="77777777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43F998B3" w14:textId="77777777" w:rsidR="00436F28" w:rsidRDefault="00436F28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</w:p>
    <w:p w14:paraId="6F98EC98" w14:textId="7BFFEE71" w:rsidR="001F142D" w:rsidRDefault="001F142D" w:rsidP="00701347">
      <w:pPr>
        <w:spacing w:line="480" w:lineRule="auto"/>
        <w:jc w:val="both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Figure S</w:t>
      </w:r>
      <w:r w:rsidR="00A243BC">
        <w:rPr>
          <w:rFonts w:ascii="Arial" w:hAnsi="Arial" w:cs="Arial"/>
          <w:b/>
          <w:sz w:val="22"/>
          <w:szCs w:val="22"/>
          <w:lang w:val="en-US"/>
        </w:rPr>
        <w:t>7</w:t>
      </w:r>
    </w:p>
    <w:p w14:paraId="32F23AE0" w14:textId="3CC6CA80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noProof/>
          <w:sz w:val="22"/>
          <w:szCs w:val="22"/>
          <w:lang w:val="en-US"/>
        </w:rPr>
        <w:lastRenderedPageBreak/>
        <w:drawing>
          <wp:inline distT="0" distB="0" distL="0" distR="0" wp14:anchorId="31537175" wp14:editId="32B20DB1">
            <wp:extent cx="4174951" cy="2214880"/>
            <wp:effectExtent l="0" t="0" r="3810" b="0"/>
            <wp:docPr id="171585777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857772" name="Obraz 1715857772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470" cy="223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077F3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54982087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288074AB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7A86B5AD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6ADB5008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365D3F3D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0245DC7D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545BE7CD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6F950D41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11BDF777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D72E2B4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68A4B7F5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3301F73F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5370DE7C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700C0315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5928992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0607BB7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E53FB20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167811A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ADB815F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07C9EE84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119DE13A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752BB16C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CACE726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7D6488D1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34C0F2D0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5EEE92C3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29DAE172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7ED85DC9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5785A259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1C45C67A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01C5538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2155D426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5F7011E9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AC88DDA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0863601A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D26EB86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0BA80591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18EBB2C6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2B94AC30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7ACB2A73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4A702079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1806BD1D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54F670BA" w14:textId="4B7D111F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>Figure S8</w:t>
      </w:r>
    </w:p>
    <w:p w14:paraId="64342D44" w14:textId="77777777" w:rsidR="00A243BC" w:rsidRDefault="00A243BC" w:rsidP="00250220">
      <w:pPr>
        <w:rPr>
          <w:rFonts w:ascii="Arial" w:hAnsi="Arial" w:cs="Arial"/>
          <w:b/>
          <w:sz w:val="22"/>
          <w:szCs w:val="22"/>
          <w:lang w:val="en-US"/>
        </w:rPr>
      </w:pPr>
    </w:p>
    <w:p w14:paraId="772FC4C4" w14:textId="3C8F6576" w:rsidR="004C1C99" w:rsidRPr="008F5C91" w:rsidRDefault="008F5C91" w:rsidP="00250220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>
        <w:rPr>
          <w:rFonts w:ascii="Arial" w:hAnsi="Arial" w:cs="Arial"/>
          <w:b/>
          <w:sz w:val="22"/>
          <w:szCs w:val="22"/>
          <w:lang w:val="en-US"/>
        </w:rPr>
        <w:t xml:space="preserve">Table S1. </w:t>
      </w:r>
      <w:r w:rsidRPr="008F5C91">
        <w:rPr>
          <w:rFonts w:ascii="Arial" w:hAnsi="Arial" w:cs="Arial"/>
          <w:b/>
          <w:sz w:val="22"/>
          <w:szCs w:val="22"/>
          <w:lang w:val="en-US"/>
        </w:rPr>
        <w:t>Plasmids, bacterial strains and expression conditions used for production of recombinant galectins.</w:t>
      </w:r>
    </w:p>
    <w:p w14:paraId="239EABDF" w14:textId="12CC243C" w:rsidR="004C1C99" w:rsidRDefault="004C1C99" w:rsidP="00250220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945"/>
        <w:gridCol w:w="1624"/>
        <w:gridCol w:w="3230"/>
        <w:gridCol w:w="2835"/>
      </w:tblGrid>
      <w:tr w:rsidR="008F5C91" w:rsidRPr="006825BB" w14:paraId="6D014460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572B0674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Protein name</w:t>
            </w:r>
          </w:p>
        </w:tc>
        <w:tc>
          <w:tcPr>
            <w:tcW w:w="1624" w:type="dxa"/>
            <w:vAlign w:val="center"/>
          </w:tcPr>
          <w:p w14:paraId="28A38721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Plasmid</w:t>
            </w:r>
          </w:p>
        </w:tc>
        <w:tc>
          <w:tcPr>
            <w:tcW w:w="3230" w:type="dxa"/>
            <w:vAlign w:val="center"/>
          </w:tcPr>
          <w:p w14:paraId="2483C18D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en-GB"/>
              </w:rPr>
              <w:t>E. coli</w:t>
            </w:r>
            <w:r w:rsidRPr="006825BB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strain</w:t>
            </w:r>
          </w:p>
        </w:tc>
        <w:tc>
          <w:tcPr>
            <w:tcW w:w="2835" w:type="dxa"/>
            <w:vAlign w:val="center"/>
          </w:tcPr>
          <w:p w14:paraId="6DA4F96A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Expression conditions</w:t>
            </w:r>
          </w:p>
        </w:tc>
      </w:tr>
      <w:tr w:rsidR="008F5C91" w:rsidRPr="006825BB" w14:paraId="45E6CB51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64A9143A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Galectin-1</w:t>
            </w:r>
          </w:p>
        </w:tc>
        <w:tc>
          <w:tcPr>
            <w:tcW w:w="1624" w:type="dxa"/>
            <w:vAlign w:val="center"/>
          </w:tcPr>
          <w:p w14:paraId="4579F0ED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pETM11</w:t>
            </w:r>
          </w:p>
        </w:tc>
        <w:tc>
          <w:tcPr>
            <w:tcW w:w="3230" w:type="dxa"/>
            <w:vAlign w:val="center"/>
          </w:tcPr>
          <w:p w14:paraId="721C979A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4DF0D12D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 37°C, 4h</w:t>
            </w:r>
          </w:p>
          <w:p w14:paraId="2A958A49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3477D91E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4212B020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Galectin-2</w:t>
            </w:r>
          </w:p>
        </w:tc>
        <w:tc>
          <w:tcPr>
            <w:tcW w:w="1624" w:type="dxa"/>
            <w:vAlign w:val="center"/>
          </w:tcPr>
          <w:p w14:paraId="61FBA35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pDEST17</w:t>
            </w:r>
          </w:p>
        </w:tc>
        <w:tc>
          <w:tcPr>
            <w:tcW w:w="3230" w:type="dxa"/>
            <w:vAlign w:val="center"/>
          </w:tcPr>
          <w:p w14:paraId="0DB58FFB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BL21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pLysS</w:t>
            </w:r>
            <w:proofErr w:type="spellEnd"/>
          </w:p>
        </w:tc>
        <w:tc>
          <w:tcPr>
            <w:tcW w:w="2835" w:type="dxa"/>
            <w:vAlign w:val="center"/>
          </w:tcPr>
          <w:p w14:paraId="09614815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media,16°C, ON</w:t>
            </w:r>
          </w:p>
          <w:p w14:paraId="7417146F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060F8031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74D111DC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Galectin-2.GST</w:t>
            </w:r>
          </w:p>
        </w:tc>
        <w:tc>
          <w:tcPr>
            <w:tcW w:w="1624" w:type="dxa"/>
            <w:vAlign w:val="center"/>
          </w:tcPr>
          <w:p w14:paraId="13A72D72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pDEST15</w:t>
            </w:r>
          </w:p>
        </w:tc>
        <w:tc>
          <w:tcPr>
            <w:tcW w:w="3230" w:type="dxa"/>
            <w:vAlign w:val="center"/>
          </w:tcPr>
          <w:p w14:paraId="0F872018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BL21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pLysS</w:t>
            </w:r>
            <w:proofErr w:type="spellEnd"/>
          </w:p>
        </w:tc>
        <w:tc>
          <w:tcPr>
            <w:tcW w:w="2835" w:type="dxa"/>
            <w:vAlign w:val="center"/>
          </w:tcPr>
          <w:p w14:paraId="4DE6FC9A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media,16°C, ON</w:t>
            </w:r>
          </w:p>
          <w:p w14:paraId="31758F84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466A1598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1BB584FC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Galectin-3</w:t>
            </w:r>
          </w:p>
        </w:tc>
        <w:tc>
          <w:tcPr>
            <w:tcW w:w="1624" w:type="dxa"/>
            <w:vAlign w:val="center"/>
          </w:tcPr>
          <w:p w14:paraId="1DBB7F55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pETM11</w:t>
            </w:r>
          </w:p>
        </w:tc>
        <w:tc>
          <w:tcPr>
            <w:tcW w:w="3230" w:type="dxa"/>
            <w:vAlign w:val="center"/>
          </w:tcPr>
          <w:p w14:paraId="3D1093CE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40031AF4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 37°C, 4h</w:t>
            </w:r>
          </w:p>
          <w:p w14:paraId="522DE9AB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4A041B09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6ECB4534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Galectin-4.GST</w:t>
            </w:r>
          </w:p>
        </w:tc>
        <w:tc>
          <w:tcPr>
            <w:tcW w:w="1624" w:type="dxa"/>
            <w:vAlign w:val="center"/>
          </w:tcPr>
          <w:p w14:paraId="072AC5B1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pDEST15</w:t>
            </w:r>
          </w:p>
        </w:tc>
        <w:tc>
          <w:tcPr>
            <w:tcW w:w="3230" w:type="dxa"/>
            <w:vAlign w:val="center"/>
          </w:tcPr>
          <w:p w14:paraId="0EEEDD10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7CA36668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 25°C, ON</w:t>
            </w:r>
          </w:p>
          <w:p w14:paraId="239C9B72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047E2401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1A8E1212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Galectin-7</w:t>
            </w:r>
          </w:p>
        </w:tc>
        <w:tc>
          <w:tcPr>
            <w:tcW w:w="1624" w:type="dxa"/>
            <w:vAlign w:val="center"/>
          </w:tcPr>
          <w:p w14:paraId="5758024C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pDEST17</w:t>
            </w:r>
          </w:p>
        </w:tc>
        <w:tc>
          <w:tcPr>
            <w:tcW w:w="3230" w:type="dxa"/>
            <w:vAlign w:val="center"/>
          </w:tcPr>
          <w:p w14:paraId="665CFB91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182BE157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media,16°C, ON</w:t>
            </w:r>
          </w:p>
          <w:p w14:paraId="66707D27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6725AE2D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7637DDE0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Galectin-8</w:t>
            </w:r>
          </w:p>
        </w:tc>
        <w:tc>
          <w:tcPr>
            <w:tcW w:w="1624" w:type="dxa"/>
            <w:vAlign w:val="center"/>
          </w:tcPr>
          <w:p w14:paraId="5847DE5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pDEST17</w:t>
            </w:r>
          </w:p>
        </w:tc>
        <w:tc>
          <w:tcPr>
            <w:tcW w:w="3230" w:type="dxa"/>
            <w:vAlign w:val="center"/>
          </w:tcPr>
          <w:p w14:paraId="5828EB0C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34CDFD7B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media,16°C, ON</w:t>
            </w:r>
          </w:p>
          <w:p w14:paraId="5D823485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14A00637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2B97E8B6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Galectin-9.GST</w:t>
            </w:r>
          </w:p>
        </w:tc>
        <w:tc>
          <w:tcPr>
            <w:tcW w:w="1624" w:type="dxa"/>
            <w:vAlign w:val="center"/>
          </w:tcPr>
          <w:p w14:paraId="7DC76B5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pDEST15</w:t>
            </w:r>
          </w:p>
        </w:tc>
        <w:tc>
          <w:tcPr>
            <w:tcW w:w="3230" w:type="dxa"/>
            <w:vAlign w:val="center"/>
          </w:tcPr>
          <w:p w14:paraId="666D4DDB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0A50AA65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25°C, ON</w:t>
            </w:r>
          </w:p>
          <w:p w14:paraId="53A5A461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13F60867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5A1B31D0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Galectin-10</w:t>
            </w:r>
          </w:p>
        </w:tc>
        <w:tc>
          <w:tcPr>
            <w:tcW w:w="1624" w:type="dxa"/>
            <w:vAlign w:val="center"/>
          </w:tcPr>
          <w:p w14:paraId="6052DD7D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pDEST17</w:t>
            </w:r>
          </w:p>
        </w:tc>
        <w:tc>
          <w:tcPr>
            <w:tcW w:w="3230" w:type="dxa"/>
            <w:vAlign w:val="center"/>
          </w:tcPr>
          <w:p w14:paraId="6607F7F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5AC00290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media,16°C, ON</w:t>
            </w:r>
          </w:p>
          <w:p w14:paraId="132F2DA0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342AD0FE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60AD108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Galectin-10.GST</w:t>
            </w:r>
          </w:p>
        </w:tc>
        <w:tc>
          <w:tcPr>
            <w:tcW w:w="1624" w:type="dxa"/>
            <w:vAlign w:val="center"/>
          </w:tcPr>
          <w:p w14:paraId="6A5F5B29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pDEST15</w:t>
            </w:r>
          </w:p>
        </w:tc>
        <w:tc>
          <w:tcPr>
            <w:tcW w:w="3230" w:type="dxa"/>
            <w:vAlign w:val="center"/>
          </w:tcPr>
          <w:p w14:paraId="67393179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182BD948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25°C, ON</w:t>
            </w:r>
          </w:p>
          <w:p w14:paraId="653B6F54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05C1A83F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69A07431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Galectin-13.GST</w:t>
            </w:r>
          </w:p>
        </w:tc>
        <w:tc>
          <w:tcPr>
            <w:tcW w:w="1624" w:type="dxa"/>
            <w:vAlign w:val="center"/>
          </w:tcPr>
          <w:p w14:paraId="4B96666C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pDEST15</w:t>
            </w:r>
          </w:p>
        </w:tc>
        <w:tc>
          <w:tcPr>
            <w:tcW w:w="3230" w:type="dxa"/>
            <w:vAlign w:val="center"/>
          </w:tcPr>
          <w:p w14:paraId="63E42947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43108626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25°C, ON</w:t>
            </w:r>
          </w:p>
          <w:p w14:paraId="6BF73538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41E3DBCA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716038F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Galectin-14</w:t>
            </w:r>
          </w:p>
        </w:tc>
        <w:tc>
          <w:tcPr>
            <w:tcW w:w="1624" w:type="dxa"/>
            <w:vAlign w:val="center"/>
          </w:tcPr>
          <w:p w14:paraId="1375A7BC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pDEST17</w:t>
            </w:r>
          </w:p>
        </w:tc>
        <w:tc>
          <w:tcPr>
            <w:tcW w:w="3230" w:type="dxa"/>
            <w:vAlign w:val="center"/>
          </w:tcPr>
          <w:p w14:paraId="23B088AD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BL21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pLysS</w:t>
            </w:r>
            <w:proofErr w:type="spellEnd"/>
          </w:p>
        </w:tc>
        <w:tc>
          <w:tcPr>
            <w:tcW w:w="2835" w:type="dxa"/>
            <w:vAlign w:val="center"/>
          </w:tcPr>
          <w:p w14:paraId="46782339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media,16°C, ON</w:t>
            </w:r>
          </w:p>
          <w:p w14:paraId="09EC1B66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22AF4A0C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5D73B60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Galectin-14.GST</w:t>
            </w:r>
          </w:p>
        </w:tc>
        <w:tc>
          <w:tcPr>
            <w:tcW w:w="1624" w:type="dxa"/>
            <w:vAlign w:val="center"/>
          </w:tcPr>
          <w:p w14:paraId="3B1A84EE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pDEST15</w:t>
            </w:r>
          </w:p>
        </w:tc>
        <w:tc>
          <w:tcPr>
            <w:tcW w:w="3230" w:type="dxa"/>
            <w:vAlign w:val="center"/>
          </w:tcPr>
          <w:p w14:paraId="036A714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BL21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pLysS</w:t>
            </w:r>
            <w:proofErr w:type="spellEnd"/>
          </w:p>
        </w:tc>
        <w:tc>
          <w:tcPr>
            <w:tcW w:w="2835" w:type="dxa"/>
            <w:vAlign w:val="center"/>
          </w:tcPr>
          <w:p w14:paraId="2587BFCE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media,16°C, ON</w:t>
            </w:r>
          </w:p>
          <w:p w14:paraId="63D5F89B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5E291F79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39B86BE0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Galectin-16</w:t>
            </w:r>
          </w:p>
        </w:tc>
        <w:tc>
          <w:tcPr>
            <w:tcW w:w="1624" w:type="dxa"/>
            <w:vAlign w:val="center"/>
          </w:tcPr>
          <w:p w14:paraId="730F4F15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pDEST17</w:t>
            </w:r>
          </w:p>
        </w:tc>
        <w:tc>
          <w:tcPr>
            <w:tcW w:w="3230" w:type="dxa"/>
            <w:vAlign w:val="center"/>
          </w:tcPr>
          <w:p w14:paraId="2D59C93F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688A5006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media,16°C, ON</w:t>
            </w:r>
          </w:p>
          <w:p w14:paraId="1D2CE3BA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8F5C91" w:rsidRPr="006825BB" w14:paraId="5BF6435F" w14:textId="77777777" w:rsidTr="00185E7B">
        <w:trPr>
          <w:trHeight w:val="522"/>
        </w:trPr>
        <w:tc>
          <w:tcPr>
            <w:tcW w:w="1945" w:type="dxa"/>
            <w:vAlign w:val="center"/>
          </w:tcPr>
          <w:p w14:paraId="6AA95B0B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Galectin-16.GST</w:t>
            </w:r>
          </w:p>
        </w:tc>
        <w:tc>
          <w:tcPr>
            <w:tcW w:w="1624" w:type="dxa"/>
            <w:vAlign w:val="center"/>
          </w:tcPr>
          <w:p w14:paraId="7E169906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hAnsi="Arial" w:cs="Arial"/>
                <w:sz w:val="22"/>
                <w:szCs w:val="22"/>
                <w:lang w:val="en-GB"/>
              </w:rPr>
              <w:t>pDEST15</w:t>
            </w:r>
          </w:p>
        </w:tc>
        <w:tc>
          <w:tcPr>
            <w:tcW w:w="3230" w:type="dxa"/>
            <w:vAlign w:val="center"/>
          </w:tcPr>
          <w:p w14:paraId="43F967D3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BL21 </w:t>
            </w:r>
            <w:proofErr w:type="spellStart"/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CodonPlus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(DE3)-RIL</w:t>
            </w:r>
          </w:p>
        </w:tc>
        <w:tc>
          <w:tcPr>
            <w:tcW w:w="2835" w:type="dxa"/>
            <w:vAlign w:val="center"/>
          </w:tcPr>
          <w:p w14:paraId="5210F22D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lang w:val="en-GB"/>
              </w:rPr>
            </w:pP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LB media,</w:t>
            </w:r>
            <w:r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 xml:space="preserve"> </w:t>
            </w:r>
            <w:r w:rsidRPr="006825BB">
              <w:rPr>
                <w:rFonts w:ascii="Arial" w:eastAsia="Times New Roman" w:hAnsi="Arial" w:cs="Arial"/>
                <w:sz w:val="22"/>
                <w:szCs w:val="22"/>
                <w:lang w:val="en-GB" w:eastAsia="pl-PL"/>
              </w:rPr>
              <w:t>25°C, ON</w:t>
            </w:r>
          </w:p>
          <w:p w14:paraId="6F279118" w14:textId="77777777" w:rsidR="008F5C91" w:rsidRPr="006825BB" w:rsidRDefault="008F5C91" w:rsidP="00185E7B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3C96C5F3" w14:textId="45E67179" w:rsidR="008F5C91" w:rsidRDefault="008F5C91" w:rsidP="00250220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349C1024" w14:textId="57737B74" w:rsidR="00EC79FF" w:rsidRDefault="00EC79FF" w:rsidP="00250220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04540369" w14:textId="421464E9" w:rsidR="00EC79FF" w:rsidRDefault="00EC79FF" w:rsidP="00250220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237006E1" w14:textId="288644CA" w:rsidR="00EC79FF" w:rsidRDefault="00EC79FF" w:rsidP="00250220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4209C80F" w14:textId="58E596D4" w:rsidR="00EC79FF" w:rsidRDefault="00EC79FF" w:rsidP="00250220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7AD815A9" w14:textId="77777777" w:rsidR="00EC79FF" w:rsidRDefault="00EC79FF" w:rsidP="00250220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bookmarkStart w:id="0" w:name="_GoBack"/>
      <w:bookmarkEnd w:id="0"/>
    </w:p>
    <w:sectPr w:rsidR="00EC79FF" w:rsidSect="00545AAE">
      <w:footerReference w:type="default" r:id="rId1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D11E8C" w14:textId="77777777" w:rsidR="009A7C1E" w:rsidRDefault="009A7C1E" w:rsidP="007014DB">
      <w:r>
        <w:separator/>
      </w:r>
    </w:p>
  </w:endnote>
  <w:endnote w:type="continuationSeparator" w:id="0">
    <w:p w14:paraId="5B714002" w14:textId="77777777" w:rsidR="009A7C1E" w:rsidRDefault="009A7C1E" w:rsidP="0070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7841947"/>
      <w:docPartObj>
        <w:docPartGallery w:val="Page Numbers (Bottom of Page)"/>
        <w:docPartUnique/>
      </w:docPartObj>
    </w:sdtPr>
    <w:sdtEndPr/>
    <w:sdtContent>
      <w:p w14:paraId="562A064F" w14:textId="77777777" w:rsidR="00C82143" w:rsidRDefault="00C8214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AAE">
          <w:rPr>
            <w:noProof/>
          </w:rPr>
          <w:t>12</w:t>
        </w:r>
        <w:r>
          <w:fldChar w:fldCharType="end"/>
        </w:r>
      </w:p>
    </w:sdtContent>
  </w:sdt>
  <w:p w14:paraId="2540F94A" w14:textId="77777777" w:rsidR="00C82143" w:rsidRDefault="00C821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EAA9A3" w14:textId="77777777" w:rsidR="009A7C1E" w:rsidRDefault="009A7C1E" w:rsidP="007014DB">
      <w:r>
        <w:separator/>
      </w:r>
    </w:p>
  </w:footnote>
  <w:footnote w:type="continuationSeparator" w:id="0">
    <w:p w14:paraId="25A32CB5" w14:textId="77777777" w:rsidR="009A7C1E" w:rsidRDefault="009A7C1E" w:rsidP="00701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42AFA"/>
    <w:multiLevelType w:val="multilevel"/>
    <w:tmpl w:val="ECC0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156060"/>
    <w:rsid w:val="00001140"/>
    <w:rsid w:val="000030D8"/>
    <w:rsid w:val="00003792"/>
    <w:rsid w:val="00003DD9"/>
    <w:rsid w:val="00005D69"/>
    <w:rsid w:val="000068A5"/>
    <w:rsid w:val="00007680"/>
    <w:rsid w:val="0001454B"/>
    <w:rsid w:val="00014D10"/>
    <w:rsid w:val="000161EB"/>
    <w:rsid w:val="00017803"/>
    <w:rsid w:val="00017BDB"/>
    <w:rsid w:val="00020591"/>
    <w:rsid w:val="0002097D"/>
    <w:rsid w:val="00020A57"/>
    <w:rsid w:val="00020E2F"/>
    <w:rsid w:val="00023DE5"/>
    <w:rsid w:val="00024A67"/>
    <w:rsid w:val="000267A2"/>
    <w:rsid w:val="00030AA1"/>
    <w:rsid w:val="00030CF1"/>
    <w:rsid w:val="0003393F"/>
    <w:rsid w:val="00036527"/>
    <w:rsid w:val="0004156D"/>
    <w:rsid w:val="0004350B"/>
    <w:rsid w:val="000471FC"/>
    <w:rsid w:val="00050576"/>
    <w:rsid w:val="00050AA7"/>
    <w:rsid w:val="00051404"/>
    <w:rsid w:val="00051EB6"/>
    <w:rsid w:val="00055FBD"/>
    <w:rsid w:val="0005680F"/>
    <w:rsid w:val="000604FD"/>
    <w:rsid w:val="00066A2C"/>
    <w:rsid w:val="000679FE"/>
    <w:rsid w:val="00067DCB"/>
    <w:rsid w:val="00070861"/>
    <w:rsid w:val="00071E3B"/>
    <w:rsid w:val="0007248D"/>
    <w:rsid w:val="00072A89"/>
    <w:rsid w:val="00072B49"/>
    <w:rsid w:val="00072C1B"/>
    <w:rsid w:val="00072E98"/>
    <w:rsid w:val="00073330"/>
    <w:rsid w:val="00073E81"/>
    <w:rsid w:val="00076619"/>
    <w:rsid w:val="00077D9D"/>
    <w:rsid w:val="00080D3F"/>
    <w:rsid w:val="00083F96"/>
    <w:rsid w:val="000843B2"/>
    <w:rsid w:val="0008592A"/>
    <w:rsid w:val="00085B37"/>
    <w:rsid w:val="00093A50"/>
    <w:rsid w:val="00093F98"/>
    <w:rsid w:val="0009633E"/>
    <w:rsid w:val="00096B1E"/>
    <w:rsid w:val="000A0AED"/>
    <w:rsid w:val="000A1E20"/>
    <w:rsid w:val="000A2045"/>
    <w:rsid w:val="000A2144"/>
    <w:rsid w:val="000A34E7"/>
    <w:rsid w:val="000A36EC"/>
    <w:rsid w:val="000A572A"/>
    <w:rsid w:val="000A57F7"/>
    <w:rsid w:val="000A6B4B"/>
    <w:rsid w:val="000A70FF"/>
    <w:rsid w:val="000A72A2"/>
    <w:rsid w:val="000A77B4"/>
    <w:rsid w:val="000A7E71"/>
    <w:rsid w:val="000B02B1"/>
    <w:rsid w:val="000B03F6"/>
    <w:rsid w:val="000B1CB9"/>
    <w:rsid w:val="000B3682"/>
    <w:rsid w:val="000B404C"/>
    <w:rsid w:val="000B431A"/>
    <w:rsid w:val="000B5FD7"/>
    <w:rsid w:val="000B6731"/>
    <w:rsid w:val="000B72BD"/>
    <w:rsid w:val="000C05C0"/>
    <w:rsid w:val="000C066C"/>
    <w:rsid w:val="000C07F3"/>
    <w:rsid w:val="000C0FE2"/>
    <w:rsid w:val="000C1380"/>
    <w:rsid w:val="000C261B"/>
    <w:rsid w:val="000C2B07"/>
    <w:rsid w:val="000C2BBA"/>
    <w:rsid w:val="000C2CD0"/>
    <w:rsid w:val="000C47C7"/>
    <w:rsid w:val="000C48EC"/>
    <w:rsid w:val="000C7B24"/>
    <w:rsid w:val="000D0DB3"/>
    <w:rsid w:val="000D1532"/>
    <w:rsid w:val="000D2EC6"/>
    <w:rsid w:val="000D3620"/>
    <w:rsid w:val="000D4C47"/>
    <w:rsid w:val="000E020A"/>
    <w:rsid w:val="000E0968"/>
    <w:rsid w:val="000E2ACC"/>
    <w:rsid w:val="000E5D10"/>
    <w:rsid w:val="000F1956"/>
    <w:rsid w:val="000F2C02"/>
    <w:rsid w:val="000F3C38"/>
    <w:rsid w:val="000F517A"/>
    <w:rsid w:val="000F6069"/>
    <w:rsid w:val="000F6B53"/>
    <w:rsid w:val="00101EB0"/>
    <w:rsid w:val="00104FA2"/>
    <w:rsid w:val="001055FF"/>
    <w:rsid w:val="00111D15"/>
    <w:rsid w:val="00112290"/>
    <w:rsid w:val="00113AA1"/>
    <w:rsid w:val="00114066"/>
    <w:rsid w:val="00114072"/>
    <w:rsid w:val="001160E6"/>
    <w:rsid w:val="00121090"/>
    <w:rsid w:val="001211D4"/>
    <w:rsid w:val="00121F6A"/>
    <w:rsid w:val="00122F7A"/>
    <w:rsid w:val="00124585"/>
    <w:rsid w:val="001246CE"/>
    <w:rsid w:val="00124D9A"/>
    <w:rsid w:val="00126EB0"/>
    <w:rsid w:val="00130EED"/>
    <w:rsid w:val="00132279"/>
    <w:rsid w:val="00132DE8"/>
    <w:rsid w:val="00133E01"/>
    <w:rsid w:val="00136953"/>
    <w:rsid w:val="00136CF1"/>
    <w:rsid w:val="001374DE"/>
    <w:rsid w:val="0014125C"/>
    <w:rsid w:val="00143864"/>
    <w:rsid w:val="00143D1C"/>
    <w:rsid w:val="001446F6"/>
    <w:rsid w:val="00144D69"/>
    <w:rsid w:val="00144DFC"/>
    <w:rsid w:val="00145E9B"/>
    <w:rsid w:val="00147206"/>
    <w:rsid w:val="00147C9D"/>
    <w:rsid w:val="00153BD0"/>
    <w:rsid w:val="00153C0E"/>
    <w:rsid w:val="00154EE6"/>
    <w:rsid w:val="00156060"/>
    <w:rsid w:val="00162A16"/>
    <w:rsid w:val="00165E25"/>
    <w:rsid w:val="001671F8"/>
    <w:rsid w:val="00167506"/>
    <w:rsid w:val="00167FE1"/>
    <w:rsid w:val="00170F36"/>
    <w:rsid w:val="00171F19"/>
    <w:rsid w:val="00173DDD"/>
    <w:rsid w:val="00173F2F"/>
    <w:rsid w:val="0017630C"/>
    <w:rsid w:val="001770C2"/>
    <w:rsid w:val="00180363"/>
    <w:rsid w:val="001803FB"/>
    <w:rsid w:val="0018168D"/>
    <w:rsid w:val="00182588"/>
    <w:rsid w:val="0018406E"/>
    <w:rsid w:val="00185127"/>
    <w:rsid w:val="001908E6"/>
    <w:rsid w:val="001931EC"/>
    <w:rsid w:val="00194016"/>
    <w:rsid w:val="0019462F"/>
    <w:rsid w:val="00195484"/>
    <w:rsid w:val="001A0F95"/>
    <w:rsid w:val="001A23FE"/>
    <w:rsid w:val="001A311E"/>
    <w:rsid w:val="001A3157"/>
    <w:rsid w:val="001A342E"/>
    <w:rsid w:val="001A6A7C"/>
    <w:rsid w:val="001A6C15"/>
    <w:rsid w:val="001A70E9"/>
    <w:rsid w:val="001B0393"/>
    <w:rsid w:val="001B125E"/>
    <w:rsid w:val="001B1AD3"/>
    <w:rsid w:val="001B1EE4"/>
    <w:rsid w:val="001B4DE9"/>
    <w:rsid w:val="001B65A9"/>
    <w:rsid w:val="001B762D"/>
    <w:rsid w:val="001C0447"/>
    <w:rsid w:val="001C2CBC"/>
    <w:rsid w:val="001C343A"/>
    <w:rsid w:val="001C4A9A"/>
    <w:rsid w:val="001C5BD9"/>
    <w:rsid w:val="001C6060"/>
    <w:rsid w:val="001C6543"/>
    <w:rsid w:val="001D1736"/>
    <w:rsid w:val="001D2472"/>
    <w:rsid w:val="001D30B6"/>
    <w:rsid w:val="001D3714"/>
    <w:rsid w:val="001D3CEA"/>
    <w:rsid w:val="001D3E15"/>
    <w:rsid w:val="001D423C"/>
    <w:rsid w:val="001D645B"/>
    <w:rsid w:val="001E2E09"/>
    <w:rsid w:val="001E3183"/>
    <w:rsid w:val="001E5EF0"/>
    <w:rsid w:val="001E6B9A"/>
    <w:rsid w:val="001E737D"/>
    <w:rsid w:val="001E7711"/>
    <w:rsid w:val="001F0403"/>
    <w:rsid w:val="001F0476"/>
    <w:rsid w:val="001F0D48"/>
    <w:rsid w:val="001F142D"/>
    <w:rsid w:val="001F1A13"/>
    <w:rsid w:val="001F27DA"/>
    <w:rsid w:val="001F3B49"/>
    <w:rsid w:val="001F3DE7"/>
    <w:rsid w:val="001F42E4"/>
    <w:rsid w:val="001F4B80"/>
    <w:rsid w:val="001F5200"/>
    <w:rsid w:val="001F56AD"/>
    <w:rsid w:val="00200C4D"/>
    <w:rsid w:val="002020B1"/>
    <w:rsid w:val="00203F41"/>
    <w:rsid w:val="002065E9"/>
    <w:rsid w:val="00207512"/>
    <w:rsid w:val="0021076E"/>
    <w:rsid w:val="00211BE8"/>
    <w:rsid w:val="002138E1"/>
    <w:rsid w:val="00216E20"/>
    <w:rsid w:val="002176E0"/>
    <w:rsid w:val="00220997"/>
    <w:rsid w:val="00222026"/>
    <w:rsid w:val="00222A45"/>
    <w:rsid w:val="00223D09"/>
    <w:rsid w:val="00224559"/>
    <w:rsid w:val="00224F6C"/>
    <w:rsid w:val="0022595C"/>
    <w:rsid w:val="00226015"/>
    <w:rsid w:val="00226B72"/>
    <w:rsid w:val="00226F7A"/>
    <w:rsid w:val="0022755C"/>
    <w:rsid w:val="00227B66"/>
    <w:rsid w:val="002300B3"/>
    <w:rsid w:val="002336BD"/>
    <w:rsid w:val="00233E2F"/>
    <w:rsid w:val="002360AA"/>
    <w:rsid w:val="00237536"/>
    <w:rsid w:val="00241220"/>
    <w:rsid w:val="0024318B"/>
    <w:rsid w:val="00245C88"/>
    <w:rsid w:val="0024628C"/>
    <w:rsid w:val="00246DA6"/>
    <w:rsid w:val="00250220"/>
    <w:rsid w:val="002512F7"/>
    <w:rsid w:val="00251820"/>
    <w:rsid w:val="002524DA"/>
    <w:rsid w:val="00252C7A"/>
    <w:rsid w:val="00253782"/>
    <w:rsid w:val="00253C89"/>
    <w:rsid w:val="00253D69"/>
    <w:rsid w:val="00253DF6"/>
    <w:rsid w:val="00255164"/>
    <w:rsid w:val="00257F50"/>
    <w:rsid w:val="002600C0"/>
    <w:rsid w:val="002624FD"/>
    <w:rsid w:val="00262ABB"/>
    <w:rsid w:val="0026355D"/>
    <w:rsid w:val="00264613"/>
    <w:rsid w:val="00272539"/>
    <w:rsid w:val="002737EB"/>
    <w:rsid w:val="00273A8A"/>
    <w:rsid w:val="00273AD0"/>
    <w:rsid w:val="00274CF7"/>
    <w:rsid w:val="00275323"/>
    <w:rsid w:val="00276DA4"/>
    <w:rsid w:val="00277770"/>
    <w:rsid w:val="002778ED"/>
    <w:rsid w:val="0028168B"/>
    <w:rsid w:val="00281B0C"/>
    <w:rsid w:val="00281DE8"/>
    <w:rsid w:val="002822A1"/>
    <w:rsid w:val="00284689"/>
    <w:rsid w:val="00285E73"/>
    <w:rsid w:val="00286F40"/>
    <w:rsid w:val="00287EDC"/>
    <w:rsid w:val="002901AD"/>
    <w:rsid w:val="00290923"/>
    <w:rsid w:val="00291D94"/>
    <w:rsid w:val="00291D98"/>
    <w:rsid w:val="00297E90"/>
    <w:rsid w:val="002A30C0"/>
    <w:rsid w:val="002A31F0"/>
    <w:rsid w:val="002A41F0"/>
    <w:rsid w:val="002A467E"/>
    <w:rsid w:val="002A4FFD"/>
    <w:rsid w:val="002A503B"/>
    <w:rsid w:val="002A5498"/>
    <w:rsid w:val="002A5E83"/>
    <w:rsid w:val="002A6C95"/>
    <w:rsid w:val="002A7168"/>
    <w:rsid w:val="002A7FDD"/>
    <w:rsid w:val="002B2BFF"/>
    <w:rsid w:val="002B2F66"/>
    <w:rsid w:val="002B5A3B"/>
    <w:rsid w:val="002B5B27"/>
    <w:rsid w:val="002C28C7"/>
    <w:rsid w:val="002C2B7B"/>
    <w:rsid w:val="002C3992"/>
    <w:rsid w:val="002C44C5"/>
    <w:rsid w:val="002C495B"/>
    <w:rsid w:val="002C62F4"/>
    <w:rsid w:val="002C64DB"/>
    <w:rsid w:val="002C6FE8"/>
    <w:rsid w:val="002C7524"/>
    <w:rsid w:val="002C7EE5"/>
    <w:rsid w:val="002C7EF5"/>
    <w:rsid w:val="002D1324"/>
    <w:rsid w:val="002D505F"/>
    <w:rsid w:val="002D63B3"/>
    <w:rsid w:val="002D6B84"/>
    <w:rsid w:val="002D7521"/>
    <w:rsid w:val="002E09C8"/>
    <w:rsid w:val="002E11C8"/>
    <w:rsid w:val="002E153A"/>
    <w:rsid w:val="002E30A8"/>
    <w:rsid w:val="002E50BF"/>
    <w:rsid w:val="002E5204"/>
    <w:rsid w:val="002E6968"/>
    <w:rsid w:val="002E7DC5"/>
    <w:rsid w:val="002F01A2"/>
    <w:rsid w:val="002F1039"/>
    <w:rsid w:val="002F1135"/>
    <w:rsid w:val="002F3001"/>
    <w:rsid w:val="002F3542"/>
    <w:rsid w:val="002F389F"/>
    <w:rsid w:val="002F4843"/>
    <w:rsid w:val="002F4C80"/>
    <w:rsid w:val="002F6713"/>
    <w:rsid w:val="002F6801"/>
    <w:rsid w:val="003002BA"/>
    <w:rsid w:val="00300843"/>
    <w:rsid w:val="00301684"/>
    <w:rsid w:val="003020F9"/>
    <w:rsid w:val="0030212C"/>
    <w:rsid w:val="00302254"/>
    <w:rsid w:val="003060B4"/>
    <w:rsid w:val="0030647A"/>
    <w:rsid w:val="0030679C"/>
    <w:rsid w:val="00306D5D"/>
    <w:rsid w:val="00310738"/>
    <w:rsid w:val="00313E06"/>
    <w:rsid w:val="003154FA"/>
    <w:rsid w:val="003178C4"/>
    <w:rsid w:val="0032275E"/>
    <w:rsid w:val="003240CB"/>
    <w:rsid w:val="0032411B"/>
    <w:rsid w:val="0032504C"/>
    <w:rsid w:val="00325D4A"/>
    <w:rsid w:val="0032605F"/>
    <w:rsid w:val="003272F3"/>
    <w:rsid w:val="0032742D"/>
    <w:rsid w:val="00332019"/>
    <w:rsid w:val="003347AB"/>
    <w:rsid w:val="003352D7"/>
    <w:rsid w:val="00335CEC"/>
    <w:rsid w:val="00336CF7"/>
    <w:rsid w:val="00337DCB"/>
    <w:rsid w:val="00340BC9"/>
    <w:rsid w:val="003426C9"/>
    <w:rsid w:val="00342813"/>
    <w:rsid w:val="00343124"/>
    <w:rsid w:val="003440E4"/>
    <w:rsid w:val="00345F52"/>
    <w:rsid w:val="00350384"/>
    <w:rsid w:val="00352F5C"/>
    <w:rsid w:val="00353318"/>
    <w:rsid w:val="003543F6"/>
    <w:rsid w:val="003548F6"/>
    <w:rsid w:val="00354FB6"/>
    <w:rsid w:val="0035536A"/>
    <w:rsid w:val="00356570"/>
    <w:rsid w:val="003567DE"/>
    <w:rsid w:val="00356881"/>
    <w:rsid w:val="003578A3"/>
    <w:rsid w:val="00357A4E"/>
    <w:rsid w:val="00360999"/>
    <w:rsid w:val="00360BAF"/>
    <w:rsid w:val="00360E87"/>
    <w:rsid w:val="00361202"/>
    <w:rsid w:val="00361BE0"/>
    <w:rsid w:val="00361C67"/>
    <w:rsid w:val="003627D5"/>
    <w:rsid w:val="00363398"/>
    <w:rsid w:val="00364A2F"/>
    <w:rsid w:val="003661BE"/>
    <w:rsid w:val="00367882"/>
    <w:rsid w:val="00371013"/>
    <w:rsid w:val="00375661"/>
    <w:rsid w:val="00376484"/>
    <w:rsid w:val="0037683E"/>
    <w:rsid w:val="0037699B"/>
    <w:rsid w:val="003771B9"/>
    <w:rsid w:val="00377D47"/>
    <w:rsid w:val="00380657"/>
    <w:rsid w:val="00381BBC"/>
    <w:rsid w:val="003824E1"/>
    <w:rsid w:val="0038313E"/>
    <w:rsid w:val="00383A30"/>
    <w:rsid w:val="0038476C"/>
    <w:rsid w:val="00384D56"/>
    <w:rsid w:val="00385B5F"/>
    <w:rsid w:val="00386348"/>
    <w:rsid w:val="00392596"/>
    <w:rsid w:val="003928AD"/>
    <w:rsid w:val="00393097"/>
    <w:rsid w:val="00393275"/>
    <w:rsid w:val="0039389B"/>
    <w:rsid w:val="00394A16"/>
    <w:rsid w:val="00395C97"/>
    <w:rsid w:val="00396923"/>
    <w:rsid w:val="003A45C7"/>
    <w:rsid w:val="003A5B7A"/>
    <w:rsid w:val="003A5DA0"/>
    <w:rsid w:val="003A5F86"/>
    <w:rsid w:val="003A63C9"/>
    <w:rsid w:val="003A6FF7"/>
    <w:rsid w:val="003A7D21"/>
    <w:rsid w:val="003B1AAB"/>
    <w:rsid w:val="003B25D3"/>
    <w:rsid w:val="003B2F03"/>
    <w:rsid w:val="003B3BBE"/>
    <w:rsid w:val="003B4637"/>
    <w:rsid w:val="003B751B"/>
    <w:rsid w:val="003C10D4"/>
    <w:rsid w:val="003C1698"/>
    <w:rsid w:val="003C2A5F"/>
    <w:rsid w:val="003C452C"/>
    <w:rsid w:val="003C465B"/>
    <w:rsid w:val="003C6419"/>
    <w:rsid w:val="003D05DF"/>
    <w:rsid w:val="003D06DE"/>
    <w:rsid w:val="003D4452"/>
    <w:rsid w:val="003D4F99"/>
    <w:rsid w:val="003D5EA6"/>
    <w:rsid w:val="003E3ACC"/>
    <w:rsid w:val="003E6A73"/>
    <w:rsid w:val="003F0D8F"/>
    <w:rsid w:val="003F1F06"/>
    <w:rsid w:val="003F21BB"/>
    <w:rsid w:val="003F4E23"/>
    <w:rsid w:val="003F569D"/>
    <w:rsid w:val="003F6BEE"/>
    <w:rsid w:val="003F7088"/>
    <w:rsid w:val="003F73A0"/>
    <w:rsid w:val="00400F5B"/>
    <w:rsid w:val="00401BFC"/>
    <w:rsid w:val="004056F4"/>
    <w:rsid w:val="00405880"/>
    <w:rsid w:val="004063CC"/>
    <w:rsid w:val="00406914"/>
    <w:rsid w:val="00406982"/>
    <w:rsid w:val="0041123D"/>
    <w:rsid w:val="00411BD8"/>
    <w:rsid w:val="0041328F"/>
    <w:rsid w:val="00413E10"/>
    <w:rsid w:val="00415330"/>
    <w:rsid w:val="004201AE"/>
    <w:rsid w:val="00421700"/>
    <w:rsid w:val="00422F13"/>
    <w:rsid w:val="004243BE"/>
    <w:rsid w:val="004263FB"/>
    <w:rsid w:val="004266CC"/>
    <w:rsid w:val="004273EC"/>
    <w:rsid w:val="00427784"/>
    <w:rsid w:val="00431966"/>
    <w:rsid w:val="00433098"/>
    <w:rsid w:val="00436F28"/>
    <w:rsid w:val="004412FD"/>
    <w:rsid w:val="0044251E"/>
    <w:rsid w:val="00442D81"/>
    <w:rsid w:val="00443B20"/>
    <w:rsid w:val="004448A3"/>
    <w:rsid w:val="00445E42"/>
    <w:rsid w:val="00446A02"/>
    <w:rsid w:val="00446A29"/>
    <w:rsid w:val="00447080"/>
    <w:rsid w:val="00447543"/>
    <w:rsid w:val="00447E40"/>
    <w:rsid w:val="004508DE"/>
    <w:rsid w:val="00450D46"/>
    <w:rsid w:val="004523DB"/>
    <w:rsid w:val="00452CD5"/>
    <w:rsid w:val="00452E8E"/>
    <w:rsid w:val="00453EEC"/>
    <w:rsid w:val="004550B2"/>
    <w:rsid w:val="00456195"/>
    <w:rsid w:val="00456CEF"/>
    <w:rsid w:val="004576FD"/>
    <w:rsid w:val="00457A9B"/>
    <w:rsid w:val="00461657"/>
    <w:rsid w:val="00462017"/>
    <w:rsid w:val="00464666"/>
    <w:rsid w:val="004665CE"/>
    <w:rsid w:val="00467733"/>
    <w:rsid w:val="004711ED"/>
    <w:rsid w:val="004724F4"/>
    <w:rsid w:val="00472973"/>
    <w:rsid w:val="004756C2"/>
    <w:rsid w:val="004766CF"/>
    <w:rsid w:val="004773D0"/>
    <w:rsid w:val="0048042C"/>
    <w:rsid w:val="004809B4"/>
    <w:rsid w:val="00481283"/>
    <w:rsid w:val="00481E05"/>
    <w:rsid w:val="004822C6"/>
    <w:rsid w:val="00483F80"/>
    <w:rsid w:val="00483F9E"/>
    <w:rsid w:val="0048475D"/>
    <w:rsid w:val="00484A1A"/>
    <w:rsid w:val="00485286"/>
    <w:rsid w:val="00485611"/>
    <w:rsid w:val="00485AE4"/>
    <w:rsid w:val="00485EDE"/>
    <w:rsid w:val="0048691B"/>
    <w:rsid w:val="00487D51"/>
    <w:rsid w:val="004958A9"/>
    <w:rsid w:val="0049710D"/>
    <w:rsid w:val="004A09F8"/>
    <w:rsid w:val="004A2C64"/>
    <w:rsid w:val="004A2DCB"/>
    <w:rsid w:val="004A3B98"/>
    <w:rsid w:val="004A49D6"/>
    <w:rsid w:val="004A56C9"/>
    <w:rsid w:val="004A66EC"/>
    <w:rsid w:val="004A6CAC"/>
    <w:rsid w:val="004A7E82"/>
    <w:rsid w:val="004A7F31"/>
    <w:rsid w:val="004B197D"/>
    <w:rsid w:val="004B2E92"/>
    <w:rsid w:val="004B31CD"/>
    <w:rsid w:val="004B3CFE"/>
    <w:rsid w:val="004B446F"/>
    <w:rsid w:val="004B4E76"/>
    <w:rsid w:val="004C1321"/>
    <w:rsid w:val="004C1C99"/>
    <w:rsid w:val="004C236E"/>
    <w:rsid w:val="004C3199"/>
    <w:rsid w:val="004C6C12"/>
    <w:rsid w:val="004D2D8A"/>
    <w:rsid w:val="004D2E35"/>
    <w:rsid w:val="004D523B"/>
    <w:rsid w:val="004D54FC"/>
    <w:rsid w:val="004D7706"/>
    <w:rsid w:val="004E1CAF"/>
    <w:rsid w:val="004E1FAE"/>
    <w:rsid w:val="004E3E4F"/>
    <w:rsid w:val="004E4AD7"/>
    <w:rsid w:val="004E5EEC"/>
    <w:rsid w:val="004F0529"/>
    <w:rsid w:val="004F0EFF"/>
    <w:rsid w:val="004F1528"/>
    <w:rsid w:val="004F1703"/>
    <w:rsid w:val="004F583A"/>
    <w:rsid w:val="004F5DDF"/>
    <w:rsid w:val="004F742C"/>
    <w:rsid w:val="004F7B3C"/>
    <w:rsid w:val="004F7B8E"/>
    <w:rsid w:val="004F7D47"/>
    <w:rsid w:val="004F7E0E"/>
    <w:rsid w:val="004F7FCF"/>
    <w:rsid w:val="00500161"/>
    <w:rsid w:val="00500589"/>
    <w:rsid w:val="00500877"/>
    <w:rsid w:val="00500DC6"/>
    <w:rsid w:val="005015A7"/>
    <w:rsid w:val="00502FB2"/>
    <w:rsid w:val="005033C0"/>
    <w:rsid w:val="00505D76"/>
    <w:rsid w:val="005074DC"/>
    <w:rsid w:val="0051024C"/>
    <w:rsid w:val="00512030"/>
    <w:rsid w:val="00515060"/>
    <w:rsid w:val="005158B1"/>
    <w:rsid w:val="00516020"/>
    <w:rsid w:val="00517599"/>
    <w:rsid w:val="0052052C"/>
    <w:rsid w:val="00524ACB"/>
    <w:rsid w:val="00525789"/>
    <w:rsid w:val="00525946"/>
    <w:rsid w:val="005305F5"/>
    <w:rsid w:val="00530D8D"/>
    <w:rsid w:val="00532024"/>
    <w:rsid w:val="00534138"/>
    <w:rsid w:val="00536486"/>
    <w:rsid w:val="00537A08"/>
    <w:rsid w:val="00537AD3"/>
    <w:rsid w:val="00540826"/>
    <w:rsid w:val="00542DF2"/>
    <w:rsid w:val="00545783"/>
    <w:rsid w:val="00545AAE"/>
    <w:rsid w:val="005503F4"/>
    <w:rsid w:val="00550A55"/>
    <w:rsid w:val="00550AB7"/>
    <w:rsid w:val="00552A2A"/>
    <w:rsid w:val="005551B4"/>
    <w:rsid w:val="00555C81"/>
    <w:rsid w:val="0056253E"/>
    <w:rsid w:val="00562AC6"/>
    <w:rsid w:val="00565C20"/>
    <w:rsid w:val="00570276"/>
    <w:rsid w:val="00571809"/>
    <w:rsid w:val="005718A3"/>
    <w:rsid w:val="005727E3"/>
    <w:rsid w:val="00574ADA"/>
    <w:rsid w:val="0057588E"/>
    <w:rsid w:val="00576FF6"/>
    <w:rsid w:val="00580B10"/>
    <w:rsid w:val="00580C9F"/>
    <w:rsid w:val="0058147F"/>
    <w:rsid w:val="005814D3"/>
    <w:rsid w:val="005836D4"/>
    <w:rsid w:val="005843FB"/>
    <w:rsid w:val="00585672"/>
    <w:rsid w:val="00591B62"/>
    <w:rsid w:val="00592B2C"/>
    <w:rsid w:val="0059417E"/>
    <w:rsid w:val="00594BB1"/>
    <w:rsid w:val="00596FF8"/>
    <w:rsid w:val="00597FC7"/>
    <w:rsid w:val="005A1016"/>
    <w:rsid w:val="005A1595"/>
    <w:rsid w:val="005A16FA"/>
    <w:rsid w:val="005A1BFE"/>
    <w:rsid w:val="005A3482"/>
    <w:rsid w:val="005A5F6F"/>
    <w:rsid w:val="005A6DAD"/>
    <w:rsid w:val="005A6F05"/>
    <w:rsid w:val="005A729F"/>
    <w:rsid w:val="005B0703"/>
    <w:rsid w:val="005B1301"/>
    <w:rsid w:val="005B25B1"/>
    <w:rsid w:val="005B2D56"/>
    <w:rsid w:val="005B4806"/>
    <w:rsid w:val="005B4ABF"/>
    <w:rsid w:val="005B4D6A"/>
    <w:rsid w:val="005B57D3"/>
    <w:rsid w:val="005B5C60"/>
    <w:rsid w:val="005C0382"/>
    <w:rsid w:val="005C148C"/>
    <w:rsid w:val="005C185C"/>
    <w:rsid w:val="005C29D4"/>
    <w:rsid w:val="005C38A1"/>
    <w:rsid w:val="005C3DDF"/>
    <w:rsid w:val="005C3E88"/>
    <w:rsid w:val="005C65B3"/>
    <w:rsid w:val="005C729E"/>
    <w:rsid w:val="005D1741"/>
    <w:rsid w:val="005D1C59"/>
    <w:rsid w:val="005D3D25"/>
    <w:rsid w:val="005D45EC"/>
    <w:rsid w:val="005D53A3"/>
    <w:rsid w:val="005D553F"/>
    <w:rsid w:val="005D7195"/>
    <w:rsid w:val="005E09BC"/>
    <w:rsid w:val="005E2618"/>
    <w:rsid w:val="005E28CD"/>
    <w:rsid w:val="005E63A1"/>
    <w:rsid w:val="005F0FAE"/>
    <w:rsid w:val="005F0FC4"/>
    <w:rsid w:val="005F30B1"/>
    <w:rsid w:val="005F3BF4"/>
    <w:rsid w:val="005F408D"/>
    <w:rsid w:val="005F4804"/>
    <w:rsid w:val="005F530E"/>
    <w:rsid w:val="005F55AA"/>
    <w:rsid w:val="005F5B10"/>
    <w:rsid w:val="005F6191"/>
    <w:rsid w:val="006025DC"/>
    <w:rsid w:val="0060272C"/>
    <w:rsid w:val="006028EE"/>
    <w:rsid w:val="00603B2D"/>
    <w:rsid w:val="00604C09"/>
    <w:rsid w:val="006060CB"/>
    <w:rsid w:val="0061399C"/>
    <w:rsid w:val="00613CEA"/>
    <w:rsid w:val="0061519F"/>
    <w:rsid w:val="00616EC5"/>
    <w:rsid w:val="006206F6"/>
    <w:rsid w:val="00621075"/>
    <w:rsid w:val="006223CB"/>
    <w:rsid w:val="00622A29"/>
    <w:rsid w:val="0062609C"/>
    <w:rsid w:val="00626DD0"/>
    <w:rsid w:val="006274F0"/>
    <w:rsid w:val="00627C91"/>
    <w:rsid w:val="0063040F"/>
    <w:rsid w:val="006316DD"/>
    <w:rsid w:val="00631953"/>
    <w:rsid w:val="00631E2F"/>
    <w:rsid w:val="006335A9"/>
    <w:rsid w:val="00633BDD"/>
    <w:rsid w:val="0063546B"/>
    <w:rsid w:val="006371BD"/>
    <w:rsid w:val="0064011D"/>
    <w:rsid w:val="0064081C"/>
    <w:rsid w:val="00640F41"/>
    <w:rsid w:val="00641209"/>
    <w:rsid w:val="0064217E"/>
    <w:rsid w:val="0064296C"/>
    <w:rsid w:val="006436C8"/>
    <w:rsid w:val="0064382D"/>
    <w:rsid w:val="00644117"/>
    <w:rsid w:val="0064545D"/>
    <w:rsid w:val="006455DB"/>
    <w:rsid w:val="00645A55"/>
    <w:rsid w:val="0065054C"/>
    <w:rsid w:val="006505F7"/>
    <w:rsid w:val="0065311A"/>
    <w:rsid w:val="006553BD"/>
    <w:rsid w:val="0065573C"/>
    <w:rsid w:val="00657F6D"/>
    <w:rsid w:val="00660E18"/>
    <w:rsid w:val="0066264A"/>
    <w:rsid w:val="00665344"/>
    <w:rsid w:val="00665417"/>
    <w:rsid w:val="00665BE8"/>
    <w:rsid w:val="00665CD1"/>
    <w:rsid w:val="00666EB1"/>
    <w:rsid w:val="00670B5E"/>
    <w:rsid w:val="0067185E"/>
    <w:rsid w:val="006718EE"/>
    <w:rsid w:val="006727F7"/>
    <w:rsid w:val="0067653E"/>
    <w:rsid w:val="006801F1"/>
    <w:rsid w:val="00681674"/>
    <w:rsid w:val="006818BB"/>
    <w:rsid w:val="00683BE2"/>
    <w:rsid w:val="00684EE6"/>
    <w:rsid w:val="00685FC3"/>
    <w:rsid w:val="00686045"/>
    <w:rsid w:val="00686BF2"/>
    <w:rsid w:val="00686DDA"/>
    <w:rsid w:val="006870E9"/>
    <w:rsid w:val="006874C9"/>
    <w:rsid w:val="006875F7"/>
    <w:rsid w:val="0069013D"/>
    <w:rsid w:val="00690BBC"/>
    <w:rsid w:val="00692E13"/>
    <w:rsid w:val="0069333B"/>
    <w:rsid w:val="00693946"/>
    <w:rsid w:val="006948A6"/>
    <w:rsid w:val="006953C6"/>
    <w:rsid w:val="00696831"/>
    <w:rsid w:val="0069684D"/>
    <w:rsid w:val="00697228"/>
    <w:rsid w:val="006972BA"/>
    <w:rsid w:val="00697E7B"/>
    <w:rsid w:val="006A093C"/>
    <w:rsid w:val="006A0A98"/>
    <w:rsid w:val="006A0B96"/>
    <w:rsid w:val="006A13FF"/>
    <w:rsid w:val="006A1F61"/>
    <w:rsid w:val="006A266E"/>
    <w:rsid w:val="006A2A98"/>
    <w:rsid w:val="006A448A"/>
    <w:rsid w:val="006A572D"/>
    <w:rsid w:val="006A6AA8"/>
    <w:rsid w:val="006A72DB"/>
    <w:rsid w:val="006B307D"/>
    <w:rsid w:val="006B4534"/>
    <w:rsid w:val="006B6F11"/>
    <w:rsid w:val="006B7111"/>
    <w:rsid w:val="006B71B9"/>
    <w:rsid w:val="006B7367"/>
    <w:rsid w:val="006C3115"/>
    <w:rsid w:val="006C4390"/>
    <w:rsid w:val="006C5477"/>
    <w:rsid w:val="006C5C55"/>
    <w:rsid w:val="006C6823"/>
    <w:rsid w:val="006C6E9C"/>
    <w:rsid w:val="006C7B13"/>
    <w:rsid w:val="006D0B91"/>
    <w:rsid w:val="006D1335"/>
    <w:rsid w:val="006D1F19"/>
    <w:rsid w:val="006D3302"/>
    <w:rsid w:val="006D5209"/>
    <w:rsid w:val="006D5962"/>
    <w:rsid w:val="006D69F5"/>
    <w:rsid w:val="006D7387"/>
    <w:rsid w:val="006D7D0B"/>
    <w:rsid w:val="006E03B5"/>
    <w:rsid w:val="006E124E"/>
    <w:rsid w:val="006E18D6"/>
    <w:rsid w:val="006E3BED"/>
    <w:rsid w:val="006E51D9"/>
    <w:rsid w:val="006E6756"/>
    <w:rsid w:val="006E7679"/>
    <w:rsid w:val="006F0ECB"/>
    <w:rsid w:val="006F318C"/>
    <w:rsid w:val="006F3391"/>
    <w:rsid w:val="006F5E78"/>
    <w:rsid w:val="006F6C99"/>
    <w:rsid w:val="006F7333"/>
    <w:rsid w:val="0070036D"/>
    <w:rsid w:val="00700755"/>
    <w:rsid w:val="00701347"/>
    <w:rsid w:val="007014DB"/>
    <w:rsid w:val="00701950"/>
    <w:rsid w:val="007022AB"/>
    <w:rsid w:val="00702402"/>
    <w:rsid w:val="00703C42"/>
    <w:rsid w:val="00703FA0"/>
    <w:rsid w:val="00704037"/>
    <w:rsid w:val="00704DD3"/>
    <w:rsid w:val="00704E11"/>
    <w:rsid w:val="00705314"/>
    <w:rsid w:val="007074B1"/>
    <w:rsid w:val="00707B25"/>
    <w:rsid w:val="00711C87"/>
    <w:rsid w:val="00713870"/>
    <w:rsid w:val="00714417"/>
    <w:rsid w:val="00715595"/>
    <w:rsid w:val="007161F1"/>
    <w:rsid w:val="0071636F"/>
    <w:rsid w:val="00716F6C"/>
    <w:rsid w:val="00720334"/>
    <w:rsid w:val="00722E88"/>
    <w:rsid w:val="00726391"/>
    <w:rsid w:val="0072663A"/>
    <w:rsid w:val="007271A8"/>
    <w:rsid w:val="00727A69"/>
    <w:rsid w:val="00731438"/>
    <w:rsid w:val="007320E7"/>
    <w:rsid w:val="00732738"/>
    <w:rsid w:val="0073367D"/>
    <w:rsid w:val="00736007"/>
    <w:rsid w:val="007431F8"/>
    <w:rsid w:val="00744162"/>
    <w:rsid w:val="00750650"/>
    <w:rsid w:val="0075464C"/>
    <w:rsid w:val="00754B93"/>
    <w:rsid w:val="0075572D"/>
    <w:rsid w:val="00756229"/>
    <w:rsid w:val="0075795D"/>
    <w:rsid w:val="00760229"/>
    <w:rsid w:val="00763AAF"/>
    <w:rsid w:val="007649BD"/>
    <w:rsid w:val="00765EF9"/>
    <w:rsid w:val="00765F5A"/>
    <w:rsid w:val="00770D73"/>
    <w:rsid w:val="00772A46"/>
    <w:rsid w:val="00772CCD"/>
    <w:rsid w:val="00773729"/>
    <w:rsid w:val="00774202"/>
    <w:rsid w:val="0077626C"/>
    <w:rsid w:val="007766E1"/>
    <w:rsid w:val="00777304"/>
    <w:rsid w:val="00777C57"/>
    <w:rsid w:val="007858D6"/>
    <w:rsid w:val="00786F5D"/>
    <w:rsid w:val="00787379"/>
    <w:rsid w:val="00790124"/>
    <w:rsid w:val="00792136"/>
    <w:rsid w:val="00792839"/>
    <w:rsid w:val="0079382A"/>
    <w:rsid w:val="00795009"/>
    <w:rsid w:val="00796A3C"/>
    <w:rsid w:val="00796E75"/>
    <w:rsid w:val="007A264A"/>
    <w:rsid w:val="007A2E85"/>
    <w:rsid w:val="007A313B"/>
    <w:rsid w:val="007A6BCE"/>
    <w:rsid w:val="007A7B9A"/>
    <w:rsid w:val="007B0C7A"/>
    <w:rsid w:val="007B1B2B"/>
    <w:rsid w:val="007B2EA7"/>
    <w:rsid w:val="007B592A"/>
    <w:rsid w:val="007B5C4A"/>
    <w:rsid w:val="007B67AB"/>
    <w:rsid w:val="007B7C0E"/>
    <w:rsid w:val="007C0571"/>
    <w:rsid w:val="007C062F"/>
    <w:rsid w:val="007C0BD5"/>
    <w:rsid w:val="007C3D0F"/>
    <w:rsid w:val="007C47BB"/>
    <w:rsid w:val="007C4C12"/>
    <w:rsid w:val="007C7C64"/>
    <w:rsid w:val="007D009D"/>
    <w:rsid w:val="007D062B"/>
    <w:rsid w:val="007D090F"/>
    <w:rsid w:val="007D5A18"/>
    <w:rsid w:val="007D675F"/>
    <w:rsid w:val="007E02D4"/>
    <w:rsid w:val="007E0DCE"/>
    <w:rsid w:val="007E239D"/>
    <w:rsid w:val="007E47B8"/>
    <w:rsid w:val="007E4B0B"/>
    <w:rsid w:val="007E50A2"/>
    <w:rsid w:val="007E5A53"/>
    <w:rsid w:val="007E5B86"/>
    <w:rsid w:val="007E6ECD"/>
    <w:rsid w:val="007E730B"/>
    <w:rsid w:val="007F1C58"/>
    <w:rsid w:val="007F1F6E"/>
    <w:rsid w:val="007F2CA1"/>
    <w:rsid w:val="007F2E0A"/>
    <w:rsid w:val="007F3600"/>
    <w:rsid w:val="007F38FF"/>
    <w:rsid w:val="007F4D63"/>
    <w:rsid w:val="007F5105"/>
    <w:rsid w:val="007F5A53"/>
    <w:rsid w:val="007F5B02"/>
    <w:rsid w:val="007F672A"/>
    <w:rsid w:val="0080038C"/>
    <w:rsid w:val="00800408"/>
    <w:rsid w:val="00800E74"/>
    <w:rsid w:val="008014E6"/>
    <w:rsid w:val="00801F3D"/>
    <w:rsid w:val="00803908"/>
    <w:rsid w:val="00805D2B"/>
    <w:rsid w:val="008065A3"/>
    <w:rsid w:val="008065EF"/>
    <w:rsid w:val="0081007C"/>
    <w:rsid w:val="00814BF3"/>
    <w:rsid w:val="00814E4C"/>
    <w:rsid w:val="008153DA"/>
    <w:rsid w:val="00815C99"/>
    <w:rsid w:val="00820260"/>
    <w:rsid w:val="008202B1"/>
    <w:rsid w:val="00821A9E"/>
    <w:rsid w:val="00821C5C"/>
    <w:rsid w:val="0082309B"/>
    <w:rsid w:val="0082363D"/>
    <w:rsid w:val="00825101"/>
    <w:rsid w:val="0082577E"/>
    <w:rsid w:val="00825C1B"/>
    <w:rsid w:val="008263E2"/>
    <w:rsid w:val="00831238"/>
    <w:rsid w:val="008328A3"/>
    <w:rsid w:val="008329B7"/>
    <w:rsid w:val="00834A6A"/>
    <w:rsid w:val="008353DC"/>
    <w:rsid w:val="00835F7B"/>
    <w:rsid w:val="00836B82"/>
    <w:rsid w:val="008371C2"/>
    <w:rsid w:val="00840032"/>
    <w:rsid w:val="00841F4D"/>
    <w:rsid w:val="00842ABA"/>
    <w:rsid w:val="00842C38"/>
    <w:rsid w:val="00846019"/>
    <w:rsid w:val="008509BB"/>
    <w:rsid w:val="00850B6D"/>
    <w:rsid w:val="0085102F"/>
    <w:rsid w:val="00853109"/>
    <w:rsid w:val="00854831"/>
    <w:rsid w:val="008550DF"/>
    <w:rsid w:val="00855202"/>
    <w:rsid w:val="008572C8"/>
    <w:rsid w:val="008573B3"/>
    <w:rsid w:val="008574E4"/>
    <w:rsid w:val="00860846"/>
    <w:rsid w:val="00863CA2"/>
    <w:rsid w:val="00863E1D"/>
    <w:rsid w:val="00864C94"/>
    <w:rsid w:val="008735B2"/>
    <w:rsid w:val="00875821"/>
    <w:rsid w:val="0087654F"/>
    <w:rsid w:val="00876618"/>
    <w:rsid w:val="008773D5"/>
    <w:rsid w:val="0088063F"/>
    <w:rsid w:val="00882E0F"/>
    <w:rsid w:val="00883563"/>
    <w:rsid w:val="00884162"/>
    <w:rsid w:val="008877E3"/>
    <w:rsid w:val="008900E7"/>
    <w:rsid w:val="00891204"/>
    <w:rsid w:val="00893615"/>
    <w:rsid w:val="00895962"/>
    <w:rsid w:val="00896F64"/>
    <w:rsid w:val="008A2A77"/>
    <w:rsid w:val="008A2EB9"/>
    <w:rsid w:val="008A424D"/>
    <w:rsid w:val="008A4DAC"/>
    <w:rsid w:val="008A5495"/>
    <w:rsid w:val="008A792E"/>
    <w:rsid w:val="008B001F"/>
    <w:rsid w:val="008B1BF1"/>
    <w:rsid w:val="008B302D"/>
    <w:rsid w:val="008B5F14"/>
    <w:rsid w:val="008B6B28"/>
    <w:rsid w:val="008B7AE8"/>
    <w:rsid w:val="008B7FA7"/>
    <w:rsid w:val="008C1599"/>
    <w:rsid w:val="008C1CAF"/>
    <w:rsid w:val="008C2DFD"/>
    <w:rsid w:val="008C2E72"/>
    <w:rsid w:val="008C49CC"/>
    <w:rsid w:val="008C5F71"/>
    <w:rsid w:val="008C6F76"/>
    <w:rsid w:val="008C78B4"/>
    <w:rsid w:val="008C7A84"/>
    <w:rsid w:val="008D1AAA"/>
    <w:rsid w:val="008D36A1"/>
    <w:rsid w:val="008D46FB"/>
    <w:rsid w:val="008D5889"/>
    <w:rsid w:val="008D5D07"/>
    <w:rsid w:val="008D6B5D"/>
    <w:rsid w:val="008D6F9D"/>
    <w:rsid w:val="008E49D0"/>
    <w:rsid w:val="008E5A23"/>
    <w:rsid w:val="008E79D8"/>
    <w:rsid w:val="008F03F7"/>
    <w:rsid w:val="008F0AF0"/>
    <w:rsid w:val="008F2EC5"/>
    <w:rsid w:val="008F3F92"/>
    <w:rsid w:val="008F4147"/>
    <w:rsid w:val="008F5186"/>
    <w:rsid w:val="008F5BC9"/>
    <w:rsid w:val="008F5C91"/>
    <w:rsid w:val="008F5D41"/>
    <w:rsid w:val="008F7E3D"/>
    <w:rsid w:val="00900189"/>
    <w:rsid w:val="00906B57"/>
    <w:rsid w:val="00907DA4"/>
    <w:rsid w:val="00907E22"/>
    <w:rsid w:val="00907E24"/>
    <w:rsid w:val="0091025A"/>
    <w:rsid w:val="009107D7"/>
    <w:rsid w:val="00910CF7"/>
    <w:rsid w:val="00911279"/>
    <w:rsid w:val="0091349F"/>
    <w:rsid w:val="0091364C"/>
    <w:rsid w:val="009157CF"/>
    <w:rsid w:val="00921648"/>
    <w:rsid w:val="00921F5D"/>
    <w:rsid w:val="009262E0"/>
    <w:rsid w:val="00926925"/>
    <w:rsid w:val="00926EAC"/>
    <w:rsid w:val="00930796"/>
    <w:rsid w:val="00931465"/>
    <w:rsid w:val="00931E5E"/>
    <w:rsid w:val="0093306F"/>
    <w:rsid w:val="0093630A"/>
    <w:rsid w:val="0094034D"/>
    <w:rsid w:val="00940CF3"/>
    <w:rsid w:val="00942ECA"/>
    <w:rsid w:val="009443CA"/>
    <w:rsid w:val="0094475F"/>
    <w:rsid w:val="0094507A"/>
    <w:rsid w:val="0094566A"/>
    <w:rsid w:val="009456CF"/>
    <w:rsid w:val="00947C9D"/>
    <w:rsid w:val="00950B9F"/>
    <w:rsid w:val="00950E44"/>
    <w:rsid w:val="009511CB"/>
    <w:rsid w:val="009517FD"/>
    <w:rsid w:val="00952A07"/>
    <w:rsid w:val="00953513"/>
    <w:rsid w:val="00954057"/>
    <w:rsid w:val="00954145"/>
    <w:rsid w:val="00954CF6"/>
    <w:rsid w:val="00955191"/>
    <w:rsid w:val="00955212"/>
    <w:rsid w:val="00956035"/>
    <w:rsid w:val="0095665E"/>
    <w:rsid w:val="00956C6A"/>
    <w:rsid w:val="00956E0F"/>
    <w:rsid w:val="0096181A"/>
    <w:rsid w:val="009619DC"/>
    <w:rsid w:val="00961F30"/>
    <w:rsid w:val="00963082"/>
    <w:rsid w:val="0096362E"/>
    <w:rsid w:val="009664E2"/>
    <w:rsid w:val="0096767A"/>
    <w:rsid w:val="0096795F"/>
    <w:rsid w:val="0097153A"/>
    <w:rsid w:val="0097202C"/>
    <w:rsid w:val="009743AE"/>
    <w:rsid w:val="00974A77"/>
    <w:rsid w:val="00975649"/>
    <w:rsid w:val="00975728"/>
    <w:rsid w:val="00976124"/>
    <w:rsid w:val="00976A8A"/>
    <w:rsid w:val="00976FCC"/>
    <w:rsid w:val="00977EDE"/>
    <w:rsid w:val="00983248"/>
    <w:rsid w:val="009855BE"/>
    <w:rsid w:val="009870A6"/>
    <w:rsid w:val="0098730A"/>
    <w:rsid w:val="0099177C"/>
    <w:rsid w:val="00991A17"/>
    <w:rsid w:val="0099227D"/>
    <w:rsid w:val="0099247C"/>
    <w:rsid w:val="00992F41"/>
    <w:rsid w:val="009938D7"/>
    <w:rsid w:val="00993A27"/>
    <w:rsid w:val="00993CF6"/>
    <w:rsid w:val="00994A8A"/>
    <w:rsid w:val="009950BA"/>
    <w:rsid w:val="00995622"/>
    <w:rsid w:val="00996AFD"/>
    <w:rsid w:val="00997548"/>
    <w:rsid w:val="009A00AA"/>
    <w:rsid w:val="009A1BA3"/>
    <w:rsid w:val="009A3029"/>
    <w:rsid w:val="009A3340"/>
    <w:rsid w:val="009A3A84"/>
    <w:rsid w:val="009A478C"/>
    <w:rsid w:val="009A5A97"/>
    <w:rsid w:val="009A6C9D"/>
    <w:rsid w:val="009A707B"/>
    <w:rsid w:val="009A714F"/>
    <w:rsid w:val="009A7708"/>
    <w:rsid w:val="009A7C1E"/>
    <w:rsid w:val="009A7E5E"/>
    <w:rsid w:val="009B2374"/>
    <w:rsid w:val="009B676D"/>
    <w:rsid w:val="009B6FBE"/>
    <w:rsid w:val="009C09CA"/>
    <w:rsid w:val="009C3039"/>
    <w:rsid w:val="009C322C"/>
    <w:rsid w:val="009C32D6"/>
    <w:rsid w:val="009C399D"/>
    <w:rsid w:val="009C6408"/>
    <w:rsid w:val="009C7EC0"/>
    <w:rsid w:val="009D045B"/>
    <w:rsid w:val="009D0668"/>
    <w:rsid w:val="009D35BC"/>
    <w:rsid w:val="009D77F1"/>
    <w:rsid w:val="009E082D"/>
    <w:rsid w:val="009E20CA"/>
    <w:rsid w:val="009E3890"/>
    <w:rsid w:val="009E5814"/>
    <w:rsid w:val="009E5EA6"/>
    <w:rsid w:val="009E7CB5"/>
    <w:rsid w:val="009E7D2D"/>
    <w:rsid w:val="009F02D7"/>
    <w:rsid w:val="009F50F8"/>
    <w:rsid w:val="009F6E74"/>
    <w:rsid w:val="009F7878"/>
    <w:rsid w:val="00A008A9"/>
    <w:rsid w:val="00A00D68"/>
    <w:rsid w:val="00A010C3"/>
    <w:rsid w:val="00A019E9"/>
    <w:rsid w:val="00A028E8"/>
    <w:rsid w:val="00A02E8E"/>
    <w:rsid w:val="00A033FB"/>
    <w:rsid w:val="00A04C59"/>
    <w:rsid w:val="00A113F2"/>
    <w:rsid w:val="00A11693"/>
    <w:rsid w:val="00A1288A"/>
    <w:rsid w:val="00A12D66"/>
    <w:rsid w:val="00A1428E"/>
    <w:rsid w:val="00A153A9"/>
    <w:rsid w:val="00A16AD6"/>
    <w:rsid w:val="00A21433"/>
    <w:rsid w:val="00A22E2B"/>
    <w:rsid w:val="00A231A1"/>
    <w:rsid w:val="00A243BC"/>
    <w:rsid w:val="00A24C56"/>
    <w:rsid w:val="00A25745"/>
    <w:rsid w:val="00A2579C"/>
    <w:rsid w:val="00A2603F"/>
    <w:rsid w:val="00A26A95"/>
    <w:rsid w:val="00A277CA"/>
    <w:rsid w:val="00A32AB9"/>
    <w:rsid w:val="00A32FC9"/>
    <w:rsid w:val="00A33F0D"/>
    <w:rsid w:val="00A347D7"/>
    <w:rsid w:val="00A37460"/>
    <w:rsid w:val="00A37878"/>
    <w:rsid w:val="00A407EE"/>
    <w:rsid w:val="00A415B0"/>
    <w:rsid w:val="00A41CFD"/>
    <w:rsid w:val="00A42484"/>
    <w:rsid w:val="00A43021"/>
    <w:rsid w:val="00A43211"/>
    <w:rsid w:val="00A435BD"/>
    <w:rsid w:val="00A43CDF"/>
    <w:rsid w:val="00A4435B"/>
    <w:rsid w:val="00A45FD0"/>
    <w:rsid w:val="00A467D2"/>
    <w:rsid w:val="00A46FAB"/>
    <w:rsid w:val="00A51AC7"/>
    <w:rsid w:val="00A544B5"/>
    <w:rsid w:val="00A551F9"/>
    <w:rsid w:val="00A569F0"/>
    <w:rsid w:val="00A56DA4"/>
    <w:rsid w:val="00A57A64"/>
    <w:rsid w:val="00A62CA0"/>
    <w:rsid w:val="00A6354B"/>
    <w:rsid w:val="00A63F19"/>
    <w:rsid w:val="00A64605"/>
    <w:rsid w:val="00A64915"/>
    <w:rsid w:val="00A65713"/>
    <w:rsid w:val="00A65BFD"/>
    <w:rsid w:val="00A70878"/>
    <w:rsid w:val="00A70BCD"/>
    <w:rsid w:val="00A71645"/>
    <w:rsid w:val="00A73F5E"/>
    <w:rsid w:val="00A741B0"/>
    <w:rsid w:val="00A74F22"/>
    <w:rsid w:val="00A757BD"/>
    <w:rsid w:val="00A75BE9"/>
    <w:rsid w:val="00A75E26"/>
    <w:rsid w:val="00A7762C"/>
    <w:rsid w:val="00A80073"/>
    <w:rsid w:val="00A80442"/>
    <w:rsid w:val="00A819D1"/>
    <w:rsid w:val="00A822E1"/>
    <w:rsid w:val="00A82802"/>
    <w:rsid w:val="00A837C9"/>
    <w:rsid w:val="00A873EC"/>
    <w:rsid w:val="00A87FBD"/>
    <w:rsid w:val="00A90774"/>
    <w:rsid w:val="00A90C98"/>
    <w:rsid w:val="00A91784"/>
    <w:rsid w:val="00A91EBA"/>
    <w:rsid w:val="00A9265B"/>
    <w:rsid w:val="00A93994"/>
    <w:rsid w:val="00A9418E"/>
    <w:rsid w:val="00A95A98"/>
    <w:rsid w:val="00A95CB7"/>
    <w:rsid w:val="00A97247"/>
    <w:rsid w:val="00AA1EFA"/>
    <w:rsid w:val="00AA3826"/>
    <w:rsid w:val="00AA3BC0"/>
    <w:rsid w:val="00AA59F3"/>
    <w:rsid w:val="00AB06E0"/>
    <w:rsid w:val="00AB183F"/>
    <w:rsid w:val="00AB2B0B"/>
    <w:rsid w:val="00AB2F9A"/>
    <w:rsid w:val="00AB3C0B"/>
    <w:rsid w:val="00AB3E26"/>
    <w:rsid w:val="00AB43D4"/>
    <w:rsid w:val="00AC343A"/>
    <w:rsid w:val="00AC353F"/>
    <w:rsid w:val="00AC381F"/>
    <w:rsid w:val="00AC3C21"/>
    <w:rsid w:val="00AC7898"/>
    <w:rsid w:val="00AC7B29"/>
    <w:rsid w:val="00AD0371"/>
    <w:rsid w:val="00AD09B7"/>
    <w:rsid w:val="00AD2C43"/>
    <w:rsid w:val="00AD2C44"/>
    <w:rsid w:val="00AD39A4"/>
    <w:rsid w:val="00AD42C1"/>
    <w:rsid w:val="00AD64AE"/>
    <w:rsid w:val="00AE0840"/>
    <w:rsid w:val="00AE2024"/>
    <w:rsid w:val="00AE22E1"/>
    <w:rsid w:val="00AE33CD"/>
    <w:rsid w:val="00AE43F4"/>
    <w:rsid w:val="00AE449F"/>
    <w:rsid w:val="00AF0C8A"/>
    <w:rsid w:val="00AF4246"/>
    <w:rsid w:val="00AF425B"/>
    <w:rsid w:val="00AF459B"/>
    <w:rsid w:val="00AF4E4C"/>
    <w:rsid w:val="00AF52C9"/>
    <w:rsid w:val="00AF5E75"/>
    <w:rsid w:val="00AF6542"/>
    <w:rsid w:val="00AF6EDC"/>
    <w:rsid w:val="00B02475"/>
    <w:rsid w:val="00B02DF9"/>
    <w:rsid w:val="00B04850"/>
    <w:rsid w:val="00B1087D"/>
    <w:rsid w:val="00B118D0"/>
    <w:rsid w:val="00B141EF"/>
    <w:rsid w:val="00B14DD2"/>
    <w:rsid w:val="00B15995"/>
    <w:rsid w:val="00B20365"/>
    <w:rsid w:val="00B21263"/>
    <w:rsid w:val="00B2192F"/>
    <w:rsid w:val="00B23F3B"/>
    <w:rsid w:val="00B27CD3"/>
    <w:rsid w:val="00B338BF"/>
    <w:rsid w:val="00B36A45"/>
    <w:rsid w:val="00B440BF"/>
    <w:rsid w:val="00B4485C"/>
    <w:rsid w:val="00B45367"/>
    <w:rsid w:val="00B45906"/>
    <w:rsid w:val="00B46540"/>
    <w:rsid w:val="00B468C7"/>
    <w:rsid w:val="00B46B59"/>
    <w:rsid w:val="00B46D9A"/>
    <w:rsid w:val="00B52A68"/>
    <w:rsid w:val="00B53094"/>
    <w:rsid w:val="00B54DF3"/>
    <w:rsid w:val="00B55ECA"/>
    <w:rsid w:val="00B562DC"/>
    <w:rsid w:val="00B5772A"/>
    <w:rsid w:val="00B6092B"/>
    <w:rsid w:val="00B60F78"/>
    <w:rsid w:val="00B61D98"/>
    <w:rsid w:val="00B6339C"/>
    <w:rsid w:val="00B638E7"/>
    <w:rsid w:val="00B63B2A"/>
    <w:rsid w:val="00B640F6"/>
    <w:rsid w:val="00B64530"/>
    <w:rsid w:val="00B649BA"/>
    <w:rsid w:val="00B652F6"/>
    <w:rsid w:val="00B70C3B"/>
    <w:rsid w:val="00B71E4B"/>
    <w:rsid w:val="00B75B54"/>
    <w:rsid w:val="00B7624C"/>
    <w:rsid w:val="00B77EB8"/>
    <w:rsid w:val="00B83670"/>
    <w:rsid w:val="00B84615"/>
    <w:rsid w:val="00B853ED"/>
    <w:rsid w:val="00B86569"/>
    <w:rsid w:val="00B8670D"/>
    <w:rsid w:val="00B86DFF"/>
    <w:rsid w:val="00B87D2B"/>
    <w:rsid w:val="00B909DF"/>
    <w:rsid w:val="00B9175E"/>
    <w:rsid w:val="00B92C9B"/>
    <w:rsid w:val="00B9356A"/>
    <w:rsid w:val="00B943EB"/>
    <w:rsid w:val="00B955D3"/>
    <w:rsid w:val="00B96CC3"/>
    <w:rsid w:val="00BA040E"/>
    <w:rsid w:val="00BA07A9"/>
    <w:rsid w:val="00BA2008"/>
    <w:rsid w:val="00BA2B5E"/>
    <w:rsid w:val="00BA334D"/>
    <w:rsid w:val="00BA380D"/>
    <w:rsid w:val="00BA3848"/>
    <w:rsid w:val="00BA48D3"/>
    <w:rsid w:val="00BA490B"/>
    <w:rsid w:val="00BA4E3B"/>
    <w:rsid w:val="00BA5374"/>
    <w:rsid w:val="00BA572B"/>
    <w:rsid w:val="00BA5C1A"/>
    <w:rsid w:val="00BA61A8"/>
    <w:rsid w:val="00BA6E7A"/>
    <w:rsid w:val="00BA713F"/>
    <w:rsid w:val="00BB1507"/>
    <w:rsid w:val="00BB26F3"/>
    <w:rsid w:val="00BB2D34"/>
    <w:rsid w:val="00BB464D"/>
    <w:rsid w:val="00BB5FD6"/>
    <w:rsid w:val="00BB6A84"/>
    <w:rsid w:val="00BB7864"/>
    <w:rsid w:val="00BC3DFF"/>
    <w:rsid w:val="00BC4FDE"/>
    <w:rsid w:val="00BD1CEE"/>
    <w:rsid w:val="00BD3574"/>
    <w:rsid w:val="00BD5B1E"/>
    <w:rsid w:val="00BE1C42"/>
    <w:rsid w:val="00BE3972"/>
    <w:rsid w:val="00BE39D4"/>
    <w:rsid w:val="00BE503B"/>
    <w:rsid w:val="00BE631B"/>
    <w:rsid w:val="00BE7B31"/>
    <w:rsid w:val="00BE7BEA"/>
    <w:rsid w:val="00BE7CF6"/>
    <w:rsid w:val="00BF0C44"/>
    <w:rsid w:val="00BF22BD"/>
    <w:rsid w:val="00BF29AC"/>
    <w:rsid w:val="00BF40C6"/>
    <w:rsid w:val="00BF5362"/>
    <w:rsid w:val="00BF563B"/>
    <w:rsid w:val="00BF5ECD"/>
    <w:rsid w:val="00BF74E9"/>
    <w:rsid w:val="00C0105B"/>
    <w:rsid w:val="00C012F8"/>
    <w:rsid w:val="00C0188C"/>
    <w:rsid w:val="00C026DC"/>
    <w:rsid w:val="00C02852"/>
    <w:rsid w:val="00C02E92"/>
    <w:rsid w:val="00C03166"/>
    <w:rsid w:val="00C03C82"/>
    <w:rsid w:val="00C03F95"/>
    <w:rsid w:val="00C07892"/>
    <w:rsid w:val="00C07B6F"/>
    <w:rsid w:val="00C101D6"/>
    <w:rsid w:val="00C11ED7"/>
    <w:rsid w:val="00C12CC5"/>
    <w:rsid w:val="00C1331B"/>
    <w:rsid w:val="00C139EC"/>
    <w:rsid w:val="00C16F86"/>
    <w:rsid w:val="00C1723D"/>
    <w:rsid w:val="00C2071D"/>
    <w:rsid w:val="00C20758"/>
    <w:rsid w:val="00C20847"/>
    <w:rsid w:val="00C21A35"/>
    <w:rsid w:val="00C274DF"/>
    <w:rsid w:val="00C278E0"/>
    <w:rsid w:val="00C27BC9"/>
    <w:rsid w:val="00C34003"/>
    <w:rsid w:val="00C342C9"/>
    <w:rsid w:val="00C342E9"/>
    <w:rsid w:val="00C34555"/>
    <w:rsid w:val="00C34F6C"/>
    <w:rsid w:val="00C35277"/>
    <w:rsid w:val="00C42245"/>
    <w:rsid w:val="00C4328B"/>
    <w:rsid w:val="00C437F7"/>
    <w:rsid w:val="00C43B97"/>
    <w:rsid w:val="00C45117"/>
    <w:rsid w:val="00C45E05"/>
    <w:rsid w:val="00C47DDC"/>
    <w:rsid w:val="00C528AA"/>
    <w:rsid w:val="00C52DBE"/>
    <w:rsid w:val="00C535DD"/>
    <w:rsid w:val="00C54114"/>
    <w:rsid w:val="00C545E7"/>
    <w:rsid w:val="00C55A1E"/>
    <w:rsid w:val="00C55BBC"/>
    <w:rsid w:val="00C56B3F"/>
    <w:rsid w:val="00C56F93"/>
    <w:rsid w:val="00C57413"/>
    <w:rsid w:val="00C5756C"/>
    <w:rsid w:val="00C61068"/>
    <w:rsid w:val="00C61472"/>
    <w:rsid w:val="00C61B45"/>
    <w:rsid w:val="00C63097"/>
    <w:rsid w:val="00C63100"/>
    <w:rsid w:val="00C648D5"/>
    <w:rsid w:val="00C65163"/>
    <w:rsid w:val="00C657E7"/>
    <w:rsid w:val="00C66CBB"/>
    <w:rsid w:val="00C703CB"/>
    <w:rsid w:val="00C73EAA"/>
    <w:rsid w:val="00C741EF"/>
    <w:rsid w:val="00C7655D"/>
    <w:rsid w:val="00C80BB1"/>
    <w:rsid w:val="00C82143"/>
    <w:rsid w:val="00C82997"/>
    <w:rsid w:val="00C847FA"/>
    <w:rsid w:val="00C87E52"/>
    <w:rsid w:val="00C935CF"/>
    <w:rsid w:val="00C9461A"/>
    <w:rsid w:val="00C94A6F"/>
    <w:rsid w:val="00C953FC"/>
    <w:rsid w:val="00C97DF3"/>
    <w:rsid w:val="00CA32F7"/>
    <w:rsid w:val="00CA3F78"/>
    <w:rsid w:val="00CA508E"/>
    <w:rsid w:val="00CA6199"/>
    <w:rsid w:val="00CB172B"/>
    <w:rsid w:val="00CB1BEF"/>
    <w:rsid w:val="00CB5C54"/>
    <w:rsid w:val="00CB5E37"/>
    <w:rsid w:val="00CB61DD"/>
    <w:rsid w:val="00CB6402"/>
    <w:rsid w:val="00CB6907"/>
    <w:rsid w:val="00CB7A82"/>
    <w:rsid w:val="00CC1492"/>
    <w:rsid w:val="00CC1691"/>
    <w:rsid w:val="00CC188E"/>
    <w:rsid w:val="00CC2A83"/>
    <w:rsid w:val="00CC2C3B"/>
    <w:rsid w:val="00CC4631"/>
    <w:rsid w:val="00CC52F3"/>
    <w:rsid w:val="00CD14A3"/>
    <w:rsid w:val="00CD175D"/>
    <w:rsid w:val="00CD28E0"/>
    <w:rsid w:val="00CD472D"/>
    <w:rsid w:val="00CD6513"/>
    <w:rsid w:val="00CD6F0D"/>
    <w:rsid w:val="00CE1405"/>
    <w:rsid w:val="00CE2D82"/>
    <w:rsid w:val="00CE31F0"/>
    <w:rsid w:val="00CE46BA"/>
    <w:rsid w:val="00CE4B28"/>
    <w:rsid w:val="00CE4B2D"/>
    <w:rsid w:val="00CE5AA5"/>
    <w:rsid w:val="00CE65A4"/>
    <w:rsid w:val="00CF2F7A"/>
    <w:rsid w:val="00CF32C7"/>
    <w:rsid w:val="00CF3311"/>
    <w:rsid w:val="00CF3A69"/>
    <w:rsid w:val="00CF3E30"/>
    <w:rsid w:val="00CF46E5"/>
    <w:rsid w:val="00CF4E14"/>
    <w:rsid w:val="00CF52F1"/>
    <w:rsid w:val="00CF6917"/>
    <w:rsid w:val="00D0092D"/>
    <w:rsid w:val="00D01AED"/>
    <w:rsid w:val="00D01F92"/>
    <w:rsid w:val="00D027C7"/>
    <w:rsid w:val="00D028F2"/>
    <w:rsid w:val="00D033F5"/>
    <w:rsid w:val="00D03B41"/>
    <w:rsid w:val="00D0535A"/>
    <w:rsid w:val="00D0702E"/>
    <w:rsid w:val="00D114B4"/>
    <w:rsid w:val="00D13EBE"/>
    <w:rsid w:val="00D141B4"/>
    <w:rsid w:val="00D15182"/>
    <w:rsid w:val="00D170A9"/>
    <w:rsid w:val="00D2130F"/>
    <w:rsid w:val="00D22206"/>
    <w:rsid w:val="00D2358C"/>
    <w:rsid w:val="00D244E4"/>
    <w:rsid w:val="00D24733"/>
    <w:rsid w:val="00D24D5F"/>
    <w:rsid w:val="00D2517D"/>
    <w:rsid w:val="00D2548F"/>
    <w:rsid w:val="00D31110"/>
    <w:rsid w:val="00D33283"/>
    <w:rsid w:val="00D340B0"/>
    <w:rsid w:val="00D341B6"/>
    <w:rsid w:val="00D34886"/>
    <w:rsid w:val="00D35AD0"/>
    <w:rsid w:val="00D361EE"/>
    <w:rsid w:val="00D404F2"/>
    <w:rsid w:val="00D40AC4"/>
    <w:rsid w:val="00D41540"/>
    <w:rsid w:val="00D43B30"/>
    <w:rsid w:val="00D443BC"/>
    <w:rsid w:val="00D46201"/>
    <w:rsid w:val="00D47698"/>
    <w:rsid w:val="00D47948"/>
    <w:rsid w:val="00D519E9"/>
    <w:rsid w:val="00D51BDD"/>
    <w:rsid w:val="00D536DA"/>
    <w:rsid w:val="00D5378D"/>
    <w:rsid w:val="00D53D49"/>
    <w:rsid w:val="00D55E24"/>
    <w:rsid w:val="00D565CD"/>
    <w:rsid w:val="00D56655"/>
    <w:rsid w:val="00D61C56"/>
    <w:rsid w:val="00D622FA"/>
    <w:rsid w:val="00D62E4F"/>
    <w:rsid w:val="00D645DC"/>
    <w:rsid w:val="00D64EEA"/>
    <w:rsid w:val="00D6543B"/>
    <w:rsid w:val="00D67FC1"/>
    <w:rsid w:val="00D7243B"/>
    <w:rsid w:val="00D72582"/>
    <w:rsid w:val="00D72864"/>
    <w:rsid w:val="00D758A9"/>
    <w:rsid w:val="00D75D6E"/>
    <w:rsid w:val="00D76537"/>
    <w:rsid w:val="00D76978"/>
    <w:rsid w:val="00D76C59"/>
    <w:rsid w:val="00D776E7"/>
    <w:rsid w:val="00D8031B"/>
    <w:rsid w:val="00D808A0"/>
    <w:rsid w:val="00D816EC"/>
    <w:rsid w:val="00D82FC9"/>
    <w:rsid w:val="00D83397"/>
    <w:rsid w:val="00D85AD5"/>
    <w:rsid w:val="00D87CC9"/>
    <w:rsid w:val="00D903C0"/>
    <w:rsid w:val="00D90A2E"/>
    <w:rsid w:val="00D91245"/>
    <w:rsid w:val="00D91578"/>
    <w:rsid w:val="00D919E7"/>
    <w:rsid w:val="00D94BA7"/>
    <w:rsid w:val="00D94C06"/>
    <w:rsid w:val="00D962B9"/>
    <w:rsid w:val="00D978F7"/>
    <w:rsid w:val="00DA3A31"/>
    <w:rsid w:val="00DA3D8E"/>
    <w:rsid w:val="00DA481F"/>
    <w:rsid w:val="00DA533E"/>
    <w:rsid w:val="00DA7B68"/>
    <w:rsid w:val="00DB1A24"/>
    <w:rsid w:val="00DB2F2B"/>
    <w:rsid w:val="00DB496C"/>
    <w:rsid w:val="00DB52FE"/>
    <w:rsid w:val="00DB65BE"/>
    <w:rsid w:val="00DB6C6C"/>
    <w:rsid w:val="00DB6CAA"/>
    <w:rsid w:val="00DC3F94"/>
    <w:rsid w:val="00DC4148"/>
    <w:rsid w:val="00DC4910"/>
    <w:rsid w:val="00DC4990"/>
    <w:rsid w:val="00DC7B23"/>
    <w:rsid w:val="00DC7FCD"/>
    <w:rsid w:val="00DD018A"/>
    <w:rsid w:val="00DD08B0"/>
    <w:rsid w:val="00DD267A"/>
    <w:rsid w:val="00DD272B"/>
    <w:rsid w:val="00DD27E9"/>
    <w:rsid w:val="00DD2C95"/>
    <w:rsid w:val="00DD494B"/>
    <w:rsid w:val="00DD5728"/>
    <w:rsid w:val="00DD72D5"/>
    <w:rsid w:val="00DD78A9"/>
    <w:rsid w:val="00DE211A"/>
    <w:rsid w:val="00DE2885"/>
    <w:rsid w:val="00DE4033"/>
    <w:rsid w:val="00DE45C7"/>
    <w:rsid w:val="00DE5207"/>
    <w:rsid w:val="00DF2FA6"/>
    <w:rsid w:val="00DF3A45"/>
    <w:rsid w:val="00DF5476"/>
    <w:rsid w:val="00DF69AE"/>
    <w:rsid w:val="00E01FC7"/>
    <w:rsid w:val="00E04A3C"/>
    <w:rsid w:val="00E058D4"/>
    <w:rsid w:val="00E059A0"/>
    <w:rsid w:val="00E05F8B"/>
    <w:rsid w:val="00E06BB9"/>
    <w:rsid w:val="00E07031"/>
    <w:rsid w:val="00E07FB2"/>
    <w:rsid w:val="00E14769"/>
    <w:rsid w:val="00E16B5D"/>
    <w:rsid w:val="00E17C42"/>
    <w:rsid w:val="00E2082E"/>
    <w:rsid w:val="00E22B25"/>
    <w:rsid w:val="00E23068"/>
    <w:rsid w:val="00E24F9C"/>
    <w:rsid w:val="00E25F32"/>
    <w:rsid w:val="00E30923"/>
    <w:rsid w:val="00E3431C"/>
    <w:rsid w:val="00E357EA"/>
    <w:rsid w:val="00E37F7B"/>
    <w:rsid w:val="00E40AAF"/>
    <w:rsid w:val="00E4101F"/>
    <w:rsid w:val="00E412F6"/>
    <w:rsid w:val="00E42C5E"/>
    <w:rsid w:val="00E42E0C"/>
    <w:rsid w:val="00E43CD1"/>
    <w:rsid w:val="00E45061"/>
    <w:rsid w:val="00E465EA"/>
    <w:rsid w:val="00E46716"/>
    <w:rsid w:val="00E46FDD"/>
    <w:rsid w:val="00E47CE0"/>
    <w:rsid w:val="00E47CE3"/>
    <w:rsid w:val="00E56F85"/>
    <w:rsid w:val="00E57374"/>
    <w:rsid w:val="00E57680"/>
    <w:rsid w:val="00E6044C"/>
    <w:rsid w:val="00E60D63"/>
    <w:rsid w:val="00E627C3"/>
    <w:rsid w:val="00E630AC"/>
    <w:rsid w:val="00E63260"/>
    <w:rsid w:val="00E637A1"/>
    <w:rsid w:val="00E657E6"/>
    <w:rsid w:val="00E65BF2"/>
    <w:rsid w:val="00E66912"/>
    <w:rsid w:val="00E674E3"/>
    <w:rsid w:val="00E74055"/>
    <w:rsid w:val="00E74CC3"/>
    <w:rsid w:val="00E7522B"/>
    <w:rsid w:val="00E758C6"/>
    <w:rsid w:val="00E75BA7"/>
    <w:rsid w:val="00E75FAA"/>
    <w:rsid w:val="00E76596"/>
    <w:rsid w:val="00E77561"/>
    <w:rsid w:val="00E77EF3"/>
    <w:rsid w:val="00E81A15"/>
    <w:rsid w:val="00E87790"/>
    <w:rsid w:val="00E918BF"/>
    <w:rsid w:val="00E94B1B"/>
    <w:rsid w:val="00E97306"/>
    <w:rsid w:val="00EA002F"/>
    <w:rsid w:val="00EA0A9C"/>
    <w:rsid w:val="00EA1D10"/>
    <w:rsid w:val="00EA262A"/>
    <w:rsid w:val="00EA4F4D"/>
    <w:rsid w:val="00EB180A"/>
    <w:rsid w:val="00EB1C3C"/>
    <w:rsid w:val="00EB2043"/>
    <w:rsid w:val="00EB2F1A"/>
    <w:rsid w:val="00EB3AA9"/>
    <w:rsid w:val="00EB5C2D"/>
    <w:rsid w:val="00EB5CAD"/>
    <w:rsid w:val="00EB5E7A"/>
    <w:rsid w:val="00EB62EA"/>
    <w:rsid w:val="00EC08B5"/>
    <w:rsid w:val="00EC2EB5"/>
    <w:rsid w:val="00EC3676"/>
    <w:rsid w:val="00EC417D"/>
    <w:rsid w:val="00EC65E7"/>
    <w:rsid w:val="00EC682D"/>
    <w:rsid w:val="00EC79FF"/>
    <w:rsid w:val="00ED19C1"/>
    <w:rsid w:val="00ED2927"/>
    <w:rsid w:val="00ED38E2"/>
    <w:rsid w:val="00ED53EA"/>
    <w:rsid w:val="00ED554A"/>
    <w:rsid w:val="00ED78A4"/>
    <w:rsid w:val="00EE03EC"/>
    <w:rsid w:val="00EE0931"/>
    <w:rsid w:val="00EE25B8"/>
    <w:rsid w:val="00EE3413"/>
    <w:rsid w:val="00EE5D3F"/>
    <w:rsid w:val="00EE7118"/>
    <w:rsid w:val="00EE73C8"/>
    <w:rsid w:val="00EE7FCA"/>
    <w:rsid w:val="00EF2251"/>
    <w:rsid w:val="00EF29AD"/>
    <w:rsid w:val="00EF2A2D"/>
    <w:rsid w:val="00EF3322"/>
    <w:rsid w:val="00EF5F43"/>
    <w:rsid w:val="00EF74CD"/>
    <w:rsid w:val="00F002F7"/>
    <w:rsid w:val="00F019BF"/>
    <w:rsid w:val="00F05A6A"/>
    <w:rsid w:val="00F06965"/>
    <w:rsid w:val="00F06EA6"/>
    <w:rsid w:val="00F10988"/>
    <w:rsid w:val="00F11179"/>
    <w:rsid w:val="00F1128E"/>
    <w:rsid w:val="00F115B4"/>
    <w:rsid w:val="00F1248D"/>
    <w:rsid w:val="00F14741"/>
    <w:rsid w:val="00F202F7"/>
    <w:rsid w:val="00F20FEB"/>
    <w:rsid w:val="00F224D1"/>
    <w:rsid w:val="00F224F2"/>
    <w:rsid w:val="00F26B98"/>
    <w:rsid w:val="00F2793E"/>
    <w:rsid w:val="00F27EBB"/>
    <w:rsid w:val="00F303E8"/>
    <w:rsid w:val="00F3139E"/>
    <w:rsid w:val="00F32DA8"/>
    <w:rsid w:val="00F33185"/>
    <w:rsid w:val="00F35320"/>
    <w:rsid w:val="00F36878"/>
    <w:rsid w:val="00F37A4C"/>
    <w:rsid w:val="00F37F20"/>
    <w:rsid w:val="00F4093F"/>
    <w:rsid w:val="00F409E2"/>
    <w:rsid w:val="00F4245B"/>
    <w:rsid w:val="00F43435"/>
    <w:rsid w:val="00F43F5E"/>
    <w:rsid w:val="00F44FC7"/>
    <w:rsid w:val="00F459E3"/>
    <w:rsid w:val="00F471F1"/>
    <w:rsid w:val="00F50240"/>
    <w:rsid w:val="00F51EE7"/>
    <w:rsid w:val="00F538AF"/>
    <w:rsid w:val="00F538E2"/>
    <w:rsid w:val="00F53EEE"/>
    <w:rsid w:val="00F55D3E"/>
    <w:rsid w:val="00F567BB"/>
    <w:rsid w:val="00F56BCE"/>
    <w:rsid w:val="00F57703"/>
    <w:rsid w:val="00F57977"/>
    <w:rsid w:val="00F57BBC"/>
    <w:rsid w:val="00F60B66"/>
    <w:rsid w:val="00F626DE"/>
    <w:rsid w:val="00F63365"/>
    <w:rsid w:val="00F633BE"/>
    <w:rsid w:val="00F649F3"/>
    <w:rsid w:val="00F653CD"/>
    <w:rsid w:val="00F65F5B"/>
    <w:rsid w:val="00F66451"/>
    <w:rsid w:val="00F67085"/>
    <w:rsid w:val="00F6779D"/>
    <w:rsid w:val="00F67BAA"/>
    <w:rsid w:val="00F753C8"/>
    <w:rsid w:val="00F771BA"/>
    <w:rsid w:val="00F80E5D"/>
    <w:rsid w:val="00F845D0"/>
    <w:rsid w:val="00F846D4"/>
    <w:rsid w:val="00F8542E"/>
    <w:rsid w:val="00F85C50"/>
    <w:rsid w:val="00F866F3"/>
    <w:rsid w:val="00F86DF7"/>
    <w:rsid w:val="00F92629"/>
    <w:rsid w:val="00F939AC"/>
    <w:rsid w:val="00F941C2"/>
    <w:rsid w:val="00F945CC"/>
    <w:rsid w:val="00F949A0"/>
    <w:rsid w:val="00F962EA"/>
    <w:rsid w:val="00F97B00"/>
    <w:rsid w:val="00FA0766"/>
    <w:rsid w:val="00FA3447"/>
    <w:rsid w:val="00FA4987"/>
    <w:rsid w:val="00FA5F9E"/>
    <w:rsid w:val="00FA772D"/>
    <w:rsid w:val="00FA7F53"/>
    <w:rsid w:val="00FB0DAD"/>
    <w:rsid w:val="00FB22C2"/>
    <w:rsid w:val="00FB2CDD"/>
    <w:rsid w:val="00FB7083"/>
    <w:rsid w:val="00FB79A3"/>
    <w:rsid w:val="00FC0784"/>
    <w:rsid w:val="00FC0B73"/>
    <w:rsid w:val="00FC1954"/>
    <w:rsid w:val="00FC4C33"/>
    <w:rsid w:val="00FC5B7D"/>
    <w:rsid w:val="00FC616C"/>
    <w:rsid w:val="00FC6EFF"/>
    <w:rsid w:val="00FC6FA2"/>
    <w:rsid w:val="00FC784D"/>
    <w:rsid w:val="00FD147F"/>
    <w:rsid w:val="00FD1DC0"/>
    <w:rsid w:val="00FD2711"/>
    <w:rsid w:val="00FD3C11"/>
    <w:rsid w:val="00FD5FF0"/>
    <w:rsid w:val="00FD752F"/>
    <w:rsid w:val="00FD781F"/>
    <w:rsid w:val="00FD7922"/>
    <w:rsid w:val="00FD7C03"/>
    <w:rsid w:val="00FD7C4A"/>
    <w:rsid w:val="00FE0A55"/>
    <w:rsid w:val="00FE0B17"/>
    <w:rsid w:val="00FE18F8"/>
    <w:rsid w:val="00FE359F"/>
    <w:rsid w:val="00FE3C5E"/>
    <w:rsid w:val="00FE3F5F"/>
    <w:rsid w:val="00FE6D04"/>
    <w:rsid w:val="00FF0039"/>
    <w:rsid w:val="00FF1124"/>
    <w:rsid w:val="00FF20CA"/>
    <w:rsid w:val="00FF2600"/>
    <w:rsid w:val="00FF6090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5FDA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6EB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73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Header">
    <w:name w:val="header"/>
    <w:basedOn w:val="Normal"/>
    <w:link w:val="HeaderChar"/>
    <w:uiPriority w:val="99"/>
    <w:unhideWhenUsed/>
    <w:rsid w:val="007014D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DB"/>
  </w:style>
  <w:style w:type="paragraph" w:styleId="Footer">
    <w:name w:val="footer"/>
    <w:basedOn w:val="Normal"/>
    <w:link w:val="FooterChar"/>
    <w:uiPriority w:val="99"/>
    <w:unhideWhenUsed/>
    <w:rsid w:val="007014D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DB"/>
  </w:style>
  <w:style w:type="character" w:styleId="Hyperlink">
    <w:name w:val="Hyperlink"/>
    <w:basedOn w:val="DefaultParagraphFont"/>
    <w:uiPriority w:val="99"/>
    <w:unhideWhenUsed/>
    <w:rsid w:val="0070134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1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1E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1E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E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E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E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71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-article-title">
    <w:name w:val="cit-article-title"/>
    <w:basedOn w:val="DefaultParagraphFont"/>
    <w:rsid w:val="00C66CBB"/>
  </w:style>
  <w:style w:type="character" w:styleId="LineNumber">
    <w:name w:val="line number"/>
    <w:basedOn w:val="DefaultParagraphFont"/>
    <w:uiPriority w:val="99"/>
    <w:semiHidden/>
    <w:unhideWhenUsed/>
    <w:rsid w:val="007F2CA1"/>
  </w:style>
  <w:style w:type="character" w:customStyle="1" w:styleId="Heading1Char">
    <w:name w:val="Heading 1 Char"/>
    <w:basedOn w:val="DefaultParagraphFont"/>
    <w:link w:val="Heading1"/>
    <w:uiPriority w:val="9"/>
    <w:rsid w:val="00666EB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lmarticle-title">
    <w:name w:val="nlm_article-title"/>
    <w:basedOn w:val="DefaultParagraphFont"/>
    <w:rsid w:val="002A5E83"/>
  </w:style>
  <w:style w:type="character" w:customStyle="1" w:styleId="articletitle">
    <w:name w:val="articletitle"/>
    <w:basedOn w:val="DefaultParagraphFont"/>
    <w:rsid w:val="00E47CE3"/>
  </w:style>
  <w:style w:type="character" w:customStyle="1" w:styleId="citation-doi">
    <w:name w:val="citation-doi"/>
    <w:basedOn w:val="DefaultParagraphFont"/>
    <w:rsid w:val="007A2E85"/>
  </w:style>
  <w:style w:type="character" w:styleId="FollowedHyperlink">
    <w:name w:val="FollowedHyperlink"/>
    <w:basedOn w:val="DefaultParagraphFont"/>
    <w:uiPriority w:val="99"/>
    <w:semiHidden/>
    <w:unhideWhenUsed/>
    <w:rsid w:val="00291D98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FD3C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E7D2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43B3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B77EB8"/>
  </w:style>
  <w:style w:type="table" w:styleId="LightList-Accent3">
    <w:name w:val="Light List Accent 3"/>
    <w:basedOn w:val="TableNormal"/>
    <w:uiPriority w:val="61"/>
    <w:rsid w:val="00AA3BC0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66EB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73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Header">
    <w:name w:val="header"/>
    <w:basedOn w:val="Normal"/>
    <w:link w:val="HeaderChar"/>
    <w:uiPriority w:val="99"/>
    <w:unhideWhenUsed/>
    <w:rsid w:val="007014D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DB"/>
  </w:style>
  <w:style w:type="paragraph" w:styleId="Footer">
    <w:name w:val="footer"/>
    <w:basedOn w:val="Normal"/>
    <w:link w:val="FooterChar"/>
    <w:uiPriority w:val="99"/>
    <w:unhideWhenUsed/>
    <w:rsid w:val="007014D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DB"/>
  </w:style>
  <w:style w:type="character" w:styleId="Hyperlink">
    <w:name w:val="Hyperlink"/>
    <w:basedOn w:val="DefaultParagraphFont"/>
    <w:uiPriority w:val="99"/>
    <w:unhideWhenUsed/>
    <w:rsid w:val="0070134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1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1E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1E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E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E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EB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710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-article-title">
    <w:name w:val="cit-article-title"/>
    <w:basedOn w:val="DefaultParagraphFont"/>
    <w:rsid w:val="00C66CBB"/>
  </w:style>
  <w:style w:type="character" w:styleId="LineNumber">
    <w:name w:val="line number"/>
    <w:basedOn w:val="DefaultParagraphFont"/>
    <w:uiPriority w:val="99"/>
    <w:semiHidden/>
    <w:unhideWhenUsed/>
    <w:rsid w:val="007F2CA1"/>
  </w:style>
  <w:style w:type="character" w:customStyle="1" w:styleId="Heading1Char">
    <w:name w:val="Heading 1 Char"/>
    <w:basedOn w:val="DefaultParagraphFont"/>
    <w:link w:val="Heading1"/>
    <w:uiPriority w:val="9"/>
    <w:rsid w:val="00666EB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lmarticle-title">
    <w:name w:val="nlm_article-title"/>
    <w:basedOn w:val="DefaultParagraphFont"/>
    <w:rsid w:val="002A5E83"/>
  </w:style>
  <w:style w:type="character" w:customStyle="1" w:styleId="articletitle">
    <w:name w:val="articletitle"/>
    <w:basedOn w:val="DefaultParagraphFont"/>
    <w:rsid w:val="00E47CE3"/>
  </w:style>
  <w:style w:type="character" w:customStyle="1" w:styleId="citation-doi">
    <w:name w:val="citation-doi"/>
    <w:basedOn w:val="DefaultParagraphFont"/>
    <w:rsid w:val="007A2E85"/>
  </w:style>
  <w:style w:type="character" w:styleId="FollowedHyperlink">
    <w:name w:val="FollowedHyperlink"/>
    <w:basedOn w:val="DefaultParagraphFont"/>
    <w:uiPriority w:val="99"/>
    <w:semiHidden/>
    <w:unhideWhenUsed/>
    <w:rsid w:val="00291D98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efaultParagraphFont"/>
    <w:uiPriority w:val="99"/>
    <w:semiHidden/>
    <w:unhideWhenUsed/>
    <w:rsid w:val="00FD3C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E7D2D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43B3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B77EB8"/>
  </w:style>
  <w:style w:type="table" w:styleId="LightList-Accent3">
    <w:name w:val="Light List Accent 3"/>
    <w:basedOn w:val="TableNormal"/>
    <w:uiPriority w:val="61"/>
    <w:rsid w:val="00AA3BC0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7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0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lukasz.opalinski@uwr.edu.pl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DBC1FCE-89D7-4E43-A30F-1AC11F8A3F68}">
  <we:reference id="f78a3046-9e99-4300-aa2b-5814002b01a2" version="1.46.0.0" store="EXCatalog" storeType="EXCatalog"/>
  <we:alternateReferences>
    <we:reference id="WA104382081" version="1.46.0.0" store="pl-PL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894818-639B-4528-A6A4-65825D239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676</Words>
  <Characters>4119</Characters>
  <Application>Microsoft Office Word</Application>
  <DocSecurity>0</DocSecurity>
  <Lines>411</Lines>
  <Paragraphs>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marta.pozniak40@gmail.com</dc:creator>
  <cp:keywords/>
  <dc:description/>
  <cp:lastModifiedBy>E738677</cp:lastModifiedBy>
  <cp:revision>3</cp:revision>
  <cp:lastPrinted>2023-02-24T15:13:00Z</cp:lastPrinted>
  <dcterms:created xsi:type="dcterms:W3CDTF">2023-04-13T13:51:00Z</dcterms:created>
  <dcterms:modified xsi:type="dcterms:W3CDTF">2023-04-25T08:31:00Z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12th edition - Harvard</vt:lpwstr>
  </property>
  <property fmtid="{D5CDD505-2E9C-101B-9397-08002B2CF9AE}" pid="12" name="Mendeley Recent Style Id 5_1">
    <vt:lpwstr>http://www.zotero.org/styles/cytokine-and-growth-factor-reviews</vt:lpwstr>
  </property>
  <property fmtid="{D5CDD505-2E9C-101B-9397-08002B2CF9AE}" pid="13" name="Mendeley Recent Style Name 5_1">
    <vt:lpwstr>Cytokine and Growth Factor Reviews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http://www.zotero.org/styles/pnas</vt:lpwstr>
  </property>
  <property fmtid="{D5CDD505-2E9C-101B-9397-08002B2CF9AE}" pid="21" name="Mendeley Recent Style Name 9_1">
    <vt:lpwstr>Proceedings of the National Academy of Sciences of the United States of America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http://www.zotero.org/styles/pnas</vt:lpwstr>
  </property>
  <property fmtid="{D5CDD505-2E9C-101B-9397-08002B2CF9AE}" pid="24" name="Mendeley Unique User Id_1">
    <vt:lpwstr>da4beede-1a3a-3b24-a556-6b6963123e35</vt:lpwstr>
  </property>
</Properties>
</file>