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25C" w:rsidRDefault="00355ED8" w:rsidP="00F2125C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 w:hint="eastAsia"/>
          <w:b/>
          <w:bCs/>
          <w:sz w:val="24"/>
          <w:szCs w:val="24"/>
        </w:rPr>
        <w:t>ow</w:t>
      </w:r>
      <w:r>
        <w:rPr>
          <w:rFonts w:ascii="Times New Roman" w:hAnsi="Times New Roman"/>
          <w:b/>
          <w:bCs/>
          <w:sz w:val="24"/>
          <w:szCs w:val="24"/>
        </w:rPr>
        <w:t xml:space="preserve">n-regulation </w:t>
      </w:r>
      <w:r w:rsidRPr="00D61038">
        <w:rPr>
          <w:rFonts w:ascii="Times New Roman" w:hAnsi="Times New Roman"/>
          <w:b/>
          <w:bCs/>
          <w:sz w:val="24"/>
          <w:szCs w:val="24"/>
        </w:rPr>
        <w:t>of connexin 43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base</w:t>
      </w:r>
      <w:r>
        <w:rPr>
          <w:rFonts w:ascii="Times New Roman" w:hAnsi="Times New Roman"/>
          <w:b/>
          <w:bCs/>
          <w:sz w:val="24"/>
          <w:szCs w:val="24"/>
        </w:rPr>
        <w:t>d gap junction</w:t>
      </w:r>
      <w:r w:rsidRPr="00D6103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underlies</w:t>
      </w:r>
      <w:r w:rsidRPr="00D61038">
        <w:rPr>
          <w:rFonts w:ascii="Times New Roman" w:hAnsi="Times New Roman"/>
          <w:b/>
          <w:bCs/>
          <w:sz w:val="24"/>
          <w:szCs w:val="24"/>
        </w:rPr>
        <w:t xml:space="preserve"> p</w:t>
      </w:r>
      <w:r w:rsidRPr="00D61038">
        <w:rPr>
          <w:rFonts w:ascii="Times New Roman" w:hAnsi="Times New Roman" w:hint="eastAsia"/>
          <w:b/>
          <w:bCs/>
          <w:sz w:val="24"/>
          <w:szCs w:val="24"/>
        </w:rPr>
        <w:t>r</w:t>
      </w:r>
      <w:r w:rsidRPr="00D61038">
        <w:rPr>
          <w:rFonts w:ascii="Times New Roman" w:hAnsi="Times New Roman"/>
          <w:b/>
          <w:bCs/>
          <w:sz w:val="24"/>
          <w:szCs w:val="24"/>
        </w:rPr>
        <w:t xml:space="preserve">opofol-induced excessive relaxation </w:t>
      </w:r>
      <w:r>
        <w:rPr>
          <w:rFonts w:ascii="Times New Roman" w:hAnsi="Times New Roman"/>
          <w:b/>
          <w:bCs/>
          <w:sz w:val="24"/>
          <w:szCs w:val="24"/>
        </w:rPr>
        <w:t>in</w:t>
      </w:r>
      <w:r w:rsidRPr="00D6103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hypertensive vascular</w:t>
      </w:r>
      <w:r w:rsidRPr="00D61038">
        <w:rPr>
          <w:rFonts w:ascii="Times New Roman" w:hAnsi="Times New Roman"/>
          <w:b/>
          <w:bCs/>
          <w:sz w:val="24"/>
          <w:szCs w:val="24"/>
        </w:rPr>
        <w:t xml:space="preserve"> smooth muscle cells</w:t>
      </w:r>
    </w:p>
    <w:p w:rsidR="00F2125C" w:rsidRPr="00F2125C" w:rsidRDefault="00F2125C" w:rsidP="00F2125C">
      <w:pPr>
        <w:spacing w:line="480" w:lineRule="auto"/>
        <w:jc w:val="center"/>
        <w:rPr>
          <w:rFonts w:ascii="Times New Roman" w:hAnsi="Times New Roman" w:hint="eastAsia"/>
          <w:b/>
          <w:bCs/>
          <w:sz w:val="24"/>
          <w:szCs w:val="24"/>
        </w:rPr>
      </w:pPr>
    </w:p>
    <w:sdt>
      <w:sdtPr>
        <w:rPr>
          <w:lang w:val="zh-CN"/>
        </w:rPr>
        <w:id w:val="287481507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2"/>
        </w:rPr>
      </w:sdtEndPr>
      <w:sdtContent>
        <w:p w:rsidR="00F2125C" w:rsidRPr="00F2125C" w:rsidRDefault="00F2125C">
          <w:pPr>
            <w:pStyle w:val="TOC"/>
            <w:rPr>
              <w:rFonts w:hint="eastAsia"/>
              <w:b/>
              <w:bCs/>
              <w:color w:val="auto"/>
              <w:sz w:val="22"/>
              <w:szCs w:val="22"/>
            </w:rPr>
          </w:pPr>
          <w:r w:rsidRPr="00F2125C">
            <w:rPr>
              <w:rFonts w:hint="eastAsia"/>
              <w:b/>
              <w:bCs/>
              <w:color w:val="auto"/>
              <w:sz w:val="22"/>
              <w:szCs w:val="22"/>
              <w:lang w:val="zh-CN"/>
            </w:rPr>
            <w:t>Con</w:t>
          </w:r>
          <w:r w:rsidRPr="00F2125C">
            <w:rPr>
              <w:b/>
              <w:bCs/>
              <w:color w:val="auto"/>
              <w:sz w:val="22"/>
              <w:szCs w:val="22"/>
              <w:lang w:val="zh-CN"/>
            </w:rPr>
            <w:t>tent</w:t>
          </w:r>
        </w:p>
        <w:p w:rsidR="00F2125C" w:rsidRDefault="00F2125C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7735634" w:history="1">
            <w:r w:rsidRPr="00794D60">
              <w:rPr>
                <w:rStyle w:val="a7"/>
                <w:rFonts w:ascii="Times New Roman" w:hAnsi="Times New Roman"/>
                <w:noProof/>
              </w:rPr>
              <w:t>Figure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35" w:history="1">
            <w:r w:rsidRPr="00794D60">
              <w:rPr>
                <w:rStyle w:val="a7"/>
                <w:rFonts w:ascii="Times New Roman" w:hAnsi="Times New Roman"/>
                <w:noProof/>
              </w:rPr>
              <w:t>Fig. 3A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36" w:history="1">
            <w:r w:rsidRPr="00794D60">
              <w:rPr>
                <w:rStyle w:val="a7"/>
                <w:rFonts w:ascii="Times New Roman" w:hAnsi="Times New Roman"/>
                <w:noProof/>
              </w:rPr>
              <w:t>Figure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37" w:history="1">
            <w:r w:rsidRPr="00794D60">
              <w:rPr>
                <w:rStyle w:val="a7"/>
                <w:rFonts w:ascii="Times New Roman" w:hAnsi="Times New Roman"/>
                <w:noProof/>
              </w:rPr>
              <w:t>Fig. 7A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38" w:history="1">
            <w:r w:rsidRPr="00794D60">
              <w:rPr>
                <w:rStyle w:val="a7"/>
                <w:rFonts w:ascii="Times New Roman" w:hAnsi="Times New Roman"/>
                <w:noProof/>
              </w:rPr>
              <w:t>Fig. 7B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39" w:history="1">
            <w:r w:rsidRPr="00794D60">
              <w:rPr>
                <w:rStyle w:val="a7"/>
                <w:rFonts w:ascii="Times New Roman" w:hAnsi="Times New Roman"/>
                <w:noProof/>
              </w:rPr>
              <w:t>Figure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40" w:history="1">
            <w:r w:rsidRPr="00794D60">
              <w:rPr>
                <w:rStyle w:val="a7"/>
                <w:rFonts w:ascii="Times New Roman" w:hAnsi="Times New Roman"/>
                <w:noProof/>
              </w:rPr>
              <w:t>Fig. 8A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41" w:history="1">
            <w:r w:rsidRPr="00794D60">
              <w:rPr>
                <w:rStyle w:val="a7"/>
                <w:rFonts w:ascii="Times New Roman" w:hAnsi="Times New Roman"/>
                <w:noProof/>
              </w:rPr>
              <w:t>Fig. 8B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42" w:history="1">
            <w:r w:rsidRPr="00794D60">
              <w:rPr>
                <w:rStyle w:val="a7"/>
                <w:rFonts w:ascii="Times New Roman" w:hAnsi="Times New Roman"/>
                <w:noProof/>
              </w:rPr>
              <w:t>Fig. 8C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27735643" w:history="1">
            <w:r w:rsidRPr="00794D60">
              <w:rPr>
                <w:rStyle w:val="a7"/>
                <w:rFonts w:ascii="Times New Roman" w:hAnsi="Times New Roman"/>
                <w:noProof/>
              </w:rPr>
              <w:t>Fig. 8D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_Toc127735643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125C" w:rsidRDefault="00F2125C">
          <w:r>
            <w:rPr>
              <w:b/>
              <w:bCs/>
              <w:lang w:val="zh-CN"/>
            </w:rPr>
            <w:fldChar w:fldCharType="end"/>
          </w:r>
        </w:p>
      </w:sdtContent>
    </w:sdt>
    <w:p w:rsidR="00FF52DA" w:rsidRPr="00F2125C" w:rsidRDefault="00FF52DA" w:rsidP="00FF52DA">
      <w:pPr>
        <w:spacing w:line="480" w:lineRule="auto"/>
        <w:jc w:val="left"/>
      </w:pPr>
    </w:p>
    <w:p w:rsidR="00F2125C" w:rsidRDefault="00F2125C" w:rsidP="00FF52DA">
      <w:pPr>
        <w:spacing w:line="360" w:lineRule="auto"/>
        <w:jc w:val="left"/>
      </w:pPr>
      <w:r>
        <w:br w:type="page"/>
      </w:r>
    </w:p>
    <w:p w:rsidR="00F2125C" w:rsidRDefault="00F2125C" w:rsidP="00FF52DA">
      <w:pPr>
        <w:spacing w:line="360" w:lineRule="auto"/>
        <w:jc w:val="left"/>
        <w:rPr>
          <w:rFonts w:hint="eastAsia"/>
        </w:rPr>
      </w:pPr>
    </w:p>
    <w:p w:rsidR="00A56798" w:rsidRDefault="00A56798" w:rsidP="00F2125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Toc127735634"/>
      <w:r>
        <w:rPr>
          <w:rFonts w:ascii="Times New Roman" w:hAnsi="Times New Roman" w:cs="Times New Roman"/>
          <w:sz w:val="28"/>
          <w:szCs w:val="28"/>
        </w:rPr>
        <w:t>Figure 3</w:t>
      </w:r>
      <w:bookmarkEnd w:id="0"/>
    </w:p>
    <w:p w:rsidR="00FF52DA" w:rsidRPr="00A56798" w:rsidRDefault="00FF52DA" w:rsidP="00F2125C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1" w:name="_Toc127735635"/>
      <w:r w:rsidRPr="00A56798">
        <w:rPr>
          <w:rFonts w:ascii="Times New Roman" w:hAnsi="Times New Roman" w:cs="Times New Roman"/>
          <w:sz w:val="24"/>
          <w:szCs w:val="24"/>
        </w:rPr>
        <w:t>Fig.</w:t>
      </w:r>
      <w:r w:rsidR="00A56798" w:rsidRPr="00A56798">
        <w:rPr>
          <w:rFonts w:ascii="Times New Roman" w:hAnsi="Times New Roman" w:cs="Times New Roman"/>
          <w:sz w:val="24"/>
          <w:szCs w:val="24"/>
        </w:rPr>
        <w:t xml:space="preserve"> </w:t>
      </w:r>
      <w:r w:rsidRPr="00A56798">
        <w:rPr>
          <w:rFonts w:ascii="Times New Roman" w:hAnsi="Times New Roman" w:cs="Times New Roman"/>
          <w:sz w:val="24"/>
          <w:szCs w:val="24"/>
        </w:rPr>
        <w:t>3A</w:t>
      </w:r>
      <w:bookmarkEnd w:id="1"/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3478" cy="18000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3479" cy="180000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6798" w:rsidRDefault="00A56798" w:rsidP="00F2125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" w:name="_Toc127735636"/>
      <w:r>
        <w:rPr>
          <w:rFonts w:ascii="Times New Roman" w:hAnsi="Times New Roman" w:cs="Times New Roman"/>
          <w:sz w:val="28"/>
          <w:szCs w:val="28"/>
        </w:rPr>
        <w:lastRenderedPageBreak/>
        <w:t>Figure 7</w:t>
      </w:r>
      <w:bookmarkEnd w:id="2"/>
    </w:p>
    <w:p w:rsidR="00A56798" w:rsidRPr="00A56798" w:rsidRDefault="00A56798" w:rsidP="00F2125C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3" w:name="_Toc127735637"/>
      <w:r w:rsidRPr="00A56798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56798">
        <w:rPr>
          <w:rFonts w:ascii="Times New Roman" w:hAnsi="Times New Roman" w:cs="Times New Roman"/>
          <w:sz w:val="24"/>
          <w:szCs w:val="24"/>
        </w:rPr>
        <w:t>A</w:t>
      </w:r>
      <w:bookmarkEnd w:id="3"/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>
            <wp:extent cx="2243479" cy="180000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>
            <wp:extent cx="2243479" cy="18000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56798" w:rsidRPr="00A56798" w:rsidRDefault="00A56798" w:rsidP="00F2125C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4" w:name="_Toc127735638"/>
      <w:r w:rsidRPr="00A56798">
        <w:rPr>
          <w:rFonts w:ascii="Times New Roman" w:hAnsi="Times New Roman" w:cs="Times New Roman" w:hint="eastAsia"/>
          <w:sz w:val="24"/>
          <w:szCs w:val="24"/>
        </w:rPr>
        <w:t>F</w:t>
      </w:r>
      <w:r w:rsidRPr="00A56798">
        <w:rPr>
          <w:rFonts w:ascii="Times New Roman" w:hAnsi="Times New Roman" w:cs="Times New Roman"/>
          <w:sz w:val="24"/>
          <w:szCs w:val="24"/>
        </w:rPr>
        <w:t>ig. 7B</w:t>
      </w:r>
      <w:bookmarkEnd w:id="4"/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>
            <wp:extent cx="2243479" cy="1800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>
            <wp:extent cx="2243478" cy="1800000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6798" w:rsidRDefault="00A56798" w:rsidP="00F2125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" w:name="_Toc127735639"/>
      <w:r>
        <w:rPr>
          <w:rFonts w:ascii="Times New Roman" w:hAnsi="Times New Roman" w:cs="Times New Roman" w:hint="eastAsia"/>
          <w:sz w:val="28"/>
          <w:szCs w:val="28"/>
        </w:rPr>
        <w:lastRenderedPageBreak/>
        <w:t>F</w:t>
      </w:r>
      <w:r>
        <w:rPr>
          <w:rFonts w:ascii="Times New Roman" w:hAnsi="Times New Roman" w:cs="Times New Roman"/>
          <w:sz w:val="28"/>
          <w:szCs w:val="28"/>
        </w:rPr>
        <w:t>igure 8</w:t>
      </w:r>
      <w:bookmarkEnd w:id="5"/>
    </w:p>
    <w:p w:rsidR="00A56798" w:rsidRDefault="00A56798" w:rsidP="00F2125C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6" w:name="_Toc127735640"/>
      <w:r w:rsidRPr="00A56798">
        <w:rPr>
          <w:rFonts w:ascii="Times New Roman" w:hAnsi="Times New Roman" w:cs="Times New Roman" w:hint="eastAsia"/>
          <w:sz w:val="24"/>
          <w:szCs w:val="24"/>
        </w:rPr>
        <w:t>F</w:t>
      </w:r>
      <w:r w:rsidRPr="00A56798">
        <w:rPr>
          <w:rFonts w:ascii="Times New Roman" w:hAnsi="Times New Roman" w:cs="Times New Roman"/>
          <w:sz w:val="24"/>
          <w:szCs w:val="24"/>
        </w:rPr>
        <w:t>ig. 8A</w:t>
      </w:r>
      <w:bookmarkEnd w:id="6"/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798" w:rsidRDefault="00A56798" w:rsidP="00F2125C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7" w:name="_Toc127735641"/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ig. 8B</w:t>
      </w:r>
      <w:bookmarkEnd w:id="7"/>
    </w:p>
    <w:p w:rsidR="00A56798" w:rsidRDefault="00A56798" w:rsidP="00FF52D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798" w:rsidRDefault="00A56798" w:rsidP="00F2125C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8" w:name="_Toc127735642"/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ig. 8C</w:t>
      </w:r>
      <w:bookmarkEnd w:id="8"/>
    </w:p>
    <w:p w:rsidR="00680845" w:rsidRDefault="00680845" w:rsidP="00FF52D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845" w:rsidRDefault="00680845" w:rsidP="00FF52D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F21" w:rsidRDefault="00DD5F21" w:rsidP="00DD5F21">
      <w:pPr>
        <w:spacing w:line="360" w:lineRule="auto"/>
        <w:ind w:left="420" w:hanging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2243478" cy="1800000"/>
            <wp:effectExtent l="0" t="0" r="444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11D" w:rsidRDefault="00EA111D" w:rsidP="00F2125C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9" w:name="_Toc127735643"/>
      <w:r>
        <w:rPr>
          <w:rFonts w:ascii="Times New Roman" w:hAnsi="Times New Roman" w:cs="Times New Roman" w:hint="eastAsia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 8D</w:t>
      </w:r>
      <w:bookmarkEnd w:id="9"/>
    </w:p>
    <w:p w:rsidR="00EA111D" w:rsidRPr="00A56798" w:rsidRDefault="00EA111D" w:rsidP="00DD5F21">
      <w:pPr>
        <w:spacing w:line="360" w:lineRule="auto"/>
        <w:ind w:left="420" w:hanging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3478" cy="1800000"/>
            <wp:effectExtent l="0" t="0" r="444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7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11D" w:rsidRPr="00A56798"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1F32" w:rsidRDefault="003B1F32" w:rsidP="00F2125C">
      <w:r>
        <w:separator/>
      </w:r>
    </w:p>
  </w:endnote>
  <w:endnote w:type="continuationSeparator" w:id="0">
    <w:p w:rsidR="003B1F32" w:rsidRDefault="003B1F32" w:rsidP="00F2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440390"/>
      <w:docPartObj>
        <w:docPartGallery w:val="Page Numbers (Bottom of Page)"/>
        <w:docPartUnique/>
      </w:docPartObj>
    </w:sdtPr>
    <w:sdtContent>
      <w:p w:rsidR="00F2125C" w:rsidRDefault="00F212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F2125C" w:rsidRDefault="00F212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1F32" w:rsidRDefault="003B1F32" w:rsidP="00F2125C">
      <w:r>
        <w:separator/>
      </w:r>
    </w:p>
  </w:footnote>
  <w:footnote w:type="continuationSeparator" w:id="0">
    <w:p w:rsidR="003B1F32" w:rsidRDefault="003B1F32" w:rsidP="00F21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D8"/>
    <w:rsid w:val="00355ED8"/>
    <w:rsid w:val="003B1F32"/>
    <w:rsid w:val="00577214"/>
    <w:rsid w:val="00620BC6"/>
    <w:rsid w:val="00680845"/>
    <w:rsid w:val="00A56798"/>
    <w:rsid w:val="00A56E57"/>
    <w:rsid w:val="00DD5F21"/>
    <w:rsid w:val="00EA111D"/>
    <w:rsid w:val="00F2125C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F018"/>
  <w15:chartTrackingRefBased/>
  <w15:docId w15:val="{70027254-29F5-4FCF-9B05-0B152FB6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2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2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25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2125C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2125C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F2125C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F2125C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F2125C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customStyle="1" w:styleId="20">
    <w:name w:val="标题 2 字符"/>
    <w:basedOn w:val="a0"/>
    <w:link w:val="2"/>
    <w:uiPriority w:val="9"/>
    <w:semiHidden/>
    <w:rsid w:val="00F2125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F212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0A80-0EEE-43D4-81A0-336C4F32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围棋</dc:creator>
  <cp:keywords/>
  <dc:description/>
  <cp:lastModifiedBy>曾 围棋</cp:lastModifiedBy>
  <cp:revision>4</cp:revision>
  <dcterms:created xsi:type="dcterms:W3CDTF">2023-02-19T06:22:00Z</dcterms:created>
  <dcterms:modified xsi:type="dcterms:W3CDTF">2023-02-19T13:47:00Z</dcterms:modified>
</cp:coreProperties>
</file>