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widowControl/>
        <w:suppressLineNumbers w:val="0"/>
        <w:jc w:val="both"/>
        <w:rPr>
          <w:rFonts w:hint="default" w:ascii="Times New Roman Bold" w:hAnsi="Times New Roman Bold" w:eastAsia="Arial-BoldMT" w:cs="Times New Roman Bold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 Bold" w:hAnsi="Times New Roman Bold" w:eastAsia="Arial-BoldMT" w:cs="Times New Roman Bold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Supplementary Table </w:t>
      </w:r>
      <w:r>
        <w:rPr>
          <w:rFonts w:hint="default" w:ascii="Times New Roman Bold" w:hAnsi="Times New Roman Bold" w:eastAsia="Arial-BoldMT" w:cs="Times New Roman Bold"/>
          <w:b/>
          <w:bCs/>
          <w:color w:val="000000"/>
          <w:kern w:val="0"/>
          <w:sz w:val="28"/>
          <w:szCs w:val="28"/>
          <w:lang w:eastAsia="zh-CN" w:bidi="ar"/>
        </w:rPr>
        <w:t>1</w:t>
      </w:r>
      <w:bookmarkStart w:id="0" w:name="_GoBack"/>
      <w:bookmarkEnd w:id="0"/>
      <w:r>
        <w:rPr>
          <w:rFonts w:hint="default" w:ascii="Times New Roman Bold" w:hAnsi="Times New Roman Bold" w:eastAsia="Arial-BoldMT" w:cs="Times New Roman Bold"/>
          <w:b/>
          <w:bCs/>
          <w:color w:val="000000"/>
          <w:kern w:val="0"/>
          <w:sz w:val="28"/>
          <w:szCs w:val="28"/>
          <w:lang w:eastAsia="zh-CN" w:bidi="ar"/>
        </w:rPr>
        <w:t xml:space="preserve">. </w:t>
      </w:r>
      <w:r>
        <w:rPr>
          <w:rFonts w:hint="default" w:ascii="Times New Roman Bold" w:hAnsi="Times New Roman Bold" w:eastAsia="Arial-BoldMT" w:cs="Times New Roman Bold"/>
          <w:b/>
          <w:bCs/>
          <w:color w:val="000000"/>
          <w:kern w:val="0"/>
          <w:sz w:val="28"/>
          <w:szCs w:val="28"/>
          <w:lang w:val="en-US" w:eastAsia="zh-CN" w:bidi="ar"/>
        </w:rPr>
        <w:t>PCR primers for detection of each species</w:t>
      </w:r>
    </w:p>
    <w:tbl>
      <w:tblPr>
        <w:tblStyle w:val="3"/>
        <w:tblW w:w="8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4"/>
        <w:gridCol w:w="63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6" w:hRule="atLeast"/>
          <w:jc w:val="center"/>
        </w:trPr>
        <w:tc>
          <w:tcPr>
            <w:tcW w:w="201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 Regular" w:hAnsi="Times New Roman Regular" w:cs="Times New Roman Regular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default" w:ascii="Times New Roman Regular" w:hAnsi="Times New Roman Regular" w:eastAsia="ArialMT" w:cs="Times New Roman Regular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Target species </w:t>
            </w:r>
          </w:p>
        </w:tc>
        <w:tc>
          <w:tcPr>
            <w:tcW w:w="63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 Regular" w:hAnsi="Times New Roman Regular" w:eastAsia="ArialMT" w:cs="Times New Roman Regular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rialMT" w:cs="Times New Roman Regular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Primer sequence (5′ - 3′)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prausnitzii</w:t>
            </w:r>
          </w:p>
        </w:tc>
        <w:tc>
          <w:tcPr>
            <w:tcW w:w="6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>forward:GATGGCCTCGCGTCCGATTAG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>reverse:CCGAAGACCTTCTTCCTCC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tcBorders>
              <w:top w:val="single" w:color="auto" w:sz="4" w:space="0"/>
            </w:tcBorders>
          </w:tcPr>
          <w:p>
            <w:pPr>
              <w:jc w:val="left"/>
              <w:rPr>
                <w:rFonts w:hint="default" w:ascii="Times New Roman Regular" w:hAnsi="Times New Roman Regular" w:cs="Times New Roman Regular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F4/80</w:t>
            </w:r>
          </w:p>
        </w:tc>
        <w:tc>
          <w:tcPr>
            <w:tcW w:w="6366" w:type="dxa"/>
            <w:tcBorders>
              <w:top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CTT TGG CTA TGG GCT TCC AGT 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</w:tcPr>
          <w:p>
            <w:pPr>
              <w:jc w:val="left"/>
              <w:rPr>
                <w:rFonts w:hint="default" w:ascii="Times New Roman Regular" w:hAnsi="Times New Roman Regular" w:cs="Times New Roman Regular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 AGG AGG ACA GAG TTT ATC GTG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144"/>
                <w:sz w:val="21"/>
                <w:szCs w:val="21"/>
                <w:u w:val="none"/>
                <w:lang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ICAM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-1</w:t>
            </w: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CAA TTC ACA CTG AAT GCC AGC 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</w:tcPr>
          <w:p>
            <w:pPr>
              <w:jc w:val="left"/>
              <w:rPr>
                <w:rFonts w:hint="default" w:ascii="Times New Roman Regular" w:hAnsi="Times New Roman Regular" w:cs="Times New Roman Regular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CAA GCA GTC CGT CTC GTC 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144"/>
                <w:sz w:val="21"/>
                <w:szCs w:val="21"/>
                <w:u w:val="none"/>
                <w:lang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MCP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-1</w:t>
            </w: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CCACTCACCTGCTGCTACTCA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</w:tcPr>
          <w:p>
            <w:pPr>
              <w:jc w:val="left"/>
              <w:rPr>
                <w:rFonts w:hint="default" w:ascii="Times New Roman Regular" w:hAnsi="Times New Roman Regular" w:cs="Times New Roman Regular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>reverse: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TGGTGATCCTCTTGTAGCTCTCC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</w:tcPr>
          <w:p>
            <w:pPr>
              <w:jc w:val="left"/>
              <w:rPr>
                <w:rFonts w:hint="default" w:ascii="Times New Roman Regular" w:hAnsi="Times New Roman Regular" w:cs="Times New Roman Regular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VCAM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-1</w:t>
            </w: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TGC CGG CAT ATA CGA GTG TGA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</w:tcPr>
          <w:p>
            <w:pPr>
              <w:jc w:val="left"/>
              <w:rPr>
                <w:rFonts w:hint="default" w:ascii="Times New Roman Regular" w:hAnsi="Times New Roman Regular" w:cs="Times New Roman Regular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CCC GAT GGC AGG TAT TAC CAA 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144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CD4</w:t>
            </w: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 CAC ATG AAG CAT GTC AGG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 CTG GTT AGA ATG TGA GTC TG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CD80</w:t>
            </w: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AGT TTC CAT GTC CAA GGC TCA TTC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 TAA CGG CAA GGC AGC AAT 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144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CD86</w:t>
            </w: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 CAT ATG ACC GTT GTG TGT 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ACG TTT GAG CAG ATG GAA ACT CTT 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Foxp3</w:t>
            </w:r>
          </w:p>
        </w:tc>
        <w:tc>
          <w:tcPr>
            <w:tcW w:w="63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144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CTC ATG ATA GTG CCT GTG TCC TCA 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144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AGG GCC AGC ATA GGT GCA 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β-Actin</w:t>
            </w: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TGAGCTGCGTTTTACACCCT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GCCTTCACCGTTCCAGTTTT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  <w:t>ZO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Hans" w:bidi="ar"/>
              </w:rPr>
              <w:t>-1</w:t>
            </w: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TTT TTG ACA GGG GGA GTG 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TGC TGC AGA GGT CAA AGT TCA 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Occludin</w:t>
            </w: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 TCC GGC CGA TGC TCT 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TTT GGC TGC TCT TGG GTC TGT 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Claudin1</w:t>
            </w: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TCT ACG AGG GAC TGT GGA TG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 GAT TCA GCA AGG AGT CG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IKK.a</w:t>
            </w: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GGC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ACA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GCG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TCTC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GGT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GGA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AGA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AGCC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IKK.b</w:t>
            </w: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GTGC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CTG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TGAC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AGC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TTA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ACTG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CGT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TTGC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ACT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TTT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NF-kb</w:t>
            </w: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AAA ATT CGA GTG ACA AGC CTG 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CCC TTG AAG AGA ACC TGG GAG 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TLR4</w:t>
            </w: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GGG CCT AAA CCC AGT CTG TTT 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GCC CGG TAA GGT CCA TGC 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MAPK</w:t>
            </w: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GCT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GAAG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CGCC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ATTC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AAGTT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CCT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CTGAG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CCCT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TGTC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MyD88</w:t>
            </w: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GGTA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GCGG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TTGT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CTC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GCTG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GGGA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ACTT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TCT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TAK1</w:t>
            </w: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forward: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GAA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GGTG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GATC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CCTG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CAC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6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cs="Times New Roman Regular" w:eastAsiaTheme="minorEastAsia"/>
                <w:kern w:val="144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reverse: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GCAA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ATAT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GCCA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GGC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TNF-a</w:t>
            </w:r>
          </w:p>
        </w:tc>
        <w:tc>
          <w:tcPr>
            <w:tcW w:w="63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>forward:AAA ATT CGA GTG ACA AGC CTG 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1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3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Hans" w:bidi="ar"/>
              </w:rPr>
              <w:t>reverse</w:t>
            </w: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eastAsia="zh-Hans" w:bidi="ar"/>
              </w:rPr>
              <w:t xml:space="preserve">: </w:t>
            </w:r>
            <w:r>
              <w:rPr>
                <w:rFonts w:hint="default" w:ascii="Times New Roman Regular" w:hAnsi="Times New Roman Regular" w:eastAsia="ArialMT" w:cs="Times New Roman Regular"/>
                <w:color w:val="000000"/>
                <w:kern w:val="0"/>
                <w:sz w:val="21"/>
                <w:szCs w:val="21"/>
                <w:lang w:val="en-US" w:eastAsia="zh-CN" w:bidi="ar"/>
              </w:rPr>
              <w:t>CCC TTG AAG AGA ACC TGG GAG TA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</w:font>
  <w:font w:name="宋体">
    <w:panose1 w:val="02010600030101010101"/>
    <w:charset w:val="86"/>
    <w:family w:val="auto"/>
    <w:pitch w:val="default"/>
    <w:sig w:usb0="00000000" w:usb1="00000000" w:usb2="00000000" w:usb3="00000000" w:csb0="0016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Arial-BoldMT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ArialMT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BFF8C62"/>
    <w:rsid w:val="23FD246F"/>
    <w:rsid w:val="3F3F3C7C"/>
    <w:rsid w:val="6E79A819"/>
    <w:rsid w:val="6FDFCE40"/>
    <w:rsid w:val="76DC28DF"/>
    <w:rsid w:val="9BFF8C62"/>
    <w:rsid w:val="BFBD928A"/>
    <w:rsid w:val="DEDF0DFE"/>
    <w:rsid w:val="E47FA788"/>
    <w:rsid w:val="EE7DB757"/>
    <w:rsid w:val="FAFECC9A"/>
    <w:rsid w:val="FBFEE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144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2022-09-08T10:30:00Z</dcterms:created>
  <dc:creator>杨海涛</dc:creator>
  <cp:lastModifiedBy>杨海涛</cp:lastModifiedBy>
  <dcterms:modified xsi:type="dcterms:W3CDTF">2023-03-12T23:28:36Z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0D7DE95804987D26ADB016638749C55D</vt:lpwstr>
  </property>
</Properties>
</file>