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B28B1" w14:textId="131DD1E0" w:rsidR="008D3665" w:rsidRPr="00AC73D2" w:rsidRDefault="00436128" w:rsidP="00AC73D2">
      <w:pPr>
        <w:rPr>
          <w:rFonts w:hint="eastAsia"/>
          <w:b/>
          <w:sz w:val="28"/>
          <w:szCs w:val="28"/>
        </w:rPr>
      </w:pPr>
      <w:r>
        <w:rPr>
          <w:b/>
          <w:sz w:val="28"/>
          <w:szCs w:val="28"/>
        </w:rPr>
        <w:t>Supplementary methods:</w:t>
      </w:r>
    </w:p>
    <w:p w14:paraId="3CECA37E" w14:textId="77777777" w:rsidR="008D3665" w:rsidRDefault="008D3665" w:rsidP="001C3B7E">
      <w:pPr>
        <w:spacing w:line="360" w:lineRule="auto"/>
        <w:ind w:rightChars="40" w:right="96"/>
      </w:pPr>
    </w:p>
    <w:p w14:paraId="6F6C608E" w14:textId="77777777" w:rsidR="00724D47" w:rsidRDefault="00724D47" w:rsidP="00724D47">
      <w:pPr>
        <w:spacing w:line="360" w:lineRule="auto"/>
        <w:rPr>
          <w:b/>
        </w:rPr>
      </w:pPr>
      <w:r>
        <w:rPr>
          <w:b/>
        </w:rPr>
        <w:t>B</w:t>
      </w:r>
      <w:r w:rsidRPr="002734BC">
        <w:rPr>
          <w:b/>
        </w:rPr>
        <w:t>ioinformatics analysis of online public databases</w:t>
      </w:r>
      <w:r>
        <w:rPr>
          <w:b/>
        </w:rPr>
        <w:t xml:space="preserve"> </w:t>
      </w:r>
    </w:p>
    <w:p w14:paraId="2BC10C97" w14:textId="77777777" w:rsidR="00724D47" w:rsidRPr="00077236" w:rsidRDefault="00724D47" w:rsidP="00724D47">
      <w:pPr>
        <w:spacing w:line="360" w:lineRule="auto"/>
      </w:pPr>
      <w:r w:rsidRPr="00077236">
        <w:t xml:space="preserve">SHCBP1 gene expression in normal and cancer tissues was analyzed using </w:t>
      </w:r>
      <w:proofErr w:type="spellStart"/>
      <w:r w:rsidRPr="00077236">
        <w:t>Oncomine</w:t>
      </w:r>
      <w:proofErr w:type="spellEnd"/>
      <w:r w:rsidRPr="00077236">
        <w:t xml:space="preserve"> cancer microarray database (</w:t>
      </w:r>
      <w:hyperlink r:id="rId6" w:history="1">
        <w:r w:rsidRPr="00241DC1">
          <w:rPr>
            <w:rStyle w:val="a8"/>
          </w:rPr>
          <w:t>www.oncomine.org</w:t>
        </w:r>
      </w:hyperlink>
      <w:r>
        <w:t xml:space="preserve"> </w:t>
      </w:r>
      <w:r w:rsidRPr="00077236">
        <w:t xml:space="preserve">) across various cancer subtypes using a cancer versus normal differential analysis. The different expression of SHCBP1 levels between a human patient’s tumor and the </w:t>
      </w:r>
      <w:r>
        <w:t>normal tissues</w:t>
      </w:r>
      <w:r w:rsidRPr="00077236">
        <w:t xml:space="preserve"> across the TCGA database was analyzed by the TIMER (</w:t>
      </w:r>
      <w:hyperlink r:id="rId7" w:history="1">
        <w:r w:rsidRPr="00077236">
          <w:rPr>
            <w:rStyle w:val="a8"/>
          </w:rPr>
          <w:t>https://cistrome.shinyapps.io/timer/</w:t>
        </w:r>
      </w:hyperlink>
      <w:r w:rsidRPr="00077236">
        <w:t>). Clinical data for 504 NSCLC samples, who had RNA-seq data (SHCBP1) and clinical stage data, were downloaded from TCGA database</w:t>
      </w:r>
      <w:r>
        <w:t xml:space="preserve"> (</w:t>
      </w:r>
      <w:hyperlink r:id="rId8" w:history="1">
        <w:r w:rsidRPr="00241DC1">
          <w:rPr>
            <w:rStyle w:val="a8"/>
          </w:rPr>
          <w:t>https://portal.gdc.cancer.gov/</w:t>
        </w:r>
      </w:hyperlink>
      <w:r>
        <w:t>)</w:t>
      </w:r>
      <w:r w:rsidRPr="00077236">
        <w:t xml:space="preserve"> for statistical analysis. Meanwhile, </w:t>
      </w:r>
      <w:r w:rsidRPr="00E158AB">
        <w:t>the genes significantly related to SHCBP1 were analyzed for GO function and KEGG pathway enrichment</w:t>
      </w:r>
      <w:r>
        <w:t>.</w:t>
      </w:r>
      <w:r w:rsidRPr="00E158AB">
        <w:t xml:space="preserve"> </w:t>
      </w:r>
      <w:r w:rsidRPr="00077236">
        <w:t>Survival was analyzed using Kaplan-Meier survival analysis.</w:t>
      </w:r>
    </w:p>
    <w:p w14:paraId="62D3B8FB" w14:textId="77777777" w:rsidR="00724D47" w:rsidRPr="00724D47" w:rsidRDefault="00724D47" w:rsidP="001C3B7E">
      <w:pPr>
        <w:spacing w:line="360" w:lineRule="auto"/>
        <w:ind w:rightChars="40" w:right="96"/>
      </w:pPr>
    </w:p>
    <w:p w14:paraId="56311ECB" w14:textId="77777777" w:rsidR="00B2040E" w:rsidRDefault="00B2040E" w:rsidP="001C3B7E">
      <w:pPr>
        <w:spacing w:line="360" w:lineRule="auto"/>
        <w:rPr>
          <w:b/>
        </w:rPr>
      </w:pPr>
      <w:r w:rsidRPr="0088115A">
        <w:rPr>
          <w:b/>
        </w:rPr>
        <w:t xml:space="preserve">Immunohistochemical staining </w:t>
      </w:r>
      <w:r>
        <w:rPr>
          <w:b/>
        </w:rPr>
        <w:t xml:space="preserve">and scoring </w:t>
      </w:r>
      <w:r w:rsidRPr="0088115A">
        <w:rPr>
          <w:b/>
        </w:rPr>
        <w:t xml:space="preserve">of SHCBP1 and </w:t>
      </w:r>
      <w:r>
        <w:rPr>
          <w:b/>
        </w:rPr>
        <w:t>K</w:t>
      </w:r>
      <w:r w:rsidRPr="0088115A">
        <w:rPr>
          <w:b/>
        </w:rPr>
        <w:t xml:space="preserve">i67 in human </w:t>
      </w:r>
      <w:r>
        <w:rPr>
          <w:b/>
        </w:rPr>
        <w:t>NSCLC</w:t>
      </w:r>
      <w:r w:rsidRPr="0088115A">
        <w:rPr>
          <w:b/>
        </w:rPr>
        <w:t xml:space="preserve"> tissue</w:t>
      </w:r>
      <w:r>
        <w:rPr>
          <w:b/>
        </w:rPr>
        <w:t>s</w:t>
      </w:r>
      <w:r w:rsidRPr="0088115A">
        <w:rPr>
          <w:b/>
        </w:rPr>
        <w:t xml:space="preserve"> </w:t>
      </w:r>
    </w:p>
    <w:p w14:paraId="357739E6" w14:textId="77777777" w:rsidR="00B2040E" w:rsidRDefault="00B2040E" w:rsidP="001C3B7E">
      <w:pPr>
        <w:spacing w:line="360" w:lineRule="auto"/>
      </w:pPr>
      <w:r>
        <w:t xml:space="preserve">The human </w:t>
      </w:r>
      <w:r w:rsidRPr="00E931D4">
        <w:rPr>
          <w:bCs/>
        </w:rPr>
        <w:t>NSCLC tissues</w:t>
      </w:r>
      <w:r w:rsidRPr="00FB3DA9">
        <w:t xml:space="preserve"> </w:t>
      </w:r>
      <w:r>
        <w:t>from Wuhan Union Hospital (</w:t>
      </w:r>
      <w:r w:rsidRPr="00CB7C83">
        <w:rPr>
          <w:b/>
          <w:bCs/>
        </w:rPr>
        <w:t>see details in supplementary methods</w:t>
      </w:r>
      <w:r>
        <w:t xml:space="preserve">) and the purchased </w:t>
      </w:r>
      <w:r w:rsidRPr="004F09BB">
        <w:t xml:space="preserve">tissue microarray </w:t>
      </w:r>
      <w:r>
        <w:t xml:space="preserve">were subjected to the </w:t>
      </w:r>
      <w:r w:rsidRPr="00E931D4">
        <w:rPr>
          <w:bCs/>
        </w:rPr>
        <w:t>immunohistochemical</w:t>
      </w:r>
      <w:r>
        <w:rPr>
          <w:bCs/>
        </w:rPr>
        <w:t xml:space="preserve"> (IHC)</w:t>
      </w:r>
      <w:r w:rsidRPr="00E931D4">
        <w:rPr>
          <w:bCs/>
        </w:rPr>
        <w:t xml:space="preserve"> staining</w:t>
      </w:r>
      <w:r>
        <w:t xml:space="preserve"> of SHCBP1 and Ki67 following the standard protocol, which </w:t>
      </w:r>
      <w:r w:rsidRPr="00DF79D9">
        <w:t>was performed with horseradish peroxidase (HRP) conjugates using Diaminobenzidine (DAB) detection</w:t>
      </w:r>
      <w:r>
        <w:t xml:space="preserve">. Briefly, </w:t>
      </w:r>
      <w:r w:rsidRPr="00F01638">
        <w:t>paraffin embedded tissue sections were dewaxed and subjected to antigen retrieval using Tris-EDTA</w:t>
      </w:r>
      <w:r>
        <w:t xml:space="preserve"> buffer </w:t>
      </w:r>
      <w:r w:rsidRPr="007B65B9">
        <w:t>[10 mM tris base, 1 mM EDTA solution, and 0.05% Tween 20 (pH 9.0)]</w:t>
      </w:r>
      <w:r w:rsidRPr="00F01638">
        <w:t>.</w:t>
      </w:r>
      <w:r w:rsidRPr="00FB3DA9">
        <w:t xml:space="preserve"> </w:t>
      </w:r>
      <w:r w:rsidRPr="00DF79D9">
        <w:t xml:space="preserve">The sections were </w:t>
      </w:r>
      <w:r>
        <w:t xml:space="preserve">incubated in </w:t>
      </w:r>
      <w:r w:rsidRPr="00EB0430">
        <w:t xml:space="preserve">0.3% hydrogen peroxide in methanol for </w:t>
      </w:r>
      <w:r>
        <w:t>3</w:t>
      </w:r>
      <w:r w:rsidRPr="00EB0430">
        <w:t xml:space="preserve">0 min at room temperature </w:t>
      </w:r>
      <w:r>
        <w:t>to block the e</w:t>
      </w:r>
      <w:r w:rsidRPr="00EB0430">
        <w:t>ndogenous peroxidase activity</w:t>
      </w:r>
      <w:r w:rsidRPr="00DF79D9">
        <w:t xml:space="preserve">, </w:t>
      </w:r>
      <w:r w:rsidRPr="00EB0430">
        <w:t>permeabilized with PBS containing 0.5% Triton-X100 and blocked in PBS containing 3% BSA</w:t>
      </w:r>
      <w:r>
        <w:t>, then</w:t>
      </w:r>
      <w:r w:rsidRPr="00EB0430">
        <w:t xml:space="preserve"> </w:t>
      </w:r>
      <w:r w:rsidRPr="00DF79D9">
        <w:t xml:space="preserve">stained with </w:t>
      </w:r>
      <w:r>
        <w:t xml:space="preserve">primary </w:t>
      </w:r>
      <w:r w:rsidRPr="00FB3DA9">
        <w:rPr>
          <w:color w:val="000000" w:themeColor="text1"/>
        </w:rPr>
        <w:t xml:space="preserve">antibodies against SHCBP1 (Sigma Aldrich; HPA048876, 1:150) or Ki67 (Abcam, ab16667, 1:200) overnight at 4°C. </w:t>
      </w:r>
      <w:r>
        <w:rPr>
          <w:color w:val="000000" w:themeColor="text1"/>
        </w:rPr>
        <w:t xml:space="preserve">After incubated with the </w:t>
      </w:r>
      <w:r w:rsidRPr="00DF79D9">
        <w:t>HRP</w:t>
      </w:r>
      <w:r>
        <w:t>-conjugated</w:t>
      </w:r>
      <w:r>
        <w:rPr>
          <w:color w:val="000000" w:themeColor="text1"/>
        </w:rPr>
        <w:t xml:space="preserve"> secondary antibodies, </w:t>
      </w:r>
      <w:r w:rsidRPr="00E9729C">
        <w:rPr>
          <w:color w:val="000000" w:themeColor="text1"/>
        </w:rPr>
        <w:t>IHC slides were visualized with DAB</w:t>
      </w:r>
      <w:r w:rsidRPr="00FB3DA9">
        <w:rPr>
          <w:color w:val="000000" w:themeColor="text1"/>
        </w:rPr>
        <w:t xml:space="preserve"> (</w:t>
      </w:r>
      <w:proofErr w:type="spellStart"/>
      <w:r w:rsidRPr="00E246E4">
        <w:rPr>
          <w:color w:val="000000" w:themeColor="text1"/>
        </w:rPr>
        <w:t>Proteintech</w:t>
      </w:r>
      <w:proofErr w:type="spellEnd"/>
      <w:r>
        <w:rPr>
          <w:color w:val="000000" w:themeColor="text1"/>
        </w:rPr>
        <w:t>, #</w:t>
      </w:r>
      <w:r w:rsidRPr="00E246E4">
        <w:t xml:space="preserve"> </w:t>
      </w:r>
      <w:r w:rsidRPr="00E246E4">
        <w:rPr>
          <w:color w:val="000000" w:themeColor="text1"/>
        </w:rPr>
        <w:t>PK10006</w:t>
      </w:r>
      <w:r w:rsidRPr="00943802">
        <w:rPr>
          <w:color w:val="000000" w:themeColor="text1"/>
        </w:rPr>
        <w:t>)</w:t>
      </w:r>
      <w:r>
        <w:rPr>
          <w:color w:val="000000" w:themeColor="text1"/>
        </w:rPr>
        <w:t xml:space="preserve"> </w:t>
      </w:r>
      <w:r w:rsidRPr="00AF034C">
        <w:rPr>
          <w:color w:val="000000" w:themeColor="text1"/>
        </w:rPr>
        <w:t xml:space="preserve">and counterstained with </w:t>
      </w:r>
      <w:r w:rsidRPr="00AF034C">
        <w:rPr>
          <w:color w:val="000000" w:themeColor="text1"/>
        </w:rPr>
        <w:lastRenderedPageBreak/>
        <w:t>hematoxylin</w:t>
      </w:r>
      <w:r w:rsidRPr="00943802">
        <w:rPr>
          <w:color w:val="000000" w:themeColor="text1"/>
        </w:rPr>
        <w:t xml:space="preserve">. </w:t>
      </w:r>
      <w:r>
        <w:rPr>
          <w:color w:val="000000" w:themeColor="text1"/>
        </w:rPr>
        <w:t>T</w:t>
      </w:r>
      <w:r w:rsidRPr="00943802">
        <w:rPr>
          <w:color w:val="000000" w:themeColor="text1"/>
        </w:rPr>
        <w:t>he</w:t>
      </w:r>
      <w:r>
        <w:rPr>
          <w:color w:val="000000" w:themeColor="text1"/>
        </w:rPr>
        <w:t xml:space="preserve"> IHC</w:t>
      </w:r>
      <w:r w:rsidRPr="00943802">
        <w:rPr>
          <w:color w:val="000000" w:themeColor="text1"/>
        </w:rPr>
        <w:t xml:space="preserve"> images w</w:t>
      </w:r>
      <w:r w:rsidRPr="00077236">
        <w:t xml:space="preserve">ere acquired </w:t>
      </w:r>
      <w:r>
        <w:t>by the</w:t>
      </w:r>
      <w:r w:rsidRPr="0073419E">
        <w:rPr>
          <w:color w:val="000000" w:themeColor="text1"/>
        </w:rPr>
        <w:t xml:space="preserve"> NIKON Biological Microscope (Ni-E, Japan)</w:t>
      </w:r>
      <w:r>
        <w:rPr>
          <w:color w:val="000000" w:themeColor="text1"/>
        </w:rPr>
        <w:t>, and the s</w:t>
      </w:r>
      <w:r w:rsidRPr="00D82391">
        <w:rPr>
          <w:color w:val="000000" w:themeColor="text1"/>
        </w:rPr>
        <w:t xml:space="preserve">coring of </w:t>
      </w:r>
      <w:r>
        <w:rPr>
          <w:color w:val="000000" w:themeColor="text1"/>
        </w:rPr>
        <w:t>IHC</w:t>
      </w:r>
      <w:r w:rsidRPr="00D82391">
        <w:rPr>
          <w:color w:val="000000" w:themeColor="text1"/>
        </w:rPr>
        <w:t xml:space="preserve"> staining </w:t>
      </w:r>
      <w:r>
        <w:rPr>
          <w:color w:val="000000" w:themeColor="text1"/>
        </w:rPr>
        <w:t xml:space="preserve">of SHCBP1 and Ki67 </w:t>
      </w:r>
      <w:r w:rsidRPr="00D82391">
        <w:rPr>
          <w:color w:val="000000" w:themeColor="text1"/>
        </w:rPr>
        <w:t>was performed by two observers in a blinded manner</w:t>
      </w:r>
      <w:r>
        <w:rPr>
          <w:color w:val="000000" w:themeColor="text1"/>
        </w:rPr>
        <w:t>. The criteria were listed</w:t>
      </w:r>
      <w:r w:rsidRPr="00077236">
        <w:t xml:space="preserve"> as follows: </w:t>
      </w:r>
      <w:r>
        <w:t>a</w:t>
      </w:r>
      <w:r w:rsidRPr="00077236">
        <w:t xml:space="preserve"> minimum of 3 fields was examined and at least 500 cells were counted in each slide. The proportion of positive cells was classified into one of five categories (0: 0%–5%, 1: 5%–25%, 2: 26%–50%, 3: 51%–75%, or 4: 75%–100%). The staining intensity was classified as 0</w:t>
      </w:r>
      <w:r>
        <w:t xml:space="preserve"> </w:t>
      </w:r>
      <w:r w:rsidRPr="00077236">
        <w:t xml:space="preserve">(negative), 1 (weak), 2 (moderate), or 3 (strong). Finally, both </w:t>
      </w:r>
      <w:r>
        <w:t xml:space="preserve">positive proportion and intensity scores </w:t>
      </w:r>
      <w:r w:rsidRPr="00077236">
        <w:t>were multiplied</w:t>
      </w:r>
      <w:r>
        <w:t xml:space="preserve"> to obtain the total IHC staining scores of SHCBP1</w:t>
      </w:r>
      <w:r w:rsidRPr="00077236">
        <w:t xml:space="preserve">. The Ki67 index was defined as the percentage of Ki67‐positive nuclei per 100 tumor cells. Staining was classified into 5 grades (0-5%, 5-25%, 25-50%, 50-75%, &gt;75%). </w:t>
      </w:r>
      <w:r>
        <w:t xml:space="preserve">The IHC staining </w:t>
      </w:r>
      <w:r w:rsidRPr="0094485B">
        <w:t>scores were used for subsequent survival and correlation analyses.</w:t>
      </w:r>
    </w:p>
    <w:p w14:paraId="529042B5" w14:textId="77777777" w:rsidR="008D3665" w:rsidRDefault="008D3665" w:rsidP="001C3B7E">
      <w:pPr>
        <w:spacing w:line="360" w:lineRule="auto"/>
        <w:ind w:rightChars="40" w:right="96"/>
      </w:pPr>
    </w:p>
    <w:p w14:paraId="5BD873C2" w14:textId="77777777" w:rsidR="00724D47" w:rsidRPr="0006143B" w:rsidRDefault="00724D47" w:rsidP="00724D47">
      <w:pPr>
        <w:spacing w:line="360" w:lineRule="auto"/>
        <w:rPr>
          <w:b/>
          <w:bCs/>
        </w:rPr>
      </w:pPr>
      <w:r w:rsidRPr="0006143B">
        <w:rPr>
          <w:b/>
          <w:bCs/>
        </w:rPr>
        <w:t>Lentivirus package</w:t>
      </w:r>
      <w:r>
        <w:rPr>
          <w:b/>
          <w:bCs/>
        </w:rPr>
        <w:t>, infection and cell selection</w:t>
      </w:r>
    </w:p>
    <w:p w14:paraId="19DDCBE5" w14:textId="77777777" w:rsidR="00724D47" w:rsidRPr="0006143B" w:rsidRDefault="00724D47" w:rsidP="00724D47">
      <w:pPr>
        <w:spacing w:line="360" w:lineRule="auto"/>
        <w:ind w:rightChars="40" w:right="96"/>
      </w:pPr>
      <w:r w:rsidRPr="0006143B">
        <w:t>Lentivirus-carrying luciferase was constructed into a Ubi-MCS-Luc-IRES-Puromycin plasmid stably expressing luciferase</w:t>
      </w:r>
      <w:r>
        <w:t>, and l</w:t>
      </w:r>
      <w:r w:rsidRPr="0006143B">
        <w:t>entiviruses to express SHCBP1 shRNA</w:t>
      </w:r>
      <w:r w:rsidRPr="00A03841">
        <w:t xml:space="preserve"> </w:t>
      </w:r>
      <w:r w:rsidRPr="0006143B">
        <w:t xml:space="preserve">was constructed into a </w:t>
      </w:r>
      <w:r w:rsidRPr="00A03841">
        <w:t>hU6-MCS-CMV-EGFP plasmid</w:t>
      </w:r>
      <w:r>
        <w:t>.</w:t>
      </w:r>
      <w:r w:rsidRPr="00A03841">
        <w:t xml:space="preserve"> </w:t>
      </w:r>
      <w:r>
        <w:t>These viruses</w:t>
      </w:r>
      <w:r w:rsidRPr="0006143B">
        <w:t xml:space="preserve"> were generated by co-transfecting the desired plasmid and the helper plasmids (</w:t>
      </w:r>
      <w:proofErr w:type="spellStart"/>
      <w:r w:rsidRPr="0006143B">
        <w:t>pCMV</w:t>
      </w:r>
      <w:proofErr w:type="spellEnd"/>
      <w:r w:rsidRPr="0006143B">
        <w:t xml:space="preserve">-VSVG, pCMV-dR8.2 </w:t>
      </w:r>
      <w:proofErr w:type="spellStart"/>
      <w:r w:rsidRPr="0006143B">
        <w:t>dvpr</w:t>
      </w:r>
      <w:proofErr w:type="spellEnd"/>
      <w:r w:rsidRPr="0006143B">
        <w:t xml:space="preserve">) into HEK293T cells. Viruses were collected 48 and 72 h after transfection through PEG8000 precipitation, mixed with fresh medium and added to the cancer cells together with 8 mg/ml of polybrene for 24 hr. Cells were replaced with fresh medium and cultured for another 48 hours, then 1.5 </w:t>
      </w:r>
      <w:proofErr w:type="spellStart"/>
      <w:r w:rsidRPr="0006143B">
        <w:t>μg</w:t>
      </w:r>
      <w:proofErr w:type="spellEnd"/>
      <w:r w:rsidRPr="0006143B">
        <w:t>/ml puromycin was added to the media until total selection.</w:t>
      </w:r>
    </w:p>
    <w:p w14:paraId="7F8992FA" w14:textId="77777777" w:rsidR="00724D47" w:rsidRPr="00724D47" w:rsidRDefault="00724D47" w:rsidP="001C3B7E">
      <w:pPr>
        <w:spacing w:line="360" w:lineRule="auto"/>
        <w:ind w:rightChars="40" w:right="96"/>
      </w:pPr>
    </w:p>
    <w:p w14:paraId="7EB92A92" w14:textId="77777777" w:rsidR="00A5775D" w:rsidRPr="00077236" w:rsidRDefault="00A5775D" w:rsidP="001C3B7E">
      <w:pPr>
        <w:spacing w:line="360" w:lineRule="auto"/>
        <w:rPr>
          <w:b/>
        </w:rPr>
      </w:pPr>
      <w:r w:rsidRPr="00077236">
        <w:rPr>
          <w:b/>
        </w:rPr>
        <w:t xml:space="preserve">Preparation of Cytoplasmic and Nuclear Fractions </w:t>
      </w:r>
    </w:p>
    <w:p w14:paraId="20A31D8D" w14:textId="77777777" w:rsidR="00A5775D" w:rsidRPr="00077236" w:rsidRDefault="00A5775D" w:rsidP="001C3B7E">
      <w:pPr>
        <w:spacing w:line="360" w:lineRule="auto"/>
      </w:pPr>
      <w:r>
        <w:t>Treated c</w:t>
      </w:r>
      <w:r w:rsidRPr="00077236">
        <w:t>ells were washed and scraped with cold PBS</w:t>
      </w:r>
      <w:r>
        <w:t>. Part of the cells were</w:t>
      </w:r>
      <w:r w:rsidRPr="001D4D07">
        <w:t xml:space="preserve"> directly lysed to extract total protein</w:t>
      </w:r>
      <w:r>
        <w:t xml:space="preserve"> (T)</w:t>
      </w:r>
      <w:r w:rsidRPr="00F75E05">
        <w:t xml:space="preserve"> </w:t>
      </w:r>
      <w:r>
        <w:t xml:space="preserve">and </w:t>
      </w:r>
      <w:r w:rsidRPr="00077236">
        <w:t>stored at –80°C</w:t>
      </w:r>
      <w:r w:rsidRPr="001D4D07">
        <w:t>.</w:t>
      </w:r>
      <w:r>
        <w:t xml:space="preserve"> The others were </w:t>
      </w:r>
      <w:r w:rsidRPr="00077236">
        <w:t xml:space="preserve">then </w:t>
      </w:r>
      <w:r w:rsidRPr="00CC02A2">
        <w:t>centrifuged (4℃</w:t>
      </w:r>
      <w:r>
        <w:t xml:space="preserve">, </w:t>
      </w:r>
      <w:r w:rsidRPr="00CC02A2">
        <w:t>800</w:t>
      </w:r>
      <w:r w:rsidRPr="00077236">
        <w:t xml:space="preserve"> ×</w:t>
      </w:r>
      <w:r w:rsidRPr="00CC02A2">
        <w:t>g</w:t>
      </w:r>
      <w:r>
        <w:t>, 5 min</w:t>
      </w:r>
      <w:r w:rsidRPr="00CC02A2">
        <w:t xml:space="preserve">) </w:t>
      </w:r>
      <w:r>
        <w:t xml:space="preserve">and </w:t>
      </w:r>
      <w:r w:rsidRPr="00077236">
        <w:t xml:space="preserve">resuspended in </w:t>
      </w:r>
      <w:r>
        <w:t>c</w:t>
      </w:r>
      <w:r w:rsidRPr="004F4717">
        <w:t xml:space="preserve">ytoplasmic </w:t>
      </w:r>
      <w:r w:rsidRPr="00077236">
        <w:t>extraction</w:t>
      </w:r>
      <w:r w:rsidRPr="004F4717">
        <w:t xml:space="preserve"> buffer</w:t>
      </w:r>
      <w:r w:rsidRPr="00077236">
        <w:t xml:space="preserve"> (10 mM HEPES [pH 7.</w:t>
      </w:r>
      <w:r>
        <w:t>5</w:t>
      </w:r>
      <w:r w:rsidRPr="00077236">
        <w:t xml:space="preserve">], </w:t>
      </w:r>
      <w:r>
        <w:t>4</w:t>
      </w:r>
      <w:r w:rsidRPr="00077236">
        <w:t xml:space="preserve">0 mM </w:t>
      </w:r>
      <w:proofErr w:type="spellStart"/>
      <w:r w:rsidRPr="00077236">
        <w:t>KCl</w:t>
      </w:r>
      <w:proofErr w:type="spellEnd"/>
      <w:r w:rsidRPr="00077236">
        <w:t xml:space="preserve">, </w:t>
      </w:r>
      <w:r>
        <w:t>2</w:t>
      </w:r>
      <w:r w:rsidRPr="00077236">
        <w:t xml:space="preserve"> mM MgCl2, </w:t>
      </w:r>
      <w:r>
        <w:t>10</w:t>
      </w:r>
      <w:r w:rsidRPr="00077236">
        <w:t xml:space="preserve">% glycerol). The cells were then properly homogenized and centrifuged at </w:t>
      </w:r>
      <w:r>
        <w:t>4000rpm</w:t>
      </w:r>
      <w:r w:rsidRPr="00077236">
        <w:t xml:space="preserve"> for 5 min </w:t>
      </w:r>
      <w:r>
        <w:t>(</w:t>
      </w:r>
      <w:r w:rsidRPr="00077236">
        <w:t>4ºC</w:t>
      </w:r>
      <w:r>
        <w:t>)</w:t>
      </w:r>
      <w:r w:rsidRPr="00077236">
        <w:t>. The supernatant</w:t>
      </w:r>
      <w:r>
        <w:t xml:space="preserve"> was </w:t>
      </w:r>
      <w:r>
        <w:lastRenderedPageBreak/>
        <w:t xml:space="preserve">centrifuged again at </w:t>
      </w:r>
      <w:r w:rsidRPr="006B1B20">
        <w:t>1</w:t>
      </w:r>
      <w:r>
        <w:t>3</w:t>
      </w:r>
      <w:r w:rsidRPr="006B1B20">
        <w:t>000rpm</w:t>
      </w:r>
      <w:r>
        <w:t xml:space="preserve"> for 15 min (</w:t>
      </w:r>
      <w:r w:rsidRPr="00077236">
        <w:t>4ºC</w:t>
      </w:r>
      <w:r>
        <w:t>) to obtain</w:t>
      </w:r>
      <w:r w:rsidRPr="00A118CF">
        <w:t xml:space="preserve"> </w:t>
      </w:r>
      <w:r>
        <w:t xml:space="preserve">the second </w:t>
      </w:r>
      <w:r w:rsidRPr="00A118CF">
        <w:t xml:space="preserve">supernatant (cytoplasmic fraction) </w:t>
      </w:r>
      <w:r>
        <w:t>which was</w:t>
      </w:r>
      <w:r w:rsidRPr="00A118CF">
        <w:t xml:space="preserve"> stored at –80°C until use.</w:t>
      </w:r>
      <w:r>
        <w:t xml:space="preserve"> </w:t>
      </w:r>
      <w:r w:rsidRPr="00077236">
        <w:t xml:space="preserve">The nuclei in the pellet were isolated by </w:t>
      </w:r>
      <w:r>
        <w:t>g</w:t>
      </w:r>
      <w:r w:rsidRPr="00DF743A">
        <w:t>radient centrifugation with sucrose solution</w:t>
      </w:r>
      <w:r>
        <w:t xml:space="preserve"> (0.25 M and 0.35 M </w:t>
      </w:r>
      <w:r w:rsidRPr="00DF743A">
        <w:t>sucrose buffer</w:t>
      </w:r>
      <w:r>
        <w:t>)</w:t>
      </w:r>
      <w:r w:rsidRPr="00077236">
        <w:t xml:space="preserve"> and resuspended in nuclear extraction buffer (</w:t>
      </w:r>
      <w:r>
        <w:t>1</w:t>
      </w:r>
      <w:r w:rsidRPr="00077236">
        <w:t>0 mM HEPES [pH 7.</w:t>
      </w:r>
      <w:r>
        <w:t>5</w:t>
      </w:r>
      <w:r w:rsidRPr="00077236">
        <w:t xml:space="preserve">], </w:t>
      </w:r>
      <w:r>
        <w:t>50</w:t>
      </w:r>
      <w:r w:rsidRPr="00077236">
        <w:t xml:space="preserve">0 mM NaCl, </w:t>
      </w:r>
      <w:r>
        <w:t xml:space="preserve">1% </w:t>
      </w:r>
      <w:r w:rsidRPr="003F041E">
        <w:t>Triton X-100</w:t>
      </w:r>
      <w:r w:rsidRPr="00077236">
        <w:t xml:space="preserve">, </w:t>
      </w:r>
      <w:r>
        <w:t>10</w:t>
      </w:r>
      <w:r w:rsidRPr="00077236">
        <w:t xml:space="preserve">% glycerol) for </w:t>
      </w:r>
      <w:r>
        <w:t>20</w:t>
      </w:r>
      <w:r w:rsidRPr="00077236">
        <w:t xml:space="preserve"> min at 4°C. After </w:t>
      </w:r>
      <w:r w:rsidRPr="0082156D">
        <w:t xml:space="preserve">sonication </w:t>
      </w:r>
      <w:r>
        <w:t xml:space="preserve">and </w:t>
      </w:r>
      <w:r w:rsidRPr="00077236">
        <w:t xml:space="preserve">centrifugation at 15,000 × g for </w:t>
      </w:r>
      <w:r>
        <w:t>15</w:t>
      </w:r>
      <w:r w:rsidRPr="00077236">
        <w:t xml:space="preserve"> min at 4ºC, the supernatant (nuclear fraction) was stored at –80°C. </w:t>
      </w:r>
      <w:r>
        <w:t xml:space="preserve">At last, total, </w:t>
      </w:r>
      <w:r w:rsidRPr="00077236">
        <w:t>cytoplasmic</w:t>
      </w:r>
      <w:r>
        <w:t xml:space="preserve"> and n</w:t>
      </w:r>
      <w:r w:rsidRPr="00077236">
        <w:t xml:space="preserve">uclear fractions were </w:t>
      </w:r>
      <w:r>
        <w:t>subjected to western blotting analysis</w:t>
      </w:r>
      <w:r w:rsidRPr="00077236">
        <w:t>.</w:t>
      </w:r>
      <w:r w:rsidRPr="00F71F15">
        <w:t xml:space="preserve"> </w:t>
      </w:r>
      <w:r>
        <w:t>GAPDH</w:t>
      </w:r>
      <w:r w:rsidRPr="00077236">
        <w:t xml:space="preserve"> and Lamin B</w:t>
      </w:r>
      <w:r>
        <w:t>1</w:t>
      </w:r>
      <w:r w:rsidRPr="00077236">
        <w:t> served as loading controls for cytoplasmic</w:t>
      </w:r>
      <w:r>
        <w:t xml:space="preserve"> and </w:t>
      </w:r>
      <w:r w:rsidRPr="00077236">
        <w:t xml:space="preserve">nuclear </w:t>
      </w:r>
      <w:r>
        <w:t xml:space="preserve">fractions, </w:t>
      </w:r>
      <w:r w:rsidRPr="00077236">
        <w:t>respectively.</w:t>
      </w:r>
    </w:p>
    <w:p w14:paraId="6C69B2B4" w14:textId="77777777" w:rsidR="00A5775D" w:rsidRDefault="00A5775D" w:rsidP="00C94307">
      <w:pPr>
        <w:spacing w:line="360" w:lineRule="auto"/>
        <w:rPr>
          <w:b/>
        </w:rPr>
      </w:pPr>
    </w:p>
    <w:p w14:paraId="21DC98E7" w14:textId="77777777" w:rsidR="00AA094F" w:rsidRPr="00077236" w:rsidRDefault="00AA094F" w:rsidP="00AA094F">
      <w:pPr>
        <w:spacing w:line="360" w:lineRule="auto"/>
        <w:rPr>
          <w:b/>
        </w:rPr>
      </w:pPr>
      <w:r w:rsidRPr="00077236">
        <w:rPr>
          <w:b/>
        </w:rPr>
        <w:t>Co-Immunoprecipitation</w:t>
      </w:r>
    </w:p>
    <w:p w14:paraId="26E2A605" w14:textId="3B6CB5E0" w:rsidR="00AA094F" w:rsidRDefault="00AA094F" w:rsidP="00AA094F">
      <w:pPr>
        <w:spacing w:line="360" w:lineRule="auto"/>
      </w:pPr>
      <w:r w:rsidRPr="00CA3283">
        <w:t xml:space="preserve">To detect </w:t>
      </w:r>
      <w:r w:rsidRPr="00C25BF2">
        <w:t>endogenous</w:t>
      </w:r>
      <w:r>
        <w:t xml:space="preserve"> </w:t>
      </w:r>
      <w:r w:rsidRPr="00CA3283">
        <w:t xml:space="preserve">interaction between </w:t>
      </w:r>
      <w:r>
        <w:t>SHCBP1, RACGAP1, MKLP1 and PLK1</w:t>
      </w:r>
      <w:r w:rsidRPr="00CA3283">
        <w:t xml:space="preserve">, </w:t>
      </w:r>
      <w:r>
        <w:t>tumor c</w:t>
      </w:r>
      <w:r w:rsidRPr="00CA3283">
        <w:t xml:space="preserve">ells </w:t>
      </w:r>
      <w:r>
        <w:t>growing in</w:t>
      </w:r>
      <w:r w:rsidRPr="00641596">
        <w:t xml:space="preserve"> 10 cm dish</w:t>
      </w:r>
      <w:r>
        <w:t xml:space="preserve"> </w:t>
      </w:r>
      <w:r w:rsidRPr="00CA3283">
        <w:t xml:space="preserve">were lysed in </w:t>
      </w:r>
      <w:r>
        <w:t xml:space="preserve">1 ml </w:t>
      </w:r>
      <w:bookmarkStart w:id="0" w:name="_Hlk101651755"/>
      <w:r>
        <w:t>NP-40</w:t>
      </w:r>
      <w:r w:rsidRPr="00CA3283">
        <w:t xml:space="preserve"> buffer</w:t>
      </w:r>
      <w:bookmarkEnd w:id="0"/>
      <w:r>
        <w:t xml:space="preserve"> (</w:t>
      </w:r>
      <w:r w:rsidRPr="00AE5C02">
        <w:t>10 mM HEPES</w:t>
      </w:r>
      <w:r w:rsidRPr="00077236">
        <w:t xml:space="preserve">, pH </w:t>
      </w:r>
      <w:r>
        <w:t>7.5</w:t>
      </w:r>
      <w:r w:rsidRPr="00077236">
        <w:t xml:space="preserve">, </w:t>
      </w:r>
      <w:r>
        <w:t>142.5</w:t>
      </w:r>
      <w:r w:rsidRPr="00077236">
        <w:t xml:space="preserve"> m</w:t>
      </w:r>
      <w:r>
        <w:t>M</w:t>
      </w:r>
      <w:r w:rsidRPr="00077236">
        <w:t xml:space="preserve"> </w:t>
      </w:r>
      <w:proofErr w:type="spellStart"/>
      <w:r>
        <w:t>K</w:t>
      </w:r>
      <w:r w:rsidRPr="00077236">
        <w:t>Cl</w:t>
      </w:r>
      <w:proofErr w:type="spellEnd"/>
      <w:r w:rsidRPr="00077236">
        <w:t xml:space="preserve">, </w:t>
      </w:r>
      <w:r>
        <w:t>5 mM MgCl</w:t>
      </w:r>
      <w:r w:rsidRPr="00AE5C02">
        <w:rPr>
          <w:vertAlign w:val="subscript"/>
        </w:rPr>
        <w:t>2</w:t>
      </w:r>
      <w:r>
        <w:t xml:space="preserve">, </w:t>
      </w:r>
      <w:r w:rsidRPr="00077236">
        <w:t>1 m</w:t>
      </w:r>
      <w:r>
        <w:t>M</w:t>
      </w:r>
      <w:r w:rsidRPr="00077236">
        <w:t xml:space="preserve"> EDTA, 1% NP-40, 5m</w:t>
      </w:r>
      <w:r>
        <w:t>M</w:t>
      </w:r>
      <w:r w:rsidRPr="00077236">
        <w:t xml:space="preserve"> sodium pyrophosphate, 50 m</w:t>
      </w:r>
      <w:r>
        <w:t>M</w:t>
      </w:r>
      <w:r w:rsidRPr="00077236">
        <w:t xml:space="preserve"> NaF, 1 m</w:t>
      </w:r>
      <w:r>
        <w:t>M</w:t>
      </w:r>
      <w:r w:rsidRPr="00077236">
        <w:t xml:space="preserve"> Na</w:t>
      </w:r>
      <w:r w:rsidRPr="000E34AE">
        <w:rPr>
          <w:vertAlign w:val="subscript"/>
        </w:rPr>
        <w:t>3</w:t>
      </w:r>
      <w:r w:rsidRPr="00077236">
        <w:t>VO</w:t>
      </w:r>
      <w:r w:rsidRPr="000E34AE">
        <w:rPr>
          <w:vertAlign w:val="subscript"/>
        </w:rPr>
        <w:t>4</w:t>
      </w:r>
      <w:r>
        <w:t>) with PMSF and</w:t>
      </w:r>
      <w:r w:rsidRPr="00077236">
        <w:t xml:space="preserve"> </w:t>
      </w:r>
      <w:r>
        <w:t xml:space="preserve">complete </w:t>
      </w:r>
      <w:r w:rsidRPr="00077236">
        <w:t>protease inhibitor cocktail (MCE)</w:t>
      </w:r>
      <w:r>
        <w:t xml:space="preserve"> added</w:t>
      </w:r>
      <w:r w:rsidRPr="00CA3283">
        <w:t xml:space="preserve">. </w:t>
      </w:r>
      <w:r w:rsidRPr="00D20D4F">
        <w:t>Following centrifugation at 12,000g at 4°C for 5 min, supernatants were collected and protein concentrations were determined</w:t>
      </w:r>
      <w:r w:rsidR="00A079F8" w:rsidRPr="00A079F8">
        <w:t xml:space="preserve"> using the BCA protein quantification Kit (</w:t>
      </w:r>
      <w:proofErr w:type="spellStart"/>
      <w:r w:rsidR="00A079F8" w:rsidRPr="00A079F8">
        <w:t>Thermofisher</w:t>
      </w:r>
      <w:proofErr w:type="spellEnd"/>
      <w:r w:rsidR="00A079F8" w:rsidRPr="00A079F8">
        <w:t>, #23227)</w:t>
      </w:r>
      <w:r w:rsidRPr="00D20D4F">
        <w:t xml:space="preserve">. </w:t>
      </w:r>
      <w:r w:rsidRPr="00035794">
        <w:t xml:space="preserve">Take </w:t>
      </w:r>
      <w:r>
        <w:t xml:space="preserve">lysates containing </w:t>
      </w:r>
      <w:r w:rsidRPr="00035794">
        <w:t xml:space="preserve">0.5-2 mg protein for each IP (depends on </w:t>
      </w:r>
      <w:r>
        <w:t>the</w:t>
      </w:r>
      <w:r w:rsidRPr="00035794">
        <w:t xml:space="preserve"> protein abundance)</w:t>
      </w:r>
      <w:r>
        <w:t xml:space="preserve"> and s</w:t>
      </w:r>
      <w:r w:rsidRPr="00035794">
        <w:t xml:space="preserve">ave some lysate </w:t>
      </w:r>
      <w:r>
        <w:t xml:space="preserve">at </w:t>
      </w:r>
      <w:r w:rsidRPr="00A118CF">
        <w:t>–80°C</w:t>
      </w:r>
      <w:r w:rsidRPr="00035794">
        <w:t xml:space="preserve"> for immunoblotting controls. </w:t>
      </w:r>
      <w:r>
        <w:t>Briefly, l</w:t>
      </w:r>
      <w:r w:rsidRPr="00B354D8">
        <w:t xml:space="preserve">ysates </w:t>
      </w:r>
      <w:r>
        <w:t xml:space="preserve">(1 mg protein) </w:t>
      </w:r>
      <w:r w:rsidRPr="00B354D8">
        <w:t xml:space="preserve">were diluted with NP-40 buffer </w:t>
      </w:r>
      <w:r>
        <w:t xml:space="preserve">to 500-800 </w:t>
      </w:r>
      <w:proofErr w:type="spellStart"/>
      <w:r w:rsidRPr="00B354D8">
        <w:t>μl</w:t>
      </w:r>
      <w:proofErr w:type="spellEnd"/>
      <w:r w:rsidRPr="00B354D8">
        <w:t xml:space="preserve"> and </w:t>
      </w:r>
      <w:r>
        <w:t xml:space="preserve">incubated </w:t>
      </w:r>
      <w:r w:rsidRPr="00B354D8">
        <w:t xml:space="preserve">with </w:t>
      </w:r>
      <w:r>
        <w:t>3</w:t>
      </w:r>
      <w:r w:rsidRPr="00B354D8">
        <w:t xml:space="preserve">0 </w:t>
      </w:r>
      <w:proofErr w:type="spellStart"/>
      <w:r w:rsidRPr="00B354D8">
        <w:t>μl</w:t>
      </w:r>
      <w:proofErr w:type="spellEnd"/>
      <w:r w:rsidRPr="00B354D8">
        <w:t xml:space="preserve"> protein A/G agarose beads (Millipore, #IP05) </w:t>
      </w:r>
      <w:r>
        <w:t xml:space="preserve">and 5 </w:t>
      </w:r>
      <w:proofErr w:type="spellStart"/>
      <w:r w:rsidRPr="00C85C96">
        <w:t>μ</w:t>
      </w:r>
      <w:r>
        <w:t>g</w:t>
      </w:r>
      <w:proofErr w:type="spellEnd"/>
      <w:r>
        <w:t xml:space="preserve"> primary</w:t>
      </w:r>
      <w:r w:rsidRPr="00B354D8">
        <w:t xml:space="preserve"> antibody</w:t>
      </w:r>
      <w:r>
        <w:t xml:space="preserve"> </w:t>
      </w:r>
      <w:r w:rsidRPr="00F15BD6">
        <w:t>overnight at 4°C with vertical rotation</w:t>
      </w:r>
      <w:r w:rsidRPr="00355B76">
        <w:t>.</w:t>
      </w:r>
      <w:r>
        <w:t xml:space="preserve"> Then, the </w:t>
      </w:r>
      <w:proofErr w:type="spellStart"/>
      <w:r w:rsidRPr="00CA3283">
        <w:t>immunoprecipitates</w:t>
      </w:r>
      <w:proofErr w:type="spellEnd"/>
      <w:r w:rsidRPr="00CA3283">
        <w:t xml:space="preserve"> were </w:t>
      </w:r>
      <w:r>
        <w:t xml:space="preserve">washed gently in PBS buffer for two times and </w:t>
      </w:r>
      <w:r w:rsidRPr="00CA3283">
        <w:t>resuspended in Tris-SDS buffer (</w:t>
      </w:r>
      <w:r>
        <w:t>5</w:t>
      </w:r>
      <w:r w:rsidRPr="00CA3283">
        <w:t xml:space="preserve">0 mM Tris-HCl, pH 7.5, </w:t>
      </w:r>
      <w:r>
        <w:t>1</w:t>
      </w:r>
      <w:r w:rsidRPr="00CA3283">
        <w:t xml:space="preserve">50 mM NaCl, 1% SDS, </w:t>
      </w:r>
      <w:r>
        <w:t>1</w:t>
      </w:r>
      <w:r w:rsidRPr="00104105">
        <w:rPr>
          <w:rFonts w:hint="eastAsia"/>
        </w:rPr>
        <w:t>0%</w:t>
      </w:r>
      <w:r w:rsidRPr="00104105">
        <w:t xml:space="preserve"> glycerin</w:t>
      </w:r>
      <w:r>
        <w:t>,</w:t>
      </w:r>
      <w:r w:rsidRPr="00CA3283">
        <w:t xml:space="preserve"> containing protease inhibitors), boiled at 95°C for 5 min, and chilled on ice, followed by centrifugation at 16,200 x g for 5 min. </w:t>
      </w:r>
      <w:r>
        <w:t>T</w:t>
      </w:r>
      <w:r w:rsidRPr="00CA3283">
        <w:t xml:space="preserve">he </w:t>
      </w:r>
      <w:r w:rsidRPr="00ED3699">
        <w:t>supernatant</w:t>
      </w:r>
      <w:r>
        <w:t>s</w:t>
      </w:r>
      <w:r w:rsidRPr="00CA3283">
        <w:t xml:space="preserve"> w</w:t>
      </w:r>
      <w:r>
        <w:t>ere</w:t>
      </w:r>
      <w:r w:rsidRPr="00CA3283">
        <w:t xml:space="preserve"> </w:t>
      </w:r>
      <w:r>
        <w:t xml:space="preserve">then </w:t>
      </w:r>
      <w:r w:rsidRPr="00CA3283">
        <w:t>mi</w:t>
      </w:r>
      <w:r w:rsidRPr="00F10FDF">
        <w:t xml:space="preserve">xed with β- </w:t>
      </w:r>
      <w:proofErr w:type="spellStart"/>
      <w:r w:rsidRPr="00F10FDF">
        <w:t>Mercaptoethanol</w:t>
      </w:r>
      <w:proofErr w:type="spellEnd"/>
      <w:r w:rsidRPr="00F10FDF">
        <w:t xml:space="preserve"> and bromophenol blue</w:t>
      </w:r>
      <w:r w:rsidRPr="00D20D4F">
        <w:rPr>
          <w:rFonts w:hint="eastAsia"/>
        </w:rPr>
        <w:t xml:space="preserve"> for subsequent Western blotting.</w:t>
      </w:r>
      <w:r>
        <w:t xml:space="preserve"> </w:t>
      </w:r>
    </w:p>
    <w:p w14:paraId="6593D10B" w14:textId="77777777" w:rsidR="008D3665" w:rsidRPr="00AA094F" w:rsidRDefault="008D3665" w:rsidP="006D180F">
      <w:pPr>
        <w:ind w:rightChars="40" w:right="96"/>
        <w:rPr>
          <w:b/>
          <w:sz w:val="28"/>
          <w:szCs w:val="22"/>
        </w:rPr>
      </w:pPr>
    </w:p>
    <w:p w14:paraId="3851A5AF" w14:textId="77777777" w:rsidR="00A07262" w:rsidRPr="00077236" w:rsidRDefault="00A07262" w:rsidP="00A07262">
      <w:pPr>
        <w:spacing w:line="360" w:lineRule="auto"/>
        <w:rPr>
          <w:b/>
        </w:rPr>
      </w:pPr>
      <w:r w:rsidRPr="00077236">
        <w:rPr>
          <w:b/>
        </w:rPr>
        <w:t>Western blotting</w:t>
      </w:r>
    </w:p>
    <w:p w14:paraId="2F4DF4E8" w14:textId="52BD61D7" w:rsidR="00A07262" w:rsidRPr="00077236" w:rsidRDefault="00A07262" w:rsidP="001C3B7E">
      <w:pPr>
        <w:spacing w:line="360" w:lineRule="auto"/>
      </w:pPr>
      <w:r w:rsidRPr="005D7997">
        <w:lastRenderedPageBreak/>
        <w:t>Frozen tissue specimens were ground under liquid nitrogen for protein extraction.</w:t>
      </w:r>
      <w:r>
        <w:t xml:space="preserve"> </w:t>
      </w:r>
      <w:r w:rsidRPr="00077236">
        <w:t xml:space="preserve">Cells were plated on </w:t>
      </w:r>
      <w:r>
        <w:t>12-well</w:t>
      </w:r>
      <w:r w:rsidRPr="00077236">
        <w:t xml:space="preserve"> or 6-well plates, treated as indicated</w:t>
      </w:r>
      <w:r>
        <w:t>.</w:t>
      </w:r>
      <w:r w:rsidRPr="00077236">
        <w:t xml:space="preserve"> </w:t>
      </w:r>
      <w:r>
        <w:t>W</w:t>
      </w:r>
      <w:r w:rsidRPr="00077236">
        <w:t xml:space="preserve">hole </w:t>
      </w:r>
      <w:r>
        <w:t xml:space="preserve">cell extracts </w:t>
      </w:r>
      <w:r w:rsidRPr="00077236">
        <w:t xml:space="preserve">were prepared using </w:t>
      </w:r>
      <w:r>
        <w:t>western</w:t>
      </w:r>
      <w:r w:rsidRPr="00077236">
        <w:t xml:space="preserve"> lysis buffer </w:t>
      </w:r>
      <w:r>
        <w:t>(5</w:t>
      </w:r>
      <w:r w:rsidRPr="00077236">
        <w:t>0 m</w:t>
      </w:r>
      <w:r>
        <w:t>M</w:t>
      </w:r>
      <w:r w:rsidRPr="00077236">
        <w:t xml:space="preserve"> Tris-HCl, pH 8.0, </w:t>
      </w:r>
      <w:r>
        <w:t>1</w:t>
      </w:r>
      <w:r w:rsidRPr="00077236">
        <w:t>50 m</w:t>
      </w:r>
      <w:r>
        <w:t>M</w:t>
      </w:r>
      <w:r w:rsidRPr="00077236">
        <w:t xml:space="preserve"> NaCl, 1 m</w:t>
      </w:r>
      <w:r>
        <w:t>M</w:t>
      </w:r>
      <w:r w:rsidRPr="00077236">
        <w:t xml:space="preserve"> EDTA, pH 8.0, </w:t>
      </w:r>
      <w:r>
        <w:t xml:space="preserve">0.1% SDS, </w:t>
      </w:r>
      <w:r w:rsidRPr="00077236">
        <w:t>1% NP-40, 5m</w:t>
      </w:r>
      <w:r>
        <w:t>M</w:t>
      </w:r>
      <w:r w:rsidRPr="00077236">
        <w:t xml:space="preserve"> sodium pyrophosphate, 50 m</w:t>
      </w:r>
      <w:r>
        <w:t>M</w:t>
      </w:r>
      <w:r w:rsidRPr="00077236">
        <w:t xml:space="preserve"> NaF, 1 m</w:t>
      </w:r>
      <w:r>
        <w:t>M</w:t>
      </w:r>
      <w:r w:rsidRPr="00077236">
        <w:t xml:space="preserve"> Na</w:t>
      </w:r>
      <w:r w:rsidRPr="000E34AE">
        <w:rPr>
          <w:vertAlign w:val="subscript"/>
        </w:rPr>
        <w:t>3</w:t>
      </w:r>
      <w:r w:rsidRPr="00077236">
        <w:t>VO</w:t>
      </w:r>
      <w:r w:rsidRPr="000E34AE">
        <w:rPr>
          <w:vertAlign w:val="subscript"/>
        </w:rPr>
        <w:t>4</w:t>
      </w:r>
      <w:r w:rsidRPr="00077236">
        <w:t>, 5 m</w:t>
      </w:r>
      <w:r>
        <w:t>M</w:t>
      </w:r>
      <w:r w:rsidRPr="00077236">
        <w:t xml:space="preserve"> dithiothreitol</w:t>
      </w:r>
      <w:r>
        <w:t>) with PMSF and</w:t>
      </w:r>
      <w:r w:rsidRPr="00077236">
        <w:t xml:space="preserve"> </w:t>
      </w:r>
      <w:r>
        <w:t xml:space="preserve">complete </w:t>
      </w:r>
      <w:r w:rsidRPr="00077236">
        <w:t>protease inhibitor cocktail (MCE)</w:t>
      </w:r>
      <w:r>
        <w:t xml:space="preserve"> added</w:t>
      </w:r>
      <w:r w:rsidRPr="00077236">
        <w:t xml:space="preserve">. Lysates were </w:t>
      </w:r>
      <w:r>
        <w:t>added with 4</w:t>
      </w:r>
      <w:r w:rsidRPr="00104105">
        <w:t>×</w:t>
      </w:r>
      <w:r>
        <w:t>SDS loading buffer (</w:t>
      </w:r>
      <w:r w:rsidRPr="00104105">
        <w:rPr>
          <w:rFonts w:hint="eastAsia"/>
        </w:rPr>
        <w:t>200mM Tris-base, 8% SDS, 40%</w:t>
      </w:r>
      <w:r w:rsidRPr="00104105">
        <w:t xml:space="preserve"> glycerin</w:t>
      </w:r>
      <w:r>
        <w:t xml:space="preserve">, </w:t>
      </w:r>
      <w:r w:rsidRPr="00077236">
        <w:t>pH</w:t>
      </w:r>
      <w:r>
        <w:t xml:space="preserve"> 6.8) and boiled. P</w:t>
      </w:r>
      <w:r w:rsidRPr="003275E8">
        <w:t xml:space="preserve">rotein concentration </w:t>
      </w:r>
      <w:r>
        <w:t xml:space="preserve">was determined </w:t>
      </w:r>
      <w:r w:rsidR="00A079F8" w:rsidRPr="00A079F8">
        <w:t>by the BCA method as described above</w:t>
      </w:r>
      <w:r>
        <w:t>.</w:t>
      </w:r>
      <w:r w:rsidRPr="003275E8">
        <w:t xml:space="preserve"> </w:t>
      </w:r>
      <w:r>
        <w:t xml:space="preserve">Lysates containing 5-30 </w:t>
      </w:r>
      <w:r w:rsidRPr="00077236">
        <w:t>µg</w:t>
      </w:r>
      <w:r>
        <w:t xml:space="preserve"> protein (mixed w</w:t>
      </w:r>
      <w:r w:rsidRPr="00936ED9">
        <w:t>ith</w:t>
      </w:r>
      <w:r>
        <w:t xml:space="preserve"> </w:t>
      </w:r>
      <w:r w:rsidRPr="00936ED9">
        <w:t xml:space="preserve">β- </w:t>
      </w:r>
      <w:proofErr w:type="spellStart"/>
      <w:r w:rsidRPr="00936ED9">
        <w:t>Mercaptoethanol</w:t>
      </w:r>
      <w:proofErr w:type="spellEnd"/>
      <w:r>
        <w:t xml:space="preserve"> and </w:t>
      </w:r>
      <w:r w:rsidRPr="00936ED9">
        <w:t>bromophenol blue</w:t>
      </w:r>
      <w:r>
        <w:t xml:space="preserve">) were loaded to </w:t>
      </w:r>
      <w:r w:rsidRPr="00077236">
        <w:t>run on SDS-PAGE gels and transferred onto nitrocellulose membranes (</w:t>
      </w:r>
      <w:proofErr w:type="spellStart"/>
      <w:r w:rsidRPr="00045FEE">
        <w:t>whatman</w:t>
      </w:r>
      <w:proofErr w:type="spellEnd"/>
      <w:r>
        <w:t>, #</w:t>
      </w:r>
      <w:r w:rsidRPr="00045FEE">
        <w:t xml:space="preserve"> 10401196</w:t>
      </w:r>
      <w:r w:rsidRPr="00077236">
        <w:t xml:space="preserve">). </w:t>
      </w:r>
      <w:r w:rsidRPr="00C41CDE">
        <w:t xml:space="preserve">Membranes were blocked in </w:t>
      </w:r>
      <w:r>
        <w:t>3</w:t>
      </w:r>
      <w:r w:rsidRPr="00C41CDE">
        <w:t>% w/v milk in TBST (50mM Tris, 150mM NaCl, 0.1% TWEEN</w:t>
      </w:r>
      <w:r>
        <w:t xml:space="preserve">, </w:t>
      </w:r>
      <w:r w:rsidRPr="00450BE2">
        <w:t>pH 7.6-8.0</w:t>
      </w:r>
      <w:r w:rsidRPr="00C41CDE">
        <w:t xml:space="preserve">) and then incubated with antibodies at 1:1000 dilution in </w:t>
      </w:r>
      <w:r>
        <w:t>3</w:t>
      </w:r>
      <w:r w:rsidRPr="00C41CDE">
        <w:t xml:space="preserve">% </w:t>
      </w:r>
      <w:r>
        <w:t>BSA</w:t>
      </w:r>
      <w:r w:rsidRPr="00C41CDE">
        <w:t xml:space="preserve"> overnight at 4°C. Membranes were washed three times in TBST, then incubated with 1:10,000 secondary antibody </w:t>
      </w:r>
      <w:r>
        <w:t>(</w:t>
      </w:r>
      <w:proofErr w:type="spellStart"/>
      <w:r w:rsidRPr="00080F23">
        <w:t>IRDye</w:t>
      </w:r>
      <w:proofErr w:type="spellEnd"/>
      <w:r w:rsidRPr="00080F23">
        <w:t>® 800CW</w:t>
      </w:r>
      <w:r>
        <w:t xml:space="preserve"> </w:t>
      </w:r>
      <w:r w:rsidRPr="00080F23">
        <w:t>anti-Rabbit</w:t>
      </w:r>
      <w:r>
        <w:t xml:space="preserve"> or mouse</w:t>
      </w:r>
      <w:r w:rsidRPr="00080F23">
        <w:t xml:space="preserve"> IgG (H+L)</w:t>
      </w:r>
      <w:r>
        <w:t xml:space="preserve">, </w:t>
      </w:r>
      <w:r w:rsidRPr="00080F23">
        <w:t>LI-COR Biosciences</w:t>
      </w:r>
      <w:r>
        <w:t xml:space="preserve">) </w:t>
      </w:r>
      <w:r w:rsidRPr="00C41CDE">
        <w:t xml:space="preserve">dilution in </w:t>
      </w:r>
      <w:r>
        <w:t>3</w:t>
      </w:r>
      <w:r w:rsidRPr="00C41CDE">
        <w:t xml:space="preserve">% </w:t>
      </w:r>
      <w:r>
        <w:t>BSA</w:t>
      </w:r>
      <w:r w:rsidRPr="00C41CDE">
        <w:t xml:space="preserve">. Membranes were again washed three times in TBST and then </w:t>
      </w:r>
      <w:r>
        <w:t>s</w:t>
      </w:r>
      <w:r w:rsidRPr="00077236">
        <w:t xml:space="preserve">ignals were visualized </w:t>
      </w:r>
      <w:r>
        <w:t xml:space="preserve">and analyzed </w:t>
      </w:r>
      <w:r w:rsidRPr="00077236">
        <w:t>using Odyssey CL</w:t>
      </w:r>
      <w:r>
        <w:t>X</w:t>
      </w:r>
      <w:r w:rsidRPr="00077236">
        <w:t xml:space="preserve"> (LI-COR</w:t>
      </w:r>
      <w:r>
        <w:t>, USA</w:t>
      </w:r>
      <w:r w:rsidRPr="00077236">
        <w:t>)</w:t>
      </w:r>
      <w:r>
        <w:t xml:space="preserve">. </w:t>
      </w:r>
      <w:r w:rsidRPr="00FB7B8B">
        <w:t>Membranes were stripped using Restore™ Western Blot Stripping Buffer (</w:t>
      </w:r>
      <w:proofErr w:type="spellStart"/>
      <w:r w:rsidRPr="00FB7B8B">
        <w:t>Thermofisher</w:t>
      </w:r>
      <w:proofErr w:type="spellEnd"/>
      <w:r w:rsidRPr="00FB7B8B">
        <w:t>) for sequential detections.</w:t>
      </w:r>
    </w:p>
    <w:p w14:paraId="5CB922F3" w14:textId="77777777" w:rsidR="00A07262" w:rsidRPr="00C94307" w:rsidRDefault="00A07262" w:rsidP="001C3B7E">
      <w:pPr>
        <w:spacing w:line="360" w:lineRule="auto"/>
        <w:ind w:rightChars="40" w:right="96"/>
      </w:pPr>
    </w:p>
    <w:p w14:paraId="679314E4" w14:textId="22D2B74F" w:rsidR="00D91A0B" w:rsidRPr="00077236" w:rsidRDefault="00D91A0B" w:rsidP="001C3B7E">
      <w:pPr>
        <w:spacing w:line="360" w:lineRule="auto"/>
        <w:rPr>
          <w:b/>
        </w:rPr>
      </w:pPr>
      <w:r w:rsidRPr="00465A98">
        <w:rPr>
          <w:b/>
        </w:rPr>
        <w:t>FACS staining</w:t>
      </w:r>
      <w:r>
        <w:rPr>
          <w:b/>
        </w:rPr>
        <w:t xml:space="preserve"> and </w:t>
      </w:r>
      <w:r w:rsidRPr="00077236">
        <w:rPr>
          <w:b/>
        </w:rPr>
        <w:t>analysis</w:t>
      </w:r>
      <w:r w:rsidR="00827EFD">
        <w:rPr>
          <w:b/>
        </w:rPr>
        <w:t xml:space="preserve"> and cell cycle </w:t>
      </w:r>
      <w:r w:rsidR="00827EFD" w:rsidRPr="00077236">
        <w:rPr>
          <w:b/>
        </w:rPr>
        <w:t>analysis</w:t>
      </w:r>
    </w:p>
    <w:p w14:paraId="10955C00" w14:textId="58E57AA8" w:rsidR="00D91A0B" w:rsidRDefault="00D91A0B" w:rsidP="001C3B7E">
      <w:pPr>
        <w:spacing w:afterLines="50" w:after="156" w:line="360" w:lineRule="auto"/>
      </w:pPr>
      <w:r w:rsidRPr="00F66BAA">
        <w:t>For flow cytometry analysis of apoptosis,</w:t>
      </w:r>
      <w:r>
        <w:t xml:space="preserve"> </w:t>
      </w:r>
      <w:r w:rsidRPr="00077236">
        <w:t>1.0</w:t>
      </w:r>
      <w:r>
        <w:rPr>
          <w:rFonts w:ascii="宋体" w:hAnsi="宋体" w:hint="eastAsia"/>
        </w:rPr>
        <w:t>–</w:t>
      </w:r>
      <w:r w:rsidRPr="00077236">
        <w:t>5.</w:t>
      </w:r>
      <w:r w:rsidRPr="008834A5">
        <w:t>0 ×</w:t>
      </w:r>
      <w:r>
        <w:t xml:space="preserve"> </w:t>
      </w:r>
      <w:r w:rsidRPr="00077236">
        <w:t>10</w:t>
      </w:r>
      <w:r w:rsidRPr="00077236">
        <w:rPr>
          <w:vertAlign w:val="superscript"/>
        </w:rPr>
        <w:t>6</w:t>
      </w:r>
      <w:r>
        <w:rPr>
          <w:vertAlign w:val="superscript"/>
        </w:rPr>
        <w:t xml:space="preserve"> </w:t>
      </w:r>
      <w:r>
        <w:t xml:space="preserve">cultured </w:t>
      </w:r>
      <w:r w:rsidRPr="00077236">
        <w:t xml:space="preserve">cells were collected </w:t>
      </w:r>
      <w:r>
        <w:t xml:space="preserve">by </w:t>
      </w:r>
      <w:r w:rsidRPr="0020276C">
        <w:t>trypsin digestion without EDTA</w:t>
      </w:r>
      <w:r>
        <w:t xml:space="preserve"> </w:t>
      </w:r>
      <w:r w:rsidRPr="00077236">
        <w:t xml:space="preserve">and washed twice by cold PBS. After centrifuged at 800 rpm </w:t>
      </w:r>
      <w:r>
        <w:t>(</w:t>
      </w:r>
      <w:r w:rsidRPr="00077236">
        <w:t>4 °C</w:t>
      </w:r>
      <w:r>
        <w:t xml:space="preserve">) </w:t>
      </w:r>
      <w:r w:rsidRPr="00077236">
        <w:t>for 5 min, cells were resuspended in 200 </w:t>
      </w:r>
      <w:proofErr w:type="spellStart"/>
      <w:r w:rsidRPr="00077236">
        <w:t>μL</w:t>
      </w:r>
      <w:proofErr w:type="spellEnd"/>
      <w:r w:rsidRPr="00077236">
        <w:t xml:space="preserve"> 1</w:t>
      </w:r>
      <w:r w:rsidRPr="00C87AB8">
        <w:rPr>
          <w:rFonts w:hint="eastAsia"/>
        </w:rPr>
        <w:t>ⅹ</w:t>
      </w:r>
      <w:r w:rsidRPr="00077236">
        <w:t xml:space="preserve">Annexin V Binding Buffer </w:t>
      </w:r>
      <w:r>
        <w:t xml:space="preserve">(BD </w:t>
      </w:r>
      <w:proofErr w:type="spellStart"/>
      <w:r>
        <w:t>pharmingen</w:t>
      </w:r>
      <w:proofErr w:type="spellEnd"/>
      <w:r>
        <w:t xml:space="preserve">, #556454) </w:t>
      </w:r>
      <w:r w:rsidRPr="00077236">
        <w:t xml:space="preserve">and </w:t>
      </w:r>
      <w:r>
        <w:t>stain</w:t>
      </w:r>
      <w:r w:rsidRPr="00077236">
        <w:t xml:space="preserve">ed </w:t>
      </w:r>
      <w:r>
        <w:t xml:space="preserve">under dark </w:t>
      </w:r>
      <w:r w:rsidRPr="00077236">
        <w:t>with 2μl APC</w:t>
      </w:r>
      <w:r w:rsidRPr="00E54D83">
        <w:t xml:space="preserve"> -conjugated </w:t>
      </w:r>
      <w:r w:rsidRPr="00077236">
        <w:t>Annexin V</w:t>
      </w:r>
      <w:r>
        <w:t xml:space="preserve"> antibody (BD </w:t>
      </w:r>
      <w:proofErr w:type="spellStart"/>
      <w:r>
        <w:t>pharmingen</w:t>
      </w:r>
      <w:proofErr w:type="spellEnd"/>
      <w:r>
        <w:t>, #550474)</w:t>
      </w:r>
      <w:r w:rsidRPr="00077236">
        <w:t xml:space="preserve"> for 30 min</w:t>
      </w:r>
      <w:r>
        <w:t>.</w:t>
      </w:r>
      <w:r w:rsidRPr="00077236">
        <w:t xml:space="preserve"> After </w:t>
      </w:r>
      <w:r>
        <w:t xml:space="preserve">being </w:t>
      </w:r>
      <w:r w:rsidRPr="00077236">
        <w:t xml:space="preserve">washed </w:t>
      </w:r>
      <w:r>
        <w:t>twice</w:t>
      </w:r>
      <w:r w:rsidRPr="00077236">
        <w:t>, cells were resuspended in 200 </w:t>
      </w:r>
      <w:proofErr w:type="spellStart"/>
      <w:r w:rsidRPr="00077236">
        <w:t>μL</w:t>
      </w:r>
      <w:proofErr w:type="spellEnd"/>
      <w:r w:rsidRPr="00077236">
        <w:t xml:space="preserve"> of 1</w:t>
      </w:r>
      <w:r w:rsidRPr="00C87AB8">
        <w:rPr>
          <w:rFonts w:hint="eastAsia"/>
        </w:rPr>
        <w:t>ⅹ</w:t>
      </w:r>
      <w:r w:rsidRPr="00077236">
        <w:t>Annexin V Binding Buffer</w:t>
      </w:r>
      <w:r>
        <w:t xml:space="preserve"> again and added with</w:t>
      </w:r>
      <w:r w:rsidRPr="00077236">
        <w:t xml:space="preserve"> 5 </w:t>
      </w:r>
      <w:proofErr w:type="spellStart"/>
      <w:r w:rsidRPr="00077236">
        <w:t>μL</w:t>
      </w:r>
      <w:proofErr w:type="spellEnd"/>
      <w:r w:rsidRPr="00077236">
        <w:t xml:space="preserve"> 7-AAD</w:t>
      </w:r>
      <w:r>
        <w:t xml:space="preserve"> (BD </w:t>
      </w:r>
      <w:proofErr w:type="spellStart"/>
      <w:r>
        <w:t>pharmingen</w:t>
      </w:r>
      <w:proofErr w:type="spellEnd"/>
      <w:r>
        <w:t xml:space="preserve">, #559925) to incubate </w:t>
      </w:r>
      <w:r w:rsidRPr="00077236">
        <w:t>for 15-20min</w:t>
      </w:r>
      <w:r>
        <w:t xml:space="preserve">, which were finally examined by </w:t>
      </w:r>
      <w:r w:rsidRPr="009B1FBA">
        <w:t xml:space="preserve">BD </w:t>
      </w:r>
      <w:proofErr w:type="spellStart"/>
      <w:r w:rsidRPr="009B1FBA">
        <w:t>LSRFortessa</w:t>
      </w:r>
      <w:proofErr w:type="spellEnd"/>
      <w:r w:rsidRPr="009B1FBA">
        <w:t xml:space="preserve"> X-20 flow cytometer</w:t>
      </w:r>
      <w:r>
        <w:t xml:space="preserve"> (</w:t>
      </w:r>
      <w:r w:rsidRPr="009B1FBA">
        <w:t xml:space="preserve">San </w:t>
      </w:r>
      <w:proofErr w:type="spellStart"/>
      <w:r w:rsidRPr="009B1FBA">
        <w:t>Diego,CA</w:t>
      </w:r>
      <w:proofErr w:type="spellEnd"/>
      <w:r>
        <w:t xml:space="preserve">). </w:t>
      </w:r>
    </w:p>
    <w:p w14:paraId="4CF7386D" w14:textId="5B52D1F8" w:rsidR="00D91A0B" w:rsidRPr="00077236" w:rsidRDefault="00D91A0B" w:rsidP="001C3B7E">
      <w:pPr>
        <w:spacing w:line="360" w:lineRule="auto"/>
      </w:pPr>
      <w:r w:rsidRPr="00F66BAA">
        <w:t xml:space="preserve">For flow cytometry analysis of </w:t>
      </w:r>
      <w:r>
        <w:t xml:space="preserve">cell cycle, </w:t>
      </w:r>
      <w:proofErr w:type="spellStart"/>
      <w:r>
        <w:t>trypsinized</w:t>
      </w:r>
      <w:proofErr w:type="spellEnd"/>
      <w:r>
        <w:t xml:space="preserve"> cells were fixed overnight in 70% </w:t>
      </w:r>
      <w:r>
        <w:lastRenderedPageBreak/>
        <w:t xml:space="preserve">ethanol at -20 </w:t>
      </w:r>
      <w:r w:rsidRPr="00077236">
        <w:t>°C</w:t>
      </w:r>
      <w:r>
        <w:t xml:space="preserve"> and washed out by the staining buffer (</w:t>
      </w:r>
      <w:r w:rsidRPr="00C87AB8">
        <w:rPr>
          <w:rFonts w:hint="eastAsia"/>
        </w:rPr>
        <w:t>PBS</w:t>
      </w:r>
      <w:r>
        <w:t xml:space="preserve"> containing </w:t>
      </w:r>
      <w:r w:rsidRPr="00C87AB8">
        <w:rPr>
          <w:rFonts w:hint="eastAsia"/>
        </w:rPr>
        <w:t>0.2%</w:t>
      </w:r>
      <w:r>
        <w:t xml:space="preserve"> </w:t>
      </w:r>
      <w:r w:rsidRPr="00C87AB8">
        <w:rPr>
          <w:rFonts w:hint="eastAsia"/>
        </w:rPr>
        <w:t>FBS</w:t>
      </w:r>
      <w:r>
        <w:t>), then stained with anti-phospho-histone H3</w:t>
      </w:r>
      <w:r>
        <w:rPr>
          <w:rFonts w:hint="eastAsia"/>
        </w:rPr>
        <w:t xml:space="preserve"> </w:t>
      </w:r>
      <w:r>
        <w:t>(PHH3) antibody (</w:t>
      </w:r>
      <w:r w:rsidRPr="00636492">
        <w:t>Alexa Fluor® 488 Conjugate</w:t>
      </w:r>
      <w:r>
        <w:t>,</w:t>
      </w:r>
      <w:r w:rsidRPr="00636492">
        <w:t xml:space="preserve"> Cell Signaling Technology</w:t>
      </w:r>
      <w:r>
        <w:t>, 1:100) at 4</w:t>
      </w:r>
      <w:r w:rsidRPr="00077236">
        <w:t>°C</w:t>
      </w:r>
      <w:r>
        <w:t xml:space="preserve"> for 30 min. DNA was subsequently stained with 40 </w:t>
      </w:r>
      <w:proofErr w:type="spellStart"/>
      <w:r w:rsidRPr="00077236">
        <w:t>μ</w:t>
      </w:r>
      <w:r>
        <w:t>g</w:t>
      </w:r>
      <w:proofErr w:type="spellEnd"/>
      <w:r>
        <w:t xml:space="preserve">/ml propidium iodide solution </w:t>
      </w:r>
      <w:r w:rsidRPr="00077236">
        <w:t>15-20min</w:t>
      </w:r>
      <w:r>
        <w:t xml:space="preserve">. Cells were finally examined by the flow cytometer. All the acquired flow cytometry data were analyzed by the </w:t>
      </w:r>
      <w:proofErr w:type="spellStart"/>
      <w:r w:rsidRPr="00937427">
        <w:t>flowjo</w:t>
      </w:r>
      <w:proofErr w:type="spellEnd"/>
      <w:r w:rsidRPr="00937427">
        <w:t xml:space="preserve"> 10.0</w:t>
      </w:r>
      <w:r>
        <w:t xml:space="preserve"> or </w:t>
      </w:r>
      <w:proofErr w:type="spellStart"/>
      <w:r w:rsidRPr="00077236">
        <w:t>Modfit</w:t>
      </w:r>
      <w:proofErr w:type="spellEnd"/>
      <w:r w:rsidRPr="00077236">
        <w:t xml:space="preserve"> LT3.1</w:t>
      </w:r>
      <w:r>
        <w:t>software.</w:t>
      </w:r>
      <w:r>
        <w:rPr>
          <w:rFonts w:hint="eastAsia"/>
        </w:rPr>
        <w:t xml:space="preserve"> </w:t>
      </w:r>
      <w:r w:rsidRPr="00077236">
        <w:t>To</w:t>
      </w:r>
      <w:r w:rsidR="00944302" w:rsidRPr="00944302">
        <w:t xml:space="preserve"> dynamically study the process of tumor cell cycle progression</w:t>
      </w:r>
      <w:r w:rsidRPr="00077236">
        <w:t xml:space="preserve">, we blocked A549, </w:t>
      </w:r>
      <w:r>
        <w:t>NCI-H1299</w:t>
      </w:r>
      <w:r w:rsidRPr="00077236">
        <w:t xml:space="preserve"> and </w:t>
      </w:r>
      <w:r>
        <w:t>HeLa</w:t>
      </w:r>
      <w:r w:rsidRPr="00077236">
        <w:t xml:space="preserve"> cells at </w:t>
      </w:r>
      <w:r>
        <w:t xml:space="preserve">G1/S or </w:t>
      </w:r>
      <w:r w:rsidRPr="00077236">
        <w:t>G2</w:t>
      </w:r>
      <w:r>
        <w:t>/M phase</w:t>
      </w:r>
      <w:r w:rsidRPr="00077236">
        <w:t xml:space="preserve"> by </w:t>
      </w:r>
      <w:r>
        <w:t>double thymidine or RO3306 block as previously mentioned</w:t>
      </w:r>
      <w:r w:rsidRPr="00077236">
        <w:t xml:space="preserve">, followed by a release into </w:t>
      </w:r>
      <w:r>
        <w:t>fresh medium for v</w:t>
      </w:r>
      <w:r w:rsidRPr="00EE2899">
        <w:t>arious time periods</w:t>
      </w:r>
      <w:r>
        <w:t xml:space="preserve"> and then subjected to the above cell cycle analysis.</w:t>
      </w:r>
    </w:p>
    <w:p w14:paraId="5E20F615" w14:textId="77777777" w:rsidR="0006143B" w:rsidRPr="00D91A0B" w:rsidRDefault="0006143B" w:rsidP="001C3B7E">
      <w:pPr>
        <w:spacing w:line="360" w:lineRule="auto"/>
        <w:ind w:rightChars="40" w:right="96"/>
        <w:rPr>
          <w:b/>
          <w:sz w:val="28"/>
          <w:szCs w:val="22"/>
        </w:rPr>
      </w:pPr>
    </w:p>
    <w:p w14:paraId="46AB3D6D" w14:textId="77777777" w:rsidR="00E86714" w:rsidRPr="00077236" w:rsidRDefault="00E86714" w:rsidP="001C3B7E">
      <w:pPr>
        <w:spacing w:line="360" w:lineRule="auto"/>
        <w:rPr>
          <w:b/>
        </w:rPr>
      </w:pPr>
      <w:r w:rsidRPr="00077236">
        <w:rPr>
          <w:b/>
        </w:rPr>
        <w:t>Cell proliferation assay</w:t>
      </w:r>
      <w:r>
        <w:rPr>
          <w:b/>
        </w:rPr>
        <w:t>s</w:t>
      </w:r>
    </w:p>
    <w:p w14:paraId="32606793" w14:textId="77777777" w:rsidR="00E86714" w:rsidRDefault="00E86714" w:rsidP="00E86714">
      <w:pPr>
        <w:spacing w:afterLines="50" w:after="156" w:line="360" w:lineRule="auto"/>
      </w:pPr>
      <w:r w:rsidRPr="00DC6610">
        <w:t>The cell growth was estimated by Live cell imaging counting (</w:t>
      </w:r>
      <w:proofErr w:type="spellStart"/>
      <w:r w:rsidRPr="00833E6B">
        <w:t>Celigo</w:t>
      </w:r>
      <w:proofErr w:type="spellEnd"/>
      <w:r w:rsidRPr="00833E6B">
        <w:t xml:space="preserve"> imag</w:t>
      </w:r>
      <w:r>
        <w:t>ing</w:t>
      </w:r>
      <w:r w:rsidRPr="00833E6B">
        <w:t xml:space="preserve"> cytometer</w:t>
      </w:r>
      <w:r w:rsidRPr="00DC6610">
        <w:t xml:space="preserve">, </w:t>
      </w:r>
      <w:proofErr w:type="spellStart"/>
      <w:r w:rsidRPr="006A5FEA">
        <w:t>Nexcelcom</w:t>
      </w:r>
      <w:proofErr w:type="spellEnd"/>
      <w:r w:rsidRPr="00DC6610">
        <w:t>)</w:t>
      </w:r>
      <w:r>
        <w:t xml:space="preserve">, </w:t>
      </w:r>
      <w:r w:rsidRPr="00DC6610">
        <w:t xml:space="preserve">Cell Counting Kit-8 (CCK8) assay, or </w:t>
      </w:r>
      <w:proofErr w:type="spellStart"/>
      <w:r w:rsidRPr="00DC6610">
        <w:t>EdU</w:t>
      </w:r>
      <w:proofErr w:type="spellEnd"/>
      <w:r w:rsidRPr="00DC6610">
        <w:t xml:space="preserve"> incorporation assay (</w:t>
      </w:r>
      <w:proofErr w:type="spellStart"/>
      <w:r w:rsidRPr="006F453F">
        <w:t>Thermo</w:t>
      </w:r>
      <w:proofErr w:type="spellEnd"/>
      <w:r w:rsidRPr="006F453F">
        <w:t xml:space="preserve"> Fisher Scientific</w:t>
      </w:r>
      <w:r w:rsidRPr="00DC6610">
        <w:t>) according to the manufacturer’s instruction.</w:t>
      </w:r>
      <w:r>
        <w:t xml:space="preserve"> Tumor cells were infected with </w:t>
      </w:r>
      <w:proofErr w:type="spellStart"/>
      <w:r>
        <w:t>shCtrl</w:t>
      </w:r>
      <w:proofErr w:type="spellEnd"/>
      <w:r>
        <w:t xml:space="preserve"> or shSHCBP1 lentivirus</w:t>
      </w:r>
      <w:r w:rsidRPr="00077236">
        <w:t xml:space="preserve"> (</w:t>
      </w:r>
      <w:r>
        <w:t>expressing</w:t>
      </w:r>
      <w:r w:rsidRPr="00077236">
        <w:t xml:space="preserve"> </w:t>
      </w:r>
      <w:r w:rsidRPr="00922D45">
        <w:t>green fluorescent protein</w:t>
      </w:r>
      <w:r>
        <w:t xml:space="preserve"> [GFP]</w:t>
      </w:r>
      <w:r w:rsidRPr="00077236">
        <w:t>)</w:t>
      </w:r>
      <w:r>
        <w:t xml:space="preserve"> for 48-72 hours or otherwise indicated, and then subjected to the above assays.</w:t>
      </w:r>
      <w:r w:rsidRPr="008D3A63">
        <w:t xml:space="preserve"> </w:t>
      </w:r>
    </w:p>
    <w:p w14:paraId="3772383D" w14:textId="77777777" w:rsidR="00E86714" w:rsidRPr="00077236" w:rsidRDefault="00E86714" w:rsidP="00E86714">
      <w:pPr>
        <w:spacing w:afterLines="50" w:after="156" w:line="360" w:lineRule="auto"/>
      </w:pPr>
      <w:r w:rsidRPr="00D83B9A">
        <w:t xml:space="preserve">Infected </w:t>
      </w:r>
      <w:r w:rsidRPr="000F5C99">
        <w:t>A549 and He</w:t>
      </w:r>
      <w:r>
        <w:t>L</w:t>
      </w:r>
      <w:r w:rsidRPr="000F5C99">
        <w:t>a cells (</w:t>
      </w:r>
      <w:r>
        <w:t xml:space="preserve">1000-1500 </w:t>
      </w:r>
      <w:r w:rsidRPr="000F5C99">
        <w:t>cells</w:t>
      </w:r>
      <w:r>
        <w:t xml:space="preserve"> </w:t>
      </w:r>
      <w:r w:rsidRPr="000F5C99">
        <w:t>/</w:t>
      </w:r>
      <w:r>
        <w:t xml:space="preserve"> </w:t>
      </w:r>
      <w:r w:rsidRPr="000F5C99">
        <w:t>well)</w:t>
      </w:r>
      <w:r w:rsidRPr="00D83B9A">
        <w:t xml:space="preserve"> were </w:t>
      </w:r>
      <w:r w:rsidRPr="0062351A">
        <w:t>seeded in</w:t>
      </w:r>
      <w:r>
        <w:t>to</w:t>
      </w:r>
      <w:r w:rsidRPr="0062351A">
        <w:t xml:space="preserve"> 96-well plates</w:t>
      </w:r>
      <w:r>
        <w:t xml:space="preserve"> with </w:t>
      </w:r>
      <w:r w:rsidRPr="00077236">
        <w:t>each well contain</w:t>
      </w:r>
      <w:r>
        <w:t>ing</w:t>
      </w:r>
      <w:r w:rsidRPr="00077236">
        <w:t xml:space="preserve"> 100μl culture medium, and </w:t>
      </w:r>
      <w:r w:rsidRPr="008B0DBA">
        <w:t>with 5-8 replicate wells per group</w:t>
      </w:r>
      <w:r>
        <w:t xml:space="preserve"> per plate</w:t>
      </w:r>
      <w:r w:rsidRPr="00077236">
        <w:t xml:space="preserve">. </w:t>
      </w:r>
      <w:r w:rsidRPr="006A5FEA">
        <w:t xml:space="preserve">Infected cells </w:t>
      </w:r>
      <w:r>
        <w:t xml:space="preserve">expressing GFP </w:t>
      </w:r>
      <w:r w:rsidRPr="006A5FEA">
        <w:t xml:space="preserve">were visualized and quantified using the </w:t>
      </w:r>
      <w:proofErr w:type="spellStart"/>
      <w:r w:rsidRPr="006A5FEA">
        <w:t>Celigo</w:t>
      </w:r>
      <w:proofErr w:type="spellEnd"/>
      <w:r w:rsidRPr="006A5FEA">
        <w:t xml:space="preserve"> (</w:t>
      </w:r>
      <w:proofErr w:type="spellStart"/>
      <w:r w:rsidRPr="006A5FEA">
        <w:t>Nexcelcom</w:t>
      </w:r>
      <w:proofErr w:type="spellEnd"/>
      <w:r w:rsidRPr="006A5FEA">
        <w:t>) imaging cytometer</w:t>
      </w:r>
      <w:r>
        <w:t xml:space="preserve"> for </w:t>
      </w:r>
      <w:r w:rsidRPr="006A5FEA">
        <w:t xml:space="preserve">5 consecutive days. </w:t>
      </w:r>
      <w:r>
        <w:t xml:space="preserve">For </w:t>
      </w:r>
      <w:r w:rsidRPr="00077236">
        <w:t xml:space="preserve">CCK8 </w:t>
      </w:r>
      <w:r>
        <w:t xml:space="preserve">assay, </w:t>
      </w:r>
      <w:r w:rsidRPr="00077236">
        <w:t>10 </w:t>
      </w:r>
      <w:proofErr w:type="spellStart"/>
      <w:r w:rsidRPr="00077236">
        <w:t>μL</w:t>
      </w:r>
      <w:proofErr w:type="spellEnd"/>
      <w:r w:rsidRPr="00077236">
        <w:t xml:space="preserve"> of CCK8 solution was added </w:t>
      </w:r>
      <w:r>
        <w:t xml:space="preserve">to each well of different plate </w:t>
      </w:r>
      <w:r w:rsidRPr="00077236">
        <w:t>at 1st, 2nd, 3rd, 4th, and 5th day, respectively</w:t>
      </w:r>
      <w:r>
        <w:t>, and</w:t>
      </w:r>
      <w:r w:rsidRPr="00077236">
        <w:t xml:space="preserve"> incubated for 30min-2h at 37°C.</w:t>
      </w:r>
      <w:r w:rsidRPr="00DB3552">
        <w:t xml:space="preserve"> OD values </w:t>
      </w:r>
      <w:r>
        <w:t xml:space="preserve">of each plate </w:t>
      </w:r>
      <w:r w:rsidRPr="00DB3552">
        <w:t>were then measured at 450 nm at the same time each day.</w:t>
      </w:r>
      <w:r>
        <w:t xml:space="preserve"> The</w:t>
      </w:r>
      <w:r w:rsidRPr="00077236">
        <w:t xml:space="preserve"> growth curve was drawn</w:t>
      </w:r>
      <w:r>
        <w:t xml:space="preserve"> according to the daily cell number or OD value </w:t>
      </w:r>
      <w:r w:rsidRPr="00077236">
        <w:t>to evaluate the cell proliferation.</w:t>
      </w:r>
      <w:r>
        <w:t xml:space="preserve"> To evaluate the cell viability after drug treatment, cells were transfected with control or SHCBP1 siRNA for 24 hours and then seeded into the 96-well plate. After 12 hours incubation at </w:t>
      </w:r>
      <w:r w:rsidRPr="00077236">
        <w:t>37 °C</w:t>
      </w:r>
      <w:r>
        <w:t xml:space="preserve"> with </w:t>
      </w:r>
      <w:r w:rsidRPr="00077236">
        <w:t>5% CO</w:t>
      </w:r>
      <w:r w:rsidRPr="00077236">
        <w:rPr>
          <w:vertAlign w:val="subscript"/>
        </w:rPr>
        <w:t>2</w:t>
      </w:r>
      <w:r>
        <w:t>, cells were then subjected to 0.1</w:t>
      </w:r>
      <w:r w:rsidRPr="00077236">
        <w:t>μ</w:t>
      </w:r>
      <w:r>
        <w:t xml:space="preserve">M docetaxel (DTX) </w:t>
      </w:r>
      <w:r>
        <w:lastRenderedPageBreak/>
        <w:t>or low-dose etoposide (ETOP: 1</w:t>
      </w:r>
      <w:r w:rsidRPr="00077236">
        <w:t>μ</w:t>
      </w:r>
      <w:r>
        <w:t>M for A549, 3</w:t>
      </w:r>
      <w:r w:rsidRPr="00077236">
        <w:t>μ</w:t>
      </w:r>
      <w:r>
        <w:t>M for HeLa, and 5</w:t>
      </w:r>
      <w:r w:rsidRPr="00077236">
        <w:t>μ</w:t>
      </w:r>
      <w:r>
        <w:t>M for H1299 cells) for another 24 hours. Then, the CCK8 assay was performed.</w:t>
      </w:r>
    </w:p>
    <w:p w14:paraId="33E43ABA" w14:textId="77777777" w:rsidR="00E86714" w:rsidRPr="00077236" w:rsidRDefault="00E86714" w:rsidP="00E86714">
      <w:pPr>
        <w:spacing w:line="360" w:lineRule="auto"/>
      </w:pPr>
      <w:r w:rsidRPr="009739A0">
        <w:t xml:space="preserve">For </w:t>
      </w:r>
      <w:proofErr w:type="spellStart"/>
      <w:r w:rsidRPr="009739A0">
        <w:t>EdU</w:t>
      </w:r>
      <w:proofErr w:type="spellEnd"/>
      <w:r w:rsidRPr="009739A0">
        <w:t xml:space="preserve"> incorporation assay, </w:t>
      </w:r>
      <w:r>
        <w:t xml:space="preserve">infected </w:t>
      </w:r>
      <w:r w:rsidRPr="009739A0">
        <w:t xml:space="preserve">cells were </w:t>
      </w:r>
      <w:r>
        <w:t xml:space="preserve">seeded into 24-well plates </w:t>
      </w:r>
      <w:r w:rsidRPr="00077236">
        <w:t xml:space="preserve">and incubated at 37 °C </w:t>
      </w:r>
      <w:r>
        <w:t>with</w:t>
      </w:r>
      <w:r w:rsidRPr="00077236">
        <w:t xml:space="preserve"> 5% CO</w:t>
      </w:r>
      <w:r w:rsidRPr="00077236">
        <w:rPr>
          <w:vertAlign w:val="subscript"/>
        </w:rPr>
        <w:t>2</w:t>
      </w:r>
      <w:r w:rsidRPr="00077236">
        <w:t xml:space="preserve"> for </w:t>
      </w:r>
      <w:r>
        <w:t>12</w:t>
      </w:r>
      <w:r w:rsidRPr="00077236">
        <w:t> h</w:t>
      </w:r>
      <w:r>
        <w:t>, then subjected to 20</w:t>
      </w:r>
      <w:r w:rsidRPr="00077236">
        <w:t>μ</w:t>
      </w:r>
      <w:r>
        <w:t>M</w:t>
      </w:r>
      <w:r w:rsidRPr="009739A0">
        <w:t xml:space="preserve"> </w:t>
      </w:r>
      <w:proofErr w:type="spellStart"/>
      <w:r w:rsidRPr="009739A0">
        <w:t>EdU</w:t>
      </w:r>
      <w:proofErr w:type="spellEnd"/>
      <w:r w:rsidRPr="009739A0">
        <w:t xml:space="preserve"> </w:t>
      </w:r>
      <w:r w:rsidRPr="00077236">
        <w:t>(5-ethynyl-2′-deoxyuridine)</w:t>
      </w:r>
      <w:r w:rsidRPr="009739A0">
        <w:t xml:space="preserve"> </w:t>
      </w:r>
      <w:r>
        <w:t xml:space="preserve">incubation </w:t>
      </w:r>
      <w:r w:rsidRPr="009739A0">
        <w:t>(</w:t>
      </w:r>
      <w:r w:rsidRPr="006F453F">
        <w:t>Click-</w:t>
      </w:r>
      <w:proofErr w:type="spellStart"/>
      <w:r w:rsidRPr="006F453F">
        <w:t>iT</w:t>
      </w:r>
      <w:proofErr w:type="spellEnd"/>
      <w:r w:rsidRPr="006F453F">
        <w:t xml:space="preserve">™ Plus </w:t>
      </w:r>
      <w:proofErr w:type="spellStart"/>
      <w:r w:rsidRPr="006F453F">
        <w:t>EdU</w:t>
      </w:r>
      <w:proofErr w:type="spellEnd"/>
      <w:r w:rsidRPr="006F453F">
        <w:t xml:space="preserve"> Alexa Fluor™ 555 Imaging Kit</w:t>
      </w:r>
      <w:r w:rsidRPr="009739A0">
        <w:t xml:space="preserve">, </w:t>
      </w:r>
      <w:r>
        <w:t>#</w:t>
      </w:r>
      <w:r w:rsidRPr="006F453F">
        <w:t>C10638</w:t>
      </w:r>
      <w:r w:rsidRPr="009739A0">
        <w:t xml:space="preserve">) for </w:t>
      </w:r>
      <w:r>
        <w:t>2 hours</w:t>
      </w:r>
      <w:r w:rsidRPr="009739A0">
        <w:t>.</w:t>
      </w:r>
      <w:r w:rsidRPr="00077236">
        <w:t xml:space="preserve"> </w:t>
      </w:r>
      <w:r w:rsidRPr="00CA77BA">
        <w:t xml:space="preserve">Cells were fixed and permeabilized, </w:t>
      </w:r>
      <w:proofErr w:type="spellStart"/>
      <w:r w:rsidRPr="00CA77BA">
        <w:t>EdU</w:t>
      </w:r>
      <w:proofErr w:type="spellEnd"/>
      <w:r w:rsidRPr="00CA77BA">
        <w:t xml:space="preserve"> was detected according to the manufacturer's </w:t>
      </w:r>
      <w:r w:rsidRPr="002E11C8">
        <w:t>directions</w:t>
      </w:r>
      <w:r w:rsidRPr="00CA77BA">
        <w:t>, and nuclei were stained with Hoechst.</w:t>
      </w:r>
    </w:p>
    <w:p w14:paraId="1C40FCFA" w14:textId="687BD7FC" w:rsidR="0006143B" w:rsidRDefault="0006143B" w:rsidP="006D180F">
      <w:pPr>
        <w:ind w:rightChars="40" w:right="96"/>
        <w:rPr>
          <w:b/>
          <w:sz w:val="28"/>
          <w:szCs w:val="22"/>
        </w:rPr>
      </w:pPr>
    </w:p>
    <w:p w14:paraId="283E084A" w14:textId="77777777" w:rsidR="007503C8" w:rsidRPr="00325E75" w:rsidRDefault="007503C8" w:rsidP="007503C8">
      <w:pPr>
        <w:spacing w:line="360" w:lineRule="auto"/>
        <w:rPr>
          <w:b/>
          <w:color w:val="FF0000"/>
        </w:rPr>
      </w:pPr>
      <w:r w:rsidRPr="00325E75">
        <w:rPr>
          <w:b/>
          <w:color w:val="FF0000"/>
        </w:rPr>
        <w:t>Liu staining</w:t>
      </w:r>
    </w:p>
    <w:p w14:paraId="6ED0B428" w14:textId="77777777" w:rsidR="007503C8" w:rsidRPr="00325E75" w:rsidRDefault="007503C8" w:rsidP="007503C8">
      <w:pPr>
        <w:spacing w:line="360" w:lineRule="auto"/>
        <w:rPr>
          <w:color w:val="FF0000"/>
        </w:rPr>
      </w:pPr>
      <w:r w:rsidRPr="00325E75">
        <w:rPr>
          <w:color w:val="FF0000"/>
        </w:rPr>
        <w:t xml:space="preserve">Cells in the well plate were washed with PBS and quickly dried in the air, and then an appropriate amount of Liu A solution (Baso Biotech, China) was added (to ensure that the solution covered all cells at the bottom), staining for about 1 to 2 minutes at room temperature, after that, add twice the volume of Liu B solution, mix solution A and B quickly and thoroughly with ear-washing ball, shake gently on the shaker for about 4-6 minutes. Finally, rinse the well plate under slow running water until the gap between the plates is transparent. After the well plate is naturally dried, it can be photographed under a microscope. </w:t>
      </w:r>
    </w:p>
    <w:p w14:paraId="7EFC1852" w14:textId="77777777" w:rsidR="007503C8" w:rsidRPr="007503C8" w:rsidRDefault="007503C8" w:rsidP="006D180F">
      <w:pPr>
        <w:ind w:rightChars="40" w:right="96"/>
        <w:rPr>
          <w:b/>
          <w:sz w:val="28"/>
          <w:szCs w:val="22"/>
        </w:rPr>
      </w:pPr>
    </w:p>
    <w:p w14:paraId="6421AD54" w14:textId="77777777" w:rsidR="00712022" w:rsidRDefault="00712022" w:rsidP="00712022">
      <w:pPr>
        <w:spacing w:line="360" w:lineRule="auto"/>
        <w:rPr>
          <w:b/>
        </w:rPr>
      </w:pPr>
      <w:r w:rsidRPr="00301EBC">
        <w:rPr>
          <w:b/>
        </w:rPr>
        <w:t>Proteomic Analysis</w:t>
      </w:r>
    </w:p>
    <w:p w14:paraId="7B035125" w14:textId="77777777" w:rsidR="00712022" w:rsidRPr="00077236" w:rsidRDefault="00712022" w:rsidP="00712022">
      <w:pPr>
        <w:spacing w:afterLines="50" w:after="156" w:line="360" w:lineRule="auto"/>
      </w:pPr>
      <w:r w:rsidRPr="00CD4372">
        <w:t>For sample preparation, four sets of cell samples were prepared, each with two biological replicates.</w:t>
      </w:r>
      <w:r>
        <w:t xml:space="preserve"> Briefly, </w:t>
      </w:r>
      <w:r w:rsidRPr="00EF6551">
        <w:t xml:space="preserve">NCI-H1299 cells were transfected with control or SHCBP1 siRNA for 24 h, followed by exposure to 5μM etoposide or corresponding </w:t>
      </w:r>
      <w:r>
        <w:t>vehicle</w:t>
      </w:r>
      <w:r w:rsidRPr="00EF6551">
        <w:t xml:space="preserve"> (DMSO) for 24 h. </w:t>
      </w:r>
      <w:r>
        <w:t>C</w:t>
      </w:r>
      <w:r w:rsidRPr="008651B1">
        <w:t xml:space="preserve">ells were washed and scraped off in 500 </w:t>
      </w:r>
      <w:proofErr w:type="spellStart"/>
      <w:r w:rsidRPr="008651B1">
        <w:t>μl</w:t>
      </w:r>
      <w:proofErr w:type="spellEnd"/>
      <w:r w:rsidRPr="008651B1">
        <w:t xml:space="preserve"> cold PBS on ice</w:t>
      </w:r>
      <w:r>
        <w:t xml:space="preserve">, then </w:t>
      </w:r>
      <w:r w:rsidRPr="00077236">
        <w:t xml:space="preserve">lysed in 8 mol/L urea buffer </w:t>
      </w:r>
      <w:r>
        <w:t xml:space="preserve">(containing </w:t>
      </w:r>
      <w:r w:rsidRPr="00CC29A7">
        <w:t xml:space="preserve">1% protease inhibitor, 3 </w:t>
      </w:r>
      <w:proofErr w:type="spellStart"/>
      <w:r w:rsidRPr="00CC29A7">
        <w:t>μM</w:t>
      </w:r>
      <w:proofErr w:type="spellEnd"/>
      <w:r w:rsidRPr="00CC29A7">
        <w:t xml:space="preserve"> TSA, 50 mM NAM and 2 mM EDTA</w:t>
      </w:r>
      <w:r>
        <w:t xml:space="preserve">) </w:t>
      </w:r>
      <w:r w:rsidRPr="00077236">
        <w:t xml:space="preserve">and </w:t>
      </w:r>
      <w:proofErr w:type="spellStart"/>
      <w:r w:rsidRPr="00077236">
        <w:t>ultrasonized</w:t>
      </w:r>
      <w:proofErr w:type="spellEnd"/>
      <w:r w:rsidRPr="00077236">
        <w:t xml:space="preserve">. The protein concentration was acquired by </w:t>
      </w:r>
      <w:proofErr w:type="spellStart"/>
      <w:r w:rsidRPr="002D51D3">
        <w:t>Biotek</w:t>
      </w:r>
      <w:proofErr w:type="spellEnd"/>
      <w:r w:rsidRPr="002D51D3">
        <w:t xml:space="preserve"> Synergy 2 microplate reader</w:t>
      </w:r>
      <w:r w:rsidRPr="00077236">
        <w:t>.</w:t>
      </w:r>
      <w:r>
        <w:t xml:space="preserve"> </w:t>
      </w:r>
      <w:r w:rsidRPr="006A7493">
        <w:t>After the protein digestion by trypsin</w:t>
      </w:r>
      <w:r w:rsidRPr="00077236">
        <w:t xml:space="preserve">, </w:t>
      </w:r>
      <w:r w:rsidRPr="00A36EC3">
        <w:t>peptide was desalted by Strata X C18 SPE column (Phenomenex) and vacuum-dried</w:t>
      </w:r>
      <w:r w:rsidRPr="00077236">
        <w:t xml:space="preserve">, labeled with </w:t>
      </w:r>
      <w:r w:rsidRPr="006A7493">
        <w:t>tandem mass tag</w:t>
      </w:r>
      <w:r>
        <w:t xml:space="preserve"> (</w:t>
      </w:r>
      <w:r w:rsidRPr="00077236">
        <w:t>TMT</w:t>
      </w:r>
      <w:r>
        <w:t>)</w:t>
      </w:r>
      <w:r w:rsidRPr="00077236">
        <w:t>, and separated by following the instruction for LC‐</w:t>
      </w:r>
      <w:r w:rsidRPr="00077236">
        <w:lastRenderedPageBreak/>
        <w:t>MS/MS system. By using data‐dependent acquisition mode,</w:t>
      </w:r>
      <w:r w:rsidRPr="000B38CA">
        <w:t xml:space="preserve"> </w:t>
      </w:r>
      <w:r>
        <w:t>a</w:t>
      </w:r>
      <w:r w:rsidRPr="000B38CA">
        <w:t xml:space="preserve"> data-dependent procedure that alternated between one MS scan followed by 20 MS/MS scans with 15.0s dynamic exclusion</w:t>
      </w:r>
      <w:r w:rsidRPr="00077236">
        <w:t xml:space="preserve"> were carried out with full scans in Orbitrap mass analyzer. </w:t>
      </w:r>
      <w:r w:rsidRPr="00E91AF8">
        <w:t xml:space="preserve">The resulting MS/MS data were processed using </w:t>
      </w:r>
      <w:proofErr w:type="spellStart"/>
      <w:r w:rsidRPr="00E91AF8">
        <w:t>Maxquant</w:t>
      </w:r>
      <w:proofErr w:type="spellEnd"/>
      <w:r w:rsidRPr="00E91AF8">
        <w:t xml:space="preserve"> search engine (v.1.5.2.8). Tandem mass spectra were searched against human </w:t>
      </w:r>
      <w:proofErr w:type="spellStart"/>
      <w:r w:rsidRPr="00E91AF8">
        <w:t>uniprot</w:t>
      </w:r>
      <w:proofErr w:type="spellEnd"/>
      <w:r w:rsidRPr="00E91AF8">
        <w:t xml:space="preserve"> database concatenated with reverse decoy database</w:t>
      </w:r>
      <w:r w:rsidRPr="00077236">
        <w:t xml:space="preserve">. The searching parameters were set to the modified default value. </w:t>
      </w:r>
    </w:p>
    <w:p w14:paraId="494CEC48" w14:textId="77777777" w:rsidR="00712022" w:rsidRDefault="00712022" w:rsidP="00712022">
      <w:pPr>
        <w:spacing w:afterLines="50" w:after="156" w:line="360" w:lineRule="auto"/>
      </w:pPr>
      <w:r w:rsidRPr="00A7314A">
        <w:t xml:space="preserve">The protein was quantified by taking the median of the </w:t>
      </w:r>
      <w:r>
        <w:t xml:space="preserve">corresponding </w:t>
      </w:r>
      <w:r w:rsidRPr="00A7314A">
        <w:t>specific peptide quantification values.</w:t>
      </w:r>
      <w:r w:rsidRPr="000E21A3">
        <w:t xml:space="preserve"> For each replicate experiment, the ratio of protein quantification values between two different samples (fold change)</w:t>
      </w:r>
      <w:r>
        <w:t xml:space="preserve"> </w:t>
      </w:r>
      <w:r w:rsidRPr="000E21A3">
        <w:t xml:space="preserve">was taken as the differential expression of the comparison group. For each comparison group, we </w:t>
      </w:r>
      <w:r>
        <w:t>used</w:t>
      </w:r>
      <w:r w:rsidRPr="000E21A3">
        <w:t xml:space="preserve"> the average fold change value</w:t>
      </w:r>
      <w:r>
        <w:t xml:space="preserve"> </w:t>
      </w:r>
      <w:r w:rsidRPr="000E21A3">
        <w:t xml:space="preserve">and </w:t>
      </w:r>
      <w:r>
        <w:t xml:space="preserve">the </w:t>
      </w:r>
      <w:r w:rsidRPr="000E21A3">
        <w:t xml:space="preserve">coefficient variation </w:t>
      </w:r>
      <w:r>
        <w:t>(</w:t>
      </w:r>
      <w:r w:rsidRPr="000E21A3">
        <w:t>CV</w:t>
      </w:r>
      <w:r>
        <w:t>)</w:t>
      </w:r>
      <w:r w:rsidRPr="000E21A3">
        <w:t xml:space="preserve"> of </w:t>
      </w:r>
      <w:r w:rsidRPr="00B32554">
        <w:t>fold change value</w:t>
      </w:r>
      <w:r>
        <w:t>s</w:t>
      </w:r>
      <w:r w:rsidRPr="000E21A3">
        <w:t xml:space="preserve"> </w:t>
      </w:r>
      <w:r>
        <w:t>of</w:t>
      </w:r>
      <w:r w:rsidRPr="000E21A3">
        <w:t xml:space="preserve"> two repeated</w:t>
      </w:r>
      <w:r>
        <w:t xml:space="preserve"> experiments to identify the differentially expressed proteins (DEPs, w</w:t>
      </w:r>
      <w:r w:rsidRPr="00683928">
        <w:t>hen CV-value &lt; 0.2</w:t>
      </w:r>
      <w:r>
        <w:t xml:space="preserve"> and </w:t>
      </w:r>
      <w:r w:rsidRPr="00077236">
        <w:t>fold change &gt;1.2</w:t>
      </w:r>
      <w:r>
        <w:t>5</w:t>
      </w:r>
      <w:r w:rsidRPr="00077236">
        <w:t xml:space="preserve"> or &lt;0.8</w:t>
      </w:r>
      <w:r>
        <w:t>0)</w:t>
      </w:r>
      <w:r w:rsidRPr="000E21A3">
        <w:t xml:space="preserve">. </w:t>
      </w:r>
      <w:bookmarkStart w:id="1" w:name="_Hlk102243016"/>
      <w:r>
        <w:t>The</w:t>
      </w:r>
      <w:r w:rsidRPr="002F28B5">
        <w:t xml:space="preserve"> MS</w:t>
      </w:r>
      <w:r>
        <w:t xml:space="preserve"> </w:t>
      </w:r>
      <w:r w:rsidRPr="002F28B5">
        <w:t>identified</w:t>
      </w:r>
      <w:r>
        <w:t xml:space="preserve"> </w:t>
      </w:r>
      <w:r w:rsidRPr="002F28B5">
        <w:t>information</w:t>
      </w:r>
      <w:r>
        <w:t xml:space="preserve"> and analysis between each comparison group were listed in </w:t>
      </w:r>
      <w:r w:rsidRPr="00AB3E10">
        <w:rPr>
          <w:b/>
          <w:bCs/>
        </w:rPr>
        <w:t>Supplementary materials</w:t>
      </w:r>
      <w:r w:rsidRPr="00077236">
        <w:t>.</w:t>
      </w:r>
    </w:p>
    <w:p w14:paraId="2711591B" w14:textId="77777777" w:rsidR="00712022" w:rsidRPr="00077236" w:rsidRDefault="00712022" w:rsidP="00712022">
      <w:pPr>
        <w:spacing w:line="360" w:lineRule="auto"/>
      </w:pPr>
      <w:r w:rsidRPr="00232302">
        <w:t>Proteins were classified by GO annotation into three categories: biological process</w:t>
      </w:r>
      <w:r>
        <w:t xml:space="preserve"> (BP)</w:t>
      </w:r>
      <w:r w:rsidRPr="00232302">
        <w:t xml:space="preserve">, cellular compartment </w:t>
      </w:r>
      <w:r>
        <w:t xml:space="preserve">(CC) </w:t>
      </w:r>
      <w:r w:rsidRPr="00232302">
        <w:t>and molecular function</w:t>
      </w:r>
      <w:r>
        <w:t xml:space="preserve"> (MF)</w:t>
      </w:r>
      <w:r w:rsidRPr="00232302">
        <w:t>. Encyclopedia of Genes and Genomes (KEGG) database was used to identify enriched pathways</w:t>
      </w:r>
      <w:r>
        <w:t>.</w:t>
      </w:r>
      <w:r w:rsidRPr="00232302">
        <w:t xml:space="preserve"> </w:t>
      </w:r>
      <w:r>
        <w:t>T</w:t>
      </w:r>
      <w:r w:rsidRPr="00232302">
        <w:t>wo-tailed Fisher’s exact test</w:t>
      </w:r>
      <w:r>
        <w:t>s</w:t>
      </w:r>
      <w:r w:rsidRPr="00232302">
        <w:t xml:space="preserve"> w</w:t>
      </w:r>
      <w:r>
        <w:t>ere</w:t>
      </w:r>
      <w:r w:rsidRPr="00232302">
        <w:t xml:space="preserve"> employed to test the enrichment of the </w:t>
      </w:r>
      <w:r>
        <w:t>DEPs</w:t>
      </w:r>
      <w:r w:rsidRPr="00232302">
        <w:t xml:space="preserve"> against all identified proteins. </w:t>
      </w:r>
      <w:r>
        <w:t>A</w:t>
      </w:r>
      <w:r w:rsidRPr="00232302">
        <w:t xml:space="preserve"> corrected p-value &lt; 0.05 </w:t>
      </w:r>
      <w:r>
        <w:t>was</w:t>
      </w:r>
      <w:r w:rsidRPr="00232302">
        <w:t xml:space="preserve"> considered significant.</w:t>
      </w:r>
      <w:r>
        <w:t xml:space="preserve"> </w:t>
      </w:r>
      <w:r w:rsidRPr="00077236">
        <w:t xml:space="preserve">For identification of evolutionary homologs (orthologous and paralogous) of </w:t>
      </w:r>
      <w:r>
        <w:t>DEP</w:t>
      </w:r>
      <w:r w:rsidRPr="00077236">
        <w:t xml:space="preserve">s, we performed </w:t>
      </w:r>
      <w:proofErr w:type="spellStart"/>
      <w:r w:rsidRPr="00077236">
        <w:t>euKaryotic</w:t>
      </w:r>
      <w:proofErr w:type="spellEnd"/>
      <w:r w:rsidRPr="00077236">
        <w:t xml:space="preserve"> Conserved Orthologous Groups (KOG) analysis.</w:t>
      </w:r>
      <w:r>
        <w:rPr>
          <w:rFonts w:hint="eastAsia"/>
        </w:rPr>
        <w:t xml:space="preserve"> </w:t>
      </w:r>
      <w:r w:rsidRPr="00AF2F26">
        <w:t xml:space="preserve">Furthermore, to cluster DEPs according to the expression patterns of the four groups of samples that received different treatments, we then applied fuzzy c-means clustering </w:t>
      </w:r>
      <w:r>
        <w:t xml:space="preserve">(k = 6, m = 2) </w:t>
      </w:r>
      <w:r w:rsidRPr="00AF2F26">
        <w:t xml:space="preserve">to all DEPs by using the R package </w:t>
      </w:r>
      <w:proofErr w:type="spellStart"/>
      <w:r w:rsidRPr="00AF2F26">
        <w:t>Mfuzz</w:t>
      </w:r>
      <w:proofErr w:type="spellEnd"/>
      <w:r w:rsidRPr="00AF2F26">
        <w:t>.</w:t>
      </w:r>
      <w:bookmarkEnd w:id="1"/>
    </w:p>
    <w:p w14:paraId="29AA4F1D" w14:textId="77777777" w:rsidR="001C3B7E" w:rsidRPr="00712022" w:rsidRDefault="001C3B7E" w:rsidP="006D180F">
      <w:pPr>
        <w:ind w:rightChars="40" w:right="96"/>
        <w:rPr>
          <w:b/>
          <w:sz w:val="28"/>
          <w:szCs w:val="22"/>
        </w:rPr>
      </w:pPr>
    </w:p>
    <w:p w14:paraId="74510BDA" w14:textId="318D7EAA" w:rsidR="006D180F" w:rsidRPr="006D180F" w:rsidRDefault="006D180F" w:rsidP="006D180F">
      <w:pPr>
        <w:ind w:rightChars="40" w:right="96"/>
        <w:rPr>
          <w:b/>
          <w:sz w:val="28"/>
          <w:szCs w:val="22"/>
        </w:rPr>
      </w:pPr>
      <w:r w:rsidRPr="006D180F">
        <w:rPr>
          <w:b/>
          <w:sz w:val="28"/>
          <w:szCs w:val="22"/>
        </w:rPr>
        <w:t>Supplementary tables</w:t>
      </w:r>
      <w:r w:rsidR="00914743">
        <w:rPr>
          <w:b/>
          <w:sz w:val="28"/>
          <w:szCs w:val="22"/>
        </w:rPr>
        <w:t>:</w:t>
      </w:r>
    </w:p>
    <w:p w14:paraId="1E492EA7" w14:textId="77777777" w:rsidR="006D180F" w:rsidRDefault="006D180F" w:rsidP="006D180F">
      <w:pPr>
        <w:ind w:rightChars="40" w:right="96"/>
        <w:rPr>
          <w:b/>
          <w:szCs w:val="21"/>
        </w:rPr>
      </w:pPr>
    </w:p>
    <w:p w14:paraId="52B74331" w14:textId="7B01F275" w:rsidR="00853A86" w:rsidRPr="00817CD8" w:rsidRDefault="00817CD8" w:rsidP="00853A86">
      <w:pPr>
        <w:spacing w:after="120"/>
        <w:rPr>
          <w:b/>
          <w:sz w:val="28"/>
          <w:szCs w:val="28"/>
        </w:rPr>
      </w:pPr>
      <w:r w:rsidRPr="00817CD8">
        <w:rPr>
          <w:b/>
          <w:sz w:val="28"/>
          <w:szCs w:val="28"/>
        </w:rPr>
        <w:t>Key resources Table</w:t>
      </w:r>
    </w:p>
    <w:tbl>
      <w:tblPr>
        <w:tblStyle w:val="a7"/>
        <w:tblW w:w="949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6"/>
        <w:gridCol w:w="2693"/>
        <w:gridCol w:w="3686"/>
      </w:tblGrid>
      <w:tr w:rsidR="00853A86" w:rsidRPr="00853A86" w14:paraId="0068108A" w14:textId="3EC8E849" w:rsidTr="00853A86">
        <w:trPr>
          <w:cantSplit/>
          <w:trHeight w:hRule="exact" w:val="288"/>
        </w:trPr>
        <w:tc>
          <w:tcPr>
            <w:tcW w:w="3116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5B998C3C" w14:textId="77777777" w:rsidR="00853A86" w:rsidRPr="00853A86" w:rsidRDefault="00853A86" w:rsidP="0013071B">
            <w:pPr>
              <w:rPr>
                <w:b/>
                <w:bCs/>
              </w:rPr>
            </w:pPr>
            <w:r w:rsidRPr="00853A86">
              <w:rPr>
                <w:b/>
                <w:bCs/>
              </w:rPr>
              <w:lastRenderedPageBreak/>
              <w:t>REAGENT or RESOURCE</w:t>
            </w:r>
          </w:p>
        </w:tc>
        <w:tc>
          <w:tcPr>
            <w:tcW w:w="269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2CA5C70B" w14:textId="77777777" w:rsidR="00853A86" w:rsidRPr="00853A86" w:rsidRDefault="00853A86" w:rsidP="0013071B">
            <w:pPr>
              <w:rPr>
                <w:b/>
                <w:bCs/>
              </w:rPr>
            </w:pPr>
            <w:r w:rsidRPr="00853A86">
              <w:rPr>
                <w:b/>
                <w:bCs/>
              </w:rPr>
              <w:t>SOURCE</w:t>
            </w:r>
          </w:p>
        </w:tc>
        <w:tc>
          <w:tcPr>
            <w:tcW w:w="3686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6ED1C464" w14:textId="77777777" w:rsidR="00853A86" w:rsidRPr="00853A86" w:rsidRDefault="00853A86" w:rsidP="0013071B">
            <w:pPr>
              <w:rPr>
                <w:b/>
                <w:bCs/>
              </w:rPr>
            </w:pPr>
            <w:r w:rsidRPr="00853A86">
              <w:rPr>
                <w:b/>
                <w:bCs/>
              </w:rPr>
              <w:t>IDENTIFIER</w:t>
            </w:r>
          </w:p>
        </w:tc>
      </w:tr>
      <w:tr w:rsidR="00853A86" w:rsidRPr="00853A86" w14:paraId="017C7059" w14:textId="2F73DF9B" w:rsidTr="00853A86">
        <w:trPr>
          <w:cantSplit/>
          <w:trHeight w:val="259"/>
        </w:trPr>
        <w:tc>
          <w:tcPr>
            <w:tcW w:w="9495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334F3A4D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b/>
                <w:bCs/>
                <w:sz w:val="22"/>
                <w:szCs w:val="22"/>
              </w:rPr>
              <w:t>Antibodies</w:t>
            </w:r>
          </w:p>
        </w:tc>
      </w:tr>
      <w:tr w:rsidR="00853A86" w:rsidRPr="00853A86" w14:paraId="236F26B1" w14:textId="00D13DD6" w:rsidTr="00853A86">
        <w:trPr>
          <w:cantSplit/>
          <w:trHeight w:val="259"/>
        </w:trPr>
        <w:tc>
          <w:tcPr>
            <w:tcW w:w="3116" w:type="dxa"/>
            <w:tcBorders>
              <w:top w:val="single" w:sz="12" w:space="0" w:color="000000"/>
              <w:bottom w:val="single" w:sz="4" w:space="0" w:color="auto"/>
            </w:tcBorders>
            <w:shd w:val="clear" w:color="auto" w:fill="auto"/>
          </w:tcPr>
          <w:p w14:paraId="1DEEB610" w14:textId="77777777" w:rsidR="00853A86" w:rsidRPr="00853A86" w:rsidRDefault="00853A86" w:rsidP="0013071B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SHCBP1</w:t>
            </w:r>
          </w:p>
        </w:tc>
        <w:tc>
          <w:tcPr>
            <w:tcW w:w="2693" w:type="dxa"/>
            <w:tcBorders>
              <w:top w:val="single" w:sz="12" w:space="0" w:color="000000"/>
              <w:bottom w:val="single" w:sz="4" w:space="0" w:color="auto"/>
            </w:tcBorders>
            <w:shd w:val="clear" w:color="auto" w:fill="auto"/>
          </w:tcPr>
          <w:p w14:paraId="69CB5256" w14:textId="77777777" w:rsidR="00853A86" w:rsidRPr="00853A86" w:rsidRDefault="00853A86" w:rsidP="0013071B">
            <w:pPr>
              <w:tabs>
                <w:tab w:val="left" w:pos="1525"/>
              </w:tabs>
              <w:rPr>
                <w:sz w:val="20"/>
                <w:szCs w:val="20"/>
              </w:rPr>
            </w:pPr>
            <w:proofErr w:type="spellStart"/>
            <w:r w:rsidRPr="00853A86">
              <w:rPr>
                <w:sz w:val="20"/>
                <w:szCs w:val="20"/>
              </w:rPr>
              <w:t>Proteintech</w:t>
            </w:r>
            <w:proofErr w:type="spellEnd"/>
          </w:p>
        </w:tc>
        <w:tc>
          <w:tcPr>
            <w:tcW w:w="3686" w:type="dxa"/>
            <w:tcBorders>
              <w:top w:val="single" w:sz="12" w:space="0" w:color="000000"/>
              <w:bottom w:val="single" w:sz="4" w:space="0" w:color="auto"/>
            </w:tcBorders>
            <w:shd w:val="clear" w:color="auto" w:fill="auto"/>
          </w:tcPr>
          <w:p w14:paraId="3822A05F" w14:textId="77777777" w:rsidR="00853A86" w:rsidRPr="00853A86" w:rsidRDefault="00853A86" w:rsidP="0013071B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12672-1-AP; RRID: AB_10639526</w:t>
            </w:r>
          </w:p>
        </w:tc>
      </w:tr>
      <w:tr w:rsidR="00853A86" w:rsidRPr="00853A86" w14:paraId="4BEE100E" w14:textId="3DC0F05C" w:rsidTr="00853A86">
        <w:trPr>
          <w:cantSplit/>
          <w:trHeight w:val="259"/>
        </w:trPr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C2765" w14:textId="77777777" w:rsidR="00853A86" w:rsidRPr="00853A86" w:rsidRDefault="00853A86" w:rsidP="0013071B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SHCBP1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03865" w14:textId="77777777" w:rsidR="00853A86" w:rsidRPr="00853A86" w:rsidRDefault="00853A86" w:rsidP="0013071B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Sigma Aldrich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020FB" w14:textId="77777777" w:rsidR="00853A86" w:rsidRPr="00853A86" w:rsidRDefault="00853A86" w:rsidP="0013071B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HPA048876; RRID: AB_2680542</w:t>
            </w:r>
          </w:p>
        </w:tc>
      </w:tr>
      <w:tr w:rsidR="00853A86" w:rsidRPr="00853A86" w14:paraId="744A475A" w14:textId="62A025AB" w:rsidTr="00853A86">
        <w:trPr>
          <w:cantSplit/>
          <w:trHeight w:val="259"/>
        </w:trPr>
        <w:tc>
          <w:tcPr>
            <w:tcW w:w="3116" w:type="dxa"/>
            <w:tcBorders>
              <w:top w:val="single" w:sz="4" w:space="0" w:color="auto"/>
            </w:tcBorders>
            <w:shd w:val="clear" w:color="auto" w:fill="auto"/>
          </w:tcPr>
          <w:p w14:paraId="06EABEE2" w14:textId="77777777" w:rsidR="00853A86" w:rsidRPr="00853A86" w:rsidRDefault="00853A86" w:rsidP="0013071B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SHCBP1(EPR18843)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14:paraId="76A996C0" w14:textId="77777777" w:rsidR="00853A86" w:rsidRPr="00853A86" w:rsidRDefault="00853A86" w:rsidP="0013071B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Abcam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63093BDC" w14:textId="77777777" w:rsidR="00853A86" w:rsidRPr="00853A86" w:rsidRDefault="00853A86" w:rsidP="0013071B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ab184467</w:t>
            </w:r>
          </w:p>
        </w:tc>
      </w:tr>
      <w:tr w:rsidR="00853A86" w:rsidRPr="00853A86" w14:paraId="56B87F4C" w14:textId="78A7BD90" w:rsidTr="00853A86">
        <w:trPr>
          <w:cantSplit/>
          <w:trHeight w:val="259"/>
        </w:trPr>
        <w:tc>
          <w:tcPr>
            <w:tcW w:w="3116" w:type="dxa"/>
            <w:shd w:val="clear" w:color="auto" w:fill="auto"/>
          </w:tcPr>
          <w:p w14:paraId="60A03F21" w14:textId="77777777" w:rsidR="00853A86" w:rsidRPr="00853A86" w:rsidRDefault="00853A86" w:rsidP="0013071B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Ki67(SP6)</w:t>
            </w:r>
          </w:p>
        </w:tc>
        <w:tc>
          <w:tcPr>
            <w:tcW w:w="2693" w:type="dxa"/>
            <w:shd w:val="clear" w:color="auto" w:fill="auto"/>
          </w:tcPr>
          <w:p w14:paraId="7EA2C381" w14:textId="77777777" w:rsidR="00853A86" w:rsidRPr="00853A86" w:rsidRDefault="00853A86" w:rsidP="0013071B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Abcam</w:t>
            </w:r>
          </w:p>
        </w:tc>
        <w:tc>
          <w:tcPr>
            <w:tcW w:w="3686" w:type="dxa"/>
            <w:shd w:val="clear" w:color="auto" w:fill="auto"/>
          </w:tcPr>
          <w:p w14:paraId="453328FE" w14:textId="77777777" w:rsidR="00853A86" w:rsidRPr="00853A86" w:rsidRDefault="00853A86" w:rsidP="0013071B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ab16667;</w:t>
            </w:r>
            <w:r w:rsidRPr="00853A86">
              <w:rPr>
                <w:bCs/>
                <w:sz w:val="20"/>
                <w:szCs w:val="20"/>
              </w:rPr>
              <w:t xml:space="preserve"> RRID: AB_302459</w:t>
            </w:r>
          </w:p>
        </w:tc>
      </w:tr>
      <w:tr w:rsidR="00853A86" w:rsidRPr="00853A86" w14:paraId="3B8A1430" w14:textId="2F3DB32F" w:rsidTr="00853A86">
        <w:trPr>
          <w:cantSplit/>
          <w:trHeight w:val="259"/>
        </w:trPr>
        <w:tc>
          <w:tcPr>
            <w:tcW w:w="3116" w:type="dxa"/>
            <w:shd w:val="clear" w:color="auto" w:fill="auto"/>
          </w:tcPr>
          <w:p w14:paraId="7EF87D71" w14:textId="77777777" w:rsidR="00853A86" w:rsidRPr="00853A86" w:rsidRDefault="00853A86" w:rsidP="0013071B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alpha Tubulin</w:t>
            </w:r>
          </w:p>
        </w:tc>
        <w:tc>
          <w:tcPr>
            <w:tcW w:w="2693" w:type="dxa"/>
            <w:shd w:val="clear" w:color="auto" w:fill="auto"/>
          </w:tcPr>
          <w:p w14:paraId="1DF15B67" w14:textId="77777777" w:rsidR="00853A86" w:rsidRPr="00853A86" w:rsidRDefault="00853A86" w:rsidP="0013071B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Abcam</w:t>
            </w:r>
          </w:p>
        </w:tc>
        <w:tc>
          <w:tcPr>
            <w:tcW w:w="3686" w:type="dxa"/>
            <w:shd w:val="clear" w:color="auto" w:fill="auto"/>
          </w:tcPr>
          <w:p w14:paraId="4F4C41EE" w14:textId="77777777" w:rsidR="00853A86" w:rsidRPr="00853A86" w:rsidRDefault="00853A86" w:rsidP="0013071B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ab18251; RRID: AB_2210057</w:t>
            </w:r>
          </w:p>
        </w:tc>
      </w:tr>
      <w:tr w:rsidR="00853A86" w:rsidRPr="00853A86" w14:paraId="4FAC3FFC" w14:textId="12B59167" w:rsidTr="00853A86">
        <w:trPr>
          <w:cantSplit/>
          <w:trHeight w:val="259"/>
        </w:trPr>
        <w:tc>
          <w:tcPr>
            <w:tcW w:w="3116" w:type="dxa"/>
            <w:shd w:val="clear" w:color="auto" w:fill="auto"/>
          </w:tcPr>
          <w:p w14:paraId="3B354F47" w14:textId="77777777" w:rsidR="00853A86" w:rsidRPr="00853A86" w:rsidRDefault="00853A86" w:rsidP="0013071B">
            <w:pPr>
              <w:tabs>
                <w:tab w:val="left" w:pos="1525"/>
              </w:tabs>
              <w:rPr>
                <w:color w:val="A6A6A6" w:themeColor="background1" w:themeShade="A6"/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alpha Tubulin</w:t>
            </w:r>
            <w:r w:rsidRPr="00853A86">
              <w:t xml:space="preserve"> </w:t>
            </w:r>
            <w:r w:rsidRPr="00853A86">
              <w:rPr>
                <w:sz w:val="20"/>
                <w:szCs w:val="20"/>
              </w:rPr>
              <w:t>(clone DM1A)</w:t>
            </w:r>
          </w:p>
        </w:tc>
        <w:tc>
          <w:tcPr>
            <w:tcW w:w="2693" w:type="dxa"/>
            <w:shd w:val="clear" w:color="auto" w:fill="auto"/>
          </w:tcPr>
          <w:p w14:paraId="072F2878" w14:textId="77777777" w:rsidR="00853A86" w:rsidRPr="00853A86" w:rsidRDefault="00853A86" w:rsidP="0013071B">
            <w:pPr>
              <w:rPr>
                <w:color w:val="A6A6A6" w:themeColor="background1" w:themeShade="A6"/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Cell Signaling Technology</w:t>
            </w:r>
          </w:p>
        </w:tc>
        <w:tc>
          <w:tcPr>
            <w:tcW w:w="3686" w:type="dxa"/>
            <w:shd w:val="clear" w:color="auto" w:fill="auto"/>
          </w:tcPr>
          <w:p w14:paraId="3730369F" w14:textId="77777777" w:rsidR="00853A86" w:rsidRPr="00853A86" w:rsidRDefault="00853A86" w:rsidP="0013071B">
            <w:pPr>
              <w:rPr>
                <w:color w:val="A6A6A6" w:themeColor="background1" w:themeShade="A6"/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 xml:space="preserve">Cat# </w:t>
            </w:r>
            <w:bookmarkStart w:id="2" w:name="OLE_LINK3"/>
            <w:r w:rsidRPr="00853A86">
              <w:rPr>
                <w:sz w:val="20"/>
                <w:szCs w:val="20"/>
              </w:rPr>
              <w:t>3873S</w:t>
            </w:r>
            <w:bookmarkEnd w:id="2"/>
            <w:r w:rsidRPr="00853A86">
              <w:rPr>
                <w:sz w:val="20"/>
                <w:szCs w:val="20"/>
              </w:rPr>
              <w:t>;</w:t>
            </w:r>
            <w:r w:rsidRPr="00853A86">
              <w:rPr>
                <w:bCs/>
                <w:sz w:val="20"/>
                <w:szCs w:val="20"/>
              </w:rPr>
              <w:t xml:space="preserve"> RRID: AB_1904178</w:t>
            </w:r>
          </w:p>
        </w:tc>
      </w:tr>
      <w:tr w:rsidR="00853A86" w:rsidRPr="00853A86" w14:paraId="2B46973B" w14:textId="10ACEC39" w:rsidTr="00853A86">
        <w:trPr>
          <w:cantSplit/>
          <w:trHeight w:val="259"/>
        </w:trPr>
        <w:tc>
          <w:tcPr>
            <w:tcW w:w="3116" w:type="dxa"/>
            <w:shd w:val="clear" w:color="auto" w:fill="auto"/>
          </w:tcPr>
          <w:p w14:paraId="1E1F98AA" w14:textId="77777777" w:rsidR="00853A86" w:rsidRPr="00853A86" w:rsidRDefault="00853A86" w:rsidP="0013071B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γ-Tubulin</w:t>
            </w:r>
          </w:p>
        </w:tc>
        <w:tc>
          <w:tcPr>
            <w:tcW w:w="2693" w:type="dxa"/>
            <w:shd w:val="clear" w:color="auto" w:fill="auto"/>
          </w:tcPr>
          <w:p w14:paraId="3D307DBC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Sigma Aldrich</w:t>
            </w:r>
          </w:p>
        </w:tc>
        <w:tc>
          <w:tcPr>
            <w:tcW w:w="3686" w:type="dxa"/>
            <w:shd w:val="clear" w:color="auto" w:fill="auto"/>
          </w:tcPr>
          <w:p w14:paraId="0854762F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T6557;</w:t>
            </w:r>
            <w:r w:rsidRPr="00853A86">
              <w:rPr>
                <w:bCs/>
                <w:sz w:val="20"/>
                <w:szCs w:val="20"/>
              </w:rPr>
              <w:t xml:space="preserve"> RRID: AB_477584</w:t>
            </w:r>
          </w:p>
        </w:tc>
      </w:tr>
      <w:tr w:rsidR="00853A86" w:rsidRPr="00853A86" w14:paraId="177B1D9D" w14:textId="714B145C" w:rsidTr="00853A86">
        <w:trPr>
          <w:cantSplit/>
          <w:trHeight w:val="259"/>
        </w:trPr>
        <w:tc>
          <w:tcPr>
            <w:tcW w:w="3116" w:type="dxa"/>
            <w:shd w:val="clear" w:color="auto" w:fill="auto"/>
          </w:tcPr>
          <w:p w14:paraId="4E248813" w14:textId="77777777" w:rsidR="00853A86" w:rsidRPr="00853A86" w:rsidRDefault="00853A86" w:rsidP="0013071B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B23/NPM1</w:t>
            </w:r>
          </w:p>
        </w:tc>
        <w:tc>
          <w:tcPr>
            <w:tcW w:w="2693" w:type="dxa"/>
            <w:shd w:val="clear" w:color="auto" w:fill="auto"/>
          </w:tcPr>
          <w:p w14:paraId="6A853257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proofErr w:type="spellStart"/>
            <w:r w:rsidRPr="00853A86">
              <w:rPr>
                <w:sz w:val="20"/>
                <w:szCs w:val="20"/>
              </w:rPr>
              <w:t>Proteintech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12E933F6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60096-1-Ig;</w:t>
            </w:r>
            <w:r w:rsidRPr="00853A86">
              <w:rPr>
                <w:bCs/>
                <w:sz w:val="20"/>
                <w:szCs w:val="20"/>
              </w:rPr>
              <w:t xml:space="preserve"> RRID: AB_2155162</w:t>
            </w:r>
          </w:p>
        </w:tc>
      </w:tr>
      <w:tr w:rsidR="00853A86" w:rsidRPr="00853A86" w14:paraId="77CB7573" w14:textId="3BD9BFF5" w:rsidTr="00853A86">
        <w:trPr>
          <w:cantSplit/>
          <w:trHeight w:val="259"/>
        </w:trPr>
        <w:tc>
          <w:tcPr>
            <w:tcW w:w="3116" w:type="dxa"/>
            <w:shd w:val="clear" w:color="auto" w:fill="auto"/>
          </w:tcPr>
          <w:p w14:paraId="692BE12E" w14:textId="77777777" w:rsidR="00853A86" w:rsidRPr="00853A86" w:rsidRDefault="00853A86" w:rsidP="0013071B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RACGAP1/MGCRACGAP(5G5)</w:t>
            </w:r>
          </w:p>
        </w:tc>
        <w:tc>
          <w:tcPr>
            <w:tcW w:w="2693" w:type="dxa"/>
            <w:shd w:val="clear" w:color="auto" w:fill="auto"/>
          </w:tcPr>
          <w:p w14:paraId="536A970C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Abcam</w:t>
            </w:r>
          </w:p>
        </w:tc>
        <w:tc>
          <w:tcPr>
            <w:tcW w:w="3686" w:type="dxa"/>
            <w:shd w:val="clear" w:color="auto" w:fill="auto"/>
          </w:tcPr>
          <w:p w14:paraId="3B31926F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 xml:space="preserve">Cat# ab219112 </w:t>
            </w:r>
          </w:p>
        </w:tc>
      </w:tr>
      <w:tr w:rsidR="00853A86" w:rsidRPr="00853A86" w14:paraId="42E28B98" w14:textId="1909D153" w:rsidTr="00853A86">
        <w:trPr>
          <w:cantSplit/>
          <w:trHeight w:val="259"/>
        </w:trPr>
        <w:tc>
          <w:tcPr>
            <w:tcW w:w="3116" w:type="dxa"/>
            <w:shd w:val="clear" w:color="auto" w:fill="auto"/>
          </w:tcPr>
          <w:p w14:paraId="5365C7C5" w14:textId="77777777" w:rsidR="00853A86" w:rsidRPr="00853A86" w:rsidRDefault="00853A86" w:rsidP="0013071B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MKLP1</w:t>
            </w:r>
          </w:p>
        </w:tc>
        <w:tc>
          <w:tcPr>
            <w:tcW w:w="2693" w:type="dxa"/>
            <w:shd w:val="clear" w:color="auto" w:fill="auto"/>
          </w:tcPr>
          <w:p w14:paraId="02ADA850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Abcam</w:t>
            </w:r>
          </w:p>
        </w:tc>
        <w:tc>
          <w:tcPr>
            <w:tcW w:w="3686" w:type="dxa"/>
            <w:shd w:val="clear" w:color="auto" w:fill="auto"/>
          </w:tcPr>
          <w:p w14:paraId="5B1EAD13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 xml:space="preserve">Cat# ab9259; </w:t>
            </w:r>
            <w:r w:rsidRPr="00853A86">
              <w:rPr>
                <w:bCs/>
                <w:sz w:val="20"/>
                <w:szCs w:val="20"/>
              </w:rPr>
              <w:t>RRID: AB_307118</w:t>
            </w:r>
          </w:p>
        </w:tc>
      </w:tr>
      <w:tr w:rsidR="00853A86" w:rsidRPr="00853A86" w14:paraId="6F845653" w14:textId="065DD7F2" w:rsidTr="00853A86">
        <w:trPr>
          <w:cantSplit/>
          <w:trHeight w:val="259"/>
        </w:trPr>
        <w:tc>
          <w:tcPr>
            <w:tcW w:w="3116" w:type="dxa"/>
            <w:shd w:val="clear" w:color="auto" w:fill="auto"/>
          </w:tcPr>
          <w:p w14:paraId="081220F6" w14:textId="77777777" w:rsidR="00853A86" w:rsidRPr="00853A86" w:rsidRDefault="00853A86" w:rsidP="0013071B">
            <w:pPr>
              <w:tabs>
                <w:tab w:val="left" w:pos="1525"/>
              </w:tabs>
              <w:rPr>
                <w:color w:val="BFBFBF" w:themeColor="background1" w:themeShade="BF"/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PLK1(35-206)</w:t>
            </w:r>
          </w:p>
        </w:tc>
        <w:tc>
          <w:tcPr>
            <w:tcW w:w="2693" w:type="dxa"/>
            <w:shd w:val="clear" w:color="auto" w:fill="auto"/>
          </w:tcPr>
          <w:p w14:paraId="3A872F92" w14:textId="77777777" w:rsidR="00853A86" w:rsidRPr="00853A86" w:rsidRDefault="00853A86" w:rsidP="0013071B">
            <w:pPr>
              <w:rPr>
                <w:color w:val="BFBFBF" w:themeColor="background1" w:themeShade="BF"/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Abcam</w:t>
            </w:r>
          </w:p>
        </w:tc>
        <w:tc>
          <w:tcPr>
            <w:tcW w:w="3686" w:type="dxa"/>
            <w:shd w:val="clear" w:color="auto" w:fill="auto"/>
          </w:tcPr>
          <w:p w14:paraId="6F38C256" w14:textId="77777777" w:rsidR="00853A86" w:rsidRPr="00853A86" w:rsidRDefault="00853A86" w:rsidP="0013071B">
            <w:pPr>
              <w:rPr>
                <w:color w:val="BFBFBF" w:themeColor="background1" w:themeShade="BF"/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ab17056;</w:t>
            </w:r>
            <w:r w:rsidRPr="00853A86">
              <w:rPr>
                <w:bCs/>
                <w:sz w:val="20"/>
                <w:szCs w:val="20"/>
              </w:rPr>
              <w:t xml:space="preserve"> RRID: AB_443612</w:t>
            </w:r>
          </w:p>
        </w:tc>
      </w:tr>
      <w:tr w:rsidR="00853A86" w:rsidRPr="00853A86" w14:paraId="7CD3F49A" w14:textId="73DB16C3" w:rsidTr="00853A86">
        <w:trPr>
          <w:cantSplit/>
          <w:trHeight w:val="259"/>
        </w:trPr>
        <w:tc>
          <w:tcPr>
            <w:tcW w:w="3116" w:type="dxa"/>
            <w:shd w:val="clear" w:color="auto" w:fill="auto"/>
          </w:tcPr>
          <w:p w14:paraId="42F09C5F" w14:textId="77777777" w:rsidR="00853A86" w:rsidRPr="00853A86" w:rsidRDefault="00853A86" w:rsidP="0013071B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Cyclin B1(Y106)</w:t>
            </w:r>
          </w:p>
        </w:tc>
        <w:tc>
          <w:tcPr>
            <w:tcW w:w="2693" w:type="dxa"/>
            <w:shd w:val="clear" w:color="auto" w:fill="auto"/>
          </w:tcPr>
          <w:p w14:paraId="23ABC9D8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Abcam</w:t>
            </w:r>
          </w:p>
        </w:tc>
        <w:tc>
          <w:tcPr>
            <w:tcW w:w="3686" w:type="dxa"/>
            <w:shd w:val="clear" w:color="auto" w:fill="auto"/>
          </w:tcPr>
          <w:p w14:paraId="106B3B70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ab32053;</w:t>
            </w:r>
            <w:r w:rsidRPr="00853A86">
              <w:rPr>
                <w:bCs/>
                <w:sz w:val="20"/>
                <w:szCs w:val="20"/>
              </w:rPr>
              <w:t xml:space="preserve"> RRID: AB_731779</w:t>
            </w:r>
          </w:p>
        </w:tc>
      </w:tr>
      <w:tr w:rsidR="00853A86" w:rsidRPr="00853A86" w14:paraId="7A5F327A" w14:textId="5A8E3BD0" w:rsidTr="00853A86">
        <w:trPr>
          <w:cantSplit/>
          <w:trHeight w:val="259"/>
        </w:trPr>
        <w:tc>
          <w:tcPr>
            <w:tcW w:w="3116" w:type="dxa"/>
            <w:shd w:val="clear" w:color="auto" w:fill="auto"/>
          </w:tcPr>
          <w:p w14:paraId="6A5BABA2" w14:textId="77777777" w:rsidR="00853A86" w:rsidRPr="00853A86" w:rsidRDefault="00853A86" w:rsidP="0013071B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Cyclin E1</w:t>
            </w:r>
          </w:p>
        </w:tc>
        <w:tc>
          <w:tcPr>
            <w:tcW w:w="2693" w:type="dxa"/>
            <w:shd w:val="clear" w:color="auto" w:fill="auto"/>
          </w:tcPr>
          <w:p w14:paraId="59D45113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proofErr w:type="spellStart"/>
            <w:r w:rsidRPr="00853A86">
              <w:rPr>
                <w:sz w:val="20"/>
                <w:szCs w:val="20"/>
              </w:rPr>
              <w:t>Proteintech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41371CF8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11554-1-AP;</w:t>
            </w:r>
            <w:r w:rsidRPr="00853A86">
              <w:rPr>
                <w:bCs/>
                <w:sz w:val="20"/>
                <w:szCs w:val="20"/>
              </w:rPr>
              <w:t xml:space="preserve"> RRID: AB_2071066</w:t>
            </w:r>
          </w:p>
        </w:tc>
      </w:tr>
      <w:tr w:rsidR="00853A86" w:rsidRPr="00853A86" w14:paraId="1310345E" w14:textId="25666A52" w:rsidTr="00853A86">
        <w:trPr>
          <w:cantSplit/>
          <w:trHeight w:val="259"/>
        </w:trPr>
        <w:tc>
          <w:tcPr>
            <w:tcW w:w="3116" w:type="dxa"/>
            <w:shd w:val="clear" w:color="auto" w:fill="auto"/>
          </w:tcPr>
          <w:p w14:paraId="3120711A" w14:textId="77777777" w:rsidR="00853A86" w:rsidRPr="00853A86" w:rsidRDefault="00853A86" w:rsidP="0013071B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Rabbit polyclonal anti-Phospho-cdc25C (Thr48)</w:t>
            </w:r>
          </w:p>
        </w:tc>
        <w:tc>
          <w:tcPr>
            <w:tcW w:w="2693" w:type="dxa"/>
            <w:shd w:val="clear" w:color="auto" w:fill="auto"/>
          </w:tcPr>
          <w:p w14:paraId="449FB2CF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Cell Signaling Technology</w:t>
            </w:r>
          </w:p>
        </w:tc>
        <w:tc>
          <w:tcPr>
            <w:tcW w:w="3686" w:type="dxa"/>
            <w:shd w:val="clear" w:color="auto" w:fill="auto"/>
          </w:tcPr>
          <w:p w14:paraId="3D9B8A2A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9527; RRID: AB_331486</w:t>
            </w:r>
          </w:p>
        </w:tc>
      </w:tr>
      <w:tr w:rsidR="00853A86" w:rsidRPr="00853A86" w14:paraId="0BC9F6BC" w14:textId="3CB6D396" w:rsidTr="00853A86">
        <w:trPr>
          <w:cantSplit/>
          <w:trHeight w:val="259"/>
        </w:trPr>
        <w:tc>
          <w:tcPr>
            <w:tcW w:w="3116" w:type="dxa"/>
            <w:shd w:val="clear" w:color="auto" w:fill="auto"/>
          </w:tcPr>
          <w:p w14:paraId="6FB5BC15" w14:textId="77777777" w:rsidR="00853A86" w:rsidRPr="00853A86" w:rsidRDefault="00853A86" w:rsidP="0013071B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Rabbit monoclonal anti-Phospho-cdc25C (Ser216) (63F9)</w:t>
            </w:r>
          </w:p>
        </w:tc>
        <w:tc>
          <w:tcPr>
            <w:tcW w:w="2693" w:type="dxa"/>
            <w:shd w:val="clear" w:color="auto" w:fill="auto"/>
          </w:tcPr>
          <w:p w14:paraId="29FD6BD7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Cell Signaling Technology</w:t>
            </w:r>
          </w:p>
        </w:tc>
        <w:tc>
          <w:tcPr>
            <w:tcW w:w="3686" w:type="dxa"/>
            <w:shd w:val="clear" w:color="auto" w:fill="auto"/>
          </w:tcPr>
          <w:p w14:paraId="7A1ED478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4901; RRID: AB_331215</w:t>
            </w:r>
          </w:p>
        </w:tc>
      </w:tr>
      <w:tr w:rsidR="00853A86" w:rsidRPr="00853A86" w14:paraId="6A3C0D13" w14:textId="459A75FE" w:rsidTr="00853A86">
        <w:trPr>
          <w:cantSplit/>
          <w:trHeight w:val="259"/>
        </w:trPr>
        <w:tc>
          <w:tcPr>
            <w:tcW w:w="3116" w:type="dxa"/>
            <w:shd w:val="clear" w:color="auto" w:fill="auto"/>
          </w:tcPr>
          <w:p w14:paraId="5E0B3694" w14:textId="77777777" w:rsidR="00853A86" w:rsidRPr="00853A86" w:rsidRDefault="00853A86" w:rsidP="0013071B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Phospho-CDK Substrate (p TPXK) (D9V5N)</w:t>
            </w:r>
          </w:p>
        </w:tc>
        <w:tc>
          <w:tcPr>
            <w:tcW w:w="2693" w:type="dxa"/>
            <w:shd w:val="clear" w:color="auto" w:fill="auto"/>
          </w:tcPr>
          <w:p w14:paraId="6F39B304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Cell Signaling Technology</w:t>
            </w:r>
          </w:p>
        </w:tc>
        <w:tc>
          <w:tcPr>
            <w:tcW w:w="3686" w:type="dxa"/>
            <w:shd w:val="clear" w:color="auto" w:fill="auto"/>
          </w:tcPr>
          <w:p w14:paraId="139585D6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14371S;</w:t>
            </w:r>
            <w:r w:rsidRPr="00853A86">
              <w:rPr>
                <w:bCs/>
                <w:sz w:val="20"/>
                <w:szCs w:val="20"/>
              </w:rPr>
              <w:t xml:space="preserve"> RRID: AB_2798466</w:t>
            </w:r>
          </w:p>
        </w:tc>
      </w:tr>
      <w:tr w:rsidR="00853A86" w:rsidRPr="00853A86" w14:paraId="02AC5767" w14:textId="069F55F1" w:rsidTr="00853A86">
        <w:trPr>
          <w:cantSplit/>
          <w:trHeight w:val="259"/>
        </w:trPr>
        <w:tc>
          <w:tcPr>
            <w:tcW w:w="3116" w:type="dxa"/>
            <w:shd w:val="clear" w:color="auto" w:fill="auto"/>
          </w:tcPr>
          <w:p w14:paraId="1CCE83CC" w14:textId="77777777" w:rsidR="00853A86" w:rsidRPr="00853A86" w:rsidRDefault="00853A86" w:rsidP="0013071B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 xml:space="preserve">Phospho-Histone H3 (Ser10) (D2C8) XP® Rabbit </w:t>
            </w:r>
            <w:proofErr w:type="spellStart"/>
            <w:r w:rsidRPr="00853A86">
              <w:rPr>
                <w:sz w:val="20"/>
                <w:szCs w:val="20"/>
              </w:rPr>
              <w:t>mAb</w:t>
            </w:r>
            <w:proofErr w:type="spellEnd"/>
            <w:r w:rsidRPr="00853A86">
              <w:rPr>
                <w:sz w:val="20"/>
                <w:szCs w:val="20"/>
              </w:rPr>
              <w:t xml:space="preserve"> (Alexa Fluor® 488 Conjugate)</w:t>
            </w:r>
          </w:p>
        </w:tc>
        <w:tc>
          <w:tcPr>
            <w:tcW w:w="2693" w:type="dxa"/>
            <w:shd w:val="clear" w:color="auto" w:fill="auto"/>
          </w:tcPr>
          <w:p w14:paraId="39A2E02F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Cell Signaling Technology</w:t>
            </w:r>
          </w:p>
        </w:tc>
        <w:tc>
          <w:tcPr>
            <w:tcW w:w="3686" w:type="dxa"/>
            <w:shd w:val="clear" w:color="auto" w:fill="auto"/>
          </w:tcPr>
          <w:p w14:paraId="387F31F5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3465S;</w:t>
            </w:r>
            <w:r w:rsidRPr="00853A86">
              <w:rPr>
                <w:bCs/>
                <w:sz w:val="20"/>
                <w:szCs w:val="20"/>
              </w:rPr>
              <w:t xml:space="preserve"> RRID: AB_10695860</w:t>
            </w:r>
          </w:p>
        </w:tc>
      </w:tr>
      <w:tr w:rsidR="00853A86" w:rsidRPr="00853A86" w14:paraId="5938F29B" w14:textId="7A90A960" w:rsidTr="00853A86">
        <w:trPr>
          <w:cantSplit/>
          <w:trHeight w:val="259"/>
        </w:trPr>
        <w:tc>
          <w:tcPr>
            <w:tcW w:w="3116" w:type="dxa"/>
            <w:shd w:val="clear" w:color="auto" w:fill="auto"/>
          </w:tcPr>
          <w:p w14:paraId="28A1C444" w14:textId="77777777" w:rsidR="00853A86" w:rsidRPr="00853A86" w:rsidRDefault="00853A86" w:rsidP="0013071B">
            <w:pPr>
              <w:tabs>
                <w:tab w:val="left" w:pos="1525"/>
              </w:tabs>
              <w:rPr>
                <w:color w:val="BFBFBF" w:themeColor="background1" w:themeShade="BF"/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Phospho-Histone H3 (Ser10) (6G3)</w:t>
            </w:r>
          </w:p>
        </w:tc>
        <w:tc>
          <w:tcPr>
            <w:tcW w:w="2693" w:type="dxa"/>
            <w:shd w:val="clear" w:color="auto" w:fill="auto"/>
          </w:tcPr>
          <w:p w14:paraId="60F320DF" w14:textId="77777777" w:rsidR="00853A86" w:rsidRPr="00853A86" w:rsidRDefault="00853A86" w:rsidP="0013071B">
            <w:pPr>
              <w:rPr>
                <w:color w:val="BFBFBF" w:themeColor="background1" w:themeShade="BF"/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Cell Signaling Technology</w:t>
            </w:r>
          </w:p>
        </w:tc>
        <w:tc>
          <w:tcPr>
            <w:tcW w:w="3686" w:type="dxa"/>
            <w:shd w:val="clear" w:color="auto" w:fill="auto"/>
          </w:tcPr>
          <w:p w14:paraId="6A40F662" w14:textId="77777777" w:rsidR="00853A86" w:rsidRPr="00853A86" w:rsidRDefault="00853A86" w:rsidP="0013071B">
            <w:pPr>
              <w:rPr>
                <w:color w:val="BFBFBF" w:themeColor="background1" w:themeShade="BF"/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9706S;</w:t>
            </w:r>
            <w:r w:rsidRPr="00853A86">
              <w:rPr>
                <w:bCs/>
                <w:sz w:val="20"/>
                <w:szCs w:val="20"/>
              </w:rPr>
              <w:t xml:space="preserve"> RRID: AB_331748</w:t>
            </w:r>
          </w:p>
        </w:tc>
      </w:tr>
      <w:tr w:rsidR="00853A86" w:rsidRPr="00853A86" w14:paraId="772AD2BF" w14:textId="23CC5BEA" w:rsidTr="00853A86">
        <w:trPr>
          <w:cantSplit/>
          <w:trHeight w:val="259"/>
        </w:trPr>
        <w:tc>
          <w:tcPr>
            <w:tcW w:w="3116" w:type="dxa"/>
            <w:shd w:val="clear" w:color="auto" w:fill="auto"/>
          </w:tcPr>
          <w:p w14:paraId="78BFF873" w14:textId="77777777" w:rsidR="00853A86" w:rsidRPr="00853A86" w:rsidRDefault="00853A86" w:rsidP="0013071B">
            <w:pPr>
              <w:tabs>
                <w:tab w:val="left" w:pos="1525"/>
              </w:tabs>
              <w:rPr>
                <w:color w:val="BFBFBF" w:themeColor="background1" w:themeShade="BF"/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Phospho-cdc2 (Tyr15)</w:t>
            </w:r>
          </w:p>
        </w:tc>
        <w:tc>
          <w:tcPr>
            <w:tcW w:w="2693" w:type="dxa"/>
            <w:shd w:val="clear" w:color="auto" w:fill="auto"/>
          </w:tcPr>
          <w:p w14:paraId="77AB534D" w14:textId="77777777" w:rsidR="00853A86" w:rsidRPr="00853A86" w:rsidRDefault="00853A86" w:rsidP="0013071B">
            <w:pPr>
              <w:rPr>
                <w:color w:val="BFBFBF" w:themeColor="background1" w:themeShade="BF"/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Cell Signaling Technology</w:t>
            </w:r>
          </w:p>
        </w:tc>
        <w:tc>
          <w:tcPr>
            <w:tcW w:w="3686" w:type="dxa"/>
            <w:shd w:val="clear" w:color="auto" w:fill="auto"/>
          </w:tcPr>
          <w:p w14:paraId="02A7B72C" w14:textId="77777777" w:rsidR="00853A86" w:rsidRPr="00853A86" w:rsidRDefault="00853A86" w:rsidP="0013071B">
            <w:pPr>
              <w:rPr>
                <w:color w:val="BFBFBF" w:themeColor="background1" w:themeShade="BF"/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9111; RRID: AB_331460</w:t>
            </w:r>
          </w:p>
        </w:tc>
      </w:tr>
      <w:tr w:rsidR="00853A86" w:rsidRPr="00853A86" w14:paraId="259B2DE0" w14:textId="74D78F53" w:rsidTr="00853A86">
        <w:trPr>
          <w:cantSplit/>
          <w:trHeight w:val="259"/>
        </w:trPr>
        <w:tc>
          <w:tcPr>
            <w:tcW w:w="3116" w:type="dxa"/>
            <w:shd w:val="clear" w:color="auto" w:fill="auto"/>
          </w:tcPr>
          <w:p w14:paraId="40E3D955" w14:textId="77777777" w:rsidR="00853A86" w:rsidRPr="00853A86" w:rsidRDefault="00853A86" w:rsidP="0013071B">
            <w:pPr>
              <w:pStyle w:val="1"/>
              <w:shd w:val="clear" w:color="auto" w:fill="FFFFFF"/>
              <w:spacing w:before="0" w:beforeAutospacing="0" w:after="0" w:afterAutospacing="0"/>
              <w:ind w:right="748"/>
              <w:rPr>
                <w:rFonts w:ascii="Times New Roman" w:eastAsiaTheme="minorEastAsia" w:hAnsi="Times New Roman" w:cs="Times New Roman"/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 w:rsidRPr="00853A86">
              <w:rPr>
                <w:rFonts w:ascii="Times New Roman" w:eastAsiaTheme="minorEastAsia" w:hAnsi="Times New Roman" w:cs="Times New Roman"/>
                <w:b w:val="0"/>
                <w:bCs w:val="0"/>
                <w:kern w:val="0"/>
                <w:sz w:val="20"/>
                <w:szCs w:val="20"/>
                <w:lang w:eastAsia="en-US"/>
              </w:rPr>
              <w:t xml:space="preserve">Wee1 (D10D2) Rabbit </w:t>
            </w:r>
            <w:proofErr w:type="spellStart"/>
            <w:r w:rsidRPr="00853A86">
              <w:rPr>
                <w:rFonts w:ascii="Times New Roman" w:eastAsiaTheme="minorEastAsia" w:hAnsi="Times New Roman" w:cs="Times New Roman"/>
                <w:b w:val="0"/>
                <w:bCs w:val="0"/>
                <w:kern w:val="0"/>
                <w:sz w:val="20"/>
                <w:szCs w:val="20"/>
                <w:lang w:eastAsia="en-US"/>
              </w:rPr>
              <w:t>mAb</w:t>
            </w:r>
            <w:proofErr w:type="spellEnd"/>
            <w:r w:rsidRPr="00853A86">
              <w:rPr>
                <w:rFonts w:ascii="Times New Roman" w:eastAsiaTheme="minorEastAsia" w:hAnsi="Times New Roman" w:cs="Times New Roman"/>
                <w:b w:val="0"/>
                <w:bCs w:val="0"/>
                <w:kern w:val="0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14:paraId="00156AAC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Cell Signaling Technology</w:t>
            </w:r>
          </w:p>
        </w:tc>
        <w:tc>
          <w:tcPr>
            <w:tcW w:w="3686" w:type="dxa"/>
            <w:shd w:val="clear" w:color="auto" w:fill="auto"/>
          </w:tcPr>
          <w:p w14:paraId="50AA0553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 xml:space="preserve">Cat# 13084; </w:t>
            </w:r>
            <w:proofErr w:type="gramStart"/>
            <w:r w:rsidRPr="00853A86">
              <w:rPr>
                <w:sz w:val="20"/>
                <w:szCs w:val="20"/>
              </w:rPr>
              <w:t>RRID:AB</w:t>
            </w:r>
            <w:proofErr w:type="gramEnd"/>
            <w:r w:rsidRPr="00853A86">
              <w:rPr>
                <w:sz w:val="20"/>
                <w:szCs w:val="20"/>
              </w:rPr>
              <w:t>_2713924</w:t>
            </w:r>
          </w:p>
        </w:tc>
      </w:tr>
      <w:tr w:rsidR="00853A86" w:rsidRPr="00853A86" w14:paraId="49268FF5" w14:textId="4B54BC9E" w:rsidTr="00853A86">
        <w:trPr>
          <w:cantSplit/>
          <w:trHeight w:val="259"/>
        </w:trPr>
        <w:tc>
          <w:tcPr>
            <w:tcW w:w="3116" w:type="dxa"/>
            <w:shd w:val="clear" w:color="auto" w:fill="auto"/>
          </w:tcPr>
          <w:p w14:paraId="4D3BC0FE" w14:textId="77777777" w:rsidR="00853A86" w:rsidRPr="00853A86" w:rsidRDefault="00853A86" w:rsidP="0013071B">
            <w:pPr>
              <w:tabs>
                <w:tab w:val="left" w:pos="1525"/>
              </w:tabs>
              <w:rPr>
                <w:color w:val="BFBFBF" w:themeColor="background1" w:themeShade="BF"/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NEK7(EPR4900)</w:t>
            </w:r>
          </w:p>
        </w:tc>
        <w:tc>
          <w:tcPr>
            <w:tcW w:w="2693" w:type="dxa"/>
            <w:shd w:val="clear" w:color="auto" w:fill="auto"/>
          </w:tcPr>
          <w:p w14:paraId="0867A938" w14:textId="77777777" w:rsidR="00853A86" w:rsidRPr="00853A86" w:rsidRDefault="00853A86" w:rsidP="0013071B">
            <w:pPr>
              <w:rPr>
                <w:color w:val="BFBFBF" w:themeColor="background1" w:themeShade="BF"/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Abcam</w:t>
            </w:r>
          </w:p>
        </w:tc>
        <w:tc>
          <w:tcPr>
            <w:tcW w:w="3686" w:type="dxa"/>
            <w:shd w:val="clear" w:color="auto" w:fill="auto"/>
          </w:tcPr>
          <w:p w14:paraId="0BD36DC3" w14:textId="77777777" w:rsidR="00853A86" w:rsidRPr="00853A86" w:rsidRDefault="00853A86" w:rsidP="0013071B">
            <w:pPr>
              <w:rPr>
                <w:color w:val="BFBFBF" w:themeColor="background1" w:themeShade="BF"/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ab133514; RRID: AB_2877625</w:t>
            </w:r>
          </w:p>
        </w:tc>
      </w:tr>
      <w:tr w:rsidR="00853A86" w:rsidRPr="00853A86" w14:paraId="7042335F" w14:textId="5C7EF3E8" w:rsidTr="00853A86">
        <w:trPr>
          <w:cantSplit/>
          <w:trHeight w:val="259"/>
        </w:trPr>
        <w:tc>
          <w:tcPr>
            <w:tcW w:w="3116" w:type="dxa"/>
            <w:shd w:val="clear" w:color="auto" w:fill="auto"/>
          </w:tcPr>
          <w:p w14:paraId="676D73BB" w14:textId="77777777" w:rsidR="00853A86" w:rsidRPr="00853A86" w:rsidRDefault="00853A86" w:rsidP="0013071B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ZW10</w:t>
            </w:r>
          </w:p>
        </w:tc>
        <w:tc>
          <w:tcPr>
            <w:tcW w:w="2693" w:type="dxa"/>
            <w:shd w:val="clear" w:color="auto" w:fill="auto"/>
          </w:tcPr>
          <w:p w14:paraId="6CFDC2F1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proofErr w:type="spellStart"/>
            <w:r w:rsidRPr="00853A86">
              <w:rPr>
                <w:sz w:val="20"/>
                <w:szCs w:val="20"/>
              </w:rPr>
              <w:t>Proteintech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5E2C9AF9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24561-1-AP; RRID: AB_2815001</w:t>
            </w:r>
          </w:p>
        </w:tc>
      </w:tr>
      <w:tr w:rsidR="00853A86" w:rsidRPr="00853A86" w14:paraId="053FEE2E" w14:textId="3635A1C9" w:rsidTr="00853A86">
        <w:trPr>
          <w:cantSplit/>
          <w:trHeight w:val="259"/>
        </w:trPr>
        <w:tc>
          <w:tcPr>
            <w:tcW w:w="3116" w:type="dxa"/>
            <w:shd w:val="clear" w:color="auto" w:fill="auto"/>
          </w:tcPr>
          <w:p w14:paraId="36B9B973" w14:textId="77777777" w:rsidR="00853A86" w:rsidRPr="00853A86" w:rsidRDefault="00853A86" w:rsidP="0013071B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gamma H2A.X (phosphor S139) (9F3)</w:t>
            </w:r>
          </w:p>
        </w:tc>
        <w:tc>
          <w:tcPr>
            <w:tcW w:w="2693" w:type="dxa"/>
            <w:shd w:val="clear" w:color="auto" w:fill="auto"/>
          </w:tcPr>
          <w:p w14:paraId="0E0C4706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Abcam</w:t>
            </w:r>
          </w:p>
        </w:tc>
        <w:tc>
          <w:tcPr>
            <w:tcW w:w="3686" w:type="dxa"/>
            <w:shd w:val="clear" w:color="auto" w:fill="auto"/>
          </w:tcPr>
          <w:p w14:paraId="080D6748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ab26350;</w:t>
            </w:r>
            <w:r w:rsidRPr="00853A86">
              <w:rPr>
                <w:bCs/>
                <w:sz w:val="20"/>
                <w:szCs w:val="20"/>
              </w:rPr>
              <w:t xml:space="preserve"> RRID: AB_470861</w:t>
            </w:r>
          </w:p>
        </w:tc>
      </w:tr>
      <w:tr w:rsidR="00853A86" w:rsidRPr="00853A86" w14:paraId="1FD8B5BA" w14:textId="1D8A5906" w:rsidTr="00853A86">
        <w:trPr>
          <w:cantSplit/>
          <w:trHeight w:val="259"/>
        </w:trPr>
        <w:tc>
          <w:tcPr>
            <w:tcW w:w="3116" w:type="dxa"/>
            <w:shd w:val="clear" w:color="auto" w:fill="auto"/>
          </w:tcPr>
          <w:p w14:paraId="00A116F5" w14:textId="77777777" w:rsidR="00853A86" w:rsidRPr="00853A86" w:rsidRDefault="00853A86" w:rsidP="0013071B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P53</w:t>
            </w:r>
          </w:p>
        </w:tc>
        <w:tc>
          <w:tcPr>
            <w:tcW w:w="2693" w:type="dxa"/>
            <w:shd w:val="clear" w:color="auto" w:fill="auto"/>
          </w:tcPr>
          <w:p w14:paraId="3EFA69FB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proofErr w:type="spellStart"/>
            <w:r w:rsidRPr="00853A86">
              <w:rPr>
                <w:sz w:val="20"/>
                <w:szCs w:val="20"/>
              </w:rPr>
              <w:t>Proteintech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27C085C6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10442-1-AP;</w:t>
            </w:r>
            <w:r w:rsidRPr="00853A86">
              <w:rPr>
                <w:bCs/>
                <w:sz w:val="20"/>
                <w:szCs w:val="20"/>
              </w:rPr>
              <w:t xml:space="preserve"> RRID: AB_2206609</w:t>
            </w:r>
          </w:p>
        </w:tc>
      </w:tr>
      <w:tr w:rsidR="00853A86" w:rsidRPr="00853A86" w14:paraId="26D1E6CE" w14:textId="334EF01B" w:rsidTr="00853A86">
        <w:trPr>
          <w:cantSplit/>
          <w:trHeight w:val="259"/>
        </w:trPr>
        <w:tc>
          <w:tcPr>
            <w:tcW w:w="3116" w:type="dxa"/>
            <w:shd w:val="clear" w:color="auto" w:fill="auto"/>
          </w:tcPr>
          <w:p w14:paraId="57C06E45" w14:textId="77777777" w:rsidR="00853A86" w:rsidRPr="00853A86" w:rsidRDefault="00853A86" w:rsidP="0013071B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Phospho-Chk1 (Ser345) (133D3)</w:t>
            </w:r>
          </w:p>
        </w:tc>
        <w:tc>
          <w:tcPr>
            <w:tcW w:w="2693" w:type="dxa"/>
            <w:shd w:val="clear" w:color="auto" w:fill="auto"/>
          </w:tcPr>
          <w:p w14:paraId="0C5334C5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Cell Signaling Technology</w:t>
            </w:r>
          </w:p>
        </w:tc>
        <w:tc>
          <w:tcPr>
            <w:tcW w:w="3686" w:type="dxa"/>
            <w:shd w:val="clear" w:color="auto" w:fill="auto"/>
          </w:tcPr>
          <w:p w14:paraId="6F1C2C06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2348T;</w:t>
            </w:r>
            <w:r w:rsidRPr="00853A86">
              <w:rPr>
                <w:bCs/>
                <w:sz w:val="20"/>
                <w:szCs w:val="20"/>
              </w:rPr>
              <w:t xml:space="preserve"> RRID: AB_331212</w:t>
            </w:r>
          </w:p>
        </w:tc>
      </w:tr>
      <w:tr w:rsidR="00853A86" w:rsidRPr="00853A86" w14:paraId="7EADD1E1" w14:textId="1012CE44" w:rsidTr="00853A86">
        <w:trPr>
          <w:cantSplit/>
          <w:trHeight w:val="259"/>
        </w:trPr>
        <w:tc>
          <w:tcPr>
            <w:tcW w:w="3116" w:type="dxa"/>
            <w:shd w:val="clear" w:color="auto" w:fill="auto"/>
          </w:tcPr>
          <w:p w14:paraId="5D9033CB" w14:textId="77777777" w:rsidR="00853A86" w:rsidRPr="00853A86" w:rsidRDefault="00853A86" w:rsidP="0013071B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Phospho-Chk2 (Thr68)</w:t>
            </w:r>
          </w:p>
        </w:tc>
        <w:tc>
          <w:tcPr>
            <w:tcW w:w="2693" w:type="dxa"/>
            <w:shd w:val="clear" w:color="auto" w:fill="auto"/>
          </w:tcPr>
          <w:p w14:paraId="001FCD1D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Cell Signaling Technology</w:t>
            </w:r>
          </w:p>
        </w:tc>
        <w:tc>
          <w:tcPr>
            <w:tcW w:w="3686" w:type="dxa"/>
            <w:shd w:val="clear" w:color="auto" w:fill="auto"/>
          </w:tcPr>
          <w:p w14:paraId="5F0C8742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2661;</w:t>
            </w:r>
            <w:r w:rsidRPr="00853A86">
              <w:rPr>
                <w:bCs/>
                <w:sz w:val="20"/>
                <w:szCs w:val="20"/>
              </w:rPr>
              <w:t xml:space="preserve"> RRID: AB_331479</w:t>
            </w:r>
          </w:p>
        </w:tc>
      </w:tr>
      <w:tr w:rsidR="00853A86" w:rsidRPr="00853A86" w14:paraId="1C2C94AC" w14:textId="0EDC1CEF" w:rsidTr="00853A86">
        <w:trPr>
          <w:cantSplit/>
          <w:trHeight w:val="259"/>
        </w:trPr>
        <w:tc>
          <w:tcPr>
            <w:tcW w:w="3116" w:type="dxa"/>
            <w:shd w:val="clear" w:color="auto" w:fill="auto"/>
          </w:tcPr>
          <w:p w14:paraId="6D59AA55" w14:textId="77777777" w:rsidR="00853A86" w:rsidRPr="00853A86" w:rsidRDefault="00853A86" w:rsidP="0013071B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DDB2 (D4C4)</w:t>
            </w:r>
          </w:p>
        </w:tc>
        <w:tc>
          <w:tcPr>
            <w:tcW w:w="2693" w:type="dxa"/>
            <w:shd w:val="clear" w:color="auto" w:fill="auto"/>
          </w:tcPr>
          <w:p w14:paraId="23E879FD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Cell Signaling Technology</w:t>
            </w:r>
          </w:p>
        </w:tc>
        <w:tc>
          <w:tcPr>
            <w:tcW w:w="3686" w:type="dxa"/>
            <w:shd w:val="clear" w:color="auto" w:fill="auto"/>
          </w:tcPr>
          <w:p w14:paraId="289CA32C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5416; RRID: AB_10694497</w:t>
            </w:r>
          </w:p>
        </w:tc>
      </w:tr>
      <w:tr w:rsidR="00853A86" w:rsidRPr="00853A86" w14:paraId="6D94B9B2" w14:textId="3E3312A1" w:rsidTr="00853A86">
        <w:trPr>
          <w:cantSplit/>
          <w:trHeight w:val="259"/>
        </w:trPr>
        <w:tc>
          <w:tcPr>
            <w:tcW w:w="3116" w:type="dxa"/>
            <w:shd w:val="clear" w:color="auto" w:fill="auto"/>
          </w:tcPr>
          <w:p w14:paraId="75503B1C" w14:textId="77777777" w:rsidR="00853A86" w:rsidRPr="00853A86" w:rsidRDefault="00853A86" w:rsidP="0013071B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XLF(NHEJ1)</w:t>
            </w:r>
          </w:p>
        </w:tc>
        <w:tc>
          <w:tcPr>
            <w:tcW w:w="2693" w:type="dxa"/>
            <w:shd w:val="clear" w:color="auto" w:fill="auto"/>
          </w:tcPr>
          <w:p w14:paraId="21F89CF5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proofErr w:type="spellStart"/>
            <w:r w:rsidRPr="00853A86">
              <w:rPr>
                <w:sz w:val="20"/>
                <w:szCs w:val="20"/>
              </w:rPr>
              <w:t>Proteintech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59AA192D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11888-1-AP;</w:t>
            </w:r>
            <w:r w:rsidRPr="00853A86">
              <w:rPr>
                <w:bCs/>
                <w:sz w:val="20"/>
                <w:szCs w:val="20"/>
              </w:rPr>
              <w:t xml:space="preserve"> RRID: AB_2282851</w:t>
            </w:r>
          </w:p>
        </w:tc>
      </w:tr>
      <w:tr w:rsidR="00853A86" w:rsidRPr="00853A86" w14:paraId="6799CB44" w14:textId="6BD0EA27" w:rsidTr="00853A86">
        <w:trPr>
          <w:cantSplit/>
          <w:trHeight w:val="259"/>
        </w:trPr>
        <w:tc>
          <w:tcPr>
            <w:tcW w:w="3116" w:type="dxa"/>
            <w:shd w:val="clear" w:color="auto" w:fill="auto"/>
          </w:tcPr>
          <w:p w14:paraId="7DA4E682" w14:textId="77777777" w:rsidR="00853A86" w:rsidRPr="00853A86" w:rsidRDefault="00853A86" w:rsidP="0013071B">
            <w:pPr>
              <w:tabs>
                <w:tab w:val="left" w:pos="1525"/>
              </w:tabs>
              <w:rPr>
                <w:color w:val="BFBFBF" w:themeColor="background1" w:themeShade="BF"/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RRM2</w:t>
            </w:r>
          </w:p>
        </w:tc>
        <w:tc>
          <w:tcPr>
            <w:tcW w:w="2693" w:type="dxa"/>
            <w:shd w:val="clear" w:color="auto" w:fill="auto"/>
          </w:tcPr>
          <w:p w14:paraId="3A2C0B61" w14:textId="77777777" w:rsidR="00853A86" w:rsidRPr="00853A86" w:rsidRDefault="00853A86" w:rsidP="0013071B">
            <w:pPr>
              <w:rPr>
                <w:color w:val="BFBFBF" w:themeColor="background1" w:themeShade="BF"/>
                <w:sz w:val="20"/>
                <w:szCs w:val="20"/>
              </w:rPr>
            </w:pPr>
            <w:proofErr w:type="spellStart"/>
            <w:r w:rsidRPr="00853A86">
              <w:rPr>
                <w:sz w:val="20"/>
                <w:szCs w:val="20"/>
              </w:rPr>
              <w:t>Proteintech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46BD4F58" w14:textId="77777777" w:rsidR="00853A86" w:rsidRPr="00853A86" w:rsidRDefault="00853A86" w:rsidP="0013071B">
            <w:pPr>
              <w:rPr>
                <w:color w:val="BFBFBF" w:themeColor="background1" w:themeShade="BF"/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11661-1-AP;</w:t>
            </w:r>
            <w:r w:rsidRPr="00853A86">
              <w:rPr>
                <w:bCs/>
                <w:sz w:val="20"/>
                <w:szCs w:val="20"/>
              </w:rPr>
              <w:t xml:space="preserve"> RRID: AB_2180392</w:t>
            </w:r>
          </w:p>
        </w:tc>
      </w:tr>
      <w:tr w:rsidR="00853A86" w:rsidRPr="00853A86" w14:paraId="78711AE8" w14:textId="34719B6B" w:rsidTr="00853A86">
        <w:trPr>
          <w:cantSplit/>
          <w:trHeight w:val="259"/>
        </w:trPr>
        <w:tc>
          <w:tcPr>
            <w:tcW w:w="3116" w:type="dxa"/>
            <w:shd w:val="clear" w:color="auto" w:fill="auto"/>
          </w:tcPr>
          <w:p w14:paraId="1217E9EA" w14:textId="77777777" w:rsidR="00853A86" w:rsidRPr="00853A86" w:rsidRDefault="00853A86" w:rsidP="0013071B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GAPDH</w:t>
            </w:r>
          </w:p>
        </w:tc>
        <w:tc>
          <w:tcPr>
            <w:tcW w:w="2693" w:type="dxa"/>
            <w:shd w:val="clear" w:color="auto" w:fill="auto"/>
          </w:tcPr>
          <w:p w14:paraId="3A75734D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proofErr w:type="spellStart"/>
            <w:r w:rsidRPr="00853A86">
              <w:rPr>
                <w:sz w:val="20"/>
                <w:szCs w:val="20"/>
              </w:rPr>
              <w:t>Proteintech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46D51AC7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60004-1-Ig;</w:t>
            </w:r>
            <w:r w:rsidRPr="00853A86">
              <w:rPr>
                <w:bCs/>
                <w:sz w:val="20"/>
                <w:szCs w:val="20"/>
              </w:rPr>
              <w:t xml:space="preserve"> RRID: AB_2107436</w:t>
            </w:r>
          </w:p>
        </w:tc>
      </w:tr>
      <w:tr w:rsidR="00853A86" w:rsidRPr="00853A86" w14:paraId="4E4FD37B" w14:textId="6E4456C3" w:rsidTr="00853A86">
        <w:trPr>
          <w:cantSplit/>
          <w:trHeight w:val="259"/>
        </w:trPr>
        <w:tc>
          <w:tcPr>
            <w:tcW w:w="3116" w:type="dxa"/>
            <w:shd w:val="clear" w:color="auto" w:fill="auto"/>
          </w:tcPr>
          <w:p w14:paraId="26223596" w14:textId="77777777" w:rsidR="00853A86" w:rsidRPr="00853A86" w:rsidRDefault="00853A86" w:rsidP="0013071B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Lamin B1</w:t>
            </w:r>
          </w:p>
        </w:tc>
        <w:tc>
          <w:tcPr>
            <w:tcW w:w="2693" w:type="dxa"/>
            <w:shd w:val="clear" w:color="auto" w:fill="auto"/>
          </w:tcPr>
          <w:p w14:paraId="096E8659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proofErr w:type="spellStart"/>
            <w:r w:rsidRPr="00853A86">
              <w:rPr>
                <w:sz w:val="20"/>
                <w:szCs w:val="20"/>
              </w:rPr>
              <w:t>Proteintech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7024C96A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12987-1-AP;</w:t>
            </w:r>
            <w:r w:rsidRPr="00853A86">
              <w:rPr>
                <w:bCs/>
                <w:sz w:val="20"/>
                <w:szCs w:val="20"/>
              </w:rPr>
              <w:t xml:space="preserve"> RRID: AB_2136290</w:t>
            </w:r>
          </w:p>
        </w:tc>
      </w:tr>
      <w:tr w:rsidR="00853A86" w:rsidRPr="00853A86" w14:paraId="1D33DEEF" w14:textId="6E8AD81E" w:rsidTr="00853A86">
        <w:trPr>
          <w:cantSplit/>
          <w:trHeight w:val="259"/>
        </w:trPr>
        <w:tc>
          <w:tcPr>
            <w:tcW w:w="3116" w:type="dxa"/>
            <w:shd w:val="clear" w:color="auto" w:fill="auto"/>
          </w:tcPr>
          <w:p w14:paraId="6770E5C8" w14:textId="77777777" w:rsidR="00853A86" w:rsidRPr="00853A86" w:rsidRDefault="00853A86" w:rsidP="0013071B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beta Actin</w:t>
            </w:r>
          </w:p>
        </w:tc>
        <w:tc>
          <w:tcPr>
            <w:tcW w:w="2693" w:type="dxa"/>
            <w:shd w:val="clear" w:color="auto" w:fill="auto"/>
          </w:tcPr>
          <w:p w14:paraId="712C0A29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proofErr w:type="spellStart"/>
            <w:r w:rsidRPr="00853A86">
              <w:rPr>
                <w:sz w:val="20"/>
                <w:szCs w:val="20"/>
              </w:rPr>
              <w:t>Proteintech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418EC54C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60008-1-Ig;</w:t>
            </w:r>
            <w:r w:rsidRPr="00853A86">
              <w:rPr>
                <w:bCs/>
                <w:sz w:val="20"/>
                <w:szCs w:val="20"/>
              </w:rPr>
              <w:t xml:space="preserve"> RRID: AB_2289225</w:t>
            </w:r>
          </w:p>
        </w:tc>
      </w:tr>
      <w:tr w:rsidR="00853A86" w:rsidRPr="00853A86" w14:paraId="51C934C3" w14:textId="7C5A226E" w:rsidTr="00853A86">
        <w:trPr>
          <w:cantSplit/>
          <w:trHeight w:val="259"/>
        </w:trPr>
        <w:tc>
          <w:tcPr>
            <w:tcW w:w="3116" w:type="dxa"/>
            <w:shd w:val="clear" w:color="auto" w:fill="auto"/>
          </w:tcPr>
          <w:p w14:paraId="69FC46FF" w14:textId="77777777" w:rsidR="00853A86" w:rsidRPr="00853A86" w:rsidRDefault="00853A86" w:rsidP="0013071B">
            <w:pPr>
              <w:tabs>
                <w:tab w:val="left" w:pos="1525"/>
              </w:tabs>
              <w:rPr>
                <w:sz w:val="20"/>
                <w:szCs w:val="20"/>
              </w:rPr>
            </w:pPr>
            <w:proofErr w:type="spellStart"/>
            <w:r w:rsidRPr="00853A86">
              <w:rPr>
                <w:sz w:val="20"/>
                <w:szCs w:val="20"/>
              </w:rPr>
              <w:t>IRDye</w:t>
            </w:r>
            <w:proofErr w:type="spellEnd"/>
            <w:r w:rsidRPr="00853A86">
              <w:rPr>
                <w:sz w:val="20"/>
                <w:szCs w:val="20"/>
              </w:rPr>
              <w:t>® 800CW Goat anti-Rabbit IgG (H+L)</w:t>
            </w:r>
          </w:p>
        </w:tc>
        <w:tc>
          <w:tcPr>
            <w:tcW w:w="2693" w:type="dxa"/>
            <w:shd w:val="clear" w:color="auto" w:fill="auto"/>
          </w:tcPr>
          <w:p w14:paraId="0E3C8C1E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LI-COR Biosciences</w:t>
            </w:r>
          </w:p>
        </w:tc>
        <w:tc>
          <w:tcPr>
            <w:tcW w:w="3686" w:type="dxa"/>
            <w:shd w:val="clear" w:color="auto" w:fill="auto"/>
          </w:tcPr>
          <w:p w14:paraId="43D80874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926-32211; RRID: AB_621843</w:t>
            </w:r>
          </w:p>
        </w:tc>
      </w:tr>
      <w:tr w:rsidR="00853A86" w:rsidRPr="00853A86" w14:paraId="24A11E46" w14:textId="5FCB09B1" w:rsidTr="00853A86">
        <w:trPr>
          <w:cantSplit/>
          <w:trHeight w:val="259"/>
        </w:trPr>
        <w:tc>
          <w:tcPr>
            <w:tcW w:w="3116" w:type="dxa"/>
            <w:shd w:val="clear" w:color="auto" w:fill="auto"/>
          </w:tcPr>
          <w:p w14:paraId="2EFA08E3" w14:textId="77777777" w:rsidR="00853A86" w:rsidRPr="00853A86" w:rsidRDefault="00853A86" w:rsidP="0013071B">
            <w:pPr>
              <w:tabs>
                <w:tab w:val="left" w:pos="1525"/>
              </w:tabs>
              <w:rPr>
                <w:sz w:val="20"/>
                <w:szCs w:val="20"/>
              </w:rPr>
            </w:pPr>
            <w:proofErr w:type="spellStart"/>
            <w:r w:rsidRPr="00853A86">
              <w:rPr>
                <w:sz w:val="20"/>
                <w:szCs w:val="20"/>
              </w:rPr>
              <w:lastRenderedPageBreak/>
              <w:t>IRDye</w:t>
            </w:r>
            <w:proofErr w:type="spellEnd"/>
            <w:r w:rsidRPr="00853A86">
              <w:rPr>
                <w:sz w:val="20"/>
                <w:szCs w:val="20"/>
              </w:rPr>
              <w:t>® 800CW Goat anti-Mouse IgG (H+L)</w:t>
            </w:r>
          </w:p>
        </w:tc>
        <w:tc>
          <w:tcPr>
            <w:tcW w:w="2693" w:type="dxa"/>
            <w:shd w:val="clear" w:color="auto" w:fill="auto"/>
          </w:tcPr>
          <w:p w14:paraId="4933C375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LI-COR Biosciences</w:t>
            </w:r>
          </w:p>
        </w:tc>
        <w:tc>
          <w:tcPr>
            <w:tcW w:w="3686" w:type="dxa"/>
            <w:shd w:val="clear" w:color="auto" w:fill="auto"/>
          </w:tcPr>
          <w:p w14:paraId="61DE34EC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926-32210; RRID: AB_621842</w:t>
            </w:r>
          </w:p>
        </w:tc>
      </w:tr>
      <w:tr w:rsidR="00853A86" w:rsidRPr="00853A86" w14:paraId="4C723FFE" w14:textId="2680A74B" w:rsidTr="00853A86">
        <w:trPr>
          <w:cantSplit/>
          <w:trHeight w:val="259"/>
        </w:trPr>
        <w:tc>
          <w:tcPr>
            <w:tcW w:w="3116" w:type="dxa"/>
            <w:shd w:val="clear" w:color="auto" w:fill="auto"/>
          </w:tcPr>
          <w:p w14:paraId="5413236B" w14:textId="77777777" w:rsidR="00853A86" w:rsidRPr="00853A86" w:rsidRDefault="00853A86" w:rsidP="0013071B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Donkey anti-Mouse IgG (H+L) Highly Cross-Adsorbed Secondary Antibody, Alexa Fluor 488</w:t>
            </w:r>
          </w:p>
        </w:tc>
        <w:tc>
          <w:tcPr>
            <w:tcW w:w="2693" w:type="dxa"/>
            <w:shd w:val="clear" w:color="auto" w:fill="auto"/>
          </w:tcPr>
          <w:p w14:paraId="7D429E5A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proofErr w:type="spellStart"/>
            <w:r w:rsidRPr="00853A86">
              <w:rPr>
                <w:sz w:val="20"/>
                <w:szCs w:val="20"/>
              </w:rPr>
              <w:t>Thermo</w:t>
            </w:r>
            <w:proofErr w:type="spellEnd"/>
            <w:r w:rsidRPr="00853A86">
              <w:rPr>
                <w:sz w:val="20"/>
                <w:szCs w:val="20"/>
              </w:rPr>
              <w:t xml:space="preserve"> Fisher Scientific</w:t>
            </w:r>
          </w:p>
        </w:tc>
        <w:tc>
          <w:tcPr>
            <w:tcW w:w="3686" w:type="dxa"/>
            <w:shd w:val="clear" w:color="auto" w:fill="auto"/>
          </w:tcPr>
          <w:p w14:paraId="7FC1E4C4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A-21202;</w:t>
            </w:r>
            <w:r w:rsidRPr="00853A86">
              <w:rPr>
                <w:bCs/>
                <w:sz w:val="20"/>
                <w:szCs w:val="20"/>
              </w:rPr>
              <w:t xml:space="preserve"> RRID: AB_141607</w:t>
            </w:r>
          </w:p>
        </w:tc>
      </w:tr>
      <w:tr w:rsidR="00853A86" w:rsidRPr="00853A86" w14:paraId="3A18C4E0" w14:textId="4FEE3832" w:rsidTr="00853A86">
        <w:trPr>
          <w:cantSplit/>
          <w:trHeight w:val="259"/>
        </w:trPr>
        <w:tc>
          <w:tcPr>
            <w:tcW w:w="3116" w:type="dxa"/>
            <w:shd w:val="clear" w:color="auto" w:fill="auto"/>
          </w:tcPr>
          <w:p w14:paraId="560DD8CD" w14:textId="77777777" w:rsidR="00853A86" w:rsidRPr="00853A86" w:rsidRDefault="00853A86" w:rsidP="0013071B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Donkey anti-Rabbit IgG (H+L) Highly Cross-Adsorbed Secondary Antibody, Alexa Fluor 555</w:t>
            </w:r>
          </w:p>
        </w:tc>
        <w:tc>
          <w:tcPr>
            <w:tcW w:w="2693" w:type="dxa"/>
            <w:shd w:val="clear" w:color="auto" w:fill="auto"/>
          </w:tcPr>
          <w:p w14:paraId="6C430F08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proofErr w:type="spellStart"/>
            <w:r w:rsidRPr="00853A86">
              <w:rPr>
                <w:sz w:val="20"/>
                <w:szCs w:val="20"/>
              </w:rPr>
              <w:t>Thermo</w:t>
            </w:r>
            <w:proofErr w:type="spellEnd"/>
            <w:r w:rsidRPr="00853A86">
              <w:rPr>
                <w:sz w:val="20"/>
                <w:szCs w:val="20"/>
              </w:rPr>
              <w:t xml:space="preserve"> Fisher Scientific</w:t>
            </w:r>
          </w:p>
        </w:tc>
        <w:tc>
          <w:tcPr>
            <w:tcW w:w="3686" w:type="dxa"/>
            <w:shd w:val="clear" w:color="auto" w:fill="auto"/>
          </w:tcPr>
          <w:p w14:paraId="63A48896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A-31572;</w:t>
            </w:r>
            <w:r w:rsidRPr="00853A86">
              <w:rPr>
                <w:bCs/>
                <w:sz w:val="20"/>
                <w:szCs w:val="20"/>
              </w:rPr>
              <w:t xml:space="preserve"> RRID: AB_162543</w:t>
            </w:r>
          </w:p>
        </w:tc>
      </w:tr>
      <w:tr w:rsidR="00853A86" w:rsidRPr="00853A86" w14:paraId="230C2B4F" w14:textId="6349E0D9" w:rsidTr="00853A86">
        <w:trPr>
          <w:cantSplit/>
          <w:trHeight w:val="259"/>
        </w:trPr>
        <w:tc>
          <w:tcPr>
            <w:tcW w:w="3116" w:type="dxa"/>
            <w:shd w:val="clear" w:color="auto" w:fill="auto"/>
          </w:tcPr>
          <w:p w14:paraId="63458BCE" w14:textId="77777777" w:rsidR="00853A86" w:rsidRPr="00853A86" w:rsidRDefault="00853A86" w:rsidP="0013071B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Donkey anti-Rabbit IgG (H+L) Highly Cross-Adsorbed Secondary Antibody, Alexa Fluor 488</w:t>
            </w:r>
          </w:p>
        </w:tc>
        <w:tc>
          <w:tcPr>
            <w:tcW w:w="2693" w:type="dxa"/>
            <w:shd w:val="clear" w:color="auto" w:fill="auto"/>
          </w:tcPr>
          <w:p w14:paraId="7E115425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proofErr w:type="spellStart"/>
            <w:r w:rsidRPr="00853A86">
              <w:rPr>
                <w:sz w:val="20"/>
                <w:szCs w:val="20"/>
              </w:rPr>
              <w:t>Thermo</w:t>
            </w:r>
            <w:proofErr w:type="spellEnd"/>
            <w:r w:rsidRPr="00853A86">
              <w:rPr>
                <w:sz w:val="20"/>
                <w:szCs w:val="20"/>
              </w:rPr>
              <w:t xml:space="preserve"> Fisher Scientific</w:t>
            </w:r>
          </w:p>
        </w:tc>
        <w:tc>
          <w:tcPr>
            <w:tcW w:w="3686" w:type="dxa"/>
            <w:shd w:val="clear" w:color="auto" w:fill="auto"/>
          </w:tcPr>
          <w:p w14:paraId="79D6085F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A-21206;</w:t>
            </w:r>
            <w:r w:rsidRPr="00853A86">
              <w:rPr>
                <w:bCs/>
                <w:sz w:val="20"/>
                <w:szCs w:val="20"/>
              </w:rPr>
              <w:t xml:space="preserve"> RRID: AB_141708</w:t>
            </w:r>
          </w:p>
        </w:tc>
      </w:tr>
      <w:tr w:rsidR="00853A86" w:rsidRPr="00853A86" w14:paraId="04FA41C7" w14:textId="587D6C85" w:rsidTr="00853A86">
        <w:trPr>
          <w:cantSplit/>
          <w:trHeight w:val="259"/>
        </w:trPr>
        <w:tc>
          <w:tcPr>
            <w:tcW w:w="3116" w:type="dxa"/>
            <w:shd w:val="clear" w:color="auto" w:fill="auto"/>
          </w:tcPr>
          <w:p w14:paraId="24E646D9" w14:textId="77777777" w:rsidR="00853A86" w:rsidRPr="00853A86" w:rsidRDefault="00853A86" w:rsidP="0013071B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Goat anti-Mouse IgG (H+L) Highly Cross-Adsorbed Secondary Antibody, Alexa Fluor 546</w:t>
            </w:r>
          </w:p>
        </w:tc>
        <w:tc>
          <w:tcPr>
            <w:tcW w:w="2693" w:type="dxa"/>
            <w:shd w:val="clear" w:color="auto" w:fill="auto"/>
          </w:tcPr>
          <w:p w14:paraId="3138C1CF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proofErr w:type="spellStart"/>
            <w:r w:rsidRPr="00853A86">
              <w:rPr>
                <w:sz w:val="20"/>
                <w:szCs w:val="20"/>
              </w:rPr>
              <w:t>Thermo</w:t>
            </w:r>
            <w:proofErr w:type="spellEnd"/>
            <w:r w:rsidRPr="00853A86">
              <w:rPr>
                <w:sz w:val="20"/>
                <w:szCs w:val="20"/>
              </w:rPr>
              <w:t xml:space="preserve"> Fisher Scientific</w:t>
            </w:r>
          </w:p>
        </w:tc>
        <w:tc>
          <w:tcPr>
            <w:tcW w:w="3686" w:type="dxa"/>
            <w:shd w:val="clear" w:color="auto" w:fill="auto"/>
          </w:tcPr>
          <w:p w14:paraId="696FE6E8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A-11030;</w:t>
            </w:r>
            <w:r w:rsidRPr="00853A86">
              <w:rPr>
                <w:bCs/>
                <w:sz w:val="20"/>
                <w:szCs w:val="20"/>
              </w:rPr>
              <w:t xml:space="preserve"> RRID: AB_144695</w:t>
            </w:r>
          </w:p>
        </w:tc>
      </w:tr>
      <w:tr w:rsidR="00853A86" w:rsidRPr="00853A86" w14:paraId="74729E9D" w14:textId="7E621BDA" w:rsidTr="00853A86">
        <w:trPr>
          <w:cantSplit/>
          <w:trHeight w:val="259"/>
        </w:trPr>
        <w:tc>
          <w:tcPr>
            <w:tcW w:w="9495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0FBA2D90" w14:textId="77777777" w:rsidR="00853A86" w:rsidRPr="00853A86" w:rsidRDefault="00853A86" w:rsidP="00853A86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853A86">
              <w:rPr>
                <w:b/>
                <w:bCs/>
                <w:sz w:val="22"/>
                <w:szCs w:val="22"/>
              </w:rPr>
              <w:t xml:space="preserve">Bacterial and Virus Strains </w:t>
            </w:r>
          </w:p>
        </w:tc>
      </w:tr>
      <w:tr w:rsidR="00853A86" w:rsidRPr="00853A86" w14:paraId="6CEBBDAC" w14:textId="0D034FB9" w:rsidTr="00853A86">
        <w:trPr>
          <w:cantSplit/>
          <w:trHeight w:val="259"/>
        </w:trPr>
        <w:tc>
          <w:tcPr>
            <w:tcW w:w="3116" w:type="dxa"/>
            <w:shd w:val="clear" w:color="auto" w:fill="auto"/>
          </w:tcPr>
          <w:p w14:paraId="6C3BDACE" w14:textId="77777777" w:rsidR="00853A86" w:rsidRPr="00853A86" w:rsidRDefault="00853A86" w:rsidP="0013071B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Plasmid hU6-MCS-CMV-EGFP</w:t>
            </w:r>
          </w:p>
        </w:tc>
        <w:tc>
          <w:tcPr>
            <w:tcW w:w="2693" w:type="dxa"/>
            <w:shd w:val="clear" w:color="auto" w:fill="auto"/>
          </w:tcPr>
          <w:p w14:paraId="4F45EEB8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proofErr w:type="spellStart"/>
            <w:r w:rsidRPr="00853A86">
              <w:rPr>
                <w:sz w:val="20"/>
                <w:szCs w:val="20"/>
              </w:rPr>
              <w:t>Genechem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48E3F99C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GV115</w:t>
            </w:r>
          </w:p>
        </w:tc>
      </w:tr>
      <w:tr w:rsidR="00853A86" w:rsidRPr="00853A86" w14:paraId="2D41B848" w14:textId="13CA22BD" w:rsidTr="00853A86">
        <w:trPr>
          <w:cantSplit/>
          <w:trHeight w:val="259"/>
        </w:trPr>
        <w:tc>
          <w:tcPr>
            <w:tcW w:w="3116" w:type="dxa"/>
            <w:shd w:val="clear" w:color="auto" w:fill="auto"/>
          </w:tcPr>
          <w:p w14:paraId="2AD84DD2" w14:textId="77777777" w:rsidR="00853A86" w:rsidRPr="00853A86" w:rsidRDefault="00853A86" w:rsidP="0013071B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Plasmid hU6 MCS CMV Puromycin</w:t>
            </w:r>
          </w:p>
        </w:tc>
        <w:tc>
          <w:tcPr>
            <w:tcW w:w="2693" w:type="dxa"/>
            <w:shd w:val="clear" w:color="auto" w:fill="auto"/>
          </w:tcPr>
          <w:p w14:paraId="472E3F24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proofErr w:type="spellStart"/>
            <w:r w:rsidRPr="00853A86">
              <w:rPr>
                <w:sz w:val="20"/>
                <w:szCs w:val="20"/>
              </w:rPr>
              <w:t>Genechem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5439175A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GV112</w:t>
            </w:r>
          </w:p>
        </w:tc>
      </w:tr>
      <w:tr w:rsidR="00853A86" w:rsidRPr="00853A86" w14:paraId="239015C2" w14:textId="35217411" w:rsidTr="00853A86">
        <w:trPr>
          <w:cantSplit/>
          <w:trHeight w:val="259"/>
        </w:trPr>
        <w:tc>
          <w:tcPr>
            <w:tcW w:w="3116" w:type="dxa"/>
            <w:shd w:val="clear" w:color="auto" w:fill="auto"/>
          </w:tcPr>
          <w:p w14:paraId="4D475ACD" w14:textId="77777777" w:rsidR="00853A86" w:rsidRPr="00853A86" w:rsidRDefault="00853A86" w:rsidP="0013071B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Plasmid Ubi-MCS-Luc-IRES-Puromycin</w:t>
            </w:r>
          </w:p>
        </w:tc>
        <w:tc>
          <w:tcPr>
            <w:tcW w:w="2693" w:type="dxa"/>
            <w:shd w:val="clear" w:color="auto" w:fill="auto"/>
          </w:tcPr>
          <w:p w14:paraId="4573509A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proofErr w:type="spellStart"/>
            <w:r w:rsidRPr="00853A86">
              <w:rPr>
                <w:sz w:val="20"/>
                <w:szCs w:val="20"/>
              </w:rPr>
              <w:t>Genechem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73E7ED86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GV260</w:t>
            </w:r>
          </w:p>
        </w:tc>
      </w:tr>
      <w:tr w:rsidR="00853A86" w:rsidRPr="00853A86" w14:paraId="35BD1D98" w14:textId="2B9B10B1" w:rsidTr="00853A86">
        <w:trPr>
          <w:cantSplit/>
          <w:trHeight w:val="259"/>
        </w:trPr>
        <w:tc>
          <w:tcPr>
            <w:tcW w:w="3116" w:type="dxa"/>
            <w:shd w:val="clear" w:color="auto" w:fill="auto"/>
          </w:tcPr>
          <w:p w14:paraId="699F727D" w14:textId="77777777" w:rsidR="00853A86" w:rsidRPr="00853A86" w:rsidRDefault="00853A86" w:rsidP="0013071B">
            <w:pPr>
              <w:tabs>
                <w:tab w:val="left" w:pos="1525"/>
              </w:tabs>
              <w:rPr>
                <w:sz w:val="20"/>
                <w:szCs w:val="20"/>
              </w:rPr>
            </w:pPr>
            <w:proofErr w:type="spellStart"/>
            <w:r w:rsidRPr="00853A86">
              <w:rPr>
                <w:sz w:val="20"/>
                <w:szCs w:val="20"/>
              </w:rPr>
              <w:t>pCMV</w:t>
            </w:r>
            <w:proofErr w:type="spellEnd"/>
            <w:r w:rsidRPr="00853A86">
              <w:rPr>
                <w:sz w:val="20"/>
                <w:szCs w:val="20"/>
              </w:rPr>
              <w:t>-VSV-G</w:t>
            </w:r>
          </w:p>
        </w:tc>
        <w:tc>
          <w:tcPr>
            <w:tcW w:w="2693" w:type="dxa"/>
            <w:shd w:val="clear" w:color="auto" w:fill="auto"/>
          </w:tcPr>
          <w:p w14:paraId="24F81C66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proofErr w:type="spellStart"/>
            <w:r w:rsidRPr="00853A86">
              <w:rPr>
                <w:sz w:val="20"/>
                <w:szCs w:val="20"/>
              </w:rPr>
              <w:t>Addgene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5D66399D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8454</w:t>
            </w:r>
          </w:p>
        </w:tc>
      </w:tr>
      <w:tr w:rsidR="00853A86" w:rsidRPr="00853A86" w14:paraId="6A36F194" w14:textId="757AE5EA" w:rsidTr="00853A86">
        <w:trPr>
          <w:cantSplit/>
          <w:trHeight w:val="259"/>
        </w:trPr>
        <w:tc>
          <w:tcPr>
            <w:tcW w:w="3116" w:type="dxa"/>
            <w:tcBorders>
              <w:bottom w:val="single" w:sz="12" w:space="0" w:color="auto"/>
            </w:tcBorders>
            <w:shd w:val="clear" w:color="auto" w:fill="auto"/>
          </w:tcPr>
          <w:p w14:paraId="332516BA" w14:textId="77777777" w:rsidR="00853A86" w:rsidRPr="00853A86" w:rsidRDefault="00853A86" w:rsidP="0013071B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 xml:space="preserve">pCMV-dR8.2 </w:t>
            </w:r>
            <w:proofErr w:type="spellStart"/>
            <w:r w:rsidRPr="00853A86">
              <w:rPr>
                <w:sz w:val="20"/>
                <w:szCs w:val="20"/>
              </w:rPr>
              <w:t>dvpr</w:t>
            </w:r>
            <w:proofErr w:type="spellEnd"/>
          </w:p>
        </w:tc>
        <w:tc>
          <w:tcPr>
            <w:tcW w:w="2693" w:type="dxa"/>
            <w:tcBorders>
              <w:bottom w:val="single" w:sz="12" w:space="0" w:color="auto"/>
            </w:tcBorders>
            <w:shd w:val="clear" w:color="auto" w:fill="auto"/>
          </w:tcPr>
          <w:p w14:paraId="30E5B47D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proofErr w:type="spellStart"/>
            <w:r w:rsidRPr="00853A86">
              <w:rPr>
                <w:sz w:val="20"/>
                <w:szCs w:val="20"/>
              </w:rPr>
              <w:t>Addgene</w:t>
            </w:r>
            <w:proofErr w:type="spellEnd"/>
          </w:p>
        </w:tc>
        <w:tc>
          <w:tcPr>
            <w:tcW w:w="3686" w:type="dxa"/>
            <w:tcBorders>
              <w:bottom w:val="single" w:sz="12" w:space="0" w:color="auto"/>
            </w:tcBorders>
            <w:shd w:val="clear" w:color="auto" w:fill="auto"/>
          </w:tcPr>
          <w:p w14:paraId="7749EDDB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8455</w:t>
            </w:r>
          </w:p>
        </w:tc>
      </w:tr>
      <w:tr w:rsidR="00853A86" w:rsidRPr="00853A86" w14:paraId="53439BF5" w14:textId="70EDAB61" w:rsidTr="00853A86">
        <w:trPr>
          <w:cantSplit/>
          <w:trHeight w:val="259"/>
        </w:trPr>
        <w:tc>
          <w:tcPr>
            <w:tcW w:w="3116" w:type="dxa"/>
            <w:tcBorders>
              <w:top w:val="single" w:sz="12" w:space="0" w:color="auto"/>
              <w:bottom w:val="single" w:sz="12" w:space="0" w:color="000000"/>
            </w:tcBorders>
            <w:shd w:val="clear" w:color="auto" w:fill="auto"/>
          </w:tcPr>
          <w:p w14:paraId="58DEA0E4" w14:textId="77777777" w:rsidR="00853A86" w:rsidRPr="00853A86" w:rsidRDefault="00853A86" w:rsidP="0013071B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853A86">
              <w:rPr>
                <w:b/>
                <w:bCs/>
                <w:sz w:val="22"/>
                <w:szCs w:val="22"/>
              </w:rPr>
              <w:t>Biological Samples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000000"/>
            </w:tcBorders>
            <w:shd w:val="clear" w:color="auto" w:fill="auto"/>
          </w:tcPr>
          <w:p w14:paraId="6FCF3AC5" w14:textId="77777777" w:rsidR="00853A86" w:rsidRPr="00853A86" w:rsidRDefault="00853A86" w:rsidP="0013071B">
            <w:pPr>
              <w:tabs>
                <w:tab w:val="left" w:pos="1525"/>
              </w:tabs>
              <w:rPr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12" w:space="0" w:color="auto"/>
              <w:bottom w:val="single" w:sz="12" w:space="0" w:color="000000"/>
            </w:tcBorders>
            <w:shd w:val="clear" w:color="auto" w:fill="auto"/>
          </w:tcPr>
          <w:p w14:paraId="7C0E7FA3" w14:textId="77777777" w:rsidR="00853A86" w:rsidRPr="00853A86" w:rsidRDefault="00853A86" w:rsidP="0013071B">
            <w:pPr>
              <w:tabs>
                <w:tab w:val="left" w:pos="1525"/>
              </w:tabs>
              <w:rPr>
                <w:sz w:val="20"/>
                <w:szCs w:val="20"/>
              </w:rPr>
            </w:pPr>
          </w:p>
        </w:tc>
      </w:tr>
      <w:tr w:rsidR="00853A86" w:rsidRPr="00853A86" w14:paraId="14862216" w14:textId="4054B3F9" w:rsidTr="00853A86">
        <w:trPr>
          <w:cantSplit/>
          <w:trHeight w:val="259"/>
        </w:trPr>
        <w:tc>
          <w:tcPr>
            <w:tcW w:w="3116" w:type="dxa"/>
            <w:shd w:val="clear" w:color="auto" w:fill="auto"/>
          </w:tcPr>
          <w:p w14:paraId="63C2D6B3" w14:textId="77777777" w:rsidR="00853A86" w:rsidRPr="00853A86" w:rsidRDefault="00853A86" w:rsidP="0013071B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 xml:space="preserve">Human lung cancer tissues and malignant pleural effusion </w:t>
            </w:r>
          </w:p>
        </w:tc>
        <w:tc>
          <w:tcPr>
            <w:tcW w:w="2693" w:type="dxa"/>
            <w:shd w:val="clear" w:color="auto" w:fill="auto"/>
          </w:tcPr>
          <w:p w14:paraId="44B382EB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This paper, Wuhan union hospital</w:t>
            </w:r>
          </w:p>
        </w:tc>
        <w:tc>
          <w:tcPr>
            <w:tcW w:w="3686" w:type="dxa"/>
            <w:shd w:val="clear" w:color="auto" w:fill="auto"/>
          </w:tcPr>
          <w:p w14:paraId="35B24ECF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NA</w:t>
            </w:r>
          </w:p>
        </w:tc>
      </w:tr>
      <w:tr w:rsidR="00853A86" w:rsidRPr="00853A86" w14:paraId="6A87C981" w14:textId="08208C2C" w:rsidTr="00853A86">
        <w:trPr>
          <w:cantSplit/>
          <w:trHeight w:val="259"/>
        </w:trPr>
        <w:tc>
          <w:tcPr>
            <w:tcW w:w="3116" w:type="dxa"/>
            <w:shd w:val="clear" w:color="auto" w:fill="auto"/>
          </w:tcPr>
          <w:p w14:paraId="78D65305" w14:textId="77777777" w:rsidR="00853A86" w:rsidRPr="00853A86" w:rsidRDefault="00853A86" w:rsidP="0013071B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LUAD tissue microarray</w:t>
            </w:r>
          </w:p>
        </w:tc>
        <w:tc>
          <w:tcPr>
            <w:tcW w:w="2693" w:type="dxa"/>
            <w:shd w:val="clear" w:color="auto" w:fill="auto"/>
          </w:tcPr>
          <w:p w14:paraId="513BED63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Shanghai Outdo Biotech Co., Ltd</w:t>
            </w:r>
          </w:p>
        </w:tc>
        <w:tc>
          <w:tcPr>
            <w:tcW w:w="3686" w:type="dxa"/>
            <w:shd w:val="clear" w:color="auto" w:fill="auto"/>
          </w:tcPr>
          <w:p w14:paraId="030ED180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HLugA180Su02</w:t>
            </w:r>
          </w:p>
        </w:tc>
      </w:tr>
      <w:tr w:rsidR="00853A86" w:rsidRPr="00853A86" w14:paraId="1AB68626" w14:textId="28FC24C2" w:rsidTr="00853A86">
        <w:trPr>
          <w:cantSplit/>
          <w:trHeight w:val="259"/>
        </w:trPr>
        <w:tc>
          <w:tcPr>
            <w:tcW w:w="9495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764A47EF" w14:textId="77777777" w:rsidR="00853A86" w:rsidRPr="00853A86" w:rsidRDefault="00853A86" w:rsidP="0013071B">
            <w:pPr>
              <w:rPr>
                <w:b/>
                <w:bCs/>
                <w:sz w:val="22"/>
                <w:szCs w:val="22"/>
              </w:rPr>
            </w:pPr>
            <w:r w:rsidRPr="00853A86">
              <w:rPr>
                <w:b/>
                <w:bCs/>
                <w:sz w:val="22"/>
                <w:szCs w:val="22"/>
              </w:rPr>
              <w:t>Chemicals, Peptides, and Recombinant Proteins</w:t>
            </w:r>
          </w:p>
        </w:tc>
      </w:tr>
      <w:tr w:rsidR="00853A86" w:rsidRPr="00853A86" w14:paraId="086729DF" w14:textId="6289195D" w:rsidTr="00853A86">
        <w:trPr>
          <w:cantSplit/>
          <w:trHeight w:val="259"/>
        </w:trPr>
        <w:tc>
          <w:tcPr>
            <w:tcW w:w="3116" w:type="dxa"/>
            <w:tcBorders>
              <w:top w:val="single" w:sz="12" w:space="0" w:color="000000"/>
            </w:tcBorders>
            <w:shd w:val="clear" w:color="auto" w:fill="auto"/>
          </w:tcPr>
          <w:p w14:paraId="6745300D" w14:textId="77777777" w:rsidR="00853A86" w:rsidRPr="00853A86" w:rsidRDefault="00853A86" w:rsidP="0013071B">
            <w:pPr>
              <w:rPr>
                <w:color w:val="BFBFBF" w:themeColor="background1" w:themeShade="BF"/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Etoposide</w:t>
            </w:r>
          </w:p>
        </w:tc>
        <w:tc>
          <w:tcPr>
            <w:tcW w:w="2693" w:type="dxa"/>
            <w:tcBorders>
              <w:top w:val="single" w:sz="12" w:space="0" w:color="000000"/>
            </w:tcBorders>
            <w:shd w:val="clear" w:color="auto" w:fill="auto"/>
          </w:tcPr>
          <w:p w14:paraId="6451512A" w14:textId="77777777" w:rsidR="00853A86" w:rsidRPr="00853A86" w:rsidRDefault="00853A86" w:rsidP="0013071B">
            <w:pPr>
              <w:rPr>
                <w:color w:val="BFBFBF" w:themeColor="background1" w:themeShade="BF"/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Selleck</w:t>
            </w:r>
          </w:p>
        </w:tc>
        <w:tc>
          <w:tcPr>
            <w:tcW w:w="3686" w:type="dxa"/>
            <w:tcBorders>
              <w:top w:val="single" w:sz="12" w:space="0" w:color="000000"/>
            </w:tcBorders>
            <w:shd w:val="clear" w:color="auto" w:fill="auto"/>
          </w:tcPr>
          <w:p w14:paraId="1EA3AE6C" w14:textId="77777777" w:rsidR="00853A86" w:rsidRPr="00853A86" w:rsidRDefault="00853A86" w:rsidP="0013071B">
            <w:pPr>
              <w:rPr>
                <w:color w:val="BFBFBF" w:themeColor="background1" w:themeShade="BF"/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S1225</w:t>
            </w:r>
          </w:p>
        </w:tc>
      </w:tr>
      <w:tr w:rsidR="00853A86" w:rsidRPr="00853A86" w14:paraId="67171C86" w14:textId="2CE30E5D" w:rsidTr="00853A86">
        <w:trPr>
          <w:cantSplit/>
          <w:trHeight w:val="259"/>
        </w:trPr>
        <w:tc>
          <w:tcPr>
            <w:tcW w:w="3116" w:type="dxa"/>
            <w:shd w:val="clear" w:color="auto" w:fill="auto"/>
          </w:tcPr>
          <w:p w14:paraId="78BE122C" w14:textId="77777777" w:rsidR="00853A86" w:rsidRPr="00853A86" w:rsidRDefault="00853A86" w:rsidP="0013071B">
            <w:pPr>
              <w:rPr>
                <w:color w:val="BFBFBF" w:themeColor="background1" w:themeShade="BF"/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Cisplatin</w:t>
            </w:r>
          </w:p>
        </w:tc>
        <w:tc>
          <w:tcPr>
            <w:tcW w:w="2693" w:type="dxa"/>
            <w:shd w:val="clear" w:color="auto" w:fill="auto"/>
          </w:tcPr>
          <w:p w14:paraId="2ECC0ABC" w14:textId="77777777" w:rsidR="00853A86" w:rsidRPr="00853A86" w:rsidRDefault="00853A86" w:rsidP="0013071B">
            <w:pPr>
              <w:rPr>
                <w:color w:val="BFBFBF" w:themeColor="background1" w:themeShade="BF"/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Selleck</w:t>
            </w:r>
          </w:p>
        </w:tc>
        <w:tc>
          <w:tcPr>
            <w:tcW w:w="3686" w:type="dxa"/>
            <w:shd w:val="clear" w:color="auto" w:fill="auto"/>
          </w:tcPr>
          <w:p w14:paraId="64C4A5BC" w14:textId="77777777" w:rsidR="00853A86" w:rsidRPr="00853A86" w:rsidRDefault="00853A86" w:rsidP="0013071B">
            <w:pPr>
              <w:rPr>
                <w:color w:val="BFBFBF" w:themeColor="background1" w:themeShade="BF"/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S1166</w:t>
            </w:r>
          </w:p>
        </w:tc>
      </w:tr>
      <w:tr w:rsidR="00853A86" w:rsidRPr="00853A86" w14:paraId="30E6F467" w14:textId="3CC26C49" w:rsidTr="00853A86">
        <w:trPr>
          <w:cantSplit/>
          <w:trHeight w:val="259"/>
        </w:trPr>
        <w:tc>
          <w:tcPr>
            <w:tcW w:w="3116" w:type="dxa"/>
            <w:shd w:val="clear" w:color="auto" w:fill="auto"/>
          </w:tcPr>
          <w:p w14:paraId="7CAE2ADA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Docetaxel</w:t>
            </w:r>
          </w:p>
        </w:tc>
        <w:tc>
          <w:tcPr>
            <w:tcW w:w="2693" w:type="dxa"/>
            <w:shd w:val="clear" w:color="auto" w:fill="auto"/>
          </w:tcPr>
          <w:p w14:paraId="40AED5CC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Selleck</w:t>
            </w:r>
          </w:p>
        </w:tc>
        <w:tc>
          <w:tcPr>
            <w:tcW w:w="3686" w:type="dxa"/>
            <w:shd w:val="clear" w:color="auto" w:fill="auto"/>
          </w:tcPr>
          <w:p w14:paraId="0E4CBC78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S1148</w:t>
            </w:r>
          </w:p>
        </w:tc>
      </w:tr>
      <w:tr w:rsidR="00853A86" w:rsidRPr="00853A86" w14:paraId="4940A68D" w14:textId="4A212B7E" w:rsidTr="00853A86">
        <w:trPr>
          <w:cantSplit/>
          <w:trHeight w:val="259"/>
        </w:trPr>
        <w:tc>
          <w:tcPr>
            <w:tcW w:w="3116" w:type="dxa"/>
            <w:shd w:val="clear" w:color="auto" w:fill="auto"/>
          </w:tcPr>
          <w:p w14:paraId="273ADEB9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Paclitaxel</w:t>
            </w:r>
          </w:p>
        </w:tc>
        <w:tc>
          <w:tcPr>
            <w:tcW w:w="2693" w:type="dxa"/>
            <w:shd w:val="clear" w:color="auto" w:fill="auto"/>
          </w:tcPr>
          <w:p w14:paraId="187F27BE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Selleck</w:t>
            </w:r>
          </w:p>
        </w:tc>
        <w:tc>
          <w:tcPr>
            <w:tcW w:w="3686" w:type="dxa"/>
            <w:shd w:val="clear" w:color="auto" w:fill="auto"/>
          </w:tcPr>
          <w:p w14:paraId="612450E7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S1150</w:t>
            </w:r>
          </w:p>
        </w:tc>
      </w:tr>
      <w:tr w:rsidR="00853A86" w:rsidRPr="00853A86" w14:paraId="121BF6BE" w14:textId="7472E575" w:rsidTr="00853A86">
        <w:trPr>
          <w:cantSplit/>
          <w:trHeight w:val="259"/>
        </w:trPr>
        <w:tc>
          <w:tcPr>
            <w:tcW w:w="3116" w:type="dxa"/>
            <w:shd w:val="clear" w:color="auto" w:fill="auto"/>
          </w:tcPr>
          <w:p w14:paraId="504259FF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Nocodazole (R17934)</w:t>
            </w:r>
          </w:p>
        </w:tc>
        <w:tc>
          <w:tcPr>
            <w:tcW w:w="2693" w:type="dxa"/>
            <w:shd w:val="clear" w:color="auto" w:fill="auto"/>
          </w:tcPr>
          <w:p w14:paraId="1C835F42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Selleck</w:t>
            </w:r>
          </w:p>
        </w:tc>
        <w:tc>
          <w:tcPr>
            <w:tcW w:w="3686" w:type="dxa"/>
            <w:shd w:val="clear" w:color="auto" w:fill="auto"/>
          </w:tcPr>
          <w:p w14:paraId="76EA35B9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S2775</w:t>
            </w:r>
          </w:p>
        </w:tc>
      </w:tr>
      <w:tr w:rsidR="00853A86" w:rsidRPr="00853A86" w14:paraId="465B64D2" w14:textId="1A06A2E2" w:rsidTr="00853A86">
        <w:trPr>
          <w:cantSplit/>
          <w:trHeight w:val="259"/>
        </w:trPr>
        <w:tc>
          <w:tcPr>
            <w:tcW w:w="3116" w:type="dxa"/>
            <w:shd w:val="clear" w:color="auto" w:fill="auto"/>
          </w:tcPr>
          <w:p w14:paraId="55D5864D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RO3306</w:t>
            </w:r>
          </w:p>
        </w:tc>
        <w:tc>
          <w:tcPr>
            <w:tcW w:w="2693" w:type="dxa"/>
            <w:shd w:val="clear" w:color="auto" w:fill="auto"/>
          </w:tcPr>
          <w:p w14:paraId="7B8E2969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Selleck</w:t>
            </w:r>
          </w:p>
        </w:tc>
        <w:tc>
          <w:tcPr>
            <w:tcW w:w="3686" w:type="dxa"/>
            <w:shd w:val="clear" w:color="auto" w:fill="auto"/>
          </w:tcPr>
          <w:p w14:paraId="17D7A180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S7747</w:t>
            </w:r>
          </w:p>
        </w:tc>
      </w:tr>
      <w:tr w:rsidR="00853A86" w:rsidRPr="00853A86" w14:paraId="25650D95" w14:textId="18545394" w:rsidTr="00853A86">
        <w:trPr>
          <w:cantSplit/>
          <w:trHeight w:val="259"/>
        </w:trPr>
        <w:tc>
          <w:tcPr>
            <w:tcW w:w="3116" w:type="dxa"/>
            <w:shd w:val="clear" w:color="auto" w:fill="auto"/>
          </w:tcPr>
          <w:p w14:paraId="3B37A468" w14:textId="77777777" w:rsidR="00853A86" w:rsidRPr="00853A86" w:rsidRDefault="00853A86" w:rsidP="0013071B">
            <w:pPr>
              <w:rPr>
                <w:sz w:val="20"/>
                <w:szCs w:val="20"/>
                <w:highlight w:val="yellow"/>
              </w:rPr>
            </w:pPr>
            <w:r w:rsidRPr="00853A86">
              <w:rPr>
                <w:sz w:val="20"/>
                <w:szCs w:val="20"/>
              </w:rPr>
              <w:t>Thymidine</w:t>
            </w:r>
          </w:p>
        </w:tc>
        <w:tc>
          <w:tcPr>
            <w:tcW w:w="2693" w:type="dxa"/>
            <w:shd w:val="clear" w:color="auto" w:fill="auto"/>
          </w:tcPr>
          <w:p w14:paraId="60AAF4A2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Sigma Aldrich</w:t>
            </w:r>
          </w:p>
        </w:tc>
        <w:tc>
          <w:tcPr>
            <w:tcW w:w="3686" w:type="dxa"/>
            <w:shd w:val="clear" w:color="auto" w:fill="auto"/>
          </w:tcPr>
          <w:p w14:paraId="1977D64D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T1895</w:t>
            </w:r>
          </w:p>
        </w:tc>
      </w:tr>
      <w:tr w:rsidR="00853A86" w:rsidRPr="00853A86" w14:paraId="7CDC73E1" w14:textId="6C704685" w:rsidTr="00853A86">
        <w:trPr>
          <w:cantSplit/>
          <w:trHeight w:val="259"/>
        </w:trPr>
        <w:tc>
          <w:tcPr>
            <w:tcW w:w="3116" w:type="dxa"/>
            <w:shd w:val="clear" w:color="auto" w:fill="auto"/>
          </w:tcPr>
          <w:p w14:paraId="30C6DD27" w14:textId="77777777" w:rsidR="00853A86" w:rsidRPr="00853A86" w:rsidRDefault="00853A86" w:rsidP="0013071B">
            <w:pPr>
              <w:rPr>
                <w:sz w:val="20"/>
                <w:szCs w:val="20"/>
                <w:highlight w:val="yellow"/>
              </w:rPr>
            </w:pPr>
            <w:r w:rsidRPr="00853A86">
              <w:rPr>
                <w:sz w:val="20"/>
                <w:szCs w:val="20"/>
              </w:rPr>
              <w:t>D-Luciferin, Potassium Salt (Proven and Published™)</w:t>
            </w:r>
          </w:p>
        </w:tc>
        <w:tc>
          <w:tcPr>
            <w:tcW w:w="2693" w:type="dxa"/>
            <w:shd w:val="clear" w:color="auto" w:fill="auto"/>
          </w:tcPr>
          <w:p w14:paraId="581EFAB5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proofErr w:type="spellStart"/>
            <w:r w:rsidRPr="00853A86">
              <w:rPr>
                <w:sz w:val="20"/>
                <w:szCs w:val="20"/>
              </w:rPr>
              <w:t>Goldbio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3784CDEB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115144-35-9</w:t>
            </w:r>
          </w:p>
        </w:tc>
      </w:tr>
      <w:tr w:rsidR="00853A86" w:rsidRPr="00853A86" w14:paraId="06822AFA" w14:textId="1ACD313D" w:rsidTr="00853A86">
        <w:trPr>
          <w:cantSplit/>
          <w:trHeight w:val="259"/>
        </w:trPr>
        <w:tc>
          <w:tcPr>
            <w:tcW w:w="3116" w:type="dxa"/>
            <w:shd w:val="clear" w:color="auto" w:fill="auto"/>
          </w:tcPr>
          <w:p w14:paraId="305671D4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Puromycin</w:t>
            </w:r>
          </w:p>
        </w:tc>
        <w:tc>
          <w:tcPr>
            <w:tcW w:w="2693" w:type="dxa"/>
            <w:shd w:val="clear" w:color="auto" w:fill="auto"/>
          </w:tcPr>
          <w:p w14:paraId="7F59ABDA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Sigma-Aldrich</w:t>
            </w:r>
          </w:p>
        </w:tc>
        <w:tc>
          <w:tcPr>
            <w:tcW w:w="3686" w:type="dxa"/>
            <w:shd w:val="clear" w:color="auto" w:fill="auto"/>
          </w:tcPr>
          <w:p w14:paraId="2E22C23B" w14:textId="77777777" w:rsidR="00853A86" w:rsidRPr="00853A86" w:rsidRDefault="00853A86" w:rsidP="0013071B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P9620</w:t>
            </w:r>
          </w:p>
        </w:tc>
      </w:tr>
      <w:tr w:rsidR="00853A86" w:rsidRPr="00853A86" w14:paraId="7E4D7441" w14:textId="71E5AB3E" w:rsidTr="00853A86">
        <w:trPr>
          <w:cantSplit/>
          <w:trHeight w:val="259"/>
        </w:trPr>
        <w:tc>
          <w:tcPr>
            <w:tcW w:w="3116" w:type="dxa"/>
            <w:tcBorders>
              <w:top w:val="single" w:sz="4" w:space="0" w:color="auto"/>
              <w:bottom w:val="single" w:sz="12" w:space="0" w:color="000000"/>
            </w:tcBorders>
            <w:shd w:val="clear" w:color="auto" w:fill="auto"/>
          </w:tcPr>
          <w:p w14:paraId="09A06130" w14:textId="7F093B1A" w:rsidR="00853A86" w:rsidRPr="00853A86" w:rsidRDefault="00853A86" w:rsidP="00853A86">
            <w:pPr>
              <w:rPr>
                <w:sz w:val="20"/>
                <w:szCs w:val="20"/>
                <w:highlight w:val="yellow"/>
              </w:rPr>
            </w:pPr>
            <w:r w:rsidRPr="00853A86">
              <w:rPr>
                <w:sz w:val="20"/>
                <w:szCs w:val="20"/>
              </w:rPr>
              <w:t>Hoechst 33342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12" w:space="0" w:color="000000"/>
            </w:tcBorders>
            <w:shd w:val="clear" w:color="auto" w:fill="auto"/>
          </w:tcPr>
          <w:p w14:paraId="68BD2176" w14:textId="202D5DDE" w:rsidR="00853A86" w:rsidRPr="00853A86" w:rsidRDefault="00853A86" w:rsidP="00853A86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853A86">
              <w:rPr>
                <w:sz w:val="20"/>
                <w:szCs w:val="20"/>
              </w:rPr>
              <w:t>Thermo</w:t>
            </w:r>
            <w:proofErr w:type="spellEnd"/>
            <w:r w:rsidRPr="00853A86">
              <w:rPr>
                <w:sz w:val="20"/>
                <w:szCs w:val="20"/>
              </w:rPr>
              <w:t xml:space="preserve"> Fisher Scientific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12" w:space="0" w:color="000000"/>
            </w:tcBorders>
            <w:shd w:val="clear" w:color="auto" w:fill="auto"/>
          </w:tcPr>
          <w:p w14:paraId="3AB9A075" w14:textId="0776C639" w:rsidR="00853A86" w:rsidRPr="00853A86" w:rsidRDefault="00853A86" w:rsidP="00853A86">
            <w:pPr>
              <w:rPr>
                <w:sz w:val="20"/>
                <w:szCs w:val="20"/>
                <w:highlight w:val="yellow"/>
              </w:rPr>
            </w:pPr>
            <w:r w:rsidRPr="00853A86">
              <w:rPr>
                <w:sz w:val="20"/>
                <w:szCs w:val="20"/>
              </w:rPr>
              <w:t>Cat# H1399</w:t>
            </w:r>
          </w:p>
        </w:tc>
      </w:tr>
      <w:tr w:rsidR="00853A86" w:rsidRPr="00853A86" w14:paraId="35DD18AC" w14:textId="510F6A7E" w:rsidTr="00853A86">
        <w:trPr>
          <w:cantSplit/>
          <w:trHeight w:val="259"/>
        </w:trPr>
        <w:tc>
          <w:tcPr>
            <w:tcW w:w="9495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7C71D3F3" w14:textId="77777777" w:rsidR="00853A86" w:rsidRPr="00853A86" w:rsidRDefault="00853A86" w:rsidP="00853A86">
            <w:pPr>
              <w:rPr>
                <w:sz w:val="20"/>
                <w:szCs w:val="20"/>
              </w:rPr>
            </w:pPr>
            <w:r w:rsidRPr="00853A86">
              <w:rPr>
                <w:b/>
                <w:bCs/>
                <w:sz w:val="22"/>
                <w:szCs w:val="22"/>
              </w:rPr>
              <w:t>Critical Commercial Assays</w:t>
            </w:r>
          </w:p>
        </w:tc>
      </w:tr>
      <w:tr w:rsidR="00853A86" w:rsidRPr="00853A86" w14:paraId="005AE47D" w14:textId="475F267E" w:rsidTr="00853A86">
        <w:trPr>
          <w:cantSplit/>
          <w:trHeight w:val="259"/>
        </w:trPr>
        <w:tc>
          <w:tcPr>
            <w:tcW w:w="3116" w:type="dxa"/>
            <w:tcBorders>
              <w:top w:val="single" w:sz="12" w:space="0" w:color="000000"/>
              <w:bottom w:val="single" w:sz="4" w:space="0" w:color="auto"/>
            </w:tcBorders>
            <w:shd w:val="clear" w:color="auto" w:fill="auto"/>
          </w:tcPr>
          <w:p w14:paraId="7E086103" w14:textId="77777777" w:rsidR="00853A86" w:rsidRPr="00853A86" w:rsidRDefault="00853A86" w:rsidP="00853A86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Immunohistochemistry kit (KIHC-5)</w:t>
            </w:r>
          </w:p>
        </w:tc>
        <w:tc>
          <w:tcPr>
            <w:tcW w:w="2693" w:type="dxa"/>
            <w:tcBorders>
              <w:top w:val="single" w:sz="12" w:space="0" w:color="000000"/>
              <w:bottom w:val="single" w:sz="4" w:space="0" w:color="auto"/>
            </w:tcBorders>
            <w:shd w:val="clear" w:color="auto" w:fill="auto"/>
          </w:tcPr>
          <w:p w14:paraId="227EAAD3" w14:textId="77777777" w:rsidR="00853A86" w:rsidRPr="00853A86" w:rsidRDefault="00853A86" w:rsidP="00853A86">
            <w:pPr>
              <w:rPr>
                <w:sz w:val="20"/>
                <w:szCs w:val="20"/>
              </w:rPr>
            </w:pPr>
            <w:proofErr w:type="spellStart"/>
            <w:r w:rsidRPr="00853A86">
              <w:rPr>
                <w:sz w:val="20"/>
                <w:szCs w:val="20"/>
              </w:rPr>
              <w:t>Proteintech</w:t>
            </w:r>
            <w:proofErr w:type="spellEnd"/>
          </w:p>
        </w:tc>
        <w:tc>
          <w:tcPr>
            <w:tcW w:w="3686" w:type="dxa"/>
            <w:tcBorders>
              <w:top w:val="single" w:sz="12" w:space="0" w:color="000000"/>
              <w:bottom w:val="single" w:sz="4" w:space="0" w:color="auto"/>
            </w:tcBorders>
            <w:shd w:val="clear" w:color="auto" w:fill="auto"/>
          </w:tcPr>
          <w:p w14:paraId="706C2882" w14:textId="77777777" w:rsidR="00853A86" w:rsidRPr="00853A86" w:rsidRDefault="00853A86" w:rsidP="00853A86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PK10006</w:t>
            </w:r>
          </w:p>
        </w:tc>
      </w:tr>
      <w:tr w:rsidR="00853A86" w:rsidRPr="00853A86" w14:paraId="550871AE" w14:textId="4DF9802A" w:rsidTr="00853A86">
        <w:trPr>
          <w:cantSplit/>
          <w:trHeight w:val="259"/>
        </w:trPr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9FC3A32" w14:textId="77777777" w:rsidR="00853A86" w:rsidRPr="00853A86" w:rsidRDefault="00853A86" w:rsidP="00853A86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Click-</w:t>
            </w:r>
            <w:proofErr w:type="spellStart"/>
            <w:r w:rsidRPr="00853A86">
              <w:rPr>
                <w:sz w:val="20"/>
                <w:szCs w:val="20"/>
              </w:rPr>
              <w:t>iT</w:t>
            </w:r>
            <w:proofErr w:type="spellEnd"/>
            <w:r w:rsidRPr="00853A86">
              <w:rPr>
                <w:sz w:val="20"/>
                <w:szCs w:val="20"/>
              </w:rPr>
              <w:t xml:space="preserve">™ Plus </w:t>
            </w:r>
            <w:proofErr w:type="spellStart"/>
            <w:r w:rsidRPr="00853A86">
              <w:rPr>
                <w:sz w:val="20"/>
                <w:szCs w:val="20"/>
              </w:rPr>
              <w:t>EdU</w:t>
            </w:r>
            <w:proofErr w:type="spellEnd"/>
            <w:r w:rsidRPr="00853A86">
              <w:rPr>
                <w:sz w:val="20"/>
                <w:szCs w:val="20"/>
              </w:rPr>
              <w:t xml:space="preserve"> Alexa Fluor™ 555 Imaging Kit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515F24" w14:textId="77777777" w:rsidR="00853A86" w:rsidRPr="00853A86" w:rsidRDefault="00853A86" w:rsidP="00853A86">
            <w:pPr>
              <w:rPr>
                <w:sz w:val="20"/>
                <w:szCs w:val="20"/>
              </w:rPr>
            </w:pPr>
            <w:proofErr w:type="spellStart"/>
            <w:r w:rsidRPr="00853A86">
              <w:rPr>
                <w:sz w:val="20"/>
                <w:szCs w:val="20"/>
              </w:rPr>
              <w:t>Thermo</w:t>
            </w:r>
            <w:proofErr w:type="spellEnd"/>
            <w:r w:rsidRPr="00853A86">
              <w:rPr>
                <w:sz w:val="20"/>
                <w:szCs w:val="20"/>
              </w:rPr>
              <w:t xml:space="preserve"> Fisher Scientific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BBB2C" w14:textId="77777777" w:rsidR="00853A86" w:rsidRPr="00853A86" w:rsidRDefault="00853A86" w:rsidP="00853A86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C10638</w:t>
            </w:r>
          </w:p>
        </w:tc>
      </w:tr>
      <w:tr w:rsidR="00643B75" w:rsidRPr="00853A86" w14:paraId="35BBC4B5" w14:textId="77777777" w:rsidTr="00853A86">
        <w:trPr>
          <w:cantSplit/>
          <w:trHeight w:val="259"/>
        </w:trPr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A4B7FCA" w14:textId="07A06465" w:rsidR="00643B75" w:rsidRPr="00370E57" w:rsidRDefault="00643B75" w:rsidP="00853A86">
            <w:pPr>
              <w:rPr>
                <w:color w:val="FF0000"/>
                <w:sz w:val="20"/>
                <w:szCs w:val="20"/>
              </w:rPr>
            </w:pPr>
            <w:r w:rsidRPr="00370E57">
              <w:rPr>
                <w:color w:val="FF0000"/>
                <w:sz w:val="20"/>
                <w:szCs w:val="20"/>
              </w:rPr>
              <w:lastRenderedPageBreak/>
              <w:t>Click-</w:t>
            </w:r>
            <w:proofErr w:type="spellStart"/>
            <w:r w:rsidRPr="00370E57">
              <w:rPr>
                <w:color w:val="FF0000"/>
                <w:sz w:val="20"/>
                <w:szCs w:val="20"/>
              </w:rPr>
              <w:t>iT</w:t>
            </w:r>
            <w:proofErr w:type="spellEnd"/>
            <w:r w:rsidRPr="00370E57">
              <w:rPr>
                <w:color w:val="FF0000"/>
                <w:sz w:val="20"/>
                <w:szCs w:val="20"/>
              </w:rPr>
              <w:t xml:space="preserve">™ </w:t>
            </w:r>
            <w:proofErr w:type="spellStart"/>
            <w:r w:rsidRPr="00370E57">
              <w:rPr>
                <w:color w:val="FF0000"/>
                <w:sz w:val="20"/>
                <w:szCs w:val="20"/>
              </w:rPr>
              <w:t>EdU</w:t>
            </w:r>
            <w:proofErr w:type="spellEnd"/>
            <w:r w:rsidRPr="00370E57">
              <w:rPr>
                <w:color w:val="FF0000"/>
                <w:sz w:val="20"/>
                <w:szCs w:val="20"/>
              </w:rPr>
              <w:t xml:space="preserve"> Alexa Fluor™ 647 kit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7240CD" w14:textId="4C2E3A31" w:rsidR="00643B75" w:rsidRPr="00370E57" w:rsidRDefault="00643B75" w:rsidP="00853A86">
            <w:pPr>
              <w:rPr>
                <w:color w:val="FF0000"/>
                <w:sz w:val="20"/>
                <w:szCs w:val="20"/>
              </w:rPr>
            </w:pPr>
            <w:proofErr w:type="spellStart"/>
            <w:r w:rsidRPr="00370E57">
              <w:rPr>
                <w:color w:val="FF0000"/>
                <w:sz w:val="20"/>
                <w:szCs w:val="20"/>
              </w:rPr>
              <w:t>Thermo</w:t>
            </w:r>
            <w:proofErr w:type="spellEnd"/>
            <w:r w:rsidRPr="00370E57">
              <w:rPr>
                <w:color w:val="FF0000"/>
                <w:sz w:val="20"/>
                <w:szCs w:val="20"/>
              </w:rPr>
              <w:t xml:space="preserve"> Fisher Scientific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CB8D7" w14:textId="412EEF00" w:rsidR="00643B75" w:rsidRPr="00370E57" w:rsidRDefault="00643B75" w:rsidP="00853A86">
            <w:pPr>
              <w:rPr>
                <w:color w:val="FF0000"/>
                <w:sz w:val="20"/>
                <w:szCs w:val="20"/>
              </w:rPr>
            </w:pPr>
            <w:r w:rsidRPr="00370E57">
              <w:rPr>
                <w:color w:val="FF0000"/>
                <w:sz w:val="20"/>
                <w:szCs w:val="20"/>
              </w:rPr>
              <w:t>Cat# C10424</w:t>
            </w:r>
          </w:p>
        </w:tc>
      </w:tr>
      <w:tr w:rsidR="00853A86" w:rsidRPr="00853A86" w14:paraId="0A5D89FD" w14:textId="35139FD1" w:rsidTr="00853A86">
        <w:trPr>
          <w:cantSplit/>
          <w:trHeight w:val="259"/>
        </w:trPr>
        <w:tc>
          <w:tcPr>
            <w:tcW w:w="3116" w:type="dxa"/>
            <w:tcBorders>
              <w:top w:val="single" w:sz="4" w:space="0" w:color="auto"/>
              <w:bottom w:val="single" w:sz="2" w:space="0" w:color="000000"/>
            </w:tcBorders>
            <w:shd w:val="clear" w:color="auto" w:fill="auto"/>
          </w:tcPr>
          <w:p w14:paraId="3FFE133A" w14:textId="77777777" w:rsidR="00853A86" w:rsidRPr="00853A86" w:rsidRDefault="00853A86" w:rsidP="00853A86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Senescence β-Galactosidase Staining Kit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2" w:space="0" w:color="000000"/>
            </w:tcBorders>
            <w:shd w:val="clear" w:color="auto" w:fill="auto"/>
          </w:tcPr>
          <w:p w14:paraId="11346AF2" w14:textId="77777777" w:rsidR="00853A86" w:rsidRPr="00853A86" w:rsidRDefault="00853A86" w:rsidP="00853A86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Cell Signaling Technology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2" w:space="0" w:color="000000"/>
            </w:tcBorders>
            <w:shd w:val="clear" w:color="auto" w:fill="auto"/>
          </w:tcPr>
          <w:p w14:paraId="22F77559" w14:textId="77777777" w:rsidR="00853A86" w:rsidRPr="00853A86" w:rsidRDefault="00853A86" w:rsidP="00853A86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9860S</w:t>
            </w:r>
          </w:p>
        </w:tc>
      </w:tr>
      <w:tr w:rsidR="00853A86" w:rsidRPr="00853A86" w14:paraId="1A02A9A3" w14:textId="4ED09000" w:rsidTr="00853A86">
        <w:trPr>
          <w:cantSplit/>
          <w:trHeight w:val="259"/>
        </w:trPr>
        <w:tc>
          <w:tcPr>
            <w:tcW w:w="3116" w:type="dxa"/>
            <w:tcBorders>
              <w:bottom w:val="single" w:sz="2" w:space="0" w:color="000000"/>
            </w:tcBorders>
            <w:shd w:val="clear" w:color="auto" w:fill="auto"/>
          </w:tcPr>
          <w:p w14:paraId="41835A4B" w14:textId="77777777" w:rsidR="00853A86" w:rsidRPr="00853A86" w:rsidRDefault="00853A86" w:rsidP="00853A86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CCK8 assay kit</w:t>
            </w:r>
          </w:p>
        </w:tc>
        <w:tc>
          <w:tcPr>
            <w:tcW w:w="2693" w:type="dxa"/>
            <w:tcBorders>
              <w:bottom w:val="single" w:sz="2" w:space="0" w:color="000000"/>
            </w:tcBorders>
            <w:shd w:val="clear" w:color="auto" w:fill="auto"/>
          </w:tcPr>
          <w:p w14:paraId="672BCF9A" w14:textId="77777777" w:rsidR="00853A86" w:rsidRPr="00853A86" w:rsidRDefault="00853A86" w:rsidP="00853A86">
            <w:pPr>
              <w:rPr>
                <w:sz w:val="20"/>
                <w:szCs w:val="20"/>
              </w:rPr>
            </w:pPr>
            <w:proofErr w:type="spellStart"/>
            <w:r w:rsidRPr="00853A86">
              <w:rPr>
                <w:sz w:val="20"/>
                <w:szCs w:val="20"/>
              </w:rPr>
              <w:t>Beyotime</w:t>
            </w:r>
            <w:proofErr w:type="spellEnd"/>
          </w:p>
        </w:tc>
        <w:tc>
          <w:tcPr>
            <w:tcW w:w="3686" w:type="dxa"/>
            <w:tcBorders>
              <w:bottom w:val="single" w:sz="2" w:space="0" w:color="000000"/>
            </w:tcBorders>
            <w:shd w:val="clear" w:color="auto" w:fill="auto"/>
          </w:tcPr>
          <w:p w14:paraId="16C8376A" w14:textId="77777777" w:rsidR="00853A86" w:rsidRPr="00853A86" w:rsidRDefault="00853A86" w:rsidP="00853A86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C0042</w:t>
            </w:r>
          </w:p>
        </w:tc>
      </w:tr>
      <w:tr w:rsidR="00853A86" w:rsidRPr="00853A86" w14:paraId="26FC98A6" w14:textId="23F964F3" w:rsidTr="00853A86">
        <w:trPr>
          <w:cantSplit/>
          <w:trHeight w:val="259"/>
        </w:trPr>
        <w:tc>
          <w:tcPr>
            <w:tcW w:w="3116" w:type="dxa"/>
            <w:shd w:val="clear" w:color="auto" w:fill="auto"/>
          </w:tcPr>
          <w:p w14:paraId="73329AAB" w14:textId="77777777" w:rsidR="00853A86" w:rsidRPr="00853A86" w:rsidRDefault="00853A86" w:rsidP="00853A86">
            <w:pPr>
              <w:rPr>
                <w:sz w:val="20"/>
                <w:szCs w:val="20"/>
                <w:highlight w:val="yellow"/>
              </w:rPr>
            </w:pPr>
            <w:r w:rsidRPr="00853A86">
              <w:rPr>
                <w:sz w:val="20"/>
                <w:szCs w:val="20"/>
              </w:rPr>
              <w:t xml:space="preserve">Lipofectamine™ 2000 Transfection Reagent </w:t>
            </w:r>
          </w:p>
        </w:tc>
        <w:tc>
          <w:tcPr>
            <w:tcW w:w="2693" w:type="dxa"/>
            <w:shd w:val="clear" w:color="auto" w:fill="auto"/>
          </w:tcPr>
          <w:p w14:paraId="776484C2" w14:textId="77777777" w:rsidR="00853A86" w:rsidRPr="00853A86" w:rsidRDefault="00853A86" w:rsidP="00853A86">
            <w:pPr>
              <w:rPr>
                <w:sz w:val="20"/>
                <w:szCs w:val="20"/>
              </w:rPr>
            </w:pPr>
            <w:proofErr w:type="spellStart"/>
            <w:r w:rsidRPr="00853A86">
              <w:rPr>
                <w:sz w:val="20"/>
                <w:szCs w:val="20"/>
              </w:rPr>
              <w:t>Thermo</w:t>
            </w:r>
            <w:proofErr w:type="spellEnd"/>
            <w:r w:rsidRPr="00853A86">
              <w:rPr>
                <w:sz w:val="20"/>
                <w:szCs w:val="20"/>
              </w:rPr>
              <w:t xml:space="preserve"> Fisher Scientific</w:t>
            </w:r>
          </w:p>
        </w:tc>
        <w:tc>
          <w:tcPr>
            <w:tcW w:w="3686" w:type="dxa"/>
            <w:shd w:val="clear" w:color="auto" w:fill="auto"/>
          </w:tcPr>
          <w:p w14:paraId="66460361" w14:textId="77777777" w:rsidR="00853A86" w:rsidRPr="00853A86" w:rsidRDefault="00853A86" w:rsidP="00853A86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11668019</w:t>
            </w:r>
          </w:p>
        </w:tc>
      </w:tr>
      <w:tr w:rsidR="00853A86" w:rsidRPr="00853A86" w14:paraId="46694393" w14:textId="44AFD436" w:rsidTr="00853A86">
        <w:trPr>
          <w:cantSplit/>
          <w:trHeight w:val="259"/>
        </w:trPr>
        <w:tc>
          <w:tcPr>
            <w:tcW w:w="3116" w:type="dxa"/>
            <w:shd w:val="clear" w:color="auto" w:fill="auto"/>
          </w:tcPr>
          <w:p w14:paraId="4378EE2C" w14:textId="77777777" w:rsidR="00853A86" w:rsidRPr="00853A86" w:rsidRDefault="00853A86" w:rsidP="00853A86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 xml:space="preserve">Lipofectamine™ </w:t>
            </w:r>
            <w:proofErr w:type="spellStart"/>
            <w:r w:rsidRPr="00853A86">
              <w:rPr>
                <w:sz w:val="20"/>
                <w:szCs w:val="20"/>
              </w:rPr>
              <w:t>RNAiMAX</w:t>
            </w:r>
            <w:proofErr w:type="spellEnd"/>
            <w:r w:rsidRPr="00853A86">
              <w:rPr>
                <w:sz w:val="20"/>
                <w:szCs w:val="20"/>
              </w:rPr>
              <w:t xml:space="preserve"> Transfection Reagent</w:t>
            </w:r>
          </w:p>
        </w:tc>
        <w:tc>
          <w:tcPr>
            <w:tcW w:w="2693" w:type="dxa"/>
            <w:shd w:val="clear" w:color="auto" w:fill="auto"/>
          </w:tcPr>
          <w:p w14:paraId="1155EDF8" w14:textId="77777777" w:rsidR="00853A86" w:rsidRPr="00853A86" w:rsidRDefault="00853A86" w:rsidP="00853A86">
            <w:pPr>
              <w:rPr>
                <w:sz w:val="20"/>
                <w:szCs w:val="20"/>
              </w:rPr>
            </w:pPr>
            <w:proofErr w:type="spellStart"/>
            <w:r w:rsidRPr="00853A86">
              <w:rPr>
                <w:sz w:val="20"/>
                <w:szCs w:val="20"/>
              </w:rPr>
              <w:t>Thermo</w:t>
            </w:r>
            <w:proofErr w:type="spellEnd"/>
            <w:r w:rsidRPr="00853A86">
              <w:rPr>
                <w:sz w:val="20"/>
                <w:szCs w:val="20"/>
              </w:rPr>
              <w:t xml:space="preserve"> Fisher Scientific</w:t>
            </w:r>
          </w:p>
        </w:tc>
        <w:tc>
          <w:tcPr>
            <w:tcW w:w="3686" w:type="dxa"/>
            <w:shd w:val="clear" w:color="auto" w:fill="auto"/>
          </w:tcPr>
          <w:p w14:paraId="289710B9" w14:textId="77777777" w:rsidR="00853A86" w:rsidRPr="00853A86" w:rsidRDefault="00853A86" w:rsidP="00853A86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13778150</w:t>
            </w:r>
          </w:p>
        </w:tc>
      </w:tr>
      <w:tr w:rsidR="00853A86" w:rsidRPr="00853A86" w14:paraId="2AD6A885" w14:textId="751771EF" w:rsidTr="00853A86">
        <w:trPr>
          <w:cantSplit/>
          <w:trHeight w:val="259"/>
        </w:trPr>
        <w:tc>
          <w:tcPr>
            <w:tcW w:w="3116" w:type="dxa"/>
            <w:shd w:val="clear" w:color="auto" w:fill="auto"/>
          </w:tcPr>
          <w:p w14:paraId="4F524B59" w14:textId="77777777" w:rsidR="00853A86" w:rsidRPr="00853A86" w:rsidRDefault="00853A86" w:rsidP="00853A86">
            <w:pPr>
              <w:rPr>
                <w:sz w:val="20"/>
                <w:szCs w:val="20"/>
              </w:rPr>
            </w:pPr>
            <w:proofErr w:type="spellStart"/>
            <w:r w:rsidRPr="00853A86">
              <w:rPr>
                <w:sz w:val="20"/>
                <w:szCs w:val="20"/>
              </w:rPr>
              <w:t>RNAiso</w:t>
            </w:r>
            <w:proofErr w:type="spellEnd"/>
            <w:r w:rsidRPr="00853A86">
              <w:rPr>
                <w:sz w:val="20"/>
                <w:szCs w:val="20"/>
              </w:rPr>
              <w:t xml:space="preserve"> Plus (</w:t>
            </w:r>
            <w:proofErr w:type="spellStart"/>
            <w:r w:rsidRPr="00853A86">
              <w:rPr>
                <w:sz w:val="20"/>
                <w:szCs w:val="20"/>
              </w:rPr>
              <w:t>Trizol</w:t>
            </w:r>
            <w:proofErr w:type="spellEnd"/>
            <w:r w:rsidRPr="00853A86">
              <w:rPr>
                <w:sz w:val="20"/>
                <w:szCs w:val="20"/>
              </w:rPr>
              <w:t>)</w:t>
            </w:r>
          </w:p>
        </w:tc>
        <w:tc>
          <w:tcPr>
            <w:tcW w:w="2693" w:type="dxa"/>
            <w:shd w:val="clear" w:color="auto" w:fill="auto"/>
          </w:tcPr>
          <w:p w14:paraId="23217338" w14:textId="77777777" w:rsidR="00853A86" w:rsidRPr="00853A86" w:rsidRDefault="00853A86" w:rsidP="00853A86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Takara Bio</w:t>
            </w:r>
          </w:p>
        </w:tc>
        <w:tc>
          <w:tcPr>
            <w:tcW w:w="3686" w:type="dxa"/>
            <w:shd w:val="clear" w:color="auto" w:fill="auto"/>
          </w:tcPr>
          <w:p w14:paraId="554DF5AC" w14:textId="77777777" w:rsidR="00853A86" w:rsidRPr="00853A86" w:rsidRDefault="00853A86" w:rsidP="00853A86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9109</w:t>
            </w:r>
          </w:p>
        </w:tc>
      </w:tr>
      <w:tr w:rsidR="00853A86" w:rsidRPr="00853A86" w14:paraId="0CA72BE3" w14:textId="47094B46" w:rsidTr="00853A86">
        <w:trPr>
          <w:cantSplit/>
          <w:trHeight w:val="259"/>
        </w:trPr>
        <w:tc>
          <w:tcPr>
            <w:tcW w:w="3116" w:type="dxa"/>
            <w:shd w:val="clear" w:color="auto" w:fill="auto"/>
          </w:tcPr>
          <w:p w14:paraId="080BB26A" w14:textId="77777777" w:rsidR="00853A86" w:rsidRPr="00853A86" w:rsidRDefault="00853A86" w:rsidP="00853A86">
            <w:pPr>
              <w:rPr>
                <w:sz w:val="20"/>
                <w:szCs w:val="20"/>
              </w:rPr>
            </w:pPr>
            <w:r w:rsidRPr="00853A86">
              <w:rPr>
                <w:rFonts w:eastAsia="微软雅黑"/>
                <w:sz w:val="20"/>
                <w:szCs w:val="20"/>
              </w:rPr>
              <w:t>cDNA synthesis Kit</w:t>
            </w:r>
          </w:p>
        </w:tc>
        <w:tc>
          <w:tcPr>
            <w:tcW w:w="2693" w:type="dxa"/>
            <w:shd w:val="clear" w:color="auto" w:fill="auto"/>
          </w:tcPr>
          <w:p w14:paraId="43C8338C" w14:textId="77777777" w:rsidR="00853A86" w:rsidRPr="00853A86" w:rsidRDefault="00853A86" w:rsidP="00853A86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TOYOBO</w:t>
            </w:r>
          </w:p>
        </w:tc>
        <w:tc>
          <w:tcPr>
            <w:tcW w:w="3686" w:type="dxa"/>
            <w:shd w:val="clear" w:color="auto" w:fill="auto"/>
          </w:tcPr>
          <w:p w14:paraId="726E4DAF" w14:textId="77777777" w:rsidR="00853A86" w:rsidRPr="00853A86" w:rsidRDefault="00853A86" w:rsidP="00853A86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FSQ-201</w:t>
            </w:r>
          </w:p>
        </w:tc>
      </w:tr>
      <w:tr w:rsidR="00853A86" w:rsidRPr="00853A86" w14:paraId="4021BE6B" w14:textId="00FB88AF" w:rsidTr="00853A86">
        <w:trPr>
          <w:cantSplit/>
          <w:trHeight w:val="259"/>
        </w:trPr>
        <w:tc>
          <w:tcPr>
            <w:tcW w:w="3116" w:type="dxa"/>
            <w:shd w:val="clear" w:color="auto" w:fill="auto"/>
          </w:tcPr>
          <w:p w14:paraId="044B59F1" w14:textId="77777777" w:rsidR="00853A86" w:rsidRPr="00853A86" w:rsidRDefault="00853A86" w:rsidP="00853A86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All in One qPCR RT kit</w:t>
            </w:r>
          </w:p>
        </w:tc>
        <w:tc>
          <w:tcPr>
            <w:tcW w:w="2693" w:type="dxa"/>
            <w:shd w:val="clear" w:color="auto" w:fill="auto"/>
          </w:tcPr>
          <w:p w14:paraId="59C6280C" w14:textId="77777777" w:rsidR="00853A86" w:rsidRPr="00853A86" w:rsidRDefault="00853A86" w:rsidP="00853A86">
            <w:pPr>
              <w:rPr>
                <w:sz w:val="20"/>
                <w:szCs w:val="20"/>
              </w:rPr>
            </w:pPr>
            <w:proofErr w:type="spellStart"/>
            <w:r w:rsidRPr="00853A86">
              <w:rPr>
                <w:sz w:val="20"/>
                <w:szCs w:val="20"/>
              </w:rPr>
              <w:t>Genecopoeia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21FB48BA" w14:textId="77777777" w:rsidR="00853A86" w:rsidRPr="00853A86" w:rsidRDefault="00853A86" w:rsidP="00853A86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Cat#AOPR-0600</w:t>
            </w:r>
          </w:p>
        </w:tc>
      </w:tr>
      <w:tr w:rsidR="00853A86" w:rsidRPr="00853A86" w14:paraId="3FE5B31A" w14:textId="2DF95FE9" w:rsidTr="00853A86">
        <w:trPr>
          <w:cantSplit/>
          <w:trHeight w:val="259"/>
        </w:trPr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2E736" w14:textId="77777777" w:rsidR="00853A86" w:rsidRPr="00853A86" w:rsidRDefault="00853A86" w:rsidP="00853A86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PI/RNase Staining Buffer Solution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CE260" w14:textId="77777777" w:rsidR="00853A86" w:rsidRPr="00853A86" w:rsidRDefault="00853A86" w:rsidP="00853A86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BD Pharmingen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55BF6" w14:textId="77777777" w:rsidR="00853A86" w:rsidRPr="00853A86" w:rsidRDefault="00853A86" w:rsidP="00853A86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550825</w:t>
            </w:r>
          </w:p>
        </w:tc>
      </w:tr>
      <w:tr w:rsidR="00853A86" w:rsidRPr="00853A86" w14:paraId="7C93EBDF" w14:textId="23869F81" w:rsidTr="00853A86">
        <w:trPr>
          <w:cantSplit/>
          <w:trHeight w:val="259"/>
        </w:trPr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4B1E7" w14:textId="77777777" w:rsidR="00853A86" w:rsidRPr="00853A86" w:rsidRDefault="00853A86" w:rsidP="00853A86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Annexin V Binding Buffer 10X 50mL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9D35E" w14:textId="77777777" w:rsidR="00853A86" w:rsidRPr="00853A86" w:rsidRDefault="00853A86" w:rsidP="00853A86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BD Pharmingen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E9EEE" w14:textId="77777777" w:rsidR="00853A86" w:rsidRPr="00853A86" w:rsidRDefault="00853A86" w:rsidP="00853A86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556454</w:t>
            </w:r>
          </w:p>
        </w:tc>
      </w:tr>
      <w:tr w:rsidR="00853A86" w:rsidRPr="00853A86" w14:paraId="79F3A733" w14:textId="2019993F" w:rsidTr="00853A86">
        <w:trPr>
          <w:cantSplit/>
          <w:trHeight w:val="259"/>
        </w:trPr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CBAEE" w14:textId="77777777" w:rsidR="00853A86" w:rsidRPr="00853A86" w:rsidRDefault="00853A86" w:rsidP="00853A86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7-AAD Staining Solution 2mL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C0C1C" w14:textId="77777777" w:rsidR="00853A86" w:rsidRPr="00853A86" w:rsidRDefault="00853A86" w:rsidP="00853A86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BD Pharmingen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96B3B" w14:textId="77777777" w:rsidR="00853A86" w:rsidRPr="00853A86" w:rsidRDefault="00853A86" w:rsidP="00853A86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559925</w:t>
            </w:r>
          </w:p>
        </w:tc>
      </w:tr>
      <w:tr w:rsidR="00853A86" w:rsidRPr="00853A86" w14:paraId="573AB0C2" w14:textId="7D4F6DA9" w:rsidTr="00853A86">
        <w:trPr>
          <w:cantSplit/>
          <w:trHeight w:val="259"/>
        </w:trPr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23788" w14:textId="77777777" w:rsidR="00853A86" w:rsidRPr="00853A86" w:rsidRDefault="00853A86" w:rsidP="00853A86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ANNEXIN V RECOM APC 100TST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91461" w14:textId="77777777" w:rsidR="00853A86" w:rsidRPr="00853A86" w:rsidRDefault="00853A86" w:rsidP="00853A86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BD Pharmingen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F9B04" w14:textId="77777777" w:rsidR="00853A86" w:rsidRPr="00853A86" w:rsidRDefault="00853A86" w:rsidP="00853A86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550474</w:t>
            </w:r>
          </w:p>
        </w:tc>
      </w:tr>
      <w:tr w:rsidR="00853A86" w:rsidRPr="00853A86" w14:paraId="63544A0C" w14:textId="0065D049" w:rsidTr="00853A86">
        <w:trPr>
          <w:cantSplit/>
          <w:trHeight w:val="259"/>
        </w:trPr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BE72F" w14:textId="77777777" w:rsidR="00853A86" w:rsidRPr="00853A86" w:rsidRDefault="00853A86" w:rsidP="00853A86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Annexin V binding buffer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0AE58" w14:textId="77777777" w:rsidR="00853A86" w:rsidRPr="00853A86" w:rsidRDefault="00853A86" w:rsidP="00853A86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BD Pharmingen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D4F9F" w14:textId="77777777" w:rsidR="00853A86" w:rsidRPr="00853A86" w:rsidRDefault="00853A86" w:rsidP="00853A86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556454</w:t>
            </w:r>
          </w:p>
        </w:tc>
      </w:tr>
      <w:tr w:rsidR="00853A86" w:rsidRPr="00853A86" w14:paraId="3037E85C" w14:textId="1D08EB81" w:rsidTr="00853A86">
        <w:trPr>
          <w:cantSplit/>
          <w:trHeight w:val="259"/>
        </w:trPr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98C8C" w14:textId="77777777" w:rsidR="00853A86" w:rsidRPr="00853A86" w:rsidRDefault="00853A86" w:rsidP="00853A86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 xml:space="preserve">Protein G Plus/Protein </w:t>
            </w:r>
            <w:proofErr w:type="gramStart"/>
            <w:r w:rsidRPr="00853A86">
              <w:rPr>
                <w:sz w:val="20"/>
                <w:szCs w:val="20"/>
              </w:rPr>
              <w:t>A</w:t>
            </w:r>
            <w:proofErr w:type="gramEnd"/>
            <w:r w:rsidRPr="00853A86">
              <w:rPr>
                <w:sz w:val="20"/>
                <w:szCs w:val="20"/>
              </w:rPr>
              <w:t xml:space="preserve"> Agarose Suspension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196B4" w14:textId="77777777" w:rsidR="00853A86" w:rsidRPr="00853A86" w:rsidRDefault="00853A86" w:rsidP="00853A86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Millipore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F2194" w14:textId="77777777" w:rsidR="00853A86" w:rsidRPr="00853A86" w:rsidRDefault="00853A86" w:rsidP="00853A86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IP05</w:t>
            </w:r>
          </w:p>
        </w:tc>
      </w:tr>
      <w:tr w:rsidR="00853A86" w:rsidRPr="00853A86" w14:paraId="2DED4421" w14:textId="71EA128B" w:rsidTr="00853A86">
        <w:trPr>
          <w:cantSplit/>
          <w:trHeight w:val="259"/>
        </w:trPr>
        <w:tc>
          <w:tcPr>
            <w:tcW w:w="3116" w:type="dxa"/>
            <w:tcBorders>
              <w:bottom w:val="single" w:sz="2" w:space="0" w:color="000000"/>
            </w:tcBorders>
            <w:shd w:val="clear" w:color="auto" w:fill="auto"/>
          </w:tcPr>
          <w:p w14:paraId="6BD9D0BC" w14:textId="77777777" w:rsidR="00853A86" w:rsidRPr="00853A86" w:rsidRDefault="00853A86" w:rsidP="00853A86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BCA Protein Quantitation Kit</w:t>
            </w:r>
          </w:p>
        </w:tc>
        <w:tc>
          <w:tcPr>
            <w:tcW w:w="2693" w:type="dxa"/>
            <w:tcBorders>
              <w:bottom w:val="single" w:sz="2" w:space="0" w:color="000000"/>
            </w:tcBorders>
            <w:shd w:val="clear" w:color="auto" w:fill="auto"/>
          </w:tcPr>
          <w:p w14:paraId="1E29A8CC" w14:textId="77777777" w:rsidR="00853A86" w:rsidRPr="00853A86" w:rsidRDefault="00853A86" w:rsidP="00853A86">
            <w:pPr>
              <w:rPr>
                <w:sz w:val="20"/>
                <w:szCs w:val="20"/>
              </w:rPr>
            </w:pPr>
            <w:proofErr w:type="spellStart"/>
            <w:r w:rsidRPr="00853A86">
              <w:rPr>
                <w:sz w:val="20"/>
                <w:szCs w:val="20"/>
              </w:rPr>
              <w:t>Thermo</w:t>
            </w:r>
            <w:proofErr w:type="spellEnd"/>
            <w:r w:rsidRPr="00853A86">
              <w:rPr>
                <w:sz w:val="20"/>
                <w:szCs w:val="20"/>
              </w:rPr>
              <w:t xml:space="preserve"> Fisher Scientific</w:t>
            </w:r>
          </w:p>
        </w:tc>
        <w:tc>
          <w:tcPr>
            <w:tcW w:w="3686" w:type="dxa"/>
            <w:tcBorders>
              <w:bottom w:val="single" w:sz="2" w:space="0" w:color="000000"/>
            </w:tcBorders>
            <w:shd w:val="clear" w:color="auto" w:fill="auto"/>
          </w:tcPr>
          <w:p w14:paraId="3F3D4E2F" w14:textId="77777777" w:rsidR="00853A86" w:rsidRPr="00853A86" w:rsidRDefault="00853A86" w:rsidP="00853A86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23227</w:t>
            </w:r>
          </w:p>
        </w:tc>
      </w:tr>
      <w:tr w:rsidR="00853A86" w:rsidRPr="00853A86" w14:paraId="033D1F1F" w14:textId="2A1E4939" w:rsidTr="00853A86">
        <w:trPr>
          <w:cantSplit/>
          <w:trHeight w:val="259"/>
        </w:trPr>
        <w:tc>
          <w:tcPr>
            <w:tcW w:w="3116" w:type="dxa"/>
            <w:tcBorders>
              <w:bottom w:val="single" w:sz="2" w:space="0" w:color="000000"/>
            </w:tcBorders>
            <w:shd w:val="clear" w:color="auto" w:fill="auto"/>
          </w:tcPr>
          <w:p w14:paraId="025B84C7" w14:textId="77777777" w:rsidR="00853A86" w:rsidRPr="00853A86" w:rsidRDefault="00853A86" w:rsidP="00853A86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Protease inhibitor Cocktail (EDTA-Free,100× in DMSO)</w:t>
            </w:r>
          </w:p>
        </w:tc>
        <w:tc>
          <w:tcPr>
            <w:tcW w:w="2693" w:type="dxa"/>
            <w:tcBorders>
              <w:bottom w:val="single" w:sz="2" w:space="0" w:color="000000"/>
            </w:tcBorders>
            <w:shd w:val="clear" w:color="auto" w:fill="auto"/>
          </w:tcPr>
          <w:p w14:paraId="0C017128" w14:textId="77777777" w:rsidR="00853A86" w:rsidRPr="00853A86" w:rsidRDefault="00853A86" w:rsidP="00853A86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MCE</w:t>
            </w:r>
          </w:p>
        </w:tc>
        <w:tc>
          <w:tcPr>
            <w:tcW w:w="3686" w:type="dxa"/>
            <w:tcBorders>
              <w:bottom w:val="single" w:sz="2" w:space="0" w:color="000000"/>
            </w:tcBorders>
            <w:shd w:val="clear" w:color="auto" w:fill="auto"/>
          </w:tcPr>
          <w:p w14:paraId="2E5EBB1D" w14:textId="77777777" w:rsidR="00853A86" w:rsidRPr="00853A86" w:rsidRDefault="00853A86" w:rsidP="00853A86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HY-K0010</w:t>
            </w:r>
          </w:p>
        </w:tc>
      </w:tr>
      <w:tr w:rsidR="001B6B88" w:rsidRPr="00853A86" w14:paraId="6FE84794" w14:textId="6C730EF7" w:rsidTr="00853A86">
        <w:trPr>
          <w:cantSplit/>
          <w:trHeight w:val="259"/>
        </w:trPr>
        <w:tc>
          <w:tcPr>
            <w:tcW w:w="3116" w:type="dxa"/>
            <w:tcBorders>
              <w:bottom w:val="single" w:sz="12" w:space="0" w:color="000000"/>
            </w:tcBorders>
            <w:shd w:val="clear" w:color="auto" w:fill="auto"/>
          </w:tcPr>
          <w:p w14:paraId="13CF9DBC" w14:textId="212E1AA4" w:rsidR="001B6B88" w:rsidRPr="00853A86" w:rsidRDefault="001B6B88" w:rsidP="001B6B88">
            <w:pPr>
              <w:rPr>
                <w:sz w:val="20"/>
                <w:szCs w:val="20"/>
                <w:highlight w:val="yellow"/>
              </w:rPr>
            </w:pPr>
            <w:r w:rsidRPr="00853A86">
              <w:rPr>
                <w:sz w:val="20"/>
                <w:szCs w:val="20"/>
              </w:rPr>
              <w:t>Protein Ladder</w:t>
            </w:r>
          </w:p>
        </w:tc>
        <w:tc>
          <w:tcPr>
            <w:tcW w:w="2693" w:type="dxa"/>
            <w:tcBorders>
              <w:bottom w:val="single" w:sz="12" w:space="0" w:color="000000"/>
            </w:tcBorders>
            <w:shd w:val="clear" w:color="auto" w:fill="auto"/>
          </w:tcPr>
          <w:p w14:paraId="1EE2FC7B" w14:textId="00C0C2E0" w:rsidR="001B6B88" w:rsidRPr="00853A86" w:rsidRDefault="001B6B88" w:rsidP="001B6B88">
            <w:pPr>
              <w:rPr>
                <w:sz w:val="20"/>
                <w:szCs w:val="20"/>
              </w:rPr>
            </w:pPr>
            <w:proofErr w:type="spellStart"/>
            <w:r w:rsidRPr="00853A86">
              <w:rPr>
                <w:sz w:val="20"/>
                <w:szCs w:val="20"/>
              </w:rPr>
              <w:t>Thermo</w:t>
            </w:r>
            <w:proofErr w:type="spellEnd"/>
            <w:r w:rsidRPr="00853A86">
              <w:rPr>
                <w:sz w:val="20"/>
                <w:szCs w:val="20"/>
              </w:rPr>
              <w:t xml:space="preserve"> Fisher Scientific</w:t>
            </w:r>
          </w:p>
        </w:tc>
        <w:tc>
          <w:tcPr>
            <w:tcW w:w="3686" w:type="dxa"/>
            <w:tcBorders>
              <w:bottom w:val="single" w:sz="12" w:space="0" w:color="000000"/>
            </w:tcBorders>
            <w:shd w:val="clear" w:color="auto" w:fill="auto"/>
          </w:tcPr>
          <w:p w14:paraId="04FCC398" w14:textId="7E00AED0" w:rsidR="001B6B88" w:rsidRPr="00853A86" w:rsidRDefault="001B6B88" w:rsidP="001B6B88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26616</w:t>
            </w:r>
          </w:p>
        </w:tc>
      </w:tr>
      <w:tr w:rsidR="001B6B88" w:rsidRPr="00853A86" w14:paraId="7E394477" w14:textId="718226AE" w:rsidTr="00853A86">
        <w:trPr>
          <w:cantSplit/>
          <w:trHeight w:val="259"/>
        </w:trPr>
        <w:tc>
          <w:tcPr>
            <w:tcW w:w="9495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3D0EDCCC" w14:textId="77777777" w:rsidR="001B6B88" w:rsidRPr="00853A86" w:rsidRDefault="001B6B88" w:rsidP="001B6B88">
            <w:pPr>
              <w:rPr>
                <w:sz w:val="20"/>
                <w:szCs w:val="20"/>
              </w:rPr>
            </w:pPr>
            <w:r w:rsidRPr="00853A86">
              <w:rPr>
                <w:b/>
                <w:bCs/>
                <w:sz w:val="22"/>
                <w:szCs w:val="22"/>
              </w:rPr>
              <w:t>Deposited Data</w:t>
            </w:r>
          </w:p>
        </w:tc>
      </w:tr>
      <w:tr w:rsidR="001B6B88" w:rsidRPr="00853A86" w14:paraId="209CD8CD" w14:textId="50A6FBFC" w:rsidTr="00853A86">
        <w:trPr>
          <w:cantSplit/>
          <w:trHeight w:val="259"/>
        </w:trPr>
        <w:tc>
          <w:tcPr>
            <w:tcW w:w="3116" w:type="dxa"/>
            <w:tcBorders>
              <w:top w:val="single" w:sz="12" w:space="0" w:color="000000"/>
            </w:tcBorders>
            <w:shd w:val="clear" w:color="auto" w:fill="auto"/>
          </w:tcPr>
          <w:p w14:paraId="76047892" w14:textId="77777777" w:rsidR="001B6B88" w:rsidRPr="00853A86" w:rsidRDefault="001B6B88" w:rsidP="001B6B88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Proteomic data</w:t>
            </w:r>
          </w:p>
        </w:tc>
        <w:tc>
          <w:tcPr>
            <w:tcW w:w="2693" w:type="dxa"/>
            <w:tcBorders>
              <w:top w:val="single" w:sz="12" w:space="0" w:color="000000"/>
            </w:tcBorders>
            <w:shd w:val="clear" w:color="auto" w:fill="auto"/>
          </w:tcPr>
          <w:p w14:paraId="2492763F" w14:textId="77777777" w:rsidR="001B6B88" w:rsidRPr="00853A86" w:rsidRDefault="001B6B88" w:rsidP="001B6B88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This paper, supplementary materials</w:t>
            </w:r>
          </w:p>
        </w:tc>
        <w:tc>
          <w:tcPr>
            <w:tcW w:w="3686" w:type="dxa"/>
            <w:tcBorders>
              <w:top w:val="single" w:sz="12" w:space="0" w:color="000000"/>
            </w:tcBorders>
            <w:shd w:val="clear" w:color="auto" w:fill="auto"/>
          </w:tcPr>
          <w:p w14:paraId="21CF1672" w14:textId="6E9300DD" w:rsidR="001B6B88" w:rsidRPr="00853A86" w:rsidRDefault="001B6B88" w:rsidP="001B6B88">
            <w:pPr>
              <w:rPr>
                <w:sz w:val="20"/>
                <w:szCs w:val="20"/>
              </w:rPr>
            </w:pPr>
            <w:r w:rsidRPr="007570B7">
              <w:rPr>
                <w:sz w:val="20"/>
                <w:szCs w:val="20"/>
              </w:rPr>
              <w:t xml:space="preserve">mass spectrometry </w:t>
            </w:r>
            <w:r w:rsidRPr="00853A86">
              <w:rPr>
                <w:sz w:val="20"/>
                <w:szCs w:val="20"/>
              </w:rPr>
              <w:t>identified</w:t>
            </w:r>
            <w:r>
              <w:rPr>
                <w:sz w:val="20"/>
                <w:szCs w:val="20"/>
              </w:rPr>
              <w:t xml:space="preserve"> </w:t>
            </w:r>
            <w:r w:rsidRPr="00853A86">
              <w:rPr>
                <w:sz w:val="20"/>
                <w:szCs w:val="20"/>
              </w:rPr>
              <w:t>information (excel)</w:t>
            </w:r>
          </w:p>
        </w:tc>
      </w:tr>
      <w:tr w:rsidR="001B6B88" w:rsidRPr="00853A86" w14:paraId="7B9BE5C1" w14:textId="6258BF8E" w:rsidTr="00853A86">
        <w:trPr>
          <w:cantSplit/>
          <w:trHeight w:val="259"/>
        </w:trPr>
        <w:tc>
          <w:tcPr>
            <w:tcW w:w="9495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3C35EB97" w14:textId="77777777" w:rsidR="001B6B88" w:rsidRPr="00853A86" w:rsidRDefault="001B6B88" w:rsidP="001B6B88">
            <w:pPr>
              <w:rPr>
                <w:sz w:val="20"/>
                <w:szCs w:val="20"/>
              </w:rPr>
            </w:pPr>
            <w:r w:rsidRPr="00853A86">
              <w:rPr>
                <w:b/>
                <w:bCs/>
                <w:sz w:val="22"/>
                <w:szCs w:val="22"/>
              </w:rPr>
              <w:t>Experimental Models: Cell Lines</w:t>
            </w:r>
          </w:p>
        </w:tc>
      </w:tr>
      <w:tr w:rsidR="001B6B88" w:rsidRPr="00853A86" w14:paraId="17D58352" w14:textId="4533FA1B" w:rsidTr="00853A86">
        <w:trPr>
          <w:cantSplit/>
          <w:trHeight w:val="259"/>
        </w:trPr>
        <w:tc>
          <w:tcPr>
            <w:tcW w:w="3116" w:type="dxa"/>
            <w:tcBorders>
              <w:top w:val="single" w:sz="12" w:space="0" w:color="000000"/>
            </w:tcBorders>
            <w:shd w:val="clear" w:color="auto" w:fill="auto"/>
          </w:tcPr>
          <w:p w14:paraId="26CA1E84" w14:textId="77777777" w:rsidR="001B6B88" w:rsidRPr="00853A86" w:rsidRDefault="001B6B88" w:rsidP="001B6B88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HBE</w:t>
            </w:r>
          </w:p>
        </w:tc>
        <w:tc>
          <w:tcPr>
            <w:tcW w:w="2693" w:type="dxa"/>
            <w:tcBorders>
              <w:top w:val="single" w:sz="12" w:space="0" w:color="000000"/>
            </w:tcBorders>
            <w:shd w:val="clear" w:color="auto" w:fill="auto"/>
          </w:tcPr>
          <w:p w14:paraId="33017C1B" w14:textId="77777777" w:rsidR="001B6B88" w:rsidRPr="00853A86" w:rsidRDefault="001B6B88" w:rsidP="001B6B88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ATCC</w:t>
            </w:r>
          </w:p>
        </w:tc>
        <w:tc>
          <w:tcPr>
            <w:tcW w:w="3686" w:type="dxa"/>
            <w:tcBorders>
              <w:top w:val="single" w:sz="12" w:space="0" w:color="000000"/>
            </w:tcBorders>
            <w:shd w:val="clear" w:color="auto" w:fill="auto"/>
          </w:tcPr>
          <w:p w14:paraId="5B02DC97" w14:textId="77777777" w:rsidR="001B6B88" w:rsidRPr="00853A86" w:rsidRDefault="001B6B88" w:rsidP="001B6B88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CRL-2078</w:t>
            </w:r>
          </w:p>
        </w:tc>
      </w:tr>
      <w:tr w:rsidR="001B6B88" w:rsidRPr="00853A86" w14:paraId="352302D9" w14:textId="2DC7E28F" w:rsidTr="00853A86">
        <w:trPr>
          <w:cantSplit/>
          <w:trHeight w:val="259"/>
        </w:trPr>
        <w:tc>
          <w:tcPr>
            <w:tcW w:w="3116" w:type="dxa"/>
            <w:shd w:val="clear" w:color="auto" w:fill="auto"/>
          </w:tcPr>
          <w:p w14:paraId="751B9AEE" w14:textId="77777777" w:rsidR="001B6B88" w:rsidRPr="00853A86" w:rsidRDefault="001B6B88" w:rsidP="001B6B88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A549</w:t>
            </w:r>
          </w:p>
        </w:tc>
        <w:tc>
          <w:tcPr>
            <w:tcW w:w="2693" w:type="dxa"/>
            <w:shd w:val="clear" w:color="auto" w:fill="auto"/>
          </w:tcPr>
          <w:p w14:paraId="3F139ADE" w14:textId="77777777" w:rsidR="001B6B88" w:rsidRPr="00853A86" w:rsidRDefault="001B6B88" w:rsidP="001B6B88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ATCC</w:t>
            </w:r>
          </w:p>
        </w:tc>
        <w:tc>
          <w:tcPr>
            <w:tcW w:w="3686" w:type="dxa"/>
            <w:shd w:val="clear" w:color="auto" w:fill="auto"/>
          </w:tcPr>
          <w:p w14:paraId="6E28FA9B" w14:textId="77777777" w:rsidR="001B6B88" w:rsidRPr="00853A86" w:rsidRDefault="001B6B88" w:rsidP="001B6B88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CCL-185</w:t>
            </w:r>
          </w:p>
        </w:tc>
      </w:tr>
      <w:tr w:rsidR="001B6B88" w:rsidRPr="00853A86" w14:paraId="65665473" w14:textId="2C7AF082" w:rsidTr="00853A86">
        <w:trPr>
          <w:cantSplit/>
          <w:trHeight w:val="259"/>
        </w:trPr>
        <w:tc>
          <w:tcPr>
            <w:tcW w:w="3116" w:type="dxa"/>
            <w:shd w:val="clear" w:color="auto" w:fill="auto"/>
          </w:tcPr>
          <w:p w14:paraId="1B310019" w14:textId="77777777" w:rsidR="001B6B88" w:rsidRPr="00853A86" w:rsidRDefault="001B6B88" w:rsidP="001B6B88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NCI-H1299</w:t>
            </w:r>
          </w:p>
        </w:tc>
        <w:tc>
          <w:tcPr>
            <w:tcW w:w="2693" w:type="dxa"/>
            <w:shd w:val="clear" w:color="auto" w:fill="auto"/>
          </w:tcPr>
          <w:p w14:paraId="41DD7A93" w14:textId="77777777" w:rsidR="001B6B88" w:rsidRPr="00853A86" w:rsidRDefault="001B6B88" w:rsidP="001B6B88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ATCC</w:t>
            </w:r>
          </w:p>
        </w:tc>
        <w:tc>
          <w:tcPr>
            <w:tcW w:w="3686" w:type="dxa"/>
            <w:shd w:val="clear" w:color="auto" w:fill="auto"/>
          </w:tcPr>
          <w:p w14:paraId="68B43BC8" w14:textId="77777777" w:rsidR="001B6B88" w:rsidRPr="00853A86" w:rsidRDefault="001B6B88" w:rsidP="001B6B88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CRL-5803</w:t>
            </w:r>
          </w:p>
        </w:tc>
      </w:tr>
      <w:tr w:rsidR="001B6B88" w:rsidRPr="00853A86" w14:paraId="717EB8BC" w14:textId="7FF507EF" w:rsidTr="00853A86">
        <w:trPr>
          <w:cantSplit/>
          <w:trHeight w:val="259"/>
        </w:trPr>
        <w:tc>
          <w:tcPr>
            <w:tcW w:w="3116" w:type="dxa"/>
            <w:tcBorders>
              <w:bottom w:val="single" w:sz="2" w:space="0" w:color="000000"/>
            </w:tcBorders>
            <w:shd w:val="clear" w:color="auto" w:fill="auto"/>
          </w:tcPr>
          <w:p w14:paraId="21C2B617" w14:textId="77777777" w:rsidR="001B6B88" w:rsidRPr="00853A86" w:rsidRDefault="001B6B88" w:rsidP="001B6B88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NCI-H460</w:t>
            </w:r>
          </w:p>
        </w:tc>
        <w:tc>
          <w:tcPr>
            <w:tcW w:w="2693" w:type="dxa"/>
            <w:tcBorders>
              <w:bottom w:val="single" w:sz="2" w:space="0" w:color="000000"/>
            </w:tcBorders>
            <w:shd w:val="clear" w:color="auto" w:fill="auto"/>
          </w:tcPr>
          <w:p w14:paraId="45D062ED" w14:textId="77777777" w:rsidR="001B6B88" w:rsidRPr="00853A86" w:rsidRDefault="001B6B88" w:rsidP="001B6B88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ATCC</w:t>
            </w:r>
          </w:p>
        </w:tc>
        <w:tc>
          <w:tcPr>
            <w:tcW w:w="3686" w:type="dxa"/>
            <w:tcBorders>
              <w:bottom w:val="single" w:sz="2" w:space="0" w:color="000000"/>
            </w:tcBorders>
            <w:shd w:val="clear" w:color="auto" w:fill="auto"/>
          </w:tcPr>
          <w:p w14:paraId="666FFE61" w14:textId="77777777" w:rsidR="001B6B88" w:rsidRPr="00853A86" w:rsidRDefault="001B6B88" w:rsidP="001B6B88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HTB-177</w:t>
            </w:r>
          </w:p>
        </w:tc>
      </w:tr>
      <w:tr w:rsidR="001B6B88" w:rsidRPr="00853A86" w14:paraId="22D9A20A" w14:textId="506055AB" w:rsidTr="00853A86">
        <w:trPr>
          <w:cantSplit/>
          <w:trHeight w:val="259"/>
        </w:trPr>
        <w:tc>
          <w:tcPr>
            <w:tcW w:w="3116" w:type="dxa"/>
            <w:tcBorders>
              <w:bottom w:val="single" w:sz="2" w:space="0" w:color="000000"/>
            </w:tcBorders>
            <w:shd w:val="clear" w:color="auto" w:fill="auto"/>
          </w:tcPr>
          <w:p w14:paraId="2581FAE9" w14:textId="77777777" w:rsidR="001B6B88" w:rsidRPr="00853A86" w:rsidRDefault="001B6B88" w:rsidP="001B6B88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HeLa</w:t>
            </w:r>
          </w:p>
        </w:tc>
        <w:tc>
          <w:tcPr>
            <w:tcW w:w="2693" w:type="dxa"/>
            <w:tcBorders>
              <w:bottom w:val="single" w:sz="2" w:space="0" w:color="000000"/>
            </w:tcBorders>
            <w:shd w:val="clear" w:color="auto" w:fill="auto"/>
          </w:tcPr>
          <w:p w14:paraId="068384CE" w14:textId="77777777" w:rsidR="001B6B88" w:rsidRPr="00853A86" w:rsidRDefault="001B6B88" w:rsidP="001B6B88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ATCC</w:t>
            </w:r>
          </w:p>
        </w:tc>
        <w:tc>
          <w:tcPr>
            <w:tcW w:w="3686" w:type="dxa"/>
            <w:tcBorders>
              <w:bottom w:val="single" w:sz="2" w:space="0" w:color="000000"/>
            </w:tcBorders>
            <w:shd w:val="clear" w:color="auto" w:fill="auto"/>
          </w:tcPr>
          <w:p w14:paraId="7E8A833C" w14:textId="77777777" w:rsidR="001B6B88" w:rsidRPr="00853A86" w:rsidRDefault="001B6B88" w:rsidP="001B6B88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CCL-2</w:t>
            </w:r>
          </w:p>
        </w:tc>
      </w:tr>
      <w:tr w:rsidR="001B6B88" w:rsidRPr="00853A86" w14:paraId="4388A62E" w14:textId="571D37A7" w:rsidTr="00853A86">
        <w:trPr>
          <w:cantSplit/>
          <w:trHeight w:val="259"/>
        </w:trPr>
        <w:tc>
          <w:tcPr>
            <w:tcW w:w="3116" w:type="dxa"/>
            <w:tcBorders>
              <w:bottom w:val="single" w:sz="2" w:space="0" w:color="000000"/>
            </w:tcBorders>
            <w:shd w:val="clear" w:color="auto" w:fill="auto"/>
          </w:tcPr>
          <w:p w14:paraId="122A1C3F" w14:textId="77777777" w:rsidR="001B6B88" w:rsidRPr="00853A86" w:rsidRDefault="001B6B88" w:rsidP="001B6B88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NCI-H292</w:t>
            </w:r>
          </w:p>
        </w:tc>
        <w:tc>
          <w:tcPr>
            <w:tcW w:w="2693" w:type="dxa"/>
            <w:tcBorders>
              <w:bottom w:val="single" w:sz="2" w:space="0" w:color="000000"/>
            </w:tcBorders>
            <w:shd w:val="clear" w:color="auto" w:fill="auto"/>
          </w:tcPr>
          <w:p w14:paraId="748A62B8" w14:textId="77777777" w:rsidR="001B6B88" w:rsidRPr="00853A86" w:rsidRDefault="001B6B88" w:rsidP="001B6B88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ATCC</w:t>
            </w:r>
          </w:p>
        </w:tc>
        <w:tc>
          <w:tcPr>
            <w:tcW w:w="3686" w:type="dxa"/>
            <w:tcBorders>
              <w:bottom w:val="single" w:sz="2" w:space="0" w:color="000000"/>
            </w:tcBorders>
            <w:shd w:val="clear" w:color="auto" w:fill="auto"/>
          </w:tcPr>
          <w:p w14:paraId="7BFA11C5" w14:textId="77777777" w:rsidR="001B6B88" w:rsidRPr="00853A86" w:rsidRDefault="001B6B88" w:rsidP="001B6B88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CRL-1848</w:t>
            </w:r>
          </w:p>
        </w:tc>
      </w:tr>
      <w:tr w:rsidR="001B6B88" w:rsidRPr="00853A86" w14:paraId="1FC03E7C" w14:textId="1B34734B" w:rsidTr="00853A86">
        <w:trPr>
          <w:cantSplit/>
          <w:trHeight w:val="259"/>
        </w:trPr>
        <w:tc>
          <w:tcPr>
            <w:tcW w:w="3116" w:type="dxa"/>
            <w:tcBorders>
              <w:bottom w:val="single" w:sz="2" w:space="0" w:color="000000"/>
            </w:tcBorders>
            <w:shd w:val="clear" w:color="auto" w:fill="auto"/>
          </w:tcPr>
          <w:p w14:paraId="6C5C170A" w14:textId="77777777" w:rsidR="001B6B88" w:rsidRPr="00853A86" w:rsidRDefault="001B6B88" w:rsidP="001B6B88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LLC</w:t>
            </w:r>
          </w:p>
        </w:tc>
        <w:tc>
          <w:tcPr>
            <w:tcW w:w="2693" w:type="dxa"/>
            <w:tcBorders>
              <w:bottom w:val="single" w:sz="2" w:space="0" w:color="000000"/>
            </w:tcBorders>
            <w:shd w:val="clear" w:color="auto" w:fill="auto"/>
          </w:tcPr>
          <w:p w14:paraId="23ECBCCA" w14:textId="77777777" w:rsidR="001B6B88" w:rsidRPr="00853A86" w:rsidRDefault="001B6B88" w:rsidP="001B6B88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ATCC</w:t>
            </w:r>
          </w:p>
        </w:tc>
        <w:tc>
          <w:tcPr>
            <w:tcW w:w="3686" w:type="dxa"/>
            <w:tcBorders>
              <w:bottom w:val="single" w:sz="2" w:space="0" w:color="000000"/>
            </w:tcBorders>
            <w:shd w:val="clear" w:color="auto" w:fill="auto"/>
          </w:tcPr>
          <w:p w14:paraId="4C13696C" w14:textId="77777777" w:rsidR="001B6B88" w:rsidRPr="00853A86" w:rsidRDefault="001B6B88" w:rsidP="001B6B88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CRL-1642</w:t>
            </w:r>
          </w:p>
        </w:tc>
      </w:tr>
      <w:tr w:rsidR="001B6B88" w:rsidRPr="00853A86" w14:paraId="1E3BCF06" w14:textId="640B74CE" w:rsidTr="00853A86">
        <w:trPr>
          <w:cantSplit/>
          <w:trHeight w:val="259"/>
        </w:trPr>
        <w:tc>
          <w:tcPr>
            <w:tcW w:w="3116" w:type="dxa"/>
            <w:tcBorders>
              <w:bottom w:val="single" w:sz="12" w:space="0" w:color="000000"/>
            </w:tcBorders>
            <w:shd w:val="clear" w:color="auto" w:fill="auto"/>
          </w:tcPr>
          <w:p w14:paraId="2D29E441" w14:textId="271D4111" w:rsidR="001B6B88" w:rsidRPr="00853A86" w:rsidRDefault="001B6B88" w:rsidP="001B6B88">
            <w:pPr>
              <w:rPr>
                <w:sz w:val="20"/>
                <w:szCs w:val="20"/>
              </w:rPr>
            </w:pPr>
            <w:bookmarkStart w:id="3" w:name="OLE_LINK4"/>
            <w:r w:rsidRPr="00853A86">
              <w:rPr>
                <w:sz w:val="20"/>
                <w:szCs w:val="20"/>
              </w:rPr>
              <w:t>HEK293T</w:t>
            </w:r>
            <w:bookmarkEnd w:id="3"/>
          </w:p>
        </w:tc>
        <w:tc>
          <w:tcPr>
            <w:tcW w:w="2693" w:type="dxa"/>
            <w:tcBorders>
              <w:bottom w:val="single" w:sz="12" w:space="0" w:color="000000"/>
            </w:tcBorders>
            <w:shd w:val="clear" w:color="auto" w:fill="auto"/>
          </w:tcPr>
          <w:p w14:paraId="3B2656D9" w14:textId="77777777" w:rsidR="001B6B88" w:rsidRPr="00853A86" w:rsidRDefault="001B6B88" w:rsidP="001B6B88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ATCC</w:t>
            </w:r>
          </w:p>
        </w:tc>
        <w:tc>
          <w:tcPr>
            <w:tcW w:w="3686" w:type="dxa"/>
            <w:tcBorders>
              <w:bottom w:val="single" w:sz="12" w:space="0" w:color="000000"/>
            </w:tcBorders>
            <w:shd w:val="clear" w:color="auto" w:fill="auto"/>
          </w:tcPr>
          <w:p w14:paraId="48DE9660" w14:textId="77777777" w:rsidR="001B6B88" w:rsidRPr="00853A86" w:rsidRDefault="001B6B88" w:rsidP="001B6B88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Cat# CRL-3216</w:t>
            </w:r>
          </w:p>
        </w:tc>
      </w:tr>
      <w:tr w:rsidR="001B6B88" w:rsidRPr="00853A86" w14:paraId="49A659ED" w14:textId="09A0B4FB" w:rsidTr="00853A86">
        <w:trPr>
          <w:cantSplit/>
          <w:trHeight w:val="259"/>
        </w:trPr>
        <w:tc>
          <w:tcPr>
            <w:tcW w:w="9495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7781CD1A" w14:textId="77777777" w:rsidR="001B6B88" w:rsidRPr="00853A86" w:rsidRDefault="001B6B88" w:rsidP="001B6B88">
            <w:pPr>
              <w:rPr>
                <w:b/>
                <w:bCs/>
                <w:sz w:val="20"/>
                <w:szCs w:val="20"/>
              </w:rPr>
            </w:pPr>
            <w:r w:rsidRPr="00853A86">
              <w:rPr>
                <w:b/>
                <w:bCs/>
                <w:sz w:val="22"/>
                <w:szCs w:val="22"/>
              </w:rPr>
              <w:t>Experimental Models: Organisms/Strains</w:t>
            </w:r>
          </w:p>
        </w:tc>
      </w:tr>
      <w:tr w:rsidR="001B6B88" w:rsidRPr="00853A86" w14:paraId="47675DF9" w14:textId="775566EC" w:rsidTr="00853A86">
        <w:trPr>
          <w:cantSplit/>
          <w:trHeight w:val="259"/>
        </w:trPr>
        <w:tc>
          <w:tcPr>
            <w:tcW w:w="3116" w:type="dxa"/>
            <w:tcBorders>
              <w:top w:val="single" w:sz="12" w:space="0" w:color="000000"/>
            </w:tcBorders>
            <w:shd w:val="clear" w:color="auto" w:fill="auto"/>
          </w:tcPr>
          <w:p w14:paraId="0DD4C021" w14:textId="77777777" w:rsidR="001B6B88" w:rsidRPr="00853A86" w:rsidRDefault="001B6B88" w:rsidP="001B6B88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C57BL/6 wild type mice</w:t>
            </w:r>
          </w:p>
        </w:tc>
        <w:tc>
          <w:tcPr>
            <w:tcW w:w="2693" w:type="dxa"/>
            <w:tcBorders>
              <w:top w:val="single" w:sz="12" w:space="0" w:color="000000"/>
            </w:tcBorders>
            <w:shd w:val="clear" w:color="auto" w:fill="auto"/>
          </w:tcPr>
          <w:p w14:paraId="35DB5C19" w14:textId="77777777" w:rsidR="001B6B88" w:rsidRPr="00853A86" w:rsidRDefault="001B6B88" w:rsidP="001B6B88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 xml:space="preserve">Changzhou </w:t>
            </w:r>
            <w:proofErr w:type="spellStart"/>
            <w:r w:rsidRPr="00853A86">
              <w:rPr>
                <w:sz w:val="20"/>
                <w:szCs w:val="20"/>
              </w:rPr>
              <w:t>Cavens</w:t>
            </w:r>
            <w:proofErr w:type="spellEnd"/>
            <w:r w:rsidRPr="00853A86">
              <w:rPr>
                <w:sz w:val="20"/>
                <w:szCs w:val="20"/>
              </w:rPr>
              <w:t xml:space="preserve"> Laboratory Animal Ltd</w:t>
            </w:r>
          </w:p>
        </w:tc>
        <w:tc>
          <w:tcPr>
            <w:tcW w:w="3686" w:type="dxa"/>
            <w:tcBorders>
              <w:top w:val="single" w:sz="12" w:space="0" w:color="000000"/>
            </w:tcBorders>
            <w:shd w:val="clear" w:color="auto" w:fill="auto"/>
          </w:tcPr>
          <w:p w14:paraId="3B690812" w14:textId="77777777" w:rsidR="001B6B88" w:rsidRPr="00853A86" w:rsidRDefault="001B6B88" w:rsidP="001B6B88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NA</w:t>
            </w:r>
          </w:p>
        </w:tc>
      </w:tr>
      <w:tr w:rsidR="001B6B88" w:rsidRPr="00853A86" w14:paraId="608567E0" w14:textId="5F505B35" w:rsidTr="00853A86">
        <w:trPr>
          <w:cantSplit/>
          <w:trHeight w:val="259"/>
        </w:trPr>
        <w:tc>
          <w:tcPr>
            <w:tcW w:w="3116" w:type="dxa"/>
            <w:tcBorders>
              <w:bottom w:val="single" w:sz="12" w:space="0" w:color="000000"/>
            </w:tcBorders>
            <w:shd w:val="clear" w:color="auto" w:fill="auto"/>
          </w:tcPr>
          <w:p w14:paraId="1D17C9C8" w14:textId="630584AF" w:rsidR="001B6B88" w:rsidRPr="00853A86" w:rsidRDefault="001B6B88" w:rsidP="001B6B88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BALB/c nude mice</w:t>
            </w:r>
          </w:p>
        </w:tc>
        <w:tc>
          <w:tcPr>
            <w:tcW w:w="2693" w:type="dxa"/>
            <w:tcBorders>
              <w:bottom w:val="single" w:sz="12" w:space="0" w:color="000000"/>
            </w:tcBorders>
            <w:shd w:val="clear" w:color="auto" w:fill="auto"/>
          </w:tcPr>
          <w:p w14:paraId="34A4C789" w14:textId="65C01D11" w:rsidR="001B6B88" w:rsidRPr="00853A86" w:rsidRDefault="001B6B88" w:rsidP="001B6B88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 xml:space="preserve">Changzhou </w:t>
            </w:r>
            <w:proofErr w:type="spellStart"/>
            <w:r w:rsidRPr="00853A86">
              <w:rPr>
                <w:sz w:val="20"/>
                <w:szCs w:val="20"/>
              </w:rPr>
              <w:t>Cavens</w:t>
            </w:r>
            <w:proofErr w:type="spellEnd"/>
            <w:r w:rsidRPr="00853A86">
              <w:rPr>
                <w:sz w:val="20"/>
                <w:szCs w:val="20"/>
              </w:rPr>
              <w:t xml:space="preserve"> Laboratory Animal Ltd</w:t>
            </w:r>
          </w:p>
        </w:tc>
        <w:tc>
          <w:tcPr>
            <w:tcW w:w="3686" w:type="dxa"/>
            <w:tcBorders>
              <w:bottom w:val="single" w:sz="12" w:space="0" w:color="000000"/>
            </w:tcBorders>
            <w:shd w:val="clear" w:color="auto" w:fill="auto"/>
          </w:tcPr>
          <w:p w14:paraId="3087B05B" w14:textId="1627F9CF" w:rsidR="001B6B88" w:rsidRPr="00853A86" w:rsidRDefault="001B6B88" w:rsidP="001B6B88">
            <w:pPr>
              <w:rPr>
                <w:rFonts w:eastAsia="Times New Roman"/>
                <w:color w:val="333333"/>
                <w:sz w:val="20"/>
                <w:szCs w:val="20"/>
                <w:shd w:val="clear" w:color="auto" w:fill="FFFFFF"/>
              </w:rPr>
            </w:pPr>
            <w:r w:rsidRPr="00853A86">
              <w:rPr>
                <w:color w:val="333333"/>
                <w:sz w:val="20"/>
                <w:szCs w:val="20"/>
                <w:shd w:val="clear" w:color="auto" w:fill="FFFFFF"/>
              </w:rPr>
              <w:t>NA</w:t>
            </w:r>
          </w:p>
        </w:tc>
      </w:tr>
      <w:tr w:rsidR="001B6B88" w:rsidRPr="00853A86" w14:paraId="012924CA" w14:textId="178AAAEF" w:rsidTr="00853A86">
        <w:trPr>
          <w:cantSplit/>
          <w:trHeight w:val="259"/>
        </w:trPr>
        <w:tc>
          <w:tcPr>
            <w:tcW w:w="9495" w:type="dxa"/>
            <w:gridSpan w:val="3"/>
            <w:tcBorders>
              <w:top w:val="single" w:sz="12" w:space="0" w:color="000000"/>
              <w:bottom w:val="single" w:sz="4" w:space="0" w:color="auto"/>
            </w:tcBorders>
            <w:shd w:val="clear" w:color="auto" w:fill="auto"/>
          </w:tcPr>
          <w:p w14:paraId="78EEEDE3" w14:textId="77777777" w:rsidR="001B6B88" w:rsidRPr="00853A86" w:rsidRDefault="001B6B88" w:rsidP="001B6B88">
            <w:pPr>
              <w:rPr>
                <w:b/>
                <w:bCs/>
                <w:sz w:val="20"/>
                <w:szCs w:val="20"/>
              </w:rPr>
            </w:pPr>
            <w:r w:rsidRPr="00853A86">
              <w:rPr>
                <w:b/>
                <w:bCs/>
                <w:sz w:val="22"/>
                <w:szCs w:val="22"/>
              </w:rPr>
              <w:t>Oligonucleotides</w:t>
            </w:r>
          </w:p>
        </w:tc>
      </w:tr>
      <w:tr w:rsidR="008122EF" w:rsidRPr="00853A86" w14:paraId="7B4361BD" w14:textId="64C7C597" w:rsidTr="00853A86">
        <w:trPr>
          <w:cantSplit/>
          <w:trHeight w:val="259"/>
        </w:trPr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E92FD" w14:textId="1A98562D" w:rsidR="008122EF" w:rsidRPr="00853A86" w:rsidRDefault="008122EF" w:rsidP="008122EF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lastRenderedPageBreak/>
              <w:t>Human siSHCBP1-</w:t>
            </w:r>
            <w:r>
              <w:rPr>
                <w:sz w:val="20"/>
                <w:szCs w:val="20"/>
              </w:rPr>
              <w:t>1</w:t>
            </w:r>
            <w:r w:rsidRPr="00853A86">
              <w:rPr>
                <w:sz w:val="20"/>
                <w:szCs w:val="20"/>
              </w:rPr>
              <w:t xml:space="preserve"> (siRNA</w:t>
            </w:r>
            <w:r>
              <w:rPr>
                <w:sz w:val="20"/>
                <w:szCs w:val="20"/>
              </w:rPr>
              <w:t>1</w:t>
            </w:r>
            <w:r w:rsidRPr="00853A86">
              <w:rPr>
                <w:sz w:val="20"/>
                <w:szCs w:val="20"/>
              </w:rPr>
              <w:t>)</w:t>
            </w:r>
          </w:p>
          <w:p w14:paraId="7BF46863" w14:textId="5B29CCC6" w:rsidR="008122EF" w:rsidRPr="00853A86" w:rsidRDefault="008122EF" w:rsidP="008122EF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CCATAGTGATCCATTGTCT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5A8E1" w14:textId="6DA1B21A" w:rsidR="008122EF" w:rsidRPr="00853A86" w:rsidRDefault="008122EF" w:rsidP="008122EF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This paper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CB6F2" w14:textId="6F3A780B" w:rsidR="008122EF" w:rsidRPr="00853A86" w:rsidRDefault="008122EF" w:rsidP="008122EF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NA</w:t>
            </w:r>
          </w:p>
        </w:tc>
      </w:tr>
      <w:tr w:rsidR="008122EF" w:rsidRPr="00853A86" w14:paraId="6BBE91A5" w14:textId="57E6A9FE" w:rsidTr="00853A86">
        <w:trPr>
          <w:cantSplit/>
          <w:trHeight w:val="259"/>
        </w:trPr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98B5D" w14:textId="77777777" w:rsidR="008122EF" w:rsidRPr="00853A86" w:rsidRDefault="008122EF" w:rsidP="008122EF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Human siSHCBP1-2 (siRNA2)</w:t>
            </w:r>
          </w:p>
          <w:p w14:paraId="00346ACC" w14:textId="77777777" w:rsidR="008122EF" w:rsidRPr="00853A86" w:rsidRDefault="008122EF" w:rsidP="008122EF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GCAGTGATTGTAGCTACCGTGATAA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1B8D2" w14:textId="77777777" w:rsidR="008122EF" w:rsidRPr="00853A86" w:rsidRDefault="008122EF" w:rsidP="008122EF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This paper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C50A4" w14:textId="77777777" w:rsidR="008122EF" w:rsidRPr="00853A86" w:rsidRDefault="008122EF" w:rsidP="008122EF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NA</w:t>
            </w:r>
          </w:p>
        </w:tc>
      </w:tr>
      <w:tr w:rsidR="008122EF" w:rsidRPr="00853A86" w14:paraId="466535CD" w14:textId="7322E692" w:rsidTr="00853A86">
        <w:trPr>
          <w:cantSplit/>
          <w:trHeight w:val="259"/>
        </w:trPr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660A1" w14:textId="77777777" w:rsidR="008122EF" w:rsidRPr="00853A86" w:rsidRDefault="008122EF" w:rsidP="008122EF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Human siSHCBP1-3 (siRNA3)</w:t>
            </w:r>
          </w:p>
          <w:p w14:paraId="0915B35E" w14:textId="77777777" w:rsidR="008122EF" w:rsidRPr="00853A86" w:rsidRDefault="008122EF" w:rsidP="008122EF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GCGATTCAGAGCCTATCAA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EDD70" w14:textId="77777777" w:rsidR="008122EF" w:rsidRPr="00853A86" w:rsidRDefault="008122EF" w:rsidP="008122EF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This paper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1E5AF" w14:textId="77777777" w:rsidR="008122EF" w:rsidRPr="00853A86" w:rsidRDefault="008122EF" w:rsidP="008122EF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NA</w:t>
            </w:r>
          </w:p>
        </w:tc>
      </w:tr>
      <w:tr w:rsidR="008122EF" w:rsidRPr="00853A86" w14:paraId="0DF0680F" w14:textId="77777777" w:rsidTr="00853A86">
        <w:trPr>
          <w:cantSplit/>
          <w:trHeight w:val="259"/>
        </w:trPr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B55F3" w14:textId="568F29A9" w:rsidR="008122EF" w:rsidRPr="00853A86" w:rsidRDefault="008122EF" w:rsidP="008122EF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Human siSHCBP1-</w:t>
            </w:r>
            <w:r>
              <w:rPr>
                <w:sz w:val="20"/>
                <w:szCs w:val="20"/>
              </w:rPr>
              <w:t>4</w:t>
            </w:r>
            <w:r w:rsidRPr="00853A86">
              <w:rPr>
                <w:sz w:val="20"/>
                <w:szCs w:val="20"/>
              </w:rPr>
              <w:t xml:space="preserve"> (siRNA</w:t>
            </w:r>
            <w:r>
              <w:rPr>
                <w:sz w:val="20"/>
                <w:szCs w:val="20"/>
              </w:rPr>
              <w:t>4</w:t>
            </w:r>
            <w:r w:rsidRPr="00853A86">
              <w:rPr>
                <w:sz w:val="20"/>
                <w:szCs w:val="20"/>
              </w:rPr>
              <w:t>)</w:t>
            </w:r>
          </w:p>
          <w:p w14:paraId="2B333247" w14:textId="2DAD4902" w:rsidR="008122EF" w:rsidRPr="00853A86" w:rsidRDefault="008122EF" w:rsidP="008122EF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GCTGAAACTCATTGAGAAT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C8FA7" w14:textId="6BD6A39F" w:rsidR="008122EF" w:rsidRPr="00853A86" w:rsidRDefault="008122EF" w:rsidP="008122EF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This paper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FECE8" w14:textId="244FF90F" w:rsidR="008122EF" w:rsidRPr="00853A86" w:rsidRDefault="008122EF" w:rsidP="008122EF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NA</w:t>
            </w:r>
          </w:p>
        </w:tc>
      </w:tr>
      <w:tr w:rsidR="008122EF" w:rsidRPr="00853A86" w14:paraId="6004EC45" w14:textId="35E03B7B" w:rsidTr="00853A86">
        <w:trPr>
          <w:cantSplit/>
          <w:trHeight w:val="259"/>
        </w:trPr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6E25F" w14:textId="77777777" w:rsidR="008122EF" w:rsidRPr="00853A86" w:rsidRDefault="008122EF" w:rsidP="008122EF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Human shSHCBP1</w:t>
            </w:r>
          </w:p>
          <w:p w14:paraId="65B7184C" w14:textId="77777777" w:rsidR="008122EF" w:rsidRPr="00853A86" w:rsidRDefault="008122EF" w:rsidP="008122EF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TGGTGAAACCTACAATCTT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C07E2" w14:textId="77777777" w:rsidR="008122EF" w:rsidRPr="00853A86" w:rsidRDefault="008122EF" w:rsidP="008122EF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This paper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72EA4" w14:textId="77777777" w:rsidR="008122EF" w:rsidRPr="00853A86" w:rsidRDefault="008122EF" w:rsidP="008122EF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NA</w:t>
            </w:r>
          </w:p>
        </w:tc>
      </w:tr>
      <w:tr w:rsidR="008122EF" w:rsidRPr="00853A86" w14:paraId="19161EEE" w14:textId="763BD353" w:rsidTr="00853A86">
        <w:trPr>
          <w:cantSplit/>
          <w:trHeight w:val="259"/>
        </w:trPr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8F0BB" w14:textId="77777777" w:rsidR="008122EF" w:rsidRPr="00853A86" w:rsidRDefault="008122EF" w:rsidP="008122EF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Mouse shSHCBP1</w:t>
            </w:r>
          </w:p>
          <w:p w14:paraId="7E67F9BD" w14:textId="77777777" w:rsidR="008122EF" w:rsidRPr="00853A86" w:rsidRDefault="008122EF" w:rsidP="008122EF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CACCAGATGGCACTTGCAATT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4D69F" w14:textId="77777777" w:rsidR="008122EF" w:rsidRPr="00853A86" w:rsidRDefault="008122EF" w:rsidP="008122EF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This paper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A817A" w14:textId="77777777" w:rsidR="008122EF" w:rsidRPr="00853A86" w:rsidRDefault="008122EF" w:rsidP="008122EF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NA</w:t>
            </w:r>
          </w:p>
        </w:tc>
      </w:tr>
      <w:tr w:rsidR="008122EF" w:rsidRPr="00853A86" w14:paraId="00115672" w14:textId="2644D4FB" w:rsidTr="00853A86">
        <w:trPr>
          <w:cantSplit/>
          <w:trHeight w:val="648"/>
        </w:trPr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D62BD" w14:textId="77777777" w:rsidR="008122EF" w:rsidRPr="00853A86" w:rsidRDefault="008122EF" w:rsidP="008122EF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Human siWEE1-1 (siRNA1)</w:t>
            </w:r>
          </w:p>
          <w:p w14:paraId="16B18AB6" w14:textId="77777777" w:rsidR="008122EF" w:rsidRPr="00853A86" w:rsidRDefault="008122EF" w:rsidP="008122EF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GGAAAAAGGGAAUUUGAUG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231560" w14:textId="77777777" w:rsidR="008122EF" w:rsidRPr="00853A86" w:rsidRDefault="008122EF" w:rsidP="008122EF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 xml:space="preserve">Beck H, </w:t>
            </w:r>
            <w:proofErr w:type="spellStart"/>
            <w:r w:rsidRPr="00853A86">
              <w:rPr>
                <w:sz w:val="20"/>
                <w:szCs w:val="20"/>
              </w:rPr>
              <w:t>Nähse</w:t>
            </w:r>
            <w:proofErr w:type="spellEnd"/>
            <w:r w:rsidRPr="00853A86">
              <w:rPr>
                <w:sz w:val="20"/>
                <w:szCs w:val="20"/>
              </w:rPr>
              <w:t xml:space="preserve"> V, Larsen MS, </w:t>
            </w:r>
            <w:proofErr w:type="spellStart"/>
            <w:r w:rsidRPr="00853A86">
              <w:rPr>
                <w:sz w:val="20"/>
                <w:szCs w:val="20"/>
              </w:rPr>
              <w:t>Groth</w:t>
            </w:r>
            <w:proofErr w:type="spellEnd"/>
            <w:r w:rsidRPr="00853A86">
              <w:rPr>
                <w:sz w:val="20"/>
                <w:szCs w:val="20"/>
              </w:rPr>
              <w:t xml:space="preserve"> P, Clancy T, Lees M, et al. Regulators of cyclin-dependent kinases are crucial for maintaining genome integrity in S phase. The Journal of cell biology. 2010;188(5):629-38.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7DE20" w14:textId="77777777" w:rsidR="008122EF" w:rsidRPr="00853A86" w:rsidRDefault="008122EF" w:rsidP="008122EF">
            <w:pPr>
              <w:rPr>
                <w:sz w:val="20"/>
                <w:szCs w:val="20"/>
              </w:rPr>
            </w:pPr>
          </w:p>
        </w:tc>
      </w:tr>
      <w:tr w:rsidR="008122EF" w:rsidRPr="00853A86" w14:paraId="73F05C61" w14:textId="7F8D8A06" w:rsidTr="00853A86">
        <w:trPr>
          <w:cantSplit/>
          <w:trHeight w:val="714"/>
        </w:trPr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E02EB" w14:textId="77777777" w:rsidR="008122EF" w:rsidRPr="00853A86" w:rsidRDefault="008122EF" w:rsidP="008122EF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Human siWEE1-2 (siRNA2)</w:t>
            </w:r>
          </w:p>
          <w:p w14:paraId="6432D15B" w14:textId="77777777" w:rsidR="008122EF" w:rsidRPr="00853A86" w:rsidRDefault="008122EF" w:rsidP="008122EF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GGGAAUUUGAUGUGCGACA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966B53" w14:textId="77777777" w:rsidR="008122EF" w:rsidRPr="00853A86" w:rsidRDefault="008122EF" w:rsidP="008122EF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00BC6" w14:textId="77777777" w:rsidR="008122EF" w:rsidRPr="00853A86" w:rsidRDefault="008122EF" w:rsidP="008122EF">
            <w:pPr>
              <w:rPr>
                <w:sz w:val="20"/>
                <w:szCs w:val="20"/>
              </w:rPr>
            </w:pPr>
          </w:p>
        </w:tc>
      </w:tr>
      <w:tr w:rsidR="008122EF" w:rsidRPr="00853A86" w14:paraId="27533C3E" w14:textId="1B801BA4" w:rsidTr="00853A86">
        <w:trPr>
          <w:cantSplit/>
          <w:trHeight w:val="259"/>
        </w:trPr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4F0F2" w14:textId="77777777" w:rsidR="008122EF" w:rsidRPr="00853A86" w:rsidRDefault="008122EF" w:rsidP="008122EF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Human siWEE1-3 (siRNA3)</w:t>
            </w:r>
          </w:p>
          <w:p w14:paraId="296C5519" w14:textId="77777777" w:rsidR="008122EF" w:rsidRPr="00853A86" w:rsidRDefault="008122EF" w:rsidP="008122EF">
            <w:pPr>
              <w:rPr>
                <w:sz w:val="20"/>
                <w:szCs w:val="20"/>
              </w:rPr>
            </w:pPr>
            <w:r w:rsidRPr="00853A86">
              <w:rPr>
                <w:sz w:val="20"/>
                <w:szCs w:val="20"/>
              </w:rPr>
              <w:t>GGUAUAUUCAUUCAAUGUC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96A1D" w14:textId="77777777" w:rsidR="008122EF" w:rsidRPr="00853A86" w:rsidRDefault="008122EF" w:rsidP="008122EF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89FB1" w14:textId="77777777" w:rsidR="008122EF" w:rsidRPr="00853A86" w:rsidRDefault="008122EF" w:rsidP="008122EF">
            <w:pPr>
              <w:rPr>
                <w:sz w:val="20"/>
                <w:szCs w:val="20"/>
              </w:rPr>
            </w:pPr>
          </w:p>
        </w:tc>
      </w:tr>
    </w:tbl>
    <w:p w14:paraId="3E29DCD1" w14:textId="7ED3C2BA" w:rsidR="00853A86" w:rsidRDefault="00853A86" w:rsidP="00853A86">
      <w:pPr>
        <w:spacing w:after="120"/>
        <w:rPr>
          <w:rFonts w:ascii="Arial" w:hAnsi="Arial" w:cs="Arial"/>
          <w:b/>
          <w:i/>
          <w:sz w:val="20"/>
          <w:szCs w:val="20"/>
        </w:rPr>
      </w:pPr>
    </w:p>
    <w:p w14:paraId="1CE24698" w14:textId="2FBAF3C9" w:rsidR="00D97C8D" w:rsidRDefault="00D97C8D" w:rsidP="00853A86">
      <w:pPr>
        <w:spacing w:after="120"/>
        <w:rPr>
          <w:rFonts w:ascii="Arial" w:hAnsi="Arial" w:cs="Arial"/>
          <w:b/>
          <w:i/>
          <w:sz w:val="20"/>
          <w:szCs w:val="20"/>
        </w:rPr>
      </w:pPr>
    </w:p>
    <w:p w14:paraId="32273332" w14:textId="24E3E274" w:rsidR="00D97C8D" w:rsidRDefault="00D97C8D" w:rsidP="00853A86">
      <w:pPr>
        <w:spacing w:after="120"/>
        <w:rPr>
          <w:rFonts w:ascii="Arial" w:hAnsi="Arial" w:cs="Arial"/>
          <w:b/>
          <w:i/>
          <w:sz w:val="20"/>
          <w:szCs w:val="20"/>
        </w:rPr>
      </w:pPr>
    </w:p>
    <w:p w14:paraId="55733516" w14:textId="3FC868A1" w:rsidR="00D97C8D" w:rsidRDefault="00D97C8D" w:rsidP="00853A86">
      <w:pPr>
        <w:spacing w:after="120"/>
        <w:rPr>
          <w:rFonts w:ascii="Arial" w:hAnsi="Arial" w:cs="Arial"/>
          <w:b/>
          <w:i/>
          <w:sz w:val="20"/>
          <w:szCs w:val="20"/>
        </w:rPr>
      </w:pPr>
    </w:p>
    <w:p w14:paraId="0662C7F3" w14:textId="169D787E" w:rsidR="00D97C8D" w:rsidRDefault="00D97C8D" w:rsidP="00853A86">
      <w:pPr>
        <w:spacing w:after="120"/>
        <w:rPr>
          <w:rFonts w:ascii="Arial" w:hAnsi="Arial" w:cs="Arial"/>
          <w:b/>
          <w:i/>
          <w:sz w:val="20"/>
          <w:szCs w:val="20"/>
        </w:rPr>
      </w:pPr>
    </w:p>
    <w:p w14:paraId="32242AA1" w14:textId="30842673" w:rsidR="00D97C8D" w:rsidRDefault="00D97C8D" w:rsidP="00853A86">
      <w:pPr>
        <w:spacing w:after="120"/>
        <w:rPr>
          <w:rFonts w:ascii="Arial" w:hAnsi="Arial" w:cs="Arial"/>
          <w:b/>
          <w:i/>
          <w:sz w:val="20"/>
          <w:szCs w:val="20"/>
        </w:rPr>
      </w:pPr>
    </w:p>
    <w:p w14:paraId="58C3D9F3" w14:textId="6C8D26C0" w:rsidR="00D97C8D" w:rsidRDefault="00D97C8D" w:rsidP="00853A86">
      <w:pPr>
        <w:spacing w:after="120"/>
        <w:rPr>
          <w:rFonts w:ascii="Arial" w:hAnsi="Arial" w:cs="Arial"/>
          <w:b/>
          <w:i/>
          <w:sz w:val="20"/>
          <w:szCs w:val="20"/>
        </w:rPr>
      </w:pPr>
    </w:p>
    <w:p w14:paraId="7E148E08" w14:textId="7599B387" w:rsidR="00D97C8D" w:rsidRDefault="00D97C8D" w:rsidP="00853A86">
      <w:pPr>
        <w:spacing w:after="120"/>
        <w:rPr>
          <w:rFonts w:ascii="Arial" w:hAnsi="Arial" w:cs="Arial"/>
          <w:b/>
          <w:i/>
          <w:sz w:val="20"/>
          <w:szCs w:val="20"/>
        </w:rPr>
      </w:pPr>
    </w:p>
    <w:p w14:paraId="24892E2B" w14:textId="3DBCDF4B" w:rsidR="00D97C8D" w:rsidRDefault="00D97C8D" w:rsidP="00853A86">
      <w:pPr>
        <w:spacing w:after="120"/>
        <w:rPr>
          <w:rFonts w:ascii="Arial" w:hAnsi="Arial" w:cs="Arial"/>
          <w:b/>
          <w:i/>
          <w:sz w:val="20"/>
          <w:szCs w:val="20"/>
        </w:rPr>
      </w:pPr>
    </w:p>
    <w:p w14:paraId="11CF1884" w14:textId="50EC3261" w:rsidR="00D97C8D" w:rsidRDefault="00D97C8D" w:rsidP="00853A86">
      <w:pPr>
        <w:spacing w:after="120"/>
        <w:rPr>
          <w:rFonts w:ascii="Arial" w:hAnsi="Arial" w:cs="Arial"/>
          <w:b/>
          <w:i/>
          <w:sz w:val="20"/>
          <w:szCs w:val="20"/>
        </w:rPr>
      </w:pPr>
    </w:p>
    <w:p w14:paraId="10559672" w14:textId="3E7959C6" w:rsidR="00D97C8D" w:rsidRDefault="00D97C8D" w:rsidP="00853A86">
      <w:pPr>
        <w:spacing w:after="120"/>
        <w:rPr>
          <w:rFonts w:ascii="Arial" w:hAnsi="Arial" w:cs="Arial"/>
          <w:b/>
          <w:i/>
          <w:sz w:val="20"/>
          <w:szCs w:val="20"/>
        </w:rPr>
      </w:pPr>
    </w:p>
    <w:p w14:paraId="5075C9E9" w14:textId="51CFC656" w:rsidR="00D97C8D" w:rsidRDefault="00D97C8D" w:rsidP="00853A86">
      <w:pPr>
        <w:spacing w:after="120"/>
        <w:rPr>
          <w:rFonts w:ascii="Arial" w:hAnsi="Arial" w:cs="Arial"/>
          <w:b/>
          <w:i/>
          <w:sz w:val="20"/>
          <w:szCs w:val="20"/>
        </w:rPr>
      </w:pPr>
    </w:p>
    <w:p w14:paraId="2AF8B127" w14:textId="21B0EBD4" w:rsidR="00D97C8D" w:rsidRDefault="00D97C8D" w:rsidP="00853A86">
      <w:pPr>
        <w:spacing w:after="120"/>
        <w:rPr>
          <w:rFonts w:ascii="Arial" w:hAnsi="Arial" w:cs="Arial"/>
          <w:b/>
          <w:i/>
          <w:sz w:val="20"/>
          <w:szCs w:val="20"/>
        </w:rPr>
      </w:pPr>
    </w:p>
    <w:p w14:paraId="1B53E282" w14:textId="77777777" w:rsidR="00D97C8D" w:rsidRDefault="00D97C8D" w:rsidP="00853A86">
      <w:pPr>
        <w:spacing w:after="120"/>
        <w:rPr>
          <w:rFonts w:ascii="Arial" w:hAnsi="Arial" w:cs="Arial"/>
          <w:b/>
          <w:i/>
          <w:sz w:val="20"/>
          <w:szCs w:val="20"/>
        </w:rPr>
      </w:pPr>
    </w:p>
    <w:p w14:paraId="4F99150C" w14:textId="77777777" w:rsidR="00AC73D2" w:rsidRDefault="00AC73D2" w:rsidP="00853A86">
      <w:pPr>
        <w:spacing w:after="120"/>
        <w:rPr>
          <w:rFonts w:ascii="Arial" w:hAnsi="Arial" w:cs="Arial"/>
          <w:b/>
          <w:i/>
          <w:sz w:val="20"/>
          <w:szCs w:val="20"/>
        </w:rPr>
      </w:pPr>
    </w:p>
    <w:p w14:paraId="48FCD560" w14:textId="77777777" w:rsidR="00AC73D2" w:rsidRDefault="00AC73D2" w:rsidP="00853A86">
      <w:pPr>
        <w:spacing w:after="120"/>
        <w:rPr>
          <w:rFonts w:ascii="Arial" w:hAnsi="Arial" w:cs="Arial"/>
          <w:b/>
          <w:i/>
          <w:sz w:val="20"/>
          <w:szCs w:val="20"/>
        </w:rPr>
      </w:pPr>
    </w:p>
    <w:p w14:paraId="604397F7" w14:textId="77777777" w:rsidR="00AC73D2" w:rsidRDefault="00AC73D2" w:rsidP="00853A86">
      <w:pPr>
        <w:spacing w:after="120"/>
        <w:rPr>
          <w:rFonts w:ascii="Arial" w:hAnsi="Arial" w:cs="Arial" w:hint="eastAsia"/>
          <w:b/>
          <w:i/>
          <w:sz w:val="20"/>
          <w:szCs w:val="20"/>
        </w:rPr>
      </w:pPr>
    </w:p>
    <w:p w14:paraId="74150306" w14:textId="6440A00E" w:rsidR="006D180F" w:rsidRPr="00A727CF" w:rsidRDefault="006D180F" w:rsidP="00914743">
      <w:pPr>
        <w:spacing w:line="360" w:lineRule="auto"/>
        <w:ind w:rightChars="40" w:right="96"/>
        <w:rPr>
          <w:b/>
          <w:szCs w:val="21"/>
        </w:rPr>
      </w:pPr>
      <w:r w:rsidRPr="00A727CF">
        <w:rPr>
          <w:b/>
          <w:szCs w:val="21"/>
        </w:rPr>
        <w:lastRenderedPageBreak/>
        <w:t>Table S1. Clinical characteristics of LUAD patients with different SHCBP1 expression from the TCGA dataset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76"/>
        <w:gridCol w:w="1789"/>
        <w:gridCol w:w="1947"/>
        <w:gridCol w:w="1811"/>
        <w:gridCol w:w="983"/>
      </w:tblGrid>
      <w:tr w:rsidR="006D180F" w:rsidRPr="007776AB" w14:paraId="6A5CCBF0" w14:textId="77777777" w:rsidTr="00C35C41">
        <w:tc>
          <w:tcPr>
            <w:tcW w:w="1581" w:type="dxa"/>
            <w:vMerge w:val="restart"/>
            <w:tcBorders>
              <w:top w:val="single" w:sz="12" w:space="0" w:color="auto"/>
            </w:tcBorders>
            <w:vAlign w:val="center"/>
          </w:tcPr>
          <w:p w14:paraId="6521F49D" w14:textId="77777777" w:rsidR="006D180F" w:rsidRPr="004D1D97" w:rsidRDefault="006D180F" w:rsidP="00C35C41">
            <w:pPr>
              <w:jc w:val="left"/>
              <w:rPr>
                <w:b/>
                <w:szCs w:val="21"/>
              </w:rPr>
            </w:pPr>
            <w:r w:rsidRPr="004D1D97">
              <w:rPr>
                <w:b/>
                <w:szCs w:val="21"/>
              </w:rPr>
              <w:t>Characteristics</w:t>
            </w:r>
          </w:p>
        </w:tc>
        <w:tc>
          <w:tcPr>
            <w:tcW w:w="1821" w:type="dxa"/>
            <w:tcBorders>
              <w:top w:val="single" w:sz="12" w:space="0" w:color="auto"/>
            </w:tcBorders>
          </w:tcPr>
          <w:p w14:paraId="62B2198D" w14:textId="77777777" w:rsidR="006D180F" w:rsidRPr="004D1D97" w:rsidRDefault="006D180F" w:rsidP="00C35C41">
            <w:pPr>
              <w:rPr>
                <w:szCs w:val="21"/>
              </w:rPr>
            </w:pPr>
          </w:p>
        </w:tc>
        <w:tc>
          <w:tcPr>
            <w:tcW w:w="3828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658B335A" w14:textId="77777777" w:rsidR="006D180F" w:rsidRPr="004D1D97" w:rsidRDefault="006D180F" w:rsidP="00C35C41">
            <w:pPr>
              <w:jc w:val="center"/>
              <w:rPr>
                <w:b/>
                <w:szCs w:val="21"/>
              </w:rPr>
            </w:pPr>
            <w:r w:rsidRPr="004D1D97">
              <w:rPr>
                <w:b/>
                <w:szCs w:val="21"/>
              </w:rPr>
              <w:t>SHCBP1 expression (N = 504)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vAlign w:val="center"/>
          </w:tcPr>
          <w:p w14:paraId="283DEA93" w14:textId="77777777" w:rsidR="006D180F" w:rsidRPr="004D1D97" w:rsidRDefault="006D180F" w:rsidP="00C35C41">
            <w:pPr>
              <w:rPr>
                <w:b/>
                <w:szCs w:val="21"/>
              </w:rPr>
            </w:pPr>
            <w:r w:rsidRPr="004D1D97">
              <w:rPr>
                <w:b/>
                <w:i/>
                <w:szCs w:val="21"/>
              </w:rPr>
              <w:t>P</w:t>
            </w:r>
            <w:r w:rsidRPr="004D1D97">
              <w:rPr>
                <w:b/>
                <w:szCs w:val="21"/>
              </w:rPr>
              <w:t xml:space="preserve"> value</w:t>
            </w:r>
          </w:p>
        </w:tc>
      </w:tr>
      <w:tr w:rsidR="006D180F" w:rsidRPr="007776AB" w14:paraId="78882943" w14:textId="77777777" w:rsidTr="00C35C41">
        <w:tc>
          <w:tcPr>
            <w:tcW w:w="1581" w:type="dxa"/>
            <w:vMerge/>
            <w:tcBorders>
              <w:bottom w:val="single" w:sz="12" w:space="0" w:color="auto"/>
            </w:tcBorders>
          </w:tcPr>
          <w:p w14:paraId="05089B6B" w14:textId="77777777" w:rsidR="006D180F" w:rsidRPr="007776AB" w:rsidRDefault="006D180F" w:rsidP="00C35C41">
            <w:pPr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821" w:type="dxa"/>
            <w:tcBorders>
              <w:bottom w:val="single" w:sz="12" w:space="0" w:color="auto"/>
            </w:tcBorders>
          </w:tcPr>
          <w:p w14:paraId="363F1A8F" w14:textId="77777777" w:rsidR="006D180F" w:rsidRPr="007776AB" w:rsidRDefault="006D180F" w:rsidP="00C35C41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12" w:space="0" w:color="auto"/>
            </w:tcBorders>
          </w:tcPr>
          <w:p w14:paraId="2DEAACC1" w14:textId="77777777" w:rsidR="006D180F" w:rsidRPr="004D1D97" w:rsidRDefault="006D180F" w:rsidP="00C35C41">
            <w:pPr>
              <w:rPr>
                <w:b/>
                <w:szCs w:val="21"/>
              </w:rPr>
            </w:pPr>
            <w:r w:rsidRPr="004D1D97">
              <w:rPr>
                <w:b/>
                <w:szCs w:val="21"/>
              </w:rPr>
              <w:t>Low (N = 252)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12" w:space="0" w:color="auto"/>
            </w:tcBorders>
          </w:tcPr>
          <w:p w14:paraId="1EF2228F" w14:textId="77777777" w:rsidR="006D180F" w:rsidRPr="004D1D97" w:rsidRDefault="006D180F" w:rsidP="00C35C41">
            <w:pPr>
              <w:rPr>
                <w:b/>
                <w:szCs w:val="21"/>
              </w:rPr>
            </w:pPr>
            <w:r w:rsidRPr="004D1D97">
              <w:rPr>
                <w:b/>
                <w:szCs w:val="21"/>
              </w:rPr>
              <w:t>High (N = 252)</w:t>
            </w:r>
          </w:p>
        </w:tc>
        <w:tc>
          <w:tcPr>
            <w:tcW w:w="992" w:type="dxa"/>
            <w:vMerge/>
            <w:tcBorders>
              <w:bottom w:val="single" w:sz="12" w:space="0" w:color="auto"/>
            </w:tcBorders>
          </w:tcPr>
          <w:p w14:paraId="4A249580" w14:textId="77777777" w:rsidR="006D180F" w:rsidRPr="007776AB" w:rsidRDefault="006D180F" w:rsidP="00C35C41">
            <w:pPr>
              <w:rPr>
                <w:sz w:val="20"/>
                <w:szCs w:val="20"/>
              </w:rPr>
            </w:pPr>
          </w:p>
        </w:tc>
      </w:tr>
      <w:tr w:rsidR="006D180F" w:rsidRPr="007776AB" w14:paraId="6C74D8F4" w14:textId="77777777" w:rsidTr="00C35C41">
        <w:tc>
          <w:tcPr>
            <w:tcW w:w="1581" w:type="dxa"/>
            <w:tcBorders>
              <w:top w:val="single" w:sz="12" w:space="0" w:color="auto"/>
            </w:tcBorders>
          </w:tcPr>
          <w:p w14:paraId="1AA3E069" w14:textId="77777777" w:rsidR="006D180F" w:rsidRPr="004D1D97" w:rsidRDefault="006D180F" w:rsidP="00C35C41">
            <w:pPr>
              <w:jc w:val="left"/>
              <w:rPr>
                <w:b/>
                <w:szCs w:val="21"/>
              </w:rPr>
            </w:pPr>
            <w:r w:rsidRPr="004D1D97">
              <w:rPr>
                <w:b/>
                <w:szCs w:val="21"/>
              </w:rPr>
              <w:t>Age, years</w:t>
            </w:r>
          </w:p>
        </w:tc>
        <w:tc>
          <w:tcPr>
            <w:tcW w:w="1821" w:type="dxa"/>
            <w:tcBorders>
              <w:top w:val="single" w:sz="12" w:space="0" w:color="auto"/>
            </w:tcBorders>
          </w:tcPr>
          <w:p w14:paraId="1BE4D35F" w14:textId="77777777" w:rsidR="006D180F" w:rsidRPr="004D1D97" w:rsidRDefault="006D180F" w:rsidP="00C35C41">
            <w:pPr>
              <w:rPr>
                <w:szCs w:val="21"/>
              </w:rPr>
            </w:pPr>
            <w:r w:rsidRPr="004D1D97">
              <w:rPr>
                <w:szCs w:val="21"/>
              </w:rPr>
              <w:t>Median (IQR)</w:t>
            </w:r>
          </w:p>
        </w:tc>
        <w:tc>
          <w:tcPr>
            <w:tcW w:w="1985" w:type="dxa"/>
            <w:tcBorders>
              <w:top w:val="single" w:sz="12" w:space="0" w:color="auto"/>
            </w:tcBorders>
          </w:tcPr>
          <w:p w14:paraId="348D91F8" w14:textId="77777777" w:rsidR="006D180F" w:rsidRPr="004D1D97" w:rsidRDefault="006D180F" w:rsidP="00C35C41">
            <w:pPr>
              <w:rPr>
                <w:szCs w:val="21"/>
              </w:rPr>
            </w:pPr>
            <w:r w:rsidRPr="004D1D97">
              <w:rPr>
                <w:szCs w:val="21"/>
              </w:rPr>
              <w:t>67.0 (60.0-74.0)</w:t>
            </w:r>
          </w:p>
        </w:tc>
        <w:tc>
          <w:tcPr>
            <w:tcW w:w="1843" w:type="dxa"/>
            <w:tcBorders>
              <w:top w:val="single" w:sz="12" w:space="0" w:color="auto"/>
            </w:tcBorders>
          </w:tcPr>
          <w:p w14:paraId="3625A23F" w14:textId="77777777" w:rsidR="006D180F" w:rsidRPr="004D1D97" w:rsidRDefault="006D180F" w:rsidP="00C35C41">
            <w:pPr>
              <w:rPr>
                <w:szCs w:val="21"/>
              </w:rPr>
            </w:pPr>
            <w:r w:rsidRPr="004D1D97">
              <w:rPr>
                <w:szCs w:val="21"/>
              </w:rPr>
              <w:t>65.0 (58.0-72.0)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14:paraId="5CCE2BD8" w14:textId="77777777" w:rsidR="006D180F" w:rsidRPr="004D1D97" w:rsidRDefault="006D180F" w:rsidP="00C35C41">
            <w:pPr>
              <w:rPr>
                <w:szCs w:val="21"/>
              </w:rPr>
            </w:pPr>
            <w:r w:rsidRPr="004D1D97">
              <w:rPr>
                <w:rFonts w:hint="eastAsia"/>
                <w:szCs w:val="21"/>
              </w:rPr>
              <w:t>0</w:t>
            </w:r>
            <w:r w:rsidRPr="004D1D97">
              <w:rPr>
                <w:szCs w:val="21"/>
              </w:rPr>
              <w:t>.084</w:t>
            </w:r>
          </w:p>
        </w:tc>
      </w:tr>
      <w:tr w:rsidR="006D180F" w:rsidRPr="007776AB" w14:paraId="15FFC25D" w14:textId="77777777" w:rsidTr="00C35C41">
        <w:tc>
          <w:tcPr>
            <w:tcW w:w="1581" w:type="dxa"/>
            <w:vMerge w:val="restart"/>
            <w:vAlign w:val="center"/>
          </w:tcPr>
          <w:p w14:paraId="59B40086" w14:textId="77777777" w:rsidR="006D180F" w:rsidRPr="004D1D97" w:rsidRDefault="006D180F" w:rsidP="00C35C41">
            <w:pPr>
              <w:jc w:val="left"/>
              <w:rPr>
                <w:b/>
                <w:szCs w:val="21"/>
              </w:rPr>
            </w:pPr>
            <w:r w:rsidRPr="004D1D97">
              <w:rPr>
                <w:b/>
                <w:szCs w:val="21"/>
              </w:rPr>
              <w:t>Sex</w:t>
            </w:r>
          </w:p>
        </w:tc>
        <w:tc>
          <w:tcPr>
            <w:tcW w:w="1821" w:type="dxa"/>
          </w:tcPr>
          <w:p w14:paraId="6985067E" w14:textId="77777777" w:rsidR="006D180F" w:rsidRPr="004D1D97" w:rsidRDefault="006D180F" w:rsidP="00C35C41">
            <w:pPr>
              <w:rPr>
                <w:szCs w:val="21"/>
              </w:rPr>
            </w:pPr>
            <w:r w:rsidRPr="004D1D97">
              <w:rPr>
                <w:szCs w:val="21"/>
              </w:rPr>
              <w:t>Male, n (%)</w:t>
            </w:r>
          </w:p>
        </w:tc>
        <w:tc>
          <w:tcPr>
            <w:tcW w:w="1985" w:type="dxa"/>
          </w:tcPr>
          <w:p w14:paraId="2F570C9B" w14:textId="77777777" w:rsidR="006D180F" w:rsidRPr="004D1D97" w:rsidRDefault="006D180F" w:rsidP="00C35C41">
            <w:pPr>
              <w:rPr>
                <w:szCs w:val="21"/>
              </w:rPr>
            </w:pPr>
            <w:r w:rsidRPr="004D1D97">
              <w:rPr>
                <w:szCs w:val="21"/>
              </w:rPr>
              <w:t>112 (44.4%)</w:t>
            </w:r>
          </w:p>
        </w:tc>
        <w:tc>
          <w:tcPr>
            <w:tcW w:w="1843" w:type="dxa"/>
          </w:tcPr>
          <w:p w14:paraId="398B6150" w14:textId="77777777" w:rsidR="006D180F" w:rsidRPr="004D1D97" w:rsidRDefault="006D180F" w:rsidP="00C35C41">
            <w:pPr>
              <w:rPr>
                <w:szCs w:val="21"/>
              </w:rPr>
            </w:pPr>
            <w:r w:rsidRPr="004D1D97">
              <w:rPr>
                <w:szCs w:val="21"/>
              </w:rPr>
              <w:t>121 (48.0%)</w:t>
            </w:r>
          </w:p>
        </w:tc>
        <w:tc>
          <w:tcPr>
            <w:tcW w:w="992" w:type="dxa"/>
            <w:vMerge w:val="restart"/>
            <w:vAlign w:val="center"/>
          </w:tcPr>
          <w:p w14:paraId="33210D16" w14:textId="77777777" w:rsidR="006D180F" w:rsidRPr="004D1D97" w:rsidRDefault="006D180F" w:rsidP="00C35C41">
            <w:pPr>
              <w:rPr>
                <w:szCs w:val="21"/>
              </w:rPr>
            </w:pPr>
            <w:r w:rsidRPr="004D1D97">
              <w:rPr>
                <w:rFonts w:hint="eastAsia"/>
                <w:szCs w:val="21"/>
              </w:rPr>
              <w:t>0</w:t>
            </w:r>
            <w:r w:rsidRPr="004D1D97">
              <w:rPr>
                <w:szCs w:val="21"/>
              </w:rPr>
              <w:t>.421</w:t>
            </w:r>
          </w:p>
        </w:tc>
      </w:tr>
      <w:tr w:rsidR="006D180F" w:rsidRPr="007776AB" w14:paraId="04B8A082" w14:textId="77777777" w:rsidTr="00C35C41">
        <w:tc>
          <w:tcPr>
            <w:tcW w:w="1581" w:type="dxa"/>
            <w:vMerge/>
          </w:tcPr>
          <w:p w14:paraId="0FD01433" w14:textId="77777777" w:rsidR="006D180F" w:rsidRPr="004D1D97" w:rsidRDefault="006D180F" w:rsidP="00C35C41">
            <w:pPr>
              <w:jc w:val="left"/>
              <w:rPr>
                <w:b/>
                <w:szCs w:val="21"/>
              </w:rPr>
            </w:pPr>
          </w:p>
        </w:tc>
        <w:tc>
          <w:tcPr>
            <w:tcW w:w="1821" w:type="dxa"/>
          </w:tcPr>
          <w:p w14:paraId="3CA394A9" w14:textId="77777777" w:rsidR="006D180F" w:rsidRPr="004D1D97" w:rsidRDefault="006D180F" w:rsidP="00C35C41">
            <w:pPr>
              <w:rPr>
                <w:szCs w:val="21"/>
              </w:rPr>
            </w:pPr>
            <w:r w:rsidRPr="004D1D97">
              <w:rPr>
                <w:szCs w:val="21"/>
              </w:rPr>
              <w:t>Female, n (%)</w:t>
            </w:r>
          </w:p>
        </w:tc>
        <w:tc>
          <w:tcPr>
            <w:tcW w:w="1985" w:type="dxa"/>
          </w:tcPr>
          <w:p w14:paraId="6A8AF0B5" w14:textId="77777777" w:rsidR="006D180F" w:rsidRPr="004D1D97" w:rsidRDefault="006D180F" w:rsidP="00C35C41">
            <w:pPr>
              <w:rPr>
                <w:szCs w:val="21"/>
              </w:rPr>
            </w:pPr>
            <w:r w:rsidRPr="004D1D97">
              <w:rPr>
                <w:szCs w:val="21"/>
              </w:rPr>
              <w:t>140 (55.6%)</w:t>
            </w:r>
          </w:p>
        </w:tc>
        <w:tc>
          <w:tcPr>
            <w:tcW w:w="1843" w:type="dxa"/>
          </w:tcPr>
          <w:p w14:paraId="6F413D5F" w14:textId="77777777" w:rsidR="006D180F" w:rsidRPr="004D1D97" w:rsidRDefault="006D180F" w:rsidP="00C35C41">
            <w:pPr>
              <w:rPr>
                <w:szCs w:val="21"/>
              </w:rPr>
            </w:pPr>
            <w:r w:rsidRPr="004D1D97">
              <w:rPr>
                <w:szCs w:val="21"/>
              </w:rPr>
              <w:t>131 (52.0%)</w:t>
            </w:r>
          </w:p>
        </w:tc>
        <w:tc>
          <w:tcPr>
            <w:tcW w:w="992" w:type="dxa"/>
            <w:vMerge/>
          </w:tcPr>
          <w:p w14:paraId="34DC5BC0" w14:textId="77777777" w:rsidR="006D180F" w:rsidRPr="004D1D97" w:rsidRDefault="006D180F" w:rsidP="00C35C41">
            <w:pPr>
              <w:rPr>
                <w:szCs w:val="21"/>
              </w:rPr>
            </w:pPr>
          </w:p>
        </w:tc>
      </w:tr>
      <w:tr w:rsidR="006D180F" w:rsidRPr="007776AB" w14:paraId="54ECA7F4" w14:textId="77777777" w:rsidTr="00C35C41">
        <w:tc>
          <w:tcPr>
            <w:tcW w:w="1581" w:type="dxa"/>
            <w:vMerge w:val="restart"/>
            <w:vAlign w:val="center"/>
          </w:tcPr>
          <w:p w14:paraId="39F240D7" w14:textId="77777777" w:rsidR="006D180F" w:rsidRPr="004D1D97" w:rsidRDefault="006D180F" w:rsidP="00C35C41">
            <w:pPr>
              <w:jc w:val="left"/>
              <w:rPr>
                <w:b/>
                <w:szCs w:val="21"/>
              </w:rPr>
            </w:pPr>
            <w:r w:rsidRPr="004D1D97">
              <w:rPr>
                <w:b/>
                <w:szCs w:val="21"/>
              </w:rPr>
              <w:t>T</w:t>
            </w:r>
          </w:p>
        </w:tc>
        <w:tc>
          <w:tcPr>
            <w:tcW w:w="1821" w:type="dxa"/>
          </w:tcPr>
          <w:p w14:paraId="1DAE58FD" w14:textId="77777777" w:rsidR="006D180F" w:rsidRPr="004D1D97" w:rsidRDefault="006D180F" w:rsidP="00C35C41">
            <w:pPr>
              <w:rPr>
                <w:szCs w:val="21"/>
              </w:rPr>
            </w:pPr>
            <w:r w:rsidRPr="004D1D97">
              <w:rPr>
                <w:szCs w:val="21"/>
              </w:rPr>
              <w:t>T1, n/N (%)</w:t>
            </w:r>
          </w:p>
        </w:tc>
        <w:tc>
          <w:tcPr>
            <w:tcW w:w="1985" w:type="dxa"/>
          </w:tcPr>
          <w:p w14:paraId="4498B66E" w14:textId="77777777" w:rsidR="006D180F" w:rsidRPr="004D1D97" w:rsidRDefault="006D180F" w:rsidP="00C35C41">
            <w:pPr>
              <w:rPr>
                <w:szCs w:val="21"/>
              </w:rPr>
            </w:pPr>
            <w:r w:rsidRPr="004D1D97">
              <w:rPr>
                <w:szCs w:val="21"/>
              </w:rPr>
              <w:t>99/251 (39.4%)</w:t>
            </w:r>
          </w:p>
        </w:tc>
        <w:tc>
          <w:tcPr>
            <w:tcW w:w="1843" w:type="dxa"/>
          </w:tcPr>
          <w:p w14:paraId="319B6F9B" w14:textId="77777777" w:rsidR="006D180F" w:rsidRPr="004D1D97" w:rsidRDefault="006D180F" w:rsidP="00C35C41">
            <w:pPr>
              <w:rPr>
                <w:szCs w:val="21"/>
              </w:rPr>
            </w:pPr>
            <w:r w:rsidRPr="004D1D97">
              <w:rPr>
                <w:szCs w:val="21"/>
              </w:rPr>
              <w:t>67/250 (26.8%)</w:t>
            </w:r>
          </w:p>
        </w:tc>
        <w:tc>
          <w:tcPr>
            <w:tcW w:w="992" w:type="dxa"/>
            <w:vMerge w:val="restart"/>
            <w:vAlign w:val="center"/>
          </w:tcPr>
          <w:p w14:paraId="33155863" w14:textId="77777777" w:rsidR="006D180F" w:rsidRPr="004D1D97" w:rsidRDefault="006D180F" w:rsidP="00C35C41">
            <w:pPr>
              <w:rPr>
                <w:szCs w:val="21"/>
              </w:rPr>
            </w:pPr>
            <w:r w:rsidRPr="004D1D97">
              <w:rPr>
                <w:rFonts w:hint="eastAsia"/>
                <w:szCs w:val="21"/>
              </w:rPr>
              <w:t>0</w:t>
            </w:r>
            <w:r w:rsidRPr="004D1D97">
              <w:rPr>
                <w:szCs w:val="21"/>
              </w:rPr>
              <w:t>.02</w:t>
            </w:r>
          </w:p>
        </w:tc>
      </w:tr>
      <w:tr w:rsidR="006D180F" w:rsidRPr="007776AB" w14:paraId="0B764BAD" w14:textId="77777777" w:rsidTr="00C35C41">
        <w:tc>
          <w:tcPr>
            <w:tcW w:w="1581" w:type="dxa"/>
            <w:vMerge/>
          </w:tcPr>
          <w:p w14:paraId="15F41B41" w14:textId="77777777" w:rsidR="006D180F" w:rsidRPr="004D1D97" w:rsidRDefault="006D180F" w:rsidP="00C35C41">
            <w:pPr>
              <w:jc w:val="left"/>
              <w:rPr>
                <w:b/>
                <w:szCs w:val="21"/>
              </w:rPr>
            </w:pPr>
          </w:p>
        </w:tc>
        <w:tc>
          <w:tcPr>
            <w:tcW w:w="1821" w:type="dxa"/>
          </w:tcPr>
          <w:p w14:paraId="50C63766" w14:textId="77777777" w:rsidR="006D180F" w:rsidRPr="004D1D97" w:rsidRDefault="006D180F" w:rsidP="00C35C41">
            <w:pPr>
              <w:rPr>
                <w:szCs w:val="21"/>
              </w:rPr>
            </w:pPr>
            <w:r w:rsidRPr="004D1D97">
              <w:rPr>
                <w:szCs w:val="21"/>
              </w:rPr>
              <w:t>T2, n/N (%)</w:t>
            </w:r>
          </w:p>
        </w:tc>
        <w:tc>
          <w:tcPr>
            <w:tcW w:w="1985" w:type="dxa"/>
          </w:tcPr>
          <w:p w14:paraId="5F481307" w14:textId="77777777" w:rsidR="006D180F" w:rsidRPr="004D1D97" w:rsidRDefault="006D180F" w:rsidP="00C35C41">
            <w:pPr>
              <w:rPr>
                <w:szCs w:val="21"/>
              </w:rPr>
            </w:pPr>
            <w:r w:rsidRPr="004D1D97">
              <w:rPr>
                <w:szCs w:val="21"/>
              </w:rPr>
              <w:t>120/251 (47.8%)</w:t>
            </w:r>
          </w:p>
        </w:tc>
        <w:tc>
          <w:tcPr>
            <w:tcW w:w="1843" w:type="dxa"/>
          </w:tcPr>
          <w:p w14:paraId="6B0EDE9D" w14:textId="77777777" w:rsidR="006D180F" w:rsidRPr="004D1D97" w:rsidRDefault="006D180F" w:rsidP="00C35C41">
            <w:pPr>
              <w:rPr>
                <w:szCs w:val="21"/>
              </w:rPr>
            </w:pPr>
            <w:r w:rsidRPr="004D1D97">
              <w:rPr>
                <w:szCs w:val="21"/>
              </w:rPr>
              <w:t>151/250 (60.4%)</w:t>
            </w:r>
          </w:p>
        </w:tc>
        <w:tc>
          <w:tcPr>
            <w:tcW w:w="992" w:type="dxa"/>
            <w:vMerge/>
          </w:tcPr>
          <w:p w14:paraId="347F1C88" w14:textId="77777777" w:rsidR="006D180F" w:rsidRPr="004D1D97" w:rsidRDefault="006D180F" w:rsidP="00C35C41">
            <w:pPr>
              <w:rPr>
                <w:szCs w:val="21"/>
              </w:rPr>
            </w:pPr>
          </w:p>
        </w:tc>
      </w:tr>
      <w:tr w:rsidR="006D180F" w:rsidRPr="007776AB" w14:paraId="682D148E" w14:textId="77777777" w:rsidTr="00C35C41">
        <w:tc>
          <w:tcPr>
            <w:tcW w:w="1581" w:type="dxa"/>
            <w:vMerge/>
          </w:tcPr>
          <w:p w14:paraId="5441DD26" w14:textId="77777777" w:rsidR="006D180F" w:rsidRPr="004D1D97" w:rsidRDefault="006D180F" w:rsidP="00C35C41">
            <w:pPr>
              <w:jc w:val="left"/>
              <w:rPr>
                <w:b/>
                <w:szCs w:val="21"/>
              </w:rPr>
            </w:pPr>
          </w:p>
        </w:tc>
        <w:tc>
          <w:tcPr>
            <w:tcW w:w="1821" w:type="dxa"/>
          </w:tcPr>
          <w:p w14:paraId="7DCDE892" w14:textId="77777777" w:rsidR="006D180F" w:rsidRPr="004D1D97" w:rsidRDefault="006D180F" w:rsidP="00C35C41">
            <w:pPr>
              <w:rPr>
                <w:szCs w:val="21"/>
              </w:rPr>
            </w:pPr>
            <w:r w:rsidRPr="004D1D97">
              <w:rPr>
                <w:szCs w:val="21"/>
              </w:rPr>
              <w:t>T3, n/N (%)</w:t>
            </w:r>
          </w:p>
        </w:tc>
        <w:tc>
          <w:tcPr>
            <w:tcW w:w="1985" w:type="dxa"/>
          </w:tcPr>
          <w:p w14:paraId="5F602D36" w14:textId="77777777" w:rsidR="006D180F" w:rsidRPr="004D1D97" w:rsidRDefault="006D180F" w:rsidP="00C35C41">
            <w:pPr>
              <w:rPr>
                <w:szCs w:val="21"/>
              </w:rPr>
            </w:pPr>
            <w:r w:rsidRPr="004D1D97">
              <w:rPr>
                <w:szCs w:val="21"/>
              </w:rPr>
              <w:t>23/251 (9.2%)</w:t>
            </w:r>
          </w:p>
        </w:tc>
        <w:tc>
          <w:tcPr>
            <w:tcW w:w="1843" w:type="dxa"/>
          </w:tcPr>
          <w:p w14:paraId="07B35A58" w14:textId="77777777" w:rsidR="006D180F" w:rsidRPr="004D1D97" w:rsidRDefault="006D180F" w:rsidP="00C35C41">
            <w:pPr>
              <w:rPr>
                <w:szCs w:val="21"/>
              </w:rPr>
            </w:pPr>
            <w:r w:rsidRPr="004D1D97">
              <w:rPr>
                <w:szCs w:val="21"/>
              </w:rPr>
              <w:t>22/250 (8.8%)</w:t>
            </w:r>
          </w:p>
        </w:tc>
        <w:tc>
          <w:tcPr>
            <w:tcW w:w="992" w:type="dxa"/>
            <w:vMerge/>
          </w:tcPr>
          <w:p w14:paraId="069DA0C3" w14:textId="77777777" w:rsidR="006D180F" w:rsidRPr="004D1D97" w:rsidRDefault="006D180F" w:rsidP="00C35C41">
            <w:pPr>
              <w:rPr>
                <w:szCs w:val="21"/>
              </w:rPr>
            </w:pPr>
          </w:p>
        </w:tc>
      </w:tr>
      <w:tr w:rsidR="006D180F" w:rsidRPr="007776AB" w14:paraId="473D7D17" w14:textId="77777777" w:rsidTr="00C35C41">
        <w:tc>
          <w:tcPr>
            <w:tcW w:w="1581" w:type="dxa"/>
            <w:vMerge/>
          </w:tcPr>
          <w:p w14:paraId="247A82E0" w14:textId="77777777" w:rsidR="006D180F" w:rsidRPr="004D1D97" w:rsidRDefault="006D180F" w:rsidP="00C35C41">
            <w:pPr>
              <w:jc w:val="left"/>
              <w:rPr>
                <w:b/>
                <w:szCs w:val="21"/>
              </w:rPr>
            </w:pPr>
          </w:p>
        </w:tc>
        <w:tc>
          <w:tcPr>
            <w:tcW w:w="1821" w:type="dxa"/>
          </w:tcPr>
          <w:p w14:paraId="0AFB8573" w14:textId="77777777" w:rsidR="006D180F" w:rsidRPr="004D1D97" w:rsidRDefault="006D180F" w:rsidP="00C35C41">
            <w:pPr>
              <w:rPr>
                <w:szCs w:val="21"/>
              </w:rPr>
            </w:pPr>
            <w:r w:rsidRPr="004D1D97">
              <w:rPr>
                <w:szCs w:val="21"/>
              </w:rPr>
              <w:t>T4, n/N (%)</w:t>
            </w:r>
          </w:p>
        </w:tc>
        <w:tc>
          <w:tcPr>
            <w:tcW w:w="1985" w:type="dxa"/>
          </w:tcPr>
          <w:p w14:paraId="6E3B377C" w14:textId="77777777" w:rsidR="006D180F" w:rsidRPr="004D1D97" w:rsidRDefault="006D180F" w:rsidP="00C35C41">
            <w:pPr>
              <w:rPr>
                <w:szCs w:val="21"/>
              </w:rPr>
            </w:pPr>
            <w:r w:rsidRPr="004D1D97">
              <w:rPr>
                <w:szCs w:val="21"/>
              </w:rPr>
              <w:t>9/251 (3.6%)</w:t>
            </w:r>
          </w:p>
        </w:tc>
        <w:tc>
          <w:tcPr>
            <w:tcW w:w="1843" w:type="dxa"/>
          </w:tcPr>
          <w:p w14:paraId="70CC7E6A" w14:textId="77777777" w:rsidR="006D180F" w:rsidRPr="004D1D97" w:rsidRDefault="006D180F" w:rsidP="00C35C41">
            <w:pPr>
              <w:rPr>
                <w:szCs w:val="21"/>
              </w:rPr>
            </w:pPr>
            <w:r w:rsidRPr="004D1D97">
              <w:rPr>
                <w:szCs w:val="21"/>
              </w:rPr>
              <w:t>10/250 (4.0%)</w:t>
            </w:r>
          </w:p>
        </w:tc>
        <w:tc>
          <w:tcPr>
            <w:tcW w:w="992" w:type="dxa"/>
            <w:vMerge/>
          </w:tcPr>
          <w:p w14:paraId="701A97C6" w14:textId="77777777" w:rsidR="006D180F" w:rsidRPr="004D1D97" w:rsidRDefault="006D180F" w:rsidP="00C35C41">
            <w:pPr>
              <w:rPr>
                <w:szCs w:val="21"/>
              </w:rPr>
            </w:pPr>
          </w:p>
        </w:tc>
      </w:tr>
      <w:tr w:rsidR="006D180F" w:rsidRPr="007776AB" w14:paraId="351DD28A" w14:textId="77777777" w:rsidTr="00C35C41">
        <w:tc>
          <w:tcPr>
            <w:tcW w:w="1581" w:type="dxa"/>
            <w:vMerge w:val="restart"/>
            <w:vAlign w:val="center"/>
          </w:tcPr>
          <w:p w14:paraId="1CF4C66E" w14:textId="77777777" w:rsidR="006D180F" w:rsidRPr="004D1D97" w:rsidRDefault="006D180F" w:rsidP="00C35C41">
            <w:pPr>
              <w:jc w:val="left"/>
              <w:rPr>
                <w:b/>
                <w:szCs w:val="21"/>
              </w:rPr>
            </w:pPr>
            <w:r w:rsidRPr="004D1D97">
              <w:rPr>
                <w:b/>
                <w:szCs w:val="21"/>
              </w:rPr>
              <w:t>N</w:t>
            </w:r>
          </w:p>
        </w:tc>
        <w:tc>
          <w:tcPr>
            <w:tcW w:w="1821" w:type="dxa"/>
          </w:tcPr>
          <w:p w14:paraId="756D3317" w14:textId="77777777" w:rsidR="006D180F" w:rsidRPr="004D1D97" w:rsidRDefault="006D180F" w:rsidP="00C35C41">
            <w:pPr>
              <w:rPr>
                <w:szCs w:val="21"/>
              </w:rPr>
            </w:pPr>
            <w:r w:rsidRPr="004D1D97">
              <w:rPr>
                <w:szCs w:val="21"/>
              </w:rPr>
              <w:t>N0, n/N (%)</w:t>
            </w:r>
          </w:p>
        </w:tc>
        <w:tc>
          <w:tcPr>
            <w:tcW w:w="1985" w:type="dxa"/>
          </w:tcPr>
          <w:p w14:paraId="794DDDFB" w14:textId="77777777" w:rsidR="006D180F" w:rsidRPr="004D1D97" w:rsidRDefault="006D180F" w:rsidP="00C35C41">
            <w:pPr>
              <w:rPr>
                <w:szCs w:val="21"/>
              </w:rPr>
            </w:pPr>
            <w:r w:rsidRPr="004D1D97">
              <w:rPr>
                <w:szCs w:val="21"/>
              </w:rPr>
              <w:t>174/246 (70.7%)</w:t>
            </w:r>
          </w:p>
        </w:tc>
        <w:tc>
          <w:tcPr>
            <w:tcW w:w="1843" w:type="dxa"/>
          </w:tcPr>
          <w:p w14:paraId="3B49E44A" w14:textId="77777777" w:rsidR="006D180F" w:rsidRPr="004D1D97" w:rsidRDefault="006D180F" w:rsidP="00C35C41">
            <w:pPr>
              <w:rPr>
                <w:szCs w:val="21"/>
              </w:rPr>
            </w:pPr>
            <w:r w:rsidRPr="004D1D97">
              <w:rPr>
                <w:szCs w:val="21"/>
              </w:rPr>
              <w:t>150/247 (60.7%)</w:t>
            </w:r>
          </w:p>
        </w:tc>
        <w:tc>
          <w:tcPr>
            <w:tcW w:w="992" w:type="dxa"/>
            <w:vMerge w:val="restart"/>
            <w:vAlign w:val="center"/>
          </w:tcPr>
          <w:p w14:paraId="1CC7B956" w14:textId="77777777" w:rsidR="006D180F" w:rsidRPr="004D1D97" w:rsidRDefault="006D180F" w:rsidP="00C35C41">
            <w:pPr>
              <w:rPr>
                <w:szCs w:val="21"/>
              </w:rPr>
            </w:pPr>
            <w:r w:rsidRPr="004D1D97">
              <w:rPr>
                <w:rFonts w:hint="eastAsia"/>
                <w:szCs w:val="21"/>
              </w:rPr>
              <w:t>0</w:t>
            </w:r>
            <w:r w:rsidRPr="004D1D97">
              <w:rPr>
                <w:szCs w:val="21"/>
              </w:rPr>
              <w:t>.019</w:t>
            </w:r>
          </w:p>
        </w:tc>
      </w:tr>
      <w:tr w:rsidR="006D180F" w:rsidRPr="007776AB" w14:paraId="4839BB45" w14:textId="77777777" w:rsidTr="00C35C41">
        <w:tc>
          <w:tcPr>
            <w:tcW w:w="1581" w:type="dxa"/>
            <w:vMerge/>
          </w:tcPr>
          <w:p w14:paraId="5422B7BF" w14:textId="77777777" w:rsidR="006D180F" w:rsidRPr="004D1D97" w:rsidRDefault="006D180F" w:rsidP="00C35C41">
            <w:pPr>
              <w:jc w:val="left"/>
              <w:rPr>
                <w:b/>
                <w:szCs w:val="21"/>
              </w:rPr>
            </w:pPr>
          </w:p>
        </w:tc>
        <w:tc>
          <w:tcPr>
            <w:tcW w:w="1821" w:type="dxa"/>
          </w:tcPr>
          <w:p w14:paraId="52EFFC64" w14:textId="77777777" w:rsidR="006D180F" w:rsidRPr="004D1D97" w:rsidRDefault="006D180F" w:rsidP="00C35C41">
            <w:pPr>
              <w:rPr>
                <w:szCs w:val="21"/>
              </w:rPr>
            </w:pPr>
            <w:r w:rsidRPr="004D1D97">
              <w:rPr>
                <w:szCs w:val="21"/>
              </w:rPr>
              <w:t>N1/2/3, n/N (%)</w:t>
            </w:r>
          </w:p>
        </w:tc>
        <w:tc>
          <w:tcPr>
            <w:tcW w:w="1985" w:type="dxa"/>
          </w:tcPr>
          <w:p w14:paraId="5BB278A5" w14:textId="77777777" w:rsidR="006D180F" w:rsidRPr="004D1D97" w:rsidRDefault="006D180F" w:rsidP="00C35C41">
            <w:pPr>
              <w:rPr>
                <w:szCs w:val="21"/>
              </w:rPr>
            </w:pPr>
            <w:r w:rsidRPr="004D1D97">
              <w:rPr>
                <w:szCs w:val="21"/>
              </w:rPr>
              <w:t>72/246 (29.3%)</w:t>
            </w:r>
          </w:p>
        </w:tc>
        <w:tc>
          <w:tcPr>
            <w:tcW w:w="1843" w:type="dxa"/>
          </w:tcPr>
          <w:p w14:paraId="68CB367E" w14:textId="77777777" w:rsidR="006D180F" w:rsidRPr="004D1D97" w:rsidRDefault="006D180F" w:rsidP="00C35C41">
            <w:pPr>
              <w:rPr>
                <w:szCs w:val="21"/>
              </w:rPr>
            </w:pPr>
            <w:r w:rsidRPr="004D1D97">
              <w:rPr>
                <w:szCs w:val="21"/>
              </w:rPr>
              <w:t>97/247 (39.3%)</w:t>
            </w:r>
          </w:p>
        </w:tc>
        <w:tc>
          <w:tcPr>
            <w:tcW w:w="992" w:type="dxa"/>
            <w:vMerge/>
          </w:tcPr>
          <w:p w14:paraId="56F676D5" w14:textId="77777777" w:rsidR="006D180F" w:rsidRPr="004D1D97" w:rsidRDefault="006D180F" w:rsidP="00C35C41">
            <w:pPr>
              <w:rPr>
                <w:szCs w:val="21"/>
              </w:rPr>
            </w:pPr>
          </w:p>
        </w:tc>
      </w:tr>
      <w:tr w:rsidR="006D180F" w:rsidRPr="007776AB" w14:paraId="4F2E6A4B" w14:textId="77777777" w:rsidTr="00C35C41">
        <w:tc>
          <w:tcPr>
            <w:tcW w:w="1581" w:type="dxa"/>
            <w:vMerge w:val="restart"/>
            <w:vAlign w:val="center"/>
          </w:tcPr>
          <w:p w14:paraId="69D22380" w14:textId="77777777" w:rsidR="006D180F" w:rsidRPr="004D1D97" w:rsidRDefault="006D180F" w:rsidP="00C35C41">
            <w:pPr>
              <w:jc w:val="left"/>
              <w:rPr>
                <w:b/>
                <w:szCs w:val="21"/>
              </w:rPr>
            </w:pPr>
            <w:r w:rsidRPr="004D1D97">
              <w:rPr>
                <w:b/>
                <w:szCs w:val="21"/>
              </w:rPr>
              <w:t>M</w:t>
            </w:r>
          </w:p>
        </w:tc>
        <w:tc>
          <w:tcPr>
            <w:tcW w:w="1821" w:type="dxa"/>
          </w:tcPr>
          <w:p w14:paraId="3DA8D2BF" w14:textId="77777777" w:rsidR="006D180F" w:rsidRPr="004D1D97" w:rsidRDefault="006D180F" w:rsidP="00C35C41">
            <w:pPr>
              <w:rPr>
                <w:szCs w:val="21"/>
              </w:rPr>
            </w:pPr>
            <w:r w:rsidRPr="004D1D97">
              <w:rPr>
                <w:szCs w:val="21"/>
              </w:rPr>
              <w:t>M0, n/N (%)</w:t>
            </w:r>
          </w:p>
        </w:tc>
        <w:tc>
          <w:tcPr>
            <w:tcW w:w="1985" w:type="dxa"/>
          </w:tcPr>
          <w:p w14:paraId="10A9BCC9" w14:textId="77777777" w:rsidR="006D180F" w:rsidRPr="004D1D97" w:rsidRDefault="006D180F" w:rsidP="00C35C41">
            <w:pPr>
              <w:rPr>
                <w:szCs w:val="21"/>
              </w:rPr>
            </w:pPr>
            <w:r w:rsidRPr="004D1D97">
              <w:rPr>
                <w:szCs w:val="21"/>
              </w:rPr>
              <w:t>166/172 (96.5%)</w:t>
            </w:r>
          </w:p>
        </w:tc>
        <w:tc>
          <w:tcPr>
            <w:tcW w:w="1843" w:type="dxa"/>
          </w:tcPr>
          <w:p w14:paraId="5ABC24DD" w14:textId="77777777" w:rsidR="006D180F" w:rsidRPr="004D1D97" w:rsidRDefault="006D180F" w:rsidP="00C35C41">
            <w:pPr>
              <w:rPr>
                <w:szCs w:val="21"/>
              </w:rPr>
            </w:pPr>
            <w:r w:rsidRPr="004D1D97">
              <w:rPr>
                <w:szCs w:val="21"/>
              </w:rPr>
              <w:t>171/188 (91.0%)</w:t>
            </w:r>
          </w:p>
        </w:tc>
        <w:tc>
          <w:tcPr>
            <w:tcW w:w="992" w:type="dxa"/>
            <w:vMerge w:val="restart"/>
            <w:vAlign w:val="center"/>
          </w:tcPr>
          <w:p w14:paraId="7EDF14D0" w14:textId="77777777" w:rsidR="006D180F" w:rsidRPr="004D1D97" w:rsidRDefault="006D180F" w:rsidP="00C35C41">
            <w:pPr>
              <w:rPr>
                <w:szCs w:val="21"/>
              </w:rPr>
            </w:pPr>
            <w:r w:rsidRPr="004D1D97">
              <w:rPr>
                <w:rFonts w:hint="eastAsia"/>
                <w:szCs w:val="21"/>
              </w:rPr>
              <w:t>0</w:t>
            </w:r>
            <w:r w:rsidRPr="004D1D97">
              <w:rPr>
                <w:szCs w:val="21"/>
              </w:rPr>
              <w:t>.031</w:t>
            </w:r>
          </w:p>
        </w:tc>
      </w:tr>
      <w:tr w:rsidR="006D180F" w:rsidRPr="007776AB" w14:paraId="5AE0ECEC" w14:textId="77777777" w:rsidTr="00C35C41">
        <w:tc>
          <w:tcPr>
            <w:tcW w:w="1581" w:type="dxa"/>
            <w:vMerge/>
          </w:tcPr>
          <w:p w14:paraId="42B0AD77" w14:textId="77777777" w:rsidR="006D180F" w:rsidRPr="004D1D97" w:rsidRDefault="006D180F" w:rsidP="00C35C41">
            <w:pPr>
              <w:jc w:val="left"/>
              <w:rPr>
                <w:b/>
                <w:szCs w:val="21"/>
              </w:rPr>
            </w:pPr>
          </w:p>
        </w:tc>
        <w:tc>
          <w:tcPr>
            <w:tcW w:w="1821" w:type="dxa"/>
          </w:tcPr>
          <w:p w14:paraId="0EFB8F7E" w14:textId="77777777" w:rsidR="006D180F" w:rsidRPr="004D1D97" w:rsidRDefault="006D180F" w:rsidP="00C35C41">
            <w:pPr>
              <w:rPr>
                <w:szCs w:val="21"/>
              </w:rPr>
            </w:pPr>
            <w:r w:rsidRPr="004D1D97">
              <w:rPr>
                <w:szCs w:val="21"/>
              </w:rPr>
              <w:t>M1, n/N (%)</w:t>
            </w:r>
          </w:p>
        </w:tc>
        <w:tc>
          <w:tcPr>
            <w:tcW w:w="1985" w:type="dxa"/>
          </w:tcPr>
          <w:p w14:paraId="63BC7F68" w14:textId="77777777" w:rsidR="006D180F" w:rsidRPr="004D1D97" w:rsidRDefault="006D180F" w:rsidP="00C35C41">
            <w:pPr>
              <w:rPr>
                <w:szCs w:val="21"/>
              </w:rPr>
            </w:pPr>
            <w:r w:rsidRPr="004D1D97">
              <w:rPr>
                <w:szCs w:val="21"/>
              </w:rPr>
              <w:t>6/172 (3.5%)</w:t>
            </w:r>
          </w:p>
        </w:tc>
        <w:tc>
          <w:tcPr>
            <w:tcW w:w="1843" w:type="dxa"/>
          </w:tcPr>
          <w:p w14:paraId="5170A02E" w14:textId="77777777" w:rsidR="006D180F" w:rsidRPr="004D1D97" w:rsidRDefault="006D180F" w:rsidP="00C35C41">
            <w:pPr>
              <w:rPr>
                <w:szCs w:val="21"/>
              </w:rPr>
            </w:pPr>
            <w:r w:rsidRPr="004D1D97">
              <w:rPr>
                <w:szCs w:val="21"/>
              </w:rPr>
              <w:t>17/188 (9.0%)</w:t>
            </w:r>
          </w:p>
        </w:tc>
        <w:tc>
          <w:tcPr>
            <w:tcW w:w="992" w:type="dxa"/>
            <w:vMerge/>
          </w:tcPr>
          <w:p w14:paraId="68BDF806" w14:textId="77777777" w:rsidR="006D180F" w:rsidRPr="004D1D97" w:rsidRDefault="006D180F" w:rsidP="00C35C41">
            <w:pPr>
              <w:rPr>
                <w:szCs w:val="21"/>
              </w:rPr>
            </w:pPr>
          </w:p>
        </w:tc>
      </w:tr>
      <w:tr w:rsidR="006D180F" w:rsidRPr="007776AB" w14:paraId="53F39843" w14:textId="77777777" w:rsidTr="00C35C41">
        <w:tc>
          <w:tcPr>
            <w:tcW w:w="1581" w:type="dxa"/>
            <w:vMerge w:val="restart"/>
            <w:vAlign w:val="center"/>
          </w:tcPr>
          <w:p w14:paraId="01EE0569" w14:textId="77777777" w:rsidR="006D180F" w:rsidRPr="004D1D97" w:rsidRDefault="006D180F" w:rsidP="00C35C41">
            <w:pPr>
              <w:jc w:val="left"/>
              <w:rPr>
                <w:b/>
                <w:szCs w:val="21"/>
              </w:rPr>
            </w:pPr>
            <w:r w:rsidRPr="004D1D97">
              <w:rPr>
                <w:b/>
                <w:szCs w:val="21"/>
              </w:rPr>
              <w:t>Clinical tumor staging</w:t>
            </w:r>
          </w:p>
        </w:tc>
        <w:tc>
          <w:tcPr>
            <w:tcW w:w="1821" w:type="dxa"/>
          </w:tcPr>
          <w:p w14:paraId="2352414C" w14:textId="77777777" w:rsidR="006D180F" w:rsidRPr="004D1D97" w:rsidRDefault="006D180F" w:rsidP="00C35C41">
            <w:pPr>
              <w:rPr>
                <w:szCs w:val="21"/>
              </w:rPr>
            </w:pPr>
            <w:r w:rsidRPr="004D1D97">
              <w:rPr>
                <w:szCs w:val="21"/>
              </w:rPr>
              <w:t>I, n/N (%)</w:t>
            </w:r>
          </w:p>
        </w:tc>
        <w:tc>
          <w:tcPr>
            <w:tcW w:w="1985" w:type="dxa"/>
          </w:tcPr>
          <w:p w14:paraId="259FC446" w14:textId="77777777" w:rsidR="006D180F" w:rsidRPr="004D1D97" w:rsidRDefault="006D180F" w:rsidP="00C35C41">
            <w:pPr>
              <w:rPr>
                <w:szCs w:val="21"/>
              </w:rPr>
            </w:pPr>
            <w:r w:rsidRPr="004D1D97">
              <w:rPr>
                <w:szCs w:val="21"/>
              </w:rPr>
              <w:t>152/250 (60.8%)</w:t>
            </w:r>
          </w:p>
        </w:tc>
        <w:tc>
          <w:tcPr>
            <w:tcW w:w="1843" w:type="dxa"/>
          </w:tcPr>
          <w:p w14:paraId="7D397CBB" w14:textId="77777777" w:rsidR="006D180F" w:rsidRPr="004D1D97" w:rsidRDefault="006D180F" w:rsidP="00C35C41">
            <w:pPr>
              <w:rPr>
                <w:szCs w:val="21"/>
              </w:rPr>
            </w:pPr>
            <w:r w:rsidRPr="004D1D97">
              <w:rPr>
                <w:szCs w:val="21"/>
              </w:rPr>
              <w:t>120/248 (48.4%)</w:t>
            </w:r>
          </w:p>
        </w:tc>
        <w:tc>
          <w:tcPr>
            <w:tcW w:w="992" w:type="dxa"/>
            <w:vMerge w:val="restart"/>
            <w:vAlign w:val="center"/>
          </w:tcPr>
          <w:p w14:paraId="217300D4" w14:textId="77777777" w:rsidR="006D180F" w:rsidRPr="004D1D97" w:rsidRDefault="006D180F" w:rsidP="00C35C41">
            <w:pPr>
              <w:rPr>
                <w:szCs w:val="21"/>
              </w:rPr>
            </w:pPr>
            <w:r w:rsidRPr="004D1D97">
              <w:rPr>
                <w:rFonts w:hint="eastAsia"/>
                <w:szCs w:val="21"/>
              </w:rPr>
              <w:t>0</w:t>
            </w:r>
            <w:r w:rsidRPr="004D1D97">
              <w:rPr>
                <w:szCs w:val="21"/>
              </w:rPr>
              <w:t>.019</w:t>
            </w:r>
          </w:p>
        </w:tc>
      </w:tr>
      <w:tr w:rsidR="006D180F" w:rsidRPr="007776AB" w14:paraId="0E0C3A42" w14:textId="77777777" w:rsidTr="00C35C41">
        <w:tc>
          <w:tcPr>
            <w:tcW w:w="1581" w:type="dxa"/>
            <w:vMerge/>
          </w:tcPr>
          <w:p w14:paraId="4325149C" w14:textId="77777777" w:rsidR="006D180F" w:rsidRPr="004D1D97" w:rsidRDefault="006D180F" w:rsidP="00C35C41">
            <w:pPr>
              <w:rPr>
                <w:szCs w:val="21"/>
              </w:rPr>
            </w:pPr>
          </w:p>
        </w:tc>
        <w:tc>
          <w:tcPr>
            <w:tcW w:w="1821" w:type="dxa"/>
          </w:tcPr>
          <w:p w14:paraId="00948F73" w14:textId="77777777" w:rsidR="006D180F" w:rsidRPr="004D1D97" w:rsidRDefault="006D180F" w:rsidP="00C35C41">
            <w:pPr>
              <w:rPr>
                <w:szCs w:val="21"/>
              </w:rPr>
            </w:pPr>
            <w:r w:rsidRPr="004D1D97">
              <w:rPr>
                <w:szCs w:val="21"/>
              </w:rPr>
              <w:t>II, n/N (%)</w:t>
            </w:r>
          </w:p>
        </w:tc>
        <w:tc>
          <w:tcPr>
            <w:tcW w:w="1985" w:type="dxa"/>
          </w:tcPr>
          <w:p w14:paraId="5E4FDC08" w14:textId="77777777" w:rsidR="006D180F" w:rsidRPr="004D1D97" w:rsidRDefault="006D180F" w:rsidP="00C35C41">
            <w:pPr>
              <w:rPr>
                <w:szCs w:val="21"/>
              </w:rPr>
            </w:pPr>
            <w:r w:rsidRPr="004D1D97">
              <w:rPr>
                <w:szCs w:val="21"/>
              </w:rPr>
              <w:t>54/250 (21.6%)</w:t>
            </w:r>
          </w:p>
        </w:tc>
        <w:tc>
          <w:tcPr>
            <w:tcW w:w="1843" w:type="dxa"/>
          </w:tcPr>
          <w:p w14:paraId="38B91405" w14:textId="77777777" w:rsidR="006D180F" w:rsidRPr="004D1D97" w:rsidRDefault="006D180F" w:rsidP="00C35C41">
            <w:pPr>
              <w:rPr>
                <w:szCs w:val="21"/>
              </w:rPr>
            </w:pPr>
            <w:r w:rsidRPr="004D1D97">
              <w:rPr>
                <w:szCs w:val="21"/>
              </w:rPr>
              <w:t>65/248 (26.2%)</w:t>
            </w:r>
          </w:p>
        </w:tc>
        <w:tc>
          <w:tcPr>
            <w:tcW w:w="992" w:type="dxa"/>
            <w:vMerge/>
          </w:tcPr>
          <w:p w14:paraId="2F41E573" w14:textId="77777777" w:rsidR="006D180F" w:rsidRPr="007776AB" w:rsidRDefault="006D180F" w:rsidP="00C35C41">
            <w:pPr>
              <w:rPr>
                <w:sz w:val="20"/>
                <w:szCs w:val="20"/>
              </w:rPr>
            </w:pPr>
          </w:p>
        </w:tc>
      </w:tr>
      <w:tr w:rsidR="006D180F" w:rsidRPr="007776AB" w14:paraId="481C7431" w14:textId="77777777" w:rsidTr="00C35C41">
        <w:tc>
          <w:tcPr>
            <w:tcW w:w="1581" w:type="dxa"/>
            <w:vMerge/>
          </w:tcPr>
          <w:p w14:paraId="0623A26A" w14:textId="77777777" w:rsidR="006D180F" w:rsidRPr="004D1D97" w:rsidRDefault="006D180F" w:rsidP="00C35C41">
            <w:pPr>
              <w:rPr>
                <w:szCs w:val="21"/>
              </w:rPr>
            </w:pPr>
          </w:p>
        </w:tc>
        <w:tc>
          <w:tcPr>
            <w:tcW w:w="1821" w:type="dxa"/>
          </w:tcPr>
          <w:p w14:paraId="201A64F9" w14:textId="77777777" w:rsidR="006D180F" w:rsidRPr="004D1D97" w:rsidRDefault="006D180F" w:rsidP="00C35C41">
            <w:pPr>
              <w:rPr>
                <w:szCs w:val="21"/>
              </w:rPr>
            </w:pPr>
            <w:r w:rsidRPr="004D1D97">
              <w:rPr>
                <w:szCs w:val="21"/>
              </w:rPr>
              <w:t>III, n/N (%)</w:t>
            </w:r>
          </w:p>
        </w:tc>
        <w:tc>
          <w:tcPr>
            <w:tcW w:w="1985" w:type="dxa"/>
          </w:tcPr>
          <w:p w14:paraId="2FA05B3B" w14:textId="77777777" w:rsidR="006D180F" w:rsidRPr="004D1D97" w:rsidRDefault="006D180F" w:rsidP="00C35C41">
            <w:pPr>
              <w:rPr>
                <w:szCs w:val="21"/>
              </w:rPr>
            </w:pPr>
            <w:r w:rsidRPr="004D1D97">
              <w:rPr>
                <w:szCs w:val="21"/>
              </w:rPr>
              <w:t>37/250 (14.8%)</w:t>
            </w:r>
          </w:p>
        </w:tc>
        <w:tc>
          <w:tcPr>
            <w:tcW w:w="1843" w:type="dxa"/>
          </w:tcPr>
          <w:p w14:paraId="35D8B7CF" w14:textId="77777777" w:rsidR="006D180F" w:rsidRPr="004D1D97" w:rsidRDefault="006D180F" w:rsidP="00C35C41">
            <w:pPr>
              <w:rPr>
                <w:szCs w:val="21"/>
              </w:rPr>
            </w:pPr>
            <w:r w:rsidRPr="004D1D97">
              <w:rPr>
                <w:szCs w:val="21"/>
              </w:rPr>
              <w:t>46/248 (18.5%)</w:t>
            </w:r>
          </w:p>
        </w:tc>
        <w:tc>
          <w:tcPr>
            <w:tcW w:w="992" w:type="dxa"/>
            <w:vMerge/>
          </w:tcPr>
          <w:p w14:paraId="56103DB7" w14:textId="77777777" w:rsidR="006D180F" w:rsidRPr="007776AB" w:rsidRDefault="006D180F" w:rsidP="00C35C41">
            <w:pPr>
              <w:rPr>
                <w:sz w:val="20"/>
                <w:szCs w:val="20"/>
              </w:rPr>
            </w:pPr>
          </w:p>
        </w:tc>
      </w:tr>
      <w:tr w:rsidR="006D180F" w:rsidRPr="007776AB" w14:paraId="3EEB514B" w14:textId="77777777" w:rsidTr="00C35C41">
        <w:tc>
          <w:tcPr>
            <w:tcW w:w="1581" w:type="dxa"/>
            <w:vMerge/>
            <w:tcBorders>
              <w:bottom w:val="single" w:sz="12" w:space="0" w:color="auto"/>
            </w:tcBorders>
          </w:tcPr>
          <w:p w14:paraId="06A2460F" w14:textId="77777777" w:rsidR="006D180F" w:rsidRPr="004D1D97" w:rsidRDefault="006D180F" w:rsidP="00C35C41">
            <w:pPr>
              <w:rPr>
                <w:szCs w:val="21"/>
              </w:rPr>
            </w:pPr>
          </w:p>
        </w:tc>
        <w:tc>
          <w:tcPr>
            <w:tcW w:w="1821" w:type="dxa"/>
            <w:tcBorders>
              <w:bottom w:val="single" w:sz="12" w:space="0" w:color="auto"/>
            </w:tcBorders>
          </w:tcPr>
          <w:p w14:paraId="1A666127" w14:textId="77777777" w:rsidR="006D180F" w:rsidRPr="004D1D97" w:rsidRDefault="006D180F" w:rsidP="00C35C41">
            <w:pPr>
              <w:rPr>
                <w:szCs w:val="21"/>
              </w:rPr>
            </w:pPr>
            <w:r w:rsidRPr="004D1D97">
              <w:rPr>
                <w:szCs w:val="21"/>
              </w:rPr>
              <w:t>IV, n/N (%)</w:t>
            </w:r>
          </w:p>
        </w:tc>
        <w:tc>
          <w:tcPr>
            <w:tcW w:w="1985" w:type="dxa"/>
            <w:tcBorders>
              <w:bottom w:val="single" w:sz="12" w:space="0" w:color="auto"/>
            </w:tcBorders>
          </w:tcPr>
          <w:p w14:paraId="64A9D561" w14:textId="77777777" w:rsidR="006D180F" w:rsidRPr="004D1D97" w:rsidRDefault="006D180F" w:rsidP="00C35C41">
            <w:pPr>
              <w:rPr>
                <w:szCs w:val="21"/>
              </w:rPr>
            </w:pPr>
            <w:r w:rsidRPr="004D1D97">
              <w:rPr>
                <w:szCs w:val="21"/>
              </w:rPr>
              <w:t>7/250 (2.8%)</w:t>
            </w: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14:paraId="626BDDA0" w14:textId="77777777" w:rsidR="006D180F" w:rsidRPr="004D1D97" w:rsidRDefault="006D180F" w:rsidP="00C35C41">
            <w:pPr>
              <w:rPr>
                <w:szCs w:val="21"/>
              </w:rPr>
            </w:pPr>
            <w:r w:rsidRPr="004D1D97">
              <w:rPr>
                <w:szCs w:val="21"/>
              </w:rPr>
              <w:t>17/248 (6.9%)</w:t>
            </w:r>
          </w:p>
        </w:tc>
        <w:tc>
          <w:tcPr>
            <w:tcW w:w="992" w:type="dxa"/>
            <w:vMerge/>
            <w:tcBorders>
              <w:bottom w:val="single" w:sz="12" w:space="0" w:color="auto"/>
            </w:tcBorders>
          </w:tcPr>
          <w:p w14:paraId="5F2238D6" w14:textId="77777777" w:rsidR="006D180F" w:rsidRPr="007776AB" w:rsidRDefault="006D180F" w:rsidP="00C35C41">
            <w:pPr>
              <w:rPr>
                <w:sz w:val="20"/>
                <w:szCs w:val="20"/>
              </w:rPr>
            </w:pPr>
          </w:p>
        </w:tc>
      </w:tr>
    </w:tbl>
    <w:p w14:paraId="649A8522" w14:textId="77777777" w:rsidR="006D180F" w:rsidRPr="004D1D97" w:rsidRDefault="006D180F" w:rsidP="006D180F">
      <w:pPr>
        <w:ind w:rightChars="40" w:right="96"/>
        <w:rPr>
          <w:szCs w:val="21"/>
        </w:rPr>
      </w:pPr>
      <w:r w:rsidRPr="004D1D97">
        <w:rPr>
          <w:b/>
          <w:szCs w:val="21"/>
        </w:rPr>
        <w:t xml:space="preserve">Note: </w:t>
      </w:r>
      <w:r w:rsidRPr="004D1D97">
        <w:rPr>
          <w:szCs w:val="21"/>
        </w:rPr>
        <w:t>Data were presented as median (IQR) for continuous variables and n/N (%) for category variables. Mann-Whitney U test was used for analysis of continuous variables and χ² test for analysis of all category variables between two groups. All tests were two-tailed, and a p value less than 0.05 was deemed statistically significant. Tumor T, N, M and pathological staging were evaluated in accordance with the AJCC 7th Edition Cancer Staging guideline.</w:t>
      </w:r>
    </w:p>
    <w:p w14:paraId="16F24FDB" w14:textId="77777777" w:rsidR="006D180F" w:rsidRPr="004D1D97" w:rsidRDefault="006D180F" w:rsidP="006D180F">
      <w:pPr>
        <w:rPr>
          <w:szCs w:val="21"/>
        </w:rPr>
      </w:pPr>
      <w:r w:rsidRPr="004D1D97">
        <w:rPr>
          <w:b/>
          <w:szCs w:val="21"/>
        </w:rPr>
        <w:t>Abbreviations:</w:t>
      </w:r>
      <w:r w:rsidRPr="004D1D97">
        <w:rPr>
          <w:szCs w:val="21"/>
        </w:rPr>
        <w:t xml:space="preserve"> LUAD = Lung adenocarcinoma, IQR = interquartile range. </w:t>
      </w:r>
    </w:p>
    <w:p w14:paraId="68EE4A9D" w14:textId="77777777" w:rsidR="006D180F" w:rsidRDefault="006D180F" w:rsidP="006D180F"/>
    <w:p w14:paraId="18B162DF" w14:textId="77777777" w:rsidR="006D180F" w:rsidRDefault="006D180F" w:rsidP="006D180F"/>
    <w:p w14:paraId="682AC5D3" w14:textId="77777777" w:rsidR="006D180F" w:rsidRDefault="006D180F" w:rsidP="006D180F"/>
    <w:p w14:paraId="4BF40E10" w14:textId="77777777" w:rsidR="006D180F" w:rsidRDefault="006D180F" w:rsidP="006D180F"/>
    <w:p w14:paraId="6CCC508E" w14:textId="77777777" w:rsidR="006D180F" w:rsidRDefault="006D180F" w:rsidP="006D180F"/>
    <w:p w14:paraId="753B4222" w14:textId="77777777" w:rsidR="006D180F" w:rsidRDefault="006D180F" w:rsidP="006D180F"/>
    <w:p w14:paraId="7D64F794" w14:textId="77777777" w:rsidR="006D180F" w:rsidRDefault="006D180F" w:rsidP="006D180F"/>
    <w:p w14:paraId="257AD1E4" w14:textId="77777777" w:rsidR="006D180F" w:rsidRDefault="006D180F" w:rsidP="006D180F"/>
    <w:p w14:paraId="73D2EBAC" w14:textId="77777777" w:rsidR="006D180F" w:rsidRDefault="006D180F" w:rsidP="006D180F"/>
    <w:p w14:paraId="7DA80923" w14:textId="7C255B6E" w:rsidR="006D180F" w:rsidRDefault="006D180F" w:rsidP="006D180F"/>
    <w:p w14:paraId="403192BB" w14:textId="48D6EEDE" w:rsidR="00D97C8D" w:rsidRDefault="00D97C8D" w:rsidP="006D180F"/>
    <w:p w14:paraId="789699CE" w14:textId="77777777" w:rsidR="00D97C8D" w:rsidRDefault="00D97C8D" w:rsidP="006D180F"/>
    <w:p w14:paraId="54E536CD" w14:textId="77777777" w:rsidR="006D180F" w:rsidRDefault="006D180F" w:rsidP="006D180F"/>
    <w:p w14:paraId="78744896" w14:textId="77777777" w:rsidR="006D180F" w:rsidRPr="00A727CF" w:rsidRDefault="006D180F" w:rsidP="00697338">
      <w:pPr>
        <w:spacing w:line="360" w:lineRule="auto"/>
        <w:rPr>
          <w:b/>
          <w:szCs w:val="21"/>
        </w:rPr>
      </w:pPr>
      <w:r w:rsidRPr="00A727CF">
        <w:rPr>
          <w:b/>
          <w:szCs w:val="21"/>
        </w:rPr>
        <w:lastRenderedPageBreak/>
        <w:t>Table S2. Clinical characteristics of NSCLC patients with different SHCBP1 expression from the Wuhan Union Hospital.</w:t>
      </w:r>
    </w:p>
    <w:tbl>
      <w:tblPr>
        <w:tblStyle w:val="a7"/>
        <w:tblW w:w="83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02"/>
        <w:gridCol w:w="1926"/>
        <w:gridCol w:w="1842"/>
        <w:gridCol w:w="1843"/>
        <w:gridCol w:w="851"/>
      </w:tblGrid>
      <w:tr w:rsidR="006D180F" w:rsidRPr="00E30997" w14:paraId="02CCBD2A" w14:textId="77777777" w:rsidTr="00C35C41">
        <w:tc>
          <w:tcPr>
            <w:tcW w:w="1902" w:type="dxa"/>
            <w:vMerge w:val="restart"/>
            <w:tcBorders>
              <w:top w:val="single" w:sz="12" w:space="0" w:color="auto"/>
            </w:tcBorders>
            <w:vAlign w:val="center"/>
          </w:tcPr>
          <w:p w14:paraId="201194D6" w14:textId="77777777" w:rsidR="006D180F" w:rsidRPr="00E30997" w:rsidRDefault="006D180F" w:rsidP="00C35C41">
            <w:pPr>
              <w:jc w:val="left"/>
              <w:rPr>
                <w:b/>
                <w:sz w:val="20"/>
                <w:szCs w:val="20"/>
              </w:rPr>
            </w:pPr>
            <w:r w:rsidRPr="00E30997">
              <w:rPr>
                <w:b/>
                <w:sz w:val="20"/>
                <w:szCs w:val="20"/>
              </w:rPr>
              <w:t>Characteristics</w:t>
            </w:r>
          </w:p>
        </w:tc>
        <w:tc>
          <w:tcPr>
            <w:tcW w:w="1926" w:type="dxa"/>
            <w:tcBorders>
              <w:top w:val="single" w:sz="12" w:space="0" w:color="auto"/>
            </w:tcBorders>
          </w:tcPr>
          <w:p w14:paraId="5D879069" w14:textId="77777777" w:rsidR="006D180F" w:rsidRPr="00E30997" w:rsidRDefault="006D180F" w:rsidP="00C35C41">
            <w:pPr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34BBEE9A" w14:textId="77777777" w:rsidR="006D180F" w:rsidRPr="00E30997" w:rsidRDefault="006D180F" w:rsidP="00C35C41">
            <w:pPr>
              <w:jc w:val="center"/>
              <w:rPr>
                <w:b/>
                <w:sz w:val="20"/>
                <w:szCs w:val="20"/>
              </w:rPr>
            </w:pPr>
            <w:r w:rsidRPr="00E30997">
              <w:rPr>
                <w:b/>
                <w:sz w:val="20"/>
                <w:szCs w:val="20"/>
              </w:rPr>
              <w:t>SHCBP1 expression (N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E30997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213</w:t>
            </w:r>
            <w:r w:rsidRPr="00E30997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</w:tcBorders>
            <w:vAlign w:val="center"/>
          </w:tcPr>
          <w:p w14:paraId="28BD5759" w14:textId="77777777" w:rsidR="006D180F" w:rsidRPr="00E30997" w:rsidRDefault="006D180F" w:rsidP="00C35C41">
            <w:pPr>
              <w:rPr>
                <w:b/>
                <w:sz w:val="20"/>
                <w:szCs w:val="20"/>
              </w:rPr>
            </w:pPr>
            <w:r w:rsidRPr="00E30997">
              <w:rPr>
                <w:b/>
                <w:i/>
                <w:sz w:val="20"/>
                <w:szCs w:val="20"/>
              </w:rPr>
              <w:t>P</w:t>
            </w:r>
            <w:r w:rsidRPr="00E30997">
              <w:rPr>
                <w:b/>
                <w:sz w:val="20"/>
                <w:szCs w:val="20"/>
              </w:rPr>
              <w:t xml:space="preserve"> value</w:t>
            </w:r>
          </w:p>
        </w:tc>
      </w:tr>
      <w:tr w:rsidR="006D180F" w:rsidRPr="00E30997" w14:paraId="72C385D6" w14:textId="77777777" w:rsidTr="00C35C41">
        <w:tc>
          <w:tcPr>
            <w:tcW w:w="1902" w:type="dxa"/>
            <w:vMerge/>
            <w:tcBorders>
              <w:bottom w:val="single" w:sz="12" w:space="0" w:color="auto"/>
            </w:tcBorders>
          </w:tcPr>
          <w:p w14:paraId="0381A0D8" w14:textId="77777777" w:rsidR="006D180F" w:rsidRPr="00E30997" w:rsidRDefault="006D180F" w:rsidP="00C35C41">
            <w:pPr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926" w:type="dxa"/>
            <w:tcBorders>
              <w:bottom w:val="single" w:sz="12" w:space="0" w:color="auto"/>
            </w:tcBorders>
          </w:tcPr>
          <w:p w14:paraId="1F0434DF" w14:textId="77777777" w:rsidR="006D180F" w:rsidRPr="00E30997" w:rsidRDefault="006D180F" w:rsidP="00C35C41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12" w:space="0" w:color="auto"/>
            </w:tcBorders>
          </w:tcPr>
          <w:p w14:paraId="7F6D1488" w14:textId="77777777" w:rsidR="006D180F" w:rsidRDefault="006D180F" w:rsidP="00C35C41">
            <w:pPr>
              <w:rPr>
                <w:b/>
                <w:sz w:val="20"/>
                <w:szCs w:val="20"/>
              </w:rPr>
            </w:pPr>
            <w:r w:rsidRPr="00E30997">
              <w:rPr>
                <w:b/>
                <w:sz w:val="20"/>
                <w:szCs w:val="20"/>
              </w:rPr>
              <w:t xml:space="preserve">Low </w:t>
            </w:r>
            <w:r>
              <w:rPr>
                <w:b/>
                <w:sz w:val="20"/>
                <w:szCs w:val="20"/>
              </w:rPr>
              <w:t>(</w:t>
            </w:r>
            <w:r w:rsidRPr="00E30997">
              <w:rPr>
                <w:b/>
                <w:sz w:val="20"/>
                <w:szCs w:val="20"/>
              </w:rPr>
              <w:t>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E30997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83)</w:t>
            </w:r>
          </w:p>
          <w:p w14:paraId="16B9ABF1" w14:textId="77777777" w:rsidR="006D180F" w:rsidRPr="00E30997" w:rsidRDefault="006D180F" w:rsidP="00C35C41">
            <w:pPr>
              <w:rPr>
                <w:b/>
                <w:sz w:val="20"/>
                <w:szCs w:val="20"/>
              </w:rPr>
            </w:pPr>
            <w:r w:rsidRPr="00E30997">
              <w:rPr>
                <w:b/>
                <w:sz w:val="20"/>
                <w:szCs w:val="20"/>
              </w:rPr>
              <w:t>(</w:t>
            </w:r>
            <w:proofErr w:type="spellStart"/>
            <w:r>
              <w:rPr>
                <w:b/>
                <w:sz w:val="20"/>
                <w:szCs w:val="20"/>
              </w:rPr>
              <w:t>IHCss</w:t>
            </w:r>
            <w:proofErr w:type="spellEnd"/>
            <w:r>
              <w:rPr>
                <w:b/>
                <w:sz w:val="20"/>
                <w:szCs w:val="20"/>
              </w:rPr>
              <w:t xml:space="preserve"> &lt; 12</w:t>
            </w:r>
            <w:r w:rsidRPr="00E30997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12" w:space="0" w:color="auto"/>
            </w:tcBorders>
          </w:tcPr>
          <w:p w14:paraId="6C060873" w14:textId="77777777" w:rsidR="006D180F" w:rsidRDefault="006D180F" w:rsidP="00C35C41">
            <w:pPr>
              <w:rPr>
                <w:b/>
                <w:sz w:val="20"/>
                <w:szCs w:val="20"/>
              </w:rPr>
            </w:pPr>
            <w:r w:rsidRPr="00E30997">
              <w:rPr>
                <w:b/>
                <w:sz w:val="20"/>
                <w:szCs w:val="20"/>
              </w:rPr>
              <w:t xml:space="preserve">High </w:t>
            </w:r>
            <w:r>
              <w:rPr>
                <w:b/>
                <w:sz w:val="20"/>
                <w:szCs w:val="20"/>
              </w:rPr>
              <w:t>(N = 130)</w:t>
            </w:r>
          </w:p>
          <w:p w14:paraId="3E7F240E" w14:textId="77777777" w:rsidR="006D180F" w:rsidRPr="00E30997" w:rsidRDefault="006D180F" w:rsidP="00C35C41">
            <w:pPr>
              <w:rPr>
                <w:b/>
                <w:sz w:val="20"/>
                <w:szCs w:val="20"/>
              </w:rPr>
            </w:pPr>
            <w:r w:rsidRPr="00E30997">
              <w:rPr>
                <w:b/>
                <w:sz w:val="20"/>
                <w:szCs w:val="20"/>
              </w:rPr>
              <w:t>(</w:t>
            </w:r>
            <w:proofErr w:type="spellStart"/>
            <w:r>
              <w:rPr>
                <w:b/>
                <w:sz w:val="20"/>
                <w:szCs w:val="20"/>
              </w:rPr>
              <w:t>IHCss</w:t>
            </w:r>
            <w:proofErr w:type="spellEnd"/>
            <w:r>
              <w:rPr>
                <w:b/>
                <w:sz w:val="20"/>
                <w:szCs w:val="20"/>
              </w:rPr>
              <w:t xml:space="preserve"> = 12</w:t>
            </w:r>
            <w:r w:rsidRPr="00E30997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851" w:type="dxa"/>
            <w:vMerge/>
            <w:tcBorders>
              <w:bottom w:val="single" w:sz="12" w:space="0" w:color="auto"/>
            </w:tcBorders>
          </w:tcPr>
          <w:p w14:paraId="2E9705BA" w14:textId="77777777" w:rsidR="006D180F" w:rsidRPr="00E30997" w:rsidRDefault="006D180F" w:rsidP="00C35C41">
            <w:pPr>
              <w:rPr>
                <w:sz w:val="20"/>
                <w:szCs w:val="20"/>
              </w:rPr>
            </w:pPr>
          </w:p>
        </w:tc>
      </w:tr>
      <w:tr w:rsidR="006D180F" w:rsidRPr="00E30997" w14:paraId="089CEA73" w14:textId="77777777" w:rsidTr="00C35C41">
        <w:tc>
          <w:tcPr>
            <w:tcW w:w="1902" w:type="dxa"/>
            <w:vMerge w:val="restart"/>
            <w:tcBorders>
              <w:top w:val="single" w:sz="12" w:space="0" w:color="auto"/>
            </w:tcBorders>
            <w:vAlign w:val="center"/>
          </w:tcPr>
          <w:p w14:paraId="51F257B4" w14:textId="77777777" w:rsidR="006D180F" w:rsidRPr="00054C82" w:rsidRDefault="006D180F" w:rsidP="00C35C41">
            <w:pPr>
              <w:jc w:val="left"/>
              <w:rPr>
                <w:b/>
                <w:szCs w:val="21"/>
              </w:rPr>
            </w:pPr>
            <w:r w:rsidRPr="00054C82">
              <w:rPr>
                <w:b/>
                <w:szCs w:val="21"/>
              </w:rPr>
              <w:t>Age, years</w:t>
            </w:r>
          </w:p>
        </w:tc>
        <w:tc>
          <w:tcPr>
            <w:tcW w:w="1926" w:type="dxa"/>
            <w:tcBorders>
              <w:top w:val="single" w:sz="12" w:space="0" w:color="auto"/>
            </w:tcBorders>
          </w:tcPr>
          <w:p w14:paraId="591B830F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rFonts w:eastAsia="Arial Unicode MS"/>
                <w:noProof/>
                <w:color w:val="000000"/>
                <w:szCs w:val="21"/>
              </w:rPr>
              <w:t>&gt;65</w:t>
            </w:r>
            <w:r w:rsidRPr="00054C82">
              <w:rPr>
                <w:szCs w:val="21"/>
              </w:rPr>
              <w:t>, n (%)</w:t>
            </w:r>
          </w:p>
        </w:tc>
        <w:tc>
          <w:tcPr>
            <w:tcW w:w="1842" w:type="dxa"/>
            <w:tcBorders>
              <w:top w:val="single" w:sz="12" w:space="0" w:color="auto"/>
            </w:tcBorders>
          </w:tcPr>
          <w:p w14:paraId="0F7FBB28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23 (27.7%)</w:t>
            </w:r>
          </w:p>
        </w:tc>
        <w:tc>
          <w:tcPr>
            <w:tcW w:w="1843" w:type="dxa"/>
            <w:tcBorders>
              <w:top w:val="single" w:sz="12" w:space="0" w:color="auto"/>
            </w:tcBorders>
          </w:tcPr>
          <w:p w14:paraId="323BA5CE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33 (25.4%)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</w:tcBorders>
            <w:vAlign w:val="center"/>
          </w:tcPr>
          <w:p w14:paraId="3554931F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rFonts w:hint="eastAsia"/>
                <w:szCs w:val="21"/>
              </w:rPr>
              <w:t>0</w:t>
            </w:r>
            <w:r w:rsidRPr="00054C82">
              <w:rPr>
                <w:szCs w:val="21"/>
              </w:rPr>
              <w:t>.707</w:t>
            </w:r>
          </w:p>
        </w:tc>
      </w:tr>
      <w:tr w:rsidR="006D180F" w:rsidRPr="00E30997" w14:paraId="245029BF" w14:textId="77777777" w:rsidTr="00C35C41">
        <w:tc>
          <w:tcPr>
            <w:tcW w:w="1902" w:type="dxa"/>
            <w:vMerge/>
          </w:tcPr>
          <w:p w14:paraId="06DAFD9F" w14:textId="77777777" w:rsidR="006D180F" w:rsidRPr="00054C82" w:rsidRDefault="006D180F" w:rsidP="00C35C41">
            <w:pPr>
              <w:jc w:val="left"/>
              <w:rPr>
                <w:b/>
                <w:szCs w:val="21"/>
              </w:rPr>
            </w:pPr>
          </w:p>
        </w:tc>
        <w:tc>
          <w:tcPr>
            <w:tcW w:w="1926" w:type="dxa"/>
          </w:tcPr>
          <w:p w14:paraId="1A4066F3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rFonts w:eastAsia="Arial Unicode MS"/>
                <w:noProof/>
                <w:color w:val="000000"/>
                <w:szCs w:val="21"/>
              </w:rPr>
              <w:t>≤65</w:t>
            </w:r>
            <w:r w:rsidRPr="00054C82">
              <w:rPr>
                <w:szCs w:val="21"/>
              </w:rPr>
              <w:t>, n (%)</w:t>
            </w:r>
          </w:p>
        </w:tc>
        <w:tc>
          <w:tcPr>
            <w:tcW w:w="1842" w:type="dxa"/>
          </w:tcPr>
          <w:p w14:paraId="33BA35DF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60 (72.3%)</w:t>
            </w:r>
          </w:p>
        </w:tc>
        <w:tc>
          <w:tcPr>
            <w:tcW w:w="1843" w:type="dxa"/>
          </w:tcPr>
          <w:p w14:paraId="09B16B54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97 (74.6%)</w:t>
            </w:r>
          </w:p>
        </w:tc>
        <w:tc>
          <w:tcPr>
            <w:tcW w:w="851" w:type="dxa"/>
            <w:vMerge/>
          </w:tcPr>
          <w:p w14:paraId="766F3BA5" w14:textId="77777777" w:rsidR="006D180F" w:rsidRPr="00054C82" w:rsidRDefault="006D180F" w:rsidP="00C35C41">
            <w:pPr>
              <w:rPr>
                <w:szCs w:val="21"/>
              </w:rPr>
            </w:pPr>
          </w:p>
        </w:tc>
      </w:tr>
      <w:tr w:rsidR="006D180F" w:rsidRPr="00E30997" w14:paraId="565A6113" w14:textId="77777777" w:rsidTr="00C35C41">
        <w:tc>
          <w:tcPr>
            <w:tcW w:w="1902" w:type="dxa"/>
            <w:vMerge w:val="restart"/>
            <w:vAlign w:val="center"/>
          </w:tcPr>
          <w:p w14:paraId="325E4128" w14:textId="77777777" w:rsidR="006D180F" w:rsidRPr="00054C82" w:rsidRDefault="006D180F" w:rsidP="00C35C41">
            <w:pPr>
              <w:jc w:val="left"/>
              <w:rPr>
                <w:b/>
                <w:szCs w:val="21"/>
              </w:rPr>
            </w:pPr>
            <w:r w:rsidRPr="00054C82">
              <w:rPr>
                <w:b/>
                <w:szCs w:val="21"/>
              </w:rPr>
              <w:t>Sex</w:t>
            </w:r>
          </w:p>
        </w:tc>
        <w:tc>
          <w:tcPr>
            <w:tcW w:w="1926" w:type="dxa"/>
          </w:tcPr>
          <w:p w14:paraId="64F65AEB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Male, n (%)</w:t>
            </w:r>
          </w:p>
        </w:tc>
        <w:tc>
          <w:tcPr>
            <w:tcW w:w="1842" w:type="dxa"/>
          </w:tcPr>
          <w:p w14:paraId="5A0ADCD6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48 (57.8%)</w:t>
            </w:r>
          </w:p>
        </w:tc>
        <w:tc>
          <w:tcPr>
            <w:tcW w:w="1843" w:type="dxa"/>
          </w:tcPr>
          <w:p w14:paraId="6DC6D40F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90 (69.2%)</w:t>
            </w:r>
          </w:p>
        </w:tc>
        <w:tc>
          <w:tcPr>
            <w:tcW w:w="851" w:type="dxa"/>
            <w:vMerge w:val="restart"/>
            <w:vAlign w:val="center"/>
          </w:tcPr>
          <w:p w14:paraId="7FC226E0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rFonts w:hint="eastAsia"/>
                <w:szCs w:val="21"/>
              </w:rPr>
              <w:t>0</w:t>
            </w:r>
            <w:r w:rsidRPr="00054C82">
              <w:rPr>
                <w:szCs w:val="21"/>
              </w:rPr>
              <w:t>.089</w:t>
            </w:r>
          </w:p>
        </w:tc>
      </w:tr>
      <w:tr w:rsidR="006D180F" w:rsidRPr="00E30997" w14:paraId="0637E3B3" w14:textId="77777777" w:rsidTr="00C35C41">
        <w:tc>
          <w:tcPr>
            <w:tcW w:w="1902" w:type="dxa"/>
            <w:vMerge/>
          </w:tcPr>
          <w:p w14:paraId="644AFFED" w14:textId="77777777" w:rsidR="006D180F" w:rsidRPr="00054C82" w:rsidRDefault="006D180F" w:rsidP="00C35C41">
            <w:pPr>
              <w:jc w:val="left"/>
              <w:rPr>
                <w:b/>
                <w:szCs w:val="21"/>
              </w:rPr>
            </w:pPr>
          </w:p>
        </w:tc>
        <w:tc>
          <w:tcPr>
            <w:tcW w:w="1926" w:type="dxa"/>
          </w:tcPr>
          <w:p w14:paraId="2C4901C3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Female, n (%)</w:t>
            </w:r>
          </w:p>
        </w:tc>
        <w:tc>
          <w:tcPr>
            <w:tcW w:w="1842" w:type="dxa"/>
          </w:tcPr>
          <w:p w14:paraId="07D56771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35 (42.2%)</w:t>
            </w:r>
          </w:p>
        </w:tc>
        <w:tc>
          <w:tcPr>
            <w:tcW w:w="1843" w:type="dxa"/>
          </w:tcPr>
          <w:p w14:paraId="20EE061C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40 (30.8%)</w:t>
            </w:r>
          </w:p>
        </w:tc>
        <w:tc>
          <w:tcPr>
            <w:tcW w:w="851" w:type="dxa"/>
            <w:vMerge/>
          </w:tcPr>
          <w:p w14:paraId="666D3284" w14:textId="77777777" w:rsidR="006D180F" w:rsidRPr="00054C82" w:rsidRDefault="006D180F" w:rsidP="00C35C41">
            <w:pPr>
              <w:rPr>
                <w:szCs w:val="21"/>
              </w:rPr>
            </w:pPr>
          </w:p>
        </w:tc>
      </w:tr>
      <w:tr w:rsidR="006D180F" w:rsidRPr="00E30997" w14:paraId="202D5058" w14:textId="77777777" w:rsidTr="00C35C41">
        <w:tc>
          <w:tcPr>
            <w:tcW w:w="1902" w:type="dxa"/>
            <w:vMerge w:val="restart"/>
            <w:vAlign w:val="center"/>
          </w:tcPr>
          <w:p w14:paraId="2926F32A" w14:textId="77777777" w:rsidR="006D180F" w:rsidRPr="00054C82" w:rsidRDefault="006D180F" w:rsidP="00C35C41">
            <w:pPr>
              <w:jc w:val="left"/>
              <w:rPr>
                <w:b/>
                <w:szCs w:val="21"/>
              </w:rPr>
            </w:pPr>
            <w:r w:rsidRPr="00054C82">
              <w:rPr>
                <w:b/>
                <w:szCs w:val="21"/>
              </w:rPr>
              <w:t>Histopathologic type</w:t>
            </w:r>
          </w:p>
        </w:tc>
        <w:tc>
          <w:tcPr>
            <w:tcW w:w="1926" w:type="dxa"/>
          </w:tcPr>
          <w:p w14:paraId="564B6162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LUAD, n (%)</w:t>
            </w:r>
          </w:p>
        </w:tc>
        <w:tc>
          <w:tcPr>
            <w:tcW w:w="1842" w:type="dxa"/>
          </w:tcPr>
          <w:p w14:paraId="24E3BF40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63 (75.9%)</w:t>
            </w:r>
          </w:p>
        </w:tc>
        <w:tc>
          <w:tcPr>
            <w:tcW w:w="1843" w:type="dxa"/>
          </w:tcPr>
          <w:p w14:paraId="502CBB23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93 (71.5%)</w:t>
            </w:r>
          </w:p>
        </w:tc>
        <w:tc>
          <w:tcPr>
            <w:tcW w:w="851" w:type="dxa"/>
            <w:vMerge w:val="restart"/>
            <w:vAlign w:val="center"/>
          </w:tcPr>
          <w:p w14:paraId="5F141317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rFonts w:hint="eastAsia"/>
                <w:szCs w:val="21"/>
              </w:rPr>
              <w:t>0</w:t>
            </w:r>
            <w:r w:rsidRPr="00054C82">
              <w:rPr>
                <w:szCs w:val="21"/>
              </w:rPr>
              <w:t>.483</w:t>
            </w:r>
          </w:p>
        </w:tc>
      </w:tr>
      <w:tr w:rsidR="006D180F" w:rsidRPr="00E30997" w14:paraId="0157A437" w14:textId="77777777" w:rsidTr="00C35C41">
        <w:tc>
          <w:tcPr>
            <w:tcW w:w="1902" w:type="dxa"/>
            <w:vMerge/>
          </w:tcPr>
          <w:p w14:paraId="05700488" w14:textId="77777777" w:rsidR="006D180F" w:rsidRPr="00054C82" w:rsidRDefault="006D180F" w:rsidP="00C35C41">
            <w:pPr>
              <w:jc w:val="left"/>
              <w:rPr>
                <w:b/>
                <w:szCs w:val="21"/>
              </w:rPr>
            </w:pPr>
          </w:p>
        </w:tc>
        <w:tc>
          <w:tcPr>
            <w:tcW w:w="1926" w:type="dxa"/>
          </w:tcPr>
          <w:p w14:paraId="356A909A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SCC, n (%)</w:t>
            </w:r>
          </w:p>
        </w:tc>
        <w:tc>
          <w:tcPr>
            <w:tcW w:w="1842" w:type="dxa"/>
          </w:tcPr>
          <w:p w14:paraId="543A2A74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20 (24.1%)</w:t>
            </w:r>
          </w:p>
        </w:tc>
        <w:tc>
          <w:tcPr>
            <w:tcW w:w="1843" w:type="dxa"/>
          </w:tcPr>
          <w:p w14:paraId="567B7B0E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37 (28.5%)</w:t>
            </w:r>
          </w:p>
        </w:tc>
        <w:tc>
          <w:tcPr>
            <w:tcW w:w="851" w:type="dxa"/>
            <w:vMerge/>
          </w:tcPr>
          <w:p w14:paraId="5A2CBCE6" w14:textId="77777777" w:rsidR="006D180F" w:rsidRPr="00054C82" w:rsidRDefault="006D180F" w:rsidP="00C35C41">
            <w:pPr>
              <w:rPr>
                <w:szCs w:val="21"/>
              </w:rPr>
            </w:pPr>
          </w:p>
        </w:tc>
      </w:tr>
      <w:tr w:rsidR="006D180F" w:rsidRPr="00E30997" w14:paraId="39604C3A" w14:textId="77777777" w:rsidTr="00C35C41">
        <w:tc>
          <w:tcPr>
            <w:tcW w:w="1902" w:type="dxa"/>
            <w:vMerge w:val="restart"/>
            <w:vAlign w:val="center"/>
          </w:tcPr>
          <w:p w14:paraId="1A439199" w14:textId="77777777" w:rsidR="006D180F" w:rsidRPr="00054C82" w:rsidRDefault="006D180F" w:rsidP="00C35C41">
            <w:pPr>
              <w:jc w:val="left"/>
              <w:rPr>
                <w:b/>
                <w:szCs w:val="21"/>
              </w:rPr>
            </w:pPr>
            <w:r w:rsidRPr="00054C82">
              <w:rPr>
                <w:b/>
                <w:szCs w:val="21"/>
              </w:rPr>
              <w:t>Smoking History</w:t>
            </w:r>
          </w:p>
        </w:tc>
        <w:tc>
          <w:tcPr>
            <w:tcW w:w="1926" w:type="dxa"/>
          </w:tcPr>
          <w:p w14:paraId="2D35563A" w14:textId="77777777" w:rsidR="006D180F" w:rsidRPr="00054C82" w:rsidRDefault="006D180F" w:rsidP="00C35C41">
            <w:pPr>
              <w:jc w:val="left"/>
              <w:rPr>
                <w:szCs w:val="21"/>
              </w:rPr>
            </w:pPr>
            <w:r w:rsidRPr="00054C82">
              <w:rPr>
                <w:szCs w:val="21"/>
              </w:rPr>
              <w:t>Yes, n (%)</w:t>
            </w:r>
          </w:p>
        </w:tc>
        <w:tc>
          <w:tcPr>
            <w:tcW w:w="1842" w:type="dxa"/>
          </w:tcPr>
          <w:p w14:paraId="7239C486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43 (51.8%)</w:t>
            </w:r>
          </w:p>
        </w:tc>
        <w:tc>
          <w:tcPr>
            <w:tcW w:w="1843" w:type="dxa"/>
          </w:tcPr>
          <w:p w14:paraId="2D353BE2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68 (52.3%)</w:t>
            </w:r>
          </w:p>
        </w:tc>
        <w:tc>
          <w:tcPr>
            <w:tcW w:w="851" w:type="dxa"/>
            <w:vMerge w:val="restart"/>
            <w:vAlign w:val="center"/>
          </w:tcPr>
          <w:p w14:paraId="6E471E3F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rFonts w:hint="eastAsia"/>
                <w:szCs w:val="21"/>
              </w:rPr>
              <w:t>0</w:t>
            </w:r>
            <w:r w:rsidRPr="00054C82">
              <w:rPr>
                <w:szCs w:val="21"/>
              </w:rPr>
              <w:t>.943</w:t>
            </w:r>
          </w:p>
        </w:tc>
      </w:tr>
      <w:tr w:rsidR="006D180F" w:rsidRPr="00E30997" w14:paraId="684352CC" w14:textId="77777777" w:rsidTr="00C35C41">
        <w:tc>
          <w:tcPr>
            <w:tcW w:w="1902" w:type="dxa"/>
            <w:vMerge/>
          </w:tcPr>
          <w:p w14:paraId="3E5911EE" w14:textId="77777777" w:rsidR="006D180F" w:rsidRPr="00054C82" w:rsidRDefault="006D180F" w:rsidP="00C35C41">
            <w:pPr>
              <w:jc w:val="left"/>
              <w:rPr>
                <w:b/>
                <w:szCs w:val="21"/>
              </w:rPr>
            </w:pPr>
          </w:p>
        </w:tc>
        <w:tc>
          <w:tcPr>
            <w:tcW w:w="1926" w:type="dxa"/>
          </w:tcPr>
          <w:p w14:paraId="7A11AE86" w14:textId="77777777" w:rsidR="006D180F" w:rsidRPr="00054C82" w:rsidRDefault="006D180F" w:rsidP="00C35C41">
            <w:pPr>
              <w:jc w:val="left"/>
              <w:rPr>
                <w:szCs w:val="21"/>
              </w:rPr>
            </w:pPr>
            <w:r w:rsidRPr="00054C82">
              <w:rPr>
                <w:szCs w:val="21"/>
              </w:rPr>
              <w:t>No, n (%)</w:t>
            </w:r>
          </w:p>
        </w:tc>
        <w:tc>
          <w:tcPr>
            <w:tcW w:w="1842" w:type="dxa"/>
          </w:tcPr>
          <w:p w14:paraId="13614D6F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40 (48.2%)</w:t>
            </w:r>
          </w:p>
        </w:tc>
        <w:tc>
          <w:tcPr>
            <w:tcW w:w="1843" w:type="dxa"/>
          </w:tcPr>
          <w:p w14:paraId="16E44D74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62 (47.7%)</w:t>
            </w:r>
          </w:p>
        </w:tc>
        <w:tc>
          <w:tcPr>
            <w:tcW w:w="851" w:type="dxa"/>
            <w:vMerge/>
          </w:tcPr>
          <w:p w14:paraId="4F7C2279" w14:textId="77777777" w:rsidR="006D180F" w:rsidRPr="00054C82" w:rsidRDefault="006D180F" w:rsidP="00C35C41">
            <w:pPr>
              <w:rPr>
                <w:szCs w:val="21"/>
              </w:rPr>
            </w:pPr>
          </w:p>
        </w:tc>
      </w:tr>
      <w:tr w:rsidR="006D180F" w:rsidRPr="00E30997" w14:paraId="7B267330" w14:textId="77777777" w:rsidTr="00C35C41">
        <w:tc>
          <w:tcPr>
            <w:tcW w:w="1902" w:type="dxa"/>
            <w:vMerge w:val="restart"/>
            <w:vAlign w:val="center"/>
          </w:tcPr>
          <w:p w14:paraId="79CC49F3" w14:textId="77777777" w:rsidR="006D180F" w:rsidRPr="00054C82" w:rsidRDefault="006D180F" w:rsidP="00C35C41">
            <w:pPr>
              <w:jc w:val="left"/>
              <w:rPr>
                <w:b/>
                <w:szCs w:val="21"/>
              </w:rPr>
            </w:pPr>
            <w:r w:rsidRPr="00054C82">
              <w:rPr>
                <w:b/>
                <w:szCs w:val="21"/>
              </w:rPr>
              <w:t>T</w:t>
            </w:r>
          </w:p>
        </w:tc>
        <w:tc>
          <w:tcPr>
            <w:tcW w:w="1926" w:type="dxa"/>
          </w:tcPr>
          <w:p w14:paraId="2D3DFA6C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T1, n (%)</w:t>
            </w:r>
          </w:p>
        </w:tc>
        <w:tc>
          <w:tcPr>
            <w:tcW w:w="1842" w:type="dxa"/>
          </w:tcPr>
          <w:p w14:paraId="3DBCC08D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35 (42.2%)</w:t>
            </w:r>
          </w:p>
        </w:tc>
        <w:tc>
          <w:tcPr>
            <w:tcW w:w="1843" w:type="dxa"/>
          </w:tcPr>
          <w:p w14:paraId="0D33A75C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31 (23.8%)</w:t>
            </w:r>
          </w:p>
        </w:tc>
        <w:tc>
          <w:tcPr>
            <w:tcW w:w="851" w:type="dxa"/>
            <w:vMerge w:val="restart"/>
            <w:vAlign w:val="center"/>
          </w:tcPr>
          <w:p w14:paraId="11A82880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rFonts w:hint="eastAsia"/>
                <w:szCs w:val="21"/>
              </w:rPr>
              <w:t>0</w:t>
            </w:r>
            <w:r w:rsidRPr="00054C82">
              <w:rPr>
                <w:szCs w:val="21"/>
              </w:rPr>
              <w:t>.027</w:t>
            </w:r>
          </w:p>
        </w:tc>
      </w:tr>
      <w:tr w:rsidR="006D180F" w:rsidRPr="00E30997" w14:paraId="5929AC07" w14:textId="77777777" w:rsidTr="00C35C41">
        <w:tc>
          <w:tcPr>
            <w:tcW w:w="1902" w:type="dxa"/>
            <w:vMerge/>
          </w:tcPr>
          <w:p w14:paraId="0D1DFD97" w14:textId="77777777" w:rsidR="006D180F" w:rsidRPr="00054C82" w:rsidRDefault="006D180F" w:rsidP="00C35C41">
            <w:pPr>
              <w:jc w:val="left"/>
              <w:rPr>
                <w:b/>
                <w:szCs w:val="21"/>
              </w:rPr>
            </w:pPr>
          </w:p>
        </w:tc>
        <w:tc>
          <w:tcPr>
            <w:tcW w:w="1926" w:type="dxa"/>
          </w:tcPr>
          <w:p w14:paraId="529634CA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T2, n (%)</w:t>
            </w:r>
          </w:p>
        </w:tc>
        <w:tc>
          <w:tcPr>
            <w:tcW w:w="1842" w:type="dxa"/>
          </w:tcPr>
          <w:p w14:paraId="6774064B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30 (36.1%)</w:t>
            </w:r>
          </w:p>
        </w:tc>
        <w:tc>
          <w:tcPr>
            <w:tcW w:w="1843" w:type="dxa"/>
          </w:tcPr>
          <w:p w14:paraId="69224E13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60 (46.2%)</w:t>
            </w:r>
          </w:p>
        </w:tc>
        <w:tc>
          <w:tcPr>
            <w:tcW w:w="851" w:type="dxa"/>
            <w:vMerge/>
          </w:tcPr>
          <w:p w14:paraId="641A1F25" w14:textId="77777777" w:rsidR="006D180F" w:rsidRPr="00054C82" w:rsidRDefault="006D180F" w:rsidP="00C35C41">
            <w:pPr>
              <w:rPr>
                <w:szCs w:val="21"/>
              </w:rPr>
            </w:pPr>
          </w:p>
        </w:tc>
      </w:tr>
      <w:tr w:rsidR="006D180F" w:rsidRPr="00E30997" w14:paraId="11147F01" w14:textId="77777777" w:rsidTr="00C35C41">
        <w:tc>
          <w:tcPr>
            <w:tcW w:w="1902" w:type="dxa"/>
            <w:vMerge/>
          </w:tcPr>
          <w:p w14:paraId="2EB95D5D" w14:textId="77777777" w:rsidR="006D180F" w:rsidRPr="00054C82" w:rsidRDefault="006D180F" w:rsidP="00C35C41">
            <w:pPr>
              <w:jc w:val="left"/>
              <w:rPr>
                <w:b/>
                <w:szCs w:val="21"/>
              </w:rPr>
            </w:pPr>
          </w:p>
        </w:tc>
        <w:tc>
          <w:tcPr>
            <w:tcW w:w="1926" w:type="dxa"/>
          </w:tcPr>
          <w:p w14:paraId="183F83F1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T3, n (%)</w:t>
            </w:r>
          </w:p>
        </w:tc>
        <w:tc>
          <w:tcPr>
            <w:tcW w:w="1842" w:type="dxa"/>
          </w:tcPr>
          <w:p w14:paraId="57B56F25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13 (15.7%)</w:t>
            </w:r>
          </w:p>
        </w:tc>
        <w:tc>
          <w:tcPr>
            <w:tcW w:w="1843" w:type="dxa"/>
          </w:tcPr>
          <w:p w14:paraId="6675B9ED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22 (16.9%)</w:t>
            </w:r>
          </w:p>
        </w:tc>
        <w:tc>
          <w:tcPr>
            <w:tcW w:w="851" w:type="dxa"/>
            <w:vMerge/>
          </w:tcPr>
          <w:p w14:paraId="4D6AB0FC" w14:textId="77777777" w:rsidR="006D180F" w:rsidRPr="00054C82" w:rsidRDefault="006D180F" w:rsidP="00C35C41">
            <w:pPr>
              <w:rPr>
                <w:szCs w:val="21"/>
              </w:rPr>
            </w:pPr>
          </w:p>
        </w:tc>
      </w:tr>
      <w:tr w:rsidR="006D180F" w:rsidRPr="00E30997" w14:paraId="12970922" w14:textId="77777777" w:rsidTr="00C35C41">
        <w:tc>
          <w:tcPr>
            <w:tcW w:w="1902" w:type="dxa"/>
            <w:vMerge/>
          </w:tcPr>
          <w:p w14:paraId="5A58F977" w14:textId="77777777" w:rsidR="006D180F" w:rsidRPr="00054C82" w:rsidRDefault="006D180F" w:rsidP="00C35C41">
            <w:pPr>
              <w:jc w:val="left"/>
              <w:rPr>
                <w:b/>
                <w:szCs w:val="21"/>
              </w:rPr>
            </w:pPr>
          </w:p>
        </w:tc>
        <w:tc>
          <w:tcPr>
            <w:tcW w:w="1926" w:type="dxa"/>
          </w:tcPr>
          <w:p w14:paraId="22673B99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T4, n (%)</w:t>
            </w:r>
          </w:p>
        </w:tc>
        <w:tc>
          <w:tcPr>
            <w:tcW w:w="1842" w:type="dxa"/>
          </w:tcPr>
          <w:p w14:paraId="6D662F9A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5 (6.0%)</w:t>
            </w:r>
          </w:p>
        </w:tc>
        <w:tc>
          <w:tcPr>
            <w:tcW w:w="1843" w:type="dxa"/>
          </w:tcPr>
          <w:p w14:paraId="043D0AAE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17 (13.1%)</w:t>
            </w:r>
          </w:p>
        </w:tc>
        <w:tc>
          <w:tcPr>
            <w:tcW w:w="851" w:type="dxa"/>
            <w:vMerge/>
          </w:tcPr>
          <w:p w14:paraId="34CF5FB2" w14:textId="77777777" w:rsidR="006D180F" w:rsidRPr="00054C82" w:rsidRDefault="006D180F" w:rsidP="00C35C41">
            <w:pPr>
              <w:rPr>
                <w:szCs w:val="21"/>
              </w:rPr>
            </w:pPr>
          </w:p>
        </w:tc>
      </w:tr>
      <w:tr w:rsidR="006D180F" w:rsidRPr="00E30997" w14:paraId="08E90526" w14:textId="77777777" w:rsidTr="00C35C41">
        <w:tc>
          <w:tcPr>
            <w:tcW w:w="1902" w:type="dxa"/>
            <w:vMerge w:val="restart"/>
            <w:vAlign w:val="center"/>
          </w:tcPr>
          <w:p w14:paraId="47460C2E" w14:textId="77777777" w:rsidR="006D180F" w:rsidRPr="00054C82" w:rsidRDefault="006D180F" w:rsidP="00C35C41">
            <w:pPr>
              <w:jc w:val="left"/>
              <w:rPr>
                <w:b/>
                <w:szCs w:val="21"/>
              </w:rPr>
            </w:pPr>
            <w:r w:rsidRPr="00054C82">
              <w:rPr>
                <w:b/>
                <w:szCs w:val="21"/>
              </w:rPr>
              <w:t>N</w:t>
            </w:r>
          </w:p>
        </w:tc>
        <w:tc>
          <w:tcPr>
            <w:tcW w:w="1926" w:type="dxa"/>
          </w:tcPr>
          <w:p w14:paraId="654E2EB4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N0, n/N (%)</w:t>
            </w:r>
          </w:p>
        </w:tc>
        <w:tc>
          <w:tcPr>
            <w:tcW w:w="1842" w:type="dxa"/>
          </w:tcPr>
          <w:p w14:paraId="0362A21C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60/81 (74.1%)</w:t>
            </w:r>
          </w:p>
        </w:tc>
        <w:tc>
          <w:tcPr>
            <w:tcW w:w="1843" w:type="dxa"/>
          </w:tcPr>
          <w:p w14:paraId="79F1C32B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62/122 (50.8%)</w:t>
            </w:r>
          </w:p>
        </w:tc>
        <w:tc>
          <w:tcPr>
            <w:tcW w:w="851" w:type="dxa"/>
            <w:vMerge w:val="restart"/>
            <w:vAlign w:val="center"/>
          </w:tcPr>
          <w:p w14:paraId="4AD92EE6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rFonts w:hint="eastAsia"/>
                <w:szCs w:val="21"/>
              </w:rPr>
              <w:t>0</w:t>
            </w:r>
            <w:r w:rsidRPr="00054C82">
              <w:rPr>
                <w:szCs w:val="21"/>
              </w:rPr>
              <w:t>.001</w:t>
            </w:r>
          </w:p>
        </w:tc>
      </w:tr>
      <w:tr w:rsidR="006D180F" w:rsidRPr="00E30997" w14:paraId="39341DA6" w14:textId="77777777" w:rsidTr="00C35C41">
        <w:tc>
          <w:tcPr>
            <w:tcW w:w="1902" w:type="dxa"/>
            <w:vMerge/>
          </w:tcPr>
          <w:p w14:paraId="6E77433E" w14:textId="77777777" w:rsidR="006D180F" w:rsidRPr="00054C82" w:rsidRDefault="006D180F" w:rsidP="00C35C41">
            <w:pPr>
              <w:jc w:val="left"/>
              <w:rPr>
                <w:b/>
                <w:szCs w:val="21"/>
              </w:rPr>
            </w:pPr>
          </w:p>
        </w:tc>
        <w:tc>
          <w:tcPr>
            <w:tcW w:w="1926" w:type="dxa"/>
          </w:tcPr>
          <w:p w14:paraId="705B8374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N1/2/3, n/N (%)</w:t>
            </w:r>
          </w:p>
        </w:tc>
        <w:tc>
          <w:tcPr>
            <w:tcW w:w="1842" w:type="dxa"/>
          </w:tcPr>
          <w:p w14:paraId="01CEE292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21/81 (25.9%)</w:t>
            </w:r>
          </w:p>
        </w:tc>
        <w:tc>
          <w:tcPr>
            <w:tcW w:w="1843" w:type="dxa"/>
          </w:tcPr>
          <w:p w14:paraId="78D69E07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60/122 (49.2%)</w:t>
            </w:r>
          </w:p>
        </w:tc>
        <w:tc>
          <w:tcPr>
            <w:tcW w:w="851" w:type="dxa"/>
            <w:vMerge/>
          </w:tcPr>
          <w:p w14:paraId="5C796C14" w14:textId="77777777" w:rsidR="006D180F" w:rsidRPr="00054C82" w:rsidRDefault="006D180F" w:rsidP="00C35C41">
            <w:pPr>
              <w:rPr>
                <w:szCs w:val="21"/>
              </w:rPr>
            </w:pPr>
          </w:p>
        </w:tc>
      </w:tr>
      <w:tr w:rsidR="006D180F" w:rsidRPr="00E30997" w14:paraId="5D53997D" w14:textId="77777777" w:rsidTr="00C35C41">
        <w:tc>
          <w:tcPr>
            <w:tcW w:w="1902" w:type="dxa"/>
            <w:vMerge w:val="restart"/>
            <w:vAlign w:val="center"/>
          </w:tcPr>
          <w:p w14:paraId="1F622FBD" w14:textId="77777777" w:rsidR="006D180F" w:rsidRPr="00054C82" w:rsidRDefault="006D180F" w:rsidP="00C35C41">
            <w:pPr>
              <w:jc w:val="left"/>
              <w:rPr>
                <w:b/>
                <w:szCs w:val="21"/>
              </w:rPr>
            </w:pPr>
            <w:r w:rsidRPr="00054C82">
              <w:rPr>
                <w:b/>
                <w:szCs w:val="21"/>
              </w:rPr>
              <w:t>M</w:t>
            </w:r>
          </w:p>
        </w:tc>
        <w:tc>
          <w:tcPr>
            <w:tcW w:w="1926" w:type="dxa"/>
          </w:tcPr>
          <w:p w14:paraId="14CE359D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M0, n/N (%)</w:t>
            </w:r>
          </w:p>
        </w:tc>
        <w:tc>
          <w:tcPr>
            <w:tcW w:w="1842" w:type="dxa"/>
          </w:tcPr>
          <w:p w14:paraId="45EB743E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76/82 (92.7%)</w:t>
            </w:r>
          </w:p>
        </w:tc>
        <w:tc>
          <w:tcPr>
            <w:tcW w:w="1843" w:type="dxa"/>
          </w:tcPr>
          <w:p w14:paraId="74D74ECE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112/125 (89.6%)</w:t>
            </w:r>
          </w:p>
        </w:tc>
        <w:tc>
          <w:tcPr>
            <w:tcW w:w="851" w:type="dxa"/>
            <w:vMerge w:val="restart"/>
            <w:vAlign w:val="center"/>
          </w:tcPr>
          <w:p w14:paraId="02F71E57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rFonts w:hint="eastAsia"/>
                <w:szCs w:val="21"/>
              </w:rPr>
              <w:t>0</w:t>
            </w:r>
            <w:r w:rsidRPr="00054C82">
              <w:rPr>
                <w:szCs w:val="21"/>
              </w:rPr>
              <w:t>.452</w:t>
            </w:r>
          </w:p>
        </w:tc>
      </w:tr>
      <w:tr w:rsidR="006D180F" w:rsidRPr="00E30997" w14:paraId="1BEA37CF" w14:textId="77777777" w:rsidTr="00C35C41">
        <w:tc>
          <w:tcPr>
            <w:tcW w:w="1902" w:type="dxa"/>
            <w:vMerge/>
          </w:tcPr>
          <w:p w14:paraId="6B343EDB" w14:textId="77777777" w:rsidR="006D180F" w:rsidRPr="00054C82" w:rsidRDefault="006D180F" w:rsidP="00C35C41">
            <w:pPr>
              <w:jc w:val="left"/>
              <w:rPr>
                <w:b/>
                <w:szCs w:val="21"/>
              </w:rPr>
            </w:pPr>
          </w:p>
        </w:tc>
        <w:tc>
          <w:tcPr>
            <w:tcW w:w="1926" w:type="dxa"/>
          </w:tcPr>
          <w:p w14:paraId="4E5C3E5C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M1, n/N (%)</w:t>
            </w:r>
          </w:p>
        </w:tc>
        <w:tc>
          <w:tcPr>
            <w:tcW w:w="1842" w:type="dxa"/>
          </w:tcPr>
          <w:p w14:paraId="43D1315A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6/82 (7.3%)</w:t>
            </w:r>
          </w:p>
        </w:tc>
        <w:tc>
          <w:tcPr>
            <w:tcW w:w="1843" w:type="dxa"/>
          </w:tcPr>
          <w:p w14:paraId="4B5F330B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13/125 (10.4%)</w:t>
            </w:r>
          </w:p>
        </w:tc>
        <w:tc>
          <w:tcPr>
            <w:tcW w:w="851" w:type="dxa"/>
            <w:vMerge/>
          </w:tcPr>
          <w:p w14:paraId="1E3615AC" w14:textId="77777777" w:rsidR="006D180F" w:rsidRPr="00054C82" w:rsidRDefault="006D180F" w:rsidP="00C35C41">
            <w:pPr>
              <w:rPr>
                <w:szCs w:val="21"/>
              </w:rPr>
            </w:pPr>
          </w:p>
        </w:tc>
      </w:tr>
      <w:tr w:rsidR="006D180F" w:rsidRPr="00E30997" w14:paraId="3F9A85CF" w14:textId="77777777" w:rsidTr="00C35C41">
        <w:tc>
          <w:tcPr>
            <w:tcW w:w="1902" w:type="dxa"/>
            <w:vMerge w:val="restart"/>
            <w:vAlign w:val="center"/>
          </w:tcPr>
          <w:p w14:paraId="036BCF41" w14:textId="77777777" w:rsidR="006D180F" w:rsidRPr="00054C82" w:rsidRDefault="006D180F" w:rsidP="00C35C41">
            <w:pPr>
              <w:jc w:val="left"/>
              <w:rPr>
                <w:b/>
                <w:szCs w:val="21"/>
              </w:rPr>
            </w:pPr>
            <w:r w:rsidRPr="00054C82">
              <w:rPr>
                <w:b/>
                <w:szCs w:val="21"/>
              </w:rPr>
              <w:t>Clinical tumor staging</w:t>
            </w:r>
          </w:p>
        </w:tc>
        <w:tc>
          <w:tcPr>
            <w:tcW w:w="1926" w:type="dxa"/>
          </w:tcPr>
          <w:p w14:paraId="59FA95ED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I, n/N (%)</w:t>
            </w:r>
          </w:p>
        </w:tc>
        <w:tc>
          <w:tcPr>
            <w:tcW w:w="1842" w:type="dxa"/>
          </w:tcPr>
          <w:p w14:paraId="7D569077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41/81 (50.6%)</w:t>
            </w:r>
          </w:p>
        </w:tc>
        <w:tc>
          <w:tcPr>
            <w:tcW w:w="1843" w:type="dxa"/>
          </w:tcPr>
          <w:p w14:paraId="7CF13098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38/119 (31.9%)</w:t>
            </w:r>
          </w:p>
        </w:tc>
        <w:tc>
          <w:tcPr>
            <w:tcW w:w="851" w:type="dxa"/>
            <w:vMerge w:val="restart"/>
            <w:vAlign w:val="center"/>
          </w:tcPr>
          <w:p w14:paraId="4BE231BA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rFonts w:hint="eastAsia"/>
                <w:szCs w:val="21"/>
              </w:rPr>
              <w:t>0</w:t>
            </w:r>
            <w:r w:rsidRPr="00054C82">
              <w:rPr>
                <w:szCs w:val="21"/>
              </w:rPr>
              <w:t>.005</w:t>
            </w:r>
          </w:p>
        </w:tc>
      </w:tr>
      <w:tr w:rsidR="006D180F" w:rsidRPr="00E30997" w14:paraId="17067744" w14:textId="77777777" w:rsidTr="00C35C41">
        <w:tc>
          <w:tcPr>
            <w:tcW w:w="1902" w:type="dxa"/>
            <w:vMerge/>
          </w:tcPr>
          <w:p w14:paraId="260C3CDA" w14:textId="77777777" w:rsidR="006D180F" w:rsidRPr="00054C82" w:rsidRDefault="006D180F" w:rsidP="00C35C41">
            <w:pPr>
              <w:rPr>
                <w:szCs w:val="21"/>
              </w:rPr>
            </w:pPr>
          </w:p>
        </w:tc>
        <w:tc>
          <w:tcPr>
            <w:tcW w:w="1926" w:type="dxa"/>
          </w:tcPr>
          <w:p w14:paraId="3E874B31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II, n/N (%)</w:t>
            </w:r>
          </w:p>
        </w:tc>
        <w:tc>
          <w:tcPr>
            <w:tcW w:w="1842" w:type="dxa"/>
          </w:tcPr>
          <w:p w14:paraId="675C6207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18/81 (22.2%)</w:t>
            </w:r>
          </w:p>
        </w:tc>
        <w:tc>
          <w:tcPr>
            <w:tcW w:w="1843" w:type="dxa"/>
          </w:tcPr>
          <w:p w14:paraId="5E298E78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19/119 (16.0%)</w:t>
            </w:r>
          </w:p>
        </w:tc>
        <w:tc>
          <w:tcPr>
            <w:tcW w:w="851" w:type="dxa"/>
            <w:vMerge/>
          </w:tcPr>
          <w:p w14:paraId="7B4B68F5" w14:textId="77777777" w:rsidR="006D180F" w:rsidRPr="00054C82" w:rsidRDefault="006D180F" w:rsidP="00C35C41">
            <w:pPr>
              <w:rPr>
                <w:szCs w:val="21"/>
              </w:rPr>
            </w:pPr>
          </w:p>
        </w:tc>
      </w:tr>
      <w:tr w:rsidR="006D180F" w:rsidRPr="00E30997" w14:paraId="456EA0D9" w14:textId="77777777" w:rsidTr="00C35C41">
        <w:tc>
          <w:tcPr>
            <w:tcW w:w="1902" w:type="dxa"/>
            <w:vMerge/>
          </w:tcPr>
          <w:p w14:paraId="6E1A33B5" w14:textId="77777777" w:rsidR="006D180F" w:rsidRPr="00054C82" w:rsidRDefault="006D180F" w:rsidP="00C35C41">
            <w:pPr>
              <w:rPr>
                <w:szCs w:val="21"/>
              </w:rPr>
            </w:pPr>
          </w:p>
        </w:tc>
        <w:tc>
          <w:tcPr>
            <w:tcW w:w="1926" w:type="dxa"/>
          </w:tcPr>
          <w:p w14:paraId="7E3E95F2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III, n/N (%)</w:t>
            </w:r>
          </w:p>
        </w:tc>
        <w:tc>
          <w:tcPr>
            <w:tcW w:w="1842" w:type="dxa"/>
          </w:tcPr>
          <w:p w14:paraId="420B5408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16/81 (19.8%)</w:t>
            </w:r>
          </w:p>
        </w:tc>
        <w:tc>
          <w:tcPr>
            <w:tcW w:w="1843" w:type="dxa"/>
          </w:tcPr>
          <w:p w14:paraId="47A39F22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50/119 (42.0%)</w:t>
            </w:r>
          </w:p>
        </w:tc>
        <w:tc>
          <w:tcPr>
            <w:tcW w:w="851" w:type="dxa"/>
            <w:vMerge/>
          </w:tcPr>
          <w:p w14:paraId="6B1CA83A" w14:textId="77777777" w:rsidR="006D180F" w:rsidRPr="00054C82" w:rsidRDefault="006D180F" w:rsidP="00C35C41">
            <w:pPr>
              <w:rPr>
                <w:szCs w:val="21"/>
              </w:rPr>
            </w:pPr>
          </w:p>
        </w:tc>
      </w:tr>
      <w:tr w:rsidR="006D180F" w:rsidRPr="00E30997" w14:paraId="7F8390A2" w14:textId="77777777" w:rsidTr="00C35C41">
        <w:tc>
          <w:tcPr>
            <w:tcW w:w="1902" w:type="dxa"/>
            <w:vMerge/>
          </w:tcPr>
          <w:p w14:paraId="401D6E56" w14:textId="77777777" w:rsidR="006D180F" w:rsidRPr="00054C82" w:rsidRDefault="006D180F" w:rsidP="00C35C41">
            <w:pPr>
              <w:rPr>
                <w:szCs w:val="21"/>
              </w:rPr>
            </w:pPr>
          </w:p>
        </w:tc>
        <w:tc>
          <w:tcPr>
            <w:tcW w:w="1926" w:type="dxa"/>
          </w:tcPr>
          <w:p w14:paraId="441EBA59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IV, n/N (%)</w:t>
            </w:r>
          </w:p>
        </w:tc>
        <w:tc>
          <w:tcPr>
            <w:tcW w:w="1842" w:type="dxa"/>
          </w:tcPr>
          <w:p w14:paraId="69DFD1C1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6/81 (7.4%)</w:t>
            </w:r>
          </w:p>
        </w:tc>
        <w:tc>
          <w:tcPr>
            <w:tcW w:w="1843" w:type="dxa"/>
          </w:tcPr>
          <w:p w14:paraId="4A7EC8C2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12/119 (10.1%)</w:t>
            </w:r>
          </w:p>
        </w:tc>
        <w:tc>
          <w:tcPr>
            <w:tcW w:w="851" w:type="dxa"/>
            <w:vMerge/>
          </w:tcPr>
          <w:p w14:paraId="7CE886AD" w14:textId="77777777" w:rsidR="006D180F" w:rsidRPr="00054C82" w:rsidRDefault="006D180F" w:rsidP="00C35C41">
            <w:pPr>
              <w:rPr>
                <w:szCs w:val="21"/>
              </w:rPr>
            </w:pPr>
          </w:p>
        </w:tc>
      </w:tr>
      <w:tr w:rsidR="006D180F" w:rsidRPr="00E30997" w14:paraId="15991E70" w14:textId="77777777" w:rsidTr="00C35C41">
        <w:tc>
          <w:tcPr>
            <w:tcW w:w="1902" w:type="dxa"/>
            <w:vMerge w:val="restart"/>
            <w:vAlign w:val="center"/>
          </w:tcPr>
          <w:p w14:paraId="7550855E" w14:textId="77777777" w:rsidR="006D180F" w:rsidRPr="00054C82" w:rsidRDefault="006D180F" w:rsidP="00C35C41">
            <w:pPr>
              <w:rPr>
                <w:b/>
                <w:szCs w:val="21"/>
              </w:rPr>
            </w:pPr>
            <w:r w:rsidRPr="00054C82">
              <w:rPr>
                <w:b/>
                <w:szCs w:val="21"/>
              </w:rPr>
              <w:t>Ki67 positive index</w:t>
            </w:r>
          </w:p>
          <w:p w14:paraId="2D19645B" w14:textId="77777777" w:rsidR="006D180F" w:rsidRPr="00054C82" w:rsidRDefault="006D180F" w:rsidP="00C35C41">
            <w:pPr>
              <w:rPr>
                <w:szCs w:val="21"/>
              </w:rPr>
            </w:pPr>
          </w:p>
        </w:tc>
        <w:tc>
          <w:tcPr>
            <w:tcW w:w="1926" w:type="dxa"/>
          </w:tcPr>
          <w:p w14:paraId="422BBE9E" w14:textId="77777777" w:rsidR="006D180F" w:rsidRPr="00054C82" w:rsidRDefault="006D180F" w:rsidP="00C35C41">
            <w:pPr>
              <w:jc w:val="left"/>
              <w:rPr>
                <w:szCs w:val="21"/>
              </w:rPr>
            </w:pPr>
            <w:r w:rsidRPr="00054C82">
              <w:rPr>
                <w:szCs w:val="21"/>
              </w:rPr>
              <w:t>0-5%, n/N (%)</w:t>
            </w:r>
          </w:p>
        </w:tc>
        <w:tc>
          <w:tcPr>
            <w:tcW w:w="1842" w:type="dxa"/>
          </w:tcPr>
          <w:p w14:paraId="233C78C9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22/75 (29.3%)</w:t>
            </w:r>
          </w:p>
        </w:tc>
        <w:tc>
          <w:tcPr>
            <w:tcW w:w="1843" w:type="dxa"/>
          </w:tcPr>
          <w:p w14:paraId="61F27223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13/122 (10.7%)</w:t>
            </w:r>
          </w:p>
        </w:tc>
        <w:tc>
          <w:tcPr>
            <w:tcW w:w="851" w:type="dxa"/>
            <w:vMerge w:val="restart"/>
            <w:vAlign w:val="center"/>
          </w:tcPr>
          <w:p w14:paraId="2D118E9E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rFonts w:hint="eastAsia"/>
                <w:szCs w:val="21"/>
              </w:rPr>
              <w:t>0</w:t>
            </w:r>
            <w:r w:rsidRPr="00054C82">
              <w:rPr>
                <w:szCs w:val="21"/>
              </w:rPr>
              <w:t>.011</w:t>
            </w:r>
          </w:p>
        </w:tc>
      </w:tr>
      <w:tr w:rsidR="006D180F" w:rsidRPr="00E30997" w14:paraId="2D8575AD" w14:textId="77777777" w:rsidTr="00C35C41">
        <w:tc>
          <w:tcPr>
            <w:tcW w:w="1902" w:type="dxa"/>
            <w:vMerge/>
          </w:tcPr>
          <w:p w14:paraId="2E317CC4" w14:textId="77777777" w:rsidR="006D180F" w:rsidRPr="00054C82" w:rsidRDefault="006D180F" w:rsidP="00C35C41">
            <w:pPr>
              <w:rPr>
                <w:szCs w:val="21"/>
              </w:rPr>
            </w:pPr>
          </w:p>
        </w:tc>
        <w:tc>
          <w:tcPr>
            <w:tcW w:w="1926" w:type="dxa"/>
          </w:tcPr>
          <w:p w14:paraId="3B8C2905" w14:textId="77777777" w:rsidR="006D180F" w:rsidRPr="00054C82" w:rsidRDefault="006D180F" w:rsidP="00C35C41">
            <w:pPr>
              <w:jc w:val="left"/>
              <w:rPr>
                <w:szCs w:val="21"/>
              </w:rPr>
            </w:pPr>
            <w:r w:rsidRPr="00054C82">
              <w:rPr>
                <w:szCs w:val="21"/>
              </w:rPr>
              <w:t>5-25%, n/N (%)</w:t>
            </w:r>
          </w:p>
        </w:tc>
        <w:tc>
          <w:tcPr>
            <w:tcW w:w="1842" w:type="dxa"/>
          </w:tcPr>
          <w:p w14:paraId="0B0E790A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18/75 (24.0%)</w:t>
            </w:r>
          </w:p>
        </w:tc>
        <w:tc>
          <w:tcPr>
            <w:tcW w:w="1843" w:type="dxa"/>
          </w:tcPr>
          <w:p w14:paraId="45462E67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29/122 (23.8%)</w:t>
            </w:r>
          </w:p>
        </w:tc>
        <w:tc>
          <w:tcPr>
            <w:tcW w:w="851" w:type="dxa"/>
            <w:vMerge/>
          </w:tcPr>
          <w:p w14:paraId="306F00FB" w14:textId="77777777" w:rsidR="006D180F" w:rsidRPr="00054C82" w:rsidRDefault="006D180F" w:rsidP="00C35C41">
            <w:pPr>
              <w:rPr>
                <w:szCs w:val="21"/>
              </w:rPr>
            </w:pPr>
          </w:p>
        </w:tc>
      </w:tr>
      <w:tr w:rsidR="006D180F" w:rsidRPr="00E30997" w14:paraId="08855555" w14:textId="77777777" w:rsidTr="00C35C41">
        <w:tc>
          <w:tcPr>
            <w:tcW w:w="1902" w:type="dxa"/>
            <w:vMerge/>
          </w:tcPr>
          <w:p w14:paraId="7400352D" w14:textId="77777777" w:rsidR="006D180F" w:rsidRPr="00054C82" w:rsidRDefault="006D180F" w:rsidP="00C35C41">
            <w:pPr>
              <w:rPr>
                <w:szCs w:val="21"/>
              </w:rPr>
            </w:pPr>
          </w:p>
        </w:tc>
        <w:tc>
          <w:tcPr>
            <w:tcW w:w="1926" w:type="dxa"/>
          </w:tcPr>
          <w:p w14:paraId="4704FC8D" w14:textId="77777777" w:rsidR="006D180F" w:rsidRPr="00054C82" w:rsidRDefault="006D180F" w:rsidP="00C35C41">
            <w:pPr>
              <w:jc w:val="left"/>
              <w:rPr>
                <w:szCs w:val="21"/>
              </w:rPr>
            </w:pPr>
            <w:r w:rsidRPr="00054C82">
              <w:rPr>
                <w:szCs w:val="21"/>
              </w:rPr>
              <w:t>25-50%, n/N (%)</w:t>
            </w:r>
          </w:p>
        </w:tc>
        <w:tc>
          <w:tcPr>
            <w:tcW w:w="1842" w:type="dxa"/>
          </w:tcPr>
          <w:p w14:paraId="25599B25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15/75 (20.0%)</w:t>
            </w:r>
          </w:p>
        </w:tc>
        <w:tc>
          <w:tcPr>
            <w:tcW w:w="1843" w:type="dxa"/>
          </w:tcPr>
          <w:p w14:paraId="79A19FD2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26/122 (21.3%)</w:t>
            </w:r>
          </w:p>
        </w:tc>
        <w:tc>
          <w:tcPr>
            <w:tcW w:w="851" w:type="dxa"/>
            <w:vMerge/>
          </w:tcPr>
          <w:p w14:paraId="487D4322" w14:textId="77777777" w:rsidR="006D180F" w:rsidRPr="00054C82" w:rsidRDefault="006D180F" w:rsidP="00C35C41">
            <w:pPr>
              <w:rPr>
                <w:szCs w:val="21"/>
              </w:rPr>
            </w:pPr>
          </w:p>
        </w:tc>
      </w:tr>
      <w:tr w:rsidR="006D180F" w:rsidRPr="00E30997" w14:paraId="4531E741" w14:textId="77777777" w:rsidTr="00C35C41">
        <w:tc>
          <w:tcPr>
            <w:tcW w:w="1902" w:type="dxa"/>
            <w:vMerge/>
          </w:tcPr>
          <w:p w14:paraId="7E275985" w14:textId="77777777" w:rsidR="006D180F" w:rsidRPr="00054C82" w:rsidRDefault="006D180F" w:rsidP="00C35C41">
            <w:pPr>
              <w:rPr>
                <w:szCs w:val="21"/>
              </w:rPr>
            </w:pPr>
          </w:p>
        </w:tc>
        <w:tc>
          <w:tcPr>
            <w:tcW w:w="1926" w:type="dxa"/>
          </w:tcPr>
          <w:p w14:paraId="46A233A2" w14:textId="77777777" w:rsidR="006D180F" w:rsidRPr="00054C82" w:rsidRDefault="006D180F" w:rsidP="00C35C41">
            <w:pPr>
              <w:jc w:val="left"/>
              <w:rPr>
                <w:szCs w:val="21"/>
              </w:rPr>
            </w:pPr>
            <w:r w:rsidRPr="00054C82">
              <w:rPr>
                <w:szCs w:val="21"/>
              </w:rPr>
              <w:t>50-75%, n/N (%)</w:t>
            </w:r>
          </w:p>
        </w:tc>
        <w:tc>
          <w:tcPr>
            <w:tcW w:w="1842" w:type="dxa"/>
          </w:tcPr>
          <w:p w14:paraId="57A3B27B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13/75 (17.3%)</w:t>
            </w:r>
          </w:p>
        </w:tc>
        <w:tc>
          <w:tcPr>
            <w:tcW w:w="1843" w:type="dxa"/>
          </w:tcPr>
          <w:p w14:paraId="3E02F05A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36/122 (29.5%)</w:t>
            </w:r>
          </w:p>
        </w:tc>
        <w:tc>
          <w:tcPr>
            <w:tcW w:w="851" w:type="dxa"/>
            <w:vMerge/>
          </w:tcPr>
          <w:p w14:paraId="11CB741B" w14:textId="77777777" w:rsidR="006D180F" w:rsidRPr="00054C82" w:rsidRDefault="006D180F" w:rsidP="00C35C41">
            <w:pPr>
              <w:rPr>
                <w:szCs w:val="21"/>
              </w:rPr>
            </w:pPr>
          </w:p>
        </w:tc>
      </w:tr>
      <w:tr w:rsidR="006D180F" w:rsidRPr="00E30997" w14:paraId="329652A3" w14:textId="77777777" w:rsidTr="00C35C41">
        <w:tc>
          <w:tcPr>
            <w:tcW w:w="1902" w:type="dxa"/>
            <w:vMerge/>
          </w:tcPr>
          <w:p w14:paraId="26819257" w14:textId="77777777" w:rsidR="006D180F" w:rsidRPr="00054C82" w:rsidRDefault="006D180F" w:rsidP="00C35C41">
            <w:pPr>
              <w:rPr>
                <w:szCs w:val="21"/>
              </w:rPr>
            </w:pPr>
          </w:p>
        </w:tc>
        <w:tc>
          <w:tcPr>
            <w:tcW w:w="1926" w:type="dxa"/>
          </w:tcPr>
          <w:p w14:paraId="53D7D265" w14:textId="77777777" w:rsidR="006D180F" w:rsidRPr="00054C82" w:rsidRDefault="006D180F" w:rsidP="00C35C41">
            <w:pPr>
              <w:jc w:val="left"/>
              <w:rPr>
                <w:szCs w:val="21"/>
              </w:rPr>
            </w:pPr>
            <w:r w:rsidRPr="00054C82">
              <w:rPr>
                <w:szCs w:val="21"/>
              </w:rPr>
              <w:t>&gt;75%, n/</w:t>
            </w:r>
            <w:proofErr w:type="gramStart"/>
            <w:r w:rsidRPr="00054C82">
              <w:rPr>
                <w:szCs w:val="21"/>
              </w:rPr>
              <w:t>N(</w:t>
            </w:r>
            <w:proofErr w:type="gramEnd"/>
            <w:r w:rsidRPr="00054C82">
              <w:rPr>
                <w:szCs w:val="21"/>
              </w:rPr>
              <w:t>%)</w:t>
            </w:r>
          </w:p>
        </w:tc>
        <w:tc>
          <w:tcPr>
            <w:tcW w:w="1842" w:type="dxa"/>
          </w:tcPr>
          <w:p w14:paraId="19AF4EC6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7/75 (9.3%)</w:t>
            </w:r>
          </w:p>
        </w:tc>
        <w:tc>
          <w:tcPr>
            <w:tcW w:w="1843" w:type="dxa"/>
          </w:tcPr>
          <w:p w14:paraId="756DD2D9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18/122 (14.8%)</w:t>
            </w:r>
          </w:p>
        </w:tc>
        <w:tc>
          <w:tcPr>
            <w:tcW w:w="851" w:type="dxa"/>
            <w:vMerge/>
          </w:tcPr>
          <w:p w14:paraId="113ED5A2" w14:textId="77777777" w:rsidR="006D180F" w:rsidRPr="00054C82" w:rsidRDefault="006D180F" w:rsidP="00C35C41">
            <w:pPr>
              <w:rPr>
                <w:szCs w:val="21"/>
              </w:rPr>
            </w:pPr>
          </w:p>
        </w:tc>
      </w:tr>
      <w:tr w:rsidR="006D180F" w:rsidRPr="00E30997" w14:paraId="63F33888" w14:textId="77777777" w:rsidTr="00C35C41">
        <w:tc>
          <w:tcPr>
            <w:tcW w:w="1902" w:type="dxa"/>
            <w:vMerge w:val="restart"/>
            <w:vAlign w:val="center"/>
          </w:tcPr>
          <w:p w14:paraId="4BED0630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b/>
                <w:szCs w:val="21"/>
              </w:rPr>
              <w:t>EGFR mutation</w:t>
            </w:r>
          </w:p>
        </w:tc>
        <w:tc>
          <w:tcPr>
            <w:tcW w:w="1926" w:type="dxa"/>
          </w:tcPr>
          <w:p w14:paraId="5F134A82" w14:textId="77777777" w:rsidR="006D180F" w:rsidRPr="00054C82" w:rsidRDefault="006D180F" w:rsidP="00C35C41">
            <w:pPr>
              <w:jc w:val="left"/>
              <w:rPr>
                <w:szCs w:val="21"/>
              </w:rPr>
            </w:pPr>
            <w:r w:rsidRPr="00054C82">
              <w:rPr>
                <w:szCs w:val="21"/>
              </w:rPr>
              <w:t>Yes, n/N (%)</w:t>
            </w:r>
          </w:p>
        </w:tc>
        <w:tc>
          <w:tcPr>
            <w:tcW w:w="1842" w:type="dxa"/>
          </w:tcPr>
          <w:p w14:paraId="021E4CB9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24/44 (54.5%)</w:t>
            </w:r>
          </w:p>
        </w:tc>
        <w:tc>
          <w:tcPr>
            <w:tcW w:w="1843" w:type="dxa"/>
          </w:tcPr>
          <w:p w14:paraId="5F721379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33/60 (55.0%)</w:t>
            </w:r>
          </w:p>
        </w:tc>
        <w:tc>
          <w:tcPr>
            <w:tcW w:w="851" w:type="dxa"/>
            <w:vMerge w:val="restart"/>
            <w:vAlign w:val="center"/>
          </w:tcPr>
          <w:p w14:paraId="3661E0A0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rFonts w:hint="eastAsia"/>
                <w:szCs w:val="21"/>
              </w:rPr>
              <w:t>0</w:t>
            </w:r>
            <w:r w:rsidRPr="00054C82">
              <w:rPr>
                <w:szCs w:val="21"/>
              </w:rPr>
              <w:t>.963</w:t>
            </w:r>
          </w:p>
        </w:tc>
      </w:tr>
      <w:tr w:rsidR="006D180F" w:rsidRPr="00E30997" w14:paraId="301094CA" w14:textId="77777777" w:rsidTr="00C35C41">
        <w:tc>
          <w:tcPr>
            <w:tcW w:w="1902" w:type="dxa"/>
            <w:vMerge/>
            <w:tcBorders>
              <w:bottom w:val="single" w:sz="12" w:space="0" w:color="auto"/>
            </w:tcBorders>
          </w:tcPr>
          <w:p w14:paraId="04CCB484" w14:textId="77777777" w:rsidR="006D180F" w:rsidRPr="00054C82" w:rsidRDefault="006D180F" w:rsidP="00C35C41">
            <w:pPr>
              <w:rPr>
                <w:szCs w:val="21"/>
              </w:rPr>
            </w:pPr>
          </w:p>
        </w:tc>
        <w:tc>
          <w:tcPr>
            <w:tcW w:w="1926" w:type="dxa"/>
            <w:tcBorders>
              <w:bottom w:val="single" w:sz="12" w:space="0" w:color="auto"/>
            </w:tcBorders>
          </w:tcPr>
          <w:p w14:paraId="3C35F023" w14:textId="77777777" w:rsidR="006D180F" w:rsidRPr="00054C82" w:rsidRDefault="006D180F" w:rsidP="00C35C41">
            <w:pPr>
              <w:jc w:val="left"/>
              <w:rPr>
                <w:szCs w:val="21"/>
              </w:rPr>
            </w:pPr>
            <w:r w:rsidRPr="00054C82">
              <w:rPr>
                <w:szCs w:val="21"/>
              </w:rPr>
              <w:t>No, n/N (%)</w:t>
            </w:r>
          </w:p>
        </w:tc>
        <w:tc>
          <w:tcPr>
            <w:tcW w:w="1842" w:type="dxa"/>
            <w:tcBorders>
              <w:bottom w:val="single" w:sz="12" w:space="0" w:color="auto"/>
            </w:tcBorders>
          </w:tcPr>
          <w:p w14:paraId="7C4A53CA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20/44 (45.5%)</w:t>
            </w: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14:paraId="4A7D6DDC" w14:textId="77777777" w:rsidR="006D180F" w:rsidRPr="00054C82" w:rsidRDefault="006D180F" w:rsidP="00C35C41">
            <w:pPr>
              <w:rPr>
                <w:szCs w:val="21"/>
              </w:rPr>
            </w:pPr>
            <w:r w:rsidRPr="00054C82">
              <w:rPr>
                <w:szCs w:val="21"/>
              </w:rPr>
              <w:t>27/60 (45.0%)</w:t>
            </w:r>
          </w:p>
        </w:tc>
        <w:tc>
          <w:tcPr>
            <w:tcW w:w="851" w:type="dxa"/>
            <w:vMerge/>
            <w:tcBorders>
              <w:bottom w:val="single" w:sz="12" w:space="0" w:color="auto"/>
            </w:tcBorders>
          </w:tcPr>
          <w:p w14:paraId="48EC65F7" w14:textId="77777777" w:rsidR="006D180F" w:rsidRPr="00E30997" w:rsidRDefault="006D180F" w:rsidP="00C35C41">
            <w:pPr>
              <w:rPr>
                <w:sz w:val="20"/>
                <w:szCs w:val="20"/>
              </w:rPr>
            </w:pPr>
          </w:p>
        </w:tc>
      </w:tr>
    </w:tbl>
    <w:p w14:paraId="0728DDFB" w14:textId="77777777" w:rsidR="006D180F" w:rsidRPr="00725EE4" w:rsidRDefault="006D180F" w:rsidP="006D180F">
      <w:pPr>
        <w:ind w:rightChars="40" w:right="96"/>
        <w:rPr>
          <w:szCs w:val="21"/>
        </w:rPr>
      </w:pPr>
      <w:r w:rsidRPr="00725EE4">
        <w:rPr>
          <w:b/>
          <w:szCs w:val="21"/>
        </w:rPr>
        <w:t xml:space="preserve">Note: </w:t>
      </w:r>
      <w:r w:rsidRPr="00725EE4">
        <w:rPr>
          <w:szCs w:val="21"/>
        </w:rPr>
        <w:t>Data were presented as n/N (%), and χ² test was used for analysis of all category variables between two groups. All tests were two-tailed, a p value less than 0.05 was deemed statistically significant. Tumor T, N, M and pathological staging were evaluated in accordance with the International Association for the Study of Lung Cancer (IASLC) 8th edition TNM staging guideline.</w:t>
      </w:r>
    </w:p>
    <w:p w14:paraId="45D89C6F" w14:textId="77777777" w:rsidR="006D180F" w:rsidRPr="00725EE4" w:rsidRDefault="006D180F" w:rsidP="006D180F">
      <w:pPr>
        <w:rPr>
          <w:szCs w:val="21"/>
        </w:rPr>
      </w:pPr>
      <w:r w:rsidRPr="00725EE4">
        <w:rPr>
          <w:b/>
          <w:szCs w:val="21"/>
        </w:rPr>
        <w:t>Abbreviations:</w:t>
      </w:r>
      <w:r w:rsidRPr="00725EE4">
        <w:rPr>
          <w:szCs w:val="21"/>
        </w:rPr>
        <w:t xml:space="preserve"> NSCLC = non-small cell lung cancer, </w:t>
      </w:r>
      <w:proofErr w:type="spellStart"/>
      <w:r w:rsidRPr="00725EE4">
        <w:rPr>
          <w:szCs w:val="21"/>
        </w:rPr>
        <w:t>IHCss</w:t>
      </w:r>
      <w:proofErr w:type="spellEnd"/>
      <w:r w:rsidRPr="00725EE4">
        <w:rPr>
          <w:b/>
          <w:szCs w:val="21"/>
        </w:rPr>
        <w:t xml:space="preserve"> = </w:t>
      </w:r>
      <w:r w:rsidRPr="00725EE4">
        <w:rPr>
          <w:szCs w:val="21"/>
        </w:rPr>
        <w:t>Immunohistochemical staining score, LUAD = Lung adenocarcinoma, SCC = squamous cell lung carcinoma.</w:t>
      </w:r>
    </w:p>
    <w:p w14:paraId="21F61549" w14:textId="77777777" w:rsidR="006D180F" w:rsidRDefault="006D180F" w:rsidP="006D180F"/>
    <w:p w14:paraId="789B4584" w14:textId="77777777" w:rsidR="006D180F" w:rsidRDefault="006D180F" w:rsidP="006D180F"/>
    <w:p w14:paraId="22DBE166" w14:textId="77777777" w:rsidR="006D180F" w:rsidRDefault="006D180F" w:rsidP="006D180F"/>
    <w:p w14:paraId="6862DDF2" w14:textId="77777777" w:rsidR="006D180F" w:rsidRDefault="006D180F" w:rsidP="006D180F"/>
    <w:p w14:paraId="33E9693A" w14:textId="77777777" w:rsidR="006D180F" w:rsidRPr="00A727CF" w:rsidRDefault="006D180F" w:rsidP="00697338">
      <w:pPr>
        <w:spacing w:line="360" w:lineRule="auto"/>
        <w:rPr>
          <w:b/>
          <w:szCs w:val="21"/>
        </w:rPr>
      </w:pPr>
      <w:r w:rsidRPr="00A727CF">
        <w:rPr>
          <w:b/>
          <w:szCs w:val="21"/>
        </w:rPr>
        <w:lastRenderedPageBreak/>
        <w:t>Table S3. Clinical characteristics of LUAD patients with different SHCBP1 expression from the tissue microarray.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02"/>
        <w:gridCol w:w="1642"/>
        <w:gridCol w:w="1843"/>
        <w:gridCol w:w="1843"/>
        <w:gridCol w:w="992"/>
      </w:tblGrid>
      <w:tr w:rsidR="006D180F" w:rsidRPr="00D6530C" w14:paraId="01427199" w14:textId="77777777" w:rsidTr="00C35C41">
        <w:tc>
          <w:tcPr>
            <w:tcW w:w="1902" w:type="dxa"/>
            <w:vMerge w:val="restart"/>
            <w:tcBorders>
              <w:top w:val="single" w:sz="12" w:space="0" w:color="auto"/>
            </w:tcBorders>
            <w:vAlign w:val="center"/>
          </w:tcPr>
          <w:p w14:paraId="1C76A785" w14:textId="77777777" w:rsidR="006D180F" w:rsidRPr="00D6530C" w:rsidRDefault="006D180F" w:rsidP="00C35C41">
            <w:pPr>
              <w:jc w:val="left"/>
              <w:rPr>
                <w:b/>
                <w:szCs w:val="21"/>
              </w:rPr>
            </w:pPr>
            <w:r w:rsidRPr="00D6530C">
              <w:rPr>
                <w:b/>
                <w:szCs w:val="21"/>
              </w:rPr>
              <w:t>Characteristics</w:t>
            </w:r>
          </w:p>
        </w:tc>
        <w:tc>
          <w:tcPr>
            <w:tcW w:w="1642" w:type="dxa"/>
            <w:tcBorders>
              <w:top w:val="single" w:sz="12" w:space="0" w:color="auto"/>
            </w:tcBorders>
          </w:tcPr>
          <w:p w14:paraId="0F055DCE" w14:textId="77777777" w:rsidR="006D180F" w:rsidRPr="00D6530C" w:rsidRDefault="006D180F" w:rsidP="00C35C41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5BEC5C0F" w14:textId="77777777" w:rsidR="006D180F" w:rsidRPr="00D6530C" w:rsidRDefault="006D180F" w:rsidP="00C35C41">
            <w:pPr>
              <w:jc w:val="center"/>
              <w:rPr>
                <w:b/>
                <w:szCs w:val="21"/>
              </w:rPr>
            </w:pPr>
            <w:r w:rsidRPr="00D6530C">
              <w:rPr>
                <w:b/>
                <w:szCs w:val="21"/>
              </w:rPr>
              <w:t>SHCBP1 expression (N = 92)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vAlign w:val="center"/>
          </w:tcPr>
          <w:p w14:paraId="15949C72" w14:textId="77777777" w:rsidR="006D180F" w:rsidRPr="00D6530C" w:rsidRDefault="006D180F" w:rsidP="00C35C41">
            <w:pPr>
              <w:rPr>
                <w:b/>
                <w:szCs w:val="21"/>
              </w:rPr>
            </w:pPr>
            <w:r w:rsidRPr="00D6530C">
              <w:rPr>
                <w:b/>
                <w:i/>
                <w:szCs w:val="21"/>
              </w:rPr>
              <w:t>P</w:t>
            </w:r>
            <w:r w:rsidRPr="00D6530C">
              <w:rPr>
                <w:b/>
                <w:szCs w:val="21"/>
              </w:rPr>
              <w:t xml:space="preserve"> value</w:t>
            </w:r>
          </w:p>
        </w:tc>
      </w:tr>
      <w:tr w:rsidR="006D180F" w:rsidRPr="00D6530C" w14:paraId="30ADAB36" w14:textId="77777777" w:rsidTr="00C35C41">
        <w:tc>
          <w:tcPr>
            <w:tcW w:w="1902" w:type="dxa"/>
            <w:vMerge/>
            <w:tcBorders>
              <w:bottom w:val="single" w:sz="12" w:space="0" w:color="auto"/>
            </w:tcBorders>
          </w:tcPr>
          <w:p w14:paraId="6D0CA630" w14:textId="77777777" w:rsidR="006D180F" w:rsidRPr="00D6530C" w:rsidRDefault="006D180F" w:rsidP="00C35C41">
            <w:pPr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</w:tcPr>
          <w:p w14:paraId="195074B4" w14:textId="77777777" w:rsidR="006D180F" w:rsidRPr="00D6530C" w:rsidRDefault="006D180F" w:rsidP="00C35C4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12" w:space="0" w:color="auto"/>
            </w:tcBorders>
          </w:tcPr>
          <w:p w14:paraId="3E99E6BF" w14:textId="77777777" w:rsidR="006D180F" w:rsidRPr="00D6530C" w:rsidRDefault="006D180F" w:rsidP="00C35C41">
            <w:pPr>
              <w:rPr>
                <w:b/>
                <w:szCs w:val="21"/>
              </w:rPr>
            </w:pPr>
            <w:r w:rsidRPr="00D6530C">
              <w:rPr>
                <w:b/>
                <w:szCs w:val="21"/>
              </w:rPr>
              <w:t>Low (N = 56)</w:t>
            </w:r>
          </w:p>
          <w:p w14:paraId="3136008F" w14:textId="77777777" w:rsidR="006D180F" w:rsidRPr="00D6530C" w:rsidRDefault="006D180F" w:rsidP="00C35C41">
            <w:pPr>
              <w:rPr>
                <w:b/>
                <w:szCs w:val="21"/>
              </w:rPr>
            </w:pPr>
            <w:r w:rsidRPr="00D6530C">
              <w:rPr>
                <w:b/>
                <w:szCs w:val="21"/>
              </w:rPr>
              <w:t>(</w:t>
            </w:r>
            <w:proofErr w:type="spellStart"/>
            <w:r w:rsidRPr="00D6530C">
              <w:rPr>
                <w:b/>
                <w:szCs w:val="21"/>
              </w:rPr>
              <w:t>IHCss</w:t>
            </w:r>
            <w:proofErr w:type="spellEnd"/>
            <w:r w:rsidRPr="00D6530C">
              <w:rPr>
                <w:b/>
                <w:szCs w:val="21"/>
              </w:rPr>
              <w:t xml:space="preserve"> &lt; 12)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12" w:space="0" w:color="auto"/>
            </w:tcBorders>
          </w:tcPr>
          <w:p w14:paraId="7FC03940" w14:textId="77777777" w:rsidR="006D180F" w:rsidRPr="00D6530C" w:rsidRDefault="006D180F" w:rsidP="00C35C41">
            <w:pPr>
              <w:rPr>
                <w:b/>
                <w:szCs w:val="21"/>
              </w:rPr>
            </w:pPr>
            <w:r w:rsidRPr="00D6530C">
              <w:rPr>
                <w:b/>
                <w:szCs w:val="21"/>
              </w:rPr>
              <w:t>High (N = 36)</w:t>
            </w:r>
          </w:p>
          <w:p w14:paraId="0C613B26" w14:textId="77777777" w:rsidR="006D180F" w:rsidRPr="00D6530C" w:rsidRDefault="006D180F" w:rsidP="00C35C41">
            <w:pPr>
              <w:rPr>
                <w:b/>
                <w:szCs w:val="21"/>
              </w:rPr>
            </w:pPr>
            <w:r w:rsidRPr="00D6530C">
              <w:rPr>
                <w:b/>
                <w:szCs w:val="21"/>
              </w:rPr>
              <w:t>(</w:t>
            </w:r>
            <w:proofErr w:type="spellStart"/>
            <w:r w:rsidRPr="00D6530C">
              <w:rPr>
                <w:b/>
                <w:szCs w:val="21"/>
              </w:rPr>
              <w:t>IHCss</w:t>
            </w:r>
            <w:proofErr w:type="spellEnd"/>
            <w:r w:rsidRPr="00D6530C">
              <w:rPr>
                <w:b/>
                <w:szCs w:val="21"/>
              </w:rPr>
              <w:t xml:space="preserve"> = 12)</w:t>
            </w:r>
          </w:p>
        </w:tc>
        <w:tc>
          <w:tcPr>
            <w:tcW w:w="992" w:type="dxa"/>
            <w:vMerge/>
            <w:tcBorders>
              <w:bottom w:val="single" w:sz="12" w:space="0" w:color="auto"/>
            </w:tcBorders>
          </w:tcPr>
          <w:p w14:paraId="0926CDB1" w14:textId="77777777" w:rsidR="006D180F" w:rsidRPr="00D6530C" w:rsidRDefault="006D180F" w:rsidP="00C35C41">
            <w:pPr>
              <w:rPr>
                <w:sz w:val="20"/>
                <w:szCs w:val="20"/>
              </w:rPr>
            </w:pPr>
          </w:p>
        </w:tc>
      </w:tr>
      <w:tr w:rsidR="006D180F" w:rsidRPr="00D6530C" w14:paraId="743E5E13" w14:textId="77777777" w:rsidTr="00C35C41">
        <w:tc>
          <w:tcPr>
            <w:tcW w:w="1902" w:type="dxa"/>
            <w:vMerge w:val="restart"/>
            <w:tcBorders>
              <w:top w:val="single" w:sz="12" w:space="0" w:color="auto"/>
            </w:tcBorders>
            <w:vAlign w:val="center"/>
          </w:tcPr>
          <w:p w14:paraId="118DFB08" w14:textId="77777777" w:rsidR="006D180F" w:rsidRPr="00D6530C" w:rsidRDefault="006D180F" w:rsidP="00C35C41">
            <w:pPr>
              <w:jc w:val="left"/>
              <w:rPr>
                <w:b/>
                <w:szCs w:val="21"/>
              </w:rPr>
            </w:pPr>
            <w:r w:rsidRPr="00D6530C">
              <w:rPr>
                <w:b/>
                <w:szCs w:val="21"/>
              </w:rPr>
              <w:t>Age, years</w:t>
            </w:r>
          </w:p>
        </w:tc>
        <w:tc>
          <w:tcPr>
            <w:tcW w:w="1642" w:type="dxa"/>
            <w:tcBorders>
              <w:top w:val="single" w:sz="12" w:space="0" w:color="auto"/>
            </w:tcBorders>
          </w:tcPr>
          <w:p w14:paraId="0EE40F2B" w14:textId="77777777" w:rsidR="006D180F" w:rsidRPr="00D6530C" w:rsidRDefault="006D180F" w:rsidP="00C35C41">
            <w:pPr>
              <w:rPr>
                <w:szCs w:val="21"/>
              </w:rPr>
            </w:pPr>
            <w:r w:rsidRPr="00D6530C">
              <w:rPr>
                <w:rFonts w:eastAsia="Arial Unicode MS"/>
                <w:noProof/>
                <w:color w:val="000000"/>
                <w:szCs w:val="21"/>
              </w:rPr>
              <w:t>&gt;65</w:t>
            </w:r>
            <w:r w:rsidRPr="00D6530C">
              <w:rPr>
                <w:szCs w:val="21"/>
              </w:rPr>
              <w:t>, n (%)</w:t>
            </w:r>
          </w:p>
        </w:tc>
        <w:tc>
          <w:tcPr>
            <w:tcW w:w="1843" w:type="dxa"/>
            <w:tcBorders>
              <w:top w:val="single" w:sz="12" w:space="0" w:color="auto"/>
            </w:tcBorders>
          </w:tcPr>
          <w:p w14:paraId="5E268D02" w14:textId="77777777" w:rsidR="006D180F" w:rsidRPr="00D6530C" w:rsidRDefault="006D180F" w:rsidP="00C35C41">
            <w:pPr>
              <w:rPr>
                <w:szCs w:val="21"/>
              </w:rPr>
            </w:pPr>
            <w:r w:rsidRPr="00D6530C">
              <w:rPr>
                <w:szCs w:val="21"/>
              </w:rPr>
              <w:t>20 (35.7%)</w:t>
            </w:r>
          </w:p>
        </w:tc>
        <w:tc>
          <w:tcPr>
            <w:tcW w:w="1843" w:type="dxa"/>
            <w:tcBorders>
              <w:top w:val="single" w:sz="12" w:space="0" w:color="auto"/>
            </w:tcBorders>
          </w:tcPr>
          <w:p w14:paraId="07FC5BE6" w14:textId="77777777" w:rsidR="006D180F" w:rsidRPr="00D6530C" w:rsidRDefault="006D180F" w:rsidP="00C35C41">
            <w:pPr>
              <w:rPr>
                <w:szCs w:val="21"/>
              </w:rPr>
            </w:pPr>
            <w:r w:rsidRPr="00D6530C">
              <w:rPr>
                <w:szCs w:val="21"/>
              </w:rPr>
              <w:t>13 (36.1%)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vAlign w:val="center"/>
          </w:tcPr>
          <w:p w14:paraId="775E35AE" w14:textId="77777777" w:rsidR="006D180F" w:rsidRPr="00D6530C" w:rsidRDefault="006D180F" w:rsidP="00C35C41">
            <w:pPr>
              <w:rPr>
                <w:szCs w:val="21"/>
              </w:rPr>
            </w:pPr>
            <w:r w:rsidRPr="00D6530C">
              <w:rPr>
                <w:szCs w:val="21"/>
              </w:rPr>
              <w:t>0.969</w:t>
            </w:r>
          </w:p>
        </w:tc>
      </w:tr>
      <w:tr w:rsidR="006D180F" w:rsidRPr="00D6530C" w14:paraId="09A728E6" w14:textId="77777777" w:rsidTr="00C35C41">
        <w:tc>
          <w:tcPr>
            <w:tcW w:w="1902" w:type="dxa"/>
            <w:vMerge/>
          </w:tcPr>
          <w:p w14:paraId="17AC0780" w14:textId="77777777" w:rsidR="006D180F" w:rsidRPr="00D6530C" w:rsidRDefault="006D180F" w:rsidP="00C35C41">
            <w:pPr>
              <w:jc w:val="left"/>
              <w:rPr>
                <w:b/>
                <w:szCs w:val="21"/>
              </w:rPr>
            </w:pPr>
          </w:p>
        </w:tc>
        <w:tc>
          <w:tcPr>
            <w:tcW w:w="1642" w:type="dxa"/>
          </w:tcPr>
          <w:p w14:paraId="3DA87212" w14:textId="77777777" w:rsidR="006D180F" w:rsidRPr="00D6530C" w:rsidRDefault="006D180F" w:rsidP="00C35C41">
            <w:pPr>
              <w:rPr>
                <w:szCs w:val="21"/>
              </w:rPr>
            </w:pPr>
            <w:r w:rsidRPr="00D6530C">
              <w:rPr>
                <w:rFonts w:eastAsia="Arial Unicode MS"/>
                <w:noProof/>
                <w:color w:val="000000"/>
                <w:szCs w:val="21"/>
              </w:rPr>
              <w:t>≤65</w:t>
            </w:r>
            <w:r w:rsidRPr="00D6530C">
              <w:rPr>
                <w:szCs w:val="21"/>
              </w:rPr>
              <w:t>, n (%)</w:t>
            </w:r>
          </w:p>
        </w:tc>
        <w:tc>
          <w:tcPr>
            <w:tcW w:w="1843" w:type="dxa"/>
          </w:tcPr>
          <w:p w14:paraId="022CFBB4" w14:textId="77777777" w:rsidR="006D180F" w:rsidRPr="00D6530C" w:rsidRDefault="006D180F" w:rsidP="00C35C41">
            <w:pPr>
              <w:rPr>
                <w:szCs w:val="21"/>
              </w:rPr>
            </w:pPr>
            <w:r w:rsidRPr="00D6530C">
              <w:rPr>
                <w:szCs w:val="21"/>
              </w:rPr>
              <w:t>36 (64.3%)</w:t>
            </w:r>
          </w:p>
        </w:tc>
        <w:tc>
          <w:tcPr>
            <w:tcW w:w="1843" w:type="dxa"/>
          </w:tcPr>
          <w:p w14:paraId="12C0CFBB" w14:textId="77777777" w:rsidR="006D180F" w:rsidRPr="00D6530C" w:rsidRDefault="006D180F" w:rsidP="00C35C41">
            <w:pPr>
              <w:rPr>
                <w:szCs w:val="21"/>
              </w:rPr>
            </w:pPr>
            <w:r w:rsidRPr="00D6530C">
              <w:rPr>
                <w:szCs w:val="21"/>
              </w:rPr>
              <w:t>23 (63.9%)</w:t>
            </w:r>
          </w:p>
        </w:tc>
        <w:tc>
          <w:tcPr>
            <w:tcW w:w="992" w:type="dxa"/>
            <w:vMerge/>
          </w:tcPr>
          <w:p w14:paraId="09EDFA47" w14:textId="77777777" w:rsidR="006D180F" w:rsidRPr="00D6530C" w:rsidRDefault="006D180F" w:rsidP="00C35C41">
            <w:pPr>
              <w:rPr>
                <w:szCs w:val="21"/>
              </w:rPr>
            </w:pPr>
          </w:p>
        </w:tc>
      </w:tr>
      <w:tr w:rsidR="006D180F" w:rsidRPr="00D6530C" w14:paraId="741F5F35" w14:textId="77777777" w:rsidTr="00C35C41">
        <w:tc>
          <w:tcPr>
            <w:tcW w:w="1902" w:type="dxa"/>
            <w:vMerge w:val="restart"/>
            <w:vAlign w:val="center"/>
          </w:tcPr>
          <w:p w14:paraId="6CD8AE62" w14:textId="77777777" w:rsidR="006D180F" w:rsidRPr="00D6530C" w:rsidRDefault="006D180F" w:rsidP="00C35C41">
            <w:pPr>
              <w:jc w:val="left"/>
              <w:rPr>
                <w:b/>
                <w:szCs w:val="21"/>
              </w:rPr>
            </w:pPr>
            <w:r w:rsidRPr="00D6530C">
              <w:rPr>
                <w:b/>
                <w:szCs w:val="21"/>
              </w:rPr>
              <w:t>Sex</w:t>
            </w:r>
          </w:p>
        </w:tc>
        <w:tc>
          <w:tcPr>
            <w:tcW w:w="1642" w:type="dxa"/>
          </w:tcPr>
          <w:p w14:paraId="4FA6D398" w14:textId="77777777" w:rsidR="006D180F" w:rsidRPr="00D6530C" w:rsidRDefault="006D180F" w:rsidP="00C35C41">
            <w:pPr>
              <w:rPr>
                <w:szCs w:val="21"/>
              </w:rPr>
            </w:pPr>
            <w:r w:rsidRPr="00D6530C">
              <w:rPr>
                <w:szCs w:val="21"/>
              </w:rPr>
              <w:t>Male, n (%)</w:t>
            </w:r>
          </w:p>
        </w:tc>
        <w:tc>
          <w:tcPr>
            <w:tcW w:w="1843" w:type="dxa"/>
          </w:tcPr>
          <w:p w14:paraId="4E1060EF" w14:textId="77777777" w:rsidR="006D180F" w:rsidRPr="00D6530C" w:rsidRDefault="006D180F" w:rsidP="00C35C41">
            <w:pPr>
              <w:rPr>
                <w:szCs w:val="21"/>
              </w:rPr>
            </w:pPr>
            <w:r w:rsidRPr="00D6530C">
              <w:rPr>
                <w:szCs w:val="21"/>
              </w:rPr>
              <w:t>31 (55.4%)</w:t>
            </w:r>
          </w:p>
        </w:tc>
        <w:tc>
          <w:tcPr>
            <w:tcW w:w="1843" w:type="dxa"/>
          </w:tcPr>
          <w:p w14:paraId="65638E2F" w14:textId="77777777" w:rsidR="006D180F" w:rsidRPr="00D6530C" w:rsidRDefault="006D180F" w:rsidP="00C35C41">
            <w:pPr>
              <w:rPr>
                <w:szCs w:val="21"/>
              </w:rPr>
            </w:pPr>
            <w:r w:rsidRPr="00D6530C">
              <w:rPr>
                <w:szCs w:val="21"/>
              </w:rPr>
              <w:t>18 (50%)</w:t>
            </w:r>
          </w:p>
        </w:tc>
        <w:tc>
          <w:tcPr>
            <w:tcW w:w="992" w:type="dxa"/>
            <w:vMerge w:val="restart"/>
            <w:vAlign w:val="center"/>
          </w:tcPr>
          <w:p w14:paraId="3752875A" w14:textId="77777777" w:rsidR="006D180F" w:rsidRPr="00D6530C" w:rsidRDefault="006D180F" w:rsidP="00C35C41">
            <w:pPr>
              <w:rPr>
                <w:szCs w:val="21"/>
              </w:rPr>
            </w:pPr>
            <w:r w:rsidRPr="00D6530C">
              <w:rPr>
                <w:szCs w:val="21"/>
              </w:rPr>
              <w:t>0.615</w:t>
            </w:r>
          </w:p>
        </w:tc>
      </w:tr>
      <w:tr w:rsidR="006D180F" w:rsidRPr="00D6530C" w14:paraId="7CB9C17B" w14:textId="77777777" w:rsidTr="00C35C41">
        <w:tc>
          <w:tcPr>
            <w:tcW w:w="1902" w:type="dxa"/>
            <w:vMerge/>
          </w:tcPr>
          <w:p w14:paraId="72947A73" w14:textId="77777777" w:rsidR="006D180F" w:rsidRPr="00D6530C" w:rsidRDefault="006D180F" w:rsidP="00C35C41">
            <w:pPr>
              <w:jc w:val="left"/>
              <w:rPr>
                <w:b/>
                <w:szCs w:val="21"/>
              </w:rPr>
            </w:pPr>
          </w:p>
        </w:tc>
        <w:tc>
          <w:tcPr>
            <w:tcW w:w="1642" w:type="dxa"/>
          </w:tcPr>
          <w:p w14:paraId="452A73E8" w14:textId="77777777" w:rsidR="006D180F" w:rsidRPr="00D6530C" w:rsidRDefault="006D180F" w:rsidP="00C35C41">
            <w:pPr>
              <w:rPr>
                <w:szCs w:val="21"/>
              </w:rPr>
            </w:pPr>
            <w:r w:rsidRPr="00D6530C">
              <w:rPr>
                <w:szCs w:val="21"/>
              </w:rPr>
              <w:t>Female, n (%)</w:t>
            </w:r>
          </w:p>
        </w:tc>
        <w:tc>
          <w:tcPr>
            <w:tcW w:w="1843" w:type="dxa"/>
          </w:tcPr>
          <w:p w14:paraId="08AD54F1" w14:textId="77777777" w:rsidR="006D180F" w:rsidRPr="00D6530C" w:rsidRDefault="006D180F" w:rsidP="00C35C41">
            <w:pPr>
              <w:rPr>
                <w:szCs w:val="21"/>
              </w:rPr>
            </w:pPr>
            <w:r w:rsidRPr="00D6530C">
              <w:rPr>
                <w:szCs w:val="21"/>
              </w:rPr>
              <w:t>25 (44.6%)</w:t>
            </w:r>
          </w:p>
        </w:tc>
        <w:tc>
          <w:tcPr>
            <w:tcW w:w="1843" w:type="dxa"/>
          </w:tcPr>
          <w:p w14:paraId="7CA043DD" w14:textId="77777777" w:rsidR="006D180F" w:rsidRPr="00D6530C" w:rsidRDefault="006D180F" w:rsidP="00C35C41">
            <w:pPr>
              <w:rPr>
                <w:szCs w:val="21"/>
              </w:rPr>
            </w:pPr>
            <w:r w:rsidRPr="00D6530C">
              <w:rPr>
                <w:szCs w:val="21"/>
              </w:rPr>
              <w:t>18 (50%)</w:t>
            </w:r>
          </w:p>
        </w:tc>
        <w:tc>
          <w:tcPr>
            <w:tcW w:w="992" w:type="dxa"/>
            <w:vMerge/>
          </w:tcPr>
          <w:p w14:paraId="2B587CD5" w14:textId="77777777" w:rsidR="006D180F" w:rsidRPr="00D6530C" w:rsidRDefault="006D180F" w:rsidP="00C35C41">
            <w:pPr>
              <w:rPr>
                <w:szCs w:val="21"/>
              </w:rPr>
            </w:pPr>
          </w:p>
        </w:tc>
      </w:tr>
      <w:tr w:rsidR="006D180F" w:rsidRPr="00D6530C" w14:paraId="3254A67B" w14:textId="77777777" w:rsidTr="00C35C41">
        <w:tc>
          <w:tcPr>
            <w:tcW w:w="1902" w:type="dxa"/>
            <w:vMerge w:val="restart"/>
            <w:vAlign w:val="center"/>
          </w:tcPr>
          <w:p w14:paraId="7D407E2C" w14:textId="77777777" w:rsidR="006D180F" w:rsidRPr="00D6530C" w:rsidRDefault="006D180F" w:rsidP="00C35C41">
            <w:pPr>
              <w:jc w:val="left"/>
              <w:rPr>
                <w:b/>
                <w:szCs w:val="21"/>
              </w:rPr>
            </w:pPr>
            <w:r w:rsidRPr="00D6530C">
              <w:rPr>
                <w:b/>
                <w:szCs w:val="21"/>
              </w:rPr>
              <w:t>T</w:t>
            </w:r>
          </w:p>
        </w:tc>
        <w:tc>
          <w:tcPr>
            <w:tcW w:w="1642" w:type="dxa"/>
          </w:tcPr>
          <w:p w14:paraId="2E354CCE" w14:textId="77777777" w:rsidR="006D180F" w:rsidRPr="00D6530C" w:rsidRDefault="006D180F" w:rsidP="00C35C41">
            <w:pPr>
              <w:rPr>
                <w:szCs w:val="21"/>
              </w:rPr>
            </w:pPr>
            <w:r w:rsidRPr="00D6530C">
              <w:rPr>
                <w:szCs w:val="21"/>
              </w:rPr>
              <w:t>T1, n (%)</w:t>
            </w:r>
          </w:p>
        </w:tc>
        <w:tc>
          <w:tcPr>
            <w:tcW w:w="1843" w:type="dxa"/>
          </w:tcPr>
          <w:p w14:paraId="4DD04730" w14:textId="77777777" w:rsidR="006D180F" w:rsidRPr="00D6530C" w:rsidRDefault="006D180F" w:rsidP="00C35C41">
            <w:pPr>
              <w:rPr>
                <w:szCs w:val="21"/>
              </w:rPr>
            </w:pPr>
            <w:r w:rsidRPr="00D6530C">
              <w:rPr>
                <w:szCs w:val="21"/>
              </w:rPr>
              <w:t>11 (19.6%)</w:t>
            </w:r>
          </w:p>
        </w:tc>
        <w:tc>
          <w:tcPr>
            <w:tcW w:w="1843" w:type="dxa"/>
          </w:tcPr>
          <w:p w14:paraId="4A47D9CC" w14:textId="77777777" w:rsidR="006D180F" w:rsidRPr="00D6530C" w:rsidRDefault="006D180F" w:rsidP="00C35C41">
            <w:pPr>
              <w:rPr>
                <w:szCs w:val="21"/>
              </w:rPr>
            </w:pPr>
            <w:r w:rsidRPr="00D6530C">
              <w:rPr>
                <w:szCs w:val="21"/>
              </w:rPr>
              <w:t>7 (19.4%)</w:t>
            </w:r>
          </w:p>
        </w:tc>
        <w:tc>
          <w:tcPr>
            <w:tcW w:w="992" w:type="dxa"/>
            <w:vMerge w:val="restart"/>
            <w:vAlign w:val="center"/>
          </w:tcPr>
          <w:p w14:paraId="417B4D63" w14:textId="77777777" w:rsidR="006D180F" w:rsidRPr="00D6530C" w:rsidRDefault="006D180F" w:rsidP="00C35C41">
            <w:pPr>
              <w:rPr>
                <w:szCs w:val="21"/>
              </w:rPr>
            </w:pPr>
            <w:r w:rsidRPr="00D6530C">
              <w:rPr>
                <w:szCs w:val="21"/>
              </w:rPr>
              <w:t>0.897</w:t>
            </w:r>
          </w:p>
        </w:tc>
      </w:tr>
      <w:tr w:rsidR="006D180F" w:rsidRPr="00D6530C" w14:paraId="47A0A9DF" w14:textId="77777777" w:rsidTr="00C35C41">
        <w:tc>
          <w:tcPr>
            <w:tcW w:w="1902" w:type="dxa"/>
            <w:vMerge/>
          </w:tcPr>
          <w:p w14:paraId="74839C84" w14:textId="77777777" w:rsidR="006D180F" w:rsidRPr="00D6530C" w:rsidRDefault="006D180F" w:rsidP="00C35C41">
            <w:pPr>
              <w:jc w:val="left"/>
              <w:rPr>
                <w:b/>
                <w:szCs w:val="21"/>
              </w:rPr>
            </w:pPr>
          </w:p>
        </w:tc>
        <w:tc>
          <w:tcPr>
            <w:tcW w:w="1642" w:type="dxa"/>
          </w:tcPr>
          <w:p w14:paraId="78185A01" w14:textId="77777777" w:rsidR="006D180F" w:rsidRPr="00D6530C" w:rsidRDefault="006D180F" w:rsidP="00C35C41">
            <w:pPr>
              <w:rPr>
                <w:szCs w:val="21"/>
              </w:rPr>
            </w:pPr>
            <w:r w:rsidRPr="00D6530C">
              <w:rPr>
                <w:szCs w:val="21"/>
              </w:rPr>
              <w:t>T2, n (%)</w:t>
            </w:r>
          </w:p>
        </w:tc>
        <w:tc>
          <w:tcPr>
            <w:tcW w:w="1843" w:type="dxa"/>
          </w:tcPr>
          <w:p w14:paraId="5941C17D" w14:textId="77777777" w:rsidR="006D180F" w:rsidRPr="00D6530C" w:rsidRDefault="006D180F" w:rsidP="00C35C41">
            <w:pPr>
              <w:rPr>
                <w:szCs w:val="21"/>
              </w:rPr>
            </w:pPr>
            <w:r w:rsidRPr="00D6530C">
              <w:rPr>
                <w:szCs w:val="21"/>
              </w:rPr>
              <w:t>33 (58.9%)</w:t>
            </w:r>
          </w:p>
        </w:tc>
        <w:tc>
          <w:tcPr>
            <w:tcW w:w="1843" w:type="dxa"/>
          </w:tcPr>
          <w:p w14:paraId="4AA8AC41" w14:textId="77777777" w:rsidR="006D180F" w:rsidRPr="00D6530C" w:rsidRDefault="006D180F" w:rsidP="00C35C41">
            <w:pPr>
              <w:rPr>
                <w:szCs w:val="21"/>
              </w:rPr>
            </w:pPr>
            <w:r w:rsidRPr="00D6530C">
              <w:rPr>
                <w:szCs w:val="21"/>
              </w:rPr>
              <w:t>19 (52.8%)</w:t>
            </w:r>
          </w:p>
        </w:tc>
        <w:tc>
          <w:tcPr>
            <w:tcW w:w="992" w:type="dxa"/>
            <w:vMerge/>
          </w:tcPr>
          <w:p w14:paraId="43E51D45" w14:textId="77777777" w:rsidR="006D180F" w:rsidRPr="00D6530C" w:rsidRDefault="006D180F" w:rsidP="00C35C41">
            <w:pPr>
              <w:rPr>
                <w:szCs w:val="21"/>
              </w:rPr>
            </w:pPr>
          </w:p>
        </w:tc>
      </w:tr>
      <w:tr w:rsidR="006D180F" w:rsidRPr="00D6530C" w14:paraId="570D5F0D" w14:textId="77777777" w:rsidTr="00C35C41">
        <w:tc>
          <w:tcPr>
            <w:tcW w:w="1902" w:type="dxa"/>
            <w:vMerge/>
          </w:tcPr>
          <w:p w14:paraId="79A1A6A0" w14:textId="77777777" w:rsidR="006D180F" w:rsidRPr="00D6530C" w:rsidRDefault="006D180F" w:rsidP="00C35C41">
            <w:pPr>
              <w:jc w:val="left"/>
              <w:rPr>
                <w:b/>
                <w:szCs w:val="21"/>
              </w:rPr>
            </w:pPr>
          </w:p>
        </w:tc>
        <w:tc>
          <w:tcPr>
            <w:tcW w:w="1642" w:type="dxa"/>
          </w:tcPr>
          <w:p w14:paraId="4982476E" w14:textId="77777777" w:rsidR="006D180F" w:rsidRPr="00D6530C" w:rsidRDefault="006D180F" w:rsidP="00C35C41">
            <w:pPr>
              <w:rPr>
                <w:szCs w:val="21"/>
              </w:rPr>
            </w:pPr>
            <w:r w:rsidRPr="00D6530C">
              <w:rPr>
                <w:szCs w:val="21"/>
              </w:rPr>
              <w:t>T3, n (%)</w:t>
            </w:r>
          </w:p>
        </w:tc>
        <w:tc>
          <w:tcPr>
            <w:tcW w:w="1843" w:type="dxa"/>
          </w:tcPr>
          <w:p w14:paraId="25FB11D1" w14:textId="77777777" w:rsidR="006D180F" w:rsidRPr="00D6530C" w:rsidRDefault="006D180F" w:rsidP="00C35C41">
            <w:pPr>
              <w:rPr>
                <w:szCs w:val="21"/>
              </w:rPr>
            </w:pPr>
            <w:r w:rsidRPr="00D6530C">
              <w:rPr>
                <w:szCs w:val="21"/>
              </w:rPr>
              <w:t>9 (16.1%)</w:t>
            </w:r>
          </w:p>
        </w:tc>
        <w:tc>
          <w:tcPr>
            <w:tcW w:w="1843" w:type="dxa"/>
          </w:tcPr>
          <w:p w14:paraId="2BE74403" w14:textId="77777777" w:rsidR="006D180F" w:rsidRPr="00D6530C" w:rsidRDefault="006D180F" w:rsidP="00C35C41">
            <w:pPr>
              <w:rPr>
                <w:szCs w:val="21"/>
              </w:rPr>
            </w:pPr>
            <w:r w:rsidRPr="00D6530C">
              <w:rPr>
                <w:szCs w:val="21"/>
              </w:rPr>
              <w:t>8 (22.2%)</w:t>
            </w:r>
          </w:p>
        </w:tc>
        <w:tc>
          <w:tcPr>
            <w:tcW w:w="992" w:type="dxa"/>
            <w:vMerge/>
          </w:tcPr>
          <w:p w14:paraId="6228ECB2" w14:textId="77777777" w:rsidR="006D180F" w:rsidRPr="00D6530C" w:rsidRDefault="006D180F" w:rsidP="00C35C41">
            <w:pPr>
              <w:rPr>
                <w:szCs w:val="21"/>
              </w:rPr>
            </w:pPr>
          </w:p>
        </w:tc>
      </w:tr>
      <w:tr w:rsidR="006D180F" w:rsidRPr="00D6530C" w14:paraId="790E51B0" w14:textId="77777777" w:rsidTr="00C35C41">
        <w:tc>
          <w:tcPr>
            <w:tcW w:w="1902" w:type="dxa"/>
            <w:vMerge/>
          </w:tcPr>
          <w:p w14:paraId="37044F43" w14:textId="77777777" w:rsidR="006D180F" w:rsidRPr="00D6530C" w:rsidRDefault="006D180F" w:rsidP="00C35C41">
            <w:pPr>
              <w:jc w:val="left"/>
              <w:rPr>
                <w:b/>
                <w:szCs w:val="21"/>
              </w:rPr>
            </w:pPr>
          </w:p>
        </w:tc>
        <w:tc>
          <w:tcPr>
            <w:tcW w:w="1642" w:type="dxa"/>
          </w:tcPr>
          <w:p w14:paraId="3B619981" w14:textId="77777777" w:rsidR="006D180F" w:rsidRPr="00D6530C" w:rsidRDefault="006D180F" w:rsidP="00C35C41">
            <w:pPr>
              <w:rPr>
                <w:szCs w:val="21"/>
              </w:rPr>
            </w:pPr>
            <w:r w:rsidRPr="00D6530C">
              <w:rPr>
                <w:szCs w:val="21"/>
              </w:rPr>
              <w:t>T4, n (%)</w:t>
            </w:r>
          </w:p>
        </w:tc>
        <w:tc>
          <w:tcPr>
            <w:tcW w:w="1843" w:type="dxa"/>
          </w:tcPr>
          <w:p w14:paraId="2A4AAD60" w14:textId="77777777" w:rsidR="006D180F" w:rsidRPr="00D6530C" w:rsidRDefault="006D180F" w:rsidP="00C35C41">
            <w:pPr>
              <w:rPr>
                <w:szCs w:val="21"/>
              </w:rPr>
            </w:pPr>
            <w:r w:rsidRPr="00D6530C">
              <w:rPr>
                <w:szCs w:val="21"/>
              </w:rPr>
              <w:t>3 (5.4%)</w:t>
            </w:r>
          </w:p>
        </w:tc>
        <w:tc>
          <w:tcPr>
            <w:tcW w:w="1843" w:type="dxa"/>
          </w:tcPr>
          <w:p w14:paraId="0DEA089B" w14:textId="77777777" w:rsidR="006D180F" w:rsidRPr="00D6530C" w:rsidRDefault="006D180F" w:rsidP="00C35C41">
            <w:pPr>
              <w:rPr>
                <w:szCs w:val="21"/>
              </w:rPr>
            </w:pPr>
            <w:r w:rsidRPr="00D6530C">
              <w:rPr>
                <w:szCs w:val="21"/>
              </w:rPr>
              <w:t>2 (5.6%)</w:t>
            </w:r>
          </w:p>
        </w:tc>
        <w:tc>
          <w:tcPr>
            <w:tcW w:w="992" w:type="dxa"/>
            <w:vMerge/>
          </w:tcPr>
          <w:p w14:paraId="6658D5C8" w14:textId="77777777" w:rsidR="006D180F" w:rsidRPr="00D6530C" w:rsidRDefault="006D180F" w:rsidP="00C35C41">
            <w:pPr>
              <w:rPr>
                <w:szCs w:val="21"/>
              </w:rPr>
            </w:pPr>
          </w:p>
        </w:tc>
      </w:tr>
      <w:tr w:rsidR="006D180F" w:rsidRPr="00D6530C" w14:paraId="45539543" w14:textId="77777777" w:rsidTr="00C35C41">
        <w:tc>
          <w:tcPr>
            <w:tcW w:w="1902" w:type="dxa"/>
            <w:vMerge w:val="restart"/>
            <w:vAlign w:val="center"/>
          </w:tcPr>
          <w:p w14:paraId="3560CCB1" w14:textId="77777777" w:rsidR="006D180F" w:rsidRPr="00D6530C" w:rsidRDefault="006D180F" w:rsidP="00C35C41">
            <w:pPr>
              <w:jc w:val="left"/>
              <w:rPr>
                <w:b/>
                <w:szCs w:val="21"/>
              </w:rPr>
            </w:pPr>
            <w:r w:rsidRPr="00D6530C">
              <w:rPr>
                <w:b/>
                <w:szCs w:val="21"/>
              </w:rPr>
              <w:t>N</w:t>
            </w:r>
          </w:p>
        </w:tc>
        <w:tc>
          <w:tcPr>
            <w:tcW w:w="1642" w:type="dxa"/>
          </w:tcPr>
          <w:p w14:paraId="5D997099" w14:textId="77777777" w:rsidR="006D180F" w:rsidRPr="00D6530C" w:rsidRDefault="006D180F" w:rsidP="00C35C41">
            <w:pPr>
              <w:rPr>
                <w:szCs w:val="21"/>
              </w:rPr>
            </w:pPr>
            <w:r w:rsidRPr="00D6530C">
              <w:rPr>
                <w:szCs w:val="21"/>
              </w:rPr>
              <w:t>N0, n/N (%)</w:t>
            </w:r>
          </w:p>
        </w:tc>
        <w:tc>
          <w:tcPr>
            <w:tcW w:w="1843" w:type="dxa"/>
          </w:tcPr>
          <w:p w14:paraId="628196AA" w14:textId="77777777" w:rsidR="006D180F" w:rsidRPr="00D6530C" w:rsidRDefault="006D180F" w:rsidP="00C35C41">
            <w:pPr>
              <w:rPr>
                <w:szCs w:val="21"/>
              </w:rPr>
            </w:pPr>
            <w:r w:rsidRPr="00D6530C">
              <w:rPr>
                <w:szCs w:val="21"/>
              </w:rPr>
              <w:t>24/44 (54.5%)</w:t>
            </w:r>
          </w:p>
        </w:tc>
        <w:tc>
          <w:tcPr>
            <w:tcW w:w="1843" w:type="dxa"/>
          </w:tcPr>
          <w:p w14:paraId="207DE5FB" w14:textId="77777777" w:rsidR="006D180F" w:rsidRPr="00D6530C" w:rsidRDefault="006D180F" w:rsidP="00C35C41">
            <w:pPr>
              <w:rPr>
                <w:szCs w:val="21"/>
              </w:rPr>
            </w:pPr>
            <w:r w:rsidRPr="00D6530C">
              <w:rPr>
                <w:szCs w:val="21"/>
              </w:rPr>
              <w:t>14/31 (45.2%)</w:t>
            </w:r>
          </w:p>
        </w:tc>
        <w:tc>
          <w:tcPr>
            <w:tcW w:w="992" w:type="dxa"/>
            <w:vMerge w:val="restart"/>
            <w:vAlign w:val="center"/>
          </w:tcPr>
          <w:p w14:paraId="18EC8914" w14:textId="77777777" w:rsidR="006D180F" w:rsidRPr="00D6530C" w:rsidRDefault="006D180F" w:rsidP="00C35C41">
            <w:pPr>
              <w:rPr>
                <w:szCs w:val="21"/>
              </w:rPr>
            </w:pPr>
            <w:r w:rsidRPr="00D6530C">
              <w:rPr>
                <w:szCs w:val="21"/>
              </w:rPr>
              <w:t>0.423</w:t>
            </w:r>
          </w:p>
        </w:tc>
      </w:tr>
      <w:tr w:rsidR="006D180F" w:rsidRPr="00D6530C" w14:paraId="4DE9D6A8" w14:textId="77777777" w:rsidTr="00C35C41">
        <w:tc>
          <w:tcPr>
            <w:tcW w:w="1902" w:type="dxa"/>
            <w:vMerge/>
          </w:tcPr>
          <w:p w14:paraId="329212BE" w14:textId="77777777" w:rsidR="006D180F" w:rsidRPr="00D6530C" w:rsidRDefault="006D180F" w:rsidP="00C35C41">
            <w:pPr>
              <w:jc w:val="left"/>
              <w:rPr>
                <w:b/>
                <w:szCs w:val="21"/>
              </w:rPr>
            </w:pPr>
          </w:p>
        </w:tc>
        <w:tc>
          <w:tcPr>
            <w:tcW w:w="1642" w:type="dxa"/>
          </w:tcPr>
          <w:p w14:paraId="28E5CFFA" w14:textId="77777777" w:rsidR="006D180F" w:rsidRPr="00D6530C" w:rsidRDefault="006D180F" w:rsidP="00C35C41">
            <w:pPr>
              <w:rPr>
                <w:szCs w:val="21"/>
              </w:rPr>
            </w:pPr>
            <w:r w:rsidRPr="00D6530C">
              <w:rPr>
                <w:szCs w:val="21"/>
              </w:rPr>
              <w:t>N1/2/3, n/N (%)</w:t>
            </w:r>
          </w:p>
        </w:tc>
        <w:tc>
          <w:tcPr>
            <w:tcW w:w="1843" w:type="dxa"/>
          </w:tcPr>
          <w:p w14:paraId="13687234" w14:textId="77777777" w:rsidR="006D180F" w:rsidRPr="00D6530C" w:rsidRDefault="006D180F" w:rsidP="00C35C41">
            <w:pPr>
              <w:rPr>
                <w:szCs w:val="21"/>
              </w:rPr>
            </w:pPr>
            <w:r w:rsidRPr="00D6530C">
              <w:rPr>
                <w:szCs w:val="21"/>
              </w:rPr>
              <w:t>20/44 (45.5%)</w:t>
            </w:r>
          </w:p>
        </w:tc>
        <w:tc>
          <w:tcPr>
            <w:tcW w:w="1843" w:type="dxa"/>
          </w:tcPr>
          <w:p w14:paraId="28F1FA33" w14:textId="77777777" w:rsidR="006D180F" w:rsidRPr="00D6530C" w:rsidRDefault="006D180F" w:rsidP="00C35C41">
            <w:pPr>
              <w:rPr>
                <w:szCs w:val="21"/>
              </w:rPr>
            </w:pPr>
            <w:r w:rsidRPr="00D6530C">
              <w:rPr>
                <w:szCs w:val="21"/>
              </w:rPr>
              <w:t>17/31 (54.8%)</w:t>
            </w:r>
          </w:p>
        </w:tc>
        <w:tc>
          <w:tcPr>
            <w:tcW w:w="992" w:type="dxa"/>
            <w:vMerge/>
          </w:tcPr>
          <w:p w14:paraId="6618510A" w14:textId="77777777" w:rsidR="006D180F" w:rsidRPr="00D6530C" w:rsidRDefault="006D180F" w:rsidP="00C35C41">
            <w:pPr>
              <w:rPr>
                <w:szCs w:val="21"/>
              </w:rPr>
            </w:pPr>
          </w:p>
        </w:tc>
      </w:tr>
      <w:tr w:rsidR="006D180F" w:rsidRPr="00D6530C" w14:paraId="1B48DB6D" w14:textId="77777777" w:rsidTr="00C35C41">
        <w:tc>
          <w:tcPr>
            <w:tcW w:w="1902" w:type="dxa"/>
            <w:vMerge w:val="restart"/>
            <w:vAlign w:val="center"/>
          </w:tcPr>
          <w:p w14:paraId="1EDCC5B2" w14:textId="77777777" w:rsidR="006D180F" w:rsidRPr="00D6530C" w:rsidRDefault="006D180F" w:rsidP="00C35C41">
            <w:pPr>
              <w:jc w:val="left"/>
              <w:rPr>
                <w:b/>
                <w:szCs w:val="21"/>
              </w:rPr>
            </w:pPr>
            <w:r w:rsidRPr="00D6530C">
              <w:rPr>
                <w:b/>
                <w:szCs w:val="21"/>
              </w:rPr>
              <w:t>M</w:t>
            </w:r>
          </w:p>
        </w:tc>
        <w:tc>
          <w:tcPr>
            <w:tcW w:w="1642" w:type="dxa"/>
          </w:tcPr>
          <w:p w14:paraId="16990F44" w14:textId="77777777" w:rsidR="006D180F" w:rsidRPr="00D6530C" w:rsidRDefault="006D180F" w:rsidP="00C35C41">
            <w:pPr>
              <w:rPr>
                <w:szCs w:val="21"/>
              </w:rPr>
            </w:pPr>
            <w:r w:rsidRPr="00D6530C">
              <w:rPr>
                <w:szCs w:val="21"/>
              </w:rPr>
              <w:t>M0, n/N (%)</w:t>
            </w:r>
          </w:p>
        </w:tc>
        <w:tc>
          <w:tcPr>
            <w:tcW w:w="1843" w:type="dxa"/>
          </w:tcPr>
          <w:p w14:paraId="08EB4FC4" w14:textId="77777777" w:rsidR="006D180F" w:rsidRPr="00D6530C" w:rsidRDefault="006D180F" w:rsidP="00C35C41">
            <w:pPr>
              <w:rPr>
                <w:szCs w:val="21"/>
              </w:rPr>
            </w:pPr>
            <w:r w:rsidRPr="00D6530C">
              <w:rPr>
                <w:szCs w:val="21"/>
              </w:rPr>
              <w:t>56 (100%)</w:t>
            </w:r>
          </w:p>
        </w:tc>
        <w:tc>
          <w:tcPr>
            <w:tcW w:w="1843" w:type="dxa"/>
          </w:tcPr>
          <w:p w14:paraId="465FBE30" w14:textId="77777777" w:rsidR="006D180F" w:rsidRPr="00D6530C" w:rsidRDefault="006D180F" w:rsidP="00C35C41">
            <w:pPr>
              <w:rPr>
                <w:szCs w:val="21"/>
              </w:rPr>
            </w:pPr>
            <w:r w:rsidRPr="00D6530C">
              <w:rPr>
                <w:szCs w:val="21"/>
              </w:rPr>
              <w:t>34/35 (97.1%)</w:t>
            </w:r>
          </w:p>
        </w:tc>
        <w:tc>
          <w:tcPr>
            <w:tcW w:w="992" w:type="dxa"/>
            <w:vMerge w:val="restart"/>
            <w:vAlign w:val="center"/>
          </w:tcPr>
          <w:p w14:paraId="621002D0" w14:textId="77777777" w:rsidR="006D180F" w:rsidRPr="00D6530C" w:rsidRDefault="006D180F" w:rsidP="00C35C41">
            <w:pPr>
              <w:rPr>
                <w:szCs w:val="21"/>
              </w:rPr>
            </w:pPr>
            <w:r w:rsidRPr="00D6530C">
              <w:rPr>
                <w:szCs w:val="21"/>
              </w:rPr>
              <w:t>0.385</w:t>
            </w:r>
            <w:r w:rsidRPr="00D6530C">
              <w:rPr>
                <w:szCs w:val="21"/>
                <w:vertAlign w:val="superscript"/>
              </w:rPr>
              <w:t>*</w:t>
            </w:r>
          </w:p>
        </w:tc>
      </w:tr>
      <w:tr w:rsidR="006D180F" w:rsidRPr="00D6530C" w14:paraId="46452312" w14:textId="77777777" w:rsidTr="00C35C41">
        <w:tc>
          <w:tcPr>
            <w:tcW w:w="1902" w:type="dxa"/>
            <w:vMerge/>
          </w:tcPr>
          <w:p w14:paraId="5516B3B9" w14:textId="77777777" w:rsidR="006D180F" w:rsidRPr="00D6530C" w:rsidRDefault="006D180F" w:rsidP="00C35C41">
            <w:pPr>
              <w:jc w:val="left"/>
              <w:rPr>
                <w:b/>
                <w:szCs w:val="21"/>
              </w:rPr>
            </w:pPr>
          </w:p>
        </w:tc>
        <w:tc>
          <w:tcPr>
            <w:tcW w:w="1642" w:type="dxa"/>
          </w:tcPr>
          <w:p w14:paraId="62F992DA" w14:textId="77777777" w:rsidR="006D180F" w:rsidRPr="00D6530C" w:rsidRDefault="006D180F" w:rsidP="00C35C41">
            <w:pPr>
              <w:rPr>
                <w:szCs w:val="21"/>
              </w:rPr>
            </w:pPr>
            <w:r w:rsidRPr="00D6530C">
              <w:rPr>
                <w:szCs w:val="21"/>
              </w:rPr>
              <w:t>M1, n/N (%)</w:t>
            </w:r>
          </w:p>
        </w:tc>
        <w:tc>
          <w:tcPr>
            <w:tcW w:w="1843" w:type="dxa"/>
          </w:tcPr>
          <w:p w14:paraId="1B839C73" w14:textId="77777777" w:rsidR="006D180F" w:rsidRPr="00D6530C" w:rsidRDefault="006D180F" w:rsidP="00C35C41">
            <w:pPr>
              <w:rPr>
                <w:szCs w:val="21"/>
              </w:rPr>
            </w:pPr>
            <w:r w:rsidRPr="00D6530C">
              <w:rPr>
                <w:szCs w:val="21"/>
              </w:rPr>
              <w:t>0 (0%)</w:t>
            </w:r>
          </w:p>
        </w:tc>
        <w:tc>
          <w:tcPr>
            <w:tcW w:w="1843" w:type="dxa"/>
          </w:tcPr>
          <w:p w14:paraId="2315A6CB" w14:textId="77777777" w:rsidR="006D180F" w:rsidRPr="00D6530C" w:rsidRDefault="006D180F" w:rsidP="00C35C41">
            <w:pPr>
              <w:rPr>
                <w:szCs w:val="21"/>
              </w:rPr>
            </w:pPr>
            <w:r w:rsidRPr="00D6530C">
              <w:rPr>
                <w:szCs w:val="21"/>
              </w:rPr>
              <w:t>1/35 (2.9%)</w:t>
            </w:r>
          </w:p>
        </w:tc>
        <w:tc>
          <w:tcPr>
            <w:tcW w:w="992" w:type="dxa"/>
            <w:vMerge/>
          </w:tcPr>
          <w:p w14:paraId="10AC8A5F" w14:textId="77777777" w:rsidR="006D180F" w:rsidRPr="00D6530C" w:rsidRDefault="006D180F" w:rsidP="00C35C41">
            <w:pPr>
              <w:rPr>
                <w:szCs w:val="21"/>
              </w:rPr>
            </w:pPr>
          </w:p>
        </w:tc>
      </w:tr>
      <w:tr w:rsidR="006D180F" w:rsidRPr="00D6530C" w14:paraId="3A1B7D2B" w14:textId="77777777" w:rsidTr="00C35C41">
        <w:tc>
          <w:tcPr>
            <w:tcW w:w="1902" w:type="dxa"/>
            <w:vMerge w:val="restart"/>
            <w:vAlign w:val="center"/>
          </w:tcPr>
          <w:p w14:paraId="655F4B18" w14:textId="77777777" w:rsidR="006D180F" w:rsidRPr="00D6530C" w:rsidRDefault="006D180F" w:rsidP="00C35C41">
            <w:pPr>
              <w:jc w:val="left"/>
              <w:rPr>
                <w:b/>
                <w:szCs w:val="21"/>
              </w:rPr>
            </w:pPr>
            <w:bookmarkStart w:id="4" w:name="OLE_LINK1"/>
            <w:r w:rsidRPr="00D6530C">
              <w:rPr>
                <w:b/>
                <w:szCs w:val="21"/>
              </w:rPr>
              <w:t>Clinical tumor staging</w:t>
            </w:r>
            <w:bookmarkEnd w:id="4"/>
          </w:p>
        </w:tc>
        <w:tc>
          <w:tcPr>
            <w:tcW w:w="1642" w:type="dxa"/>
          </w:tcPr>
          <w:p w14:paraId="13D0C498" w14:textId="77777777" w:rsidR="006D180F" w:rsidRPr="00D6530C" w:rsidRDefault="006D180F" w:rsidP="00C35C41">
            <w:pPr>
              <w:rPr>
                <w:szCs w:val="21"/>
              </w:rPr>
            </w:pPr>
            <w:r w:rsidRPr="00D6530C">
              <w:rPr>
                <w:szCs w:val="21"/>
              </w:rPr>
              <w:t>I, n/N (%)</w:t>
            </w:r>
          </w:p>
        </w:tc>
        <w:tc>
          <w:tcPr>
            <w:tcW w:w="1843" w:type="dxa"/>
          </w:tcPr>
          <w:p w14:paraId="4B12ABC6" w14:textId="77777777" w:rsidR="006D180F" w:rsidRPr="00D6530C" w:rsidRDefault="006D180F" w:rsidP="00C35C41">
            <w:pPr>
              <w:rPr>
                <w:szCs w:val="21"/>
              </w:rPr>
            </w:pPr>
            <w:r w:rsidRPr="00D6530C">
              <w:rPr>
                <w:szCs w:val="21"/>
              </w:rPr>
              <w:t>19 (33.9%)</w:t>
            </w:r>
          </w:p>
        </w:tc>
        <w:tc>
          <w:tcPr>
            <w:tcW w:w="1843" w:type="dxa"/>
          </w:tcPr>
          <w:p w14:paraId="26549962" w14:textId="77777777" w:rsidR="006D180F" w:rsidRPr="00D6530C" w:rsidRDefault="006D180F" w:rsidP="00C35C41">
            <w:pPr>
              <w:rPr>
                <w:szCs w:val="21"/>
              </w:rPr>
            </w:pPr>
            <w:r w:rsidRPr="00D6530C">
              <w:rPr>
                <w:szCs w:val="21"/>
              </w:rPr>
              <w:t>8/35 (22.9%)</w:t>
            </w:r>
          </w:p>
        </w:tc>
        <w:tc>
          <w:tcPr>
            <w:tcW w:w="992" w:type="dxa"/>
            <w:vMerge w:val="restart"/>
            <w:vAlign w:val="center"/>
          </w:tcPr>
          <w:p w14:paraId="168CFEE6" w14:textId="77777777" w:rsidR="006D180F" w:rsidRPr="00D6530C" w:rsidRDefault="006D180F" w:rsidP="00C35C41">
            <w:pPr>
              <w:rPr>
                <w:szCs w:val="21"/>
              </w:rPr>
            </w:pPr>
            <w:r w:rsidRPr="00D6530C">
              <w:rPr>
                <w:szCs w:val="21"/>
              </w:rPr>
              <w:t>0.44</w:t>
            </w:r>
          </w:p>
        </w:tc>
      </w:tr>
      <w:tr w:rsidR="006D180F" w:rsidRPr="00D6530C" w14:paraId="7D2DFED4" w14:textId="77777777" w:rsidTr="00C35C41">
        <w:tc>
          <w:tcPr>
            <w:tcW w:w="1902" w:type="dxa"/>
            <w:vMerge/>
          </w:tcPr>
          <w:p w14:paraId="4B9DBCA0" w14:textId="77777777" w:rsidR="006D180F" w:rsidRPr="00D6530C" w:rsidRDefault="006D180F" w:rsidP="00C35C41">
            <w:pPr>
              <w:rPr>
                <w:sz w:val="20"/>
                <w:szCs w:val="20"/>
              </w:rPr>
            </w:pPr>
          </w:p>
        </w:tc>
        <w:tc>
          <w:tcPr>
            <w:tcW w:w="1642" w:type="dxa"/>
          </w:tcPr>
          <w:p w14:paraId="7D5A3670" w14:textId="77777777" w:rsidR="006D180F" w:rsidRPr="00D6530C" w:rsidRDefault="006D180F" w:rsidP="00C35C41">
            <w:pPr>
              <w:rPr>
                <w:szCs w:val="21"/>
              </w:rPr>
            </w:pPr>
            <w:r w:rsidRPr="00D6530C">
              <w:rPr>
                <w:szCs w:val="21"/>
              </w:rPr>
              <w:t>II, n/N (%)</w:t>
            </w:r>
          </w:p>
        </w:tc>
        <w:tc>
          <w:tcPr>
            <w:tcW w:w="1843" w:type="dxa"/>
          </w:tcPr>
          <w:p w14:paraId="08E7719C" w14:textId="77777777" w:rsidR="006D180F" w:rsidRPr="00D6530C" w:rsidRDefault="006D180F" w:rsidP="00C35C41">
            <w:pPr>
              <w:rPr>
                <w:szCs w:val="21"/>
              </w:rPr>
            </w:pPr>
            <w:r w:rsidRPr="00D6530C">
              <w:rPr>
                <w:szCs w:val="21"/>
              </w:rPr>
              <w:t>20 (35.7%)</w:t>
            </w:r>
          </w:p>
        </w:tc>
        <w:tc>
          <w:tcPr>
            <w:tcW w:w="1843" w:type="dxa"/>
          </w:tcPr>
          <w:p w14:paraId="31FE1828" w14:textId="77777777" w:rsidR="006D180F" w:rsidRPr="00D6530C" w:rsidRDefault="006D180F" w:rsidP="00C35C41">
            <w:pPr>
              <w:rPr>
                <w:szCs w:val="21"/>
              </w:rPr>
            </w:pPr>
            <w:r w:rsidRPr="00D6530C">
              <w:rPr>
                <w:szCs w:val="21"/>
              </w:rPr>
              <w:t>14/35 (40.0%)</w:t>
            </w:r>
          </w:p>
        </w:tc>
        <w:tc>
          <w:tcPr>
            <w:tcW w:w="992" w:type="dxa"/>
            <w:vMerge/>
          </w:tcPr>
          <w:p w14:paraId="7BF18FFE" w14:textId="77777777" w:rsidR="006D180F" w:rsidRPr="00D6530C" w:rsidRDefault="006D180F" w:rsidP="00C35C41">
            <w:pPr>
              <w:rPr>
                <w:sz w:val="20"/>
                <w:szCs w:val="20"/>
              </w:rPr>
            </w:pPr>
          </w:p>
        </w:tc>
      </w:tr>
      <w:tr w:rsidR="006D180F" w:rsidRPr="00D6530C" w14:paraId="4E89EFBB" w14:textId="77777777" w:rsidTr="00C35C41">
        <w:tc>
          <w:tcPr>
            <w:tcW w:w="1902" w:type="dxa"/>
            <w:vMerge/>
          </w:tcPr>
          <w:p w14:paraId="6895F915" w14:textId="77777777" w:rsidR="006D180F" w:rsidRPr="00D6530C" w:rsidRDefault="006D180F" w:rsidP="00C35C41">
            <w:pPr>
              <w:rPr>
                <w:sz w:val="20"/>
                <w:szCs w:val="20"/>
              </w:rPr>
            </w:pPr>
          </w:p>
        </w:tc>
        <w:tc>
          <w:tcPr>
            <w:tcW w:w="1642" w:type="dxa"/>
          </w:tcPr>
          <w:p w14:paraId="5C819463" w14:textId="77777777" w:rsidR="006D180F" w:rsidRPr="00D6530C" w:rsidRDefault="006D180F" w:rsidP="00C35C41">
            <w:pPr>
              <w:rPr>
                <w:szCs w:val="21"/>
              </w:rPr>
            </w:pPr>
            <w:r w:rsidRPr="00D6530C">
              <w:rPr>
                <w:szCs w:val="21"/>
              </w:rPr>
              <w:t>III, n/N (%)</w:t>
            </w:r>
          </w:p>
        </w:tc>
        <w:tc>
          <w:tcPr>
            <w:tcW w:w="1843" w:type="dxa"/>
          </w:tcPr>
          <w:p w14:paraId="72267A2C" w14:textId="77777777" w:rsidR="006D180F" w:rsidRPr="00D6530C" w:rsidRDefault="006D180F" w:rsidP="00C35C41">
            <w:pPr>
              <w:rPr>
                <w:szCs w:val="21"/>
              </w:rPr>
            </w:pPr>
            <w:r w:rsidRPr="00D6530C">
              <w:rPr>
                <w:szCs w:val="21"/>
              </w:rPr>
              <w:t>17 (30.4%)</w:t>
            </w:r>
          </w:p>
        </w:tc>
        <w:tc>
          <w:tcPr>
            <w:tcW w:w="1843" w:type="dxa"/>
          </w:tcPr>
          <w:p w14:paraId="4929CC84" w14:textId="77777777" w:rsidR="006D180F" w:rsidRPr="00D6530C" w:rsidRDefault="006D180F" w:rsidP="00C35C41">
            <w:pPr>
              <w:rPr>
                <w:szCs w:val="21"/>
              </w:rPr>
            </w:pPr>
            <w:r w:rsidRPr="00D6530C">
              <w:rPr>
                <w:szCs w:val="21"/>
              </w:rPr>
              <w:t>12/35 (34.3%)</w:t>
            </w:r>
          </w:p>
        </w:tc>
        <w:tc>
          <w:tcPr>
            <w:tcW w:w="992" w:type="dxa"/>
            <w:vMerge/>
          </w:tcPr>
          <w:p w14:paraId="6397B865" w14:textId="77777777" w:rsidR="006D180F" w:rsidRPr="00D6530C" w:rsidRDefault="006D180F" w:rsidP="00C35C41">
            <w:pPr>
              <w:rPr>
                <w:sz w:val="20"/>
                <w:szCs w:val="20"/>
              </w:rPr>
            </w:pPr>
          </w:p>
        </w:tc>
      </w:tr>
      <w:tr w:rsidR="006D180F" w:rsidRPr="00D6530C" w14:paraId="250BC199" w14:textId="77777777" w:rsidTr="00C35C41">
        <w:tc>
          <w:tcPr>
            <w:tcW w:w="1902" w:type="dxa"/>
            <w:vMerge/>
            <w:tcBorders>
              <w:bottom w:val="single" w:sz="12" w:space="0" w:color="auto"/>
            </w:tcBorders>
          </w:tcPr>
          <w:p w14:paraId="1CBEA823" w14:textId="77777777" w:rsidR="006D180F" w:rsidRPr="00D6530C" w:rsidRDefault="006D180F" w:rsidP="00C35C41">
            <w:pPr>
              <w:rPr>
                <w:sz w:val="20"/>
                <w:szCs w:val="20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</w:tcPr>
          <w:p w14:paraId="5944F9F7" w14:textId="77777777" w:rsidR="006D180F" w:rsidRPr="00D6530C" w:rsidRDefault="006D180F" w:rsidP="00C35C41">
            <w:pPr>
              <w:rPr>
                <w:szCs w:val="21"/>
              </w:rPr>
            </w:pPr>
            <w:r w:rsidRPr="00D6530C">
              <w:rPr>
                <w:szCs w:val="21"/>
              </w:rPr>
              <w:t>IV, n/N (%)</w:t>
            </w: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14:paraId="46365BDC" w14:textId="77777777" w:rsidR="006D180F" w:rsidRPr="00D6530C" w:rsidRDefault="006D180F" w:rsidP="00C35C41">
            <w:pPr>
              <w:rPr>
                <w:szCs w:val="21"/>
              </w:rPr>
            </w:pPr>
            <w:r w:rsidRPr="00D6530C">
              <w:rPr>
                <w:szCs w:val="21"/>
              </w:rPr>
              <w:t>0 (0%)</w:t>
            </w: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14:paraId="2E6EECAD" w14:textId="77777777" w:rsidR="006D180F" w:rsidRPr="00D6530C" w:rsidRDefault="006D180F" w:rsidP="00C35C41">
            <w:pPr>
              <w:rPr>
                <w:szCs w:val="21"/>
              </w:rPr>
            </w:pPr>
            <w:r w:rsidRPr="00D6530C">
              <w:rPr>
                <w:szCs w:val="21"/>
              </w:rPr>
              <w:t>1/35 (2.9%)</w:t>
            </w:r>
          </w:p>
        </w:tc>
        <w:tc>
          <w:tcPr>
            <w:tcW w:w="992" w:type="dxa"/>
            <w:vMerge/>
            <w:tcBorders>
              <w:bottom w:val="single" w:sz="12" w:space="0" w:color="auto"/>
            </w:tcBorders>
          </w:tcPr>
          <w:p w14:paraId="707A75F2" w14:textId="77777777" w:rsidR="006D180F" w:rsidRPr="00D6530C" w:rsidRDefault="006D180F" w:rsidP="00C35C41">
            <w:pPr>
              <w:rPr>
                <w:sz w:val="20"/>
                <w:szCs w:val="20"/>
              </w:rPr>
            </w:pPr>
          </w:p>
        </w:tc>
      </w:tr>
    </w:tbl>
    <w:p w14:paraId="4F0EC7A6" w14:textId="77777777" w:rsidR="006D180F" w:rsidRPr="00D6530C" w:rsidRDefault="006D180F" w:rsidP="006D180F">
      <w:pPr>
        <w:ind w:rightChars="40" w:right="96"/>
        <w:rPr>
          <w:szCs w:val="21"/>
        </w:rPr>
      </w:pPr>
      <w:r w:rsidRPr="00D6530C">
        <w:rPr>
          <w:b/>
          <w:szCs w:val="21"/>
        </w:rPr>
        <w:t xml:space="preserve">Note: </w:t>
      </w:r>
      <w:r w:rsidRPr="00D6530C">
        <w:rPr>
          <w:szCs w:val="21"/>
        </w:rPr>
        <w:t xml:space="preserve">Data were presented as n/N (%), and χ² test or Fisher exact test was used for analysis of all category variables between two groups. All tests were two-tailed, a p value less than 0.05 was deemed statistically significant. Tumor T, N, M and clinical tumor staging were evaluated in accordance with the </w:t>
      </w:r>
      <w:proofErr w:type="spellStart"/>
      <w:r w:rsidRPr="00D6530C">
        <w:rPr>
          <w:szCs w:val="21"/>
        </w:rPr>
        <w:t>the</w:t>
      </w:r>
      <w:proofErr w:type="spellEnd"/>
      <w:r w:rsidRPr="00D6530C">
        <w:rPr>
          <w:szCs w:val="21"/>
        </w:rPr>
        <w:t xml:space="preserve"> AJCC 7th Edition Cancer Staging guideline.</w:t>
      </w:r>
    </w:p>
    <w:p w14:paraId="050E0692" w14:textId="77777777" w:rsidR="006D180F" w:rsidRPr="00D6530C" w:rsidRDefault="006D180F" w:rsidP="006D180F">
      <w:pPr>
        <w:ind w:rightChars="40" w:right="96"/>
        <w:rPr>
          <w:szCs w:val="21"/>
        </w:rPr>
      </w:pPr>
      <w:r w:rsidRPr="00D6530C">
        <w:rPr>
          <w:szCs w:val="21"/>
          <w:vertAlign w:val="superscript"/>
        </w:rPr>
        <w:t>*</w:t>
      </w:r>
      <w:r w:rsidRPr="00D6530C">
        <w:rPr>
          <w:szCs w:val="21"/>
        </w:rPr>
        <w:t>, Fisher exact test</w:t>
      </w:r>
    </w:p>
    <w:p w14:paraId="061ECBA9" w14:textId="77777777" w:rsidR="006D180F" w:rsidRPr="00D6530C" w:rsidRDefault="006D180F" w:rsidP="006D180F">
      <w:pPr>
        <w:rPr>
          <w:b/>
          <w:szCs w:val="21"/>
        </w:rPr>
      </w:pPr>
      <w:r w:rsidRPr="00D6530C">
        <w:rPr>
          <w:b/>
          <w:szCs w:val="21"/>
        </w:rPr>
        <w:t>Abbreviations:</w:t>
      </w:r>
      <w:r w:rsidRPr="00D6530C">
        <w:rPr>
          <w:szCs w:val="21"/>
        </w:rPr>
        <w:t xml:space="preserve"> LUAD = Lung adenocarcinoma, </w:t>
      </w:r>
      <w:proofErr w:type="spellStart"/>
      <w:r w:rsidRPr="00D6530C">
        <w:rPr>
          <w:szCs w:val="21"/>
        </w:rPr>
        <w:t>IHCss</w:t>
      </w:r>
      <w:proofErr w:type="spellEnd"/>
      <w:r w:rsidRPr="00D6530C">
        <w:rPr>
          <w:b/>
          <w:szCs w:val="21"/>
        </w:rPr>
        <w:t xml:space="preserve"> = </w:t>
      </w:r>
      <w:r w:rsidRPr="00D6530C">
        <w:rPr>
          <w:szCs w:val="21"/>
        </w:rPr>
        <w:t>Immunohistochemical staining score</w:t>
      </w:r>
    </w:p>
    <w:p w14:paraId="6677C3D8" w14:textId="77777777" w:rsidR="006D180F" w:rsidRDefault="006D180F" w:rsidP="006D180F"/>
    <w:p w14:paraId="1BA1312E" w14:textId="77777777" w:rsidR="006D180F" w:rsidRDefault="006D180F" w:rsidP="006D180F"/>
    <w:p w14:paraId="11E860EB" w14:textId="77777777" w:rsidR="006D180F" w:rsidRDefault="006D180F" w:rsidP="006D180F"/>
    <w:p w14:paraId="1ADADB7C" w14:textId="77777777" w:rsidR="006D180F" w:rsidRDefault="006D180F" w:rsidP="006D180F"/>
    <w:p w14:paraId="5922DBCB" w14:textId="77777777" w:rsidR="006D180F" w:rsidRDefault="006D180F" w:rsidP="006D180F"/>
    <w:p w14:paraId="2956D9FB" w14:textId="77777777" w:rsidR="006D180F" w:rsidRDefault="006D180F" w:rsidP="006D180F"/>
    <w:p w14:paraId="03F546DB" w14:textId="77777777" w:rsidR="006D180F" w:rsidRDefault="006D180F" w:rsidP="006D180F"/>
    <w:p w14:paraId="73ABFCC6" w14:textId="77777777" w:rsidR="006D180F" w:rsidRDefault="006D180F" w:rsidP="006D180F"/>
    <w:p w14:paraId="280D2121" w14:textId="77777777" w:rsidR="006D180F" w:rsidRDefault="006D180F" w:rsidP="006D180F"/>
    <w:p w14:paraId="1ABCC9BB" w14:textId="77777777" w:rsidR="006D180F" w:rsidRDefault="006D180F" w:rsidP="006D180F"/>
    <w:p w14:paraId="5793BD22" w14:textId="77777777" w:rsidR="006D180F" w:rsidRDefault="006D180F" w:rsidP="006D180F"/>
    <w:p w14:paraId="1E6897EB" w14:textId="6DD57EDD" w:rsidR="006D180F" w:rsidRDefault="006D180F" w:rsidP="006D180F"/>
    <w:p w14:paraId="3270E23E" w14:textId="77777777" w:rsidR="00697338" w:rsidRDefault="00697338" w:rsidP="006D180F"/>
    <w:p w14:paraId="2D98C746" w14:textId="77777777" w:rsidR="006D180F" w:rsidRPr="007F2CD0" w:rsidRDefault="006D180F" w:rsidP="006D180F">
      <w:pPr>
        <w:tabs>
          <w:tab w:val="left" w:pos="312"/>
        </w:tabs>
        <w:spacing w:line="360" w:lineRule="auto"/>
        <w:rPr>
          <w:b/>
          <w:szCs w:val="21"/>
        </w:rPr>
      </w:pPr>
      <w:r w:rsidRPr="007F2CD0">
        <w:rPr>
          <w:b/>
          <w:szCs w:val="21"/>
        </w:rPr>
        <w:lastRenderedPageBreak/>
        <w:t>Table S4. The primer sequences of the target genes for real‐time PCR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3"/>
        <w:gridCol w:w="3963"/>
      </w:tblGrid>
      <w:tr w:rsidR="006D180F" w:rsidRPr="001D6D8D" w14:paraId="113F94B2" w14:textId="77777777" w:rsidTr="00C35C41">
        <w:tc>
          <w:tcPr>
            <w:tcW w:w="4390" w:type="dxa"/>
            <w:tcBorders>
              <w:top w:val="single" w:sz="12" w:space="0" w:color="auto"/>
              <w:bottom w:val="single" w:sz="12" w:space="0" w:color="auto"/>
            </w:tcBorders>
          </w:tcPr>
          <w:p w14:paraId="5921850C" w14:textId="77777777" w:rsidR="006D180F" w:rsidRPr="007F2CD0" w:rsidRDefault="006D180F" w:rsidP="00C35C41">
            <w:pPr>
              <w:tabs>
                <w:tab w:val="left" w:pos="312"/>
              </w:tabs>
              <w:spacing w:line="360" w:lineRule="auto"/>
              <w:rPr>
                <w:b/>
                <w:bCs/>
                <w:szCs w:val="21"/>
              </w:rPr>
            </w:pPr>
            <w:r w:rsidRPr="007F2CD0">
              <w:rPr>
                <w:rFonts w:hint="eastAsia"/>
                <w:b/>
                <w:bCs/>
                <w:szCs w:val="21"/>
              </w:rPr>
              <w:t>T</w:t>
            </w:r>
            <w:r w:rsidRPr="007F2CD0">
              <w:rPr>
                <w:b/>
                <w:bCs/>
                <w:szCs w:val="21"/>
              </w:rPr>
              <w:t>arget gene</w:t>
            </w:r>
          </w:p>
        </w:tc>
        <w:tc>
          <w:tcPr>
            <w:tcW w:w="3906" w:type="dxa"/>
            <w:tcBorders>
              <w:top w:val="single" w:sz="12" w:space="0" w:color="auto"/>
              <w:bottom w:val="single" w:sz="12" w:space="0" w:color="auto"/>
            </w:tcBorders>
          </w:tcPr>
          <w:p w14:paraId="75F9F52C" w14:textId="77777777" w:rsidR="006D180F" w:rsidRPr="007F2CD0" w:rsidRDefault="006D180F" w:rsidP="00C35C41">
            <w:pPr>
              <w:tabs>
                <w:tab w:val="left" w:pos="312"/>
              </w:tabs>
              <w:spacing w:line="360" w:lineRule="auto"/>
              <w:rPr>
                <w:b/>
                <w:bCs/>
                <w:szCs w:val="21"/>
              </w:rPr>
            </w:pPr>
            <w:r w:rsidRPr="007F2CD0">
              <w:rPr>
                <w:b/>
                <w:bCs/>
                <w:szCs w:val="21"/>
              </w:rPr>
              <w:t xml:space="preserve">Primer sequences </w:t>
            </w:r>
            <w:r w:rsidRPr="007F2CD0">
              <w:rPr>
                <w:rFonts w:hint="eastAsia"/>
                <w:b/>
                <w:bCs/>
                <w:szCs w:val="21"/>
              </w:rPr>
              <w:t>(</w:t>
            </w:r>
            <w:r w:rsidRPr="007F2CD0">
              <w:rPr>
                <w:b/>
                <w:bCs/>
                <w:szCs w:val="21"/>
              </w:rPr>
              <w:t>5’-3’)</w:t>
            </w:r>
          </w:p>
        </w:tc>
      </w:tr>
      <w:tr w:rsidR="006D180F" w:rsidRPr="001D6D8D" w14:paraId="070C5744" w14:textId="77777777" w:rsidTr="00C35C41">
        <w:tc>
          <w:tcPr>
            <w:tcW w:w="4390" w:type="dxa"/>
            <w:tcBorders>
              <w:top w:val="single" w:sz="12" w:space="0" w:color="auto"/>
            </w:tcBorders>
          </w:tcPr>
          <w:p w14:paraId="4F381FF1" w14:textId="77777777" w:rsidR="006D180F" w:rsidRPr="007F2CD0" w:rsidRDefault="006D180F" w:rsidP="00C35C41">
            <w:pPr>
              <w:tabs>
                <w:tab w:val="left" w:pos="312"/>
              </w:tabs>
              <w:spacing w:line="360" w:lineRule="auto"/>
              <w:rPr>
                <w:bCs/>
                <w:szCs w:val="21"/>
              </w:rPr>
            </w:pPr>
            <w:r w:rsidRPr="007F2CD0">
              <w:rPr>
                <w:bCs/>
                <w:szCs w:val="21"/>
              </w:rPr>
              <w:t>Human SHCBP1 Forward</w:t>
            </w:r>
          </w:p>
        </w:tc>
        <w:tc>
          <w:tcPr>
            <w:tcW w:w="3906" w:type="dxa"/>
            <w:tcBorders>
              <w:top w:val="single" w:sz="12" w:space="0" w:color="auto"/>
            </w:tcBorders>
          </w:tcPr>
          <w:p w14:paraId="372E51FE" w14:textId="77777777" w:rsidR="006D180F" w:rsidRPr="007F2CD0" w:rsidRDefault="006D180F" w:rsidP="00C35C41">
            <w:pPr>
              <w:tabs>
                <w:tab w:val="left" w:pos="312"/>
              </w:tabs>
              <w:spacing w:line="360" w:lineRule="auto"/>
              <w:rPr>
                <w:bCs/>
                <w:szCs w:val="21"/>
              </w:rPr>
            </w:pPr>
            <w:r w:rsidRPr="007F2CD0">
              <w:rPr>
                <w:bCs/>
                <w:szCs w:val="21"/>
              </w:rPr>
              <w:t>GCTACCGTGATAAACCAGGTTC</w:t>
            </w:r>
          </w:p>
        </w:tc>
      </w:tr>
      <w:tr w:rsidR="006D180F" w:rsidRPr="001D6D8D" w14:paraId="4CF937A6" w14:textId="77777777" w:rsidTr="00C35C41">
        <w:tc>
          <w:tcPr>
            <w:tcW w:w="4390" w:type="dxa"/>
          </w:tcPr>
          <w:p w14:paraId="7F7C84F2" w14:textId="77777777" w:rsidR="006D180F" w:rsidRPr="007F2CD0" w:rsidRDefault="006D180F" w:rsidP="00C35C41">
            <w:pPr>
              <w:tabs>
                <w:tab w:val="left" w:pos="312"/>
              </w:tabs>
              <w:spacing w:line="360" w:lineRule="auto"/>
              <w:rPr>
                <w:bCs/>
                <w:szCs w:val="21"/>
              </w:rPr>
            </w:pPr>
            <w:r w:rsidRPr="007F2CD0">
              <w:rPr>
                <w:bCs/>
                <w:szCs w:val="21"/>
              </w:rPr>
              <w:t>Human SHCBP1 Reverse</w:t>
            </w:r>
          </w:p>
        </w:tc>
        <w:tc>
          <w:tcPr>
            <w:tcW w:w="3906" w:type="dxa"/>
          </w:tcPr>
          <w:p w14:paraId="67052F6C" w14:textId="77777777" w:rsidR="006D180F" w:rsidRPr="007F2CD0" w:rsidRDefault="006D180F" w:rsidP="00C35C41">
            <w:pPr>
              <w:tabs>
                <w:tab w:val="left" w:pos="312"/>
              </w:tabs>
              <w:spacing w:line="360" w:lineRule="auto"/>
              <w:rPr>
                <w:bCs/>
                <w:szCs w:val="21"/>
              </w:rPr>
            </w:pPr>
            <w:r w:rsidRPr="007F2CD0">
              <w:rPr>
                <w:bCs/>
                <w:szCs w:val="21"/>
              </w:rPr>
              <w:t>AGGCTCTGAATCGCTCATAGA</w:t>
            </w:r>
          </w:p>
        </w:tc>
      </w:tr>
      <w:tr w:rsidR="006D180F" w:rsidRPr="001D6D8D" w14:paraId="3A55EA97" w14:textId="77777777" w:rsidTr="00C35C41">
        <w:tc>
          <w:tcPr>
            <w:tcW w:w="4390" w:type="dxa"/>
          </w:tcPr>
          <w:p w14:paraId="0FD8A6FC" w14:textId="77777777" w:rsidR="006D180F" w:rsidRPr="007F2CD0" w:rsidRDefault="006D180F" w:rsidP="00C35C41">
            <w:pPr>
              <w:tabs>
                <w:tab w:val="left" w:pos="312"/>
              </w:tabs>
              <w:spacing w:line="360" w:lineRule="auto"/>
              <w:rPr>
                <w:bCs/>
                <w:szCs w:val="21"/>
              </w:rPr>
            </w:pPr>
            <w:r w:rsidRPr="007F2CD0">
              <w:rPr>
                <w:bCs/>
                <w:szCs w:val="21"/>
              </w:rPr>
              <w:t>Human GAPDH Forward</w:t>
            </w:r>
          </w:p>
        </w:tc>
        <w:tc>
          <w:tcPr>
            <w:tcW w:w="3906" w:type="dxa"/>
          </w:tcPr>
          <w:p w14:paraId="058AD68F" w14:textId="77777777" w:rsidR="006D180F" w:rsidRPr="007F2CD0" w:rsidRDefault="006D180F" w:rsidP="00C35C41">
            <w:pPr>
              <w:tabs>
                <w:tab w:val="left" w:pos="312"/>
              </w:tabs>
              <w:spacing w:line="360" w:lineRule="auto"/>
              <w:rPr>
                <w:bCs/>
                <w:szCs w:val="21"/>
              </w:rPr>
            </w:pPr>
            <w:r w:rsidRPr="007F2CD0">
              <w:rPr>
                <w:bCs/>
                <w:szCs w:val="21"/>
              </w:rPr>
              <w:t>TGACTTCAACAGCGACACCCA</w:t>
            </w:r>
          </w:p>
        </w:tc>
      </w:tr>
      <w:tr w:rsidR="006D180F" w:rsidRPr="001D6D8D" w14:paraId="3EA96EF1" w14:textId="77777777" w:rsidTr="00C35C41">
        <w:tc>
          <w:tcPr>
            <w:tcW w:w="4390" w:type="dxa"/>
          </w:tcPr>
          <w:p w14:paraId="0D157701" w14:textId="77777777" w:rsidR="006D180F" w:rsidRPr="007F2CD0" w:rsidRDefault="006D180F" w:rsidP="00C35C41">
            <w:pPr>
              <w:tabs>
                <w:tab w:val="left" w:pos="312"/>
              </w:tabs>
              <w:spacing w:line="360" w:lineRule="auto"/>
              <w:rPr>
                <w:bCs/>
                <w:szCs w:val="21"/>
              </w:rPr>
            </w:pPr>
            <w:r w:rsidRPr="007F2CD0">
              <w:rPr>
                <w:bCs/>
                <w:szCs w:val="21"/>
              </w:rPr>
              <w:t>Human GAPDH Reverse</w:t>
            </w:r>
          </w:p>
        </w:tc>
        <w:tc>
          <w:tcPr>
            <w:tcW w:w="3906" w:type="dxa"/>
          </w:tcPr>
          <w:p w14:paraId="0B83142B" w14:textId="77777777" w:rsidR="006D180F" w:rsidRPr="007F2CD0" w:rsidRDefault="006D180F" w:rsidP="00C35C41">
            <w:pPr>
              <w:tabs>
                <w:tab w:val="left" w:pos="312"/>
              </w:tabs>
              <w:spacing w:line="360" w:lineRule="auto"/>
              <w:rPr>
                <w:bCs/>
                <w:szCs w:val="21"/>
              </w:rPr>
            </w:pPr>
            <w:r w:rsidRPr="007F2CD0">
              <w:rPr>
                <w:bCs/>
                <w:szCs w:val="21"/>
              </w:rPr>
              <w:t>CACCCTGTTGCTGTAGCCAAA</w:t>
            </w:r>
          </w:p>
        </w:tc>
      </w:tr>
      <w:tr w:rsidR="006D180F" w:rsidRPr="001D6D8D" w14:paraId="367340E8" w14:textId="77777777" w:rsidTr="00C35C41">
        <w:trPr>
          <w:trHeight w:val="456"/>
        </w:trPr>
        <w:tc>
          <w:tcPr>
            <w:tcW w:w="4390" w:type="dxa"/>
          </w:tcPr>
          <w:p w14:paraId="0511EBAC" w14:textId="77777777" w:rsidR="006D180F" w:rsidRPr="007F2CD0" w:rsidRDefault="006D180F" w:rsidP="00C35C41">
            <w:pPr>
              <w:tabs>
                <w:tab w:val="left" w:pos="312"/>
              </w:tabs>
              <w:spacing w:line="360" w:lineRule="auto"/>
              <w:rPr>
                <w:bCs/>
                <w:szCs w:val="21"/>
              </w:rPr>
            </w:pPr>
            <w:r w:rsidRPr="007F2CD0">
              <w:rPr>
                <w:bCs/>
                <w:szCs w:val="21"/>
              </w:rPr>
              <w:t>Human WEE1 Forward</w:t>
            </w:r>
          </w:p>
        </w:tc>
        <w:tc>
          <w:tcPr>
            <w:tcW w:w="3906" w:type="dxa"/>
          </w:tcPr>
          <w:p w14:paraId="1B8AC9FA" w14:textId="77777777" w:rsidR="006D180F" w:rsidRPr="007F2CD0" w:rsidRDefault="006D180F" w:rsidP="00C35C41">
            <w:pPr>
              <w:tabs>
                <w:tab w:val="left" w:pos="312"/>
              </w:tabs>
              <w:spacing w:line="360" w:lineRule="auto"/>
              <w:rPr>
                <w:bCs/>
                <w:szCs w:val="21"/>
              </w:rPr>
            </w:pPr>
            <w:r w:rsidRPr="007F2CD0">
              <w:rPr>
                <w:bCs/>
                <w:szCs w:val="21"/>
              </w:rPr>
              <w:t>AGGGAATTTGATGTGCGACAG</w:t>
            </w:r>
          </w:p>
        </w:tc>
      </w:tr>
      <w:tr w:rsidR="006D180F" w:rsidRPr="001D6D8D" w14:paraId="761227BB" w14:textId="77777777" w:rsidTr="00C35C41">
        <w:trPr>
          <w:trHeight w:val="480"/>
        </w:trPr>
        <w:tc>
          <w:tcPr>
            <w:tcW w:w="4390" w:type="dxa"/>
          </w:tcPr>
          <w:p w14:paraId="7E8DC9E3" w14:textId="77777777" w:rsidR="006D180F" w:rsidRPr="007F2CD0" w:rsidRDefault="006D180F" w:rsidP="00C35C41">
            <w:pPr>
              <w:tabs>
                <w:tab w:val="left" w:pos="312"/>
              </w:tabs>
              <w:spacing w:line="360" w:lineRule="auto"/>
              <w:rPr>
                <w:bCs/>
                <w:szCs w:val="21"/>
              </w:rPr>
            </w:pPr>
            <w:r w:rsidRPr="007F2CD0">
              <w:rPr>
                <w:bCs/>
                <w:szCs w:val="21"/>
              </w:rPr>
              <w:t>Human WEE1 Reverse</w:t>
            </w:r>
          </w:p>
        </w:tc>
        <w:tc>
          <w:tcPr>
            <w:tcW w:w="3906" w:type="dxa"/>
          </w:tcPr>
          <w:p w14:paraId="2086FFDB" w14:textId="77777777" w:rsidR="006D180F" w:rsidRPr="007F2CD0" w:rsidRDefault="006D180F" w:rsidP="00C35C41">
            <w:pPr>
              <w:tabs>
                <w:tab w:val="left" w:pos="312"/>
              </w:tabs>
              <w:spacing w:line="360" w:lineRule="auto"/>
              <w:rPr>
                <w:bCs/>
                <w:szCs w:val="21"/>
              </w:rPr>
            </w:pPr>
            <w:r w:rsidRPr="007F2CD0">
              <w:rPr>
                <w:bCs/>
                <w:szCs w:val="21"/>
              </w:rPr>
              <w:t>CTTCAAGCTCATAATCACTGGCT</w:t>
            </w:r>
          </w:p>
        </w:tc>
      </w:tr>
      <w:tr w:rsidR="006D180F" w:rsidRPr="001D6D8D" w14:paraId="320E8AB5" w14:textId="77777777" w:rsidTr="00C35C41">
        <w:tc>
          <w:tcPr>
            <w:tcW w:w="4390" w:type="dxa"/>
          </w:tcPr>
          <w:p w14:paraId="318B3376" w14:textId="77777777" w:rsidR="006D180F" w:rsidRPr="007F2CD0" w:rsidRDefault="006D180F" w:rsidP="00C35C41">
            <w:pPr>
              <w:tabs>
                <w:tab w:val="left" w:pos="312"/>
              </w:tabs>
              <w:spacing w:line="360" w:lineRule="auto"/>
              <w:rPr>
                <w:bCs/>
                <w:szCs w:val="21"/>
              </w:rPr>
            </w:pPr>
            <w:r w:rsidRPr="007F2CD0">
              <w:rPr>
                <w:bCs/>
                <w:szCs w:val="21"/>
              </w:rPr>
              <w:t>Human MKi67 Forward</w:t>
            </w:r>
          </w:p>
        </w:tc>
        <w:tc>
          <w:tcPr>
            <w:tcW w:w="3906" w:type="dxa"/>
          </w:tcPr>
          <w:p w14:paraId="4441F987" w14:textId="77777777" w:rsidR="006D180F" w:rsidRPr="007F2CD0" w:rsidRDefault="006D180F" w:rsidP="00C35C41">
            <w:pPr>
              <w:tabs>
                <w:tab w:val="left" w:pos="312"/>
              </w:tabs>
              <w:spacing w:line="360" w:lineRule="auto"/>
              <w:rPr>
                <w:bCs/>
                <w:szCs w:val="21"/>
              </w:rPr>
            </w:pPr>
            <w:r w:rsidRPr="007F2CD0">
              <w:rPr>
                <w:bCs/>
                <w:szCs w:val="21"/>
              </w:rPr>
              <w:t>AATCTGTGCAGAGAGTAACG</w:t>
            </w:r>
          </w:p>
        </w:tc>
      </w:tr>
      <w:tr w:rsidR="006D180F" w:rsidRPr="001D6D8D" w14:paraId="0DBBEF3F" w14:textId="77777777" w:rsidTr="00C35C41">
        <w:tc>
          <w:tcPr>
            <w:tcW w:w="4390" w:type="dxa"/>
          </w:tcPr>
          <w:p w14:paraId="72EC1359" w14:textId="77777777" w:rsidR="006D180F" w:rsidRPr="007F2CD0" w:rsidRDefault="006D180F" w:rsidP="00C35C41">
            <w:pPr>
              <w:tabs>
                <w:tab w:val="left" w:pos="312"/>
              </w:tabs>
              <w:spacing w:line="360" w:lineRule="auto"/>
              <w:rPr>
                <w:bCs/>
                <w:szCs w:val="21"/>
              </w:rPr>
            </w:pPr>
            <w:r w:rsidRPr="007F2CD0">
              <w:rPr>
                <w:bCs/>
                <w:szCs w:val="21"/>
              </w:rPr>
              <w:t>Human MKi67 Reverse</w:t>
            </w:r>
          </w:p>
        </w:tc>
        <w:tc>
          <w:tcPr>
            <w:tcW w:w="3906" w:type="dxa"/>
          </w:tcPr>
          <w:p w14:paraId="65AF361D" w14:textId="77777777" w:rsidR="006D180F" w:rsidRPr="007F2CD0" w:rsidRDefault="006D180F" w:rsidP="00C35C41">
            <w:pPr>
              <w:tabs>
                <w:tab w:val="left" w:pos="312"/>
              </w:tabs>
              <w:spacing w:line="360" w:lineRule="auto"/>
              <w:rPr>
                <w:bCs/>
                <w:szCs w:val="21"/>
              </w:rPr>
            </w:pPr>
            <w:r w:rsidRPr="007F2CD0">
              <w:rPr>
                <w:bCs/>
                <w:szCs w:val="21"/>
              </w:rPr>
              <w:t>CCCTATGACTTCTGGTTCTTAT</w:t>
            </w:r>
          </w:p>
        </w:tc>
      </w:tr>
      <w:tr w:rsidR="006D180F" w:rsidRPr="001D6D8D" w14:paraId="63946117" w14:textId="77777777" w:rsidTr="00C35C41">
        <w:tc>
          <w:tcPr>
            <w:tcW w:w="4390" w:type="dxa"/>
          </w:tcPr>
          <w:p w14:paraId="7DD60F43" w14:textId="77777777" w:rsidR="006D180F" w:rsidRPr="007F2CD0" w:rsidRDefault="006D180F" w:rsidP="00C35C41">
            <w:pPr>
              <w:tabs>
                <w:tab w:val="left" w:pos="312"/>
              </w:tabs>
              <w:spacing w:line="360" w:lineRule="auto"/>
              <w:rPr>
                <w:bCs/>
                <w:szCs w:val="21"/>
              </w:rPr>
            </w:pPr>
            <w:r w:rsidRPr="007F2CD0">
              <w:rPr>
                <w:bCs/>
                <w:szCs w:val="21"/>
              </w:rPr>
              <w:t>Human EPCAM Forward</w:t>
            </w:r>
          </w:p>
        </w:tc>
        <w:tc>
          <w:tcPr>
            <w:tcW w:w="3906" w:type="dxa"/>
          </w:tcPr>
          <w:p w14:paraId="18147334" w14:textId="77777777" w:rsidR="006D180F" w:rsidRPr="007F2CD0" w:rsidRDefault="006D180F" w:rsidP="00C35C41">
            <w:pPr>
              <w:tabs>
                <w:tab w:val="left" w:pos="312"/>
              </w:tabs>
              <w:spacing w:line="360" w:lineRule="auto"/>
              <w:rPr>
                <w:bCs/>
                <w:szCs w:val="21"/>
              </w:rPr>
            </w:pPr>
            <w:r w:rsidRPr="007F2CD0">
              <w:rPr>
                <w:bCs/>
                <w:szCs w:val="21"/>
              </w:rPr>
              <w:t>AATCGTCAATGCCAGTGTACTT</w:t>
            </w:r>
          </w:p>
        </w:tc>
      </w:tr>
      <w:tr w:rsidR="006D180F" w:rsidRPr="001D6D8D" w14:paraId="7709F175" w14:textId="77777777" w:rsidTr="00C35C41">
        <w:tc>
          <w:tcPr>
            <w:tcW w:w="4390" w:type="dxa"/>
          </w:tcPr>
          <w:p w14:paraId="4E5D88F8" w14:textId="77777777" w:rsidR="006D180F" w:rsidRPr="007F2CD0" w:rsidRDefault="006D180F" w:rsidP="00C35C41">
            <w:pPr>
              <w:tabs>
                <w:tab w:val="left" w:pos="312"/>
              </w:tabs>
              <w:spacing w:line="360" w:lineRule="auto"/>
              <w:rPr>
                <w:bCs/>
                <w:szCs w:val="21"/>
              </w:rPr>
            </w:pPr>
            <w:r w:rsidRPr="007F2CD0">
              <w:rPr>
                <w:bCs/>
                <w:szCs w:val="21"/>
              </w:rPr>
              <w:t>Human EPCAM Reverse</w:t>
            </w:r>
          </w:p>
        </w:tc>
        <w:tc>
          <w:tcPr>
            <w:tcW w:w="3906" w:type="dxa"/>
          </w:tcPr>
          <w:p w14:paraId="755C7539" w14:textId="77777777" w:rsidR="006D180F" w:rsidRPr="007F2CD0" w:rsidRDefault="006D180F" w:rsidP="00C35C41">
            <w:pPr>
              <w:tabs>
                <w:tab w:val="left" w:pos="312"/>
              </w:tabs>
              <w:spacing w:line="360" w:lineRule="auto"/>
              <w:rPr>
                <w:bCs/>
                <w:szCs w:val="21"/>
              </w:rPr>
            </w:pPr>
            <w:r w:rsidRPr="007F2CD0">
              <w:rPr>
                <w:bCs/>
                <w:szCs w:val="21"/>
              </w:rPr>
              <w:t>TCTCATCGCAGTCAGGATCATAA</w:t>
            </w:r>
          </w:p>
        </w:tc>
      </w:tr>
      <w:tr w:rsidR="006D180F" w:rsidRPr="001D6D8D" w14:paraId="100D9B3B" w14:textId="77777777" w:rsidTr="00C35C41">
        <w:tc>
          <w:tcPr>
            <w:tcW w:w="4390" w:type="dxa"/>
          </w:tcPr>
          <w:p w14:paraId="5381091E" w14:textId="77777777" w:rsidR="006D180F" w:rsidRPr="007F2CD0" w:rsidRDefault="006D180F" w:rsidP="00C35C41">
            <w:pPr>
              <w:tabs>
                <w:tab w:val="left" w:pos="312"/>
              </w:tabs>
              <w:spacing w:line="360" w:lineRule="auto"/>
              <w:rPr>
                <w:bCs/>
                <w:szCs w:val="21"/>
              </w:rPr>
            </w:pPr>
            <w:r w:rsidRPr="007F2CD0">
              <w:rPr>
                <w:bCs/>
                <w:szCs w:val="21"/>
              </w:rPr>
              <w:t>Human PCNA Forward</w:t>
            </w:r>
          </w:p>
        </w:tc>
        <w:tc>
          <w:tcPr>
            <w:tcW w:w="3906" w:type="dxa"/>
          </w:tcPr>
          <w:p w14:paraId="1847A83B" w14:textId="77777777" w:rsidR="006D180F" w:rsidRPr="007F2CD0" w:rsidRDefault="006D180F" w:rsidP="00C35C41">
            <w:pPr>
              <w:tabs>
                <w:tab w:val="left" w:pos="312"/>
              </w:tabs>
              <w:spacing w:line="360" w:lineRule="auto"/>
              <w:rPr>
                <w:bCs/>
                <w:szCs w:val="21"/>
              </w:rPr>
            </w:pPr>
            <w:r w:rsidRPr="007F2CD0">
              <w:rPr>
                <w:bCs/>
                <w:szCs w:val="21"/>
              </w:rPr>
              <w:t>ATATCATTACACTAAGGGCCGA</w:t>
            </w:r>
          </w:p>
        </w:tc>
      </w:tr>
      <w:tr w:rsidR="006D180F" w:rsidRPr="001D6D8D" w14:paraId="3158E8A9" w14:textId="77777777" w:rsidTr="00C35C41">
        <w:tc>
          <w:tcPr>
            <w:tcW w:w="4390" w:type="dxa"/>
          </w:tcPr>
          <w:p w14:paraId="7508D7F5" w14:textId="77777777" w:rsidR="006D180F" w:rsidRPr="007F2CD0" w:rsidRDefault="006D180F" w:rsidP="00C35C41">
            <w:pPr>
              <w:tabs>
                <w:tab w:val="left" w:pos="312"/>
              </w:tabs>
              <w:spacing w:line="360" w:lineRule="auto"/>
              <w:rPr>
                <w:bCs/>
                <w:szCs w:val="21"/>
              </w:rPr>
            </w:pPr>
            <w:r w:rsidRPr="007F2CD0">
              <w:rPr>
                <w:bCs/>
                <w:szCs w:val="21"/>
              </w:rPr>
              <w:t>Human PCNA Reverse</w:t>
            </w:r>
          </w:p>
        </w:tc>
        <w:tc>
          <w:tcPr>
            <w:tcW w:w="3906" w:type="dxa"/>
          </w:tcPr>
          <w:p w14:paraId="6F51D4AD" w14:textId="77777777" w:rsidR="006D180F" w:rsidRPr="007F2CD0" w:rsidRDefault="006D180F" w:rsidP="00C35C41">
            <w:pPr>
              <w:tabs>
                <w:tab w:val="left" w:pos="312"/>
              </w:tabs>
              <w:spacing w:line="360" w:lineRule="auto"/>
              <w:rPr>
                <w:bCs/>
                <w:szCs w:val="21"/>
              </w:rPr>
            </w:pPr>
            <w:r w:rsidRPr="007F2CD0">
              <w:rPr>
                <w:bCs/>
                <w:szCs w:val="21"/>
              </w:rPr>
              <w:t>CTGGTTTGGTGCTTCAAATACT</w:t>
            </w:r>
          </w:p>
        </w:tc>
      </w:tr>
      <w:tr w:rsidR="006D180F" w:rsidRPr="001D6D8D" w14:paraId="0FD66C0A" w14:textId="77777777" w:rsidTr="00C35C41">
        <w:tc>
          <w:tcPr>
            <w:tcW w:w="4390" w:type="dxa"/>
          </w:tcPr>
          <w:p w14:paraId="3AE25FF4" w14:textId="77777777" w:rsidR="006D180F" w:rsidRPr="007F2CD0" w:rsidRDefault="006D180F" w:rsidP="00C35C41">
            <w:pPr>
              <w:tabs>
                <w:tab w:val="left" w:pos="312"/>
              </w:tabs>
              <w:spacing w:line="360" w:lineRule="auto"/>
              <w:rPr>
                <w:bCs/>
                <w:szCs w:val="21"/>
              </w:rPr>
            </w:pPr>
            <w:r w:rsidRPr="007F2CD0">
              <w:rPr>
                <w:bCs/>
                <w:szCs w:val="21"/>
              </w:rPr>
              <w:t>Human NEK7 Forward</w:t>
            </w:r>
          </w:p>
        </w:tc>
        <w:tc>
          <w:tcPr>
            <w:tcW w:w="3906" w:type="dxa"/>
          </w:tcPr>
          <w:p w14:paraId="1987F533" w14:textId="77777777" w:rsidR="006D180F" w:rsidRPr="007F2CD0" w:rsidRDefault="006D180F" w:rsidP="00C35C41">
            <w:pPr>
              <w:tabs>
                <w:tab w:val="left" w:pos="312"/>
              </w:tabs>
              <w:spacing w:line="360" w:lineRule="auto"/>
              <w:rPr>
                <w:bCs/>
                <w:szCs w:val="21"/>
              </w:rPr>
            </w:pPr>
            <w:r w:rsidRPr="007F2CD0">
              <w:rPr>
                <w:bCs/>
                <w:szCs w:val="21"/>
              </w:rPr>
              <w:t>GCAGATGCTGGCGACCTATC</w:t>
            </w:r>
          </w:p>
        </w:tc>
      </w:tr>
      <w:tr w:rsidR="006D180F" w:rsidRPr="001D6D8D" w14:paraId="4870541F" w14:textId="77777777" w:rsidTr="00C35C41">
        <w:tc>
          <w:tcPr>
            <w:tcW w:w="4390" w:type="dxa"/>
          </w:tcPr>
          <w:p w14:paraId="2FFB6C30" w14:textId="77777777" w:rsidR="006D180F" w:rsidRPr="007F2CD0" w:rsidRDefault="006D180F" w:rsidP="00C35C41">
            <w:pPr>
              <w:tabs>
                <w:tab w:val="left" w:pos="312"/>
              </w:tabs>
              <w:spacing w:line="360" w:lineRule="auto"/>
              <w:rPr>
                <w:bCs/>
                <w:szCs w:val="21"/>
              </w:rPr>
            </w:pPr>
            <w:r w:rsidRPr="007F2CD0">
              <w:rPr>
                <w:bCs/>
                <w:szCs w:val="21"/>
              </w:rPr>
              <w:t>Human NEK7 Reverse</w:t>
            </w:r>
          </w:p>
        </w:tc>
        <w:tc>
          <w:tcPr>
            <w:tcW w:w="3906" w:type="dxa"/>
          </w:tcPr>
          <w:p w14:paraId="5B723BE3" w14:textId="77777777" w:rsidR="006D180F" w:rsidRPr="007F2CD0" w:rsidRDefault="006D180F" w:rsidP="00C35C41">
            <w:pPr>
              <w:tabs>
                <w:tab w:val="left" w:pos="312"/>
              </w:tabs>
              <w:spacing w:line="360" w:lineRule="auto"/>
              <w:rPr>
                <w:bCs/>
                <w:szCs w:val="21"/>
              </w:rPr>
            </w:pPr>
            <w:r w:rsidRPr="007F2CD0">
              <w:rPr>
                <w:bCs/>
                <w:szCs w:val="21"/>
              </w:rPr>
              <w:t>CCCAGTGGCTGTAATGAACAC</w:t>
            </w:r>
          </w:p>
        </w:tc>
      </w:tr>
      <w:tr w:rsidR="006D180F" w:rsidRPr="001D6D8D" w14:paraId="082E3094" w14:textId="77777777" w:rsidTr="00C35C41">
        <w:tc>
          <w:tcPr>
            <w:tcW w:w="4390" w:type="dxa"/>
          </w:tcPr>
          <w:p w14:paraId="18580F3E" w14:textId="77777777" w:rsidR="006D180F" w:rsidRPr="007F2CD0" w:rsidRDefault="006D180F" w:rsidP="00C35C41">
            <w:pPr>
              <w:tabs>
                <w:tab w:val="left" w:pos="312"/>
              </w:tabs>
              <w:spacing w:line="360" w:lineRule="auto"/>
              <w:rPr>
                <w:bCs/>
                <w:szCs w:val="21"/>
              </w:rPr>
            </w:pPr>
            <w:r w:rsidRPr="007F2CD0">
              <w:rPr>
                <w:bCs/>
                <w:szCs w:val="21"/>
              </w:rPr>
              <w:t>Human ZW10 Forward</w:t>
            </w:r>
          </w:p>
        </w:tc>
        <w:tc>
          <w:tcPr>
            <w:tcW w:w="3906" w:type="dxa"/>
          </w:tcPr>
          <w:p w14:paraId="054D792C" w14:textId="77777777" w:rsidR="006D180F" w:rsidRPr="007F2CD0" w:rsidRDefault="006D180F" w:rsidP="00C35C41">
            <w:pPr>
              <w:tabs>
                <w:tab w:val="left" w:pos="312"/>
              </w:tabs>
              <w:spacing w:line="360" w:lineRule="auto"/>
              <w:rPr>
                <w:bCs/>
                <w:szCs w:val="21"/>
              </w:rPr>
            </w:pPr>
            <w:r w:rsidRPr="007F2CD0">
              <w:rPr>
                <w:bCs/>
                <w:szCs w:val="21"/>
              </w:rPr>
              <w:t>AGCTGATTGTATGGAAGTTCCCA</w:t>
            </w:r>
          </w:p>
        </w:tc>
      </w:tr>
      <w:tr w:rsidR="006D180F" w:rsidRPr="001D6D8D" w14:paraId="0F8042FF" w14:textId="77777777" w:rsidTr="00C35C41">
        <w:tc>
          <w:tcPr>
            <w:tcW w:w="4390" w:type="dxa"/>
          </w:tcPr>
          <w:p w14:paraId="6F0A5BF4" w14:textId="77777777" w:rsidR="006D180F" w:rsidRPr="007F2CD0" w:rsidRDefault="006D180F" w:rsidP="00C35C41">
            <w:pPr>
              <w:tabs>
                <w:tab w:val="left" w:pos="312"/>
              </w:tabs>
              <w:spacing w:line="360" w:lineRule="auto"/>
              <w:rPr>
                <w:bCs/>
                <w:szCs w:val="21"/>
              </w:rPr>
            </w:pPr>
            <w:r w:rsidRPr="007F2CD0">
              <w:rPr>
                <w:bCs/>
                <w:szCs w:val="21"/>
              </w:rPr>
              <w:t>Human ZW10 Reverse</w:t>
            </w:r>
          </w:p>
        </w:tc>
        <w:tc>
          <w:tcPr>
            <w:tcW w:w="3906" w:type="dxa"/>
          </w:tcPr>
          <w:p w14:paraId="7B7696B3" w14:textId="77777777" w:rsidR="006D180F" w:rsidRPr="007F2CD0" w:rsidRDefault="006D180F" w:rsidP="00C35C41">
            <w:pPr>
              <w:tabs>
                <w:tab w:val="left" w:pos="312"/>
              </w:tabs>
              <w:spacing w:line="360" w:lineRule="auto"/>
              <w:rPr>
                <w:bCs/>
                <w:szCs w:val="21"/>
              </w:rPr>
            </w:pPr>
            <w:r w:rsidRPr="007F2CD0">
              <w:rPr>
                <w:bCs/>
                <w:szCs w:val="21"/>
              </w:rPr>
              <w:t>TCTTTGTGCGATTGTTCAGTGT</w:t>
            </w:r>
          </w:p>
        </w:tc>
      </w:tr>
      <w:tr w:rsidR="006D180F" w:rsidRPr="001D6D8D" w14:paraId="1668CD1F" w14:textId="77777777" w:rsidTr="00C35C41">
        <w:tc>
          <w:tcPr>
            <w:tcW w:w="4390" w:type="dxa"/>
          </w:tcPr>
          <w:p w14:paraId="4696EEC1" w14:textId="77777777" w:rsidR="006D180F" w:rsidRPr="007F2CD0" w:rsidRDefault="006D180F" w:rsidP="00C35C41">
            <w:pPr>
              <w:tabs>
                <w:tab w:val="left" w:pos="312"/>
              </w:tabs>
              <w:spacing w:line="360" w:lineRule="auto"/>
              <w:rPr>
                <w:bCs/>
                <w:szCs w:val="21"/>
              </w:rPr>
            </w:pPr>
            <w:r w:rsidRPr="007F2CD0">
              <w:rPr>
                <w:bCs/>
                <w:szCs w:val="21"/>
              </w:rPr>
              <w:t>Mouse SHCBP1-1 Forward</w:t>
            </w:r>
          </w:p>
        </w:tc>
        <w:tc>
          <w:tcPr>
            <w:tcW w:w="3906" w:type="dxa"/>
          </w:tcPr>
          <w:p w14:paraId="27522BD8" w14:textId="77777777" w:rsidR="006D180F" w:rsidRPr="007F2CD0" w:rsidRDefault="006D180F" w:rsidP="00C35C41">
            <w:pPr>
              <w:tabs>
                <w:tab w:val="left" w:pos="312"/>
              </w:tabs>
              <w:spacing w:line="360" w:lineRule="auto"/>
              <w:rPr>
                <w:bCs/>
                <w:szCs w:val="21"/>
              </w:rPr>
            </w:pPr>
            <w:r w:rsidRPr="007F2CD0">
              <w:rPr>
                <w:bCs/>
                <w:szCs w:val="21"/>
              </w:rPr>
              <w:t>TTCACCATGGCAAGACCACA</w:t>
            </w:r>
          </w:p>
        </w:tc>
      </w:tr>
      <w:tr w:rsidR="006D180F" w:rsidRPr="001D6D8D" w14:paraId="18018C92" w14:textId="77777777" w:rsidTr="00C35C41">
        <w:tc>
          <w:tcPr>
            <w:tcW w:w="4390" w:type="dxa"/>
          </w:tcPr>
          <w:p w14:paraId="4D91D4F5" w14:textId="77777777" w:rsidR="006D180F" w:rsidRPr="007F2CD0" w:rsidRDefault="006D180F" w:rsidP="00C35C41">
            <w:pPr>
              <w:tabs>
                <w:tab w:val="left" w:pos="312"/>
              </w:tabs>
              <w:spacing w:line="360" w:lineRule="auto"/>
              <w:rPr>
                <w:bCs/>
                <w:szCs w:val="21"/>
              </w:rPr>
            </w:pPr>
            <w:r w:rsidRPr="007F2CD0">
              <w:rPr>
                <w:bCs/>
                <w:szCs w:val="21"/>
              </w:rPr>
              <w:t>Mouse SHCBP1-1 Reverse</w:t>
            </w:r>
          </w:p>
        </w:tc>
        <w:tc>
          <w:tcPr>
            <w:tcW w:w="3906" w:type="dxa"/>
          </w:tcPr>
          <w:p w14:paraId="6EA3ABC5" w14:textId="77777777" w:rsidR="006D180F" w:rsidRPr="007F2CD0" w:rsidRDefault="006D180F" w:rsidP="00C35C41">
            <w:pPr>
              <w:tabs>
                <w:tab w:val="left" w:pos="312"/>
              </w:tabs>
              <w:spacing w:line="360" w:lineRule="auto"/>
              <w:rPr>
                <w:bCs/>
                <w:szCs w:val="21"/>
              </w:rPr>
            </w:pPr>
            <w:r w:rsidRPr="007F2CD0">
              <w:rPr>
                <w:bCs/>
                <w:szCs w:val="21"/>
              </w:rPr>
              <w:t>TATACCAGCACCCTTGGCAC</w:t>
            </w:r>
          </w:p>
        </w:tc>
      </w:tr>
      <w:tr w:rsidR="006D180F" w:rsidRPr="001D6D8D" w14:paraId="780529F3" w14:textId="77777777" w:rsidTr="00C35C41">
        <w:tc>
          <w:tcPr>
            <w:tcW w:w="4390" w:type="dxa"/>
          </w:tcPr>
          <w:p w14:paraId="0E7A7504" w14:textId="77777777" w:rsidR="006D180F" w:rsidRPr="007F2CD0" w:rsidRDefault="006D180F" w:rsidP="00C35C41">
            <w:pPr>
              <w:tabs>
                <w:tab w:val="left" w:pos="312"/>
              </w:tabs>
              <w:spacing w:line="360" w:lineRule="auto"/>
              <w:rPr>
                <w:bCs/>
                <w:szCs w:val="21"/>
              </w:rPr>
            </w:pPr>
            <w:r w:rsidRPr="007F2CD0">
              <w:rPr>
                <w:bCs/>
                <w:szCs w:val="21"/>
              </w:rPr>
              <w:t>Mouse GAPDH Forward</w:t>
            </w:r>
          </w:p>
        </w:tc>
        <w:tc>
          <w:tcPr>
            <w:tcW w:w="3906" w:type="dxa"/>
          </w:tcPr>
          <w:p w14:paraId="0AE7C1DE" w14:textId="77777777" w:rsidR="006D180F" w:rsidRPr="007F2CD0" w:rsidRDefault="006D180F" w:rsidP="00C35C41">
            <w:pPr>
              <w:tabs>
                <w:tab w:val="left" w:pos="312"/>
              </w:tabs>
              <w:spacing w:line="360" w:lineRule="auto"/>
              <w:rPr>
                <w:bCs/>
                <w:szCs w:val="21"/>
              </w:rPr>
            </w:pPr>
            <w:r w:rsidRPr="007F2CD0">
              <w:rPr>
                <w:bCs/>
                <w:szCs w:val="21"/>
              </w:rPr>
              <w:t>AATGTGTCCGTCGTGGATCTGA</w:t>
            </w:r>
          </w:p>
        </w:tc>
      </w:tr>
      <w:tr w:rsidR="006D180F" w:rsidRPr="001D6D8D" w14:paraId="2506BDAC" w14:textId="77777777" w:rsidTr="00C35C41">
        <w:tc>
          <w:tcPr>
            <w:tcW w:w="4390" w:type="dxa"/>
            <w:tcBorders>
              <w:bottom w:val="single" w:sz="12" w:space="0" w:color="auto"/>
            </w:tcBorders>
          </w:tcPr>
          <w:p w14:paraId="79275A57" w14:textId="77777777" w:rsidR="006D180F" w:rsidRPr="007F2CD0" w:rsidRDefault="006D180F" w:rsidP="00C35C41">
            <w:pPr>
              <w:tabs>
                <w:tab w:val="left" w:pos="312"/>
              </w:tabs>
              <w:spacing w:line="360" w:lineRule="auto"/>
              <w:rPr>
                <w:bCs/>
                <w:szCs w:val="21"/>
              </w:rPr>
            </w:pPr>
            <w:r w:rsidRPr="007F2CD0">
              <w:rPr>
                <w:bCs/>
                <w:szCs w:val="21"/>
              </w:rPr>
              <w:t>Mouse GAPDH Reverse</w:t>
            </w:r>
          </w:p>
        </w:tc>
        <w:tc>
          <w:tcPr>
            <w:tcW w:w="3906" w:type="dxa"/>
            <w:tcBorders>
              <w:bottom w:val="single" w:sz="12" w:space="0" w:color="auto"/>
            </w:tcBorders>
          </w:tcPr>
          <w:p w14:paraId="75C1C09A" w14:textId="77777777" w:rsidR="006D180F" w:rsidRPr="007F2CD0" w:rsidRDefault="006D180F" w:rsidP="00C35C41">
            <w:pPr>
              <w:tabs>
                <w:tab w:val="left" w:pos="312"/>
              </w:tabs>
              <w:spacing w:line="360" w:lineRule="auto"/>
              <w:rPr>
                <w:bCs/>
                <w:szCs w:val="21"/>
              </w:rPr>
            </w:pPr>
            <w:r w:rsidRPr="007F2CD0">
              <w:rPr>
                <w:bCs/>
                <w:szCs w:val="21"/>
              </w:rPr>
              <w:t>GATGCCTGCTTCACCACCTTCT</w:t>
            </w:r>
          </w:p>
        </w:tc>
      </w:tr>
    </w:tbl>
    <w:p w14:paraId="3F39FD31" w14:textId="77777777" w:rsidR="000C7969" w:rsidRPr="00410B1D" w:rsidRDefault="000C7969"/>
    <w:sectPr w:rsidR="000C7969" w:rsidRPr="00410B1D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D23C92" w14:textId="77777777" w:rsidR="00D14F2C" w:rsidRDefault="00D14F2C" w:rsidP="00A95388">
      <w:r>
        <w:separator/>
      </w:r>
    </w:p>
  </w:endnote>
  <w:endnote w:type="continuationSeparator" w:id="0">
    <w:p w14:paraId="23297BDE" w14:textId="77777777" w:rsidR="00D14F2C" w:rsidRDefault="00D14F2C" w:rsidP="00A953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53308659"/>
      <w:docPartObj>
        <w:docPartGallery w:val="Page Numbers (Bottom of Page)"/>
        <w:docPartUnique/>
      </w:docPartObj>
    </w:sdtPr>
    <w:sdtContent>
      <w:p w14:paraId="42FA1326" w14:textId="15822582" w:rsidR="002C1CDC" w:rsidRDefault="002C1CD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E48ECC1" w14:textId="77777777" w:rsidR="002C1CDC" w:rsidRDefault="002C1CD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C4AACD" w14:textId="77777777" w:rsidR="00D14F2C" w:rsidRDefault="00D14F2C" w:rsidP="00A95388">
      <w:r>
        <w:separator/>
      </w:r>
    </w:p>
  </w:footnote>
  <w:footnote w:type="continuationSeparator" w:id="0">
    <w:p w14:paraId="680F7D18" w14:textId="77777777" w:rsidR="00D14F2C" w:rsidRDefault="00D14F2C" w:rsidP="00A953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961"/>
    <w:rsid w:val="00001EE8"/>
    <w:rsid w:val="000246B7"/>
    <w:rsid w:val="0006143B"/>
    <w:rsid w:val="0008290A"/>
    <w:rsid w:val="0008721F"/>
    <w:rsid w:val="0009191F"/>
    <w:rsid w:val="000C725A"/>
    <w:rsid w:val="000C7969"/>
    <w:rsid w:val="000E79DE"/>
    <w:rsid w:val="00101A65"/>
    <w:rsid w:val="00107616"/>
    <w:rsid w:val="00114BEB"/>
    <w:rsid w:val="001B6B88"/>
    <w:rsid w:val="001C3B7E"/>
    <w:rsid w:val="001D0010"/>
    <w:rsid w:val="001E489E"/>
    <w:rsid w:val="001E5DF4"/>
    <w:rsid w:val="001F3928"/>
    <w:rsid w:val="00202481"/>
    <w:rsid w:val="00211C61"/>
    <w:rsid w:val="002C1CDC"/>
    <w:rsid w:val="002C3719"/>
    <w:rsid w:val="002C4D78"/>
    <w:rsid w:val="00301DDE"/>
    <w:rsid w:val="0030472E"/>
    <w:rsid w:val="00325E75"/>
    <w:rsid w:val="00370E57"/>
    <w:rsid w:val="00384455"/>
    <w:rsid w:val="00385C93"/>
    <w:rsid w:val="003F0358"/>
    <w:rsid w:val="00410B1D"/>
    <w:rsid w:val="00436128"/>
    <w:rsid w:val="004653C2"/>
    <w:rsid w:val="00476E69"/>
    <w:rsid w:val="004844BA"/>
    <w:rsid w:val="004873CC"/>
    <w:rsid w:val="004E2236"/>
    <w:rsid w:val="00525F92"/>
    <w:rsid w:val="00532CD5"/>
    <w:rsid w:val="00587E99"/>
    <w:rsid w:val="005927B6"/>
    <w:rsid w:val="005B763D"/>
    <w:rsid w:val="005D1AA3"/>
    <w:rsid w:val="00600C1D"/>
    <w:rsid w:val="00606217"/>
    <w:rsid w:val="00632BC4"/>
    <w:rsid w:val="00643B75"/>
    <w:rsid w:val="00697338"/>
    <w:rsid w:val="006A6BAA"/>
    <w:rsid w:val="006B6BD0"/>
    <w:rsid w:val="006D180F"/>
    <w:rsid w:val="006D3582"/>
    <w:rsid w:val="006F412E"/>
    <w:rsid w:val="00712022"/>
    <w:rsid w:val="00712A17"/>
    <w:rsid w:val="00724D47"/>
    <w:rsid w:val="007503C8"/>
    <w:rsid w:val="00755239"/>
    <w:rsid w:val="007570B7"/>
    <w:rsid w:val="00762DB6"/>
    <w:rsid w:val="00793EF7"/>
    <w:rsid w:val="007A4DE9"/>
    <w:rsid w:val="007E15F2"/>
    <w:rsid w:val="007E419C"/>
    <w:rsid w:val="007F31AF"/>
    <w:rsid w:val="00811733"/>
    <w:rsid w:val="008122EF"/>
    <w:rsid w:val="00817CD8"/>
    <w:rsid w:val="00827EFD"/>
    <w:rsid w:val="00853A86"/>
    <w:rsid w:val="008600F2"/>
    <w:rsid w:val="00862737"/>
    <w:rsid w:val="00884CD3"/>
    <w:rsid w:val="0089227F"/>
    <w:rsid w:val="008C775C"/>
    <w:rsid w:val="008D3665"/>
    <w:rsid w:val="00914743"/>
    <w:rsid w:val="00914C69"/>
    <w:rsid w:val="00944302"/>
    <w:rsid w:val="0096488D"/>
    <w:rsid w:val="00984039"/>
    <w:rsid w:val="009B6E64"/>
    <w:rsid w:val="009C674E"/>
    <w:rsid w:val="00A02CA5"/>
    <w:rsid w:val="00A03841"/>
    <w:rsid w:val="00A07262"/>
    <w:rsid w:val="00A079F8"/>
    <w:rsid w:val="00A40EA1"/>
    <w:rsid w:val="00A5775D"/>
    <w:rsid w:val="00A62D68"/>
    <w:rsid w:val="00A74886"/>
    <w:rsid w:val="00A95388"/>
    <w:rsid w:val="00AA094F"/>
    <w:rsid w:val="00AA6D80"/>
    <w:rsid w:val="00AC73D2"/>
    <w:rsid w:val="00AE5329"/>
    <w:rsid w:val="00B2040E"/>
    <w:rsid w:val="00B22961"/>
    <w:rsid w:val="00B42544"/>
    <w:rsid w:val="00B44DFF"/>
    <w:rsid w:val="00B74BF2"/>
    <w:rsid w:val="00B83A91"/>
    <w:rsid w:val="00B93C83"/>
    <w:rsid w:val="00BB7BD3"/>
    <w:rsid w:val="00BC399F"/>
    <w:rsid w:val="00BF318C"/>
    <w:rsid w:val="00C1714D"/>
    <w:rsid w:val="00C56860"/>
    <w:rsid w:val="00C623D3"/>
    <w:rsid w:val="00C94307"/>
    <w:rsid w:val="00CC621A"/>
    <w:rsid w:val="00D14F2C"/>
    <w:rsid w:val="00D64A65"/>
    <w:rsid w:val="00D777AF"/>
    <w:rsid w:val="00D91A0B"/>
    <w:rsid w:val="00D97C8D"/>
    <w:rsid w:val="00DC0E87"/>
    <w:rsid w:val="00DD06C7"/>
    <w:rsid w:val="00E100C5"/>
    <w:rsid w:val="00E31186"/>
    <w:rsid w:val="00E35D9E"/>
    <w:rsid w:val="00E77CEE"/>
    <w:rsid w:val="00E86714"/>
    <w:rsid w:val="00EB6A4C"/>
    <w:rsid w:val="00EC4F6E"/>
    <w:rsid w:val="00EC7304"/>
    <w:rsid w:val="00EF04FC"/>
    <w:rsid w:val="00EF1E42"/>
    <w:rsid w:val="00EF785E"/>
    <w:rsid w:val="00F01AF4"/>
    <w:rsid w:val="00F2048C"/>
    <w:rsid w:val="00F45AC6"/>
    <w:rsid w:val="00F86555"/>
    <w:rsid w:val="00FE5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4389C5"/>
  <w14:defaultImageDpi w14:val="32767"/>
  <w15:chartTrackingRefBased/>
  <w15:docId w15:val="{EC541C4A-505B-4936-90CF-065E7C0A5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5388"/>
    <w:pPr>
      <w:widowControl w:val="0"/>
      <w:jc w:val="both"/>
    </w:pPr>
    <w:rPr>
      <w:rFonts w:ascii="Times New Roman" w:eastAsia="宋体" w:hAnsi="Times New Roman" w:cs="Times New Roman"/>
      <w:kern w:val="32"/>
      <w:sz w:val="24"/>
      <w:szCs w:val="24"/>
    </w:rPr>
  </w:style>
  <w:style w:type="paragraph" w:styleId="1">
    <w:name w:val="heading 1"/>
    <w:basedOn w:val="a"/>
    <w:link w:val="10"/>
    <w:uiPriority w:val="9"/>
    <w:qFormat/>
    <w:rsid w:val="00853A86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53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9538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9538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95388"/>
    <w:rPr>
      <w:sz w:val="18"/>
      <w:szCs w:val="18"/>
    </w:rPr>
  </w:style>
  <w:style w:type="table" w:styleId="a7">
    <w:name w:val="Table Grid"/>
    <w:basedOn w:val="a1"/>
    <w:uiPriority w:val="59"/>
    <w:qFormat/>
    <w:rsid w:val="006D18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rsid w:val="00853A86"/>
    <w:rPr>
      <w:rFonts w:ascii="宋体" w:eastAsia="宋体" w:hAnsi="宋体" w:cs="宋体"/>
      <w:b/>
      <w:bCs/>
      <w:kern w:val="36"/>
      <w:sz w:val="48"/>
      <w:szCs w:val="48"/>
    </w:rPr>
  </w:style>
  <w:style w:type="paragraph" w:customStyle="1" w:styleId="Default">
    <w:name w:val="Default"/>
    <w:rsid w:val="00853A86"/>
    <w:pPr>
      <w:autoSpaceDE w:val="0"/>
      <w:autoSpaceDN w:val="0"/>
      <w:adjustRightInd w:val="0"/>
    </w:pPr>
    <w:rPr>
      <w:rFonts w:ascii="Arial" w:hAnsi="Arial" w:cs="Arial"/>
      <w:color w:val="000000"/>
      <w:kern w:val="0"/>
      <w:sz w:val="24"/>
      <w:szCs w:val="24"/>
      <w:lang w:eastAsia="en-US"/>
    </w:rPr>
  </w:style>
  <w:style w:type="character" w:styleId="a8">
    <w:name w:val="Hyperlink"/>
    <w:basedOn w:val="a0"/>
    <w:uiPriority w:val="99"/>
    <w:unhideWhenUsed/>
    <w:qFormat/>
    <w:rsid w:val="00724D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gdc.cancer.gov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istrome.shinyapps.io/time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oncomine.org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623</TotalTime>
  <Pages>15</Pages>
  <Words>3960</Words>
  <Characters>22574</Characters>
  <Application>Microsoft Office Word</Application>
  <DocSecurity>0</DocSecurity>
  <Lines>188</Lines>
  <Paragraphs>52</Paragraphs>
  <ScaleCrop>false</ScaleCrop>
  <Company/>
  <LinksUpToDate>false</LinksUpToDate>
  <CharactersWithSpaces>26482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 梅</dc:creator>
  <cp:keywords/>
  <dc:description/>
  <cp:lastModifiedBy>梅 周</cp:lastModifiedBy>
  <cp:revision>123</cp:revision>
  <dcterms:created xsi:type="dcterms:W3CDTF">2022-10-09T13:31:00Z</dcterms:created>
  <dcterms:modified xsi:type="dcterms:W3CDTF">2024-01-21T21:10:00Z</dcterms:modified>
</cp:coreProperties>
</file>