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Table S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2</w:t>
      </w:r>
      <w:r>
        <w:rPr>
          <w:rFonts w:ascii="Times New Roman" w:hAnsi="Times New Roman"/>
          <w:b/>
          <w:sz w:val="21"/>
          <w:szCs w:val="21"/>
        </w:rPr>
        <w:t>. Information of antibodies</w:t>
      </w:r>
    </w:p>
    <w:tbl>
      <w:tblPr>
        <w:tblStyle w:val="6"/>
        <w:tblW w:w="9922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544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Antibodies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SOURCE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IDENTIFIER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Rabbit monoclonal IgG</w:t>
            </w: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 xml:space="preserve"> AR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eastAsia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Abca</w:t>
            </w: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>m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ab133273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Rabbit IgG</w:t>
            </w: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 xml:space="preserve"> WEE1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>Abways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>AY0411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Rabbit IgG</w:t>
            </w: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 xml:space="preserve"> GAPDH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>Abways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>AB0037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Rabbit polyclonal IgG GDNF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Absin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Abs120480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Rabbit monoclonal IgG</w:t>
            </w: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 xml:space="preserve"> JAK2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Cell Signaling Technology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3230P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Rabbit monoclonal IgG WT1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Abcam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ab89901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Theme="minorHAnsi" w:hAnsiTheme="minorHAnsi" w:cstheme="minorHAnsi"/>
                <w:sz w:val="21"/>
                <w:szCs w:val="21"/>
              </w:rPr>
              <w:t>abbit monoclonal IgG</w:t>
            </w: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HAnsi" w:hAnsiTheme="minorHAnsi" w:cstheme="minorHAnsi"/>
                <w:sz w:val="21"/>
                <w:szCs w:val="21"/>
              </w:rPr>
              <w:t>p-STAT3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Cell Signaling Technology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9145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Rabbit polyclonal IgG </w:t>
            </w: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>STAT3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bookmarkStart w:id="0" w:name="OLE_LINK1"/>
            <w:r>
              <w:rPr>
                <w:rFonts w:asciiTheme="minorHAnsi" w:hAnsiTheme="minorHAnsi" w:cstheme="minorHAnsi"/>
                <w:sz w:val="21"/>
                <w:szCs w:val="21"/>
              </w:rPr>
              <w:t>Cell Signaling Technology</w:t>
            </w:r>
            <w:bookmarkEnd w:id="0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9132s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Mouse monoclonal IgG T</w:t>
            </w:r>
            <w:r>
              <w:rPr>
                <w:rFonts w:hint="eastAsia" w:asciiTheme="minorHAnsi" w:hAnsiTheme="minorHAnsi" w:cstheme="minorHAnsi"/>
                <w:sz w:val="21"/>
                <w:szCs w:val="21"/>
              </w:rPr>
              <w:t>ubulin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H</w:t>
            </w:r>
            <w:r>
              <w:rPr>
                <w:rFonts w:hint="eastAsia" w:asciiTheme="minorHAnsi" w:hAnsiTheme="minorHAnsi" w:cstheme="minorHAnsi"/>
                <w:sz w:val="21"/>
                <w:szCs w:val="21"/>
              </w:rPr>
              <w:t>uabio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M1305</w:t>
            </w:r>
            <w:r>
              <w:rPr>
                <w:rFonts w:hint="eastAsia" w:asciiTheme="minorHAnsi" w:hAnsiTheme="minorHAnsi" w:cstheme="minorHAnsi"/>
                <w:sz w:val="21"/>
                <w:szCs w:val="21"/>
              </w:rPr>
              <w:t>-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eastAsia="宋体" w:asciiTheme="minorHAnsi" w:hAnsiTheme="minorHAnsi" w:cstheme="minorHAnsi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Rabbit polyclonal IgG</w:t>
            </w:r>
            <w:r>
              <w:rPr>
                <w:rFonts w:hint="eastAsia" w:asciiTheme="minorHAnsi" w:hAnsiTheme="minorHAnsi" w:cstheme="minorHAnsi"/>
                <w:sz w:val="21"/>
                <w:szCs w:val="21"/>
                <w:lang w:val="en-US" w:eastAsia="zh-CN"/>
              </w:rPr>
              <w:t xml:space="preserve"> AR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millipore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06-680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Mouse anti rabbit IgG – HRP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Santa Cruz Biotechnology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sc-2357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M-IgGκ BP-HRP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Santa Cruz Biotechnology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Sc-516102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Biotinylated Goat Anti Rabbit IgG Antibody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Vector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BA-1000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Biotinylated Goat Anti Mouse IgG Antibody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Vector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B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A-9200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Goat anti rabbit IgG – FITC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Beyotime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hint="eastAsia" w:asciiTheme="minorHAnsi" w:hAnsiTheme="minorHAnsi" w:cstheme="minorHAnsi"/>
                <w:sz w:val="21"/>
                <w:szCs w:val="21"/>
              </w:rPr>
              <w:t>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0562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Goat anti-Mouse IgG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Invitrogen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A12422</w:t>
            </w:r>
          </w:p>
        </w:tc>
      </w:tr>
    </w:tbl>
    <w:p>
      <w:pPr>
        <w:rPr>
          <w:rFonts w:ascii="Times New Roman" w:hAnsi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0NDUyMTZkZDdkY2IyOWJiYmM2ODU3M2Q5ZjU5NmIifQ=="/>
    <w:docVar w:name="KSO_WPS_MARK_KEY" w:val="ff146a1e-8a73-4d32-aa8d-f2b3e2336d18"/>
  </w:docVars>
  <w:rsids>
    <w:rsidRoot w:val="00D50EC7"/>
    <w:rsid w:val="0004362A"/>
    <w:rsid w:val="00071946"/>
    <w:rsid w:val="00081671"/>
    <w:rsid w:val="00103CA1"/>
    <w:rsid w:val="00103DC0"/>
    <w:rsid w:val="00174426"/>
    <w:rsid w:val="001916B8"/>
    <w:rsid w:val="0019498B"/>
    <w:rsid w:val="001F051B"/>
    <w:rsid w:val="002058D8"/>
    <w:rsid w:val="002265BA"/>
    <w:rsid w:val="00233003"/>
    <w:rsid w:val="00242718"/>
    <w:rsid w:val="0028299C"/>
    <w:rsid w:val="002974AC"/>
    <w:rsid w:val="002F52CB"/>
    <w:rsid w:val="0034508B"/>
    <w:rsid w:val="00345129"/>
    <w:rsid w:val="0035539F"/>
    <w:rsid w:val="00360219"/>
    <w:rsid w:val="003730B5"/>
    <w:rsid w:val="00381064"/>
    <w:rsid w:val="003963BA"/>
    <w:rsid w:val="003B6C98"/>
    <w:rsid w:val="004032CD"/>
    <w:rsid w:val="00405DE7"/>
    <w:rsid w:val="004272F6"/>
    <w:rsid w:val="00495A8A"/>
    <w:rsid w:val="004B514C"/>
    <w:rsid w:val="004E0D0A"/>
    <w:rsid w:val="005273A1"/>
    <w:rsid w:val="00535690"/>
    <w:rsid w:val="0057737F"/>
    <w:rsid w:val="005D0B03"/>
    <w:rsid w:val="00632939"/>
    <w:rsid w:val="00643FBD"/>
    <w:rsid w:val="006B05D8"/>
    <w:rsid w:val="006B4BED"/>
    <w:rsid w:val="006C761F"/>
    <w:rsid w:val="007021A1"/>
    <w:rsid w:val="0071034B"/>
    <w:rsid w:val="0073535C"/>
    <w:rsid w:val="007614C1"/>
    <w:rsid w:val="00774BFE"/>
    <w:rsid w:val="00790D1E"/>
    <w:rsid w:val="00791D31"/>
    <w:rsid w:val="007A5104"/>
    <w:rsid w:val="007C2B02"/>
    <w:rsid w:val="00821DE0"/>
    <w:rsid w:val="008B543D"/>
    <w:rsid w:val="008D2913"/>
    <w:rsid w:val="008F5D84"/>
    <w:rsid w:val="00931109"/>
    <w:rsid w:val="009842AD"/>
    <w:rsid w:val="009B1DF4"/>
    <w:rsid w:val="00A039FF"/>
    <w:rsid w:val="00A562B0"/>
    <w:rsid w:val="00A57F7F"/>
    <w:rsid w:val="00A614EC"/>
    <w:rsid w:val="00A9293D"/>
    <w:rsid w:val="00A97C82"/>
    <w:rsid w:val="00AB7BB5"/>
    <w:rsid w:val="00AD4857"/>
    <w:rsid w:val="00AF1518"/>
    <w:rsid w:val="00B27623"/>
    <w:rsid w:val="00B37BC9"/>
    <w:rsid w:val="00B44740"/>
    <w:rsid w:val="00BA536F"/>
    <w:rsid w:val="00BE3C31"/>
    <w:rsid w:val="00C01063"/>
    <w:rsid w:val="00C264D3"/>
    <w:rsid w:val="00C34E79"/>
    <w:rsid w:val="00C374A7"/>
    <w:rsid w:val="00C67B32"/>
    <w:rsid w:val="00C836FB"/>
    <w:rsid w:val="00CD54D8"/>
    <w:rsid w:val="00CE76F6"/>
    <w:rsid w:val="00D50EC7"/>
    <w:rsid w:val="00DA46E5"/>
    <w:rsid w:val="00DC4FBB"/>
    <w:rsid w:val="00DF6716"/>
    <w:rsid w:val="00E123AA"/>
    <w:rsid w:val="00E13966"/>
    <w:rsid w:val="00E17025"/>
    <w:rsid w:val="00E27D75"/>
    <w:rsid w:val="00E33419"/>
    <w:rsid w:val="00E41716"/>
    <w:rsid w:val="00E65137"/>
    <w:rsid w:val="00E91A8F"/>
    <w:rsid w:val="00ED3AD9"/>
    <w:rsid w:val="00F00DE6"/>
    <w:rsid w:val="00F27E15"/>
    <w:rsid w:val="00F547D7"/>
    <w:rsid w:val="00FE399A"/>
    <w:rsid w:val="00FE3DCA"/>
    <w:rsid w:val="00FE5550"/>
    <w:rsid w:val="28AC5214"/>
    <w:rsid w:val="39C34EC4"/>
    <w:rsid w:val="7D91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spacing w:before="100" w:beforeAutospacing="1" w:after="100" w:afterAutospacing="1" w:line="240" w:lineRule="auto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7">
    <w:name w:val="Table Grid"/>
    <w:basedOn w:val="6"/>
    <w:unhideWhenUsed/>
    <w:uiPriority w:val="59"/>
    <w:rPr>
      <w:rFonts w:eastAsia="微软雅黑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5"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2">
    <w:name w:val="页脚 字符"/>
    <w:basedOn w:val="8"/>
    <w:link w:val="4"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3 字符"/>
    <w:basedOn w:val="8"/>
    <w:link w:val="3"/>
    <w:semiHidden/>
    <w:uiPriority w:val="9"/>
    <w:rPr>
      <w:rFonts w:ascii="Calibri" w:hAnsi="Calibri" w:eastAsia="宋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873</Characters>
  <Lines>7</Lines>
  <Paragraphs>2</Paragraphs>
  <TotalTime>3</TotalTime>
  <ScaleCrop>false</ScaleCrop>
  <LinksUpToDate>false</LinksUpToDate>
  <CharactersWithSpaces>1024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2022-09-26T06:30:00Z</dcterms:created>
  <dc:creator>Kang Zou</dc:creator>
  <cp:lastModifiedBy>田海瑞</cp:lastModifiedBy>
  <dcterms:modified xsi:type="dcterms:W3CDTF">2024-07-26T13:28:03Z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D09AEB0DAC49409CA8223CE4A820F708</vt:lpwstr>
  </property>
</Properties>
</file>