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4E3DF" w14:textId="77777777" w:rsidR="00AF1156" w:rsidRPr="00330DAF" w:rsidRDefault="00AF1156" w:rsidP="00AF1156">
      <w:pPr>
        <w:pStyle w:val="Title"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330DAF">
        <w:rPr>
          <w:rFonts w:ascii="Times New Roman" w:hAnsi="Times New Roman" w:cs="Times New Roman"/>
          <w:b/>
          <w:bCs/>
          <w:sz w:val="32"/>
          <w:szCs w:val="32"/>
          <w:lang w:val="en-US"/>
        </w:rPr>
        <w:t>Supplementary material</w:t>
      </w:r>
    </w:p>
    <w:p w14:paraId="1146A54D" w14:textId="77777777" w:rsidR="00AF1156" w:rsidRPr="00330DAF" w:rsidRDefault="00AF1156" w:rsidP="00AF1156">
      <w:pPr>
        <w:rPr>
          <w:rFonts w:ascii="Times New Roman" w:hAnsi="Times New Roman" w:cs="Times New Roman"/>
          <w:sz w:val="32"/>
          <w:szCs w:val="32"/>
          <w:lang w:val="en-US"/>
        </w:rPr>
      </w:pPr>
    </w:p>
    <w:p w14:paraId="783BE4C7" w14:textId="77777777" w:rsidR="00276C8C" w:rsidRDefault="00276C8C" w:rsidP="00276C8C">
      <w:pPr>
        <w:spacing w:before="16" w:line="360" w:lineRule="auto"/>
        <w:jc w:val="center"/>
        <w:rPr>
          <w:rFonts w:ascii="Times New Roman" w:eastAsiaTheme="majorEastAsia" w:hAnsi="Times New Roman" w:cs="Times New Roman"/>
          <w:b/>
          <w:bCs/>
          <w:spacing w:val="-10"/>
          <w:kern w:val="28"/>
          <w:sz w:val="32"/>
          <w:szCs w:val="32"/>
          <w:lang w:val="en-US"/>
        </w:rPr>
      </w:pPr>
      <w:r w:rsidRPr="00276C8C">
        <w:rPr>
          <w:rFonts w:ascii="Times New Roman" w:eastAsiaTheme="majorEastAsia" w:hAnsi="Times New Roman" w:cs="Times New Roman"/>
          <w:b/>
          <w:bCs/>
          <w:spacing w:val="-10"/>
          <w:kern w:val="28"/>
          <w:sz w:val="32"/>
          <w:szCs w:val="32"/>
          <w:lang w:val="en-US"/>
        </w:rPr>
        <w:t>Modeling neuroinflammatory interactions between microglia and astrocytes in a human iPSC-based coculture platform</w:t>
      </w:r>
    </w:p>
    <w:p w14:paraId="73E51E38" w14:textId="0CBAE04F" w:rsidR="00330DAF" w:rsidRPr="00276C8C" w:rsidRDefault="00330DAF" w:rsidP="008F702B">
      <w:pPr>
        <w:spacing w:before="16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76C8C">
        <w:rPr>
          <w:rFonts w:ascii="Times New Roman" w:hAnsi="Times New Roman" w:cs="Times New Roman"/>
          <w:sz w:val="24"/>
          <w:szCs w:val="24"/>
        </w:rPr>
        <w:t>Iisa Tujula</w:t>
      </w:r>
      <w:r w:rsidRPr="00276C8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76C8C">
        <w:rPr>
          <w:rFonts w:ascii="Times New Roman" w:hAnsi="Times New Roman" w:cs="Times New Roman"/>
          <w:sz w:val="24"/>
          <w:szCs w:val="24"/>
        </w:rPr>
        <w:t>*, Tanja Hyvärinen</w:t>
      </w:r>
      <w:r w:rsidRPr="00276C8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76C8C">
        <w:rPr>
          <w:rFonts w:ascii="Times New Roman" w:hAnsi="Times New Roman" w:cs="Times New Roman"/>
          <w:sz w:val="24"/>
          <w:szCs w:val="24"/>
        </w:rPr>
        <w:t>*,</w:t>
      </w:r>
      <w:r w:rsidRPr="00276C8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276C8C">
        <w:rPr>
          <w:rStyle w:val="BodyTextChar"/>
          <w:rFonts w:ascii="Times New Roman" w:hAnsi="Times New Roman" w:cs="Times New Roman"/>
          <w:sz w:val="24"/>
          <w:szCs w:val="24"/>
          <w:lang w:val="fi-FI"/>
        </w:rPr>
        <w:t>Johanna Lotila</w:t>
      </w:r>
      <w:r w:rsidRPr="00276C8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76C8C">
        <w:rPr>
          <w:rStyle w:val="BodyTextChar"/>
          <w:rFonts w:ascii="Times New Roman" w:hAnsi="Times New Roman" w:cs="Times New Roman"/>
          <w:sz w:val="24"/>
          <w:szCs w:val="24"/>
          <w:lang w:val="fi-FI"/>
        </w:rPr>
        <w:t xml:space="preserve">, </w:t>
      </w:r>
      <w:r w:rsidRPr="00276C8C">
        <w:rPr>
          <w:rFonts w:ascii="Times New Roman" w:hAnsi="Times New Roman" w:cs="Times New Roman"/>
          <w:sz w:val="24"/>
          <w:szCs w:val="24"/>
        </w:rPr>
        <w:t>Julia Rogal</w:t>
      </w:r>
      <w:r w:rsidRPr="00276C8C">
        <w:rPr>
          <w:rFonts w:ascii="Times New Roman" w:hAnsi="Times New Roman" w:cs="Times New Roman"/>
          <w:sz w:val="24"/>
          <w:szCs w:val="24"/>
          <w:vertAlign w:val="superscript"/>
        </w:rPr>
        <w:t>2,3,4,</w:t>
      </w:r>
      <w:r w:rsidRPr="00276C8C">
        <w:rPr>
          <w:rFonts w:ascii="Times New Roman" w:hAnsi="Times New Roman" w:cs="Times New Roman"/>
          <w:sz w:val="24"/>
          <w:szCs w:val="24"/>
        </w:rPr>
        <w:t xml:space="preserve"> Dimitrios Voulgaris</w:t>
      </w:r>
      <w:r w:rsidRPr="00276C8C">
        <w:rPr>
          <w:rFonts w:ascii="Times New Roman" w:hAnsi="Times New Roman" w:cs="Times New Roman"/>
          <w:sz w:val="24"/>
          <w:szCs w:val="24"/>
          <w:vertAlign w:val="superscript"/>
        </w:rPr>
        <w:t>2,3,4</w:t>
      </w:r>
      <w:r w:rsidRPr="00276C8C">
        <w:rPr>
          <w:rFonts w:ascii="Times New Roman" w:hAnsi="Times New Roman" w:cs="Times New Roman"/>
          <w:sz w:val="24"/>
          <w:szCs w:val="24"/>
        </w:rPr>
        <w:t>, Lassi Sukki</w:t>
      </w:r>
      <w:r w:rsidRPr="00276C8C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276C8C">
        <w:rPr>
          <w:rFonts w:ascii="Times New Roman" w:hAnsi="Times New Roman" w:cs="Times New Roman"/>
          <w:sz w:val="24"/>
          <w:szCs w:val="24"/>
        </w:rPr>
        <w:t>, Kaisa Tornberg</w:t>
      </w:r>
      <w:r w:rsidRPr="00276C8C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276C8C">
        <w:rPr>
          <w:rFonts w:ascii="Times New Roman" w:hAnsi="Times New Roman" w:cs="Times New Roman"/>
          <w:sz w:val="24"/>
          <w:szCs w:val="24"/>
        </w:rPr>
        <w:t>, Katri Korpela</w:t>
      </w:r>
      <w:r w:rsidRPr="00276C8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76C8C">
        <w:rPr>
          <w:rFonts w:ascii="Times New Roman" w:hAnsi="Times New Roman" w:cs="Times New Roman"/>
          <w:sz w:val="24"/>
          <w:szCs w:val="24"/>
        </w:rPr>
        <w:t>, Henna Jäntti</w:t>
      </w:r>
      <w:r w:rsidRPr="00276C8C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276C8C">
        <w:rPr>
          <w:rFonts w:ascii="Times New Roman" w:hAnsi="Times New Roman" w:cs="Times New Roman"/>
          <w:sz w:val="24"/>
          <w:szCs w:val="24"/>
        </w:rPr>
        <w:t>, Tarja Malm</w:t>
      </w:r>
      <w:r w:rsidRPr="00276C8C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276C8C">
        <w:rPr>
          <w:rFonts w:ascii="Times New Roman" w:hAnsi="Times New Roman" w:cs="Times New Roman"/>
          <w:sz w:val="24"/>
          <w:szCs w:val="24"/>
        </w:rPr>
        <w:t>, Anna Herland</w:t>
      </w:r>
      <w:r w:rsidRPr="00276C8C">
        <w:rPr>
          <w:rFonts w:ascii="Times New Roman" w:hAnsi="Times New Roman" w:cs="Times New Roman"/>
          <w:sz w:val="24"/>
          <w:szCs w:val="24"/>
          <w:vertAlign w:val="superscript"/>
        </w:rPr>
        <w:t>2,3,4</w:t>
      </w:r>
      <w:r w:rsidRPr="00276C8C">
        <w:rPr>
          <w:rFonts w:ascii="Times New Roman" w:hAnsi="Times New Roman" w:cs="Times New Roman"/>
          <w:sz w:val="24"/>
          <w:szCs w:val="24"/>
        </w:rPr>
        <w:t>, Pasi Kallio</w:t>
      </w:r>
      <w:r w:rsidRPr="00276C8C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276C8C">
        <w:rPr>
          <w:rFonts w:ascii="Times New Roman" w:hAnsi="Times New Roman" w:cs="Times New Roman"/>
          <w:sz w:val="24"/>
          <w:szCs w:val="24"/>
        </w:rPr>
        <w:t>, Susanna Narkilahti</w:t>
      </w:r>
      <w:r w:rsidRPr="00276C8C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276C8C">
        <w:rPr>
          <w:rFonts w:ascii="Times New Roman" w:hAnsi="Times New Roman" w:cs="Times New Roman"/>
          <w:sz w:val="24"/>
          <w:szCs w:val="24"/>
        </w:rPr>
        <w:t>, Sanna Hagman</w:t>
      </w:r>
      <w:r w:rsidRPr="00276C8C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</w:p>
    <w:p w14:paraId="035A331A" w14:textId="02362113" w:rsidR="00AF1156" w:rsidRPr="00330DAF" w:rsidRDefault="00330DAF" w:rsidP="00330DAF">
      <w:pPr>
        <w:spacing w:before="24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0268A">
        <w:rPr>
          <w:rFonts w:ascii="Times New Roman" w:hAnsi="Times New Roman" w:cs="Times New Roman"/>
          <w:sz w:val="24"/>
          <w:szCs w:val="24"/>
          <w:lang w:val="en-US"/>
        </w:rPr>
        <w:t xml:space="preserve">*Contributed equally </w:t>
      </w:r>
      <w:r w:rsidR="00EA1EDF" w:rsidRPr="0000268A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00268A">
        <w:rPr>
          <w:rFonts w:ascii="Times New Roman" w:hAnsi="Times New Roman" w:cs="Times New Roman"/>
          <w:sz w:val="24"/>
          <w:szCs w:val="24"/>
          <w:lang w:val="en-US"/>
        </w:rPr>
        <w:t xml:space="preserve"> the study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66716A1" w14:textId="77777777" w:rsidR="00AF1156" w:rsidRPr="00330DAF" w:rsidRDefault="00AF1156" w:rsidP="00AF1156">
      <w:pPr>
        <w:pStyle w:val="Heading1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US"/>
        </w:rPr>
      </w:pPr>
      <w:r w:rsidRPr="00330DAF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US"/>
        </w:rPr>
        <w:t>Supplementary Figures</w:t>
      </w:r>
    </w:p>
    <w:p w14:paraId="4E454715" w14:textId="1B544269" w:rsidR="00213479" w:rsidRDefault="00596948" w:rsidP="00213479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 wp14:anchorId="0A8473AA" wp14:editId="60C6E638">
            <wp:extent cx="5731510" cy="3362325"/>
            <wp:effectExtent l="0" t="0" r="2540" b="9525"/>
            <wp:docPr id="1011559902" name="Picture 1" descr="A diagram of a scientific experi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559902" name="Picture 1" descr="A diagram of a scientific experimen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4DFF9" w14:textId="4B0B44F7" w:rsidR="00213479" w:rsidRPr="00330DAF" w:rsidRDefault="00213479" w:rsidP="00213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807A3">
        <w:rPr>
          <w:rFonts w:ascii="Times New Roman" w:hAnsi="Times New Roman" w:cs="Times New Roman"/>
          <w:sz w:val="24"/>
          <w:szCs w:val="24"/>
          <w:lang w:val="en-US"/>
        </w:rPr>
        <w:t xml:space="preserve">Design of the microfluidic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coculture </w:t>
      </w:r>
      <w:r w:rsidRPr="002807A3">
        <w:rPr>
          <w:rFonts w:ascii="Times New Roman" w:hAnsi="Times New Roman" w:cs="Times New Roman"/>
          <w:sz w:val="24"/>
          <w:szCs w:val="24"/>
          <w:lang w:val="en-US"/>
        </w:rPr>
        <w:t>platform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The microfluidic platform is composed of two separate PDMS parts: a medi</w:t>
      </w:r>
      <w:r>
        <w:rPr>
          <w:rFonts w:ascii="Times New Roman" w:hAnsi="Times New Roman" w:cs="Times New Roman"/>
          <w:sz w:val="24"/>
          <w:szCs w:val="24"/>
          <w:lang w:val="en-US"/>
        </w:rPr>
        <w:t>um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reservoir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part 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(upper) and a cell culture part (lower) containing three cell compartments. 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75BE">
        <w:rPr>
          <w:rFonts w:ascii="Times New Roman" w:hAnsi="Times New Roman" w:cs="Times New Roman"/>
          <w:sz w:val="24"/>
          <w:szCs w:val="24"/>
          <w:lang w:val="en-US"/>
        </w:rPr>
        <w:t>The microglia</w:t>
      </w:r>
      <w:r w:rsidR="00EF0CA1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B075BE">
        <w:rPr>
          <w:rFonts w:ascii="Times New Roman" w:hAnsi="Times New Roman" w:cs="Times New Roman"/>
          <w:sz w:val="24"/>
          <w:szCs w:val="24"/>
          <w:lang w:val="en-US"/>
        </w:rPr>
        <w:t>astrocyte compartment (MG/AS C)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is interconnected with 40 </w:t>
      </w:r>
      <w:proofErr w:type="spellStart"/>
      <w:r w:rsidRPr="00330DAF">
        <w:rPr>
          <w:rFonts w:ascii="Times New Roman" w:hAnsi="Times New Roman" w:cs="Times New Roman"/>
          <w:sz w:val="24"/>
          <w:szCs w:val="24"/>
          <w:lang w:val="en-US"/>
        </w:rPr>
        <w:t>microtunnels</w:t>
      </w:r>
      <w:proofErr w:type="spellEnd"/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to two microglia compartments (MG C). The dimensions of the cell compartments and </w:t>
      </w:r>
      <w:proofErr w:type="spellStart"/>
      <w:r w:rsidRPr="00330DAF">
        <w:rPr>
          <w:rFonts w:ascii="Times New Roman" w:hAnsi="Times New Roman" w:cs="Times New Roman"/>
          <w:sz w:val="24"/>
          <w:szCs w:val="24"/>
          <w:lang w:val="en-US"/>
        </w:rPr>
        <w:t>microtunnels</w:t>
      </w:r>
      <w:proofErr w:type="spellEnd"/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(l=length; h=height, w=width) are described in the image. 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 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Close-up image showing </w:t>
      </w:r>
      <w:proofErr w:type="spellStart"/>
      <w:r w:rsidRPr="00330DAF">
        <w:rPr>
          <w:rFonts w:ascii="Times New Roman" w:hAnsi="Times New Roman" w:cs="Times New Roman"/>
          <w:sz w:val="24"/>
          <w:szCs w:val="24"/>
          <w:lang w:val="en-US"/>
        </w:rPr>
        <w:t>microtunnels</w:t>
      </w:r>
      <w:proofErr w:type="spellEnd"/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between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the cell compartments.</w:t>
      </w:r>
    </w:p>
    <w:p w14:paraId="3DADC402" w14:textId="77777777" w:rsidR="00213479" w:rsidRPr="00213479" w:rsidRDefault="00213479" w:rsidP="00213479">
      <w:pPr>
        <w:rPr>
          <w:lang w:val="en-US"/>
        </w:rPr>
      </w:pPr>
    </w:p>
    <w:p w14:paraId="25E1A702" w14:textId="37A6A12F" w:rsidR="00AF1156" w:rsidRDefault="00596948" w:rsidP="00AF1156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 wp14:anchorId="0E825EC5" wp14:editId="0C883787">
            <wp:extent cx="5731510" cy="3995420"/>
            <wp:effectExtent l="0" t="0" r="2540" b="5080"/>
            <wp:docPr id="938035672" name="Picture 2" descr="A collage of green and blue speck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035672" name="Picture 2" descr="A collage of green and blue specks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9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0AFFF" w14:textId="7227BA4A" w:rsidR="00AF1156" w:rsidRPr="00330DAF" w:rsidRDefault="00AF1156" w:rsidP="00330D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</w:t>
      </w:r>
      <w:r w:rsidR="00643502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13479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52B60" w:rsidRPr="00643502">
        <w:rPr>
          <w:rFonts w:ascii="Times New Roman" w:hAnsi="Times New Roman" w:cs="Times New Roman"/>
          <w:sz w:val="24"/>
          <w:szCs w:val="24"/>
          <w:lang w:val="en-US"/>
        </w:rPr>
        <w:t>Viability of glial monocultures and cocultures</w:t>
      </w:r>
      <w:r w:rsidRPr="0064350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Representative </w:t>
      </w:r>
      <w:r w:rsidR="00B760D3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immunofluorescence 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images of </w:t>
      </w:r>
      <w:r w:rsidR="00B760D3" w:rsidRPr="00330DAF">
        <w:rPr>
          <w:rFonts w:ascii="Times New Roman" w:hAnsi="Times New Roman" w:cs="Times New Roman"/>
          <w:sz w:val="24"/>
          <w:szCs w:val="24"/>
          <w:lang w:val="en-US"/>
        </w:rPr>
        <w:t>cells stained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with </w:t>
      </w:r>
      <w:r w:rsidR="008D0C68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352B60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viability markers </w:t>
      </w:r>
      <w:proofErr w:type="spellStart"/>
      <w:r w:rsidR="00352B60" w:rsidRPr="00330DAF">
        <w:rPr>
          <w:rFonts w:ascii="Times New Roman" w:hAnsi="Times New Roman" w:cs="Times New Roman"/>
          <w:sz w:val="24"/>
          <w:szCs w:val="24"/>
          <w:lang w:val="en-US"/>
        </w:rPr>
        <w:t>calcein</w:t>
      </w:r>
      <w:proofErr w:type="spellEnd"/>
      <w:r w:rsidR="00352B60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-AM and EthD-1 and </w:t>
      </w:r>
      <w:r w:rsidR="008D0C68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352B60" w:rsidRPr="00330DAF">
        <w:rPr>
          <w:rFonts w:ascii="Times New Roman" w:hAnsi="Times New Roman" w:cs="Times New Roman"/>
          <w:sz w:val="24"/>
          <w:szCs w:val="24"/>
          <w:lang w:val="en-US"/>
        </w:rPr>
        <w:t>apopto</w:t>
      </w:r>
      <w:r w:rsidR="00E25DC3" w:rsidRPr="00330DAF">
        <w:rPr>
          <w:rFonts w:ascii="Times New Roman" w:hAnsi="Times New Roman" w:cs="Times New Roman"/>
          <w:sz w:val="24"/>
          <w:szCs w:val="24"/>
          <w:lang w:val="en-US"/>
        </w:rPr>
        <w:t>tic</w:t>
      </w:r>
      <w:r w:rsidR="00352B60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marker </w:t>
      </w:r>
      <w:r w:rsidR="008D0C68" w:rsidRPr="00330DA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8F352F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leaved </w:t>
      </w:r>
      <w:r w:rsidR="008D0C68" w:rsidRPr="00330DA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8F352F" w:rsidRPr="00330DAF">
        <w:rPr>
          <w:rFonts w:ascii="Times New Roman" w:hAnsi="Times New Roman" w:cs="Times New Roman"/>
          <w:sz w:val="24"/>
          <w:szCs w:val="24"/>
          <w:lang w:val="en-US"/>
        </w:rPr>
        <w:t>aspase-3 (CC3)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>. Scale bar</w:t>
      </w:r>
      <w:r w:rsidR="008731A6">
        <w:rPr>
          <w:rFonts w:ascii="Times New Roman" w:hAnsi="Times New Roman" w:cs="Times New Roman"/>
          <w:sz w:val="24"/>
          <w:szCs w:val="24"/>
          <w:lang w:val="en-US"/>
        </w:rPr>
        <w:t xml:space="preserve"> is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100 µm.</w:t>
      </w:r>
    </w:p>
    <w:p w14:paraId="3A510804" w14:textId="77777777" w:rsidR="00D26707" w:rsidRDefault="00D26707" w:rsidP="00CD54A2">
      <w:pPr>
        <w:rPr>
          <w:noProof/>
          <w:lang w:val="en-US"/>
        </w:rPr>
      </w:pPr>
    </w:p>
    <w:p w14:paraId="0A15D994" w14:textId="22482468" w:rsidR="00CD54A2" w:rsidRPr="00AF1156" w:rsidRDefault="00E9222D" w:rsidP="00CD54A2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258BC055" wp14:editId="5F3ABBEB">
            <wp:extent cx="5731510" cy="6088380"/>
            <wp:effectExtent l="0" t="0" r="2540" b="7620"/>
            <wp:docPr id="6332544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254497" name="Picture 6332544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8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8BD4A" w14:textId="4280F9F2" w:rsidR="00CD54A2" w:rsidRPr="00330DAF" w:rsidRDefault="00CD54A2" w:rsidP="00330D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</w:t>
      </w:r>
      <w:r w:rsidR="00643502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13479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D5058">
        <w:rPr>
          <w:rFonts w:ascii="Times New Roman" w:hAnsi="Times New Roman" w:cs="Times New Roman"/>
          <w:sz w:val="24"/>
          <w:szCs w:val="24"/>
          <w:lang w:val="en-US"/>
        </w:rPr>
        <w:t xml:space="preserve">Proliferation </w:t>
      </w:r>
      <w:r w:rsidR="008D0C68" w:rsidRPr="001D5058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1D5058">
        <w:rPr>
          <w:rFonts w:ascii="Times New Roman" w:hAnsi="Times New Roman" w:cs="Times New Roman"/>
          <w:sz w:val="24"/>
          <w:szCs w:val="24"/>
          <w:lang w:val="en-US"/>
        </w:rPr>
        <w:t xml:space="preserve"> glial cultures after</w:t>
      </w:r>
      <w:r w:rsidR="005F60BB" w:rsidRPr="001D5058">
        <w:rPr>
          <w:rFonts w:ascii="Times New Roman" w:hAnsi="Times New Roman" w:cs="Times New Roman"/>
          <w:sz w:val="24"/>
          <w:szCs w:val="24"/>
          <w:lang w:val="en-US"/>
        </w:rPr>
        <w:t xml:space="preserve"> 24</w:t>
      </w:r>
      <w:r w:rsidR="008D0C68" w:rsidRPr="001D50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F60BB" w:rsidRPr="001D5058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8D0C68" w:rsidRPr="001D5058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Pr="001D5058">
        <w:rPr>
          <w:rFonts w:ascii="Times New Roman" w:hAnsi="Times New Roman" w:cs="Times New Roman"/>
          <w:sz w:val="24"/>
          <w:szCs w:val="24"/>
          <w:lang w:val="en-US"/>
        </w:rPr>
        <w:t xml:space="preserve"> inflammatory stimulation.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330DAF">
        <w:rPr>
          <w:rFonts w:ascii="Times New Roman" w:hAnsi="Times New Roman" w:cs="Times New Roman"/>
          <w:sz w:val="24"/>
          <w:szCs w:val="24"/>
          <w:lang w:val="en-US"/>
        </w:rPr>
        <w:t>Representative images</w:t>
      </w:r>
      <w:proofErr w:type="gramEnd"/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8D0C68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immunocytochemical staining for the 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>proliferation marker Ki-67. Scale bar</w:t>
      </w:r>
      <w:r w:rsidR="008731A6">
        <w:rPr>
          <w:rFonts w:ascii="Times New Roman" w:hAnsi="Times New Roman" w:cs="Times New Roman"/>
          <w:sz w:val="24"/>
          <w:szCs w:val="24"/>
          <w:lang w:val="en-US"/>
        </w:rPr>
        <w:t xml:space="preserve"> is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100 µm. 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>B–D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Ki-67</w:t>
      </w:r>
      <w:r w:rsidR="008D0C68" w:rsidRPr="00330DA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positive (+) cells were quantified from cultures as </w:t>
      </w:r>
      <w:r w:rsidR="008D0C68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percentage (%) </w:t>
      </w:r>
      <w:r w:rsidR="008D0C68" w:rsidRPr="00330DAF">
        <w:rPr>
          <w:rFonts w:ascii="Times New Roman" w:hAnsi="Times New Roman" w:cs="Times New Roman"/>
          <w:sz w:val="24"/>
          <w:szCs w:val="24"/>
          <w:lang w:val="en-US"/>
        </w:rPr>
        <w:t>of the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total cell count</w:t>
      </w:r>
      <w:r w:rsidR="006525C1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791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>=</w:t>
      </w:r>
      <w:r w:rsidR="00E25791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18 images per condition; images from </w:t>
      </w:r>
      <w:r w:rsidR="00E25791" w:rsidRPr="00330DA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7F44">
        <w:rPr>
          <w:rFonts w:ascii="Times New Roman" w:hAnsi="Times New Roman" w:cs="Times New Roman"/>
          <w:sz w:val="24"/>
          <w:szCs w:val="24"/>
          <w:lang w:val="en-US"/>
        </w:rPr>
        <w:t xml:space="preserve">independent 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experiments. </w:t>
      </w:r>
      <w:r w:rsidR="00566B1F" w:rsidRPr="00330DAF">
        <w:rPr>
          <w:rFonts w:ascii="Times New Roman" w:hAnsi="Times New Roman" w:cs="Times New Roman"/>
          <w:sz w:val="24"/>
          <w:szCs w:val="24"/>
          <w:lang w:val="en-US"/>
        </w:rPr>
        <w:t>The d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>ata are presented as</w:t>
      </w:r>
      <w:r w:rsidR="008D0C68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the means ± SDs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>. ***p</w:t>
      </w:r>
      <w:r w:rsidR="00E470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>&lt; 0.001; one-way ANOVA with Tukey’s post hoc comparison.</w:t>
      </w:r>
    </w:p>
    <w:p w14:paraId="7FB38AD2" w14:textId="77777777" w:rsidR="00AF1156" w:rsidRPr="00AF1156" w:rsidRDefault="00AF1156" w:rsidP="00AF1156">
      <w:pPr>
        <w:rPr>
          <w:lang w:val="en-US"/>
        </w:rPr>
      </w:pPr>
    </w:p>
    <w:p w14:paraId="0FE48996" w14:textId="758A21BD" w:rsidR="004070CB" w:rsidRDefault="00E9222D" w:rsidP="00352B60">
      <w:pPr>
        <w:jc w:val="both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F3D4EE3" wp14:editId="1F2EBDF9">
            <wp:extent cx="5731510" cy="5410200"/>
            <wp:effectExtent l="0" t="0" r="2540" b="0"/>
            <wp:docPr id="1684307615" name="Picture 1" descr="A collage of green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307615" name="Picture 1" descr="A collage of green squares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D1D31" w14:textId="2509FCC4" w:rsidR="004070CB" w:rsidRPr="00E9222D" w:rsidRDefault="004070CB" w:rsidP="00330D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</w:t>
      </w:r>
      <w:r w:rsidR="00A06FA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213479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A5ED2">
        <w:rPr>
          <w:rFonts w:ascii="Times New Roman" w:hAnsi="Times New Roman" w:cs="Times New Roman"/>
          <w:sz w:val="24"/>
          <w:szCs w:val="24"/>
          <w:lang w:val="en-US"/>
        </w:rPr>
        <w:t xml:space="preserve">Viability </w:t>
      </w:r>
      <w:r w:rsidR="00B760D3" w:rsidRPr="001A5ED2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1A5ED2">
        <w:rPr>
          <w:rFonts w:ascii="Times New Roman" w:hAnsi="Times New Roman" w:cs="Times New Roman"/>
          <w:sz w:val="24"/>
          <w:szCs w:val="24"/>
          <w:lang w:val="en-US"/>
        </w:rPr>
        <w:t xml:space="preserve"> glial cultures after 24</w:t>
      </w:r>
      <w:r w:rsidR="00B760D3" w:rsidRPr="001A5E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A5ED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B760D3" w:rsidRPr="001A5ED2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Pr="001A5ED2">
        <w:rPr>
          <w:rFonts w:ascii="Times New Roman" w:hAnsi="Times New Roman" w:cs="Times New Roman"/>
          <w:sz w:val="24"/>
          <w:szCs w:val="24"/>
          <w:lang w:val="en-US"/>
        </w:rPr>
        <w:t xml:space="preserve"> inflammatory stimulation.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E9222D" w:rsidRPr="00E9222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 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>Representative</w:t>
      </w:r>
      <w:proofErr w:type="gramEnd"/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60D3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immunofluorescence 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images of </w:t>
      </w:r>
      <w:r w:rsidR="00B760D3" w:rsidRPr="00330DAF">
        <w:rPr>
          <w:rFonts w:ascii="Times New Roman" w:hAnsi="Times New Roman" w:cs="Times New Roman"/>
          <w:sz w:val="24"/>
          <w:szCs w:val="24"/>
          <w:lang w:val="en-US"/>
        </w:rPr>
        <w:t>cells stained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with </w:t>
      </w:r>
      <w:r w:rsidR="00B760D3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viability markers </w:t>
      </w:r>
      <w:proofErr w:type="spellStart"/>
      <w:r w:rsidRPr="00330DAF">
        <w:rPr>
          <w:rFonts w:ascii="Times New Roman" w:hAnsi="Times New Roman" w:cs="Times New Roman"/>
          <w:sz w:val="24"/>
          <w:szCs w:val="24"/>
          <w:lang w:val="en-US"/>
        </w:rPr>
        <w:t>calcein</w:t>
      </w:r>
      <w:proofErr w:type="spellEnd"/>
      <w:r w:rsidRPr="00330DAF">
        <w:rPr>
          <w:rFonts w:ascii="Times New Roman" w:hAnsi="Times New Roman" w:cs="Times New Roman"/>
          <w:sz w:val="24"/>
          <w:szCs w:val="24"/>
          <w:lang w:val="en-US"/>
        </w:rPr>
        <w:t>-AM and EthD-1. Scale bar</w:t>
      </w:r>
      <w:r w:rsidR="008731A6">
        <w:rPr>
          <w:rFonts w:ascii="Times New Roman" w:hAnsi="Times New Roman" w:cs="Times New Roman"/>
          <w:sz w:val="24"/>
          <w:szCs w:val="24"/>
          <w:lang w:val="en-US"/>
        </w:rPr>
        <w:t xml:space="preserve"> is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200 µm. </w:t>
      </w:r>
      <w:r w:rsidR="00E9222D" w:rsidRPr="00E9222D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E9222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E9222D">
        <w:rPr>
          <w:rFonts w:ascii="Times New Roman" w:hAnsi="Times New Roman" w:cs="Times New Roman"/>
          <w:sz w:val="24"/>
          <w:szCs w:val="24"/>
          <w:lang w:val="en-US"/>
        </w:rPr>
        <w:t xml:space="preserve">Area covered by </w:t>
      </w:r>
      <w:proofErr w:type="spellStart"/>
      <w:r w:rsidR="00E9222D">
        <w:rPr>
          <w:rFonts w:ascii="Times New Roman" w:hAnsi="Times New Roman" w:cs="Times New Roman"/>
          <w:sz w:val="24"/>
          <w:szCs w:val="24"/>
          <w:lang w:val="en-US"/>
        </w:rPr>
        <w:t>calcein</w:t>
      </w:r>
      <w:proofErr w:type="spellEnd"/>
      <w:r w:rsidR="00E9222D">
        <w:rPr>
          <w:rFonts w:ascii="Times New Roman" w:hAnsi="Times New Roman" w:cs="Times New Roman"/>
          <w:sz w:val="24"/>
          <w:szCs w:val="24"/>
          <w:lang w:val="en-US"/>
        </w:rPr>
        <w:t xml:space="preserve">-AM positive live cells as percentage (%) </w:t>
      </w:r>
      <w:r w:rsidR="00325C0B">
        <w:rPr>
          <w:rFonts w:ascii="Times New Roman" w:hAnsi="Times New Roman" w:cs="Times New Roman"/>
          <w:sz w:val="24"/>
          <w:szCs w:val="24"/>
          <w:lang w:val="en-US"/>
        </w:rPr>
        <w:t>of the</w:t>
      </w:r>
      <w:r w:rsidR="00E9222D">
        <w:rPr>
          <w:rFonts w:ascii="Times New Roman" w:hAnsi="Times New Roman" w:cs="Times New Roman"/>
          <w:sz w:val="24"/>
          <w:szCs w:val="24"/>
          <w:lang w:val="en-US"/>
        </w:rPr>
        <w:t xml:space="preserve"> total area. </w:t>
      </w:r>
      <w:r w:rsidR="00E9222D" w:rsidRPr="00E9222D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="00E9222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E9222D">
        <w:rPr>
          <w:rFonts w:ascii="Times New Roman" w:hAnsi="Times New Roman" w:cs="Times New Roman"/>
          <w:sz w:val="24"/>
          <w:szCs w:val="24"/>
          <w:lang w:val="en-US"/>
        </w:rPr>
        <w:t xml:space="preserve">Area covered by EthD-1 positive dead cells as percentage (%) </w:t>
      </w:r>
      <w:r w:rsidR="00325C0B">
        <w:rPr>
          <w:rFonts w:ascii="Times New Roman" w:hAnsi="Times New Roman" w:cs="Times New Roman"/>
          <w:sz w:val="24"/>
          <w:szCs w:val="24"/>
          <w:lang w:val="en-US"/>
        </w:rPr>
        <w:t>of the</w:t>
      </w:r>
      <w:r w:rsidR="00E9222D">
        <w:rPr>
          <w:rFonts w:ascii="Times New Roman" w:hAnsi="Times New Roman" w:cs="Times New Roman"/>
          <w:sz w:val="24"/>
          <w:szCs w:val="24"/>
          <w:lang w:val="en-US"/>
        </w:rPr>
        <w:t xml:space="preserve"> total area. </w:t>
      </w:r>
      <w:r w:rsidR="00E9222D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n = </w:t>
      </w:r>
      <w:r w:rsidR="00E9222D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E9222D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images per condition</w:t>
      </w:r>
      <w:r w:rsidR="00E9222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9222D" w:rsidRPr="00330DAF">
        <w:rPr>
          <w:rFonts w:ascii="Times New Roman" w:hAnsi="Times New Roman" w:cs="Times New Roman"/>
          <w:sz w:val="24"/>
          <w:szCs w:val="24"/>
          <w:lang w:val="en-US"/>
        </w:rPr>
        <w:t>The data are presented as the means ± SDs. **p</w:t>
      </w:r>
      <w:r w:rsidR="00E922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222D" w:rsidRPr="00330DAF">
        <w:rPr>
          <w:rFonts w:ascii="Times New Roman" w:hAnsi="Times New Roman" w:cs="Times New Roman"/>
          <w:sz w:val="24"/>
          <w:szCs w:val="24"/>
          <w:lang w:val="en-US"/>
        </w:rPr>
        <w:t>&lt; 0.01; one-way ANOVA with Tukey’s post hoc comparison.</w:t>
      </w:r>
    </w:p>
    <w:p w14:paraId="3D9BA6EC" w14:textId="77777777" w:rsidR="004070CB" w:rsidRDefault="004070CB" w:rsidP="004070CB">
      <w:pPr>
        <w:jc w:val="both"/>
        <w:rPr>
          <w:rFonts w:ascii="Arial" w:hAnsi="Arial" w:cs="Arial"/>
          <w:lang w:val="en-US"/>
        </w:rPr>
      </w:pPr>
    </w:p>
    <w:p w14:paraId="52D72A17" w14:textId="16396A26" w:rsidR="004070CB" w:rsidRDefault="00325C0B" w:rsidP="00352B60">
      <w:pPr>
        <w:jc w:val="both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2F02B0AC" wp14:editId="60EEB0A1">
            <wp:extent cx="5731510" cy="5884545"/>
            <wp:effectExtent l="0" t="0" r="2540" b="1905"/>
            <wp:docPr id="523047170" name="Picture 6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047170" name="Picture 6" descr="A screenshot of a computer screen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8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0BDEF" w14:textId="63FEBD75" w:rsidR="00325C0B" w:rsidRPr="00E9222D" w:rsidRDefault="00E25DC3" w:rsidP="00325C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</w:t>
      </w:r>
      <w:r w:rsidR="00A06FA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13479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F6788F" w:rsidRPr="0089539D">
        <w:rPr>
          <w:rFonts w:ascii="Times New Roman" w:hAnsi="Times New Roman" w:cs="Times New Roman"/>
          <w:sz w:val="24"/>
          <w:szCs w:val="24"/>
          <w:lang w:val="en-US"/>
        </w:rPr>
        <w:t>Expression of</w:t>
      </w:r>
      <w:r w:rsidR="002D3A9B" w:rsidRPr="008953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60D3" w:rsidRPr="0089539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B063E1" w:rsidRPr="0089539D">
        <w:rPr>
          <w:rFonts w:ascii="Times New Roman" w:hAnsi="Times New Roman" w:cs="Times New Roman"/>
          <w:sz w:val="24"/>
          <w:szCs w:val="24"/>
          <w:lang w:val="en-US"/>
        </w:rPr>
        <w:t xml:space="preserve">leaved </w:t>
      </w:r>
      <w:r w:rsidR="00B760D3" w:rsidRPr="0089539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2D3A9B" w:rsidRPr="0089539D">
        <w:rPr>
          <w:rFonts w:ascii="Times New Roman" w:hAnsi="Times New Roman" w:cs="Times New Roman"/>
          <w:sz w:val="24"/>
          <w:szCs w:val="24"/>
          <w:lang w:val="en-US"/>
        </w:rPr>
        <w:t>asp</w:t>
      </w:r>
      <w:r w:rsidR="00B063E1" w:rsidRPr="0089539D">
        <w:rPr>
          <w:rFonts w:ascii="Times New Roman" w:hAnsi="Times New Roman" w:cs="Times New Roman"/>
          <w:sz w:val="24"/>
          <w:szCs w:val="24"/>
          <w:lang w:val="en-US"/>
        </w:rPr>
        <w:t>ase</w:t>
      </w:r>
      <w:r w:rsidR="003E448F" w:rsidRPr="0089539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2D3A9B" w:rsidRPr="0089539D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B063E1" w:rsidRPr="0089539D">
        <w:rPr>
          <w:rFonts w:ascii="Times New Roman" w:hAnsi="Times New Roman" w:cs="Times New Roman"/>
          <w:sz w:val="24"/>
          <w:szCs w:val="24"/>
          <w:lang w:val="en-US"/>
        </w:rPr>
        <w:t xml:space="preserve"> (CC3)</w:t>
      </w:r>
      <w:r w:rsidRPr="0089539D">
        <w:rPr>
          <w:rFonts w:ascii="Times New Roman" w:hAnsi="Times New Roman" w:cs="Times New Roman"/>
          <w:sz w:val="24"/>
          <w:szCs w:val="24"/>
          <w:lang w:val="en-US"/>
        </w:rPr>
        <w:t xml:space="preserve"> in glial cultures after 24</w:t>
      </w:r>
      <w:r w:rsidR="00B760D3" w:rsidRPr="008953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539D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B760D3" w:rsidRPr="0089539D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Pr="0089539D">
        <w:rPr>
          <w:rFonts w:ascii="Times New Roman" w:hAnsi="Times New Roman" w:cs="Times New Roman"/>
          <w:sz w:val="24"/>
          <w:szCs w:val="24"/>
          <w:lang w:val="en-US"/>
        </w:rPr>
        <w:t xml:space="preserve"> inflammatory stimulation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5162CA"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25C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 </w:t>
      </w:r>
      <w:proofErr w:type="gramStart"/>
      <w:r w:rsidRPr="00330DAF">
        <w:rPr>
          <w:rFonts w:ascii="Times New Roman" w:hAnsi="Times New Roman" w:cs="Times New Roman"/>
          <w:sz w:val="24"/>
          <w:szCs w:val="24"/>
          <w:lang w:val="en-US"/>
        </w:rPr>
        <w:t>Representativ</w:t>
      </w:r>
      <w:r w:rsidR="0013128B" w:rsidRPr="00330DAF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images</w:t>
      </w:r>
      <w:proofErr w:type="gramEnd"/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13128B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immunocytochemical 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staining </w:t>
      </w:r>
      <w:r w:rsidR="0013128B" w:rsidRPr="00330DAF">
        <w:rPr>
          <w:rFonts w:ascii="Times New Roman" w:hAnsi="Times New Roman" w:cs="Times New Roman"/>
          <w:sz w:val="24"/>
          <w:szCs w:val="24"/>
          <w:lang w:val="en-US"/>
        </w:rPr>
        <w:t>for the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apoptotic marker </w:t>
      </w:r>
      <w:r w:rsidR="008B6AEC" w:rsidRPr="00330DAF">
        <w:rPr>
          <w:rFonts w:ascii="Times New Roman" w:hAnsi="Times New Roman" w:cs="Times New Roman"/>
          <w:sz w:val="24"/>
          <w:szCs w:val="24"/>
          <w:lang w:val="en-US"/>
        </w:rPr>
        <w:t>CC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>3. Scale bar</w:t>
      </w:r>
      <w:r w:rsidR="008731A6">
        <w:rPr>
          <w:rFonts w:ascii="Times New Roman" w:hAnsi="Times New Roman" w:cs="Times New Roman"/>
          <w:sz w:val="24"/>
          <w:szCs w:val="24"/>
          <w:lang w:val="en-US"/>
        </w:rPr>
        <w:t xml:space="preserve"> is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100 µm. </w:t>
      </w:r>
      <w:r w:rsidR="00325C0B" w:rsidRPr="00B57123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325C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25C0B">
        <w:rPr>
          <w:rFonts w:ascii="Times New Roman" w:hAnsi="Times New Roman" w:cs="Times New Roman"/>
          <w:sz w:val="24"/>
          <w:szCs w:val="24"/>
          <w:lang w:val="en-US"/>
        </w:rPr>
        <w:t xml:space="preserve">CC3 positive (+) cells as percentage (%) of the total cell count. </w:t>
      </w:r>
      <w:r w:rsidR="00325C0B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n = </w:t>
      </w:r>
      <w:r w:rsidR="00325C0B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325C0B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images per condition</w:t>
      </w:r>
      <w:r w:rsidR="00325C0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25C0B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The data </w:t>
      </w:r>
      <w:r w:rsidR="00325C0B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325C0B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presented as the means ± SDs. p</w:t>
      </w:r>
      <w:r w:rsidR="00325C0B">
        <w:rPr>
          <w:rFonts w:ascii="Times New Roman" w:hAnsi="Times New Roman" w:cs="Times New Roman"/>
          <w:sz w:val="24"/>
          <w:szCs w:val="24"/>
          <w:lang w:val="en-US"/>
        </w:rPr>
        <w:t xml:space="preserve"> &gt;</w:t>
      </w:r>
      <w:r w:rsidR="00325C0B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0.0</w:t>
      </w:r>
      <w:r w:rsidR="00325C0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325C0B" w:rsidRPr="00330DAF">
        <w:rPr>
          <w:rFonts w:ascii="Times New Roman" w:hAnsi="Times New Roman" w:cs="Times New Roman"/>
          <w:sz w:val="24"/>
          <w:szCs w:val="24"/>
          <w:lang w:val="en-US"/>
        </w:rPr>
        <w:t>; one-way ANOVA with Tukey’s post hoc comparison.</w:t>
      </w:r>
    </w:p>
    <w:p w14:paraId="19030D1A" w14:textId="7C334CD7" w:rsidR="00E25DC3" w:rsidRPr="00325C0B" w:rsidRDefault="00E25DC3" w:rsidP="00330D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46BA115" w14:textId="77777777" w:rsidR="008F2FB5" w:rsidRDefault="008F2FB5" w:rsidP="00E25DC3">
      <w:pPr>
        <w:jc w:val="both"/>
        <w:rPr>
          <w:rFonts w:ascii="Arial" w:hAnsi="Arial" w:cs="Arial"/>
          <w:lang w:val="en-US"/>
        </w:rPr>
      </w:pPr>
    </w:p>
    <w:p w14:paraId="1E42CEF1" w14:textId="3B33CF9B" w:rsidR="00F44725" w:rsidRDefault="00596948" w:rsidP="00F44725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lastRenderedPageBreak/>
        <w:drawing>
          <wp:inline distT="0" distB="0" distL="0" distR="0" wp14:anchorId="4DB02F8B" wp14:editId="065A3B97">
            <wp:extent cx="4794504" cy="6769609"/>
            <wp:effectExtent l="0" t="0" r="6350" b="0"/>
            <wp:docPr id="1746111144" name="Picture 7" descr="A collage of graphs and diagr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111144" name="Picture 7" descr="A collage of graphs and diagrams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4504" cy="6769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53EBF" w14:textId="361E4C8A" w:rsidR="005F15C8" w:rsidRPr="00213479" w:rsidRDefault="00F44725" w:rsidP="00213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</w:t>
      </w:r>
      <w:r w:rsidR="00226055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13479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F02B75" w:rsidRPr="00FC09C7">
        <w:rPr>
          <w:rFonts w:ascii="Times New Roman" w:hAnsi="Times New Roman" w:cs="Times New Roman"/>
          <w:sz w:val="24"/>
          <w:szCs w:val="24"/>
          <w:lang w:val="en-US"/>
        </w:rPr>
        <w:t>Inflammatory secretion</w:t>
      </w:r>
      <w:r w:rsidRPr="00FC09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09C7" w:rsidRPr="00FC09C7">
        <w:rPr>
          <w:rFonts w:ascii="Times New Roman" w:hAnsi="Times New Roman" w:cs="Times New Roman"/>
          <w:sz w:val="24"/>
          <w:szCs w:val="24"/>
          <w:lang w:val="en-US"/>
        </w:rPr>
        <w:t xml:space="preserve">in glial cultures </w:t>
      </w:r>
      <w:r w:rsidR="0013128B" w:rsidRPr="00FC09C7">
        <w:rPr>
          <w:rFonts w:ascii="Times New Roman" w:hAnsi="Times New Roman" w:cs="Times New Roman"/>
          <w:sz w:val="24"/>
          <w:szCs w:val="24"/>
          <w:lang w:val="en-US"/>
        </w:rPr>
        <w:t>after</w:t>
      </w:r>
      <w:r w:rsidRPr="00FC09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1C70" w:rsidRPr="00FC09C7">
        <w:rPr>
          <w:rFonts w:ascii="Times New Roman" w:hAnsi="Times New Roman" w:cs="Times New Roman"/>
          <w:sz w:val="24"/>
          <w:szCs w:val="24"/>
          <w:lang w:val="en-US"/>
        </w:rPr>
        <w:t>24 h</w:t>
      </w:r>
      <w:r w:rsidR="0013128B" w:rsidRPr="00FC09C7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E11C70" w:rsidRPr="00FC09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C09C7">
        <w:rPr>
          <w:rFonts w:ascii="Times New Roman" w:hAnsi="Times New Roman" w:cs="Times New Roman"/>
          <w:sz w:val="24"/>
          <w:szCs w:val="24"/>
          <w:lang w:val="en-US"/>
        </w:rPr>
        <w:t>IFN-γ stimulat</w:t>
      </w:r>
      <w:r w:rsidR="0013128B" w:rsidRPr="00FC09C7">
        <w:rPr>
          <w:rFonts w:ascii="Times New Roman" w:hAnsi="Times New Roman" w:cs="Times New Roman"/>
          <w:sz w:val="24"/>
          <w:szCs w:val="24"/>
          <w:lang w:val="en-US"/>
        </w:rPr>
        <w:t>ion</w:t>
      </w:r>
      <w:r w:rsidRPr="00FC09C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Comparison of </w:t>
      </w:r>
      <w:r w:rsidR="0013128B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>secretion levels of cytokines and chemokines between conventional</w:t>
      </w:r>
      <w:r w:rsidR="004F330F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4F3F">
        <w:rPr>
          <w:rFonts w:ascii="Times New Roman" w:hAnsi="Times New Roman" w:cs="Times New Roman"/>
          <w:sz w:val="24"/>
          <w:szCs w:val="24"/>
          <w:lang w:val="en-US"/>
        </w:rPr>
        <w:t>monocultures and</w:t>
      </w:r>
      <w:r w:rsidR="004F330F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4F3F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>cultures</w:t>
      </w:r>
      <w:r w:rsidR="0013128B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stimulated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with IFN-γ</w:t>
      </w:r>
      <w:r w:rsidR="00B8663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791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 w:rsidR="003E448F" w:rsidRPr="00330DA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; the data </w:t>
      </w:r>
      <w:r w:rsidR="00E11C70" w:rsidRPr="00330DAF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representative of </w:t>
      </w:r>
      <w:r w:rsidR="00E25791" w:rsidRPr="00330DA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7B6F">
        <w:rPr>
          <w:rFonts w:ascii="Times New Roman" w:hAnsi="Times New Roman" w:cs="Times New Roman"/>
          <w:sz w:val="24"/>
          <w:szCs w:val="24"/>
          <w:lang w:val="en-US"/>
        </w:rPr>
        <w:t xml:space="preserve">independent 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>experiments</w:t>
      </w:r>
      <w:r w:rsidR="00B8663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D53F8" w:rsidRPr="00AD53F8">
        <w:rPr>
          <w:rFonts w:ascii="Times New Roman" w:hAnsi="Times New Roman" w:cs="Times New Roman"/>
          <w:sz w:val="24"/>
          <w:szCs w:val="24"/>
          <w:lang w:val="en-US"/>
        </w:rPr>
        <w:t>Secretion of GM-CS</w:t>
      </w:r>
      <w:r w:rsidR="00AD53F8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AD53F8" w:rsidRPr="00AD53F8">
        <w:rPr>
          <w:rFonts w:ascii="Times New Roman" w:hAnsi="Times New Roman" w:cs="Times New Roman"/>
          <w:sz w:val="24"/>
          <w:szCs w:val="24"/>
          <w:lang w:val="en-US"/>
        </w:rPr>
        <w:t xml:space="preserve"> was not detected in the cultures after </w:t>
      </w:r>
      <w:r w:rsidR="00AD53F8" w:rsidRPr="00330DAF">
        <w:rPr>
          <w:rFonts w:ascii="Times New Roman" w:hAnsi="Times New Roman" w:cs="Times New Roman"/>
          <w:sz w:val="24"/>
          <w:szCs w:val="24"/>
          <w:lang w:val="en-US"/>
        </w:rPr>
        <w:t>IFN-γ</w:t>
      </w:r>
      <w:r w:rsidR="00AD53F8" w:rsidRPr="00AD53F8">
        <w:rPr>
          <w:rFonts w:ascii="Times New Roman" w:hAnsi="Times New Roman" w:cs="Times New Roman"/>
          <w:sz w:val="24"/>
          <w:szCs w:val="24"/>
          <w:lang w:val="en-US"/>
        </w:rPr>
        <w:t xml:space="preserve"> stimulation. </w:t>
      </w:r>
      <w:r w:rsidR="00AF022B" w:rsidRPr="00330DAF">
        <w:rPr>
          <w:rFonts w:ascii="Times New Roman" w:hAnsi="Times New Roman" w:cs="Times New Roman"/>
          <w:sz w:val="24"/>
          <w:szCs w:val="24"/>
          <w:lang w:val="en-US"/>
        </w:rPr>
        <w:t>The data are presented as</w:t>
      </w:r>
      <w:r w:rsidR="0013128B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the means ± SDs</w:t>
      </w:r>
      <w:r w:rsidR="00AF022B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A2B8A" w:rsidRPr="00330DAF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Comparison of </w:t>
      </w:r>
      <w:r w:rsidR="0013128B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secretion levels of cytokines and chemokines between different </w:t>
      </w:r>
      <w:r w:rsidR="004F330F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cell compartments </w:t>
      </w:r>
      <w:r w:rsidR="0013128B" w:rsidRPr="00330DA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F330F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n the </w:t>
      </w:r>
      <w:r w:rsidR="4274E5E9" w:rsidRPr="0CCFA2D6">
        <w:rPr>
          <w:rFonts w:ascii="Times New Roman" w:hAnsi="Times New Roman" w:cs="Times New Roman"/>
          <w:sz w:val="24"/>
          <w:szCs w:val="24"/>
          <w:lang w:val="en-US"/>
        </w:rPr>
        <w:t>microfluidic platform</w:t>
      </w:r>
      <w:r w:rsidR="004F330F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after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IFN-γ stimulation </w:t>
      </w:r>
      <w:r w:rsidR="00B8663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791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 w:rsidR="003E448F" w:rsidRPr="00330DAF">
        <w:rPr>
          <w:rFonts w:ascii="Times New Roman" w:hAnsi="Times New Roman" w:cs="Times New Roman"/>
          <w:sz w:val="24"/>
          <w:szCs w:val="24"/>
          <w:lang w:val="en-US"/>
        </w:rPr>
        <w:t>2–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3; the data </w:t>
      </w:r>
      <w:r w:rsidR="00E11C70" w:rsidRPr="00330DAF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representative of </w:t>
      </w:r>
      <w:r w:rsidR="00E25791" w:rsidRPr="00330DA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2822A0">
        <w:rPr>
          <w:rFonts w:ascii="Times New Roman" w:hAnsi="Times New Roman" w:cs="Times New Roman"/>
          <w:sz w:val="24"/>
          <w:szCs w:val="24"/>
          <w:lang w:val="en-US"/>
        </w:rPr>
        <w:t xml:space="preserve"> independent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experiments</w:t>
      </w:r>
      <w:r w:rsidR="00B8663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512C2" w:rsidRPr="00AD53F8">
        <w:rPr>
          <w:rFonts w:ascii="Times New Roman" w:hAnsi="Times New Roman" w:cs="Times New Roman"/>
          <w:sz w:val="24"/>
          <w:szCs w:val="24"/>
          <w:lang w:val="en-US"/>
        </w:rPr>
        <w:lastRenderedPageBreak/>
        <w:t>Secretion of GM-CS</w:t>
      </w:r>
      <w:r w:rsidR="001512C2">
        <w:rPr>
          <w:rFonts w:ascii="Times New Roman" w:hAnsi="Times New Roman" w:cs="Times New Roman"/>
          <w:sz w:val="24"/>
          <w:szCs w:val="24"/>
          <w:lang w:val="en-US"/>
        </w:rPr>
        <w:t xml:space="preserve">F, </w:t>
      </w:r>
      <w:r w:rsidR="001B4A86">
        <w:rPr>
          <w:rFonts w:ascii="Times New Roman" w:hAnsi="Times New Roman" w:cs="Times New Roman"/>
          <w:sz w:val="24"/>
          <w:szCs w:val="24"/>
          <w:lang w:val="en-US"/>
        </w:rPr>
        <w:t>IL-10</w:t>
      </w:r>
      <w:r w:rsidR="00EE6B2C">
        <w:rPr>
          <w:rFonts w:ascii="Times New Roman" w:hAnsi="Times New Roman" w:cs="Times New Roman"/>
          <w:sz w:val="24"/>
          <w:szCs w:val="24"/>
          <w:lang w:val="en-US"/>
        </w:rPr>
        <w:t>, TNF-α and</w:t>
      </w:r>
      <w:r w:rsidR="004E5E9F">
        <w:rPr>
          <w:rFonts w:ascii="Times New Roman" w:hAnsi="Times New Roman" w:cs="Times New Roman"/>
          <w:sz w:val="24"/>
          <w:szCs w:val="24"/>
          <w:lang w:val="en-US"/>
        </w:rPr>
        <w:t xml:space="preserve"> IL-1β</w:t>
      </w:r>
      <w:r w:rsidR="001512C2" w:rsidRPr="00AD53F8">
        <w:rPr>
          <w:rFonts w:ascii="Times New Roman" w:hAnsi="Times New Roman" w:cs="Times New Roman"/>
          <w:sz w:val="24"/>
          <w:szCs w:val="24"/>
          <w:lang w:val="en-US"/>
        </w:rPr>
        <w:t xml:space="preserve"> was not detected in the </w:t>
      </w:r>
      <w:r w:rsidR="001512C2" w:rsidRPr="0CCFA2D6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5EAE3525" w:rsidRPr="0CCFA2D6">
        <w:rPr>
          <w:rFonts w:ascii="Times New Roman" w:hAnsi="Times New Roman" w:cs="Times New Roman"/>
          <w:sz w:val="24"/>
          <w:szCs w:val="24"/>
          <w:lang w:val="en-US"/>
        </w:rPr>
        <w:t>ompartments</w:t>
      </w:r>
      <w:r w:rsidR="001512C2" w:rsidRPr="00AD53F8">
        <w:rPr>
          <w:rFonts w:ascii="Times New Roman" w:hAnsi="Times New Roman" w:cs="Times New Roman"/>
          <w:sz w:val="24"/>
          <w:szCs w:val="24"/>
          <w:lang w:val="en-US"/>
        </w:rPr>
        <w:t xml:space="preserve"> after </w:t>
      </w:r>
      <w:r w:rsidR="001512C2" w:rsidRPr="00330DAF">
        <w:rPr>
          <w:rFonts w:ascii="Times New Roman" w:hAnsi="Times New Roman" w:cs="Times New Roman"/>
          <w:sz w:val="24"/>
          <w:szCs w:val="24"/>
          <w:lang w:val="en-US"/>
        </w:rPr>
        <w:t>IFN-γ</w:t>
      </w:r>
      <w:r w:rsidR="001512C2" w:rsidRPr="00AD53F8">
        <w:rPr>
          <w:rFonts w:ascii="Times New Roman" w:hAnsi="Times New Roman" w:cs="Times New Roman"/>
          <w:sz w:val="24"/>
          <w:szCs w:val="24"/>
          <w:lang w:val="en-US"/>
        </w:rPr>
        <w:t xml:space="preserve"> stimulation.</w:t>
      </w:r>
      <w:r w:rsidR="001512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F022B" w:rsidRPr="00330DAF">
        <w:rPr>
          <w:rFonts w:ascii="Times New Roman" w:hAnsi="Times New Roman" w:cs="Times New Roman"/>
          <w:sz w:val="24"/>
          <w:szCs w:val="24"/>
          <w:lang w:val="en-US"/>
        </w:rPr>
        <w:t>The data are presented as</w:t>
      </w:r>
      <w:r w:rsidR="0013128B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 the means ± SDs</w:t>
      </w:r>
      <w:r w:rsidR="00AF022B" w:rsidRPr="00330DA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>*p</w:t>
      </w:r>
      <w:r w:rsidR="00F82A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>&lt; 0.05, **p</w:t>
      </w:r>
      <w:r w:rsidR="00F82A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>&lt; 0.01, ***p</w:t>
      </w:r>
      <w:r w:rsidR="00F82A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2B8A" w:rsidRPr="00330DAF">
        <w:rPr>
          <w:rFonts w:ascii="Times New Roman" w:hAnsi="Times New Roman" w:cs="Times New Roman"/>
          <w:sz w:val="24"/>
          <w:szCs w:val="24"/>
          <w:lang w:val="en-US"/>
        </w:rPr>
        <w:t>&lt; 0.001; one-way ANOVA with Tukey’s post hoc comparison.</w:t>
      </w:r>
      <w:r w:rsidR="005F15C8">
        <w:rPr>
          <w:rFonts w:ascii="Arial" w:hAnsi="Arial" w:cs="Arial"/>
          <w:color w:val="000000" w:themeColor="text1"/>
          <w:lang w:val="en-US"/>
        </w:rPr>
        <w:br w:type="page"/>
      </w:r>
    </w:p>
    <w:p w14:paraId="5EBEA5B5" w14:textId="5BCC43E3" w:rsidR="0048112C" w:rsidRPr="008F702B" w:rsidRDefault="0048112C" w:rsidP="0048112C">
      <w:pPr>
        <w:pStyle w:val="Heading1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US"/>
        </w:rPr>
      </w:pPr>
      <w:r w:rsidRPr="008F702B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US"/>
        </w:rPr>
        <w:lastRenderedPageBreak/>
        <w:t>Supplementary Tables</w:t>
      </w:r>
    </w:p>
    <w:p w14:paraId="69257AA1" w14:textId="705A4113" w:rsidR="000868D0" w:rsidRPr="008F702B" w:rsidRDefault="006F5210" w:rsidP="005062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F702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</w:t>
      </w:r>
      <w:r w:rsidR="00664884" w:rsidRPr="008F702B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1</w:t>
      </w:r>
      <w:r w:rsidR="00252783" w:rsidRPr="008F702B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252783" w:rsidRPr="008F702B">
        <w:rPr>
          <w:rFonts w:ascii="Times New Roman" w:hAnsi="Times New Roman" w:cs="Times New Roman"/>
          <w:sz w:val="24"/>
          <w:szCs w:val="24"/>
          <w:lang w:val="en-US"/>
        </w:rPr>
        <w:t xml:space="preserve"> Primary and secondary antibodies </w:t>
      </w:r>
      <w:proofErr w:type="gramStart"/>
      <w:r w:rsidR="00252783" w:rsidRPr="008F702B">
        <w:rPr>
          <w:rFonts w:ascii="Times New Roman" w:hAnsi="Times New Roman" w:cs="Times New Roman"/>
          <w:sz w:val="24"/>
          <w:szCs w:val="24"/>
          <w:lang w:val="en-US"/>
        </w:rPr>
        <w:t>used</w:t>
      </w:r>
      <w:proofErr w:type="gramEnd"/>
      <w:r w:rsidR="00252783" w:rsidRPr="008F702B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proofErr w:type="gramStart"/>
      <w:r w:rsidR="00252783" w:rsidRPr="008F702B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8F70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2783" w:rsidRPr="008F702B">
        <w:rPr>
          <w:rFonts w:ascii="Times New Roman" w:hAnsi="Times New Roman" w:cs="Times New Roman"/>
          <w:sz w:val="24"/>
          <w:szCs w:val="24"/>
          <w:lang w:val="en-US"/>
        </w:rPr>
        <w:t>immunocytochemical</w:t>
      </w:r>
      <w:proofErr w:type="gramEnd"/>
      <w:r w:rsidR="00252783" w:rsidRPr="008F70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52783" w:rsidRPr="008F702B">
        <w:rPr>
          <w:rFonts w:ascii="Times New Roman" w:hAnsi="Times New Roman" w:cs="Times New Roman"/>
          <w:sz w:val="24"/>
          <w:szCs w:val="24"/>
          <w:lang w:val="en-US"/>
        </w:rPr>
        <w:t>stainings</w:t>
      </w:r>
      <w:proofErr w:type="spellEnd"/>
      <w:r w:rsidR="00252783" w:rsidRPr="008F70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tbl>
      <w:tblPr>
        <w:tblStyle w:val="TableGrid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7"/>
        <w:gridCol w:w="982"/>
        <w:gridCol w:w="1451"/>
        <w:gridCol w:w="1642"/>
        <w:gridCol w:w="1817"/>
        <w:gridCol w:w="1327"/>
      </w:tblGrid>
      <w:tr w:rsidR="00F731D6" w:rsidRPr="00F731D6" w14:paraId="38FF8F24" w14:textId="77777777" w:rsidTr="00B86A08">
        <w:tc>
          <w:tcPr>
            <w:tcW w:w="102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DDE5564" w14:textId="77777777" w:rsidR="000868D0" w:rsidRPr="0050629D" w:rsidRDefault="000868D0" w:rsidP="0050629D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0629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Primary antibody</w:t>
            </w:r>
          </w:p>
        </w:tc>
        <w:tc>
          <w:tcPr>
            <w:tcW w:w="56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57ED48A" w14:textId="77777777" w:rsidR="000868D0" w:rsidRPr="0050629D" w:rsidRDefault="000868D0" w:rsidP="005062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0629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Animal</w:t>
            </w:r>
          </w:p>
        </w:tc>
        <w:tc>
          <w:tcPr>
            <w:tcW w:w="82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DAC8B99" w14:textId="77777777" w:rsidR="000868D0" w:rsidRPr="0050629D" w:rsidRDefault="000868D0" w:rsidP="005062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0629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Product number</w:t>
            </w:r>
          </w:p>
        </w:tc>
        <w:tc>
          <w:tcPr>
            <w:tcW w:w="92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F7441C7" w14:textId="77777777" w:rsidR="000868D0" w:rsidRPr="0050629D" w:rsidRDefault="000868D0" w:rsidP="005062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0629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Producer</w:t>
            </w:r>
          </w:p>
        </w:tc>
        <w:tc>
          <w:tcPr>
            <w:tcW w:w="102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A0C36EC" w14:textId="4CFA6AF1" w:rsidR="000868D0" w:rsidRPr="0050629D" w:rsidRDefault="000868D0" w:rsidP="005062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0629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Dilution </w:t>
            </w:r>
            <w:r w:rsidR="00BE0056" w:rsidRPr="0050629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</w:t>
            </w:r>
            <w:r w:rsidR="004D1B87" w:rsidRPr="0050629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conventional cultures</w:t>
            </w:r>
            <w:r w:rsidR="00BE0056" w:rsidRPr="0050629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641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1A3EE72" w14:textId="0B903244" w:rsidR="000868D0" w:rsidRPr="0050629D" w:rsidRDefault="000868D0" w:rsidP="005062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0629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Dilution </w:t>
            </w:r>
            <w:r w:rsidR="00BE0056" w:rsidRPr="0050629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</w:t>
            </w:r>
            <w:r w:rsidR="00DF252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microfluidic platform</w:t>
            </w:r>
            <w:r w:rsidR="00BE0056" w:rsidRPr="0050629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</w:tr>
      <w:tr w:rsidR="00155BD0" w:rsidRPr="00155BD0" w14:paraId="3E06A310" w14:textId="77777777" w:rsidTr="00B86A08">
        <w:tc>
          <w:tcPr>
            <w:tcW w:w="1020" w:type="pct"/>
            <w:tcBorders>
              <w:top w:val="single" w:sz="8" w:space="0" w:color="auto"/>
            </w:tcBorders>
            <w:shd w:val="clear" w:color="auto" w:fill="auto"/>
          </w:tcPr>
          <w:p w14:paraId="3F231824" w14:textId="77777777" w:rsidR="000868D0" w:rsidRPr="0050629D" w:rsidRDefault="000868D0" w:rsidP="0050629D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6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Iba1</w:t>
            </w:r>
          </w:p>
        </w:tc>
        <w:tc>
          <w:tcPr>
            <w:tcW w:w="563" w:type="pct"/>
            <w:tcBorders>
              <w:top w:val="single" w:sz="8" w:space="0" w:color="auto"/>
            </w:tcBorders>
            <w:shd w:val="clear" w:color="auto" w:fill="auto"/>
          </w:tcPr>
          <w:p w14:paraId="40620288" w14:textId="77777777" w:rsidR="000868D0" w:rsidRPr="0050629D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6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822" w:type="pct"/>
            <w:tcBorders>
              <w:top w:val="single" w:sz="8" w:space="0" w:color="auto"/>
            </w:tcBorders>
            <w:shd w:val="clear" w:color="auto" w:fill="auto"/>
          </w:tcPr>
          <w:p w14:paraId="0B07F300" w14:textId="77777777" w:rsidR="000868D0" w:rsidRPr="0050629D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6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019-19741</w:t>
            </w:r>
          </w:p>
        </w:tc>
        <w:tc>
          <w:tcPr>
            <w:tcW w:w="928" w:type="pct"/>
            <w:tcBorders>
              <w:top w:val="single" w:sz="8" w:space="0" w:color="auto"/>
            </w:tcBorders>
            <w:shd w:val="clear" w:color="auto" w:fill="auto"/>
          </w:tcPr>
          <w:p w14:paraId="4B020770" w14:textId="77777777" w:rsidR="000868D0" w:rsidRPr="0050629D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06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FujiFilm</w:t>
            </w:r>
            <w:proofErr w:type="spellEnd"/>
            <w:r w:rsidRPr="00506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Wako</w:t>
            </w:r>
          </w:p>
        </w:tc>
        <w:tc>
          <w:tcPr>
            <w:tcW w:w="1025" w:type="pct"/>
            <w:tcBorders>
              <w:top w:val="single" w:sz="8" w:space="0" w:color="auto"/>
            </w:tcBorders>
            <w:shd w:val="clear" w:color="auto" w:fill="auto"/>
          </w:tcPr>
          <w:p w14:paraId="27E4359F" w14:textId="77777777" w:rsidR="000868D0" w:rsidRPr="0050629D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6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1:500</w:t>
            </w:r>
          </w:p>
        </w:tc>
        <w:tc>
          <w:tcPr>
            <w:tcW w:w="641" w:type="pct"/>
            <w:tcBorders>
              <w:top w:val="single" w:sz="8" w:space="0" w:color="auto"/>
            </w:tcBorders>
            <w:shd w:val="clear" w:color="auto" w:fill="auto"/>
          </w:tcPr>
          <w:p w14:paraId="78E9D7BF" w14:textId="77777777" w:rsidR="000868D0" w:rsidRPr="0050629D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62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1:200</w:t>
            </w:r>
          </w:p>
        </w:tc>
      </w:tr>
      <w:tr w:rsidR="00155BD0" w:rsidRPr="00155BD0" w14:paraId="686CBB17" w14:textId="77777777" w:rsidTr="00B86A08">
        <w:tc>
          <w:tcPr>
            <w:tcW w:w="1020" w:type="pct"/>
            <w:shd w:val="clear" w:color="auto" w:fill="auto"/>
          </w:tcPr>
          <w:p w14:paraId="1FAA6D36" w14:textId="77777777" w:rsidR="000868D0" w:rsidRPr="00B86A08" w:rsidRDefault="000868D0" w:rsidP="0050629D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TMEM119</w:t>
            </w:r>
          </w:p>
        </w:tc>
        <w:tc>
          <w:tcPr>
            <w:tcW w:w="563" w:type="pct"/>
            <w:shd w:val="clear" w:color="auto" w:fill="auto"/>
          </w:tcPr>
          <w:p w14:paraId="682C86A2" w14:textId="77777777" w:rsidR="000868D0" w:rsidRPr="00B86A08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822" w:type="pct"/>
            <w:shd w:val="clear" w:color="auto" w:fill="auto"/>
          </w:tcPr>
          <w:p w14:paraId="0F35E2C6" w14:textId="6B3A1832" w:rsidR="000868D0" w:rsidRPr="00B86A08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ab185333</w:t>
            </w:r>
          </w:p>
        </w:tc>
        <w:tc>
          <w:tcPr>
            <w:tcW w:w="928" w:type="pct"/>
            <w:shd w:val="clear" w:color="auto" w:fill="auto"/>
          </w:tcPr>
          <w:p w14:paraId="21498B51" w14:textId="77777777" w:rsidR="000868D0" w:rsidRPr="00B86A08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1025" w:type="pct"/>
            <w:shd w:val="clear" w:color="auto" w:fill="auto"/>
          </w:tcPr>
          <w:p w14:paraId="1D725D8C" w14:textId="77777777" w:rsidR="000868D0" w:rsidRPr="00B86A08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1:100</w:t>
            </w:r>
          </w:p>
        </w:tc>
        <w:tc>
          <w:tcPr>
            <w:tcW w:w="641" w:type="pct"/>
            <w:shd w:val="clear" w:color="auto" w:fill="auto"/>
          </w:tcPr>
          <w:p w14:paraId="477B8366" w14:textId="77777777" w:rsidR="000868D0" w:rsidRPr="00B86A08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155BD0" w:rsidRPr="00155BD0" w14:paraId="36FA50DA" w14:textId="77777777" w:rsidTr="00B86A08">
        <w:tc>
          <w:tcPr>
            <w:tcW w:w="1020" w:type="pct"/>
            <w:shd w:val="clear" w:color="auto" w:fill="auto"/>
          </w:tcPr>
          <w:p w14:paraId="2E5255CC" w14:textId="77777777" w:rsidR="000868D0" w:rsidRPr="00B86A08" w:rsidRDefault="000868D0" w:rsidP="00B86A08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P2RY12</w:t>
            </w:r>
          </w:p>
        </w:tc>
        <w:tc>
          <w:tcPr>
            <w:tcW w:w="563" w:type="pct"/>
            <w:shd w:val="clear" w:color="auto" w:fill="auto"/>
          </w:tcPr>
          <w:p w14:paraId="27B230ED" w14:textId="77777777" w:rsidR="000868D0" w:rsidRPr="00B86A08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822" w:type="pct"/>
            <w:shd w:val="clear" w:color="auto" w:fill="auto"/>
          </w:tcPr>
          <w:p w14:paraId="7A0BC850" w14:textId="2EBF3159" w:rsidR="000868D0" w:rsidRPr="00B86A08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HPA014518</w:t>
            </w:r>
          </w:p>
        </w:tc>
        <w:tc>
          <w:tcPr>
            <w:tcW w:w="928" w:type="pct"/>
            <w:shd w:val="clear" w:color="auto" w:fill="auto"/>
          </w:tcPr>
          <w:p w14:paraId="3110AB8F" w14:textId="77777777" w:rsidR="000868D0" w:rsidRPr="00B86A08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1025" w:type="pct"/>
            <w:shd w:val="clear" w:color="auto" w:fill="auto"/>
          </w:tcPr>
          <w:p w14:paraId="67926896" w14:textId="77777777" w:rsidR="000868D0" w:rsidRPr="00B86A08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1:125</w:t>
            </w:r>
          </w:p>
        </w:tc>
        <w:tc>
          <w:tcPr>
            <w:tcW w:w="641" w:type="pct"/>
            <w:shd w:val="clear" w:color="auto" w:fill="auto"/>
          </w:tcPr>
          <w:p w14:paraId="76C321F3" w14:textId="77777777" w:rsidR="000868D0" w:rsidRPr="00B86A08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155BD0" w:rsidRPr="00155BD0" w14:paraId="018060E1" w14:textId="77777777" w:rsidTr="00B86A08">
        <w:tc>
          <w:tcPr>
            <w:tcW w:w="1020" w:type="pct"/>
            <w:shd w:val="clear" w:color="auto" w:fill="auto"/>
          </w:tcPr>
          <w:p w14:paraId="3BFC927D" w14:textId="77777777" w:rsidR="000868D0" w:rsidRPr="00580BD7" w:rsidRDefault="000868D0" w:rsidP="00580BD7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CD44 </w:t>
            </w:r>
          </w:p>
        </w:tc>
        <w:tc>
          <w:tcPr>
            <w:tcW w:w="563" w:type="pct"/>
            <w:shd w:val="clear" w:color="auto" w:fill="auto"/>
          </w:tcPr>
          <w:p w14:paraId="638C9056" w14:textId="77777777" w:rsidR="000868D0" w:rsidRPr="00580BD7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822" w:type="pct"/>
            <w:shd w:val="clear" w:color="auto" w:fill="auto"/>
          </w:tcPr>
          <w:p w14:paraId="228A25A9" w14:textId="77D4EE7B" w:rsidR="000868D0" w:rsidRPr="00580BD7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ab157107</w:t>
            </w:r>
          </w:p>
        </w:tc>
        <w:tc>
          <w:tcPr>
            <w:tcW w:w="928" w:type="pct"/>
            <w:shd w:val="clear" w:color="auto" w:fill="auto"/>
          </w:tcPr>
          <w:p w14:paraId="28D385E2" w14:textId="77777777" w:rsidR="000868D0" w:rsidRPr="00580BD7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Abcam</w:t>
            </w:r>
          </w:p>
        </w:tc>
        <w:tc>
          <w:tcPr>
            <w:tcW w:w="1025" w:type="pct"/>
            <w:shd w:val="clear" w:color="auto" w:fill="auto"/>
          </w:tcPr>
          <w:p w14:paraId="55C3FF80" w14:textId="77777777" w:rsidR="000868D0" w:rsidRPr="00580BD7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1:500</w:t>
            </w:r>
          </w:p>
        </w:tc>
        <w:tc>
          <w:tcPr>
            <w:tcW w:w="641" w:type="pct"/>
            <w:shd w:val="clear" w:color="auto" w:fill="auto"/>
          </w:tcPr>
          <w:p w14:paraId="5B2DA784" w14:textId="77777777" w:rsidR="000868D0" w:rsidRPr="00580BD7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155BD0" w:rsidRPr="00155BD0" w14:paraId="492F316F" w14:textId="77777777" w:rsidTr="00B86A08">
        <w:tc>
          <w:tcPr>
            <w:tcW w:w="1020" w:type="pct"/>
            <w:shd w:val="clear" w:color="auto" w:fill="auto"/>
          </w:tcPr>
          <w:p w14:paraId="351136C2" w14:textId="2A4F0AD4" w:rsidR="000868D0" w:rsidRPr="00580BD7" w:rsidRDefault="000868D0" w:rsidP="00B86A08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S100β</w:t>
            </w:r>
          </w:p>
        </w:tc>
        <w:tc>
          <w:tcPr>
            <w:tcW w:w="563" w:type="pct"/>
            <w:shd w:val="clear" w:color="auto" w:fill="auto"/>
          </w:tcPr>
          <w:p w14:paraId="706E91F5" w14:textId="77777777" w:rsidR="000868D0" w:rsidRPr="00580BD7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Mouse</w:t>
            </w:r>
          </w:p>
        </w:tc>
        <w:tc>
          <w:tcPr>
            <w:tcW w:w="822" w:type="pct"/>
            <w:shd w:val="clear" w:color="auto" w:fill="auto"/>
          </w:tcPr>
          <w:p w14:paraId="5CE25568" w14:textId="77777777" w:rsidR="000868D0" w:rsidRPr="00580BD7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S2532</w:t>
            </w:r>
          </w:p>
        </w:tc>
        <w:tc>
          <w:tcPr>
            <w:tcW w:w="928" w:type="pct"/>
            <w:shd w:val="clear" w:color="auto" w:fill="auto"/>
          </w:tcPr>
          <w:p w14:paraId="71F36081" w14:textId="77777777" w:rsidR="000868D0" w:rsidRPr="00580BD7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1025" w:type="pct"/>
            <w:shd w:val="clear" w:color="auto" w:fill="auto"/>
          </w:tcPr>
          <w:p w14:paraId="20CA1A05" w14:textId="77777777" w:rsidR="000868D0" w:rsidRPr="00580BD7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1:500</w:t>
            </w:r>
          </w:p>
        </w:tc>
        <w:tc>
          <w:tcPr>
            <w:tcW w:w="641" w:type="pct"/>
            <w:shd w:val="clear" w:color="auto" w:fill="auto"/>
          </w:tcPr>
          <w:p w14:paraId="0454EDB0" w14:textId="77777777" w:rsidR="000868D0" w:rsidRPr="00580BD7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1:200</w:t>
            </w:r>
          </w:p>
        </w:tc>
      </w:tr>
      <w:tr w:rsidR="00155BD0" w:rsidRPr="00155BD0" w14:paraId="3D9DC9F3" w14:textId="77777777" w:rsidTr="00B86A08">
        <w:tc>
          <w:tcPr>
            <w:tcW w:w="1020" w:type="pct"/>
            <w:shd w:val="clear" w:color="auto" w:fill="auto"/>
          </w:tcPr>
          <w:p w14:paraId="32884784" w14:textId="77777777" w:rsidR="000868D0" w:rsidRPr="00B86A08" w:rsidRDefault="000868D0" w:rsidP="00B86A08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GFAP</w:t>
            </w:r>
          </w:p>
        </w:tc>
        <w:tc>
          <w:tcPr>
            <w:tcW w:w="563" w:type="pct"/>
            <w:shd w:val="clear" w:color="auto" w:fill="auto"/>
          </w:tcPr>
          <w:p w14:paraId="312C64C7" w14:textId="77777777" w:rsidR="000868D0" w:rsidRPr="00B86A08" w:rsidRDefault="000868D0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Chicken</w:t>
            </w:r>
          </w:p>
        </w:tc>
        <w:tc>
          <w:tcPr>
            <w:tcW w:w="822" w:type="pct"/>
            <w:shd w:val="clear" w:color="auto" w:fill="auto"/>
          </w:tcPr>
          <w:p w14:paraId="0F22E742" w14:textId="77777777" w:rsidR="000868D0" w:rsidRPr="00B86A08" w:rsidRDefault="000868D0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ab4674</w:t>
            </w:r>
          </w:p>
        </w:tc>
        <w:tc>
          <w:tcPr>
            <w:tcW w:w="928" w:type="pct"/>
            <w:shd w:val="clear" w:color="auto" w:fill="auto"/>
          </w:tcPr>
          <w:p w14:paraId="490E94F6" w14:textId="77777777" w:rsidR="000868D0" w:rsidRPr="00B86A08" w:rsidRDefault="000868D0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Abcam</w:t>
            </w:r>
          </w:p>
        </w:tc>
        <w:tc>
          <w:tcPr>
            <w:tcW w:w="1025" w:type="pct"/>
            <w:shd w:val="clear" w:color="auto" w:fill="auto"/>
          </w:tcPr>
          <w:p w14:paraId="4F756DDE" w14:textId="77777777" w:rsidR="000868D0" w:rsidRPr="00B86A08" w:rsidRDefault="000868D0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1:4000</w:t>
            </w:r>
          </w:p>
        </w:tc>
        <w:tc>
          <w:tcPr>
            <w:tcW w:w="641" w:type="pct"/>
            <w:shd w:val="clear" w:color="auto" w:fill="auto"/>
          </w:tcPr>
          <w:p w14:paraId="6704C8F2" w14:textId="77777777" w:rsidR="000868D0" w:rsidRPr="00B86A08" w:rsidRDefault="000868D0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155BD0" w:rsidRPr="00155BD0" w14:paraId="4CD5C8EE" w14:textId="77777777" w:rsidTr="00B86A08">
        <w:tc>
          <w:tcPr>
            <w:tcW w:w="1020" w:type="pct"/>
            <w:shd w:val="clear" w:color="auto" w:fill="auto"/>
          </w:tcPr>
          <w:p w14:paraId="6959478A" w14:textId="77777777" w:rsidR="000868D0" w:rsidRPr="00B86A08" w:rsidRDefault="000868D0" w:rsidP="00B86A08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Ki-67 </w:t>
            </w:r>
          </w:p>
        </w:tc>
        <w:tc>
          <w:tcPr>
            <w:tcW w:w="563" w:type="pct"/>
            <w:shd w:val="clear" w:color="auto" w:fill="auto"/>
          </w:tcPr>
          <w:p w14:paraId="211A784A" w14:textId="77777777" w:rsidR="000868D0" w:rsidRPr="00B86A08" w:rsidRDefault="000868D0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822" w:type="pct"/>
            <w:shd w:val="clear" w:color="auto" w:fill="auto"/>
          </w:tcPr>
          <w:p w14:paraId="0F856BBA" w14:textId="77777777" w:rsidR="000868D0" w:rsidRPr="00B86A08" w:rsidRDefault="000868D0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AB9260</w:t>
            </w:r>
          </w:p>
        </w:tc>
        <w:tc>
          <w:tcPr>
            <w:tcW w:w="928" w:type="pct"/>
            <w:shd w:val="clear" w:color="auto" w:fill="auto"/>
          </w:tcPr>
          <w:p w14:paraId="0C8284EE" w14:textId="77777777" w:rsidR="000868D0" w:rsidRPr="00B86A08" w:rsidRDefault="000868D0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Millipore</w:t>
            </w:r>
          </w:p>
        </w:tc>
        <w:tc>
          <w:tcPr>
            <w:tcW w:w="1025" w:type="pct"/>
            <w:shd w:val="clear" w:color="auto" w:fill="auto"/>
          </w:tcPr>
          <w:p w14:paraId="06326772" w14:textId="77777777" w:rsidR="000868D0" w:rsidRPr="00B86A08" w:rsidRDefault="000868D0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1:800</w:t>
            </w:r>
          </w:p>
        </w:tc>
        <w:tc>
          <w:tcPr>
            <w:tcW w:w="641" w:type="pct"/>
            <w:shd w:val="clear" w:color="auto" w:fill="auto"/>
          </w:tcPr>
          <w:p w14:paraId="56B730BE" w14:textId="77777777" w:rsidR="000868D0" w:rsidRPr="00B86A08" w:rsidRDefault="000868D0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155BD0" w:rsidRPr="00155BD0" w14:paraId="3213F341" w14:textId="77777777" w:rsidTr="00B86A08">
        <w:tc>
          <w:tcPr>
            <w:tcW w:w="1020" w:type="pct"/>
            <w:shd w:val="clear" w:color="auto" w:fill="auto"/>
          </w:tcPr>
          <w:p w14:paraId="408A3F7B" w14:textId="77777777" w:rsidR="000868D0" w:rsidRPr="00B86A08" w:rsidRDefault="000868D0" w:rsidP="00B86A08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Cleaved Caspase-3 </w:t>
            </w:r>
          </w:p>
        </w:tc>
        <w:tc>
          <w:tcPr>
            <w:tcW w:w="563" w:type="pct"/>
            <w:shd w:val="clear" w:color="auto" w:fill="auto"/>
          </w:tcPr>
          <w:p w14:paraId="12B2368A" w14:textId="77777777" w:rsidR="000868D0" w:rsidRPr="00B86A08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822" w:type="pct"/>
            <w:shd w:val="clear" w:color="auto" w:fill="auto"/>
          </w:tcPr>
          <w:p w14:paraId="59E31257" w14:textId="5E83DD92" w:rsidR="000868D0" w:rsidRPr="00B86A08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9664</w:t>
            </w:r>
          </w:p>
        </w:tc>
        <w:tc>
          <w:tcPr>
            <w:tcW w:w="928" w:type="pct"/>
            <w:shd w:val="clear" w:color="auto" w:fill="auto"/>
          </w:tcPr>
          <w:p w14:paraId="77437502" w14:textId="77777777" w:rsidR="000868D0" w:rsidRPr="00B86A08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Cell signaling Technology</w:t>
            </w:r>
          </w:p>
        </w:tc>
        <w:tc>
          <w:tcPr>
            <w:tcW w:w="1025" w:type="pct"/>
            <w:shd w:val="clear" w:color="auto" w:fill="auto"/>
          </w:tcPr>
          <w:p w14:paraId="71ECD305" w14:textId="77777777" w:rsidR="000868D0" w:rsidRPr="00B86A08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1:400</w:t>
            </w:r>
          </w:p>
        </w:tc>
        <w:tc>
          <w:tcPr>
            <w:tcW w:w="641" w:type="pct"/>
            <w:shd w:val="clear" w:color="auto" w:fill="auto"/>
          </w:tcPr>
          <w:p w14:paraId="25686C6A" w14:textId="77777777" w:rsidR="000868D0" w:rsidRPr="00B86A08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155BD0" w:rsidRPr="00155BD0" w14:paraId="1C8D14F0" w14:textId="77777777" w:rsidTr="00B86A08">
        <w:tc>
          <w:tcPr>
            <w:tcW w:w="1020" w:type="pct"/>
            <w:tcBorders>
              <w:bottom w:val="single" w:sz="8" w:space="0" w:color="auto"/>
            </w:tcBorders>
            <w:shd w:val="clear" w:color="auto" w:fill="auto"/>
          </w:tcPr>
          <w:p w14:paraId="4267C8CC" w14:textId="77777777" w:rsidR="000868D0" w:rsidRPr="00580BD7" w:rsidRDefault="000868D0" w:rsidP="00580BD7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C3d complement</w:t>
            </w:r>
          </w:p>
        </w:tc>
        <w:tc>
          <w:tcPr>
            <w:tcW w:w="563" w:type="pct"/>
            <w:tcBorders>
              <w:bottom w:val="single" w:sz="8" w:space="0" w:color="auto"/>
            </w:tcBorders>
            <w:shd w:val="clear" w:color="auto" w:fill="auto"/>
          </w:tcPr>
          <w:p w14:paraId="228F1F31" w14:textId="77777777" w:rsidR="000868D0" w:rsidRPr="00580BD7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Rabbit</w:t>
            </w:r>
          </w:p>
        </w:tc>
        <w:tc>
          <w:tcPr>
            <w:tcW w:w="822" w:type="pct"/>
            <w:tcBorders>
              <w:bottom w:val="single" w:sz="8" w:space="0" w:color="auto"/>
            </w:tcBorders>
            <w:shd w:val="clear" w:color="auto" w:fill="auto"/>
          </w:tcPr>
          <w:p w14:paraId="67AC4F8C" w14:textId="77777777" w:rsidR="000868D0" w:rsidRPr="00580BD7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A0063</w:t>
            </w:r>
          </w:p>
        </w:tc>
        <w:tc>
          <w:tcPr>
            <w:tcW w:w="928" w:type="pct"/>
            <w:tcBorders>
              <w:bottom w:val="single" w:sz="8" w:space="0" w:color="auto"/>
            </w:tcBorders>
            <w:shd w:val="clear" w:color="auto" w:fill="auto"/>
          </w:tcPr>
          <w:p w14:paraId="5874A944" w14:textId="77777777" w:rsidR="000868D0" w:rsidRPr="00580BD7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Agilent Technologies</w:t>
            </w:r>
          </w:p>
        </w:tc>
        <w:tc>
          <w:tcPr>
            <w:tcW w:w="1025" w:type="pct"/>
            <w:tcBorders>
              <w:bottom w:val="single" w:sz="8" w:space="0" w:color="auto"/>
            </w:tcBorders>
            <w:shd w:val="clear" w:color="auto" w:fill="auto"/>
          </w:tcPr>
          <w:p w14:paraId="0E8E75C4" w14:textId="77777777" w:rsidR="000868D0" w:rsidRPr="00580BD7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1:2000</w:t>
            </w:r>
          </w:p>
        </w:tc>
        <w:tc>
          <w:tcPr>
            <w:tcW w:w="641" w:type="pct"/>
            <w:tcBorders>
              <w:bottom w:val="single" w:sz="8" w:space="0" w:color="auto"/>
            </w:tcBorders>
            <w:shd w:val="clear" w:color="auto" w:fill="auto"/>
          </w:tcPr>
          <w:p w14:paraId="0A488E70" w14:textId="77777777" w:rsidR="000868D0" w:rsidRPr="00580BD7" w:rsidRDefault="000868D0" w:rsidP="00B86A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155BD0" w:rsidRPr="00F731D6" w14:paraId="3165F587" w14:textId="77777777" w:rsidTr="00155BD0">
        <w:tc>
          <w:tcPr>
            <w:tcW w:w="102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4FD721D" w14:textId="0032A5A1" w:rsidR="00DD0C34" w:rsidRPr="00B86A08" w:rsidRDefault="00DD0C34" w:rsidP="00580BD7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Secondary antibody</w:t>
            </w:r>
          </w:p>
        </w:tc>
        <w:tc>
          <w:tcPr>
            <w:tcW w:w="56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A0F7304" w14:textId="3208D0BB" w:rsidR="00DD0C34" w:rsidRPr="00B86A08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Animal</w:t>
            </w:r>
          </w:p>
        </w:tc>
        <w:tc>
          <w:tcPr>
            <w:tcW w:w="82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DBC27F0" w14:textId="173C551A" w:rsidR="00DD0C34" w:rsidRPr="00B86A08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Product number</w:t>
            </w:r>
          </w:p>
        </w:tc>
        <w:tc>
          <w:tcPr>
            <w:tcW w:w="92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654E09B" w14:textId="00998D08" w:rsidR="00DD0C34" w:rsidRPr="00B86A08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Producer</w:t>
            </w:r>
          </w:p>
        </w:tc>
        <w:tc>
          <w:tcPr>
            <w:tcW w:w="102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139598D" w14:textId="515C4E8B" w:rsidR="00DD0C34" w:rsidRPr="00B86A08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Dilution</w:t>
            </w:r>
            <w:r w:rsidR="004D1B87" w:rsidRPr="00B86A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BE0056" w:rsidRPr="00B86A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</w:t>
            </w:r>
            <w:r w:rsidR="004D1B87" w:rsidRPr="00B86A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conventional cultures</w:t>
            </w:r>
            <w:r w:rsidR="00BE0056" w:rsidRPr="00B86A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641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02D3564" w14:textId="6449B5B0" w:rsidR="00DD0C34" w:rsidRPr="00B86A08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A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Dilution </w:t>
            </w:r>
            <w:r w:rsidR="00BE0056" w:rsidRPr="00B86A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</w:t>
            </w:r>
            <w:r w:rsidR="00DF252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microfluidic platform</w:t>
            </w:r>
            <w:r w:rsidR="00BE0056" w:rsidRPr="00B86A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</w:tr>
      <w:tr w:rsidR="00155BD0" w:rsidRPr="00155BD0" w14:paraId="56A9AFBB" w14:textId="77777777" w:rsidTr="00580BD7">
        <w:tc>
          <w:tcPr>
            <w:tcW w:w="1020" w:type="pct"/>
            <w:tcBorders>
              <w:top w:val="single" w:sz="8" w:space="0" w:color="auto"/>
            </w:tcBorders>
            <w:shd w:val="clear" w:color="auto" w:fill="auto"/>
          </w:tcPr>
          <w:p w14:paraId="201A93F6" w14:textId="16F4EC6B" w:rsidR="00DD0C34" w:rsidRPr="00580BD7" w:rsidRDefault="00DD0C34" w:rsidP="00580BD7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Alexa Fluor 488 donkey anti-rabbit IgG (H+L)</w:t>
            </w:r>
          </w:p>
        </w:tc>
        <w:tc>
          <w:tcPr>
            <w:tcW w:w="563" w:type="pct"/>
            <w:tcBorders>
              <w:top w:val="single" w:sz="8" w:space="0" w:color="auto"/>
            </w:tcBorders>
            <w:shd w:val="clear" w:color="auto" w:fill="auto"/>
          </w:tcPr>
          <w:p w14:paraId="36AB1344" w14:textId="4D1E8F9D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Donkey</w:t>
            </w:r>
          </w:p>
        </w:tc>
        <w:tc>
          <w:tcPr>
            <w:tcW w:w="822" w:type="pct"/>
            <w:tcBorders>
              <w:top w:val="single" w:sz="8" w:space="0" w:color="auto"/>
            </w:tcBorders>
            <w:shd w:val="clear" w:color="auto" w:fill="auto"/>
          </w:tcPr>
          <w:p w14:paraId="5C0EFBCE" w14:textId="287847DA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A21206</w:t>
            </w:r>
          </w:p>
        </w:tc>
        <w:tc>
          <w:tcPr>
            <w:tcW w:w="928" w:type="pct"/>
            <w:tcBorders>
              <w:top w:val="single" w:sz="8" w:space="0" w:color="auto"/>
            </w:tcBorders>
            <w:shd w:val="clear" w:color="auto" w:fill="auto"/>
          </w:tcPr>
          <w:p w14:paraId="45DF0173" w14:textId="29692ED8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Thermo</w:t>
            </w:r>
            <w:proofErr w:type="spellEnd"/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1025" w:type="pct"/>
            <w:tcBorders>
              <w:top w:val="single" w:sz="8" w:space="0" w:color="auto"/>
            </w:tcBorders>
            <w:shd w:val="clear" w:color="auto" w:fill="auto"/>
          </w:tcPr>
          <w:p w14:paraId="17477D09" w14:textId="4336D43C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1:400</w:t>
            </w:r>
          </w:p>
        </w:tc>
        <w:tc>
          <w:tcPr>
            <w:tcW w:w="641" w:type="pct"/>
            <w:tcBorders>
              <w:top w:val="single" w:sz="8" w:space="0" w:color="auto"/>
            </w:tcBorders>
            <w:shd w:val="clear" w:color="auto" w:fill="auto"/>
          </w:tcPr>
          <w:p w14:paraId="2C947718" w14:textId="2978CB61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1:200</w:t>
            </w:r>
          </w:p>
        </w:tc>
      </w:tr>
      <w:tr w:rsidR="00155BD0" w:rsidRPr="00155BD0" w14:paraId="33E175ED" w14:textId="77777777" w:rsidTr="00580BD7">
        <w:tc>
          <w:tcPr>
            <w:tcW w:w="1020" w:type="pct"/>
            <w:shd w:val="clear" w:color="auto" w:fill="auto"/>
          </w:tcPr>
          <w:p w14:paraId="5BED6986" w14:textId="1A1F09F4" w:rsidR="00DD0C34" w:rsidRPr="00580BD7" w:rsidRDefault="00DD0C34" w:rsidP="00580BD7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Alexa Fluor 488 donkey anti-mouse IgG</w:t>
            </w:r>
          </w:p>
        </w:tc>
        <w:tc>
          <w:tcPr>
            <w:tcW w:w="563" w:type="pct"/>
            <w:shd w:val="clear" w:color="auto" w:fill="auto"/>
          </w:tcPr>
          <w:p w14:paraId="3DF616E4" w14:textId="33CD9495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Donkey</w:t>
            </w:r>
          </w:p>
        </w:tc>
        <w:tc>
          <w:tcPr>
            <w:tcW w:w="822" w:type="pct"/>
            <w:shd w:val="clear" w:color="auto" w:fill="auto"/>
          </w:tcPr>
          <w:p w14:paraId="24D9012C" w14:textId="70C9E1C8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A21202</w:t>
            </w:r>
          </w:p>
        </w:tc>
        <w:tc>
          <w:tcPr>
            <w:tcW w:w="928" w:type="pct"/>
            <w:shd w:val="clear" w:color="auto" w:fill="auto"/>
          </w:tcPr>
          <w:p w14:paraId="340EAE61" w14:textId="0BE7A4B4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Thermo</w:t>
            </w:r>
            <w:proofErr w:type="spellEnd"/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1025" w:type="pct"/>
            <w:shd w:val="clear" w:color="auto" w:fill="auto"/>
          </w:tcPr>
          <w:p w14:paraId="32449E53" w14:textId="50A6485C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1:400</w:t>
            </w:r>
          </w:p>
        </w:tc>
        <w:tc>
          <w:tcPr>
            <w:tcW w:w="641" w:type="pct"/>
            <w:shd w:val="clear" w:color="auto" w:fill="auto"/>
          </w:tcPr>
          <w:p w14:paraId="0D7A9CE3" w14:textId="1632C964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1:200</w:t>
            </w:r>
          </w:p>
        </w:tc>
      </w:tr>
      <w:tr w:rsidR="00155BD0" w:rsidRPr="00155BD0" w14:paraId="77C264A0" w14:textId="77777777" w:rsidTr="00580BD7">
        <w:tc>
          <w:tcPr>
            <w:tcW w:w="1020" w:type="pct"/>
            <w:shd w:val="clear" w:color="auto" w:fill="auto"/>
          </w:tcPr>
          <w:p w14:paraId="567B29D5" w14:textId="3564BE3F" w:rsidR="00DD0C34" w:rsidRPr="00580BD7" w:rsidRDefault="00DD0C34" w:rsidP="00580BD7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Alexa Fluor 568 donkey anti-mouse IgG</w:t>
            </w:r>
          </w:p>
        </w:tc>
        <w:tc>
          <w:tcPr>
            <w:tcW w:w="563" w:type="pct"/>
            <w:shd w:val="clear" w:color="auto" w:fill="auto"/>
          </w:tcPr>
          <w:p w14:paraId="4E00B59B" w14:textId="74E34436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Donkey</w:t>
            </w:r>
          </w:p>
        </w:tc>
        <w:tc>
          <w:tcPr>
            <w:tcW w:w="822" w:type="pct"/>
            <w:shd w:val="clear" w:color="auto" w:fill="auto"/>
          </w:tcPr>
          <w:p w14:paraId="0C43E45D" w14:textId="4DBCB6D7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A10037</w:t>
            </w:r>
          </w:p>
        </w:tc>
        <w:tc>
          <w:tcPr>
            <w:tcW w:w="928" w:type="pct"/>
            <w:shd w:val="clear" w:color="auto" w:fill="auto"/>
          </w:tcPr>
          <w:p w14:paraId="239C6A3A" w14:textId="5BBF2D3F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Thermo</w:t>
            </w:r>
            <w:proofErr w:type="spellEnd"/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1025" w:type="pct"/>
            <w:shd w:val="clear" w:color="auto" w:fill="auto"/>
          </w:tcPr>
          <w:p w14:paraId="42A3ED84" w14:textId="5037AD3E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1:400</w:t>
            </w:r>
          </w:p>
        </w:tc>
        <w:tc>
          <w:tcPr>
            <w:tcW w:w="641" w:type="pct"/>
            <w:shd w:val="clear" w:color="auto" w:fill="auto"/>
          </w:tcPr>
          <w:p w14:paraId="25DBAE81" w14:textId="02FDF7D2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1:200</w:t>
            </w:r>
          </w:p>
        </w:tc>
      </w:tr>
      <w:tr w:rsidR="00155BD0" w:rsidRPr="00155BD0" w14:paraId="0B37E698" w14:textId="77777777" w:rsidTr="00580BD7">
        <w:tc>
          <w:tcPr>
            <w:tcW w:w="1020" w:type="pct"/>
            <w:shd w:val="clear" w:color="auto" w:fill="auto"/>
          </w:tcPr>
          <w:p w14:paraId="6C7F246F" w14:textId="6418F406" w:rsidR="00DD0C34" w:rsidRPr="00580BD7" w:rsidRDefault="00DD0C34" w:rsidP="00580BD7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Alexa Fluor 568 donkey anti-rabbit IgG</w:t>
            </w:r>
          </w:p>
        </w:tc>
        <w:tc>
          <w:tcPr>
            <w:tcW w:w="563" w:type="pct"/>
            <w:shd w:val="clear" w:color="auto" w:fill="auto"/>
          </w:tcPr>
          <w:p w14:paraId="64A598B4" w14:textId="2C5687FD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Donkey</w:t>
            </w:r>
          </w:p>
        </w:tc>
        <w:tc>
          <w:tcPr>
            <w:tcW w:w="822" w:type="pct"/>
            <w:shd w:val="clear" w:color="auto" w:fill="auto"/>
          </w:tcPr>
          <w:p w14:paraId="3FE01E43" w14:textId="0EABBE6B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A10042</w:t>
            </w:r>
          </w:p>
        </w:tc>
        <w:tc>
          <w:tcPr>
            <w:tcW w:w="928" w:type="pct"/>
            <w:shd w:val="clear" w:color="auto" w:fill="auto"/>
          </w:tcPr>
          <w:p w14:paraId="13F5C742" w14:textId="6DB4C99D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Thermo</w:t>
            </w:r>
            <w:proofErr w:type="spellEnd"/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1025" w:type="pct"/>
            <w:shd w:val="clear" w:color="auto" w:fill="auto"/>
          </w:tcPr>
          <w:p w14:paraId="56E9FD6D" w14:textId="4BA77575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1:400</w:t>
            </w:r>
          </w:p>
        </w:tc>
        <w:tc>
          <w:tcPr>
            <w:tcW w:w="641" w:type="pct"/>
            <w:shd w:val="clear" w:color="auto" w:fill="auto"/>
          </w:tcPr>
          <w:p w14:paraId="69AC1F41" w14:textId="7251F938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1:200</w:t>
            </w:r>
          </w:p>
        </w:tc>
      </w:tr>
      <w:tr w:rsidR="00155BD0" w:rsidRPr="00155BD0" w14:paraId="337FABE7" w14:textId="77777777" w:rsidTr="00580BD7">
        <w:tc>
          <w:tcPr>
            <w:tcW w:w="1020" w:type="pct"/>
            <w:shd w:val="clear" w:color="auto" w:fill="auto"/>
          </w:tcPr>
          <w:p w14:paraId="5BEA2717" w14:textId="4DD2D2E0" w:rsidR="00DD0C34" w:rsidRPr="00580BD7" w:rsidRDefault="00DD0C34" w:rsidP="00580BD7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Alexa fluor 647 goat anti-chicken </w:t>
            </w:r>
            <w:proofErr w:type="spellStart"/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IgY</w:t>
            </w:r>
            <w:proofErr w:type="spellEnd"/>
          </w:p>
        </w:tc>
        <w:tc>
          <w:tcPr>
            <w:tcW w:w="563" w:type="pct"/>
            <w:shd w:val="clear" w:color="auto" w:fill="auto"/>
          </w:tcPr>
          <w:p w14:paraId="40EA7D1D" w14:textId="2BF0CD31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Goat</w:t>
            </w:r>
          </w:p>
        </w:tc>
        <w:tc>
          <w:tcPr>
            <w:tcW w:w="822" w:type="pct"/>
            <w:shd w:val="clear" w:color="auto" w:fill="auto"/>
          </w:tcPr>
          <w:p w14:paraId="7ECEA09E" w14:textId="4FFCA744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A21449</w:t>
            </w:r>
          </w:p>
        </w:tc>
        <w:tc>
          <w:tcPr>
            <w:tcW w:w="928" w:type="pct"/>
            <w:shd w:val="clear" w:color="auto" w:fill="auto"/>
          </w:tcPr>
          <w:p w14:paraId="57F4BA7E" w14:textId="2AA9CD12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Thermo</w:t>
            </w:r>
            <w:proofErr w:type="spellEnd"/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Fisher Scientific</w:t>
            </w:r>
          </w:p>
        </w:tc>
        <w:tc>
          <w:tcPr>
            <w:tcW w:w="1025" w:type="pct"/>
            <w:shd w:val="clear" w:color="auto" w:fill="auto"/>
          </w:tcPr>
          <w:p w14:paraId="62A35F98" w14:textId="4F2CFE8F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1:200</w:t>
            </w:r>
          </w:p>
        </w:tc>
        <w:tc>
          <w:tcPr>
            <w:tcW w:w="641" w:type="pct"/>
            <w:shd w:val="clear" w:color="auto" w:fill="auto"/>
          </w:tcPr>
          <w:p w14:paraId="309732AC" w14:textId="0C2E97AF" w:rsidR="00DD0C34" w:rsidRPr="00580BD7" w:rsidRDefault="00DD0C34" w:rsidP="00580B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0B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</w:tbl>
    <w:p w14:paraId="4CC7415C" w14:textId="77777777" w:rsidR="00324DD5" w:rsidRDefault="00324DD5">
      <w:pPr>
        <w:sectPr w:rsidR="00324DD5">
          <w:headerReference w:type="even" r:id="rId17"/>
          <w:headerReference w:type="default" r:id="rId18"/>
          <w:footerReference w:type="default" r:id="rId19"/>
          <w:headerReference w:type="first" r:id="rId2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56F5669" w14:textId="30272B22" w:rsidR="00626147" w:rsidRDefault="63DEAE2F" w:rsidP="0005654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C86ADF0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5D76CE1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Table 2.</w:t>
      </w:r>
      <w:r w:rsidRPr="5D76CE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4AF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5D76CE12">
        <w:rPr>
          <w:rFonts w:ascii="Times New Roman" w:hAnsi="Times New Roman" w:cs="Times New Roman"/>
          <w:sz w:val="24"/>
          <w:szCs w:val="24"/>
          <w:lang w:val="en-US"/>
        </w:rPr>
        <w:t>nflammatory secretion</w:t>
      </w:r>
      <w:r w:rsidR="00D11A2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003D05">
        <w:rPr>
          <w:rFonts w:ascii="Times New Roman" w:hAnsi="Times New Roman" w:cs="Times New Roman"/>
          <w:sz w:val="24"/>
          <w:szCs w:val="24"/>
          <w:lang w:val="en-US"/>
        </w:rPr>
        <w:t>mean</w:t>
      </w:r>
      <w:r w:rsidR="00A60E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03D05">
        <w:rPr>
          <w:rFonts w:ascii="Times New Roman" w:eastAsia="Times New Roman" w:hAnsi="Times New Roman" w:cs="Times New Roman"/>
          <w:sz w:val="24"/>
          <w:szCs w:val="24"/>
          <w:lang w:val="en-US"/>
        </w:rPr>
        <w:t>± SD)</w:t>
      </w:r>
      <w:r w:rsidRPr="5D76CE12">
        <w:rPr>
          <w:rFonts w:ascii="Times New Roman" w:hAnsi="Times New Roman" w:cs="Times New Roman"/>
          <w:sz w:val="24"/>
          <w:szCs w:val="24"/>
          <w:lang w:val="en-US"/>
        </w:rPr>
        <w:t xml:space="preserve"> in control and stimulated conventional </w:t>
      </w:r>
      <w:r w:rsidR="00433E02">
        <w:rPr>
          <w:rFonts w:ascii="Times New Roman" w:hAnsi="Times New Roman" w:cs="Times New Roman"/>
          <w:sz w:val="24"/>
          <w:szCs w:val="24"/>
          <w:lang w:val="en-US"/>
        </w:rPr>
        <w:t xml:space="preserve">astrocyte (AS) and microglia (MG) </w:t>
      </w:r>
      <w:r w:rsidRPr="5D76CE12">
        <w:rPr>
          <w:rFonts w:ascii="Times New Roman" w:hAnsi="Times New Roman" w:cs="Times New Roman"/>
          <w:sz w:val="24"/>
          <w:szCs w:val="24"/>
          <w:lang w:val="en-US"/>
        </w:rPr>
        <w:t>monocultures and cocultures (MG/AS)</w:t>
      </w:r>
      <w:r w:rsidR="00C134D9">
        <w:rPr>
          <w:rFonts w:ascii="Times New Roman" w:hAnsi="Times New Roman" w:cs="Times New Roman"/>
          <w:sz w:val="24"/>
          <w:szCs w:val="24"/>
          <w:lang w:val="en-US"/>
        </w:rPr>
        <w:t xml:space="preserve"> measured with a multiplex assay</w:t>
      </w:r>
      <w:r w:rsidRPr="5D76CE12" w:rsidDel="00003D0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643F9FEE" w:rsidRPr="5D76CE12" w:rsidDel="00003D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5F64" w:rsidDel="00003D05">
        <w:rPr>
          <w:rFonts w:ascii="Times New Roman" w:hAnsi="Times New Roman" w:cs="Times New Roman"/>
          <w:sz w:val="24"/>
          <w:szCs w:val="24"/>
          <w:lang w:val="en-US"/>
        </w:rPr>
        <w:t>The d</w:t>
      </w:r>
      <w:r w:rsidR="00496756" w:rsidDel="00003D05">
        <w:rPr>
          <w:rFonts w:ascii="Times New Roman" w:hAnsi="Times New Roman" w:cs="Times New Roman"/>
          <w:sz w:val="24"/>
          <w:szCs w:val="24"/>
          <w:lang w:val="en-US"/>
        </w:rPr>
        <w:t>ata</w:t>
      </w:r>
      <w:r w:rsidR="643F9FEE" w:rsidRPr="5D76CE12" w:rsidDel="00003D05">
        <w:rPr>
          <w:rFonts w:ascii="Times New Roman" w:hAnsi="Times New Roman" w:cs="Times New Roman"/>
          <w:sz w:val="24"/>
          <w:szCs w:val="24"/>
          <w:lang w:val="en-US"/>
        </w:rPr>
        <w:t xml:space="preserve"> are represented as</w:t>
      </w:r>
      <w:r w:rsidR="00322BDB" w:rsidDel="00003D05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643F9FEE" w:rsidRPr="5D76CE12" w:rsidDel="00003D05">
        <w:rPr>
          <w:rFonts w:ascii="Times New Roman" w:hAnsi="Times New Roman" w:cs="Times New Roman"/>
          <w:sz w:val="24"/>
          <w:szCs w:val="24"/>
          <w:lang w:val="en-US"/>
        </w:rPr>
        <w:t xml:space="preserve"> means of </w:t>
      </w:r>
      <w:r w:rsidR="45DC423B" w:rsidRPr="5D76CE12" w:rsidDel="00003D05">
        <w:rPr>
          <w:rFonts w:ascii="Times New Roman" w:hAnsi="Times New Roman" w:cs="Times New Roman"/>
          <w:sz w:val="24"/>
          <w:szCs w:val="24"/>
          <w:lang w:val="en-US"/>
        </w:rPr>
        <w:t>samples</w:t>
      </w:r>
      <w:r w:rsidR="005D31AE" w:rsidDel="00003D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31AE" w:rsidDel="00003D05">
        <w:rPr>
          <w:rFonts w:ascii="Times New Roman" w:eastAsia="Times New Roman" w:hAnsi="Times New Roman" w:cs="Times New Roman"/>
          <w:sz w:val="24"/>
          <w:szCs w:val="24"/>
          <w:lang w:val="en-US"/>
        </w:rPr>
        <w:t>± SDs</w:t>
      </w:r>
      <w:r w:rsidR="696178B2" w:rsidRPr="5D76CE12">
        <w:rPr>
          <w:rFonts w:ascii="Times New Roman" w:hAnsi="Times New Roman" w:cs="Times New Roman"/>
          <w:sz w:val="24"/>
          <w:szCs w:val="24"/>
          <w:lang w:val="en-US"/>
        </w:rPr>
        <w:t xml:space="preserve"> (n= 2–3</w:t>
      </w:r>
      <w:r w:rsidR="45DC423B" w:rsidRPr="5D76CE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6756">
        <w:rPr>
          <w:rFonts w:ascii="Times New Roman" w:hAnsi="Times New Roman" w:cs="Times New Roman"/>
          <w:sz w:val="24"/>
          <w:szCs w:val="24"/>
          <w:lang w:val="en-US"/>
        </w:rPr>
        <w:t>with 2</w:t>
      </w:r>
      <w:r w:rsidR="782E3B7B" w:rsidRPr="5D76CE12">
        <w:rPr>
          <w:rFonts w:ascii="Times New Roman" w:hAnsi="Times New Roman" w:cs="Times New Roman"/>
          <w:sz w:val="24"/>
          <w:szCs w:val="24"/>
          <w:lang w:val="en-US"/>
        </w:rPr>
        <w:t xml:space="preserve"> technical</w:t>
      </w:r>
      <w:r w:rsidR="45DC423B" w:rsidRPr="5D76CE12">
        <w:rPr>
          <w:rFonts w:ascii="Times New Roman" w:hAnsi="Times New Roman" w:cs="Times New Roman"/>
          <w:sz w:val="24"/>
          <w:szCs w:val="24"/>
          <w:lang w:val="en-US"/>
        </w:rPr>
        <w:t xml:space="preserve"> replicates</w:t>
      </w:r>
      <w:r w:rsidR="00B74F6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45DC423B" w:rsidRPr="5D76CE1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tbl>
      <w:tblPr>
        <w:tblStyle w:val="TableGrid"/>
        <w:tblW w:w="13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2"/>
        <w:gridCol w:w="1599"/>
        <w:gridCol w:w="2598"/>
        <w:gridCol w:w="2598"/>
        <w:gridCol w:w="2598"/>
        <w:gridCol w:w="2598"/>
      </w:tblGrid>
      <w:tr w:rsidR="00D0502C" w:rsidRPr="0060537B" w14:paraId="7DBC38AD" w14:textId="77777777" w:rsidTr="0049784B">
        <w:trPr>
          <w:trHeight w:val="24"/>
        </w:trPr>
        <w:tc>
          <w:tcPr>
            <w:tcW w:w="193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437E5E" w14:textId="77777777" w:rsidR="00255AF5" w:rsidRPr="0049784B" w:rsidRDefault="00255AF5" w:rsidP="0049784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Analyte</w:t>
            </w:r>
            <w:r w:rsidRPr="002E6D3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4978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(</w:t>
            </w:r>
            <w:proofErr w:type="spellStart"/>
            <w:r w:rsidRPr="004978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pg</w:t>
            </w:r>
            <w:proofErr w:type="spellEnd"/>
            <w:r w:rsidRPr="004978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/mL)</w:t>
            </w:r>
          </w:p>
        </w:tc>
        <w:tc>
          <w:tcPr>
            <w:tcW w:w="159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A53C80C" w14:textId="77777777" w:rsidR="00255AF5" w:rsidRPr="0049784B" w:rsidRDefault="00255AF5" w:rsidP="0049784B">
            <w:pPr>
              <w:jc w:val="lef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Culture</w:t>
            </w:r>
          </w:p>
        </w:tc>
        <w:tc>
          <w:tcPr>
            <w:tcW w:w="259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B2E3D6A" w14:textId="77777777" w:rsidR="00255AF5" w:rsidRPr="0049784B" w:rsidRDefault="00255AF5" w:rsidP="0049784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Ctrl</w:t>
            </w:r>
          </w:p>
        </w:tc>
        <w:tc>
          <w:tcPr>
            <w:tcW w:w="259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F6E92B" w14:textId="77777777" w:rsidR="00255AF5" w:rsidRPr="0049784B" w:rsidRDefault="00255AF5" w:rsidP="0049784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LPS</w:t>
            </w:r>
          </w:p>
        </w:tc>
        <w:tc>
          <w:tcPr>
            <w:tcW w:w="259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65BF268" w14:textId="281BF945" w:rsidR="00255AF5" w:rsidRPr="0049784B" w:rsidRDefault="00255AF5" w:rsidP="0049784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T</w:t>
            </w:r>
            <w:r w:rsidR="00FA643C" w:rsidRPr="004978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NF-</w:t>
            </w:r>
            <w:r w:rsidR="004D66B4" w:rsidRPr="004978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α/</w:t>
            </w:r>
            <w:r w:rsidRPr="004978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I</w:t>
            </w:r>
            <w:r w:rsidR="004D66B4" w:rsidRPr="004978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L-1</w:t>
            </w:r>
            <w:r w:rsidR="004D66B4" w:rsidRPr="002E6D3F">
              <w:rPr>
                <w:rFonts w:ascii="Symbol" w:eastAsia="Symbol" w:hAnsi="Symbol" w:cs="Symbol"/>
                <w:b/>
                <w:color w:val="000000" w:themeColor="text1"/>
                <w:sz w:val="20"/>
                <w:szCs w:val="20"/>
                <w:lang w:val="en-US"/>
              </w:rPr>
              <w:t>b</w:t>
            </w:r>
          </w:p>
        </w:tc>
        <w:tc>
          <w:tcPr>
            <w:tcW w:w="259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6F6D2D" w14:textId="77777777" w:rsidR="00255AF5" w:rsidRPr="0049784B" w:rsidRDefault="00255AF5" w:rsidP="0049784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IFN-γ</w:t>
            </w:r>
          </w:p>
        </w:tc>
      </w:tr>
      <w:tr w:rsidR="0060537B" w:rsidRPr="00DC6DB6" w14:paraId="7F046478" w14:textId="77777777" w:rsidTr="0049784B">
        <w:trPr>
          <w:trHeight w:val="24"/>
        </w:trPr>
        <w:tc>
          <w:tcPr>
            <w:tcW w:w="1932" w:type="dxa"/>
            <w:vMerge w:val="restart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8ABD6D" w14:textId="77777777" w:rsidR="00E57599" w:rsidRPr="0049784B" w:rsidRDefault="00255AF5" w:rsidP="0049784B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353BD893" w14:textId="39283BCB" w:rsidR="00255AF5" w:rsidRPr="0049784B" w:rsidRDefault="00255AF5" w:rsidP="0049784B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CXCL10</w:t>
            </w:r>
          </w:p>
        </w:tc>
        <w:tc>
          <w:tcPr>
            <w:tcW w:w="1599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53F04F93" w14:textId="77777777" w:rsidR="00255AF5" w:rsidRPr="0049784B" w:rsidRDefault="00255AF5" w:rsidP="0049784B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4529A1E1" w14:textId="77777777" w:rsidR="00255AF5" w:rsidRPr="0049784B" w:rsidRDefault="00255AF5" w:rsidP="00497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33.4 ± 6.2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693408A8" w14:textId="77777777" w:rsidR="00255AF5" w:rsidRPr="0049784B" w:rsidRDefault="00255AF5" w:rsidP="00497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4086.9 ± 349.1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0C3CFFA8" w14:textId="77777777" w:rsidR="00255AF5" w:rsidRPr="0049784B" w:rsidRDefault="00255AF5" w:rsidP="00497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126.4 ± 17.0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1B2895B8" w14:textId="77777777" w:rsidR="00255AF5" w:rsidRPr="0049784B" w:rsidRDefault="00255AF5" w:rsidP="004978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15259.2 ± 4124.3</w:t>
            </w:r>
          </w:p>
        </w:tc>
      </w:tr>
      <w:tr w:rsidR="00DC6DB6" w:rsidRPr="00DC6DB6" w14:paraId="47DB4A21" w14:textId="77777777" w:rsidTr="0049784B">
        <w:trPr>
          <w:trHeight w:val="24"/>
        </w:trPr>
        <w:tc>
          <w:tcPr>
            <w:tcW w:w="1932" w:type="dxa"/>
            <w:vMerge/>
            <w:shd w:val="clear" w:color="auto" w:fill="auto"/>
            <w:vAlign w:val="center"/>
          </w:tcPr>
          <w:p w14:paraId="668F4B60" w14:textId="77777777" w:rsidR="00255AF5" w:rsidRPr="00D20F9E" w:rsidRDefault="00255AF5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Mar>
              <w:left w:w="108" w:type="dxa"/>
              <w:right w:w="108" w:type="dxa"/>
            </w:tcMar>
          </w:tcPr>
          <w:p w14:paraId="224B7E6A" w14:textId="77777777" w:rsidR="00255AF5" w:rsidRPr="00D20F9E" w:rsidRDefault="00255AF5" w:rsidP="005B6E2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453D687F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30.3 ± 4.5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5FDEAE9F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600.2 ± 124.3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7CDDE578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79765.9 ± 13012.6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67B93962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12254.8 ± 1582.7</w:t>
            </w:r>
          </w:p>
        </w:tc>
      </w:tr>
      <w:tr w:rsidR="0060537B" w:rsidRPr="00DC6DB6" w14:paraId="763E8BAD" w14:textId="77777777" w:rsidTr="0049784B">
        <w:trPr>
          <w:trHeight w:val="24"/>
        </w:trPr>
        <w:tc>
          <w:tcPr>
            <w:tcW w:w="193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2B7B28C" w14:textId="77777777" w:rsidR="00255AF5" w:rsidRPr="00D20F9E" w:rsidRDefault="00255AF5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1C49878B" w14:textId="77777777" w:rsidR="00255AF5" w:rsidRPr="00D20F9E" w:rsidRDefault="00255AF5" w:rsidP="005B6E2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MG/AS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4BE19B70" w14:textId="77777777" w:rsidR="00255AF5" w:rsidRPr="00D20F9E" w:rsidRDefault="00255AF5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159.8 ± 43.3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2914FD84" w14:textId="77777777" w:rsidR="00255AF5" w:rsidRPr="00D20F9E" w:rsidRDefault="00255AF5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48396.7 ± 967.1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254E8506" w14:textId="77777777" w:rsidR="00255AF5" w:rsidRPr="00D20F9E" w:rsidRDefault="00255AF5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83268.2 ± 7618.6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50520960" w14:textId="77777777" w:rsidR="00255AF5" w:rsidRPr="00D20F9E" w:rsidRDefault="00255AF5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106130.1 ± 9715.5</w:t>
            </w:r>
          </w:p>
        </w:tc>
      </w:tr>
      <w:tr w:rsidR="0060537B" w:rsidRPr="00DC6DB6" w14:paraId="7B087263" w14:textId="77777777" w:rsidTr="0049784B">
        <w:trPr>
          <w:trHeight w:val="24"/>
        </w:trPr>
        <w:tc>
          <w:tcPr>
            <w:tcW w:w="1932" w:type="dxa"/>
            <w:vMerge w:val="restart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8169F3" w14:textId="77777777" w:rsidR="00255AF5" w:rsidRPr="002E6D3F" w:rsidRDefault="00255AF5" w:rsidP="005B6E2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77CA8416" w14:textId="77777777" w:rsidR="00255AF5" w:rsidRPr="002E6D3F" w:rsidRDefault="00255AF5" w:rsidP="005B6E2C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CXCL5</w:t>
            </w:r>
          </w:p>
        </w:tc>
        <w:tc>
          <w:tcPr>
            <w:tcW w:w="1599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2F3A4704" w14:textId="77777777" w:rsidR="00255AF5" w:rsidRPr="002E6D3F" w:rsidRDefault="00255AF5" w:rsidP="005B6E2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69C32437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7.9 ± 6.9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7E5141EB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3996.5 ± 527.5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0E5AE2D0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572.9 ± 97.6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4FBC0494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23.3 ± 3.8</w:t>
            </w:r>
          </w:p>
        </w:tc>
      </w:tr>
      <w:tr w:rsidR="00DC6DB6" w:rsidRPr="00DC6DB6" w14:paraId="5D045DC8" w14:textId="77777777" w:rsidTr="0049784B">
        <w:trPr>
          <w:trHeight w:val="24"/>
        </w:trPr>
        <w:tc>
          <w:tcPr>
            <w:tcW w:w="1932" w:type="dxa"/>
            <w:vMerge/>
            <w:shd w:val="clear" w:color="auto" w:fill="auto"/>
            <w:vAlign w:val="center"/>
          </w:tcPr>
          <w:p w14:paraId="0E192AE4" w14:textId="77777777" w:rsidR="00255AF5" w:rsidRPr="00D20F9E" w:rsidRDefault="00255AF5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Mar>
              <w:left w:w="108" w:type="dxa"/>
              <w:right w:w="108" w:type="dxa"/>
            </w:tcMar>
          </w:tcPr>
          <w:p w14:paraId="768F2818" w14:textId="77777777" w:rsidR="00255AF5" w:rsidRPr="00D20F9E" w:rsidRDefault="00255AF5" w:rsidP="002E6D3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6D02148E" w14:textId="77777777" w:rsidR="00255AF5" w:rsidRPr="00D20F9E" w:rsidRDefault="00255AF5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111.1 ± 11.9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03DB84E6" w14:textId="77777777" w:rsidR="00255AF5" w:rsidRPr="00D20F9E" w:rsidRDefault="00255AF5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417.3 ± 63.0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17862208" w14:textId="77777777" w:rsidR="00255AF5" w:rsidRPr="00D20F9E" w:rsidRDefault="00255AF5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20429.7 ± 2497.7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0FD44269" w14:textId="77777777" w:rsidR="00255AF5" w:rsidRPr="00D20F9E" w:rsidRDefault="00255AF5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93.5 ± 22.2</w:t>
            </w:r>
          </w:p>
        </w:tc>
      </w:tr>
      <w:tr w:rsidR="0060537B" w:rsidRPr="00DC6DB6" w14:paraId="5150CF01" w14:textId="77777777" w:rsidTr="0049784B">
        <w:trPr>
          <w:trHeight w:val="24"/>
        </w:trPr>
        <w:tc>
          <w:tcPr>
            <w:tcW w:w="193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B8E9EDF" w14:textId="77777777" w:rsidR="00255AF5" w:rsidRPr="00D20F9E" w:rsidRDefault="00255AF5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797182FC" w14:textId="77777777" w:rsidR="00255AF5" w:rsidRPr="00D20F9E" w:rsidRDefault="00255AF5" w:rsidP="002E6D3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MG/AS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12BB03AC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151.8 ± 4.6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2B88965B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3568.8 ± 585.3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31FCF5BB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24015.1 ± 1582.1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506BC426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200.1 ± 53.6</w:t>
            </w:r>
          </w:p>
        </w:tc>
      </w:tr>
      <w:tr w:rsidR="0060537B" w:rsidRPr="00DC6DB6" w14:paraId="514787BF" w14:textId="77777777" w:rsidTr="0049784B">
        <w:trPr>
          <w:trHeight w:val="24"/>
        </w:trPr>
        <w:tc>
          <w:tcPr>
            <w:tcW w:w="1932" w:type="dxa"/>
            <w:vMerge w:val="restart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22341A" w14:textId="77777777" w:rsidR="00255AF5" w:rsidRPr="002E6D3F" w:rsidRDefault="00255AF5" w:rsidP="002E6D3F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F35A203" w14:textId="77777777" w:rsidR="00255AF5" w:rsidRPr="002E6D3F" w:rsidRDefault="00255AF5" w:rsidP="002E6D3F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CCL2</w:t>
            </w:r>
          </w:p>
        </w:tc>
        <w:tc>
          <w:tcPr>
            <w:tcW w:w="1599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57951B64" w14:textId="77777777" w:rsidR="00255AF5" w:rsidRPr="002E6D3F" w:rsidRDefault="00255AF5" w:rsidP="002E6D3F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MG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0E489E0D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1054.3 </w:t>
            </w: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± 42.8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12E42095" w14:textId="62512154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63300.0</w:t>
            </w:r>
            <w:r w:rsidR="00EA426E" w:rsidRPr="002E6D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#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54C2AF06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26332.7 ± 2873.7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4BC14A2D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34765.1 </w:t>
            </w: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± 5064.8</w:t>
            </w:r>
          </w:p>
        </w:tc>
      </w:tr>
      <w:tr w:rsidR="00DC6DB6" w:rsidRPr="00DC6DB6" w14:paraId="70E396A0" w14:textId="77777777" w:rsidTr="0049784B">
        <w:trPr>
          <w:trHeight w:val="24"/>
        </w:trPr>
        <w:tc>
          <w:tcPr>
            <w:tcW w:w="1932" w:type="dxa"/>
            <w:vMerge/>
            <w:shd w:val="clear" w:color="auto" w:fill="auto"/>
            <w:vAlign w:val="center"/>
          </w:tcPr>
          <w:p w14:paraId="402F9DB4" w14:textId="77777777" w:rsidR="00255AF5" w:rsidRPr="00D20F9E" w:rsidRDefault="00255AF5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Mar>
              <w:left w:w="108" w:type="dxa"/>
              <w:right w:w="108" w:type="dxa"/>
            </w:tcMar>
          </w:tcPr>
          <w:p w14:paraId="7DC1CAC5" w14:textId="77777777" w:rsidR="00255AF5" w:rsidRPr="00D20F9E" w:rsidRDefault="00255AF5" w:rsidP="002E6D3F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0E8CD33E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1836.8 </w:t>
            </w: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± 214.6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4B90A5C0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4818.5 ± 316.8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07338162" w14:textId="061B2B93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63300.0</w:t>
            </w:r>
            <w:r w:rsidR="00EA426E" w:rsidRPr="002E6D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#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5DF73CC7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2830.3 </w:t>
            </w: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± 421.5</w:t>
            </w:r>
          </w:p>
        </w:tc>
      </w:tr>
      <w:tr w:rsidR="00447AB0" w:rsidRPr="00DC6DB6" w14:paraId="6FFDB4CD" w14:textId="77777777" w:rsidTr="0049784B">
        <w:trPr>
          <w:trHeight w:val="24"/>
        </w:trPr>
        <w:tc>
          <w:tcPr>
            <w:tcW w:w="193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6166D63" w14:textId="77777777" w:rsidR="00255AF5" w:rsidRPr="00D20F9E" w:rsidRDefault="00255AF5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056F5326" w14:textId="77777777" w:rsidR="00255AF5" w:rsidRPr="00D20F9E" w:rsidRDefault="00255AF5" w:rsidP="002E6D3F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MG/AS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1AD586AA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3083.5 </w:t>
            </w: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± 284.2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0C9BE188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51704.8 ± 2682.2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5327D39B" w14:textId="08381B33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63300.0</w:t>
            </w:r>
            <w:r w:rsidR="00EA426E" w:rsidRPr="002E6D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#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39EDB9CD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15512.4 </w:t>
            </w: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± 3573.3</w:t>
            </w:r>
          </w:p>
        </w:tc>
      </w:tr>
      <w:tr w:rsidR="00D0502C" w:rsidRPr="00DC6DB6" w14:paraId="401AC01A" w14:textId="77777777" w:rsidTr="0049784B">
        <w:trPr>
          <w:trHeight w:val="24"/>
        </w:trPr>
        <w:tc>
          <w:tcPr>
            <w:tcW w:w="1932" w:type="dxa"/>
            <w:vMerge w:val="restart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0E19AD" w14:textId="77777777" w:rsidR="00255AF5" w:rsidRPr="002E6D3F" w:rsidRDefault="00255AF5" w:rsidP="002E6D3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7EFBEFC4" w14:textId="77777777" w:rsidR="00255AF5" w:rsidRPr="002E6D3F" w:rsidRDefault="00255AF5" w:rsidP="002E6D3F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CXCL8</w:t>
            </w:r>
          </w:p>
        </w:tc>
        <w:tc>
          <w:tcPr>
            <w:tcW w:w="1599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222A1E07" w14:textId="77777777" w:rsidR="00255AF5" w:rsidRPr="002E6D3F" w:rsidRDefault="00255AF5" w:rsidP="002E6D3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44CEB4B4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463.0 ± 41.2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48F74624" w14:textId="6B8916B5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25400.0</w:t>
            </w:r>
            <w:r w:rsidR="00EA426E" w:rsidRPr="002E6D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#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514AAA5E" w14:textId="1CF4FE74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25400.0</w:t>
            </w:r>
            <w:r w:rsidR="00EA426E" w:rsidRPr="002E6D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#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3876C971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3562.3 ± 931.0</w:t>
            </w:r>
          </w:p>
        </w:tc>
      </w:tr>
      <w:tr w:rsidR="00DC6DB6" w:rsidRPr="00DC6DB6" w14:paraId="64682342" w14:textId="77777777" w:rsidTr="0049784B">
        <w:trPr>
          <w:trHeight w:val="24"/>
        </w:trPr>
        <w:tc>
          <w:tcPr>
            <w:tcW w:w="1932" w:type="dxa"/>
            <w:vMerge/>
            <w:shd w:val="clear" w:color="auto" w:fill="auto"/>
            <w:vAlign w:val="center"/>
          </w:tcPr>
          <w:p w14:paraId="5D488D4B" w14:textId="77777777" w:rsidR="00255AF5" w:rsidRPr="00D20F9E" w:rsidRDefault="00255AF5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Mar>
              <w:left w:w="108" w:type="dxa"/>
              <w:right w:w="108" w:type="dxa"/>
            </w:tcMar>
          </w:tcPr>
          <w:p w14:paraId="43616D02" w14:textId="77777777" w:rsidR="00255AF5" w:rsidRPr="00D20F9E" w:rsidRDefault="00255AF5" w:rsidP="002E6D3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0B9FBBBF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319.0 ± 24.9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09F255F2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1777.4 ± 183.5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30D7EA4D" w14:textId="7FBCF3F9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25400.0</w:t>
            </w:r>
            <w:r w:rsidR="00EA426E" w:rsidRPr="002E6D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#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66444717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262.5 ± 85.2</w:t>
            </w:r>
          </w:p>
        </w:tc>
      </w:tr>
      <w:tr w:rsidR="00447AB0" w:rsidRPr="00DC6DB6" w14:paraId="057E4322" w14:textId="77777777" w:rsidTr="0049784B">
        <w:trPr>
          <w:trHeight w:val="24"/>
        </w:trPr>
        <w:tc>
          <w:tcPr>
            <w:tcW w:w="193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A1D7605" w14:textId="77777777" w:rsidR="00255AF5" w:rsidRPr="00D20F9E" w:rsidRDefault="00255AF5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27454588" w14:textId="77777777" w:rsidR="00255AF5" w:rsidRPr="00D20F9E" w:rsidRDefault="00255AF5" w:rsidP="002E6D3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MG/AS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27893039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458.5 ± 11.6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550BCEED" w14:textId="7D988AC3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25400.0</w:t>
            </w:r>
            <w:r w:rsidR="00EA426E" w:rsidRPr="002E6D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#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410E3A3B" w14:textId="46225B22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25400.0</w:t>
            </w:r>
            <w:r w:rsidR="00EA426E" w:rsidRPr="002E6D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#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59DCC4FF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994.7 ± 324.6</w:t>
            </w:r>
          </w:p>
        </w:tc>
      </w:tr>
      <w:tr w:rsidR="00D0502C" w:rsidRPr="00DC6DB6" w14:paraId="4A1C9CF1" w14:textId="77777777" w:rsidTr="0049784B">
        <w:trPr>
          <w:trHeight w:val="24"/>
        </w:trPr>
        <w:tc>
          <w:tcPr>
            <w:tcW w:w="1932" w:type="dxa"/>
            <w:vMerge w:val="restart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E21052" w14:textId="77777777" w:rsidR="00255AF5" w:rsidRPr="002E6D3F" w:rsidRDefault="00255AF5" w:rsidP="002E6D3F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698F0A2" w14:textId="77777777" w:rsidR="00255AF5" w:rsidRPr="002E6D3F" w:rsidRDefault="00255AF5" w:rsidP="002E6D3F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GM-CSF</w:t>
            </w:r>
          </w:p>
        </w:tc>
        <w:tc>
          <w:tcPr>
            <w:tcW w:w="1599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04543E56" w14:textId="77777777" w:rsidR="00255AF5" w:rsidRPr="002E6D3F" w:rsidRDefault="00255AF5" w:rsidP="002E6D3F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MG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2EE827A9" w14:textId="4DAA244A" w:rsidR="00255AF5" w:rsidRPr="002E6D3F" w:rsidRDefault="00273528" w:rsidP="002E6D3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1B463DA3" w14:textId="55F15201" w:rsidR="00255AF5" w:rsidRPr="002E6D3F" w:rsidRDefault="00273528" w:rsidP="002E6D3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70B75560" w14:textId="5CA036E2" w:rsidR="00255AF5" w:rsidRPr="002E6D3F" w:rsidRDefault="00273528" w:rsidP="002E6D3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445348CC" w14:textId="78E9AD1C" w:rsidR="00255AF5" w:rsidRPr="002E6D3F" w:rsidRDefault="00273528" w:rsidP="002E6D3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ND</w:t>
            </w:r>
          </w:p>
        </w:tc>
      </w:tr>
      <w:tr w:rsidR="00DC6DB6" w:rsidRPr="00DC6DB6" w14:paraId="4212A5E0" w14:textId="77777777" w:rsidTr="0049784B">
        <w:trPr>
          <w:trHeight w:val="24"/>
        </w:trPr>
        <w:tc>
          <w:tcPr>
            <w:tcW w:w="1932" w:type="dxa"/>
            <w:vMerge/>
            <w:shd w:val="clear" w:color="auto" w:fill="auto"/>
            <w:vAlign w:val="center"/>
          </w:tcPr>
          <w:p w14:paraId="46BD936E" w14:textId="77777777" w:rsidR="00255AF5" w:rsidRPr="00D20F9E" w:rsidRDefault="00255AF5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Mar>
              <w:left w:w="108" w:type="dxa"/>
              <w:right w:w="108" w:type="dxa"/>
            </w:tcMar>
          </w:tcPr>
          <w:p w14:paraId="71CDC08B" w14:textId="77777777" w:rsidR="00255AF5" w:rsidRPr="00D20F9E" w:rsidRDefault="00255AF5" w:rsidP="002E6D3F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7D608FAD" w14:textId="0E25435D" w:rsidR="00255AF5" w:rsidRPr="00D20F9E" w:rsidRDefault="00273528" w:rsidP="002E6D3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7C74D15C" w14:textId="47FDA6E1" w:rsidR="00255AF5" w:rsidRPr="00D20F9E" w:rsidRDefault="00273528" w:rsidP="002E6D3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2890BDD2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505.4 </w:t>
            </w: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± 5.3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53CEDD75" w14:textId="5E9FBB25" w:rsidR="00255AF5" w:rsidRPr="00D20F9E" w:rsidRDefault="00273528" w:rsidP="002E6D3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ND</w:t>
            </w:r>
          </w:p>
        </w:tc>
      </w:tr>
      <w:tr w:rsidR="00447AB0" w:rsidRPr="00DC6DB6" w14:paraId="64E0143C" w14:textId="77777777" w:rsidTr="0049784B">
        <w:trPr>
          <w:trHeight w:val="24"/>
        </w:trPr>
        <w:tc>
          <w:tcPr>
            <w:tcW w:w="193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0724A14" w14:textId="77777777" w:rsidR="00255AF5" w:rsidRPr="00D20F9E" w:rsidRDefault="00255AF5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1B90DAF4" w14:textId="77777777" w:rsidR="00255AF5" w:rsidRPr="00D20F9E" w:rsidRDefault="00255AF5" w:rsidP="002E6D3F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MG/AS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1F2C7585" w14:textId="06244A9C" w:rsidR="00255AF5" w:rsidRPr="00D20F9E" w:rsidRDefault="00273528" w:rsidP="002E6D3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07A52F9C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5.0 </w:t>
            </w: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± 0.8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6720214D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383.3 </w:t>
            </w: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± 29.4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56AA7890" w14:textId="2198148B" w:rsidR="00255AF5" w:rsidRPr="00D20F9E" w:rsidRDefault="00273528" w:rsidP="002E6D3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ND</w:t>
            </w:r>
          </w:p>
        </w:tc>
      </w:tr>
      <w:tr w:rsidR="00D0502C" w:rsidRPr="00DC6DB6" w14:paraId="017420BB" w14:textId="77777777" w:rsidTr="0049784B">
        <w:trPr>
          <w:trHeight w:val="24"/>
        </w:trPr>
        <w:tc>
          <w:tcPr>
            <w:tcW w:w="1932" w:type="dxa"/>
            <w:vMerge w:val="restart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753F88" w14:textId="77777777" w:rsidR="00255AF5" w:rsidRPr="002E6D3F" w:rsidRDefault="00255AF5" w:rsidP="002E6D3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4412EFF1" w14:textId="77777777" w:rsidR="00255AF5" w:rsidRPr="002E6D3F" w:rsidRDefault="00255AF5" w:rsidP="002E6D3F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IL-6</w:t>
            </w:r>
          </w:p>
        </w:tc>
        <w:tc>
          <w:tcPr>
            <w:tcW w:w="1599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258BB87C" w14:textId="77777777" w:rsidR="00255AF5" w:rsidRPr="002E6D3F" w:rsidRDefault="00255AF5" w:rsidP="002E6D3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7C312EE8" w14:textId="534AAA4B" w:rsidR="00255AF5" w:rsidRPr="002E6D3F" w:rsidRDefault="00273528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05E16D86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2299.6 ± 216.6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34336F3E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425.5 ± 110.3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343F74E4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48.4 ± 1.9</w:t>
            </w:r>
          </w:p>
        </w:tc>
      </w:tr>
      <w:tr w:rsidR="00DC6DB6" w:rsidRPr="00DC6DB6" w14:paraId="6B27660A" w14:textId="77777777" w:rsidTr="0049784B">
        <w:trPr>
          <w:trHeight w:val="24"/>
        </w:trPr>
        <w:tc>
          <w:tcPr>
            <w:tcW w:w="1932" w:type="dxa"/>
            <w:vMerge/>
            <w:shd w:val="clear" w:color="auto" w:fill="auto"/>
            <w:vAlign w:val="center"/>
          </w:tcPr>
          <w:p w14:paraId="5F184780" w14:textId="77777777" w:rsidR="00255AF5" w:rsidRPr="00D20F9E" w:rsidRDefault="00255AF5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Mar>
              <w:left w:w="108" w:type="dxa"/>
              <w:right w:w="108" w:type="dxa"/>
            </w:tcMar>
          </w:tcPr>
          <w:p w14:paraId="417BE1BA" w14:textId="77777777" w:rsidR="00255AF5" w:rsidRPr="00D20F9E" w:rsidRDefault="00255AF5" w:rsidP="002E6D3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488F74E9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16.6 ± 1.6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4284EE67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78.1 ± 3.1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00BAC482" w14:textId="77A8FA82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19700.0</w:t>
            </w:r>
            <w:r w:rsidR="00EA426E" w:rsidRPr="002E6D3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#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18114F99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39.9 ± 9.6</w:t>
            </w:r>
          </w:p>
        </w:tc>
      </w:tr>
      <w:tr w:rsidR="00D0502C" w:rsidRPr="00DC6DB6" w14:paraId="05712A6C" w14:textId="77777777" w:rsidTr="0049784B">
        <w:trPr>
          <w:trHeight w:val="24"/>
        </w:trPr>
        <w:tc>
          <w:tcPr>
            <w:tcW w:w="193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1828195" w14:textId="77777777" w:rsidR="00255AF5" w:rsidRPr="00D20F9E" w:rsidRDefault="00255AF5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66B22198" w14:textId="77777777" w:rsidR="00255AF5" w:rsidRPr="00D20F9E" w:rsidRDefault="00255AF5" w:rsidP="002E6D3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MG/AS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5ABFB6B5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23.9 ± 2.3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07D12C94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855.8 ± 210.4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7EA7CFAD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19501.8 ± 343.3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06D71C9B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87.8 ± 26.7</w:t>
            </w:r>
          </w:p>
        </w:tc>
      </w:tr>
      <w:tr w:rsidR="00D0502C" w:rsidRPr="00DC6DB6" w14:paraId="365DDAF4" w14:textId="77777777" w:rsidTr="0049784B">
        <w:trPr>
          <w:trHeight w:val="24"/>
        </w:trPr>
        <w:tc>
          <w:tcPr>
            <w:tcW w:w="1932" w:type="dxa"/>
            <w:vMerge w:val="restart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7528FB" w14:textId="77777777" w:rsidR="00255AF5" w:rsidRPr="002E6D3F" w:rsidRDefault="00255AF5" w:rsidP="002E6D3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66B2046A" w14:textId="77777777" w:rsidR="00255AF5" w:rsidRPr="002E6D3F" w:rsidRDefault="00255AF5" w:rsidP="002E6D3F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IL-10</w:t>
            </w:r>
          </w:p>
        </w:tc>
        <w:tc>
          <w:tcPr>
            <w:tcW w:w="1599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5660518A" w14:textId="77777777" w:rsidR="00255AF5" w:rsidRPr="002E6D3F" w:rsidRDefault="00255AF5" w:rsidP="002E6D3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4824FEB6" w14:textId="52F944DA" w:rsidR="00255AF5" w:rsidRPr="002E6D3F" w:rsidRDefault="00273528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4E4C7551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935.6 ± 73.1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663D7F29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13.3 ± 2.4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604446D2" w14:textId="2452C33E" w:rsidR="00255AF5" w:rsidRPr="002E6D3F" w:rsidRDefault="00273528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DC6DB6" w:rsidRPr="00DC6DB6" w14:paraId="15EF91FE" w14:textId="77777777" w:rsidTr="0049784B">
        <w:trPr>
          <w:trHeight w:val="24"/>
        </w:trPr>
        <w:tc>
          <w:tcPr>
            <w:tcW w:w="1932" w:type="dxa"/>
            <w:vMerge/>
            <w:shd w:val="clear" w:color="auto" w:fill="auto"/>
            <w:vAlign w:val="center"/>
          </w:tcPr>
          <w:p w14:paraId="49A5955C" w14:textId="77777777" w:rsidR="00255AF5" w:rsidRPr="00D20F9E" w:rsidRDefault="00255AF5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Mar>
              <w:left w:w="108" w:type="dxa"/>
              <w:right w:w="108" w:type="dxa"/>
            </w:tcMar>
          </w:tcPr>
          <w:p w14:paraId="705FD8A4" w14:textId="77777777" w:rsidR="00255AF5" w:rsidRPr="00D20F9E" w:rsidRDefault="00255AF5" w:rsidP="002E6D3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2806ECD6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1.5 ± 0.1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2CB89EE4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1.5 ± 0.2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41B45FCE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4.4 ± 0.6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3FCC268C" w14:textId="48159B50" w:rsidR="00255AF5" w:rsidRPr="00D20F9E" w:rsidRDefault="00273528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D0502C" w:rsidRPr="00DC6DB6" w14:paraId="3BA6213D" w14:textId="77777777" w:rsidTr="0049784B">
        <w:trPr>
          <w:trHeight w:val="24"/>
        </w:trPr>
        <w:tc>
          <w:tcPr>
            <w:tcW w:w="193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2C07B8A" w14:textId="77777777" w:rsidR="00255AF5" w:rsidRPr="00D20F9E" w:rsidRDefault="00255AF5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4D5034CC" w14:textId="77777777" w:rsidR="00255AF5" w:rsidRPr="00D20F9E" w:rsidRDefault="00255AF5" w:rsidP="002E6D3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MG/AS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190663E2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4.7 ± 0.5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25328C8D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610.0 ± 36.9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1F46C096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328.6 ± 29.3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7856F947" w14:textId="77777777" w:rsidR="00255AF5" w:rsidRPr="00D20F9E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3.2 ± 0.8</w:t>
            </w:r>
          </w:p>
        </w:tc>
      </w:tr>
      <w:tr w:rsidR="00D0502C" w:rsidRPr="00DC6DB6" w14:paraId="6B390F7A" w14:textId="77777777" w:rsidTr="00557A4F">
        <w:trPr>
          <w:trHeight w:val="24"/>
        </w:trPr>
        <w:tc>
          <w:tcPr>
            <w:tcW w:w="1932" w:type="dxa"/>
            <w:vMerge w:val="restart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F55F228" w14:textId="77777777" w:rsidR="00255AF5" w:rsidRPr="002E6D3F" w:rsidRDefault="00255AF5" w:rsidP="005B6E2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4F37CFEF" w14:textId="77777777" w:rsidR="00255AF5" w:rsidRPr="002E6D3F" w:rsidRDefault="00255AF5" w:rsidP="005B6E2C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TNF-α</w:t>
            </w:r>
          </w:p>
        </w:tc>
        <w:tc>
          <w:tcPr>
            <w:tcW w:w="1599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2B30D0C7" w14:textId="77777777" w:rsidR="00255AF5" w:rsidRPr="002E6D3F" w:rsidRDefault="00255AF5" w:rsidP="005B6E2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0AC62AAD" w14:textId="4CBCD477" w:rsidR="00255AF5" w:rsidRPr="002E6D3F" w:rsidRDefault="00273528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6F5FF427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230.3 ± 18.2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4F267D0B" w14:textId="44DC28E0" w:rsidR="00255AF5" w:rsidRPr="002E6D3F" w:rsidRDefault="002866FF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1297F906" w14:textId="77777777" w:rsidR="00255AF5" w:rsidRPr="002E6D3F" w:rsidRDefault="00255AF5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6D3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17.6 ± 3.7</w:t>
            </w:r>
          </w:p>
        </w:tc>
      </w:tr>
      <w:tr w:rsidR="00DC6DB6" w:rsidRPr="00DC6DB6" w14:paraId="7F36EA3E" w14:textId="77777777" w:rsidTr="00D20F9E">
        <w:trPr>
          <w:trHeight w:val="24"/>
        </w:trPr>
        <w:tc>
          <w:tcPr>
            <w:tcW w:w="1932" w:type="dxa"/>
            <w:vMerge/>
            <w:shd w:val="clear" w:color="auto" w:fill="auto"/>
            <w:vAlign w:val="center"/>
          </w:tcPr>
          <w:p w14:paraId="0713B349" w14:textId="77777777" w:rsidR="002866FF" w:rsidRPr="00D20F9E" w:rsidRDefault="002866FF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Mar>
              <w:left w:w="108" w:type="dxa"/>
              <w:right w:w="108" w:type="dxa"/>
            </w:tcMar>
          </w:tcPr>
          <w:p w14:paraId="19D1A3A8" w14:textId="77777777" w:rsidR="002866FF" w:rsidRPr="00D20F9E" w:rsidRDefault="002866FF" w:rsidP="002E6D3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1A8016FC" w14:textId="0D72E581" w:rsidR="002866FF" w:rsidRPr="00D20F9E" w:rsidRDefault="002866FF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3EFE88CE" w14:textId="6569E7F5" w:rsidR="002866FF" w:rsidRPr="00D20F9E" w:rsidRDefault="002866FF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45D316B6" w14:textId="567D4848" w:rsidR="002866FF" w:rsidRPr="00D20F9E" w:rsidRDefault="002866FF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4E1B0FB8" w14:textId="207C584C" w:rsidR="002866FF" w:rsidRPr="00D20F9E" w:rsidRDefault="002866FF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D0502C" w:rsidRPr="00DC6DB6" w14:paraId="3DA0E032" w14:textId="77777777" w:rsidTr="00D20F9E">
        <w:trPr>
          <w:trHeight w:val="24"/>
        </w:trPr>
        <w:tc>
          <w:tcPr>
            <w:tcW w:w="193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8C55C02" w14:textId="77777777" w:rsidR="002866FF" w:rsidRPr="00D20F9E" w:rsidRDefault="002866FF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4667B2EF" w14:textId="77777777" w:rsidR="002866FF" w:rsidRPr="00D20F9E" w:rsidRDefault="002866FF" w:rsidP="002E6D3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MG/AS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13485E8F" w14:textId="130467FA" w:rsidR="002866FF" w:rsidRPr="00D20F9E" w:rsidRDefault="002866FF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5A603E5B" w14:textId="77777777" w:rsidR="002866FF" w:rsidRPr="00D20F9E" w:rsidRDefault="002866FF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105.8 ± 32.0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394521EB" w14:textId="08415615" w:rsidR="002866FF" w:rsidRPr="00D20F9E" w:rsidRDefault="002866FF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2C330DB0" w14:textId="77777777" w:rsidR="002866FF" w:rsidRPr="00D20F9E" w:rsidRDefault="002866FF" w:rsidP="002E6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6.8 ± 9.6</w:t>
            </w:r>
          </w:p>
        </w:tc>
      </w:tr>
      <w:tr w:rsidR="00D0502C" w:rsidRPr="00DC6DB6" w14:paraId="634BBDB7" w14:textId="77777777" w:rsidTr="00D20F9E">
        <w:trPr>
          <w:trHeight w:val="24"/>
        </w:trPr>
        <w:tc>
          <w:tcPr>
            <w:tcW w:w="1932" w:type="dxa"/>
            <w:vMerge w:val="restart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C5AE09" w14:textId="77777777" w:rsidR="002866FF" w:rsidRPr="0049784B" w:rsidRDefault="002866FF" w:rsidP="002E6D3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3DB2813C" w14:textId="77777777" w:rsidR="002866FF" w:rsidRPr="0049784B" w:rsidRDefault="002866FF" w:rsidP="002E6D3F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IL-1β</w:t>
            </w:r>
          </w:p>
        </w:tc>
        <w:tc>
          <w:tcPr>
            <w:tcW w:w="1599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0414BF34" w14:textId="77777777" w:rsidR="002866FF" w:rsidRPr="0049784B" w:rsidRDefault="002866FF" w:rsidP="002E6D3F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2AF7F0A7" w14:textId="45F69269" w:rsidR="002866FF" w:rsidRPr="0049784B" w:rsidRDefault="002866FF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04D80A71" w14:textId="77777777" w:rsidR="002866FF" w:rsidRPr="0049784B" w:rsidRDefault="002866FF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4.8 ± 0.6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6F15475F" w14:textId="2283F84E" w:rsidR="002866FF" w:rsidRPr="0049784B" w:rsidRDefault="002866FF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tcMar>
              <w:left w:w="108" w:type="dxa"/>
              <w:right w:w="108" w:type="dxa"/>
            </w:tcMar>
          </w:tcPr>
          <w:p w14:paraId="1E5FFBCE" w14:textId="77777777" w:rsidR="002866FF" w:rsidRPr="0049784B" w:rsidRDefault="002866FF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978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2.2 ± 0.5</w:t>
            </w:r>
          </w:p>
        </w:tc>
      </w:tr>
      <w:tr w:rsidR="00D0502C" w:rsidRPr="00DC6DB6" w14:paraId="4B7F242E" w14:textId="77777777" w:rsidTr="00557A4F">
        <w:trPr>
          <w:trHeight w:val="24"/>
        </w:trPr>
        <w:tc>
          <w:tcPr>
            <w:tcW w:w="1932" w:type="dxa"/>
            <w:vMerge/>
            <w:shd w:val="clear" w:color="auto" w:fill="auto"/>
            <w:vAlign w:val="center"/>
          </w:tcPr>
          <w:p w14:paraId="6BB9F1F1" w14:textId="77777777" w:rsidR="002866FF" w:rsidRPr="00D20F9E" w:rsidRDefault="002866FF" w:rsidP="00E35F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Mar>
              <w:left w:w="108" w:type="dxa"/>
              <w:right w:w="108" w:type="dxa"/>
            </w:tcMar>
          </w:tcPr>
          <w:p w14:paraId="578389EF" w14:textId="77777777" w:rsidR="002866FF" w:rsidRPr="00D20F9E" w:rsidRDefault="002866FF" w:rsidP="005B6E2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6C4F7881" w14:textId="29CC8E2C" w:rsidR="002866FF" w:rsidRPr="00D20F9E" w:rsidRDefault="002866FF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3FCECF2B" w14:textId="28D7CAB3" w:rsidR="002866FF" w:rsidRPr="00D20F9E" w:rsidRDefault="002866FF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7BEE8A72" w14:textId="5488E347" w:rsidR="002866FF" w:rsidRPr="00D20F9E" w:rsidRDefault="002866FF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2598" w:type="dxa"/>
            <w:tcMar>
              <w:left w:w="108" w:type="dxa"/>
              <w:right w:w="108" w:type="dxa"/>
            </w:tcMar>
          </w:tcPr>
          <w:p w14:paraId="094231DA" w14:textId="255B1513" w:rsidR="002866FF" w:rsidRPr="00D20F9E" w:rsidRDefault="002866FF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60537B" w:rsidRPr="0060537B" w14:paraId="47FFB418" w14:textId="77777777" w:rsidTr="00D20F9E">
        <w:trPr>
          <w:trHeight w:val="24"/>
        </w:trPr>
        <w:tc>
          <w:tcPr>
            <w:tcW w:w="193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79BC416" w14:textId="77777777" w:rsidR="002866FF" w:rsidRPr="00D20F9E" w:rsidRDefault="002866FF" w:rsidP="00E35F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5DBE75DA" w14:textId="77777777" w:rsidR="002866FF" w:rsidRPr="00D20F9E" w:rsidRDefault="002866FF" w:rsidP="005B6E2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MG/AS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6EBC21AE" w14:textId="29C29BAC" w:rsidR="002866FF" w:rsidRPr="00D20F9E" w:rsidRDefault="002866FF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42650938" w14:textId="77777777" w:rsidR="002866FF" w:rsidRPr="00D20F9E" w:rsidRDefault="002866FF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3.0 ± 0.9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391F90AC" w14:textId="672D6BAE" w:rsidR="002866FF" w:rsidRPr="00D20F9E" w:rsidRDefault="002866FF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tcMar>
              <w:left w:w="108" w:type="dxa"/>
              <w:right w:w="108" w:type="dxa"/>
            </w:tcMar>
          </w:tcPr>
          <w:p w14:paraId="0AFDDC79" w14:textId="609C3FD1" w:rsidR="002866FF" w:rsidRPr="00D20F9E" w:rsidRDefault="002866FF" w:rsidP="005B6E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</w:tbl>
    <w:p w14:paraId="702D1B01" w14:textId="23BAD319" w:rsidR="008F0A99" w:rsidRDefault="00EA426E">
      <w:pPr>
        <w:rPr>
          <w:rFonts w:ascii="Arial" w:hAnsi="Arial" w:cs="Arial"/>
          <w:b/>
          <w:bCs/>
          <w:lang w:val="en-US"/>
        </w:rPr>
      </w:pPr>
      <w:r w:rsidRPr="0005654F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#</w:t>
      </w:r>
      <w:r w:rsidR="00AD035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D035A" w:rsidRPr="5D76CE12">
        <w:rPr>
          <w:rFonts w:ascii="Times New Roman" w:hAnsi="Times New Roman" w:cs="Times New Roman"/>
          <w:sz w:val="24"/>
          <w:szCs w:val="24"/>
          <w:lang w:val="en-US"/>
        </w:rPr>
        <w:t xml:space="preserve">he measured value </w:t>
      </w:r>
      <w:r w:rsidR="00AD035A">
        <w:rPr>
          <w:rFonts w:ascii="Times New Roman" w:hAnsi="Times New Roman" w:cs="Times New Roman"/>
          <w:sz w:val="24"/>
          <w:szCs w:val="24"/>
          <w:lang w:val="en-US"/>
        </w:rPr>
        <w:t>was above the detection limit and has been set to maximum detectable value of the analyte.</w:t>
      </w:r>
      <w:r w:rsidR="00D21C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0A99">
        <w:rPr>
          <w:rFonts w:ascii="Times New Roman" w:hAnsi="Times New Roman" w:cs="Times New Roman"/>
          <w:sz w:val="24"/>
          <w:szCs w:val="24"/>
          <w:lang w:val="en-US"/>
        </w:rPr>
        <w:t>ND= not detected.</w:t>
      </w:r>
      <w:r w:rsidR="00BC48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5FF8">
        <w:rPr>
          <w:rFonts w:ascii="Times New Roman" w:hAnsi="Times New Roman" w:cs="Times New Roman"/>
          <w:sz w:val="24"/>
          <w:szCs w:val="24"/>
          <w:lang w:val="en-US"/>
        </w:rPr>
        <w:t>N/</w:t>
      </w:r>
      <w:r w:rsidR="00E17C48">
        <w:rPr>
          <w:rFonts w:ascii="Times New Roman" w:hAnsi="Times New Roman" w:cs="Times New Roman"/>
          <w:sz w:val="24"/>
          <w:szCs w:val="24"/>
          <w:lang w:val="en-US"/>
        </w:rPr>
        <w:t>A =not applicable</w:t>
      </w:r>
      <w:r w:rsidR="00557A4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4781208" w14:textId="77777777" w:rsidR="007D7FD4" w:rsidRDefault="007D7FD4" w:rsidP="00C0271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44EEDB6" w14:textId="77777777" w:rsidR="007D7FD4" w:rsidRDefault="007D7FD4" w:rsidP="00C0271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DE6629F" w14:textId="03755B13" w:rsidR="0032176D" w:rsidRPr="00CF2971" w:rsidRDefault="00CF2971" w:rsidP="00E712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C86ADF0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5D76CE1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5D76CE12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5D76CE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4AF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5D76CE12">
        <w:rPr>
          <w:rFonts w:ascii="Times New Roman" w:hAnsi="Times New Roman" w:cs="Times New Roman"/>
          <w:sz w:val="24"/>
          <w:szCs w:val="24"/>
          <w:lang w:val="en-US"/>
        </w:rPr>
        <w:t>nflammatory secretion</w:t>
      </w:r>
      <w:r w:rsidR="00BA19FB">
        <w:rPr>
          <w:rFonts w:ascii="Times New Roman" w:hAnsi="Times New Roman" w:cs="Times New Roman"/>
          <w:sz w:val="24"/>
          <w:szCs w:val="24"/>
          <w:lang w:val="en-US"/>
        </w:rPr>
        <w:t xml:space="preserve"> (mean</w:t>
      </w:r>
      <w:r w:rsidR="00A60E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19FB">
        <w:rPr>
          <w:rFonts w:ascii="Times New Roman" w:eastAsia="Times New Roman" w:hAnsi="Times New Roman" w:cs="Times New Roman"/>
          <w:sz w:val="24"/>
          <w:szCs w:val="24"/>
          <w:lang w:val="en-US"/>
        </w:rPr>
        <w:t>± SD)</w:t>
      </w:r>
      <w:r w:rsidR="00BA19FB" w:rsidRPr="5D76CE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5D76CE12">
        <w:rPr>
          <w:rFonts w:ascii="Times New Roman" w:hAnsi="Times New Roman" w:cs="Times New Roman"/>
          <w:sz w:val="24"/>
          <w:szCs w:val="24"/>
          <w:lang w:val="en-US"/>
        </w:rPr>
        <w:t xml:space="preserve">in control and stimulated </w:t>
      </w:r>
      <w:r w:rsidR="006132DB">
        <w:rPr>
          <w:rFonts w:ascii="Times New Roman" w:hAnsi="Times New Roman" w:cs="Times New Roman"/>
          <w:sz w:val="24"/>
          <w:szCs w:val="24"/>
          <w:lang w:val="en-US"/>
        </w:rPr>
        <w:t>microglia compartment</w:t>
      </w:r>
      <w:r w:rsidRPr="5D76CE12">
        <w:rPr>
          <w:rFonts w:ascii="Times New Roman" w:hAnsi="Times New Roman" w:cs="Times New Roman"/>
          <w:sz w:val="24"/>
          <w:szCs w:val="24"/>
          <w:lang w:val="en-US"/>
        </w:rPr>
        <w:t xml:space="preserve"> (MG </w:t>
      </w:r>
      <w:r w:rsidR="006132DB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5D76CE1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B226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85DB2">
        <w:rPr>
          <w:rFonts w:ascii="Times New Roman" w:hAnsi="Times New Roman" w:cs="Times New Roman"/>
          <w:sz w:val="24"/>
          <w:szCs w:val="24"/>
          <w:lang w:val="en-US"/>
        </w:rPr>
        <w:t>astrocyte compartment</w:t>
      </w:r>
      <w:r w:rsidR="007B1294">
        <w:rPr>
          <w:rFonts w:ascii="Times New Roman" w:hAnsi="Times New Roman" w:cs="Times New Roman"/>
          <w:sz w:val="24"/>
          <w:szCs w:val="24"/>
          <w:lang w:val="en-US"/>
        </w:rPr>
        <w:t xml:space="preserve"> (AS C)</w:t>
      </w:r>
      <w:r w:rsidRPr="5D76CE12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7B7741">
        <w:rPr>
          <w:rFonts w:ascii="Times New Roman" w:hAnsi="Times New Roman" w:cs="Times New Roman"/>
          <w:sz w:val="24"/>
          <w:szCs w:val="24"/>
          <w:lang w:val="en-US"/>
        </w:rPr>
        <w:t>microglia</w:t>
      </w:r>
      <w:r w:rsidR="004C4212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451942">
        <w:rPr>
          <w:rFonts w:ascii="Times New Roman" w:hAnsi="Times New Roman" w:cs="Times New Roman"/>
          <w:sz w:val="24"/>
          <w:szCs w:val="24"/>
          <w:lang w:val="en-US"/>
        </w:rPr>
        <w:t>astrocyte coculture compartment</w:t>
      </w:r>
      <w:r w:rsidRPr="5D76CE12">
        <w:rPr>
          <w:rFonts w:ascii="Times New Roman" w:hAnsi="Times New Roman" w:cs="Times New Roman"/>
          <w:sz w:val="24"/>
          <w:szCs w:val="24"/>
          <w:lang w:val="en-US"/>
        </w:rPr>
        <w:t xml:space="preserve"> (MG/AS</w:t>
      </w:r>
      <w:r w:rsidR="00451942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Pr="5D76CE12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measured with a multiplex assay</w:t>
      </w:r>
      <w:r w:rsidRPr="5D76CE12">
        <w:rPr>
          <w:rFonts w:ascii="Times New Roman" w:hAnsi="Times New Roman" w:cs="Times New Roman"/>
          <w:sz w:val="24"/>
          <w:szCs w:val="24"/>
          <w:lang w:val="en-US"/>
        </w:rPr>
        <w:t xml:space="preserve"> (n= </w:t>
      </w:r>
      <w:r w:rsidR="00A84AA4">
        <w:rPr>
          <w:rFonts w:ascii="Times New Roman" w:hAnsi="Times New Roman" w:cs="Times New Roman"/>
          <w:sz w:val="24"/>
          <w:szCs w:val="24"/>
          <w:lang w:val="en-US"/>
        </w:rPr>
        <w:t>2–</w:t>
      </w:r>
      <w:r w:rsidRPr="5D76CE12">
        <w:rPr>
          <w:rFonts w:ascii="Times New Roman" w:hAnsi="Times New Roman" w:cs="Times New Roman"/>
          <w:sz w:val="24"/>
          <w:szCs w:val="24"/>
          <w:lang w:val="en-US"/>
        </w:rPr>
        <w:t xml:space="preserve">3 </w:t>
      </w:r>
      <w:r>
        <w:rPr>
          <w:rFonts w:ascii="Times New Roman" w:hAnsi="Times New Roman" w:cs="Times New Roman"/>
          <w:sz w:val="24"/>
          <w:szCs w:val="24"/>
          <w:lang w:val="en-US"/>
        </w:rPr>
        <w:t>with 2</w:t>
      </w:r>
      <w:r w:rsidRPr="5D76CE12">
        <w:rPr>
          <w:rFonts w:ascii="Times New Roman" w:hAnsi="Times New Roman" w:cs="Times New Roman"/>
          <w:sz w:val="24"/>
          <w:szCs w:val="24"/>
          <w:lang w:val="en-US"/>
        </w:rPr>
        <w:t xml:space="preserve"> technical replicates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5D76CE1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13920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2"/>
        <w:gridCol w:w="1596"/>
        <w:gridCol w:w="2598"/>
        <w:gridCol w:w="2598"/>
        <w:gridCol w:w="2598"/>
        <w:gridCol w:w="2598"/>
      </w:tblGrid>
      <w:tr w:rsidR="00B00F93" w:rsidRPr="00A21141" w14:paraId="665986F6" w14:textId="77777777" w:rsidTr="00D20F9E">
        <w:trPr>
          <w:trHeight w:val="32"/>
        </w:trPr>
        <w:tc>
          <w:tcPr>
            <w:tcW w:w="193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2C02D5" w14:textId="77777777" w:rsidR="008F0907" w:rsidRPr="00D20F9E" w:rsidRDefault="008F0907" w:rsidP="00E71291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Analyte (</w:t>
            </w:r>
            <w:proofErr w:type="spellStart"/>
            <w:r w:rsidRPr="00D20F9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pg</w:t>
            </w:r>
            <w:proofErr w:type="spellEnd"/>
            <w:r w:rsidRPr="00D20F9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/mL)</w:t>
            </w:r>
          </w:p>
        </w:tc>
        <w:tc>
          <w:tcPr>
            <w:tcW w:w="15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1755C9A" w14:textId="77777777" w:rsidR="008F0907" w:rsidRPr="00D20F9E" w:rsidRDefault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Culture</w:t>
            </w:r>
          </w:p>
        </w:tc>
        <w:tc>
          <w:tcPr>
            <w:tcW w:w="259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6E54C3" w14:textId="77777777" w:rsidR="008F0907" w:rsidRPr="00D20F9E" w:rsidRDefault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Ctrl</w:t>
            </w:r>
          </w:p>
        </w:tc>
        <w:tc>
          <w:tcPr>
            <w:tcW w:w="259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9B6AE5B" w14:textId="77777777" w:rsidR="008F0907" w:rsidRPr="00D20F9E" w:rsidRDefault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LPS</w:t>
            </w:r>
          </w:p>
        </w:tc>
        <w:tc>
          <w:tcPr>
            <w:tcW w:w="259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4BBA18" w14:textId="5F359BB4" w:rsidR="008F0907" w:rsidRPr="00D20F9E" w:rsidRDefault="00DC6DB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TNF-α/IL-1</w:t>
            </w:r>
            <w:r w:rsidRPr="00D20F9E">
              <w:rPr>
                <w:rFonts w:ascii="Symbol" w:eastAsia="Symbol" w:hAnsi="Symbol" w:cs="Symbol"/>
                <w:b/>
                <w:color w:val="000000" w:themeColor="text1"/>
                <w:sz w:val="20"/>
                <w:szCs w:val="20"/>
                <w:lang w:val="en-US"/>
              </w:rPr>
              <w:t>b</w:t>
            </w:r>
          </w:p>
        </w:tc>
        <w:tc>
          <w:tcPr>
            <w:tcW w:w="259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2EE6D0" w14:textId="77777777" w:rsidR="008F0907" w:rsidRPr="00D20F9E" w:rsidRDefault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IFN-γ</w:t>
            </w:r>
          </w:p>
        </w:tc>
      </w:tr>
      <w:tr w:rsidR="00B00F93" w:rsidRPr="00221C54" w14:paraId="4F9DADF7" w14:textId="77777777" w:rsidTr="00D20F9E">
        <w:trPr>
          <w:trHeight w:val="32"/>
        </w:trPr>
        <w:tc>
          <w:tcPr>
            <w:tcW w:w="1932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39B7D90" w14:textId="09DD511B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4F2CA9E5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CXCL10</w:t>
            </w:r>
          </w:p>
        </w:tc>
        <w:tc>
          <w:tcPr>
            <w:tcW w:w="1596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7E92F3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 C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D86F89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B3BACF7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3119.9 ± 501.6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B676389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182.0 ± 98.0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625682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5166.1 ± 468.9</w:t>
            </w:r>
          </w:p>
        </w:tc>
      </w:tr>
      <w:tr w:rsidR="00B00F93" w:rsidRPr="00221C54" w14:paraId="06BAFC33" w14:textId="77777777" w:rsidTr="00D20F9E">
        <w:trPr>
          <w:trHeight w:val="32"/>
        </w:trPr>
        <w:tc>
          <w:tcPr>
            <w:tcW w:w="1932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27B66B" w14:textId="77777777" w:rsidR="008F0907" w:rsidRPr="00D20F9E" w:rsidRDefault="008F0907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8E10F8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 C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22DDBBA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4533C0C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9.5 ± 13.4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8336B28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1830.4 ± 324.6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7A2AC5C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897.7 ± 76.5</w:t>
            </w:r>
          </w:p>
        </w:tc>
      </w:tr>
      <w:tr w:rsidR="00B00F93" w:rsidRPr="00221C54" w14:paraId="49C74AF7" w14:textId="77777777" w:rsidTr="00D20F9E">
        <w:trPr>
          <w:trHeight w:val="32"/>
        </w:trPr>
        <w:tc>
          <w:tcPr>
            <w:tcW w:w="1932" w:type="dxa"/>
            <w:vMerge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4E69DB89" w14:textId="77777777" w:rsidR="008F0907" w:rsidRPr="00D20F9E" w:rsidRDefault="008F0907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E17FAA6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MG/AS C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8F79105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8310B6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1368.2 ± 497.5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B24C9D1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2730.2 ± 189.3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5F3D80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3581.3 ± 754.1</w:t>
            </w:r>
          </w:p>
        </w:tc>
      </w:tr>
      <w:tr w:rsidR="00B00F93" w:rsidRPr="00463385" w14:paraId="73F48053" w14:textId="77777777" w:rsidTr="00D20F9E">
        <w:trPr>
          <w:trHeight w:val="32"/>
        </w:trPr>
        <w:tc>
          <w:tcPr>
            <w:tcW w:w="1932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93BC1F" w14:textId="0A7D241F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27A4DBA9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CXCL5</w:t>
            </w:r>
          </w:p>
        </w:tc>
        <w:tc>
          <w:tcPr>
            <w:tcW w:w="1596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8BB988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 C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59A01F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60C012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380.4 ± 38.5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4B54136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75.5 ± 4.4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893AA2F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B00F93" w:rsidRPr="00221C54" w14:paraId="1361781D" w14:textId="77777777" w:rsidTr="00D20F9E">
        <w:trPr>
          <w:trHeight w:val="32"/>
        </w:trPr>
        <w:tc>
          <w:tcPr>
            <w:tcW w:w="1932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EBD349" w14:textId="77777777" w:rsidR="008F0907" w:rsidRPr="00D20F9E" w:rsidRDefault="008F0907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1556FC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 C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B6D59E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7.7 ± 10.9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52DE099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34.0 ± 1.6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0E0B07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1774.9 ± 174.8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C9BCEB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B00F93" w:rsidRPr="00221C54" w14:paraId="00ABFC3C" w14:textId="77777777" w:rsidTr="00D20F9E">
        <w:trPr>
          <w:trHeight w:val="32"/>
        </w:trPr>
        <w:tc>
          <w:tcPr>
            <w:tcW w:w="1932" w:type="dxa"/>
            <w:vMerge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1D49A3DD" w14:textId="77777777" w:rsidR="008F0907" w:rsidRPr="00D20F9E" w:rsidRDefault="008F0907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201906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MG/AS C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6CB673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7.0 ± 12.1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A02741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228.3 ± 11.5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0EBB68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1950.1 ± 23.8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B3879F8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15.2 ± 13.2</w:t>
            </w:r>
          </w:p>
        </w:tc>
      </w:tr>
      <w:tr w:rsidR="00B00F93" w:rsidRPr="00F2195A" w14:paraId="67219BB4" w14:textId="77777777" w:rsidTr="00D20F9E">
        <w:trPr>
          <w:trHeight w:val="32"/>
        </w:trPr>
        <w:tc>
          <w:tcPr>
            <w:tcW w:w="1932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F834CE" w14:textId="7DDF6C49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2D0EA6B8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CCL2</w:t>
            </w:r>
          </w:p>
        </w:tc>
        <w:tc>
          <w:tcPr>
            <w:tcW w:w="1596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1EA4A8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MG C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09F8346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184.5 ± 21.8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7BB76D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12347.9 ± 1756.9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387D68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6883.7 ± 935.3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52FD596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3709.8 ± 449.4</w:t>
            </w:r>
          </w:p>
        </w:tc>
      </w:tr>
      <w:tr w:rsidR="00B00F93" w:rsidRPr="00221C54" w14:paraId="373844AE" w14:textId="77777777" w:rsidTr="00D20F9E">
        <w:trPr>
          <w:trHeight w:val="32"/>
        </w:trPr>
        <w:tc>
          <w:tcPr>
            <w:tcW w:w="1932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5F3BC9" w14:textId="77777777" w:rsidR="008F0907" w:rsidRPr="00D20F9E" w:rsidRDefault="008F0907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853701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 C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9C08EA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279.2 ± 14.6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0ED3E5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419.4 ± 4.5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E3DEB2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3743.3 ± 27.9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E318B9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411.0 ± 14.0</w:t>
            </w:r>
          </w:p>
        </w:tc>
      </w:tr>
      <w:tr w:rsidR="00B00F93" w:rsidRPr="00221C54" w14:paraId="46829EED" w14:textId="77777777" w:rsidTr="00D20F9E">
        <w:trPr>
          <w:trHeight w:val="32"/>
        </w:trPr>
        <w:tc>
          <w:tcPr>
            <w:tcW w:w="1932" w:type="dxa"/>
            <w:vMerge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4AF8807" w14:textId="77777777" w:rsidR="008F0907" w:rsidRPr="00D20F9E" w:rsidRDefault="008F0907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022C96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MG/AS C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75719A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435.8 ± 44.1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93E522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2665.7 ± 345.1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CA0811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6690.4 ± 425.2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A44F49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950.6 ± 80.1</w:t>
            </w:r>
          </w:p>
        </w:tc>
      </w:tr>
      <w:tr w:rsidR="00B00F93" w:rsidRPr="00F2195A" w14:paraId="067F0DA3" w14:textId="77777777" w:rsidTr="00D20F9E">
        <w:trPr>
          <w:trHeight w:val="32"/>
        </w:trPr>
        <w:tc>
          <w:tcPr>
            <w:tcW w:w="1932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17CA3C" w14:textId="7F4A211B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7B614FF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CXCL8</w:t>
            </w:r>
          </w:p>
        </w:tc>
        <w:tc>
          <w:tcPr>
            <w:tcW w:w="1596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505320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 C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91E052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66.6 ± 5.8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5780A2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25079.6 ± 554.9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1EE8E56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8584.4 ± 233.4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D737A9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323.3 ± 42.2</w:t>
            </w:r>
          </w:p>
        </w:tc>
      </w:tr>
      <w:tr w:rsidR="00B00F93" w:rsidRPr="00221C54" w14:paraId="430C32C7" w14:textId="77777777" w:rsidTr="00D20F9E">
        <w:trPr>
          <w:trHeight w:val="32"/>
        </w:trPr>
        <w:tc>
          <w:tcPr>
            <w:tcW w:w="1932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3AE561" w14:textId="77777777" w:rsidR="008F0907" w:rsidRPr="00D20F9E" w:rsidRDefault="008F0907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57E98CD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 C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B8ACCA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17.9 ± 2.0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C9A3B1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91.6 ± 8.9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1997CC3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16746.2 ± 1139.4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543F46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48.5 ± 52.0</w:t>
            </w:r>
          </w:p>
        </w:tc>
      </w:tr>
      <w:tr w:rsidR="00B00F93" w:rsidRPr="00221C54" w14:paraId="7D4CB3C1" w14:textId="77777777" w:rsidTr="00D20F9E">
        <w:trPr>
          <w:trHeight w:val="32"/>
        </w:trPr>
        <w:tc>
          <w:tcPr>
            <w:tcW w:w="1932" w:type="dxa"/>
            <w:vMerge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4604C7AC" w14:textId="77777777" w:rsidR="008F0907" w:rsidRPr="00D20F9E" w:rsidRDefault="008F0907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6CE0FC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MG/AS C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FFF2AC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45.0 ± 18.5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50D8322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2016.8 ± 302.6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6C703D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22930.2 ± 507.8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1AB98A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57.2 ± 14.8</w:t>
            </w:r>
          </w:p>
        </w:tc>
      </w:tr>
      <w:tr w:rsidR="00B00F93" w:rsidRPr="00F2195A" w14:paraId="7BEBBC5D" w14:textId="77777777" w:rsidTr="00D20F9E">
        <w:trPr>
          <w:trHeight w:val="32"/>
        </w:trPr>
        <w:tc>
          <w:tcPr>
            <w:tcW w:w="1932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98DE0A" w14:textId="59E4FAEC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3D8AE0E7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GM-CSF</w:t>
            </w:r>
          </w:p>
        </w:tc>
        <w:tc>
          <w:tcPr>
            <w:tcW w:w="1596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3E2CB66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MG C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A1CB7D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086689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524D70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71C051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B00F93" w:rsidRPr="00221C54" w14:paraId="4405849C" w14:textId="77777777" w:rsidTr="00D20F9E">
        <w:trPr>
          <w:trHeight w:val="32"/>
        </w:trPr>
        <w:tc>
          <w:tcPr>
            <w:tcW w:w="1932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A62CEE" w14:textId="77777777" w:rsidR="008F0907" w:rsidRPr="00D20F9E" w:rsidRDefault="008F0907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1664BB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 C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230B3C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C72EA91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9D9A90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78.4 ± 9.3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3F50A5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B00F93" w:rsidRPr="00221C54" w14:paraId="1E7854E1" w14:textId="77777777" w:rsidTr="00D20F9E">
        <w:trPr>
          <w:trHeight w:val="32"/>
        </w:trPr>
        <w:tc>
          <w:tcPr>
            <w:tcW w:w="1932" w:type="dxa"/>
            <w:vMerge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22BD3721" w14:textId="77777777" w:rsidR="008F0907" w:rsidRPr="00D20F9E" w:rsidRDefault="008F0907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F8BA63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MG/AS C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135A29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76837A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E9EBC14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80.8 ± 6.7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AA24685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B00F93" w:rsidRPr="00F2195A" w14:paraId="36069CD7" w14:textId="77777777" w:rsidTr="00D20F9E">
        <w:trPr>
          <w:trHeight w:val="32"/>
        </w:trPr>
        <w:tc>
          <w:tcPr>
            <w:tcW w:w="1932" w:type="dxa"/>
            <w:vMerge w:val="restart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5CF92F" w14:textId="407B2226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4ED03174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IL-6</w:t>
            </w:r>
          </w:p>
        </w:tc>
        <w:tc>
          <w:tcPr>
            <w:tcW w:w="1596" w:type="dxa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05FD85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 C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DB8AA5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629FAD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784.2 ± 6.2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94917A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158.5 ± 20.0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9DE929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14.9 ± 1.3</w:t>
            </w:r>
          </w:p>
        </w:tc>
      </w:tr>
      <w:tr w:rsidR="00B00F93" w:rsidRPr="00221C54" w14:paraId="55663AA5" w14:textId="77777777" w:rsidTr="00557A4F">
        <w:trPr>
          <w:trHeight w:val="32"/>
        </w:trPr>
        <w:tc>
          <w:tcPr>
            <w:tcW w:w="1932" w:type="dxa"/>
            <w:vMerge/>
            <w:shd w:val="clear" w:color="auto" w:fill="auto"/>
            <w:vAlign w:val="center"/>
          </w:tcPr>
          <w:p w14:paraId="36BBC0DE" w14:textId="77777777" w:rsidR="008F0907" w:rsidRPr="00D20F9E" w:rsidRDefault="008F0907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shd w:val="clear" w:color="auto" w:fill="auto"/>
            <w:tcMar>
              <w:left w:w="108" w:type="dxa"/>
              <w:right w:w="108" w:type="dxa"/>
            </w:tcMar>
          </w:tcPr>
          <w:p w14:paraId="5BE2D98A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 C</w:t>
            </w:r>
          </w:p>
        </w:tc>
        <w:tc>
          <w:tcPr>
            <w:tcW w:w="2598" w:type="dxa"/>
            <w:shd w:val="clear" w:color="auto" w:fill="auto"/>
            <w:tcMar>
              <w:left w:w="108" w:type="dxa"/>
              <w:right w:w="108" w:type="dxa"/>
            </w:tcMar>
          </w:tcPr>
          <w:p w14:paraId="28C07B9F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shd w:val="clear" w:color="auto" w:fill="auto"/>
            <w:tcMar>
              <w:left w:w="108" w:type="dxa"/>
              <w:right w:w="108" w:type="dxa"/>
            </w:tcMar>
          </w:tcPr>
          <w:p w14:paraId="7B53393B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19.3 ± 3.2</w:t>
            </w:r>
          </w:p>
        </w:tc>
        <w:tc>
          <w:tcPr>
            <w:tcW w:w="2598" w:type="dxa"/>
            <w:shd w:val="clear" w:color="auto" w:fill="auto"/>
            <w:tcMar>
              <w:left w:w="108" w:type="dxa"/>
              <w:right w:w="108" w:type="dxa"/>
            </w:tcMar>
          </w:tcPr>
          <w:p w14:paraId="42C78EA9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2937.3 ± 119.7</w:t>
            </w:r>
          </w:p>
        </w:tc>
        <w:tc>
          <w:tcPr>
            <w:tcW w:w="2598" w:type="dxa"/>
            <w:shd w:val="clear" w:color="auto" w:fill="auto"/>
            <w:tcMar>
              <w:left w:w="108" w:type="dxa"/>
              <w:right w:w="108" w:type="dxa"/>
            </w:tcMar>
          </w:tcPr>
          <w:p w14:paraId="7CB8B78B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14.9 ± 0.6</w:t>
            </w:r>
          </w:p>
        </w:tc>
      </w:tr>
      <w:tr w:rsidR="00B00F93" w:rsidRPr="00221C54" w14:paraId="0461A503" w14:textId="77777777" w:rsidTr="00D20F9E">
        <w:trPr>
          <w:trHeight w:val="32"/>
        </w:trPr>
        <w:tc>
          <w:tcPr>
            <w:tcW w:w="1932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DE49C30" w14:textId="77777777" w:rsidR="008F0907" w:rsidRPr="00D20F9E" w:rsidRDefault="008F0907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48CBE1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MG/AS C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C26CE7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7.6 ± 6.9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AD89E8D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133.8 ± 14.6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476FBF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3802.5 ± 409.8</w:t>
            </w:r>
          </w:p>
        </w:tc>
        <w:tc>
          <w:tcPr>
            <w:tcW w:w="2598" w:type="dxa"/>
            <w:tcBorders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96DB23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26.2 ± 5.1</w:t>
            </w:r>
          </w:p>
        </w:tc>
      </w:tr>
      <w:tr w:rsidR="00B00F93" w:rsidRPr="00F2195A" w14:paraId="7CC430DE" w14:textId="77777777" w:rsidTr="00D20F9E">
        <w:trPr>
          <w:trHeight w:val="32"/>
        </w:trPr>
        <w:tc>
          <w:tcPr>
            <w:tcW w:w="1932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10408A8" w14:textId="4ED9F3A8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02CCE116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IL-10</w:t>
            </w:r>
          </w:p>
        </w:tc>
        <w:tc>
          <w:tcPr>
            <w:tcW w:w="1596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8E3CA7C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MG C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DBA116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BF8FA3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302.5 ± 66.7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0F65C2F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3.6 ± 0.8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3B51F7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B00F93" w:rsidRPr="00221C54" w14:paraId="110B8C13" w14:textId="77777777" w:rsidTr="00D20F9E">
        <w:trPr>
          <w:trHeight w:val="32"/>
        </w:trPr>
        <w:tc>
          <w:tcPr>
            <w:tcW w:w="1932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93A113" w14:textId="77777777" w:rsidR="008F0907" w:rsidRPr="00D20F9E" w:rsidRDefault="008F0907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970315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 C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5E2AC7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E9BC85E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62A134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CF26AC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B00F93" w:rsidRPr="00221C54" w14:paraId="173F2FF0" w14:textId="77777777" w:rsidTr="00D20F9E">
        <w:trPr>
          <w:trHeight w:val="32"/>
        </w:trPr>
        <w:tc>
          <w:tcPr>
            <w:tcW w:w="1932" w:type="dxa"/>
            <w:vMerge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309647C" w14:textId="77777777" w:rsidR="008F0907" w:rsidRPr="00D20F9E" w:rsidRDefault="008F0907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60A9A3" w14:textId="77777777" w:rsidR="008F0907" w:rsidRPr="00D20F9E" w:rsidRDefault="008F0907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MG/AS C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589BBA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0.4 ± 0.7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5AD9F5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24.2 ± 5.9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36845FF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11.4 ± 1.5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252381B" w14:textId="77777777" w:rsidR="008F0907" w:rsidRPr="00D20F9E" w:rsidRDefault="008F0907" w:rsidP="008F090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B00F93" w:rsidRPr="00F2195A" w14:paraId="1E8D3AC8" w14:textId="77777777" w:rsidTr="00D20F9E">
        <w:trPr>
          <w:trHeight w:val="32"/>
        </w:trPr>
        <w:tc>
          <w:tcPr>
            <w:tcW w:w="1932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E1ED2A4" w14:textId="1A65446F" w:rsidR="00B66511" w:rsidRPr="00D20F9E" w:rsidRDefault="00B66511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2F83D038" w14:textId="77777777" w:rsidR="00B66511" w:rsidRPr="00D20F9E" w:rsidRDefault="00B66511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TNF-α</w:t>
            </w:r>
          </w:p>
        </w:tc>
        <w:tc>
          <w:tcPr>
            <w:tcW w:w="1596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ED7CAE2" w14:textId="77777777" w:rsidR="00B66511" w:rsidRPr="00D20F9E" w:rsidRDefault="00B66511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MG C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8F386F" w14:textId="77777777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74EFBC" w14:textId="77777777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141.5 ± 12.9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1DF157" w14:textId="226A2ED9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2598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C05BC3" w14:textId="77777777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B00F93" w:rsidRPr="00221C54" w14:paraId="4D956C3A" w14:textId="77777777" w:rsidTr="00D20F9E">
        <w:trPr>
          <w:trHeight w:val="32"/>
        </w:trPr>
        <w:tc>
          <w:tcPr>
            <w:tcW w:w="1932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14D6B6" w14:textId="77777777" w:rsidR="00B66511" w:rsidRPr="00D20F9E" w:rsidRDefault="00B66511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7DC59A" w14:textId="77777777" w:rsidR="00B66511" w:rsidRPr="00D20F9E" w:rsidRDefault="00B66511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 C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129BB5" w14:textId="77777777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9EC44C5" w14:textId="77777777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17277D" w14:textId="06244042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2598" w:type="dxa"/>
            <w:tcBorders>
              <w:top w:val="nil"/>
              <w:bottom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52ABCC" w14:textId="77777777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B00F93" w:rsidRPr="00221C54" w14:paraId="1467C571" w14:textId="77777777" w:rsidTr="00D20F9E">
        <w:trPr>
          <w:trHeight w:val="32"/>
        </w:trPr>
        <w:tc>
          <w:tcPr>
            <w:tcW w:w="1932" w:type="dxa"/>
            <w:vMerge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7865D2F8" w14:textId="77777777" w:rsidR="00B66511" w:rsidRPr="00D20F9E" w:rsidRDefault="00B66511" w:rsidP="00D20F9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5B757E" w14:textId="77777777" w:rsidR="00B66511" w:rsidRPr="00D20F9E" w:rsidRDefault="00B66511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MG/AS C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0B75749" w14:textId="77777777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9C76BE" w14:textId="77777777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3.4 ± 5.9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1842E18" w14:textId="41CCF08A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2598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6E904BD" w14:textId="77777777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B00F93" w:rsidRPr="00F2195A" w14:paraId="01769C71" w14:textId="77777777" w:rsidTr="00D20F9E">
        <w:trPr>
          <w:trHeight w:val="32"/>
        </w:trPr>
        <w:tc>
          <w:tcPr>
            <w:tcW w:w="1932" w:type="dxa"/>
            <w:vMerge w:val="restart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0E4069" w14:textId="39FF05FB" w:rsidR="00B66511" w:rsidRPr="00D20F9E" w:rsidRDefault="00B66511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79C9FD78" w14:textId="77777777" w:rsidR="00B66511" w:rsidRPr="00D20F9E" w:rsidRDefault="00B66511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IL-1β</w:t>
            </w:r>
          </w:p>
        </w:tc>
        <w:tc>
          <w:tcPr>
            <w:tcW w:w="1596" w:type="dxa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0DD236" w14:textId="77777777" w:rsidR="00B66511" w:rsidRPr="00D20F9E" w:rsidRDefault="00B66511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MG C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4657EF" w14:textId="77777777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BA81808" w14:textId="77777777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AECB31" w14:textId="25697081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2598" w:type="dxa"/>
            <w:tcBorders>
              <w:top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B5D9EF" w14:textId="77777777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B00F93" w:rsidRPr="00221C54" w14:paraId="29FE867C" w14:textId="77777777" w:rsidTr="00557A4F">
        <w:trPr>
          <w:trHeight w:val="32"/>
        </w:trPr>
        <w:tc>
          <w:tcPr>
            <w:tcW w:w="1932" w:type="dxa"/>
            <w:vMerge/>
            <w:shd w:val="clear" w:color="auto" w:fill="auto"/>
            <w:vAlign w:val="center"/>
          </w:tcPr>
          <w:p w14:paraId="3E5C3CC5" w14:textId="77777777" w:rsidR="00B66511" w:rsidRPr="00D20F9E" w:rsidRDefault="00B66511" w:rsidP="00B665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shd w:val="clear" w:color="auto" w:fill="auto"/>
            <w:tcMar>
              <w:left w:w="108" w:type="dxa"/>
              <w:right w:w="108" w:type="dxa"/>
            </w:tcMar>
          </w:tcPr>
          <w:p w14:paraId="7394215D" w14:textId="77777777" w:rsidR="00B66511" w:rsidRPr="00D20F9E" w:rsidRDefault="00B66511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 C</w:t>
            </w:r>
          </w:p>
        </w:tc>
        <w:tc>
          <w:tcPr>
            <w:tcW w:w="2598" w:type="dxa"/>
            <w:shd w:val="clear" w:color="auto" w:fill="auto"/>
            <w:tcMar>
              <w:left w:w="108" w:type="dxa"/>
              <w:right w:w="108" w:type="dxa"/>
            </w:tcMar>
          </w:tcPr>
          <w:p w14:paraId="14D0E340" w14:textId="77777777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shd w:val="clear" w:color="auto" w:fill="auto"/>
            <w:tcMar>
              <w:left w:w="108" w:type="dxa"/>
              <w:right w:w="108" w:type="dxa"/>
            </w:tcMar>
          </w:tcPr>
          <w:p w14:paraId="2CAAC879" w14:textId="77777777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shd w:val="clear" w:color="auto" w:fill="auto"/>
            <w:tcMar>
              <w:left w:w="108" w:type="dxa"/>
              <w:right w:w="108" w:type="dxa"/>
            </w:tcMar>
          </w:tcPr>
          <w:p w14:paraId="2ED9829B" w14:textId="12D5DE14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2598" w:type="dxa"/>
            <w:shd w:val="clear" w:color="auto" w:fill="auto"/>
            <w:tcMar>
              <w:left w:w="108" w:type="dxa"/>
              <w:right w:w="108" w:type="dxa"/>
            </w:tcMar>
          </w:tcPr>
          <w:p w14:paraId="69743412" w14:textId="77777777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  <w:tr w:rsidR="00B00F93" w:rsidRPr="00A21141" w14:paraId="0C59E8E2" w14:textId="77777777" w:rsidTr="00D20F9E">
        <w:trPr>
          <w:trHeight w:val="32"/>
        </w:trPr>
        <w:tc>
          <w:tcPr>
            <w:tcW w:w="1932" w:type="dxa"/>
            <w:vMerge/>
            <w:shd w:val="clear" w:color="auto" w:fill="auto"/>
            <w:vAlign w:val="center"/>
          </w:tcPr>
          <w:p w14:paraId="247A04C3" w14:textId="77777777" w:rsidR="00B66511" w:rsidRPr="00D20F9E" w:rsidRDefault="00B66511" w:rsidP="00B665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  <w:shd w:val="clear" w:color="auto" w:fill="auto"/>
            <w:tcMar>
              <w:left w:w="108" w:type="dxa"/>
              <w:right w:w="108" w:type="dxa"/>
            </w:tcMar>
          </w:tcPr>
          <w:p w14:paraId="78156BC7" w14:textId="77777777" w:rsidR="00B66511" w:rsidRPr="00D20F9E" w:rsidRDefault="00B66511" w:rsidP="00D20F9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MG/AS C</w:t>
            </w:r>
          </w:p>
        </w:tc>
        <w:tc>
          <w:tcPr>
            <w:tcW w:w="2598" w:type="dxa"/>
            <w:shd w:val="clear" w:color="auto" w:fill="auto"/>
            <w:tcMar>
              <w:left w:w="108" w:type="dxa"/>
              <w:right w:w="108" w:type="dxa"/>
            </w:tcMar>
          </w:tcPr>
          <w:p w14:paraId="68D4A14F" w14:textId="77777777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shd w:val="clear" w:color="auto" w:fill="auto"/>
            <w:tcMar>
              <w:left w:w="108" w:type="dxa"/>
              <w:right w:w="108" w:type="dxa"/>
            </w:tcMar>
          </w:tcPr>
          <w:p w14:paraId="403D42D1" w14:textId="77777777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  <w:tc>
          <w:tcPr>
            <w:tcW w:w="2598" w:type="dxa"/>
            <w:shd w:val="clear" w:color="auto" w:fill="auto"/>
            <w:tcMar>
              <w:left w:w="108" w:type="dxa"/>
              <w:right w:w="108" w:type="dxa"/>
            </w:tcMar>
          </w:tcPr>
          <w:p w14:paraId="09393414" w14:textId="5DD92778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2598" w:type="dxa"/>
            <w:shd w:val="clear" w:color="auto" w:fill="auto"/>
            <w:tcMar>
              <w:left w:w="108" w:type="dxa"/>
              <w:right w:w="108" w:type="dxa"/>
            </w:tcMar>
          </w:tcPr>
          <w:p w14:paraId="728FA92C" w14:textId="77777777" w:rsidR="00B66511" w:rsidRPr="00D20F9E" w:rsidRDefault="00B66511" w:rsidP="00B66511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20F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</w:t>
            </w:r>
          </w:p>
        </w:tc>
      </w:tr>
    </w:tbl>
    <w:p w14:paraId="22762916" w14:textId="514126F8" w:rsidR="00626147" w:rsidRDefault="00EC72C8" w:rsidP="00EC72C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ND= not detected; N/A =not applicable</w:t>
      </w:r>
      <w:r w:rsidR="00557A4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BD30AE" w14:textId="77777777" w:rsidR="00B67F5C" w:rsidRDefault="00B67F5C" w:rsidP="00EC72C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1B9CC14" w14:textId="77777777" w:rsidR="00B67F5C" w:rsidRDefault="00B67F5C" w:rsidP="00EC72C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14723DD" w14:textId="77777777" w:rsidR="00B67F5C" w:rsidRDefault="00B67F5C" w:rsidP="00EC72C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4E27D82" w14:textId="77777777" w:rsidR="005F5DA3" w:rsidRDefault="005F5DA3" w:rsidP="00D20F9E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14:paraId="30922EF9" w14:textId="1B4BBF26" w:rsidR="005F5DA3" w:rsidRPr="0076097F" w:rsidRDefault="005F5DA3" w:rsidP="00D20F9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3E674C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Table 4.</w:t>
      </w:r>
      <w:r w:rsidR="003000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33DB1" w:rsidRPr="0076097F">
        <w:rPr>
          <w:rFonts w:ascii="Times New Roman" w:hAnsi="Times New Roman" w:cs="Times New Roman"/>
          <w:sz w:val="24"/>
          <w:szCs w:val="24"/>
          <w:lang w:val="en-US"/>
        </w:rPr>
        <w:t>Fold changes</w:t>
      </w:r>
      <w:r w:rsidR="00B456EE" w:rsidRPr="0076097F">
        <w:rPr>
          <w:rFonts w:ascii="Times New Roman" w:hAnsi="Times New Roman" w:cs="Times New Roman"/>
          <w:sz w:val="24"/>
          <w:szCs w:val="24"/>
          <w:lang w:val="en-US"/>
        </w:rPr>
        <w:t xml:space="preserve"> (FC)</w:t>
      </w:r>
      <w:r w:rsidR="00233DB1" w:rsidRPr="0076097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5DDD" w:rsidRPr="0076097F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876D5D" w:rsidRPr="0076097F">
        <w:rPr>
          <w:rFonts w:ascii="Times New Roman" w:hAnsi="Times New Roman" w:cs="Times New Roman"/>
          <w:sz w:val="24"/>
          <w:szCs w:val="24"/>
          <w:lang w:val="en-US"/>
        </w:rPr>
        <w:t>cytokine</w:t>
      </w:r>
      <w:r w:rsidR="00AB7D62" w:rsidRPr="0076097F">
        <w:rPr>
          <w:rFonts w:ascii="Times New Roman" w:hAnsi="Times New Roman" w:cs="Times New Roman"/>
          <w:sz w:val="24"/>
          <w:szCs w:val="24"/>
          <w:lang w:val="en-US"/>
        </w:rPr>
        <w:t xml:space="preserve"> level</w:t>
      </w:r>
      <w:r w:rsidR="00876D5D" w:rsidRPr="0076097F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690AA2" w:rsidRPr="0076097F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r w:rsidR="00D93090" w:rsidRPr="0076097F">
        <w:rPr>
          <w:rFonts w:ascii="Times New Roman" w:hAnsi="Times New Roman" w:cs="Times New Roman"/>
          <w:sz w:val="24"/>
          <w:szCs w:val="24"/>
          <w:lang w:val="en-US"/>
        </w:rPr>
        <w:t xml:space="preserve">cocultures </w:t>
      </w:r>
      <w:r w:rsidR="00FE0563" w:rsidRPr="0076097F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020F2E" w:rsidRPr="0076097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6097F" w:rsidRPr="0076097F">
        <w:rPr>
          <w:rFonts w:ascii="Times New Roman" w:hAnsi="Times New Roman" w:cs="Times New Roman"/>
          <w:sz w:val="24"/>
          <w:szCs w:val="24"/>
          <w:lang w:val="en-US"/>
        </w:rPr>
        <w:t xml:space="preserve">microglia and astrocyte </w:t>
      </w:r>
      <w:r w:rsidR="00020F2E" w:rsidRPr="0076097F">
        <w:rPr>
          <w:rFonts w:ascii="Times New Roman" w:hAnsi="Times New Roman" w:cs="Times New Roman"/>
          <w:sz w:val="24"/>
          <w:szCs w:val="24"/>
          <w:lang w:val="en-US"/>
        </w:rPr>
        <w:t>monocultures</w:t>
      </w:r>
      <w:r w:rsidR="00A34865" w:rsidRPr="0076097F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0B28F8" w:rsidRPr="0076097F">
        <w:rPr>
          <w:rFonts w:ascii="Times New Roman" w:hAnsi="Times New Roman" w:cs="Times New Roman"/>
          <w:sz w:val="24"/>
          <w:szCs w:val="24"/>
          <w:lang w:val="en-US"/>
        </w:rPr>
        <w:t xml:space="preserve">conventional cultures and </w:t>
      </w:r>
      <w:r w:rsidR="00B456EE" w:rsidRPr="0076097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0B28F8" w:rsidRPr="0076097F">
        <w:rPr>
          <w:rFonts w:ascii="Times New Roman" w:hAnsi="Times New Roman" w:cs="Times New Roman"/>
          <w:sz w:val="24"/>
          <w:szCs w:val="24"/>
          <w:lang w:val="en-US"/>
        </w:rPr>
        <w:t>icrofluidic c</w:t>
      </w:r>
      <w:r w:rsidR="004C4212">
        <w:rPr>
          <w:rFonts w:ascii="Times New Roman" w:hAnsi="Times New Roman" w:cs="Times New Roman"/>
          <w:sz w:val="24"/>
          <w:szCs w:val="24"/>
          <w:lang w:val="en-US"/>
        </w:rPr>
        <w:t>oculture</w:t>
      </w:r>
      <w:r w:rsidR="000B28F8" w:rsidRPr="0076097F">
        <w:rPr>
          <w:rFonts w:ascii="Times New Roman" w:hAnsi="Times New Roman" w:cs="Times New Roman"/>
          <w:sz w:val="24"/>
          <w:szCs w:val="24"/>
          <w:lang w:val="en-US"/>
        </w:rPr>
        <w:t xml:space="preserve"> platform</w:t>
      </w:r>
      <w:r w:rsidR="007B2F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1698"/>
        <w:gridCol w:w="1625"/>
        <w:gridCol w:w="222"/>
        <w:gridCol w:w="2102"/>
        <w:gridCol w:w="2029"/>
      </w:tblGrid>
      <w:tr w:rsidR="003E674C" w:rsidRPr="003E674C" w14:paraId="6554BFF5" w14:textId="77777777">
        <w:tc>
          <w:tcPr>
            <w:tcW w:w="1417" w:type="dxa"/>
            <w:shd w:val="clear" w:color="auto" w:fill="auto"/>
          </w:tcPr>
          <w:p w14:paraId="63477A92" w14:textId="77777777" w:rsidR="005F5DA3" w:rsidRPr="003E674C" w:rsidRDefault="005F5DA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36114C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E674C">
              <w:rPr>
                <w:rFonts w:ascii="Times New Roman" w:hAnsi="Times New Roman" w:cs="Times New Roman"/>
                <w:b/>
                <w:bCs/>
                <w:lang w:val="en-US"/>
              </w:rPr>
              <w:t>Conventional cultures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D427DC7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E02E15" w14:textId="3F0756D0" w:rsidR="005F5DA3" w:rsidRPr="003E674C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240A0">
              <w:rPr>
                <w:rFonts w:ascii="Times New Roman" w:hAnsi="Times New Roman" w:cs="Times New Roman"/>
                <w:b/>
                <w:lang w:val="en-US"/>
              </w:rPr>
              <w:t xml:space="preserve">Microfluidic </w:t>
            </w:r>
            <w:r w:rsidR="00E240A0" w:rsidRPr="00E240A0">
              <w:rPr>
                <w:rFonts w:ascii="Times New Roman" w:hAnsi="Times New Roman" w:cs="Times New Roman"/>
                <w:b/>
                <w:bCs/>
                <w:lang w:val="en-US"/>
              </w:rPr>
              <w:t>coculture</w:t>
            </w:r>
            <w:r w:rsidRPr="00E240A0">
              <w:rPr>
                <w:rFonts w:ascii="Times New Roman" w:hAnsi="Times New Roman" w:cs="Times New Roman"/>
                <w:b/>
                <w:lang w:val="en-US"/>
              </w:rPr>
              <w:t xml:space="preserve"> platform</w:t>
            </w:r>
          </w:p>
        </w:tc>
      </w:tr>
      <w:tr w:rsidR="00473D05" w:rsidRPr="00276C8C" w14:paraId="46A93AF2" w14:textId="77777777">
        <w:tc>
          <w:tcPr>
            <w:tcW w:w="1417" w:type="dxa"/>
            <w:shd w:val="clear" w:color="auto" w:fill="auto"/>
          </w:tcPr>
          <w:p w14:paraId="7F54FC28" w14:textId="77777777" w:rsidR="005F5DA3" w:rsidRPr="003E674C" w:rsidRDefault="005F5DA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7A5A88C8" w14:textId="030D4C58" w:rsidR="005F5DA3" w:rsidRPr="003E674C" w:rsidRDefault="00473D0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MG/AS</w:t>
            </w:r>
            <w:r w:rsidR="005F5DA3" w:rsidRPr="003E674C">
              <w:rPr>
                <w:rFonts w:ascii="Times New Roman" w:hAnsi="Times New Roman" w:cs="Times New Roman"/>
                <w:lang w:val="en-US"/>
              </w:rPr>
              <w:t xml:space="preserve"> vs. MG</w:t>
            </w:r>
            <w:r w:rsidR="0033346F" w:rsidRPr="003E674C">
              <w:rPr>
                <w:rFonts w:ascii="Times New Roman" w:hAnsi="Times New Roman" w:cs="Times New Roman"/>
                <w:vertAlign w:val="superscript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7E3E6367" w14:textId="170031F4" w:rsidR="005F5DA3" w:rsidRPr="003E674C" w:rsidRDefault="00473D0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MG/AS</w:t>
            </w:r>
            <w:r w:rsidR="005F5DA3" w:rsidRPr="003E674C">
              <w:rPr>
                <w:rFonts w:ascii="Times New Roman" w:hAnsi="Times New Roman" w:cs="Times New Roman"/>
                <w:lang w:val="en-US"/>
              </w:rPr>
              <w:t xml:space="preserve"> vs. AS</w:t>
            </w:r>
            <w:r w:rsidR="0033346F" w:rsidRPr="003E674C">
              <w:rPr>
                <w:rFonts w:ascii="Times New Roman" w:hAnsi="Times New Roman" w:cs="Times New Roman"/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</w:tcPr>
          <w:p w14:paraId="3A786546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7D1F5D6" w14:textId="5CF0B84B" w:rsidR="005F5DA3" w:rsidRPr="003E674C" w:rsidRDefault="00A017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M</w:t>
            </w:r>
            <w:r w:rsidR="00076FA3" w:rsidRPr="003E674C">
              <w:rPr>
                <w:rFonts w:ascii="Times New Roman" w:hAnsi="Times New Roman" w:cs="Times New Roman"/>
                <w:lang w:val="en-US"/>
              </w:rPr>
              <w:t>G/AS</w:t>
            </w:r>
            <w:r w:rsidR="00D91964" w:rsidRPr="003E674C">
              <w:rPr>
                <w:rFonts w:ascii="Times New Roman" w:hAnsi="Times New Roman" w:cs="Times New Roman"/>
                <w:lang w:val="en-US"/>
              </w:rPr>
              <w:t xml:space="preserve"> C</w:t>
            </w:r>
            <w:r w:rsidR="005F5DA3" w:rsidRPr="003E674C">
              <w:rPr>
                <w:rFonts w:ascii="Times New Roman" w:hAnsi="Times New Roman" w:cs="Times New Roman"/>
                <w:lang w:val="en-US"/>
              </w:rPr>
              <w:t xml:space="preserve"> vs. MG</w:t>
            </w:r>
            <w:r w:rsidR="00D91964" w:rsidRPr="003E674C">
              <w:rPr>
                <w:rFonts w:ascii="Times New Roman" w:hAnsi="Times New Roman" w:cs="Times New Roman"/>
                <w:lang w:val="en-US"/>
              </w:rPr>
              <w:t xml:space="preserve"> C</w:t>
            </w:r>
            <w:r w:rsidR="0033346F" w:rsidRPr="003E674C">
              <w:rPr>
                <w:rFonts w:ascii="Times New Roman" w:hAnsi="Times New Roman" w:cs="Times New Roman"/>
                <w:vertAlign w:val="superscript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CD0F08E" w14:textId="75FD7BF9" w:rsidR="005F5DA3" w:rsidRPr="003E674C" w:rsidRDefault="00473D0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 xml:space="preserve">MG/AS C </w:t>
            </w:r>
            <w:r w:rsidR="005F5DA3" w:rsidRPr="003E674C">
              <w:rPr>
                <w:rFonts w:ascii="Times New Roman" w:hAnsi="Times New Roman" w:cs="Times New Roman"/>
                <w:lang w:val="en-US"/>
              </w:rPr>
              <w:t>vs. AS</w:t>
            </w:r>
            <w:r w:rsidRPr="003E674C">
              <w:rPr>
                <w:rFonts w:ascii="Times New Roman" w:hAnsi="Times New Roman" w:cs="Times New Roman"/>
                <w:lang w:val="en-US"/>
              </w:rPr>
              <w:t xml:space="preserve"> C</w:t>
            </w:r>
            <w:r w:rsidR="0033346F" w:rsidRPr="003E674C">
              <w:rPr>
                <w:rFonts w:ascii="Times New Roman" w:hAnsi="Times New Roman" w:cs="Times New Roman"/>
                <w:vertAlign w:val="superscript"/>
                <w:lang w:val="en-US"/>
              </w:rPr>
              <w:t>2</w:t>
            </w:r>
          </w:p>
        </w:tc>
      </w:tr>
      <w:tr w:rsidR="003E674C" w:rsidRPr="003E674C" w14:paraId="1B15D96B" w14:textId="77777777">
        <w:tc>
          <w:tcPr>
            <w:tcW w:w="1417" w:type="dxa"/>
            <w:shd w:val="clear" w:color="auto" w:fill="auto"/>
          </w:tcPr>
          <w:p w14:paraId="65473B11" w14:textId="77777777" w:rsidR="005F5DA3" w:rsidRPr="003E674C" w:rsidRDefault="005F5DA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78B1DD41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LPS</w:t>
            </w:r>
          </w:p>
        </w:tc>
        <w:tc>
          <w:tcPr>
            <w:tcW w:w="0" w:type="auto"/>
            <w:shd w:val="clear" w:color="auto" w:fill="auto"/>
          </w:tcPr>
          <w:p w14:paraId="5A81FDE6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TNF-α/IL-1</w:t>
            </w:r>
            <w:r w:rsidRPr="003E674C">
              <w:rPr>
                <w:rFonts w:ascii="Symbol" w:eastAsia="Symbol" w:hAnsi="Symbol" w:cs="Symbol"/>
                <w:lang w:val="en-US"/>
              </w:rPr>
              <w:sym w:font="Symbol" w:char="F062"/>
            </w:r>
          </w:p>
        </w:tc>
        <w:tc>
          <w:tcPr>
            <w:tcW w:w="0" w:type="auto"/>
          </w:tcPr>
          <w:p w14:paraId="47F640FD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4D27FAFB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LPS</w:t>
            </w:r>
          </w:p>
        </w:tc>
        <w:tc>
          <w:tcPr>
            <w:tcW w:w="0" w:type="auto"/>
          </w:tcPr>
          <w:p w14:paraId="11D45D8E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TNF-α/IL-1</w:t>
            </w:r>
            <w:r w:rsidRPr="003E674C">
              <w:rPr>
                <w:rFonts w:ascii="Symbol" w:eastAsia="Symbol" w:hAnsi="Symbol" w:cs="Symbol"/>
                <w:lang w:val="en-US"/>
              </w:rPr>
              <w:sym w:font="Symbol" w:char="F062"/>
            </w:r>
          </w:p>
        </w:tc>
      </w:tr>
      <w:tr w:rsidR="003E674C" w:rsidRPr="003E674C" w14:paraId="72ADB5CD" w14:textId="77777777"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3042A6A1" w14:textId="77777777" w:rsidR="005F5DA3" w:rsidRPr="003E674C" w:rsidRDefault="005F5DA3">
            <w:pPr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Cytokine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07FF3047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63EBD9B3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A0B93EC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36B427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2AA19D5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E674C" w:rsidRPr="003E674C" w14:paraId="7CC8135E" w14:textId="77777777">
        <w:trPr>
          <w:trHeight w:val="170"/>
        </w:trPr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D2466DF" w14:textId="77777777" w:rsidR="005F5DA3" w:rsidRPr="003E674C" w:rsidRDefault="005F5DA3">
            <w:pPr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CXCL10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88B33FB" w14:textId="17E3E510" w:rsidR="005F5DA3" w:rsidRPr="008A7080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A7080">
              <w:rPr>
                <w:rFonts w:ascii="Times New Roman" w:hAnsi="Times New Roman" w:cs="Times New Roman"/>
                <w:b/>
                <w:bCs/>
                <w:lang w:val="en-US"/>
              </w:rPr>
              <w:t>11.8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F55FC27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1.04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0B72116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C7D1651" w14:textId="37931D07" w:rsidR="005F5DA3" w:rsidRPr="001E00CA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E00CA">
              <w:rPr>
                <w:rFonts w:ascii="Times New Roman" w:hAnsi="Times New Roman" w:cs="Times New Roman"/>
                <w:b/>
                <w:bCs/>
                <w:lang w:val="en-US"/>
              </w:rPr>
              <w:t>0.4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5CE0CA5" w14:textId="600691C3" w:rsidR="005F5DA3" w:rsidRPr="00831C80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31C80">
              <w:rPr>
                <w:rFonts w:ascii="Times New Roman" w:hAnsi="Times New Roman" w:cs="Times New Roman"/>
                <w:b/>
                <w:bCs/>
                <w:lang w:val="en-US"/>
              </w:rPr>
              <w:t>1.5</w:t>
            </w:r>
          </w:p>
        </w:tc>
      </w:tr>
      <w:tr w:rsidR="003E674C" w:rsidRPr="003E674C" w14:paraId="28419865" w14:textId="77777777">
        <w:tc>
          <w:tcPr>
            <w:tcW w:w="1417" w:type="dxa"/>
            <w:tcBorders>
              <w:top w:val="nil"/>
            </w:tcBorders>
            <w:shd w:val="clear" w:color="auto" w:fill="auto"/>
          </w:tcPr>
          <w:p w14:paraId="229C000D" w14:textId="77777777" w:rsidR="005F5DA3" w:rsidRPr="003E674C" w:rsidRDefault="005F5DA3">
            <w:pPr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CXCL5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</w:tcPr>
          <w:p w14:paraId="55BAB2C9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0.9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</w:tcPr>
          <w:p w14:paraId="7669AE78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1.2</w:t>
            </w:r>
          </w:p>
        </w:tc>
        <w:tc>
          <w:tcPr>
            <w:tcW w:w="0" w:type="auto"/>
            <w:tcBorders>
              <w:top w:val="nil"/>
            </w:tcBorders>
          </w:tcPr>
          <w:p w14:paraId="4F572F8C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5EC7F4BC" w14:textId="5C4F28B7" w:rsidR="005F5DA3" w:rsidRPr="001E00CA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E00CA">
              <w:rPr>
                <w:rFonts w:ascii="Times New Roman" w:hAnsi="Times New Roman" w:cs="Times New Roman"/>
                <w:b/>
                <w:bCs/>
                <w:lang w:val="en-US"/>
              </w:rPr>
              <w:t>0.6</w:t>
            </w:r>
          </w:p>
        </w:tc>
        <w:tc>
          <w:tcPr>
            <w:tcW w:w="0" w:type="auto"/>
            <w:tcBorders>
              <w:top w:val="nil"/>
            </w:tcBorders>
          </w:tcPr>
          <w:p w14:paraId="3804B933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1.1</w:t>
            </w:r>
          </w:p>
        </w:tc>
      </w:tr>
      <w:tr w:rsidR="003E674C" w:rsidRPr="003E674C" w14:paraId="2343912C" w14:textId="77777777">
        <w:tc>
          <w:tcPr>
            <w:tcW w:w="1417" w:type="dxa"/>
            <w:shd w:val="clear" w:color="auto" w:fill="auto"/>
          </w:tcPr>
          <w:p w14:paraId="77801D60" w14:textId="77777777" w:rsidR="005F5DA3" w:rsidRPr="003E674C" w:rsidRDefault="005F5DA3">
            <w:pPr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CCL2</w:t>
            </w:r>
          </w:p>
        </w:tc>
        <w:tc>
          <w:tcPr>
            <w:tcW w:w="0" w:type="auto"/>
            <w:shd w:val="clear" w:color="auto" w:fill="auto"/>
          </w:tcPr>
          <w:p w14:paraId="08F3DF0B" w14:textId="6ADE9BC3" w:rsidR="005F5DA3" w:rsidRPr="007D68AC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D68AC">
              <w:rPr>
                <w:rFonts w:ascii="Times New Roman" w:hAnsi="Times New Roman" w:cs="Times New Roman"/>
                <w:b/>
                <w:bCs/>
                <w:lang w:val="en-US"/>
              </w:rPr>
              <w:t>0.8</w:t>
            </w:r>
          </w:p>
        </w:tc>
        <w:tc>
          <w:tcPr>
            <w:tcW w:w="0" w:type="auto"/>
            <w:shd w:val="clear" w:color="auto" w:fill="auto"/>
          </w:tcPr>
          <w:p w14:paraId="0EC06385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0" w:type="auto"/>
          </w:tcPr>
          <w:p w14:paraId="05B6937A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48445E9A" w14:textId="5E2BD22E" w:rsidR="005F5DA3" w:rsidRPr="001E00CA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E00CA">
              <w:rPr>
                <w:rFonts w:ascii="Times New Roman" w:hAnsi="Times New Roman" w:cs="Times New Roman"/>
                <w:b/>
                <w:bCs/>
                <w:lang w:val="en-US"/>
              </w:rPr>
              <w:t>0.2</w:t>
            </w:r>
          </w:p>
        </w:tc>
        <w:tc>
          <w:tcPr>
            <w:tcW w:w="0" w:type="auto"/>
          </w:tcPr>
          <w:p w14:paraId="01EE0507" w14:textId="54B5DDB0" w:rsidR="005F5DA3" w:rsidRPr="00831C80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31C80">
              <w:rPr>
                <w:rFonts w:ascii="Times New Roman" w:hAnsi="Times New Roman" w:cs="Times New Roman"/>
                <w:b/>
                <w:bCs/>
                <w:lang w:val="en-US"/>
              </w:rPr>
              <w:t>1.8</w:t>
            </w:r>
          </w:p>
        </w:tc>
      </w:tr>
      <w:tr w:rsidR="003E674C" w:rsidRPr="003E674C" w14:paraId="5DBEEE24" w14:textId="77777777">
        <w:tc>
          <w:tcPr>
            <w:tcW w:w="1417" w:type="dxa"/>
            <w:shd w:val="clear" w:color="auto" w:fill="auto"/>
          </w:tcPr>
          <w:p w14:paraId="7224FE3B" w14:textId="77777777" w:rsidR="005F5DA3" w:rsidRPr="003E674C" w:rsidRDefault="005F5DA3">
            <w:pPr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CXCL8</w:t>
            </w:r>
          </w:p>
        </w:tc>
        <w:tc>
          <w:tcPr>
            <w:tcW w:w="0" w:type="auto"/>
            <w:shd w:val="clear" w:color="auto" w:fill="auto"/>
          </w:tcPr>
          <w:p w14:paraId="103A0596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0" w:type="auto"/>
            <w:shd w:val="clear" w:color="auto" w:fill="auto"/>
          </w:tcPr>
          <w:p w14:paraId="1CF5118D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0" w:type="auto"/>
          </w:tcPr>
          <w:p w14:paraId="00AF21B2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59AC6A7A" w14:textId="1585E1EB" w:rsidR="005F5DA3" w:rsidRPr="001E00CA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E00CA">
              <w:rPr>
                <w:rFonts w:ascii="Times New Roman" w:hAnsi="Times New Roman" w:cs="Times New Roman"/>
                <w:b/>
                <w:bCs/>
                <w:lang w:val="en-US"/>
              </w:rPr>
              <w:t>0.1</w:t>
            </w:r>
          </w:p>
        </w:tc>
        <w:tc>
          <w:tcPr>
            <w:tcW w:w="0" w:type="auto"/>
          </w:tcPr>
          <w:p w14:paraId="467DA8BB" w14:textId="7F17F243" w:rsidR="005F5DA3" w:rsidRPr="004A3C06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3C06">
              <w:rPr>
                <w:rFonts w:ascii="Times New Roman" w:hAnsi="Times New Roman" w:cs="Times New Roman"/>
                <w:b/>
                <w:bCs/>
                <w:lang w:val="en-US"/>
              </w:rPr>
              <w:t>1.4</w:t>
            </w:r>
          </w:p>
        </w:tc>
      </w:tr>
      <w:tr w:rsidR="003E674C" w:rsidRPr="003E674C" w14:paraId="71EFA422" w14:textId="77777777">
        <w:tc>
          <w:tcPr>
            <w:tcW w:w="1417" w:type="dxa"/>
            <w:shd w:val="clear" w:color="auto" w:fill="auto"/>
          </w:tcPr>
          <w:p w14:paraId="00C2BD9D" w14:textId="77777777" w:rsidR="005F5DA3" w:rsidRPr="003E674C" w:rsidRDefault="005F5DA3">
            <w:pPr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GM-CSF</w:t>
            </w:r>
          </w:p>
        </w:tc>
        <w:tc>
          <w:tcPr>
            <w:tcW w:w="0" w:type="auto"/>
            <w:shd w:val="clear" w:color="auto" w:fill="auto"/>
          </w:tcPr>
          <w:p w14:paraId="49F0DE0A" w14:textId="10F319CA" w:rsidR="005F5DA3" w:rsidRPr="00E25524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25524">
              <w:rPr>
                <w:rFonts w:ascii="Times New Roman" w:hAnsi="Times New Roman" w:cs="Times New Roman"/>
                <w:b/>
                <w:bCs/>
                <w:lang w:val="en-US"/>
              </w:rPr>
              <w:t>2.0</w:t>
            </w:r>
            <w:r w:rsidRPr="00E25524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#</w:t>
            </w:r>
          </w:p>
        </w:tc>
        <w:tc>
          <w:tcPr>
            <w:tcW w:w="0" w:type="auto"/>
            <w:shd w:val="clear" w:color="auto" w:fill="auto"/>
          </w:tcPr>
          <w:p w14:paraId="388313B4" w14:textId="690F7177" w:rsidR="005F5DA3" w:rsidRPr="00AC451B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C451B">
              <w:rPr>
                <w:rFonts w:ascii="Times New Roman" w:hAnsi="Times New Roman" w:cs="Times New Roman"/>
                <w:b/>
                <w:bCs/>
                <w:lang w:val="en-US"/>
              </w:rPr>
              <w:t>0.8</w:t>
            </w:r>
          </w:p>
        </w:tc>
        <w:tc>
          <w:tcPr>
            <w:tcW w:w="0" w:type="auto"/>
          </w:tcPr>
          <w:p w14:paraId="1797BF2D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338DF292" w14:textId="77777777" w:rsidR="005F5DA3" w:rsidRPr="001E00CA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E00CA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0" w:type="auto"/>
          </w:tcPr>
          <w:p w14:paraId="679FA0FB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1.0</w:t>
            </w:r>
          </w:p>
        </w:tc>
      </w:tr>
      <w:tr w:rsidR="003E674C" w:rsidRPr="003E674C" w14:paraId="3355A32A" w14:textId="77777777">
        <w:tc>
          <w:tcPr>
            <w:tcW w:w="1417" w:type="dxa"/>
            <w:shd w:val="clear" w:color="auto" w:fill="auto"/>
          </w:tcPr>
          <w:p w14:paraId="11789C39" w14:textId="77777777" w:rsidR="005F5DA3" w:rsidRPr="003E674C" w:rsidRDefault="005F5DA3">
            <w:pPr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IL-6</w:t>
            </w:r>
          </w:p>
        </w:tc>
        <w:tc>
          <w:tcPr>
            <w:tcW w:w="0" w:type="auto"/>
            <w:shd w:val="clear" w:color="auto" w:fill="auto"/>
          </w:tcPr>
          <w:p w14:paraId="5B0DF186" w14:textId="764634C6" w:rsidR="005F5DA3" w:rsidRPr="00E25524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25524">
              <w:rPr>
                <w:rFonts w:ascii="Times New Roman" w:hAnsi="Times New Roman" w:cs="Times New Roman"/>
                <w:b/>
                <w:bCs/>
                <w:lang w:val="en-US"/>
              </w:rPr>
              <w:t>0.4</w:t>
            </w:r>
          </w:p>
        </w:tc>
        <w:tc>
          <w:tcPr>
            <w:tcW w:w="0" w:type="auto"/>
            <w:shd w:val="clear" w:color="auto" w:fill="auto"/>
          </w:tcPr>
          <w:p w14:paraId="40F79213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0" w:type="auto"/>
          </w:tcPr>
          <w:p w14:paraId="74ABA80F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785B3A63" w14:textId="59C7AEED" w:rsidR="005F5DA3" w:rsidRPr="001E00CA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E00CA">
              <w:rPr>
                <w:rFonts w:ascii="Times New Roman" w:hAnsi="Times New Roman" w:cs="Times New Roman"/>
                <w:b/>
                <w:bCs/>
                <w:lang w:val="en-US"/>
              </w:rPr>
              <w:t>0.2</w:t>
            </w:r>
          </w:p>
        </w:tc>
        <w:tc>
          <w:tcPr>
            <w:tcW w:w="0" w:type="auto"/>
          </w:tcPr>
          <w:p w14:paraId="5EDBDA61" w14:textId="632366A8" w:rsidR="005F5DA3" w:rsidRPr="004A3C06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A3C06">
              <w:rPr>
                <w:rFonts w:ascii="Times New Roman" w:hAnsi="Times New Roman" w:cs="Times New Roman"/>
                <w:b/>
                <w:bCs/>
                <w:lang w:val="en-US"/>
              </w:rPr>
              <w:t>1.3</w:t>
            </w:r>
          </w:p>
        </w:tc>
      </w:tr>
      <w:tr w:rsidR="003E674C" w:rsidRPr="003E674C" w14:paraId="4EAD230D" w14:textId="77777777">
        <w:tc>
          <w:tcPr>
            <w:tcW w:w="1417" w:type="dxa"/>
            <w:shd w:val="clear" w:color="auto" w:fill="auto"/>
          </w:tcPr>
          <w:p w14:paraId="7761599F" w14:textId="77777777" w:rsidR="005F5DA3" w:rsidRPr="003E674C" w:rsidRDefault="005F5DA3">
            <w:pPr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IL-10</w:t>
            </w:r>
          </w:p>
        </w:tc>
        <w:tc>
          <w:tcPr>
            <w:tcW w:w="0" w:type="auto"/>
            <w:shd w:val="clear" w:color="auto" w:fill="auto"/>
          </w:tcPr>
          <w:p w14:paraId="6CB82105" w14:textId="4852D6C5" w:rsidR="005F5DA3" w:rsidRPr="00E25524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25524">
              <w:rPr>
                <w:rFonts w:ascii="Times New Roman" w:hAnsi="Times New Roman" w:cs="Times New Roman"/>
                <w:b/>
                <w:bCs/>
                <w:lang w:val="en-US"/>
              </w:rPr>
              <w:t>0.7</w:t>
            </w:r>
          </w:p>
        </w:tc>
        <w:tc>
          <w:tcPr>
            <w:tcW w:w="0" w:type="auto"/>
            <w:shd w:val="clear" w:color="auto" w:fill="auto"/>
          </w:tcPr>
          <w:p w14:paraId="6ED7AB2F" w14:textId="41684466" w:rsidR="005F5DA3" w:rsidRPr="00831C80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31C80">
              <w:rPr>
                <w:rFonts w:ascii="Times New Roman" w:hAnsi="Times New Roman" w:cs="Times New Roman"/>
                <w:b/>
                <w:bCs/>
                <w:lang w:val="en-US"/>
              </w:rPr>
              <w:t>74.7</w:t>
            </w:r>
          </w:p>
        </w:tc>
        <w:tc>
          <w:tcPr>
            <w:tcW w:w="0" w:type="auto"/>
          </w:tcPr>
          <w:p w14:paraId="62CF1957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3E0C14C5" w14:textId="7A84C195" w:rsidR="005F5DA3" w:rsidRPr="001E00CA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E00CA">
              <w:rPr>
                <w:rFonts w:ascii="Times New Roman" w:hAnsi="Times New Roman" w:cs="Times New Roman"/>
                <w:b/>
                <w:bCs/>
                <w:lang w:val="en-US"/>
              </w:rPr>
              <w:t>0.1</w:t>
            </w:r>
          </w:p>
        </w:tc>
        <w:tc>
          <w:tcPr>
            <w:tcW w:w="0" w:type="auto"/>
          </w:tcPr>
          <w:p w14:paraId="70858E33" w14:textId="7E5D7A22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5FEF">
              <w:rPr>
                <w:rFonts w:ascii="Times New Roman" w:hAnsi="Times New Roman" w:cs="Times New Roman"/>
                <w:b/>
                <w:bCs/>
                <w:lang w:val="en-US"/>
              </w:rPr>
              <w:t>11.5</w:t>
            </w:r>
            <w:r w:rsidR="00315A67" w:rsidRPr="003E674C">
              <w:rPr>
                <w:rFonts w:ascii="Times New Roman" w:hAnsi="Times New Roman" w:cs="Times New Roman"/>
                <w:vertAlign w:val="superscript"/>
                <w:lang w:val="en-US"/>
              </w:rPr>
              <w:t>¤</w:t>
            </w:r>
          </w:p>
        </w:tc>
      </w:tr>
      <w:tr w:rsidR="003E674C" w:rsidRPr="003E674C" w14:paraId="67810059" w14:textId="77777777">
        <w:tc>
          <w:tcPr>
            <w:tcW w:w="1417" w:type="dxa"/>
            <w:shd w:val="clear" w:color="auto" w:fill="auto"/>
          </w:tcPr>
          <w:p w14:paraId="6326928C" w14:textId="77777777" w:rsidR="005F5DA3" w:rsidRPr="003E674C" w:rsidRDefault="005F5DA3">
            <w:pPr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TNF-α</w:t>
            </w:r>
          </w:p>
        </w:tc>
        <w:tc>
          <w:tcPr>
            <w:tcW w:w="0" w:type="auto"/>
            <w:shd w:val="clear" w:color="auto" w:fill="auto"/>
          </w:tcPr>
          <w:p w14:paraId="59D0E31E" w14:textId="292E9C1F" w:rsidR="005F5DA3" w:rsidRPr="00E25524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25524">
              <w:rPr>
                <w:rFonts w:ascii="Times New Roman" w:hAnsi="Times New Roman" w:cs="Times New Roman"/>
                <w:b/>
                <w:bCs/>
                <w:lang w:val="en-US"/>
              </w:rPr>
              <w:t>0.5</w:t>
            </w:r>
          </w:p>
        </w:tc>
        <w:tc>
          <w:tcPr>
            <w:tcW w:w="0" w:type="auto"/>
            <w:shd w:val="clear" w:color="auto" w:fill="auto"/>
          </w:tcPr>
          <w:p w14:paraId="3DA5E312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0" w:type="auto"/>
          </w:tcPr>
          <w:p w14:paraId="2004F5F8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795CE90E" w14:textId="77DDEB7E" w:rsidR="005F5DA3" w:rsidRPr="001E00CA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E00CA">
              <w:rPr>
                <w:rFonts w:ascii="Times New Roman" w:hAnsi="Times New Roman" w:cs="Times New Roman"/>
                <w:b/>
                <w:bCs/>
                <w:lang w:val="en-US"/>
              </w:rPr>
              <w:t>0.0</w:t>
            </w:r>
            <w:r w:rsidR="008C6D69" w:rsidRPr="001E00CA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</w:p>
        </w:tc>
        <w:tc>
          <w:tcPr>
            <w:tcW w:w="0" w:type="auto"/>
          </w:tcPr>
          <w:p w14:paraId="7C65C69A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N/A</w:t>
            </w:r>
          </w:p>
        </w:tc>
      </w:tr>
      <w:tr w:rsidR="003E674C" w:rsidRPr="003E674C" w14:paraId="41CB9E86" w14:textId="77777777">
        <w:tc>
          <w:tcPr>
            <w:tcW w:w="1417" w:type="dxa"/>
            <w:shd w:val="clear" w:color="auto" w:fill="auto"/>
          </w:tcPr>
          <w:p w14:paraId="5AF740A7" w14:textId="77777777" w:rsidR="005F5DA3" w:rsidRPr="003E674C" w:rsidRDefault="005F5DA3">
            <w:pPr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IL-1</w:t>
            </w:r>
            <w:r w:rsidRPr="003E674C">
              <w:rPr>
                <w:rFonts w:ascii="Symbol" w:eastAsia="Symbol" w:hAnsi="Symbol" w:cs="Symbol"/>
                <w:lang w:val="en-US"/>
              </w:rPr>
              <w:sym w:font="Symbol" w:char="F062"/>
            </w:r>
          </w:p>
        </w:tc>
        <w:tc>
          <w:tcPr>
            <w:tcW w:w="0" w:type="auto"/>
            <w:shd w:val="clear" w:color="auto" w:fill="auto"/>
          </w:tcPr>
          <w:p w14:paraId="5A783D34" w14:textId="7BC6A011" w:rsidR="005F5DA3" w:rsidRPr="00E25524" w:rsidRDefault="005F5DA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25524">
              <w:rPr>
                <w:rFonts w:ascii="Times New Roman" w:hAnsi="Times New Roman" w:cs="Times New Roman"/>
                <w:b/>
                <w:bCs/>
                <w:lang w:val="en-US"/>
              </w:rPr>
              <w:t>0.6</w:t>
            </w:r>
          </w:p>
        </w:tc>
        <w:tc>
          <w:tcPr>
            <w:tcW w:w="0" w:type="auto"/>
            <w:shd w:val="clear" w:color="auto" w:fill="auto"/>
          </w:tcPr>
          <w:p w14:paraId="51D0DB5E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0" w:type="auto"/>
          </w:tcPr>
          <w:p w14:paraId="547C7911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463D6BCC" w14:textId="77777777" w:rsidR="005F5DA3" w:rsidRPr="001E00CA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E00CA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0" w:type="auto"/>
          </w:tcPr>
          <w:p w14:paraId="3D5D5D28" w14:textId="77777777" w:rsidR="005F5DA3" w:rsidRPr="003E674C" w:rsidRDefault="005F5D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674C">
              <w:rPr>
                <w:rFonts w:ascii="Times New Roman" w:hAnsi="Times New Roman" w:cs="Times New Roman"/>
                <w:lang w:val="en-US"/>
              </w:rPr>
              <w:t>N/A</w:t>
            </w:r>
          </w:p>
        </w:tc>
      </w:tr>
    </w:tbl>
    <w:p w14:paraId="76D3F7DD" w14:textId="0E2D53FA" w:rsidR="00671E1E" w:rsidRPr="00671E1E" w:rsidRDefault="00A438DD" w:rsidP="00671E1E">
      <w:pPr>
        <w:rPr>
          <w:rFonts w:ascii="Times New Roman" w:hAnsi="Times New Roman" w:cs="Times New Roman"/>
          <w:sz w:val="20"/>
          <w:szCs w:val="20"/>
          <w:lang w:val="en-US"/>
        </w:rPr>
      </w:pPr>
      <w:r w:rsidRPr="1A8821BF">
        <w:rPr>
          <w:rFonts w:ascii="Times New Roman" w:hAnsi="Times New Roman" w:cs="Times New Roman"/>
          <w:sz w:val="20"/>
          <w:szCs w:val="20"/>
          <w:lang w:val="en-US"/>
        </w:rPr>
        <w:t xml:space="preserve">ND= not detected; N/A =not applicable. </w:t>
      </w:r>
      <w:r w:rsidR="00671E1E" w:rsidRPr="00E240A0">
        <w:rPr>
          <w:rFonts w:ascii="Times New Roman" w:hAnsi="Times New Roman" w:cs="Times New Roman"/>
          <w:sz w:val="20"/>
          <w:szCs w:val="20"/>
          <w:lang w:val="en-US"/>
        </w:rPr>
        <w:t>Statistically significa</w:t>
      </w:r>
      <w:r w:rsidR="00DE6344" w:rsidRPr="00E240A0">
        <w:rPr>
          <w:rFonts w:ascii="Times New Roman" w:hAnsi="Times New Roman" w:cs="Times New Roman"/>
          <w:sz w:val="20"/>
          <w:szCs w:val="20"/>
          <w:lang w:val="en-US"/>
        </w:rPr>
        <w:t>nt</w:t>
      </w:r>
      <w:r w:rsidR="00671E1E" w:rsidRPr="00E240A0">
        <w:rPr>
          <w:rFonts w:ascii="Times New Roman" w:hAnsi="Times New Roman" w:cs="Times New Roman"/>
          <w:sz w:val="20"/>
          <w:szCs w:val="20"/>
          <w:lang w:val="en-US"/>
        </w:rPr>
        <w:t xml:space="preserve"> values </w:t>
      </w:r>
      <w:r w:rsidR="0042333A" w:rsidRPr="00E240A0">
        <w:rPr>
          <w:rFonts w:ascii="Times New Roman" w:hAnsi="Times New Roman" w:cs="Times New Roman"/>
          <w:sz w:val="20"/>
          <w:szCs w:val="20"/>
          <w:lang w:val="en-US"/>
        </w:rPr>
        <w:t>for</w:t>
      </w:r>
      <w:r w:rsidR="0026445C" w:rsidRPr="00E240A0">
        <w:rPr>
          <w:rFonts w:ascii="Times New Roman" w:hAnsi="Times New Roman" w:cs="Times New Roman"/>
          <w:sz w:val="20"/>
          <w:szCs w:val="20"/>
          <w:lang w:val="en-US"/>
        </w:rPr>
        <w:t xml:space="preserve"> cytokine </w:t>
      </w:r>
      <w:r w:rsidR="00724D63" w:rsidRPr="00E240A0">
        <w:rPr>
          <w:rFonts w:ascii="Times New Roman" w:hAnsi="Times New Roman" w:cs="Times New Roman"/>
          <w:sz w:val="20"/>
          <w:szCs w:val="20"/>
          <w:lang w:val="en-US"/>
        </w:rPr>
        <w:t>concentration comparisons</w:t>
      </w:r>
      <w:r w:rsidR="00B16977" w:rsidRPr="00E240A0">
        <w:rPr>
          <w:rFonts w:ascii="Times New Roman" w:hAnsi="Times New Roman" w:cs="Times New Roman"/>
          <w:sz w:val="20"/>
          <w:szCs w:val="20"/>
          <w:lang w:val="en-US"/>
        </w:rPr>
        <w:t xml:space="preserve"> in conventional cultures </w:t>
      </w:r>
      <w:r w:rsidR="0026445C" w:rsidRPr="00E240A0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EA7665" w:rsidRPr="00E240A0">
        <w:rPr>
          <w:rFonts w:ascii="Times New Roman" w:hAnsi="Times New Roman" w:cs="Times New Roman"/>
          <w:sz w:val="20"/>
          <w:szCs w:val="20"/>
          <w:lang w:val="en-US"/>
        </w:rPr>
        <w:t xml:space="preserve">Fig. </w:t>
      </w:r>
      <w:r w:rsidR="00375C5E" w:rsidRPr="00E240A0">
        <w:rPr>
          <w:rFonts w:ascii="Times New Roman" w:hAnsi="Times New Roman" w:cs="Times New Roman"/>
          <w:sz w:val="20"/>
          <w:szCs w:val="20"/>
          <w:lang w:val="en-US"/>
        </w:rPr>
        <w:t xml:space="preserve">3 </w:t>
      </w:r>
      <w:r w:rsidR="004F79C3" w:rsidRPr="00E240A0">
        <w:rPr>
          <w:rFonts w:ascii="Times New Roman" w:hAnsi="Times New Roman" w:cs="Times New Roman"/>
          <w:sz w:val="20"/>
          <w:szCs w:val="20"/>
          <w:lang w:val="en-US"/>
        </w:rPr>
        <w:t>C and D</w:t>
      </w:r>
      <w:r w:rsidR="00B16977" w:rsidRPr="00E240A0">
        <w:rPr>
          <w:rFonts w:ascii="Times New Roman" w:hAnsi="Times New Roman" w:cs="Times New Roman"/>
          <w:sz w:val="20"/>
          <w:szCs w:val="20"/>
          <w:lang w:val="en-US"/>
        </w:rPr>
        <w:t>) and microfluidic c</w:t>
      </w:r>
      <w:r w:rsidR="00F31C4B">
        <w:rPr>
          <w:rFonts w:ascii="Times New Roman" w:hAnsi="Times New Roman" w:cs="Times New Roman"/>
          <w:sz w:val="20"/>
          <w:szCs w:val="20"/>
          <w:lang w:val="en-US"/>
        </w:rPr>
        <w:t>oculture</w:t>
      </w:r>
      <w:r w:rsidR="00B16977" w:rsidRPr="00E240A0">
        <w:rPr>
          <w:rFonts w:ascii="Times New Roman" w:hAnsi="Times New Roman" w:cs="Times New Roman"/>
          <w:sz w:val="20"/>
          <w:szCs w:val="20"/>
          <w:lang w:val="en-US"/>
        </w:rPr>
        <w:t xml:space="preserve"> platform (Fig</w:t>
      </w:r>
      <w:r w:rsidR="00924C8B" w:rsidRPr="00E240A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9F288C" w:rsidRPr="00E240A0">
        <w:rPr>
          <w:rFonts w:ascii="Times New Roman" w:hAnsi="Times New Roman" w:cs="Times New Roman"/>
          <w:sz w:val="20"/>
          <w:szCs w:val="20"/>
          <w:lang w:val="en-US"/>
        </w:rPr>
        <w:t>6 C and D</w:t>
      </w:r>
      <w:r w:rsidR="00B16977" w:rsidRPr="00E240A0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671E1E" w:rsidRPr="00E240A0">
        <w:rPr>
          <w:rFonts w:ascii="Times New Roman" w:hAnsi="Times New Roman" w:cs="Times New Roman"/>
          <w:sz w:val="20"/>
          <w:szCs w:val="20"/>
          <w:lang w:val="en-US"/>
        </w:rPr>
        <w:t xml:space="preserve"> are </w:t>
      </w:r>
      <w:r w:rsidR="000D6570" w:rsidRPr="00E240A0">
        <w:rPr>
          <w:rFonts w:ascii="Times New Roman" w:hAnsi="Times New Roman" w:cs="Times New Roman"/>
          <w:sz w:val="20"/>
          <w:szCs w:val="20"/>
          <w:lang w:val="en-US"/>
        </w:rPr>
        <w:t>highlighted i</w:t>
      </w:r>
      <w:r w:rsidR="003422F3" w:rsidRPr="00E240A0">
        <w:rPr>
          <w:rFonts w:ascii="Times New Roman" w:hAnsi="Times New Roman" w:cs="Times New Roman"/>
          <w:sz w:val="20"/>
          <w:szCs w:val="20"/>
          <w:lang w:val="en-US"/>
        </w:rPr>
        <w:t xml:space="preserve">n </w:t>
      </w:r>
      <w:r w:rsidR="00671E1E" w:rsidRPr="00E240A0">
        <w:rPr>
          <w:rFonts w:ascii="Times New Roman" w:hAnsi="Times New Roman" w:cs="Times New Roman"/>
          <w:sz w:val="20"/>
          <w:szCs w:val="20"/>
          <w:lang w:val="en-US"/>
        </w:rPr>
        <w:t>bold</w:t>
      </w:r>
      <w:r w:rsidR="17B22899" w:rsidRPr="00E240A0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3B8D5019" w14:textId="236C45ED" w:rsidR="005F5DA3" w:rsidRPr="00671E1E" w:rsidRDefault="005F5DA3" w:rsidP="005F5DA3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48739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1 </w:t>
      </w:r>
      <w:r w:rsidRPr="00487397">
        <w:rPr>
          <w:rFonts w:ascii="Times New Roman" w:hAnsi="Times New Roman" w:cs="Times New Roman"/>
          <w:sz w:val="20"/>
          <w:szCs w:val="20"/>
          <w:lang w:val="en-US"/>
        </w:rPr>
        <w:t>Calculated by dividing obtained mean concentration of coculture</w:t>
      </w:r>
      <w:r w:rsidR="003C67B2" w:rsidRPr="00487397">
        <w:rPr>
          <w:rFonts w:ascii="Times New Roman" w:hAnsi="Times New Roman" w:cs="Times New Roman"/>
          <w:sz w:val="20"/>
          <w:szCs w:val="20"/>
          <w:lang w:val="en-US"/>
        </w:rPr>
        <w:t xml:space="preserve"> of MG</w:t>
      </w:r>
      <w:r w:rsidR="008042A1" w:rsidRPr="00487397">
        <w:rPr>
          <w:rFonts w:ascii="Times New Roman" w:hAnsi="Times New Roman" w:cs="Times New Roman"/>
          <w:sz w:val="20"/>
          <w:szCs w:val="20"/>
          <w:lang w:val="en-US"/>
        </w:rPr>
        <w:t xml:space="preserve">/AS </w:t>
      </w:r>
      <w:r w:rsidRPr="00487397">
        <w:rPr>
          <w:rFonts w:ascii="Times New Roman" w:hAnsi="Times New Roman" w:cs="Times New Roman"/>
          <w:sz w:val="20"/>
          <w:szCs w:val="20"/>
          <w:lang w:val="en-US"/>
        </w:rPr>
        <w:t xml:space="preserve">with </w:t>
      </w:r>
      <w:r w:rsidR="00F651C1" w:rsidRPr="00487397">
        <w:rPr>
          <w:rFonts w:ascii="Times New Roman" w:hAnsi="Times New Roman" w:cs="Times New Roman"/>
          <w:sz w:val="20"/>
          <w:szCs w:val="20"/>
          <w:lang w:val="en-US"/>
        </w:rPr>
        <w:t>MG mono</w:t>
      </w:r>
      <w:r w:rsidRPr="00487397">
        <w:rPr>
          <w:rFonts w:ascii="Times New Roman" w:hAnsi="Times New Roman" w:cs="Times New Roman"/>
          <w:sz w:val="20"/>
          <w:szCs w:val="20"/>
          <w:lang w:val="en-US"/>
        </w:rPr>
        <w:t>cultures</w:t>
      </w:r>
      <w:r w:rsidR="00667FD3" w:rsidRPr="00671E1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4A2AE185" w14:textId="56937E8C" w:rsidR="0033346F" w:rsidRPr="00671E1E" w:rsidRDefault="0033346F" w:rsidP="005F5DA3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671E1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2 </w:t>
      </w:r>
      <w:r w:rsidRPr="00671E1E">
        <w:rPr>
          <w:rFonts w:ascii="Times New Roman" w:hAnsi="Times New Roman" w:cs="Times New Roman"/>
          <w:sz w:val="20"/>
          <w:szCs w:val="20"/>
          <w:lang w:val="en-US"/>
        </w:rPr>
        <w:t xml:space="preserve">Calculated by dividing obtained mean concentration of coculture with </w:t>
      </w:r>
      <w:r w:rsidR="00487397">
        <w:rPr>
          <w:rFonts w:ascii="Times New Roman" w:hAnsi="Times New Roman" w:cs="Times New Roman"/>
          <w:sz w:val="20"/>
          <w:szCs w:val="20"/>
          <w:lang w:val="en-US"/>
        </w:rPr>
        <w:t>AS</w:t>
      </w:r>
      <w:r w:rsidRPr="00671E1E">
        <w:rPr>
          <w:rFonts w:ascii="Times New Roman" w:hAnsi="Times New Roman" w:cs="Times New Roman"/>
          <w:sz w:val="20"/>
          <w:szCs w:val="20"/>
          <w:lang w:val="en-US"/>
        </w:rPr>
        <w:t xml:space="preserve"> cultures</w:t>
      </w:r>
    </w:p>
    <w:p w14:paraId="4F995333" w14:textId="77777777" w:rsidR="00283B8C" w:rsidRPr="00671E1E" w:rsidRDefault="005F5DA3" w:rsidP="005F5DA3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16313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#</w:t>
      </w:r>
      <w:r w:rsidRPr="00671E1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 </w:t>
      </w:r>
      <w:r w:rsidR="00327D7D" w:rsidRPr="00671E1E">
        <w:rPr>
          <w:rFonts w:ascii="Times New Roman" w:hAnsi="Times New Roman" w:cs="Times New Roman"/>
          <w:sz w:val="20"/>
          <w:szCs w:val="20"/>
          <w:lang w:val="en-US"/>
        </w:rPr>
        <w:t xml:space="preserve">FC calculated </w:t>
      </w:r>
      <w:r w:rsidR="00126F61" w:rsidRPr="00671E1E">
        <w:rPr>
          <w:rFonts w:ascii="Times New Roman" w:hAnsi="Times New Roman" w:cs="Times New Roman"/>
          <w:sz w:val="20"/>
          <w:szCs w:val="20"/>
          <w:lang w:val="en-US"/>
        </w:rPr>
        <w:t>using detection limit</w:t>
      </w:r>
      <w:r w:rsidR="00283B8C" w:rsidRPr="00671E1E">
        <w:rPr>
          <w:rFonts w:ascii="Times New Roman" w:hAnsi="Times New Roman" w:cs="Times New Roman"/>
          <w:sz w:val="20"/>
          <w:szCs w:val="20"/>
          <w:lang w:val="en-US"/>
        </w:rPr>
        <w:t xml:space="preserve"> (2.5 </w:t>
      </w:r>
      <w:proofErr w:type="spellStart"/>
      <w:r w:rsidR="00283B8C" w:rsidRPr="00671E1E">
        <w:rPr>
          <w:rFonts w:ascii="Times New Roman" w:hAnsi="Times New Roman" w:cs="Times New Roman"/>
          <w:sz w:val="20"/>
          <w:szCs w:val="20"/>
          <w:lang w:val="en-US"/>
        </w:rPr>
        <w:t>pg</w:t>
      </w:r>
      <w:proofErr w:type="spellEnd"/>
      <w:r w:rsidR="00283B8C" w:rsidRPr="00671E1E">
        <w:rPr>
          <w:rFonts w:ascii="Times New Roman" w:hAnsi="Times New Roman" w:cs="Times New Roman"/>
          <w:sz w:val="20"/>
          <w:szCs w:val="20"/>
          <w:lang w:val="en-US"/>
        </w:rPr>
        <w:t>/ml)</w:t>
      </w:r>
      <w:r w:rsidR="00126F61" w:rsidRPr="00671E1E">
        <w:rPr>
          <w:rFonts w:ascii="Times New Roman" w:hAnsi="Times New Roman" w:cs="Times New Roman"/>
          <w:sz w:val="20"/>
          <w:szCs w:val="20"/>
          <w:lang w:val="en-US"/>
        </w:rPr>
        <w:t xml:space="preserve"> of the kit</w:t>
      </w:r>
      <w:r w:rsidR="005F29E0" w:rsidRPr="00671E1E">
        <w:rPr>
          <w:rFonts w:ascii="Times New Roman" w:hAnsi="Times New Roman" w:cs="Times New Roman"/>
          <w:sz w:val="20"/>
          <w:szCs w:val="20"/>
          <w:lang w:val="en-US"/>
        </w:rPr>
        <w:t xml:space="preserve"> for MG</w:t>
      </w:r>
      <w:r w:rsidR="00170995" w:rsidRPr="00671E1E">
        <w:rPr>
          <w:rFonts w:ascii="Times New Roman" w:hAnsi="Times New Roman" w:cs="Times New Roman"/>
          <w:sz w:val="20"/>
          <w:szCs w:val="20"/>
          <w:lang w:val="en-US"/>
        </w:rPr>
        <w:t xml:space="preserve"> mon</w:t>
      </w:r>
      <w:r w:rsidR="005840B1" w:rsidRPr="00671E1E">
        <w:rPr>
          <w:rFonts w:ascii="Times New Roman" w:hAnsi="Times New Roman" w:cs="Times New Roman"/>
          <w:sz w:val="20"/>
          <w:szCs w:val="20"/>
          <w:lang w:val="en-US"/>
        </w:rPr>
        <w:t>oculture</w:t>
      </w:r>
      <w:r w:rsidR="00126F61" w:rsidRPr="00671E1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544120B4" w14:textId="7811CE2F" w:rsidR="002273C3" w:rsidRPr="00671E1E" w:rsidRDefault="00315A67" w:rsidP="00ED3B00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71E1E">
        <w:rPr>
          <w:rFonts w:ascii="Times New Roman" w:hAnsi="Times New Roman" w:cs="Times New Roman"/>
          <w:sz w:val="20"/>
          <w:szCs w:val="20"/>
          <w:lang w:val="en-US"/>
        </w:rPr>
        <w:t xml:space="preserve">¤ FC calculated using detection limit (0.99 </w:t>
      </w:r>
      <w:proofErr w:type="spellStart"/>
      <w:r w:rsidRPr="00671E1E">
        <w:rPr>
          <w:rFonts w:ascii="Times New Roman" w:hAnsi="Times New Roman" w:cs="Times New Roman"/>
          <w:sz w:val="20"/>
          <w:szCs w:val="20"/>
          <w:lang w:val="en-US"/>
        </w:rPr>
        <w:t>pg</w:t>
      </w:r>
      <w:proofErr w:type="spellEnd"/>
      <w:r w:rsidRPr="00671E1E">
        <w:rPr>
          <w:rFonts w:ascii="Times New Roman" w:hAnsi="Times New Roman" w:cs="Times New Roman"/>
          <w:sz w:val="20"/>
          <w:szCs w:val="20"/>
          <w:lang w:val="en-US"/>
        </w:rPr>
        <w:t>/ml) of the kit for AS C sample</w:t>
      </w:r>
    </w:p>
    <w:p w14:paraId="3746AB9F" w14:textId="4D4D7688" w:rsidR="00B67F5C" w:rsidRPr="003E674C" w:rsidRDefault="00B67F5C" w:rsidP="00D20F9E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sectPr w:rsidR="00B67F5C" w:rsidRPr="003E674C" w:rsidSect="00324DD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55814" w14:textId="77777777" w:rsidR="00830AB3" w:rsidRDefault="00830AB3" w:rsidP="007431AF">
      <w:pPr>
        <w:spacing w:after="0" w:line="240" w:lineRule="auto"/>
      </w:pPr>
      <w:r>
        <w:separator/>
      </w:r>
    </w:p>
  </w:endnote>
  <w:endnote w:type="continuationSeparator" w:id="0">
    <w:p w14:paraId="205E73A7" w14:textId="77777777" w:rsidR="00830AB3" w:rsidRDefault="00830AB3" w:rsidP="007431AF">
      <w:pPr>
        <w:spacing w:after="0" w:line="240" w:lineRule="auto"/>
      </w:pPr>
      <w:r>
        <w:continuationSeparator/>
      </w:r>
    </w:p>
  </w:endnote>
  <w:endnote w:type="continuationNotice" w:id="1">
    <w:p w14:paraId="03585B48" w14:textId="77777777" w:rsidR="00830AB3" w:rsidRDefault="00830A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27801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6B26F0" w14:textId="5AC55110" w:rsidR="007431AF" w:rsidRDefault="007431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4E3299" w14:textId="77777777" w:rsidR="007431AF" w:rsidRDefault="007431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92CDA" w14:textId="77777777" w:rsidR="00830AB3" w:rsidRDefault="00830AB3" w:rsidP="007431AF">
      <w:pPr>
        <w:spacing w:after="0" w:line="240" w:lineRule="auto"/>
      </w:pPr>
      <w:r>
        <w:separator/>
      </w:r>
    </w:p>
  </w:footnote>
  <w:footnote w:type="continuationSeparator" w:id="0">
    <w:p w14:paraId="3D6BFC81" w14:textId="77777777" w:rsidR="00830AB3" w:rsidRDefault="00830AB3" w:rsidP="007431AF">
      <w:pPr>
        <w:spacing w:after="0" w:line="240" w:lineRule="auto"/>
      </w:pPr>
      <w:r>
        <w:continuationSeparator/>
      </w:r>
    </w:p>
  </w:footnote>
  <w:footnote w:type="continuationNotice" w:id="1">
    <w:p w14:paraId="33E5F88A" w14:textId="77777777" w:rsidR="00830AB3" w:rsidRDefault="00830A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8EFA4" w14:textId="42C8D1C0" w:rsidR="00E9222D" w:rsidRDefault="00E922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FEAD7" w14:textId="021A3751" w:rsidR="00E9222D" w:rsidRDefault="00E922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E650A" w14:textId="3E5C9DB0" w:rsidR="00E9222D" w:rsidRDefault="00E922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A1AB3"/>
    <w:multiLevelType w:val="hybridMultilevel"/>
    <w:tmpl w:val="DF020D76"/>
    <w:lvl w:ilvl="0" w:tplc="CC78A8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4FC78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384E8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4AA9F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BA6B6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3A4F8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45409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D4093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96A1B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75B15F74"/>
    <w:multiLevelType w:val="hybridMultilevel"/>
    <w:tmpl w:val="32205C14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448190">
    <w:abstractNumId w:val="1"/>
  </w:num>
  <w:num w:numId="2" w16cid:durableId="367948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F93"/>
    <w:rsid w:val="00003D05"/>
    <w:rsid w:val="000047B9"/>
    <w:rsid w:val="00004D0F"/>
    <w:rsid w:val="000077BD"/>
    <w:rsid w:val="0001377F"/>
    <w:rsid w:val="00014AB4"/>
    <w:rsid w:val="00020F2E"/>
    <w:rsid w:val="00021B48"/>
    <w:rsid w:val="00023226"/>
    <w:rsid w:val="00023FA1"/>
    <w:rsid w:val="0005018B"/>
    <w:rsid w:val="00051713"/>
    <w:rsid w:val="00052161"/>
    <w:rsid w:val="000521A8"/>
    <w:rsid w:val="000521D4"/>
    <w:rsid w:val="000535CC"/>
    <w:rsid w:val="00054E74"/>
    <w:rsid w:val="0005654F"/>
    <w:rsid w:val="000668EA"/>
    <w:rsid w:val="00072BC7"/>
    <w:rsid w:val="00073180"/>
    <w:rsid w:val="00075928"/>
    <w:rsid w:val="00075CAF"/>
    <w:rsid w:val="00076A80"/>
    <w:rsid w:val="00076FA3"/>
    <w:rsid w:val="0007789B"/>
    <w:rsid w:val="00084B1C"/>
    <w:rsid w:val="000868D0"/>
    <w:rsid w:val="00087ED7"/>
    <w:rsid w:val="00091E69"/>
    <w:rsid w:val="00093A48"/>
    <w:rsid w:val="00093A88"/>
    <w:rsid w:val="00094E34"/>
    <w:rsid w:val="00095B99"/>
    <w:rsid w:val="000A56CB"/>
    <w:rsid w:val="000A5FE3"/>
    <w:rsid w:val="000B28F8"/>
    <w:rsid w:val="000B3FF4"/>
    <w:rsid w:val="000B5195"/>
    <w:rsid w:val="000C2CE1"/>
    <w:rsid w:val="000D0D7C"/>
    <w:rsid w:val="000D3CBC"/>
    <w:rsid w:val="000D64E6"/>
    <w:rsid w:val="000D6570"/>
    <w:rsid w:val="000D723D"/>
    <w:rsid w:val="000E0C0A"/>
    <w:rsid w:val="000E297F"/>
    <w:rsid w:val="000F232E"/>
    <w:rsid w:val="000F4948"/>
    <w:rsid w:val="000F5A3A"/>
    <w:rsid w:val="000F5C18"/>
    <w:rsid w:val="00104540"/>
    <w:rsid w:val="00106713"/>
    <w:rsid w:val="00111AEB"/>
    <w:rsid w:val="001144DD"/>
    <w:rsid w:val="0012006F"/>
    <w:rsid w:val="0012135C"/>
    <w:rsid w:val="00126F61"/>
    <w:rsid w:val="0013128B"/>
    <w:rsid w:val="00132173"/>
    <w:rsid w:val="00136745"/>
    <w:rsid w:val="00140C4D"/>
    <w:rsid w:val="001431BB"/>
    <w:rsid w:val="0014468A"/>
    <w:rsid w:val="001512C2"/>
    <w:rsid w:val="00151C7A"/>
    <w:rsid w:val="00152FE2"/>
    <w:rsid w:val="00155BD0"/>
    <w:rsid w:val="00155DF3"/>
    <w:rsid w:val="00157270"/>
    <w:rsid w:val="00160E87"/>
    <w:rsid w:val="00161F07"/>
    <w:rsid w:val="00163139"/>
    <w:rsid w:val="0016468B"/>
    <w:rsid w:val="001679E5"/>
    <w:rsid w:val="00170995"/>
    <w:rsid w:val="0018040D"/>
    <w:rsid w:val="00182F93"/>
    <w:rsid w:val="0019500A"/>
    <w:rsid w:val="001A0963"/>
    <w:rsid w:val="001A21F5"/>
    <w:rsid w:val="001A5ED2"/>
    <w:rsid w:val="001B0D9F"/>
    <w:rsid w:val="001B14A2"/>
    <w:rsid w:val="001B2638"/>
    <w:rsid w:val="001B4A86"/>
    <w:rsid w:val="001B51D6"/>
    <w:rsid w:val="001B62CC"/>
    <w:rsid w:val="001C0706"/>
    <w:rsid w:val="001C2DA2"/>
    <w:rsid w:val="001C34CB"/>
    <w:rsid w:val="001C409F"/>
    <w:rsid w:val="001C518A"/>
    <w:rsid w:val="001C7789"/>
    <w:rsid w:val="001D5058"/>
    <w:rsid w:val="001E00CA"/>
    <w:rsid w:val="001E2CED"/>
    <w:rsid w:val="001E6DF4"/>
    <w:rsid w:val="001F6392"/>
    <w:rsid w:val="001F71E6"/>
    <w:rsid w:val="00202746"/>
    <w:rsid w:val="00202F10"/>
    <w:rsid w:val="00204838"/>
    <w:rsid w:val="00210C51"/>
    <w:rsid w:val="00213479"/>
    <w:rsid w:val="00214CAA"/>
    <w:rsid w:val="00221C54"/>
    <w:rsid w:val="0022336B"/>
    <w:rsid w:val="00226055"/>
    <w:rsid w:val="002273C3"/>
    <w:rsid w:val="00232140"/>
    <w:rsid w:val="0023285B"/>
    <w:rsid w:val="002339DA"/>
    <w:rsid w:val="00233DB1"/>
    <w:rsid w:val="00235595"/>
    <w:rsid w:val="00240213"/>
    <w:rsid w:val="00242D3A"/>
    <w:rsid w:val="00243B5B"/>
    <w:rsid w:val="00245D83"/>
    <w:rsid w:val="00252783"/>
    <w:rsid w:val="00255AF5"/>
    <w:rsid w:val="00255FDE"/>
    <w:rsid w:val="0026093B"/>
    <w:rsid w:val="00260ED3"/>
    <w:rsid w:val="00261847"/>
    <w:rsid w:val="0026445C"/>
    <w:rsid w:val="002703C3"/>
    <w:rsid w:val="00270BFC"/>
    <w:rsid w:val="00272650"/>
    <w:rsid w:val="00272C0A"/>
    <w:rsid w:val="00273528"/>
    <w:rsid w:val="00274213"/>
    <w:rsid w:val="00274DB8"/>
    <w:rsid w:val="00274F44"/>
    <w:rsid w:val="00276107"/>
    <w:rsid w:val="00276C8C"/>
    <w:rsid w:val="002807A3"/>
    <w:rsid w:val="00281A19"/>
    <w:rsid w:val="002822A0"/>
    <w:rsid w:val="00283B8C"/>
    <w:rsid w:val="002866FF"/>
    <w:rsid w:val="002926E6"/>
    <w:rsid w:val="00292789"/>
    <w:rsid w:val="00294C36"/>
    <w:rsid w:val="0029592C"/>
    <w:rsid w:val="00296915"/>
    <w:rsid w:val="002A4CD7"/>
    <w:rsid w:val="002B1928"/>
    <w:rsid w:val="002B36B9"/>
    <w:rsid w:val="002B710B"/>
    <w:rsid w:val="002C294E"/>
    <w:rsid w:val="002C3452"/>
    <w:rsid w:val="002C42B6"/>
    <w:rsid w:val="002C5984"/>
    <w:rsid w:val="002C5FA2"/>
    <w:rsid w:val="002C6F23"/>
    <w:rsid w:val="002D2699"/>
    <w:rsid w:val="002D3A9B"/>
    <w:rsid w:val="002D45CD"/>
    <w:rsid w:val="002D48D2"/>
    <w:rsid w:val="002D7567"/>
    <w:rsid w:val="002E1326"/>
    <w:rsid w:val="002E15FD"/>
    <w:rsid w:val="002E1BAF"/>
    <w:rsid w:val="002E6D3F"/>
    <w:rsid w:val="002E6F71"/>
    <w:rsid w:val="002F16C9"/>
    <w:rsid w:val="002F3AE4"/>
    <w:rsid w:val="00300031"/>
    <w:rsid w:val="00300774"/>
    <w:rsid w:val="00301815"/>
    <w:rsid w:val="0030671C"/>
    <w:rsid w:val="00315A67"/>
    <w:rsid w:val="003178B2"/>
    <w:rsid w:val="00320A9F"/>
    <w:rsid w:val="0032176D"/>
    <w:rsid w:val="00322BDB"/>
    <w:rsid w:val="00324AAA"/>
    <w:rsid w:val="00324DD5"/>
    <w:rsid w:val="0032575C"/>
    <w:rsid w:val="00325C0B"/>
    <w:rsid w:val="0032714A"/>
    <w:rsid w:val="00327D7D"/>
    <w:rsid w:val="00330DAF"/>
    <w:rsid w:val="00332697"/>
    <w:rsid w:val="0033346F"/>
    <w:rsid w:val="00336423"/>
    <w:rsid w:val="00337B20"/>
    <w:rsid w:val="00341D15"/>
    <w:rsid w:val="003422F3"/>
    <w:rsid w:val="00343D91"/>
    <w:rsid w:val="003447AF"/>
    <w:rsid w:val="00350101"/>
    <w:rsid w:val="003529E7"/>
    <w:rsid w:val="00352B60"/>
    <w:rsid w:val="00352EE7"/>
    <w:rsid w:val="003558AC"/>
    <w:rsid w:val="00362B13"/>
    <w:rsid w:val="00375C5E"/>
    <w:rsid w:val="00384A02"/>
    <w:rsid w:val="00386429"/>
    <w:rsid w:val="003939FD"/>
    <w:rsid w:val="00394A2C"/>
    <w:rsid w:val="0039565E"/>
    <w:rsid w:val="00397A68"/>
    <w:rsid w:val="003A15B5"/>
    <w:rsid w:val="003A366B"/>
    <w:rsid w:val="003A3BC9"/>
    <w:rsid w:val="003A7B6F"/>
    <w:rsid w:val="003B61CB"/>
    <w:rsid w:val="003B6766"/>
    <w:rsid w:val="003C0348"/>
    <w:rsid w:val="003C16A8"/>
    <w:rsid w:val="003C67B2"/>
    <w:rsid w:val="003D1EAD"/>
    <w:rsid w:val="003D2EA2"/>
    <w:rsid w:val="003D2F9E"/>
    <w:rsid w:val="003E05B9"/>
    <w:rsid w:val="003E448F"/>
    <w:rsid w:val="003E53A6"/>
    <w:rsid w:val="003E5902"/>
    <w:rsid w:val="003E674C"/>
    <w:rsid w:val="003E6944"/>
    <w:rsid w:val="003F0CCE"/>
    <w:rsid w:val="003F16C1"/>
    <w:rsid w:val="0040601D"/>
    <w:rsid w:val="00406022"/>
    <w:rsid w:val="004070CB"/>
    <w:rsid w:val="004073DA"/>
    <w:rsid w:val="00407B55"/>
    <w:rsid w:val="0041261D"/>
    <w:rsid w:val="00415F21"/>
    <w:rsid w:val="00416459"/>
    <w:rsid w:val="0042333A"/>
    <w:rsid w:val="00424306"/>
    <w:rsid w:val="00424CF9"/>
    <w:rsid w:val="00425E47"/>
    <w:rsid w:val="00432554"/>
    <w:rsid w:val="00433E02"/>
    <w:rsid w:val="00433FB6"/>
    <w:rsid w:val="00434B9D"/>
    <w:rsid w:val="00443B41"/>
    <w:rsid w:val="00443BF8"/>
    <w:rsid w:val="00447AB0"/>
    <w:rsid w:val="00450AC0"/>
    <w:rsid w:val="00451669"/>
    <w:rsid w:val="00451942"/>
    <w:rsid w:val="004526C6"/>
    <w:rsid w:val="0045279E"/>
    <w:rsid w:val="00455722"/>
    <w:rsid w:val="00460602"/>
    <w:rsid w:val="00463385"/>
    <w:rsid w:val="004635B7"/>
    <w:rsid w:val="00470F09"/>
    <w:rsid w:val="00473D05"/>
    <w:rsid w:val="00473DEF"/>
    <w:rsid w:val="0047642F"/>
    <w:rsid w:val="00477EC5"/>
    <w:rsid w:val="0048112C"/>
    <w:rsid w:val="00484365"/>
    <w:rsid w:val="00485B01"/>
    <w:rsid w:val="00486730"/>
    <w:rsid w:val="00487397"/>
    <w:rsid w:val="00487A9D"/>
    <w:rsid w:val="0049016F"/>
    <w:rsid w:val="00490F7D"/>
    <w:rsid w:val="00492BA7"/>
    <w:rsid w:val="00496756"/>
    <w:rsid w:val="0049784B"/>
    <w:rsid w:val="004A05EA"/>
    <w:rsid w:val="004A0D79"/>
    <w:rsid w:val="004A16E2"/>
    <w:rsid w:val="004A3C06"/>
    <w:rsid w:val="004A55B3"/>
    <w:rsid w:val="004A688C"/>
    <w:rsid w:val="004B0501"/>
    <w:rsid w:val="004B0592"/>
    <w:rsid w:val="004B1039"/>
    <w:rsid w:val="004B7691"/>
    <w:rsid w:val="004C0790"/>
    <w:rsid w:val="004C4212"/>
    <w:rsid w:val="004D0BFE"/>
    <w:rsid w:val="004D0E20"/>
    <w:rsid w:val="004D1B87"/>
    <w:rsid w:val="004D66B4"/>
    <w:rsid w:val="004D6DD9"/>
    <w:rsid w:val="004E3DD6"/>
    <w:rsid w:val="004E5E9F"/>
    <w:rsid w:val="004F0A6D"/>
    <w:rsid w:val="004F330F"/>
    <w:rsid w:val="004F79C3"/>
    <w:rsid w:val="004F7F11"/>
    <w:rsid w:val="00501363"/>
    <w:rsid w:val="00502736"/>
    <w:rsid w:val="0050629D"/>
    <w:rsid w:val="00514D9E"/>
    <w:rsid w:val="005162CA"/>
    <w:rsid w:val="00523F64"/>
    <w:rsid w:val="00524810"/>
    <w:rsid w:val="00527D84"/>
    <w:rsid w:val="00537C67"/>
    <w:rsid w:val="005409A9"/>
    <w:rsid w:val="00542FAF"/>
    <w:rsid w:val="00545AAA"/>
    <w:rsid w:val="00551547"/>
    <w:rsid w:val="005522D3"/>
    <w:rsid w:val="00552B4B"/>
    <w:rsid w:val="00556423"/>
    <w:rsid w:val="00557A4F"/>
    <w:rsid w:val="00560F2C"/>
    <w:rsid w:val="00563B9A"/>
    <w:rsid w:val="00566B1F"/>
    <w:rsid w:val="0057104B"/>
    <w:rsid w:val="00572683"/>
    <w:rsid w:val="00576248"/>
    <w:rsid w:val="00580BD7"/>
    <w:rsid w:val="00581CE0"/>
    <w:rsid w:val="005840B1"/>
    <w:rsid w:val="00587641"/>
    <w:rsid w:val="00587FF1"/>
    <w:rsid w:val="0059692D"/>
    <w:rsid w:val="00596948"/>
    <w:rsid w:val="005971D1"/>
    <w:rsid w:val="0059761E"/>
    <w:rsid w:val="00597A9C"/>
    <w:rsid w:val="00597B04"/>
    <w:rsid w:val="005A0B7D"/>
    <w:rsid w:val="005A0B7F"/>
    <w:rsid w:val="005B0AB2"/>
    <w:rsid w:val="005B18C4"/>
    <w:rsid w:val="005B2694"/>
    <w:rsid w:val="005B585A"/>
    <w:rsid w:val="005B6E2C"/>
    <w:rsid w:val="005C2A8A"/>
    <w:rsid w:val="005C5F64"/>
    <w:rsid w:val="005D2EAF"/>
    <w:rsid w:val="005D31AE"/>
    <w:rsid w:val="005D4893"/>
    <w:rsid w:val="005D7F44"/>
    <w:rsid w:val="005E3E91"/>
    <w:rsid w:val="005E457A"/>
    <w:rsid w:val="005E763E"/>
    <w:rsid w:val="005F15C8"/>
    <w:rsid w:val="005F29E0"/>
    <w:rsid w:val="005F2AE7"/>
    <w:rsid w:val="005F3A53"/>
    <w:rsid w:val="005F4A8D"/>
    <w:rsid w:val="005F5236"/>
    <w:rsid w:val="005F53CA"/>
    <w:rsid w:val="005F5DA3"/>
    <w:rsid w:val="005F60BB"/>
    <w:rsid w:val="005F6A06"/>
    <w:rsid w:val="006026E7"/>
    <w:rsid w:val="00602F1E"/>
    <w:rsid w:val="0060537B"/>
    <w:rsid w:val="006063EA"/>
    <w:rsid w:val="006102DA"/>
    <w:rsid w:val="00610508"/>
    <w:rsid w:val="00611476"/>
    <w:rsid w:val="00612156"/>
    <w:rsid w:val="006123FF"/>
    <w:rsid w:val="006132DB"/>
    <w:rsid w:val="0061615F"/>
    <w:rsid w:val="006166EC"/>
    <w:rsid w:val="006214BC"/>
    <w:rsid w:val="0062419C"/>
    <w:rsid w:val="00626147"/>
    <w:rsid w:val="0062799E"/>
    <w:rsid w:val="006354D2"/>
    <w:rsid w:val="00643502"/>
    <w:rsid w:val="00644D5B"/>
    <w:rsid w:val="00646243"/>
    <w:rsid w:val="00651925"/>
    <w:rsid w:val="006525C1"/>
    <w:rsid w:val="0066217C"/>
    <w:rsid w:val="00664884"/>
    <w:rsid w:val="00667FD3"/>
    <w:rsid w:val="00670692"/>
    <w:rsid w:val="00671E1E"/>
    <w:rsid w:val="00675CAB"/>
    <w:rsid w:val="00677BC1"/>
    <w:rsid w:val="00684DB8"/>
    <w:rsid w:val="00690AA2"/>
    <w:rsid w:val="00690BEF"/>
    <w:rsid w:val="006919D3"/>
    <w:rsid w:val="006A4D82"/>
    <w:rsid w:val="006A5B49"/>
    <w:rsid w:val="006A69D2"/>
    <w:rsid w:val="006B226B"/>
    <w:rsid w:val="006B3306"/>
    <w:rsid w:val="006B79A6"/>
    <w:rsid w:val="006B7DD8"/>
    <w:rsid w:val="006C09A8"/>
    <w:rsid w:val="006C1C17"/>
    <w:rsid w:val="006C43A7"/>
    <w:rsid w:val="006C607B"/>
    <w:rsid w:val="006C6143"/>
    <w:rsid w:val="006D47C4"/>
    <w:rsid w:val="006D5292"/>
    <w:rsid w:val="006D7E06"/>
    <w:rsid w:val="006E2CCC"/>
    <w:rsid w:val="006F5210"/>
    <w:rsid w:val="006F5874"/>
    <w:rsid w:val="007007DE"/>
    <w:rsid w:val="00701133"/>
    <w:rsid w:val="0070276E"/>
    <w:rsid w:val="00704D6A"/>
    <w:rsid w:val="00706C15"/>
    <w:rsid w:val="007136B6"/>
    <w:rsid w:val="00717388"/>
    <w:rsid w:val="0072010D"/>
    <w:rsid w:val="00722D4C"/>
    <w:rsid w:val="007233F3"/>
    <w:rsid w:val="00723D7B"/>
    <w:rsid w:val="007240B7"/>
    <w:rsid w:val="00724D63"/>
    <w:rsid w:val="007258F2"/>
    <w:rsid w:val="00727FA1"/>
    <w:rsid w:val="00731C7C"/>
    <w:rsid w:val="0073627E"/>
    <w:rsid w:val="007431AF"/>
    <w:rsid w:val="00744E56"/>
    <w:rsid w:val="00744F3F"/>
    <w:rsid w:val="00745239"/>
    <w:rsid w:val="00745DEA"/>
    <w:rsid w:val="00754A7F"/>
    <w:rsid w:val="0076097F"/>
    <w:rsid w:val="00760DEA"/>
    <w:rsid w:val="00770466"/>
    <w:rsid w:val="00774255"/>
    <w:rsid w:val="00775B3E"/>
    <w:rsid w:val="00777797"/>
    <w:rsid w:val="007803F5"/>
    <w:rsid w:val="00786C79"/>
    <w:rsid w:val="00790043"/>
    <w:rsid w:val="007A1A74"/>
    <w:rsid w:val="007A2C56"/>
    <w:rsid w:val="007B1294"/>
    <w:rsid w:val="007B2046"/>
    <w:rsid w:val="007B2F69"/>
    <w:rsid w:val="007B5DF8"/>
    <w:rsid w:val="007B7741"/>
    <w:rsid w:val="007C33B6"/>
    <w:rsid w:val="007C3627"/>
    <w:rsid w:val="007C3AF6"/>
    <w:rsid w:val="007C461B"/>
    <w:rsid w:val="007D05C1"/>
    <w:rsid w:val="007D328D"/>
    <w:rsid w:val="007D479F"/>
    <w:rsid w:val="007D68AC"/>
    <w:rsid w:val="007D7C15"/>
    <w:rsid w:val="007D7FD4"/>
    <w:rsid w:val="007E2656"/>
    <w:rsid w:val="007E422E"/>
    <w:rsid w:val="007F362C"/>
    <w:rsid w:val="007F3C23"/>
    <w:rsid w:val="007F6B76"/>
    <w:rsid w:val="008026E0"/>
    <w:rsid w:val="00802B47"/>
    <w:rsid w:val="008042A1"/>
    <w:rsid w:val="00804367"/>
    <w:rsid w:val="008058CE"/>
    <w:rsid w:val="008076DF"/>
    <w:rsid w:val="00807942"/>
    <w:rsid w:val="008106C9"/>
    <w:rsid w:val="00811178"/>
    <w:rsid w:val="0081171E"/>
    <w:rsid w:val="00813B60"/>
    <w:rsid w:val="00814570"/>
    <w:rsid w:val="00817082"/>
    <w:rsid w:val="008259E1"/>
    <w:rsid w:val="00827A59"/>
    <w:rsid w:val="00827E62"/>
    <w:rsid w:val="00830AB3"/>
    <w:rsid w:val="00831C80"/>
    <w:rsid w:val="00836758"/>
    <w:rsid w:val="00843388"/>
    <w:rsid w:val="008444CB"/>
    <w:rsid w:val="008465B2"/>
    <w:rsid w:val="00846E0E"/>
    <w:rsid w:val="0085012D"/>
    <w:rsid w:val="00851330"/>
    <w:rsid w:val="0085255A"/>
    <w:rsid w:val="00853FD6"/>
    <w:rsid w:val="008549A9"/>
    <w:rsid w:val="008612AF"/>
    <w:rsid w:val="00867A90"/>
    <w:rsid w:val="008702B8"/>
    <w:rsid w:val="00872343"/>
    <w:rsid w:val="00872EEC"/>
    <w:rsid w:val="008731A6"/>
    <w:rsid w:val="00876CB9"/>
    <w:rsid w:val="00876D5D"/>
    <w:rsid w:val="00893A81"/>
    <w:rsid w:val="00895387"/>
    <w:rsid w:val="0089539D"/>
    <w:rsid w:val="00897BB9"/>
    <w:rsid w:val="008A2D3B"/>
    <w:rsid w:val="008A7080"/>
    <w:rsid w:val="008B03DB"/>
    <w:rsid w:val="008B0EFA"/>
    <w:rsid w:val="008B1F74"/>
    <w:rsid w:val="008B6AEC"/>
    <w:rsid w:val="008C0DB9"/>
    <w:rsid w:val="008C3029"/>
    <w:rsid w:val="008C61FF"/>
    <w:rsid w:val="008C64A3"/>
    <w:rsid w:val="008C6D69"/>
    <w:rsid w:val="008C795D"/>
    <w:rsid w:val="008D0C68"/>
    <w:rsid w:val="008E1303"/>
    <w:rsid w:val="008E328B"/>
    <w:rsid w:val="008E5D0E"/>
    <w:rsid w:val="008E6570"/>
    <w:rsid w:val="008E685A"/>
    <w:rsid w:val="008F0907"/>
    <w:rsid w:val="008F0A99"/>
    <w:rsid w:val="008F2FB5"/>
    <w:rsid w:val="008F352F"/>
    <w:rsid w:val="008F49D9"/>
    <w:rsid w:val="008F6CE1"/>
    <w:rsid w:val="008F702B"/>
    <w:rsid w:val="009014A5"/>
    <w:rsid w:val="00906803"/>
    <w:rsid w:val="009070F2"/>
    <w:rsid w:val="00913778"/>
    <w:rsid w:val="00915846"/>
    <w:rsid w:val="00917F82"/>
    <w:rsid w:val="009212AF"/>
    <w:rsid w:val="009237DF"/>
    <w:rsid w:val="00924C8B"/>
    <w:rsid w:val="00930A5C"/>
    <w:rsid w:val="0093345F"/>
    <w:rsid w:val="009338D2"/>
    <w:rsid w:val="00934076"/>
    <w:rsid w:val="009369C4"/>
    <w:rsid w:val="00937FEA"/>
    <w:rsid w:val="00942324"/>
    <w:rsid w:val="00942F19"/>
    <w:rsid w:val="009471A2"/>
    <w:rsid w:val="009512FC"/>
    <w:rsid w:val="0095176E"/>
    <w:rsid w:val="00952101"/>
    <w:rsid w:val="00954661"/>
    <w:rsid w:val="00964DBC"/>
    <w:rsid w:val="009772EF"/>
    <w:rsid w:val="0098005D"/>
    <w:rsid w:val="00982A88"/>
    <w:rsid w:val="00984DFC"/>
    <w:rsid w:val="00985DB2"/>
    <w:rsid w:val="00987602"/>
    <w:rsid w:val="009A064A"/>
    <w:rsid w:val="009A4EE2"/>
    <w:rsid w:val="009A5DDD"/>
    <w:rsid w:val="009B1ED6"/>
    <w:rsid w:val="009B20F7"/>
    <w:rsid w:val="009C0CAD"/>
    <w:rsid w:val="009C2EFD"/>
    <w:rsid w:val="009C4692"/>
    <w:rsid w:val="009C4D21"/>
    <w:rsid w:val="009C7136"/>
    <w:rsid w:val="009D2274"/>
    <w:rsid w:val="009D2AC7"/>
    <w:rsid w:val="009D55F4"/>
    <w:rsid w:val="009E0C29"/>
    <w:rsid w:val="009E1C8E"/>
    <w:rsid w:val="009E3249"/>
    <w:rsid w:val="009E69D4"/>
    <w:rsid w:val="009E7F79"/>
    <w:rsid w:val="009F23F0"/>
    <w:rsid w:val="009F288C"/>
    <w:rsid w:val="009F5524"/>
    <w:rsid w:val="009F6D61"/>
    <w:rsid w:val="009F735F"/>
    <w:rsid w:val="00A01760"/>
    <w:rsid w:val="00A045D9"/>
    <w:rsid w:val="00A05C97"/>
    <w:rsid w:val="00A06AB9"/>
    <w:rsid w:val="00A06FAA"/>
    <w:rsid w:val="00A07A6C"/>
    <w:rsid w:val="00A07AC5"/>
    <w:rsid w:val="00A15565"/>
    <w:rsid w:val="00A15F4A"/>
    <w:rsid w:val="00A15FEF"/>
    <w:rsid w:val="00A166E2"/>
    <w:rsid w:val="00A16D00"/>
    <w:rsid w:val="00A21141"/>
    <w:rsid w:val="00A25207"/>
    <w:rsid w:val="00A27F44"/>
    <w:rsid w:val="00A328FB"/>
    <w:rsid w:val="00A34865"/>
    <w:rsid w:val="00A35EE8"/>
    <w:rsid w:val="00A362DD"/>
    <w:rsid w:val="00A37006"/>
    <w:rsid w:val="00A426AA"/>
    <w:rsid w:val="00A438DD"/>
    <w:rsid w:val="00A4399C"/>
    <w:rsid w:val="00A51EBB"/>
    <w:rsid w:val="00A5334D"/>
    <w:rsid w:val="00A55E40"/>
    <w:rsid w:val="00A5626A"/>
    <w:rsid w:val="00A60AC0"/>
    <w:rsid w:val="00A60C71"/>
    <w:rsid w:val="00A60EC7"/>
    <w:rsid w:val="00A6166A"/>
    <w:rsid w:val="00A6221A"/>
    <w:rsid w:val="00A659CD"/>
    <w:rsid w:val="00A66DAA"/>
    <w:rsid w:val="00A67EE8"/>
    <w:rsid w:val="00A7486D"/>
    <w:rsid w:val="00A82239"/>
    <w:rsid w:val="00A82CFB"/>
    <w:rsid w:val="00A84AA4"/>
    <w:rsid w:val="00A86026"/>
    <w:rsid w:val="00A86282"/>
    <w:rsid w:val="00A86C7F"/>
    <w:rsid w:val="00A91F3A"/>
    <w:rsid w:val="00A94F5C"/>
    <w:rsid w:val="00A9619C"/>
    <w:rsid w:val="00AA11A0"/>
    <w:rsid w:val="00AA7FEB"/>
    <w:rsid w:val="00AB0466"/>
    <w:rsid w:val="00AB2B71"/>
    <w:rsid w:val="00AB7D62"/>
    <w:rsid w:val="00AB7E41"/>
    <w:rsid w:val="00AC1357"/>
    <w:rsid w:val="00AC313D"/>
    <w:rsid w:val="00AC451B"/>
    <w:rsid w:val="00AC5D33"/>
    <w:rsid w:val="00AC6DDC"/>
    <w:rsid w:val="00AD035A"/>
    <w:rsid w:val="00AD2F67"/>
    <w:rsid w:val="00AD53F8"/>
    <w:rsid w:val="00AD6095"/>
    <w:rsid w:val="00AD7695"/>
    <w:rsid w:val="00AE43DC"/>
    <w:rsid w:val="00AE4E0E"/>
    <w:rsid w:val="00AE515F"/>
    <w:rsid w:val="00AE7F1F"/>
    <w:rsid w:val="00AF022B"/>
    <w:rsid w:val="00AF1156"/>
    <w:rsid w:val="00B00F93"/>
    <w:rsid w:val="00B01658"/>
    <w:rsid w:val="00B0178C"/>
    <w:rsid w:val="00B063E1"/>
    <w:rsid w:val="00B075BE"/>
    <w:rsid w:val="00B10363"/>
    <w:rsid w:val="00B111BC"/>
    <w:rsid w:val="00B1355E"/>
    <w:rsid w:val="00B15E5C"/>
    <w:rsid w:val="00B16977"/>
    <w:rsid w:val="00B17CE0"/>
    <w:rsid w:val="00B220F5"/>
    <w:rsid w:val="00B22AAD"/>
    <w:rsid w:val="00B240F1"/>
    <w:rsid w:val="00B24A99"/>
    <w:rsid w:val="00B2665B"/>
    <w:rsid w:val="00B2735F"/>
    <w:rsid w:val="00B27AF6"/>
    <w:rsid w:val="00B30374"/>
    <w:rsid w:val="00B361CC"/>
    <w:rsid w:val="00B41466"/>
    <w:rsid w:val="00B4334D"/>
    <w:rsid w:val="00B44874"/>
    <w:rsid w:val="00B456EE"/>
    <w:rsid w:val="00B45E2C"/>
    <w:rsid w:val="00B50396"/>
    <w:rsid w:val="00B54992"/>
    <w:rsid w:val="00B57123"/>
    <w:rsid w:val="00B65EB8"/>
    <w:rsid w:val="00B66511"/>
    <w:rsid w:val="00B66693"/>
    <w:rsid w:val="00B6706E"/>
    <w:rsid w:val="00B67F5C"/>
    <w:rsid w:val="00B7034C"/>
    <w:rsid w:val="00B727C7"/>
    <w:rsid w:val="00B7430F"/>
    <w:rsid w:val="00B74F67"/>
    <w:rsid w:val="00B75B3C"/>
    <w:rsid w:val="00B760D3"/>
    <w:rsid w:val="00B76BA3"/>
    <w:rsid w:val="00B8125C"/>
    <w:rsid w:val="00B820E6"/>
    <w:rsid w:val="00B831E5"/>
    <w:rsid w:val="00B844A0"/>
    <w:rsid w:val="00B86639"/>
    <w:rsid w:val="00B86A08"/>
    <w:rsid w:val="00B92A18"/>
    <w:rsid w:val="00B957A2"/>
    <w:rsid w:val="00B96783"/>
    <w:rsid w:val="00B97AF8"/>
    <w:rsid w:val="00BA08F1"/>
    <w:rsid w:val="00BA149C"/>
    <w:rsid w:val="00BA19FB"/>
    <w:rsid w:val="00BA2D12"/>
    <w:rsid w:val="00BA5BA2"/>
    <w:rsid w:val="00BB03A7"/>
    <w:rsid w:val="00BB3396"/>
    <w:rsid w:val="00BB4BC7"/>
    <w:rsid w:val="00BB5D94"/>
    <w:rsid w:val="00BB6776"/>
    <w:rsid w:val="00BC455F"/>
    <w:rsid w:val="00BC48F3"/>
    <w:rsid w:val="00BD1D1D"/>
    <w:rsid w:val="00BD2D25"/>
    <w:rsid w:val="00BD3186"/>
    <w:rsid w:val="00BD7FD2"/>
    <w:rsid w:val="00BE0056"/>
    <w:rsid w:val="00BE2809"/>
    <w:rsid w:val="00BF0AD4"/>
    <w:rsid w:val="00BF2C11"/>
    <w:rsid w:val="00BF3F07"/>
    <w:rsid w:val="00BF5BC9"/>
    <w:rsid w:val="00C00312"/>
    <w:rsid w:val="00C00BC3"/>
    <w:rsid w:val="00C0271B"/>
    <w:rsid w:val="00C03FEC"/>
    <w:rsid w:val="00C11B18"/>
    <w:rsid w:val="00C11F1C"/>
    <w:rsid w:val="00C134D9"/>
    <w:rsid w:val="00C147C2"/>
    <w:rsid w:val="00C20FCE"/>
    <w:rsid w:val="00C32F61"/>
    <w:rsid w:val="00C33402"/>
    <w:rsid w:val="00C41CDF"/>
    <w:rsid w:val="00C42E85"/>
    <w:rsid w:val="00C443A7"/>
    <w:rsid w:val="00C45027"/>
    <w:rsid w:val="00C516BF"/>
    <w:rsid w:val="00C529FC"/>
    <w:rsid w:val="00C53DD6"/>
    <w:rsid w:val="00C5422D"/>
    <w:rsid w:val="00C70175"/>
    <w:rsid w:val="00C70425"/>
    <w:rsid w:val="00C8046F"/>
    <w:rsid w:val="00C82AD6"/>
    <w:rsid w:val="00C82C7F"/>
    <w:rsid w:val="00C85400"/>
    <w:rsid w:val="00C85623"/>
    <w:rsid w:val="00C90F93"/>
    <w:rsid w:val="00C9448C"/>
    <w:rsid w:val="00C95778"/>
    <w:rsid w:val="00CA18E6"/>
    <w:rsid w:val="00CA1D69"/>
    <w:rsid w:val="00CA2B8A"/>
    <w:rsid w:val="00CA6D93"/>
    <w:rsid w:val="00CA7162"/>
    <w:rsid w:val="00CA73C4"/>
    <w:rsid w:val="00CA7DB6"/>
    <w:rsid w:val="00CB2E2E"/>
    <w:rsid w:val="00CB4566"/>
    <w:rsid w:val="00CC66C3"/>
    <w:rsid w:val="00CC681B"/>
    <w:rsid w:val="00CD04E8"/>
    <w:rsid w:val="00CD0BC2"/>
    <w:rsid w:val="00CD12E4"/>
    <w:rsid w:val="00CD54A2"/>
    <w:rsid w:val="00CD5632"/>
    <w:rsid w:val="00CD64E4"/>
    <w:rsid w:val="00CE05D6"/>
    <w:rsid w:val="00CE1D0F"/>
    <w:rsid w:val="00CE4799"/>
    <w:rsid w:val="00CE4AF1"/>
    <w:rsid w:val="00CE5DC8"/>
    <w:rsid w:val="00CF08E0"/>
    <w:rsid w:val="00CF2971"/>
    <w:rsid w:val="00CF3509"/>
    <w:rsid w:val="00CF41A0"/>
    <w:rsid w:val="00CF41B6"/>
    <w:rsid w:val="00CF4CEF"/>
    <w:rsid w:val="00D0502C"/>
    <w:rsid w:val="00D07E91"/>
    <w:rsid w:val="00D11A25"/>
    <w:rsid w:val="00D20F9E"/>
    <w:rsid w:val="00D21C0D"/>
    <w:rsid w:val="00D25F0E"/>
    <w:rsid w:val="00D26707"/>
    <w:rsid w:val="00D3057E"/>
    <w:rsid w:val="00D308E8"/>
    <w:rsid w:val="00D310BD"/>
    <w:rsid w:val="00D32B85"/>
    <w:rsid w:val="00D33C4F"/>
    <w:rsid w:val="00D33D81"/>
    <w:rsid w:val="00D36CC4"/>
    <w:rsid w:val="00D403C5"/>
    <w:rsid w:val="00D47666"/>
    <w:rsid w:val="00D51D10"/>
    <w:rsid w:val="00D52A8A"/>
    <w:rsid w:val="00D53256"/>
    <w:rsid w:val="00D55AFD"/>
    <w:rsid w:val="00D56D2D"/>
    <w:rsid w:val="00D5740E"/>
    <w:rsid w:val="00D5748D"/>
    <w:rsid w:val="00D6298B"/>
    <w:rsid w:val="00D73E75"/>
    <w:rsid w:val="00D81210"/>
    <w:rsid w:val="00D87020"/>
    <w:rsid w:val="00D87597"/>
    <w:rsid w:val="00D91964"/>
    <w:rsid w:val="00D925A8"/>
    <w:rsid w:val="00D93090"/>
    <w:rsid w:val="00D93244"/>
    <w:rsid w:val="00D96177"/>
    <w:rsid w:val="00DA4216"/>
    <w:rsid w:val="00DA5B65"/>
    <w:rsid w:val="00DA5C27"/>
    <w:rsid w:val="00DB1B25"/>
    <w:rsid w:val="00DC01A2"/>
    <w:rsid w:val="00DC0B36"/>
    <w:rsid w:val="00DC140D"/>
    <w:rsid w:val="00DC2CF1"/>
    <w:rsid w:val="00DC6DB6"/>
    <w:rsid w:val="00DC7697"/>
    <w:rsid w:val="00DD054A"/>
    <w:rsid w:val="00DD0C34"/>
    <w:rsid w:val="00DD3FEA"/>
    <w:rsid w:val="00DD4E4A"/>
    <w:rsid w:val="00DD5FF8"/>
    <w:rsid w:val="00DE043F"/>
    <w:rsid w:val="00DE08D3"/>
    <w:rsid w:val="00DE107F"/>
    <w:rsid w:val="00DE6344"/>
    <w:rsid w:val="00DE7823"/>
    <w:rsid w:val="00DF1568"/>
    <w:rsid w:val="00DF2529"/>
    <w:rsid w:val="00DF4F0B"/>
    <w:rsid w:val="00DF5241"/>
    <w:rsid w:val="00DF54C6"/>
    <w:rsid w:val="00DF6B13"/>
    <w:rsid w:val="00DF7318"/>
    <w:rsid w:val="00DF787F"/>
    <w:rsid w:val="00E054C3"/>
    <w:rsid w:val="00E11C70"/>
    <w:rsid w:val="00E121BA"/>
    <w:rsid w:val="00E131D5"/>
    <w:rsid w:val="00E15507"/>
    <w:rsid w:val="00E17C48"/>
    <w:rsid w:val="00E20241"/>
    <w:rsid w:val="00E240A0"/>
    <w:rsid w:val="00E25524"/>
    <w:rsid w:val="00E25791"/>
    <w:rsid w:val="00E25DC3"/>
    <w:rsid w:val="00E27301"/>
    <w:rsid w:val="00E27C3A"/>
    <w:rsid w:val="00E307DC"/>
    <w:rsid w:val="00E31193"/>
    <w:rsid w:val="00E328C3"/>
    <w:rsid w:val="00E34299"/>
    <w:rsid w:val="00E3559D"/>
    <w:rsid w:val="00E35F12"/>
    <w:rsid w:val="00E40753"/>
    <w:rsid w:val="00E42F3A"/>
    <w:rsid w:val="00E445E6"/>
    <w:rsid w:val="00E454AE"/>
    <w:rsid w:val="00E45923"/>
    <w:rsid w:val="00E45B0A"/>
    <w:rsid w:val="00E45D13"/>
    <w:rsid w:val="00E46AB6"/>
    <w:rsid w:val="00E470C7"/>
    <w:rsid w:val="00E514C4"/>
    <w:rsid w:val="00E523F7"/>
    <w:rsid w:val="00E52FC2"/>
    <w:rsid w:val="00E547E7"/>
    <w:rsid w:val="00E5548B"/>
    <w:rsid w:val="00E57599"/>
    <w:rsid w:val="00E63D51"/>
    <w:rsid w:val="00E64DC7"/>
    <w:rsid w:val="00E65ABD"/>
    <w:rsid w:val="00E65D3C"/>
    <w:rsid w:val="00E678CC"/>
    <w:rsid w:val="00E6795C"/>
    <w:rsid w:val="00E70BF6"/>
    <w:rsid w:val="00E71102"/>
    <w:rsid w:val="00E71291"/>
    <w:rsid w:val="00E73D74"/>
    <w:rsid w:val="00E754F2"/>
    <w:rsid w:val="00E82D96"/>
    <w:rsid w:val="00E83E8C"/>
    <w:rsid w:val="00E871B2"/>
    <w:rsid w:val="00E90CBD"/>
    <w:rsid w:val="00E9222D"/>
    <w:rsid w:val="00E93F80"/>
    <w:rsid w:val="00E9410B"/>
    <w:rsid w:val="00E94F47"/>
    <w:rsid w:val="00E96A55"/>
    <w:rsid w:val="00EA1EDF"/>
    <w:rsid w:val="00EA3FF5"/>
    <w:rsid w:val="00EA426E"/>
    <w:rsid w:val="00EA7665"/>
    <w:rsid w:val="00EB4D6E"/>
    <w:rsid w:val="00EC2DB9"/>
    <w:rsid w:val="00EC37C4"/>
    <w:rsid w:val="00EC39CA"/>
    <w:rsid w:val="00EC39F1"/>
    <w:rsid w:val="00EC469C"/>
    <w:rsid w:val="00EC5C19"/>
    <w:rsid w:val="00EC5F00"/>
    <w:rsid w:val="00EC6065"/>
    <w:rsid w:val="00EC72C8"/>
    <w:rsid w:val="00EC74CB"/>
    <w:rsid w:val="00EC7C77"/>
    <w:rsid w:val="00ED0955"/>
    <w:rsid w:val="00ED3B00"/>
    <w:rsid w:val="00ED7EE1"/>
    <w:rsid w:val="00EE0143"/>
    <w:rsid w:val="00EE6084"/>
    <w:rsid w:val="00EE6B2C"/>
    <w:rsid w:val="00EE7B15"/>
    <w:rsid w:val="00EF0CA1"/>
    <w:rsid w:val="00EF3664"/>
    <w:rsid w:val="00F02B75"/>
    <w:rsid w:val="00F03B4C"/>
    <w:rsid w:val="00F1082E"/>
    <w:rsid w:val="00F10A40"/>
    <w:rsid w:val="00F21456"/>
    <w:rsid w:val="00F2195A"/>
    <w:rsid w:val="00F24154"/>
    <w:rsid w:val="00F25618"/>
    <w:rsid w:val="00F31C4B"/>
    <w:rsid w:val="00F4150B"/>
    <w:rsid w:val="00F4460D"/>
    <w:rsid w:val="00F44725"/>
    <w:rsid w:val="00F44777"/>
    <w:rsid w:val="00F44953"/>
    <w:rsid w:val="00F52C87"/>
    <w:rsid w:val="00F52EAB"/>
    <w:rsid w:val="00F531B4"/>
    <w:rsid w:val="00F5444F"/>
    <w:rsid w:val="00F54560"/>
    <w:rsid w:val="00F56A9D"/>
    <w:rsid w:val="00F57783"/>
    <w:rsid w:val="00F57AC6"/>
    <w:rsid w:val="00F613A4"/>
    <w:rsid w:val="00F651C1"/>
    <w:rsid w:val="00F661FF"/>
    <w:rsid w:val="00F6788F"/>
    <w:rsid w:val="00F679F7"/>
    <w:rsid w:val="00F731D6"/>
    <w:rsid w:val="00F755BE"/>
    <w:rsid w:val="00F77C80"/>
    <w:rsid w:val="00F82613"/>
    <w:rsid w:val="00F82A37"/>
    <w:rsid w:val="00F82BA2"/>
    <w:rsid w:val="00F85021"/>
    <w:rsid w:val="00F85FBD"/>
    <w:rsid w:val="00F9423D"/>
    <w:rsid w:val="00FA4A74"/>
    <w:rsid w:val="00FA4C5E"/>
    <w:rsid w:val="00FA4F0D"/>
    <w:rsid w:val="00FA5244"/>
    <w:rsid w:val="00FA59BB"/>
    <w:rsid w:val="00FA643C"/>
    <w:rsid w:val="00FA6513"/>
    <w:rsid w:val="00FA6A7C"/>
    <w:rsid w:val="00FA7321"/>
    <w:rsid w:val="00FB3A7E"/>
    <w:rsid w:val="00FC0007"/>
    <w:rsid w:val="00FC09C7"/>
    <w:rsid w:val="00FC1997"/>
    <w:rsid w:val="00FC76B7"/>
    <w:rsid w:val="00FD4928"/>
    <w:rsid w:val="00FE0563"/>
    <w:rsid w:val="00FE06AF"/>
    <w:rsid w:val="00FE22EE"/>
    <w:rsid w:val="00FE47BE"/>
    <w:rsid w:val="00FE6A63"/>
    <w:rsid w:val="00FE6EBF"/>
    <w:rsid w:val="00FE7905"/>
    <w:rsid w:val="00FF4DD4"/>
    <w:rsid w:val="010DB25C"/>
    <w:rsid w:val="060BC773"/>
    <w:rsid w:val="0AD55B6C"/>
    <w:rsid w:val="0B05593D"/>
    <w:rsid w:val="0B2C5811"/>
    <w:rsid w:val="0BC74E02"/>
    <w:rsid w:val="0C86ADF0"/>
    <w:rsid w:val="0CCFA2D6"/>
    <w:rsid w:val="13C01AE2"/>
    <w:rsid w:val="161C2189"/>
    <w:rsid w:val="17B22899"/>
    <w:rsid w:val="19268B71"/>
    <w:rsid w:val="1A8821BF"/>
    <w:rsid w:val="1A98AF3D"/>
    <w:rsid w:val="1E37AAB0"/>
    <w:rsid w:val="263F8258"/>
    <w:rsid w:val="2F8A2D9E"/>
    <w:rsid w:val="304400C0"/>
    <w:rsid w:val="34FDB3A5"/>
    <w:rsid w:val="39F90210"/>
    <w:rsid w:val="3B1A82BA"/>
    <w:rsid w:val="3BE7E7D2"/>
    <w:rsid w:val="3CD28933"/>
    <w:rsid w:val="3DA6DCF0"/>
    <w:rsid w:val="3F6ED89C"/>
    <w:rsid w:val="4274E5E9"/>
    <w:rsid w:val="42CC4F35"/>
    <w:rsid w:val="4556926D"/>
    <w:rsid w:val="45DC423B"/>
    <w:rsid w:val="46C15740"/>
    <w:rsid w:val="4A8233DF"/>
    <w:rsid w:val="4C3C0936"/>
    <w:rsid w:val="4F1357EE"/>
    <w:rsid w:val="5457FA02"/>
    <w:rsid w:val="55C53B1B"/>
    <w:rsid w:val="573944D2"/>
    <w:rsid w:val="57D0D882"/>
    <w:rsid w:val="5D76CE12"/>
    <w:rsid w:val="5EAE3525"/>
    <w:rsid w:val="63DEAE2F"/>
    <w:rsid w:val="643F9FEE"/>
    <w:rsid w:val="644A115F"/>
    <w:rsid w:val="66A5C8E6"/>
    <w:rsid w:val="67D24EA9"/>
    <w:rsid w:val="696178B2"/>
    <w:rsid w:val="6B85DF96"/>
    <w:rsid w:val="6D7E6166"/>
    <w:rsid w:val="6E7EED18"/>
    <w:rsid w:val="6F0DDF70"/>
    <w:rsid w:val="7154F17C"/>
    <w:rsid w:val="71A07E7C"/>
    <w:rsid w:val="72CCD9D7"/>
    <w:rsid w:val="7453CB67"/>
    <w:rsid w:val="74D90F14"/>
    <w:rsid w:val="75953319"/>
    <w:rsid w:val="782E3B7B"/>
    <w:rsid w:val="79E6BBA9"/>
    <w:rsid w:val="7ACAC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5893B"/>
  <w15:chartTrackingRefBased/>
  <w15:docId w15:val="{A7BFE89B-6343-4B79-9DB6-EFF85BB3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2EF"/>
  </w:style>
  <w:style w:type="paragraph" w:styleId="Heading1">
    <w:name w:val="heading 1"/>
    <w:basedOn w:val="Normal"/>
    <w:next w:val="Normal"/>
    <w:link w:val="Heading1Char"/>
    <w:uiPriority w:val="9"/>
    <w:qFormat/>
    <w:rsid w:val="00C90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F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F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F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F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F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F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F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F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F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F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F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F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F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F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F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F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F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868D0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67A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7A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7A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7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7B1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94F4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31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1AF"/>
  </w:style>
  <w:style w:type="paragraph" w:styleId="Footer">
    <w:name w:val="footer"/>
    <w:basedOn w:val="Normal"/>
    <w:link w:val="FooterChar"/>
    <w:uiPriority w:val="99"/>
    <w:unhideWhenUsed/>
    <w:rsid w:val="007431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1AF"/>
  </w:style>
  <w:style w:type="paragraph" w:styleId="BodyText">
    <w:name w:val="Body Text"/>
    <w:basedOn w:val="Normal"/>
    <w:link w:val="BodyTextChar"/>
    <w:uiPriority w:val="1"/>
    <w:qFormat/>
    <w:rsid w:val="00330DAF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30DAF"/>
    <w:rPr>
      <w:rFonts w:ascii="Garamond" w:eastAsia="Garamond" w:hAnsi="Garamond" w:cs="Garamond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5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4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3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tiff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tiff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tiff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5" Type="http://schemas.openxmlformats.org/officeDocument/2006/relationships/image" Target="media/image5.tiff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5b2514-d7e4-47df-ab5e-7570818f256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838E0AE2CF2B1A4A8145D510717D4AB0" ma:contentTypeVersion="10" ma:contentTypeDescription="Luo uusi asiakirja." ma:contentTypeScope="" ma:versionID="76c4785727cdbba1966bc08dac425ddb">
  <xsd:schema xmlns:xsd="http://www.w3.org/2001/XMLSchema" xmlns:xs="http://www.w3.org/2001/XMLSchema" xmlns:p="http://schemas.microsoft.com/office/2006/metadata/properties" xmlns:ns2="da5b2514-d7e4-47df-ab5e-7570818f256f" targetNamespace="http://schemas.microsoft.com/office/2006/metadata/properties" ma:root="true" ma:fieldsID="a3803795292f68be4d6e284b249a7be5" ns2:_="">
    <xsd:import namespace="da5b2514-d7e4-47df-ab5e-7570818f2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b2514-d7e4-47df-ab5e-7570818f25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eef07030-0f6a-43b1-b2b9-3b252e59de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1CED69-B3C4-4A68-9E3D-64BB8ABFA3DB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da5b2514-d7e4-47df-ab5e-7570818f256f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DE92635-FA98-4D24-B5E4-C25A065A9B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5b2514-d7e4-47df-ab5e-7570818f2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609B2F-F39B-423F-BF80-513C8C1B94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507326-676C-4D5B-919D-F581592E792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dc41d9b-b010-4340-bce3-e554a9fc2bef}" enabled="1" method="Privileged" siteId="{fa6944af-cc7c-4cd8-9154-c0113279891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1022</Words>
  <Characters>8286</Characters>
  <Application>Microsoft Office Word</Application>
  <DocSecurity>0</DocSecurity>
  <Lines>69</Lines>
  <Paragraphs>18</Paragraphs>
  <ScaleCrop>false</ScaleCrop>
  <Company>Tampere University</Company>
  <LinksUpToDate>false</LinksUpToDate>
  <CharactersWithSpaces>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Iisa Tujula (TAU)</dc:creator>
  <cp:keywords/>
  <dc:description/>
  <cp:lastModifiedBy>Tanja Hyvärinen (TAU)</cp:lastModifiedBy>
  <cp:revision>13</cp:revision>
  <dcterms:created xsi:type="dcterms:W3CDTF">2025-02-06T13:56:00Z</dcterms:created>
  <dcterms:modified xsi:type="dcterms:W3CDTF">2025-05-23T16:21:00Z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0x010100838E0AE2CF2B1A4A8145D510717D4AB0</vt:lpwstr>
  </property>
  <property fmtid="{D5CDD505-2E9C-101B-9397-08002B2CF9AE}" pid="3" name="Order">
    <vt:r8>1800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