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Y="816"/>
        <w:tblW w:w="9730" w:type="dxa"/>
        <w:tblLook w:val="04A0" w:firstRow="1" w:lastRow="0" w:firstColumn="1" w:lastColumn="0" w:noHBand="0" w:noVBand="1"/>
      </w:tblPr>
      <w:tblGrid>
        <w:gridCol w:w="1249"/>
        <w:gridCol w:w="2276"/>
        <w:gridCol w:w="3676"/>
        <w:gridCol w:w="1307"/>
        <w:gridCol w:w="1222"/>
      </w:tblGrid>
      <w:tr w:rsidR="009C0955" w:rsidRPr="00880F65" w14:paraId="31CEFCAC" w14:textId="655E08AB" w:rsidTr="00E64765">
        <w:trPr>
          <w:trHeight w:val="620"/>
        </w:trPr>
        <w:tc>
          <w:tcPr>
            <w:tcW w:w="1249" w:type="dxa"/>
            <w:vAlign w:val="center"/>
          </w:tcPr>
          <w:p w14:paraId="6F4FD655" w14:textId="2DBF53A5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Symbol</w:t>
            </w:r>
          </w:p>
        </w:tc>
        <w:tc>
          <w:tcPr>
            <w:tcW w:w="2276" w:type="dxa"/>
            <w:vAlign w:val="center"/>
          </w:tcPr>
          <w:p w14:paraId="64DE5CBC" w14:textId="48EDFE4C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Full </w:t>
            </w: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41987AD4" w14:textId="218735A5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Primer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Sequences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(5'→3')</w:t>
            </w:r>
          </w:p>
        </w:tc>
        <w:tc>
          <w:tcPr>
            <w:tcW w:w="1307" w:type="dxa"/>
            <w:vAlign w:val="center"/>
          </w:tcPr>
          <w:p w14:paraId="11ACEB63" w14:textId="48B10E15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Annealing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Temp (°C)</w:t>
            </w:r>
          </w:p>
        </w:tc>
        <w:tc>
          <w:tcPr>
            <w:tcW w:w="1222" w:type="dxa"/>
            <w:vAlign w:val="center"/>
          </w:tcPr>
          <w:p w14:paraId="1E7370C5" w14:textId="5090DFA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Product </w:t>
            </w:r>
            <w:proofErr w:type="spellStart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Size</w:t>
            </w:r>
            <w:proofErr w:type="spellEnd"/>
            <w:r w:rsidRPr="00880F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(bp)</w:t>
            </w:r>
          </w:p>
        </w:tc>
      </w:tr>
      <w:tr w:rsidR="00880F65" w:rsidRPr="00880F65" w14:paraId="1D0770A5" w14:textId="77777777" w:rsidTr="00E64765">
        <w:trPr>
          <w:trHeight w:val="304"/>
        </w:trPr>
        <w:tc>
          <w:tcPr>
            <w:tcW w:w="1249" w:type="dxa"/>
            <w:vMerge w:val="restart"/>
            <w:vAlign w:val="center"/>
          </w:tcPr>
          <w:p w14:paraId="56500BAA" w14:textId="289D9B49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ACTB</w:t>
            </w:r>
          </w:p>
        </w:tc>
        <w:tc>
          <w:tcPr>
            <w:tcW w:w="2276" w:type="dxa"/>
            <w:vMerge w:val="restart"/>
            <w:vAlign w:val="center"/>
          </w:tcPr>
          <w:p w14:paraId="57DC676D" w14:textId="5AB112DD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Actin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Beta</w:t>
            </w:r>
          </w:p>
        </w:tc>
        <w:tc>
          <w:tcPr>
            <w:tcW w:w="3676" w:type="dxa"/>
            <w:tcBorders>
              <w:bottom w:val="nil"/>
            </w:tcBorders>
            <w:vAlign w:val="center"/>
          </w:tcPr>
          <w:p w14:paraId="3D78A54D" w14:textId="6D5D5414" w:rsidR="006F14BA" w:rsidRPr="00880F65" w:rsidRDefault="006F14BA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F: CAAATAAAGCCATGCCAATC</w:t>
            </w:r>
          </w:p>
        </w:tc>
        <w:tc>
          <w:tcPr>
            <w:tcW w:w="1307" w:type="dxa"/>
            <w:vMerge w:val="restart"/>
            <w:vAlign w:val="center"/>
          </w:tcPr>
          <w:p w14:paraId="586A599B" w14:textId="45A07C4C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222" w:type="dxa"/>
            <w:vMerge w:val="restart"/>
            <w:vAlign w:val="center"/>
          </w:tcPr>
          <w:p w14:paraId="02FC78F6" w14:textId="02311C1A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880F65" w:rsidRPr="00880F65" w14:paraId="2BDC54C5" w14:textId="77777777" w:rsidTr="00E64765">
        <w:trPr>
          <w:trHeight w:val="304"/>
        </w:trPr>
        <w:tc>
          <w:tcPr>
            <w:tcW w:w="1249" w:type="dxa"/>
            <w:vMerge/>
            <w:vAlign w:val="center"/>
          </w:tcPr>
          <w:p w14:paraId="00FA340A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76" w:type="dxa"/>
            <w:vMerge/>
            <w:vAlign w:val="center"/>
          </w:tcPr>
          <w:p w14:paraId="19AB18FC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6" w:type="dxa"/>
            <w:tcBorders>
              <w:top w:val="nil"/>
              <w:bottom w:val="single" w:sz="4" w:space="0" w:color="auto"/>
            </w:tcBorders>
            <w:vAlign w:val="center"/>
          </w:tcPr>
          <w:p w14:paraId="53EA3B9C" w14:textId="65958F06" w:rsidR="006F14BA" w:rsidRPr="00880F65" w:rsidRDefault="006F14BA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R: GCAAGCAGGAGTATGACGAG</w:t>
            </w:r>
          </w:p>
        </w:tc>
        <w:tc>
          <w:tcPr>
            <w:tcW w:w="1307" w:type="dxa"/>
            <w:vMerge/>
            <w:vAlign w:val="center"/>
          </w:tcPr>
          <w:p w14:paraId="5BFDC0A0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14:paraId="30D3A054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14BA" w:rsidRPr="00880F65" w14:paraId="0E2939BF" w14:textId="77777777" w:rsidTr="00E64765">
        <w:trPr>
          <w:trHeight w:val="429"/>
        </w:trPr>
        <w:tc>
          <w:tcPr>
            <w:tcW w:w="1249" w:type="dxa"/>
            <w:vMerge w:val="restart"/>
            <w:vAlign w:val="center"/>
          </w:tcPr>
          <w:p w14:paraId="15D006BA" w14:textId="0455D4D8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GAPDH</w:t>
            </w:r>
          </w:p>
        </w:tc>
        <w:tc>
          <w:tcPr>
            <w:tcW w:w="2276" w:type="dxa"/>
            <w:vMerge w:val="restart"/>
            <w:vAlign w:val="center"/>
          </w:tcPr>
          <w:p w14:paraId="689ECE28" w14:textId="676638FE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Glyceraldehyde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3 </w:t>
            </w: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Phosphate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Dehydrogenase</w:t>
            </w:r>
            <w:proofErr w:type="spellEnd"/>
          </w:p>
        </w:tc>
        <w:tc>
          <w:tcPr>
            <w:tcW w:w="3676" w:type="dxa"/>
            <w:tcBorders>
              <w:bottom w:val="nil"/>
            </w:tcBorders>
            <w:vAlign w:val="center"/>
          </w:tcPr>
          <w:p w14:paraId="2F57C467" w14:textId="64C703E7" w:rsidR="006F14BA" w:rsidRPr="00880F65" w:rsidRDefault="006F14BA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F:TTCCATGGCACCGTCAAGGC</w:t>
            </w:r>
          </w:p>
        </w:tc>
        <w:tc>
          <w:tcPr>
            <w:tcW w:w="1307" w:type="dxa"/>
            <w:vMerge w:val="restart"/>
            <w:vAlign w:val="center"/>
          </w:tcPr>
          <w:p w14:paraId="55165E29" w14:textId="68DC78EC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222" w:type="dxa"/>
            <w:vMerge w:val="restart"/>
            <w:vAlign w:val="center"/>
          </w:tcPr>
          <w:p w14:paraId="56273451" w14:textId="0E224504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</w:tr>
      <w:tr w:rsidR="006F14BA" w:rsidRPr="00880F65" w14:paraId="2B8728F7" w14:textId="77777777" w:rsidTr="00E64765">
        <w:trPr>
          <w:trHeight w:val="304"/>
        </w:trPr>
        <w:tc>
          <w:tcPr>
            <w:tcW w:w="1249" w:type="dxa"/>
            <w:vMerge/>
            <w:vAlign w:val="center"/>
          </w:tcPr>
          <w:p w14:paraId="73008BCF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76" w:type="dxa"/>
            <w:vMerge/>
            <w:vAlign w:val="center"/>
          </w:tcPr>
          <w:p w14:paraId="77008B24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6" w:type="dxa"/>
            <w:tcBorders>
              <w:top w:val="nil"/>
              <w:bottom w:val="single" w:sz="4" w:space="0" w:color="auto"/>
            </w:tcBorders>
            <w:vAlign w:val="center"/>
          </w:tcPr>
          <w:p w14:paraId="6AE6E986" w14:textId="3AAD1702" w:rsidR="006F14BA" w:rsidRPr="00880F65" w:rsidRDefault="006F14BA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R:TGCAAATGAGCCCCAGCCTTCT</w:t>
            </w:r>
          </w:p>
        </w:tc>
        <w:tc>
          <w:tcPr>
            <w:tcW w:w="1307" w:type="dxa"/>
            <w:vMerge/>
            <w:vAlign w:val="center"/>
          </w:tcPr>
          <w:p w14:paraId="3799A6DA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14:paraId="1CA2C5B3" w14:textId="77777777" w:rsidR="006F14BA" w:rsidRPr="00880F65" w:rsidRDefault="006F14BA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0955" w:rsidRPr="00880F65" w14:paraId="06E51DE6" w14:textId="77777777" w:rsidTr="00E64765">
        <w:trPr>
          <w:trHeight w:val="450"/>
        </w:trPr>
        <w:tc>
          <w:tcPr>
            <w:tcW w:w="1249" w:type="dxa"/>
            <w:vMerge w:val="restart"/>
            <w:vAlign w:val="center"/>
          </w:tcPr>
          <w:p w14:paraId="6579A4ED" w14:textId="3793990E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NCR3LG1</w:t>
            </w:r>
          </w:p>
        </w:tc>
        <w:tc>
          <w:tcPr>
            <w:tcW w:w="2276" w:type="dxa"/>
            <w:vMerge w:val="restart"/>
            <w:vAlign w:val="center"/>
          </w:tcPr>
          <w:p w14:paraId="06B8FFCD" w14:textId="3EACC8DC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Natural </w:t>
            </w: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Killer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Cell </w:t>
            </w: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Cytotoxicity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Receptor 3 Ligand 1)</w:t>
            </w:r>
          </w:p>
        </w:tc>
        <w:tc>
          <w:tcPr>
            <w:tcW w:w="3676" w:type="dxa"/>
            <w:tcBorders>
              <w:bottom w:val="nil"/>
            </w:tcBorders>
            <w:vAlign w:val="center"/>
          </w:tcPr>
          <w:p w14:paraId="023A1DF0" w14:textId="64CDFB15" w:rsidR="009C0955" w:rsidRPr="00880F65" w:rsidRDefault="009C0955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F: GTCTCCGTCAACTCTTTACGC</w:t>
            </w:r>
          </w:p>
        </w:tc>
        <w:tc>
          <w:tcPr>
            <w:tcW w:w="1307" w:type="dxa"/>
            <w:vMerge w:val="restart"/>
            <w:vAlign w:val="center"/>
          </w:tcPr>
          <w:p w14:paraId="0A9B3816" w14:textId="10480BD8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67,5</w:t>
            </w:r>
          </w:p>
        </w:tc>
        <w:tc>
          <w:tcPr>
            <w:tcW w:w="1222" w:type="dxa"/>
            <w:vMerge w:val="restart"/>
            <w:vAlign w:val="center"/>
          </w:tcPr>
          <w:p w14:paraId="7FC36ACC" w14:textId="3F30A455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</w:tr>
      <w:tr w:rsidR="009C0955" w:rsidRPr="00880F65" w14:paraId="3920C0FD" w14:textId="77777777" w:rsidTr="00E64765">
        <w:trPr>
          <w:trHeight w:val="304"/>
        </w:trPr>
        <w:tc>
          <w:tcPr>
            <w:tcW w:w="1249" w:type="dxa"/>
            <w:vMerge/>
            <w:vAlign w:val="center"/>
          </w:tcPr>
          <w:p w14:paraId="4E8069A0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76" w:type="dxa"/>
            <w:vMerge/>
            <w:vAlign w:val="center"/>
          </w:tcPr>
          <w:p w14:paraId="2F61009C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6" w:type="dxa"/>
            <w:tcBorders>
              <w:top w:val="nil"/>
              <w:bottom w:val="single" w:sz="4" w:space="0" w:color="auto"/>
            </w:tcBorders>
            <w:vAlign w:val="center"/>
          </w:tcPr>
          <w:p w14:paraId="37612036" w14:textId="0D20668E" w:rsidR="009C0955" w:rsidRPr="00880F65" w:rsidRDefault="009C0955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R: CTTTCAGATCACCTTCGGTCG</w:t>
            </w:r>
          </w:p>
        </w:tc>
        <w:tc>
          <w:tcPr>
            <w:tcW w:w="1307" w:type="dxa"/>
            <w:vMerge/>
            <w:vAlign w:val="center"/>
          </w:tcPr>
          <w:p w14:paraId="241D92A8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14:paraId="1D90051C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0955" w:rsidRPr="00880F65" w14:paraId="57EEBD46" w14:textId="77777777" w:rsidTr="00E64765">
        <w:trPr>
          <w:trHeight w:val="304"/>
        </w:trPr>
        <w:tc>
          <w:tcPr>
            <w:tcW w:w="1249" w:type="dxa"/>
            <w:vMerge w:val="restart"/>
            <w:vAlign w:val="center"/>
          </w:tcPr>
          <w:p w14:paraId="59D953C5" w14:textId="067D837C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SLAMF7</w:t>
            </w:r>
          </w:p>
        </w:tc>
        <w:tc>
          <w:tcPr>
            <w:tcW w:w="2276" w:type="dxa"/>
            <w:vMerge w:val="restart"/>
            <w:vAlign w:val="center"/>
          </w:tcPr>
          <w:p w14:paraId="016F9A6A" w14:textId="471A69FE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SLAM Family </w:t>
            </w:r>
            <w:proofErr w:type="spellStart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Member</w:t>
            </w:r>
            <w:proofErr w:type="spellEnd"/>
            <w:r w:rsidRPr="00880F65"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</w:p>
        </w:tc>
        <w:tc>
          <w:tcPr>
            <w:tcW w:w="3676" w:type="dxa"/>
            <w:tcBorders>
              <w:bottom w:val="nil"/>
            </w:tcBorders>
            <w:vAlign w:val="center"/>
          </w:tcPr>
          <w:p w14:paraId="318392ED" w14:textId="68E2E574" w:rsidR="009C0955" w:rsidRPr="00880F65" w:rsidRDefault="009C0955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F: GGAAGATCCAGCAAATACGG</w:t>
            </w:r>
          </w:p>
        </w:tc>
        <w:tc>
          <w:tcPr>
            <w:tcW w:w="1307" w:type="dxa"/>
            <w:vMerge w:val="restart"/>
            <w:vAlign w:val="center"/>
          </w:tcPr>
          <w:p w14:paraId="1FA84D57" w14:textId="799594ED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67,5</w:t>
            </w:r>
          </w:p>
        </w:tc>
        <w:tc>
          <w:tcPr>
            <w:tcW w:w="1222" w:type="dxa"/>
            <w:vMerge w:val="restart"/>
            <w:vAlign w:val="center"/>
          </w:tcPr>
          <w:p w14:paraId="16ABCD46" w14:textId="7C3D938E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</w:tr>
      <w:tr w:rsidR="009C0955" w:rsidRPr="00880F65" w14:paraId="7C48738F" w14:textId="77777777" w:rsidTr="00E64765">
        <w:trPr>
          <w:trHeight w:val="304"/>
        </w:trPr>
        <w:tc>
          <w:tcPr>
            <w:tcW w:w="1249" w:type="dxa"/>
            <w:vMerge/>
            <w:vAlign w:val="center"/>
          </w:tcPr>
          <w:p w14:paraId="55BC337C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6" w:type="dxa"/>
            <w:vMerge/>
            <w:vAlign w:val="center"/>
          </w:tcPr>
          <w:p w14:paraId="30100C5E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6" w:type="dxa"/>
            <w:tcBorders>
              <w:top w:val="nil"/>
            </w:tcBorders>
            <w:vAlign w:val="center"/>
          </w:tcPr>
          <w:p w14:paraId="72B73BCD" w14:textId="0ACCBA65" w:rsidR="009C0955" w:rsidRPr="00880F65" w:rsidRDefault="009C0955" w:rsidP="00387A0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0F65">
              <w:rPr>
                <w:rFonts w:ascii="Times New Roman" w:hAnsi="Times New Roman" w:cs="Times New Roman"/>
                <w:sz w:val="22"/>
                <w:szCs w:val="22"/>
              </w:rPr>
              <w:t>R: GTTTTCTTTGGGCCGAGAAT</w:t>
            </w:r>
          </w:p>
        </w:tc>
        <w:tc>
          <w:tcPr>
            <w:tcW w:w="1307" w:type="dxa"/>
            <w:vMerge/>
            <w:vAlign w:val="center"/>
          </w:tcPr>
          <w:p w14:paraId="7A7E1683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14:paraId="5232A749" w14:textId="77777777" w:rsidR="009C0955" w:rsidRPr="00880F65" w:rsidRDefault="009C0955" w:rsidP="00387A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8904CE" w14:textId="3EE99E61" w:rsidR="00BE66A0" w:rsidRPr="00880F65" w:rsidRDefault="00387A0B">
      <w:pPr>
        <w:rPr>
          <w:rFonts w:ascii="Times New Roman" w:hAnsi="Times New Roman" w:cs="Times New Roman"/>
        </w:rPr>
      </w:pPr>
      <w:r w:rsidRPr="00880F65">
        <w:rPr>
          <w:rFonts w:ascii="Times New Roman" w:hAnsi="Times New Roman" w:cs="Times New Roman"/>
        </w:rPr>
        <w:t xml:space="preserve">Tabele. 1. </w:t>
      </w:r>
      <w:proofErr w:type="spellStart"/>
      <w:r w:rsidRPr="00880F65">
        <w:rPr>
          <w:rFonts w:ascii="Times New Roman" w:hAnsi="Times New Roman" w:cs="Times New Roman"/>
        </w:rPr>
        <w:t>Primer</w:t>
      </w:r>
      <w:proofErr w:type="spellEnd"/>
      <w:r w:rsidRPr="00880F65">
        <w:rPr>
          <w:rFonts w:ascii="Times New Roman" w:hAnsi="Times New Roman" w:cs="Times New Roman"/>
        </w:rPr>
        <w:t xml:space="preserve"> </w:t>
      </w:r>
      <w:proofErr w:type="spellStart"/>
      <w:r w:rsidRPr="00880F65">
        <w:rPr>
          <w:rFonts w:ascii="Times New Roman" w:hAnsi="Times New Roman" w:cs="Times New Roman"/>
        </w:rPr>
        <w:t>details</w:t>
      </w:r>
      <w:proofErr w:type="spellEnd"/>
      <w:r w:rsidRPr="00880F65">
        <w:rPr>
          <w:rFonts w:ascii="Times New Roman" w:hAnsi="Times New Roman" w:cs="Times New Roman"/>
        </w:rPr>
        <w:t xml:space="preserve"> for </w:t>
      </w:r>
      <w:proofErr w:type="spellStart"/>
      <w:r w:rsidRPr="00880F65">
        <w:rPr>
          <w:rFonts w:ascii="Times New Roman" w:hAnsi="Times New Roman" w:cs="Times New Roman"/>
        </w:rPr>
        <w:t>semi-quantitative</w:t>
      </w:r>
      <w:proofErr w:type="spellEnd"/>
      <w:r w:rsidRPr="00880F65">
        <w:rPr>
          <w:rFonts w:ascii="Times New Roman" w:hAnsi="Times New Roman" w:cs="Times New Roman"/>
        </w:rPr>
        <w:t xml:space="preserve"> PCR </w:t>
      </w:r>
      <w:proofErr w:type="spellStart"/>
      <w:r w:rsidRPr="00880F65">
        <w:rPr>
          <w:rFonts w:ascii="Times New Roman" w:hAnsi="Times New Roman" w:cs="Times New Roman"/>
        </w:rPr>
        <w:t>analysis</w:t>
      </w:r>
      <w:proofErr w:type="spellEnd"/>
      <w:r w:rsidRPr="00880F65">
        <w:rPr>
          <w:rFonts w:ascii="Times New Roman" w:hAnsi="Times New Roman" w:cs="Times New Roman"/>
        </w:rPr>
        <w:t>.</w:t>
      </w:r>
    </w:p>
    <w:sectPr w:rsidR="00BE66A0" w:rsidRPr="0088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BA"/>
    <w:rsid w:val="002C07ED"/>
    <w:rsid w:val="00387A0B"/>
    <w:rsid w:val="004E0AB2"/>
    <w:rsid w:val="006F14BA"/>
    <w:rsid w:val="00880F65"/>
    <w:rsid w:val="008B2D95"/>
    <w:rsid w:val="009C0955"/>
    <w:rsid w:val="00BD1933"/>
    <w:rsid w:val="00BE66A0"/>
    <w:rsid w:val="00D81256"/>
    <w:rsid w:val="00E64765"/>
    <w:rsid w:val="00EC0F16"/>
    <w:rsid w:val="00F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AF8FE"/>
  <w15:chartTrackingRefBased/>
  <w15:docId w15:val="{9187B0C9-03E9-4BE2-A17A-33970100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1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1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1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4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4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1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1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1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1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1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1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1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14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1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14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14B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F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Będzińska</dc:creator>
  <cp:keywords/>
  <dc:description/>
  <cp:lastModifiedBy>Marek Rusin</cp:lastModifiedBy>
  <cp:revision>2</cp:revision>
  <dcterms:created xsi:type="dcterms:W3CDTF">2025-11-25T10:47:00Z</dcterms:created>
  <dcterms:modified xsi:type="dcterms:W3CDTF">2025-11-25T10:47:00Z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2a372755-33d2-4623-b9ab-d08a6d7fbb40</vt:lpwstr>
  </property>
</Properties>
</file>