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69" w:rsidRDefault="00400169" w:rsidP="00400169">
      <w:pPr>
        <w:spacing w:line="480" w:lineRule="auto"/>
        <w:rPr>
          <w:sz w:val="22"/>
          <w:szCs w:val="22"/>
        </w:rPr>
      </w:pPr>
    </w:p>
    <w:p w:rsidR="00400169" w:rsidRPr="004E5C73" w:rsidRDefault="00400169" w:rsidP="00400169">
      <w:pPr>
        <w:spacing w:line="480" w:lineRule="auto"/>
        <w:rPr>
          <w:szCs w:val="20"/>
          <w:highlight w:val="yellow"/>
        </w:rPr>
      </w:pPr>
      <w:r w:rsidRPr="004E5C73">
        <w:rPr>
          <w:b/>
          <w:szCs w:val="20"/>
          <w:highlight w:val="yellow"/>
        </w:rPr>
        <w:t>Supplemental Table 2.</w:t>
      </w:r>
      <w:r w:rsidRPr="004E5C73">
        <w:rPr>
          <w:szCs w:val="20"/>
          <w:highlight w:val="yellow"/>
        </w:rPr>
        <w:t xml:space="preserve"> Results of linear multilevel models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66"/>
        <w:gridCol w:w="1977"/>
        <w:gridCol w:w="1156"/>
        <w:gridCol w:w="2374"/>
        <w:gridCol w:w="1156"/>
        <w:gridCol w:w="2374"/>
        <w:gridCol w:w="1157"/>
      </w:tblGrid>
      <w:tr w:rsidR="00400169" w:rsidRPr="00DA10E5" w:rsidTr="00D64FF5">
        <w:trPr>
          <w:trHeight w:val="435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sz w:val="20"/>
                <w:szCs w:val="20"/>
                <w:highlight w:val="yellow"/>
                <w:lang w:val="en-CA" w:eastAsia="en-CA"/>
              </w:rPr>
            </w:pPr>
          </w:p>
        </w:tc>
        <w:tc>
          <w:tcPr>
            <w:tcW w:w="1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Null models</w:t>
            </w:r>
          </w:p>
        </w:tc>
        <w:tc>
          <w:tcPr>
            <w:tcW w:w="14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Random Intercept</w:t>
            </w:r>
          </w:p>
        </w:tc>
        <w:tc>
          <w:tcPr>
            <w:tcW w:w="14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Random Slope</w:t>
            </w:r>
          </w:p>
        </w:tc>
      </w:tr>
      <w:tr w:rsidR="00400169" w:rsidRPr="004E5C73" w:rsidTr="00D64FF5">
        <w:trPr>
          <w:trHeight w:val="315"/>
        </w:trPr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 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Model A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Model B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Model C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Model D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Model E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Model F</w:t>
            </w:r>
          </w:p>
        </w:tc>
      </w:tr>
      <w:tr w:rsidR="00400169" w:rsidRPr="004E5C73" w:rsidTr="00D64FF5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val="en-CA" w:eastAsia="en-CA"/>
              </w:rPr>
              <w:t>Random Effects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 </w:t>
            </w:r>
          </w:p>
        </w:tc>
      </w:tr>
      <w:tr w:rsidR="00400169" w:rsidRPr="004E5C73" w:rsidTr="00D64FF5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City (</w:t>
            </w:r>
            <w:proofErr w:type="spellStart"/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std</w:t>
            </w:r>
            <w:proofErr w:type="spellEnd"/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 xml:space="preserve"> dev, (residual))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2.90 (2.82)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2.90 (2.82)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2.67 (2.68)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2.60 (2.68)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5.4</w:t>
            </w:r>
            <w:r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</w:t>
            </w: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 xml:space="preserve"> (2.</w:t>
            </w:r>
            <w:r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5</w:t>
            </w: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5.25 (2.57)</w:t>
            </w:r>
          </w:p>
        </w:tc>
      </w:tr>
      <w:tr w:rsidR="00400169" w:rsidRPr="004E5C73" w:rsidTr="00D64FF5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Country (</w:t>
            </w:r>
            <w:proofErr w:type="spellStart"/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std</w:t>
            </w:r>
            <w:proofErr w:type="spellEnd"/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 xml:space="preserve"> dev)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0.002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&lt;</w:t>
            </w: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0.00</w:t>
            </w:r>
            <w:r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1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&lt;</w:t>
            </w: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0.00</w:t>
            </w:r>
            <w:r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1</w:t>
            </w:r>
          </w:p>
        </w:tc>
      </w:tr>
      <w:tr w:rsidR="00400169" w:rsidRPr="004E5C73" w:rsidTr="00D64FF5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val="en-CA" w:eastAsia="en-CA"/>
              </w:rPr>
              <w:t>Fixed Effect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highlight w:val="yellow"/>
                <w:lang w:val="en-CA" w:eastAsia="en-CA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val="en-CA" w:eastAsia="en-CA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val="en-CA" w:eastAsia="en-CA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val="en-CA" w:eastAsia="en-CA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val="en-CA" w:eastAsia="en-CA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sz w:val="20"/>
                <w:szCs w:val="20"/>
                <w:highlight w:val="yellow"/>
                <w:lang w:val="en-CA" w:eastAsia="en-CA"/>
              </w:rPr>
            </w:pPr>
          </w:p>
        </w:tc>
      </w:tr>
      <w:tr w:rsidR="00400169" w:rsidRPr="004E5C73" w:rsidTr="00D64FF5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Bike Score (per 10 unit change)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0.51 (0.02)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0.51 (0.02)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0.78 (0.02)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0.78 (0.02)</w:t>
            </w:r>
          </w:p>
        </w:tc>
      </w:tr>
      <w:tr w:rsidR="00400169" w:rsidRPr="004E5C73" w:rsidTr="00D64FF5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AIC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27523.01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27525.01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26968.59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26960.71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26564.46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26564.51</w:t>
            </w:r>
          </w:p>
        </w:tc>
      </w:tr>
      <w:tr w:rsidR="00400169" w:rsidRPr="004A55BB" w:rsidTr="00D64FF5">
        <w:trPr>
          <w:trHeight w:val="556"/>
        </w:trPr>
        <w:tc>
          <w:tcPr>
            <w:tcW w:w="9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proofErr w:type="spellStart"/>
            <w:r w:rsidRPr="00DA10E5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logLIK</w:t>
            </w:r>
            <w:proofErr w:type="spellEnd"/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-13758.51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-13758.51</w:t>
            </w:r>
          </w:p>
        </w:tc>
        <w:tc>
          <w:tcPr>
            <w:tcW w:w="9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-13480.29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-13475.36</w:t>
            </w:r>
          </w:p>
        </w:tc>
        <w:tc>
          <w:tcPr>
            <w:tcW w:w="9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-13276.23</w:t>
            </w:r>
          </w:p>
        </w:tc>
        <w:tc>
          <w:tcPr>
            <w:tcW w:w="4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-13273.26</w:t>
            </w:r>
          </w:p>
        </w:tc>
      </w:tr>
      <w:tr w:rsidR="00400169" w:rsidRPr="004A55BB" w:rsidTr="00D64FF5">
        <w:trPr>
          <w:trHeight w:val="315"/>
        </w:trPr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0169" w:rsidRPr="00DA10E5" w:rsidRDefault="00400169" w:rsidP="00D64FF5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Likelihood Ratio Test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Model B versus 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0.998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Model E versus C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&lt;.0001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Model F versus 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00169" w:rsidRPr="004A55BB" w:rsidRDefault="00400169" w:rsidP="00D64FF5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</w:pPr>
            <w:r w:rsidRPr="004A55BB">
              <w:rPr>
                <w:rFonts w:eastAsia="Times New Roman"/>
                <w:color w:val="000000"/>
                <w:sz w:val="20"/>
                <w:szCs w:val="20"/>
                <w:highlight w:val="yellow"/>
                <w:lang w:val="en-CA" w:eastAsia="en-CA"/>
              </w:rPr>
              <w:t>&lt;.0001</w:t>
            </w:r>
          </w:p>
        </w:tc>
      </w:tr>
    </w:tbl>
    <w:p w:rsidR="00400169" w:rsidRPr="00DA10E5" w:rsidRDefault="00400169" w:rsidP="00400169">
      <w:pPr>
        <w:spacing w:line="480" w:lineRule="auto"/>
        <w:rPr>
          <w:sz w:val="20"/>
          <w:szCs w:val="20"/>
        </w:rPr>
      </w:pPr>
    </w:p>
    <w:p w:rsidR="00400169" w:rsidRDefault="00400169" w:rsidP="00400169">
      <w:pPr>
        <w:spacing w:line="480" w:lineRule="auto"/>
        <w:rPr>
          <w:sz w:val="22"/>
          <w:szCs w:val="22"/>
        </w:rPr>
      </w:pPr>
    </w:p>
    <w:p w:rsidR="00181491" w:rsidRDefault="00400169">
      <w:bookmarkStart w:id="0" w:name="_GoBack"/>
      <w:bookmarkEnd w:id="0"/>
    </w:p>
    <w:sectPr w:rsidR="00181491" w:rsidSect="0040016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69"/>
    <w:rsid w:val="00400169"/>
    <w:rsid w:val="00A72FB0"/>
    <w:rsid w:val="00B9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40CB5-DCF0-4750-A4B1-42789B56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169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Winters</dc:creator>
  <cp:keywords/>
  <dc:description/>
  <cp:lastModifiedBy>Megan Winters</cp:lastModifiedBy>
  <cp:revision>1</cp:revision>
  <dcterms:created xsi:type="dcterms:W3CDTF">2015-12-04T03:16:00Z</dcterms:created>
  <dcterms:modified xsi:type="dcterms:W3CDTF">2015-12-04T03:16:00Z</dcterms:modified>
</cp:coreProperties>
</file>