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44A" w:rsidRPr="00A9265D" w:rsidRDefault="00395FE4" w:rsidP="002C525F">
      <w:pPr>
        <w:spacing w:after="0"/>
        <w:ind w:right="990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Additional file</w:t>
      </w:r>
      <w:r w:rsidR="0065552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</w:t>
      </w:r>
      <w:r w:rsidR="00B10DC8">
        <w:rPr>
          <w:rFonts w:ascii="Times New Roman" w:eastAsia="Times New Roman" w:hAnsi="Times New Roman" w:cs="Times New Roman"/>
          <w:color w:val="000000"/>
          <w:sz w:val="20"/>
          <w:szCs w:val="20"/>
        </w:rPr>
        <w:t>: Table S1.</w:t>
      </w:r>
      <w:r w:rsidR="00DE4101" w:rsidRPr="00D628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C660D0">
        <w:rPr>
          <w:rFonts w:ascii="Times New Roman" w:eastAsia="Times New Roman" w:hAnsi="Times New Roman" w:cs="Times New Roman"/>
          <w:color w:val="000000"/>
          <w:sz w:val="20"/>
          <w:szCs w:val="20"/>
        </w:rPr>
        <w:t>Baseline c</w:t>
      </w:r>
      <w:r w:rsidR="00DE4101" w:rsidRPr="00D62858">
        <w:rPr>
          <w:rFonts w:ascii="Times New Roman" w:eastAsia="Times New Roman" w:hAnsi="Times New Roman" w:cs="Times New Roman"/>
          <w:color w:val="000000"/>
          <w:sz w:val="20"/>
          <w:szCs w:val="20"/>
        </w:rPr>
        <w:t>haracteristics</w:t>
      </w:r>
      <w:r w:rsidR="00DE4101" w:rsidRPr="0093044A">
        <w:rPr>
          <w:rFonts w:ascii="Times New Roman" w:hAnsi="Times New Roman"/>
          <w:color w:val="000000"/>
          <w:sz w:val="20"/>
        </w:rPr>
        <w:t xml:space="preserve"> of children </w:t>
      </w:r>
      <w:r w:rsidR="00DE4101" w:rsidRPr="00D628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included and excluded in the analytic sample, </w:t>
      </w:r>
      <w:r w:rsidR="005C0E89">
        <w:rPr>
          <w:rFonts w:ascii="Times New Roman" w:eastAsia="Times New Roman" w:hAnsi="Times New Roman" w:cs="Times New Roman"/>
          <w:color w:val="000000"/>
          <w:sz w:val="20"/>
          <w:szCs w:val="20"/>
        </w:rPr>
        <w:t>CHNS</w:t>
      </w:r>
      <w:r w:rsidR="00DE4101" w:rsidRPr="00D628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1991-2009</w:t>
      </w:r>
      <w:r w:rsidR="00DE4101" w:rsidRPr="00AF1F4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</w:p>
    <w:tbl>
      <w:tblPr>
        <w:tblStyle w:val="TableGrid"/>
        <w:tblW w:w="847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1530"/>
        <w:gridCol w:w="1350"/>
        <w:gridCol w:w="1170"/>
      </w:tblGrid>
      <w:tr w:rsidR="00A9265D" w:rsidTr="00A9265D"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Excluded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A9265D" w:rsidTr="00A9265D">
        <w:tc>
          <w:tcPr>
            <w:tcW w:w="4428" w:type="dxa"/>
            <w:tcBorders>
              <w:top w:val="single" w:sz="4" w:space="0" w:color="auto"/>
            </w:tcBorders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No. of subject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A9265D" w:rsidRDefault="00C63D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Age, y (mean ± SD)</w:t>
            </w:r>
          </w:p>
        </w:tc>
        <w:tc>
          <w:tcPr>
            <w:tcW w:w="1530" w:type="dxa"/>
            <w:vAlign w:val="center"/>
          </w:tcPr>
          <w:p w:rsidR="00A9265D" w:rsidRDefault="00C63D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10.2±2.5</w:t>
            </w:r>
          </w:p>
        </w:tc>
        <w:tc>
          <w:tcPr>
            <w:tcW w:w="1350" w:type="dxa"/>
            <w:vAlign w:val="center"/>
          </w:tcPr>
          <w:p w:rsidR="00A9265D" w:rsidRDefault="00C63D5D" w:rsidP="00C63D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10.3±2.4</w:t>
            </w:r>
          </w:p>
        </w:tc>
        <w:tc>
          <w:tcPr>
            <w:tcW w:w="1170" w:type="dxa"/>
            <w:vAlign w:val="center"/>
          </w:tcPr>
          <w:p w:rsidR="00A9265D" w:rsidRDefault="00086A2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Gender, % male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52.0</w:t>
            </w:r>
          </w:p>
        </w:tc>
        <w:tc>
          <w:tcPr>
            <w:tcW w:w="1350" w:type="dxa"/>
            <w:vAlign w:val="center"/>
          </w:tcPr>
          <w:p w:rsidR="00A9265D" w:rsidRDefault="00086A2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57.0</w:t>
            </w:r>
          </w:p>
        </w:tc>
        <w:tc>
          <w:tcPr>
            <w:tcW w:w="1170" w:type="dxa"/>
            <w:vAlign w:val="center"/>
          </w:tcPr>
          <w:p w:rsidR="00A9265D" w:rsidRDefault="005E7FD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Annual household income, 1000 </w:t>
            </w:r>
            <w:proofErr w:type="spellStart"/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yuan</w:t>
            </w:r>
            <w:proofErr w:type="spellEnd"/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(mean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±SD)</w:t>
            </w:r>
            <w:r w:rsidRPr="00146807"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15.2±18.4</w:t>
            </w:r>
          </w:p>
        </w:tc>
        <w:tc>
          <w:tcPr>
            <w:tcW w:w="1350" w:type="dxa"/>
            <w:vAlign w:val="center"/>
          </w:tcPr>
          <w:p w:rsidR="00A9265D" w:rsidRDefault="00086A2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20.2±22.2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Urbanicity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(mean ± SD)</w:t>
            </w: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47.9±17.7</w:t>
            </w:r>
          </w:p>
        </w:tc>
        <w:tc>
          <w:tcPr>
            <w:tcW w:w="1350" w:type="dxa"/>
            <w:vAlign w:val="center"/>
          </w:tcPr>
          <w:p w:rsidR="00A9265D" w:rsidRDefault="00086A2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56.4±19.7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Geographic region, %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A9265D"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D41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North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350" w:type="dxa"/>
            <w:vAlign w:val="center"/>
          </w:tcPr>
          <w:p w:rsidR="00A9265D" w:rsidRDefault="00FE04FE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Central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</w:t>
            </w:r>
          </w:p>
        </w:tc>
        <w:tc>
          <w:tcPr>
            <w:tcW w:w="1350" w:type="dxa"/>
            <w:vAlign w:val="center"/>
          </w:tcPr>
          <w:p w:rsidR="00A9265D" w:rsidRDefault="00FE04FE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South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53.4</w:t>
            </w:r>
          </w:p>
        </w:tc>
        <w:tc>
          <w:tcPr>
            <w:tcW w:w="1350" w:type="dxa"/>
            <w:vAlign w:val="center"/>
          </w:tcPr>
          <w:p w:rsidR="00A9265D" w:rsidRDefault="00FE04FE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59.3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Highest parental education, %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</w:t>
            </w:r>
            <w:r w:rsidR="00A9265D"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9265D"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None/primary school</w:t>
            </w:r>
          </w:p>
        </w:tc>
        <w:tc>
          <w:tcPr>
            <w:tcW w:w="153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35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Middle school</w:t>
            </w:r>
          </w:p>
        </w:tc>
        <w:tc>
          <w:tcPr>
            <w:tcW w:w="153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21.7</w:t>
            </w:r>
          </w:p>
        </w:tc>
        <w:tc>
          <w:tcPr>
            <w:tcW w:w="135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High school</w:t>
            </w:r>
          </w:p>
        </w:tc>
        <w:tc>
          <w:tcPr>
            <w:tcW w:w="153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61.8</w:t>
            </w:r>
          </w:p>
        </w:tc>
        <w:tc>
          <w:tcPr>
            <w:tcW w:w="135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College, technical or higher</w:t>
            </w:r>
          </w:p>
        </w:tc>
        <w:tc>
          <w:tcPr>
            <w:tcW w:w="153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350" w:type="dxa"/>
            <w:vAlign w:val="center"/>
          </w:tcPr>
          <w:p w:rsidR="00A9265D" w:rsidRDefault="009A6BD4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Animal</w:t>
            </w: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-source food, % energy (mean ± SD)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10.1±9.9</w:t>
            </w:r>
          </w:p>
        </w:tc>
        <w:tc>
          <w:tcPr>
            <w:tcW w:w="135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13.1±10.6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Away-from-home eating, % energy (mean ± SD)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20.5±17.0</w:t>
            </w:r>
          </w:p>
        </w:tc>
        <w:tc>
          <w:tcPr>
            <w:tcW w:w="1350" w:type="dxa"/>
            <w:vAlign w:val="center"/>
          </w:tcPr>
          <w:p w:rsidR="00A9265D" w:rsidRDefault="00C1176B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28.3</w:t>
            </w:r>
            <w:r w:rsidR="006007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±22.1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Snacking, % energy (mean ± SD)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1.0±3.6</w:t>
            </w:r>
          </w:p>
        </w:tc>
        <w:tc>
          <w:tcPr>
            <w:tcW w:w="1350" w:type="dxa"/>
            <w:vAlign w:val="center"/>
          </w:tcPr>
          <w:p w:rsidR="00A9265D" w:rsidRDefault="006007B8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1.3±4.2</w:t>
            </w:r>
          </w:p>
        </w:tc>
        <w:tc>
          <w:tcPr>
            <w:tcW w:w="1170" w:type="dxa"/>
            <w:vAlign w:val="center"/>
          </w:tcPr>
          <w:p w:rsidR="00A9265D" w:rsidRDefault="006007B8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Screen time, hours/week (mean ± SD)</w:t>
            </w:r>
          </w:p>
        </w:tc>
        <w:tc>
          <w:tcPr>
            <w:tcW w:w="1530" w:type="dxa"/>
            <w:vAlign w:val="center"/>
          </w:tcPr>
          <w:p w:rsidR="00A9265D" w:rsidRDefault="00F23F5C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8.5±7.3</w:t>
            </w:r>
          </w:p>
        </w:tc>
        <w:tc>
          <w:tcPr>
            <w:tcW w:w="1350" w:type="dxa"/>
            <w:vAlign w:val="center"/>
          </w:tcPr>
          <w:p w:rsidR="00A9265D" w:rsidRDefault="00F23F5C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11.4±8.1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Any leisure-time sports participation, % </w:t>
            </w:r>
          </w:p>
        </w:tc>
        <w:tc>
          <w:tcPr>
            <w:tcW w:w="1530" w:type="dxa"/>
            <w:vAlign w:val="center"/>
          </w:tcPr>
          <w:p w:rsidR="00A9265D" w:rsidRDefault="00B324B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350" w:type="dxa"/>
            <w:vAlign w:val="center"/>
          </w:tcPr>
          <w:p w:rsidR="00A9265D" w:rsidRDefault="00B324B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170" w:type="dxa"/>
            <w:vAlign w:val="center"/>
          </w:tcPr>
          <w:p w:rsidR="00A9265D" w:rsidRDefault="00B324B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 of study entry, %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</w:t>
            </w:r>
          </w:p>
        </w:tc>
        <w:tc>
          <w:tcPr>
            <w:tcW w:w="1350" w:type="dxa"/>
            <w:vAlign w:val="center"/>
          </w:tcPr>
          <w:p w:rsidR="00A9265D" w:rsidRDefault="00E902F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350" w:type="dxa"/>
            <w:vAlign w:val="center"/>
          </w:tcPr>
          <w:p w:rsidR="00A9265D" w:rsidRDefault="00E902F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50" w:type="dxa"/>
            <w:vAlign w:val="center"/>
          </w:tcPr>
          <w:p w:rsidR="00A9265D" w:rsidRDefault="00E902F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350" w:type="dxa"/>
            <w:vAlign w:val="center"/>
          </w:tcPr>
          <w:p w:rsidR="00A9265D" w:rsidRDefault="00E902F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350" w:type="dxa"/>
            <w:vAlign w:val="center"/>
          </w:tcPr>
          <w:p w:rsidR="00A9265D" w:rsidRDefault="00E902F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65D" w:rsidTr="00A9265D">
        <w:tc>
          <w:tcPr>
            <w:tcW w:w="4428" w:type="dxa"/>
            <w:vAlign w:val="center"/>
          </w:tcPr>
          <w:p w:rsidR="00A9265D" w:rsidRDefault="00A9265D" w:rsidP="00A9265D">
            <w:pPr>
              <w:ind w:right="-18"/>
              <w:rPr>
                <w:rFonts w:ascii="Times New Roman" w:hAnsi="Times New Roman" w:cs="Times New Roman"/>
                <w:sz w:val="20"/>
                <w:szCs w:val="20"/>
              </w:rPr>
            </w:pP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53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350" w:type="dxa"/>
            <w:vAlign w:val="center"/>
          </w:tcPr>
          <w:p w:rsidR="00A9265D" w:rsidRDefault="00E902F5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38.4</w:t>
            </w:r>
          </w:p>
        </w:tc>
        <w:tc>
          <w:tcPr>
            <w:tcW w:w="1170" w:type="dxa"/>
            <w:vAlign w:val="center"/>
          </w:tcPr>
          <w:p w:rsidR="00A9265D" w:rsidRDefault="00A9265D" w:rsidP="00A9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3044A" w:rsidRPr="00146807" w:rsidRDefault="0093044A" w:rsidP="002C525F">
      <w:pPr>
        <w:spacing w:after="0" w:line="240" w:lineRule="auto"/>
        <w:ind w:right="90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AF1F45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>Difference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tested </w:t>
      </w:r>
      <w:r w:rsidRPr="00146807">
        <w:rPr>
          <w:rFonts w:ascii="Times New Roman" w:hAnsi="Times New Roman" w:cs="Times New Roman"/>
          <w:sz w:val="20"/>
          <w:szCs w:val="20"/>
        </w:rPr>
        <w:t xml:space="preserve">using one-way </w:t>
      </w:r>
      <w:r w:rsidR="00D25DC2">
        <w:rPr>
          <w:rFonts w:ascii="Times New Roman" w:hAnsi="Times New Roman" w:cs="Times New Roman"/>
          <w:sz w:val="20"/>
          <w:szCs w:val="20"/>
        </w:rPr>
        <w:t>ANOVA</w:t>
      </w:r>
      <w:r w:rsidRPr="00146807">
        <w:rPr>
          <w:rFonts w:ascii="Times New Roman" w:hAnsi="Times New Roman" w:cs="Times New Roman"/>
          <w:sz w:val="20"/>
          <w:szCs w:val="20"/>
        </w:rPr>
        <w:t xml:space="preserve"> (continuous variables) or chi-squared test (categorical variables).</w:t>
      </w:r>
    </w:p>
    <w:p w:rsidR="0093044A" w:rsidRPr="00146807" w:rsidRDefault="0093044A" w:rsidP="002C525F">
      <w:pPr>
        <w:spacing w:after="0" w:line="240" w:lineRule="auto"/>
        <w:ind w:right="900"/>
        <w:rPr>
          <w:rFonts w:ascii="Times New Roman" w:hAnsi="Times New Roman" w:cs="Times New Roman"/>
          <w:sz w:val="20"/>
          <w:szCs w:val="20"/>
        </w:rPr>
      </w:pPr>
      <w:r w:rsidRPr="00146807">
        <w:rPr>
          <w:rFonts w:ascii="Times New Roman" w:hAnsi="Times New Roman" w:cs="Times New Roman"/>
          <w:sz w:val="20"/>
          <w:szCs w:val="20"/>
        </w:rPr>
        <w:t>†Total household income inflated to 2011.</w:t>
      </w:r>
    </w:p>
    <w:p w:rsidR="00D62858" w:rsidRDefault="0093044A" w:rsidP="002C525F">
      <w:pPr>
        <w:spacing w:after="0" w:line="240" w:lineRule="auto"/>
        <w:ind w:right="900"/>
        <w:rPr>
          <w:rFonts w:ascii="Times New Roman" w:hAnsi="Times New Roman" w:cs="Times New Roman"/>
          <w:sz w:val="20"/>
          <w:szCs w:val="20"/>
        </w:rPr>
      </w:pPr>
      <w:r w:rsidRPr="00146807">
        <w:rPr>
          <w:rFonts w:ascii="Times New Roman" w:eastAsia="Times New Roman" w:hAnsi="Times New Roman" w:cs="Times New Roman"/>
          <w:color w:val="000000"/>
          <w:sz w:val="20"/>
          <w:szCs w:val="20"/>
        </w:rPr>
        <w:t>‡</w:t>
      </w:r>
      <w:proofErr w:type="spellStart"/>
      <w:r w:rsidRPr="00146807">
        <w:rPr>
          <w:rFonts w:ascii="Times New Roman" w:hAnsi="Times New Roman" w:cs="Times New Roman"/>
          <w:sz w:val="20"/>
          <w:szCs w:val="20"/>
        </w:rPr>
        <w:t>Urbanicity</w:t>
      </w:r>
      <w:proofErr w:type="spellEnd"/>
      <w:r w:rsidRPr="00146807">
        <w:rPr>
          <w:rFonts w:ascii="Times New Roman" w:hAnsi="Times New Roman" w:cs="Times New Roman"/>
          <w:sz w:val="20"/>
          <w:szCs w:val="20"/>
        </w:rPr>
        <w:t xml:space="preserve"> defined by a </w:t>
      </w:r>
      <w:proofErr w:type="spellStart"/>
      <w:r w:rsidRPr="00146807">
        <w:rPr>
          <w:rFonts w:ascii="Times New Roman" w:hAnsi="Times New Roman" w:cs="Times New Roman"/>
          <w:sz w:val="20"/>
          <w:szCs w:val="20"/>
        </w:rPr>
        <w:t>multicomponent</w:t>
      </w:r>
      <w:proofErr w:type="spellEnd"/>
      <w:r w:rsidRPr="001468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46807">
        <w:rPr>
          <w:rFonts w:ascii="Times New Roman" w:hAnsi="Times New Roman" w:cs="Times New Roman"/>
          <w:sz w:val="20"/>
          <w:szCs w:val="20"/>
        </w:rPr>
        <w:t>urbanicity</w:t>
      </w:r>
      <w:proofErr w:type="spellEnd"/>
      <w:r w:rsidRPr="00146807">
        <w:rPr>
          <w:rFonts w:ascii="Times New Roman" w:hAnsi="Times New Roman" w:cs="Times New Roman"/>
          <w:sz w:val="20"/>
          <w:szCs w:val="20"/>
        </w:rPr>
        <w:t xml:space="preserve"> scale ranging from 0-120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82C77">
        <w:rPr>
          <w:rFonts w:ascii="Times New Roman" w:hAnsi="Times New Roman" w:cs="Times New Roman"/>
          <w:sz w:val="20"/>
          <w:szCs w:val="20"/>
        </w:rPr>
        <w:fldChar w:fldCharType="begin"/>
      </w:r>
      <w:r w:rsidR="00201651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&lt;EndNote&gt;&lt;Cite&gt;&lt;Author&gt;Jones-Smith&lt;/Author&gt;&lt;Year&gt;2010&lt;/Year&gt;&lt;RecNum&gt;27&lt;/RecNum&gt;&lt;DisplayText&gt;[21]&lt;/DisplayText&gt;&lt;record&gt;&lt;rec-number&gt;27&lt;/rec-number&gt;&lt;foreign-keys&gt;&lt;key app="EN" db-id="wzpvxf993d0wxoexzaovftw09d9z9dvzd9xp"&gt;27&lt;/key&gt;&lt;/foreign-keys&gt;&lt;ref-type name="Journal Article"&gt;17&lt;/ref-type&gt;&lt;contributors&gt;&lt;authors&gt;&lt;author&gt;Jones-Smith, Jessica C&lt;/author&gt;&lt;author&gt;Popkin, Barry M&lt;/author&gt;&lt;/authors&gt;&lt;/contributors&gt;&lt;titles&gt;&lt;title&gt;Understanding community context and adult health changes in China: development of an urbanicity scale&lt;/title&gt;&lt;secondary-title&gt;Social Science &amp;amp; Medicine&lt;/secondary-title&gt;&lt;/titles&gt;&lt;periodical&gt;&lt;full-title&gt;Social Science and Medicine&lt;/full-title&gt;&lt;abbr-1&gt;Soc. Sci. Med.&lt;/abbr-1&gt;&lt;abbr-2&gt;Soc Sci Med&lt;/abbr-2&gt;&lt;abbr-3&gt;Social Science &amp;amp; Medicine&lt;/abbr-3&gt;&lt;/periodical&gt;&lt;pages&gt;1436-1446&lt;/pages&gt;&lt;volume&gt;71&lt;/volume&gt;&lt;number&gt;8&lt;/number&gt;&lt;dates&gt;&lt;year&gt;2010&lt;/year&gt;&lt;/dates&gt;&lt;isbn&gt;0277-9536&lt;/isbn&gt;&lt;urls&gt;&lt;/urls&gt;&lt;/record&gt;&lt;/Cite&gt;&lt;/EndNote&gt;</w:instrText>
      </w:r>
      <w:r w:rsidR="00082C77">
        <w:rPr>
          <w:rFonts w:ascii="Times New Roman" w:hAnsi="Times New Roman" w:cs="Times New Roman"/>
          <w:sz w:val="20"/>
          <w:szCs w:val="20"/>
        </w:rPr>
        <w:fldChar w:fldCharType="separate"/>
      </w:r>
      <w:r w:rsidR="00DD446E">
        <w:rPr>
          <w:rFonts w:ascii="Times New Roman" w:hAnsi="Times New Roman" w:cs="Times New Roman"/>
          <w:noProof/>
          <w:sz w:val="20"/>
          <w:szCs w:val="20"/>
        </w:rPr>
        <w:t>[</w:t>
      </w:r>
      <w:hyperlink w:anchor="_ENREF_21" w:tooltip="Jones-Smith, 2010 #27" w:history="1">
        <w:r w:rsidR="00D24D03">
          <w:rPr>
            <w:rFonts w:ascii="Times New Roman" w:hAnsi="Times New Roman" w:cs="Times New Roman"/>
            <w:noProof/>
            <w:sz w:val="20"/>
            <w:szCs w:val="20"/>
          </w:rPr>
          <w:t>22</w:t>
        </w:r>
      </w:hyperlink>
      <w:r w:rsidR="00DD446E">
        <w:rPr>
          <w:rFonts w:ascii="Times New Roman" w:hAnsi="Times New Roman" w:cs="Times New Roman"/>
          <w:noProof/>
          <w:sz w:val="20"/>
          <w:szCs w:val="20"/>
        </w:rPr>
        <w:t>]</w:t>
      </w:r>
      <w:r w:rsidR="00082C77">
        <w:rPr>
          <w:rFonts w:ascii="Times New Roman" w:hAnsi="Times New Roman" w:cs="Times New Roman"/>
          <w:sz w:val="20"/>
          <w:szCs w:val="20"/>
        </w:rPr>
        <w:fldChar w:fldCharType="end"/>
      </w:r>
      <w:r w:rsidRPr="00146807">
        <w:rPr>
          <w:rFonts w:ascii="Times New Roman" w:hAnsi="Times New Roman" w:cs="Times New Roman"/>
          <w:sz w:val="20"/>
          <w:szCs w:val="20"/>
        </w:rPr>
        <w:t>.</w:t>
      </w:r>
    </w:p>
    <w:p w:rsidR="00FD435E" w:rsidRDefault="005C0E89" w:rsidP="002C525F">
      <w:pPr>
        <w:spacing w:after="0" w:line="240" w:lineRule="auto"/>
        <w:ind w:left="-450" w:right="900" w:firstLine="4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CHNS: China Health and Nutrition Survey</w:t>
      </w:r>
    </w:p>
    <w:p w:rsidR="00B54909" w:rsidRDefault="00B54909" w:rsidP="001C7FAD">
      <w:pPr>
        <w:spacing w:after="0" w:line="240" w:lineRule="auto"/>
        <w:ind w:left="-450" w:firstLine="45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1C7FAD">
      <w:pPr>
        <w:spacing w:after="0" w:line="240" w:lineRule="auto"/>
        <w:ind w:left="-450" w:firstLine="450"/>
        <w:rPr>
          <w:rFonts w:ascii="Times New Roman" w:hAnsi="Times New Roman" w:cs="Times New Roman"/>
          <w:sz w:val="20"/>
          <w:szCs w:val="20"/>
        </w:rPr>
        <w:sectPr w:rsidR="00B54909" w:rsidSect="00B54909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F7F98" w:rsidRPr="00146807" w:rsidRDefault="0065552E" w:rsidP="00B549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Additional file 1</w:t>
      </w:r>
      <w:r w:rsidR="00B10DC8">
        <w:rPr>
          <w:rFonts w:ascii="Times New Roman" w:hAnsi="Times New Roman" w:cs="Times New Roman"/>
          <w:sz w:val="20"/>
          <w:szCs w:val="20"/>
        </w:rPr>
        <w:t>: Table S2</w:t>
      </w:r>
      <w:r w:rsidR="00FF7F98" w:rsidRPr="00146807">
        <w:rPr>
          <w:rFonts w:ascii="Times New Roman" w:hAnsi="Times New Roman" w:cs="Times New Roman"/>
          <w:sz w:val="20"/>
          <w:szCs w:val="20"/>
        </w:rPr>
        <w:t>.</w:t>
      </w:r>
      <w:r w:rsidR="00210514" w:rsidRPr="00146807">
        <w:rPr>
          <w:rFonts w:ascii="Times New Roman" w:hAnsi="Times New Roman" w:cs="Times New Roman"/>
          <w:sz w:val="20"/>
          <w:szCs w:val="20"/>
        </w:rPr>
        <w:t xml:space="preserve"> </w:t>
      </w:r>
      <w:r w:rsidR="00AB2DC0" w:rsidRPr="00146807">
        <w:rPr>
          <w:rFonts w:ascii="Times New Roman" w:hAnsi="Times New Roman" w:cs="Times New Roman"/>
          <w:sz w:val="20"/>
          <w:szCs w:val="20"/>
        </w:rPr>
        <w:t>Beta coefficients/</w:t>
      </w:r>
      <w:r w:rsidR="00FC6DDB">
        <w:rPr>
          <w:rFonts w:ascii="Times New Roman" w:hAnsi="Times New Roman" w:cs="Times New Roman"/>
          <w:sz w:val="20"/>
          <w:szCs w:val="20"/>
        </w:rPr>
        <w:t>odds ratios (OR)</w:t>
      </w:r>
      <w:r w:rsidR="00AB2DC0" w:rsidRPr="00146807">
        <w:rPr>
          <w:rFonts w:ascii="Times New Roman" w:hAnsi="Times New Roman" w:cs="Times New Roman"/>
          <w:sz w:val="20"/>
          <w:szCs w:val="20"/>
        </w:rPr>
        <w:t xml:space="preserve"> </w:t>
      </w:r>
      <w:r w:rsidR="00210514" w:rsidRPr="00146807">
        <w:rPr>
          <w:rFonts w:ascii="Times New Roman" w:hAnsi="Times New Roman" w:cs="Times New Roman"/>
          <w:sz w:val="20"/>
          <w:szCs w:val="20"/>
        </w:rPr>
        <w:t>of diet</w:t>
      </w:r>
      <w:r w:rsidR="00FC6DDB">
        <w:rPr>
          <w:rFonts w:ascii="Times New Roman" w:hAnsi="Times New Roman" w:cs="Times New Roman"/>
          <w:sz w:val="20"/>
          <w:szCs w:val="20"/>
        </w:rPr>
        <w:t>, screen time,</w:t>
      </w:r>
      <w:r w:rsidR="009D2A71" w:rsidRPr="00146807">
        <w:rPr>
          <w:rFonts w:ascii="Times New Roman" w:hAnsi="Times New Roman" w:cs="Times New Roman"/>
          <w:sz w:val="20"/>
          <w:szCs w:val="20"/>
        </w:rPr>
        <w:t xml:space="preserve"> </w:t>
      </w:r>
      <w:r w:rsidR="00210514" w:rsidRPr="00146807">
        <w:rPr>
          <w:rFonts w:ascii="Times New Roman" w:hAnsi="Times New Roman" w:cs="Times New Roman"/>
          <w:sz w:val="20"/>
          <w:szCs w:val="20"/>
        </w:rPr>
        <w:t xml:space="preserve">and PA among children, mothers, and </w:t>
      </w:r>
      <w:proofErr w:type="spellStart"/>
      <w:r w:rsidR="00210514" w:rsidRPr="00146807">
        <w:rPr>
          <w:rFonts w:ascii="Times New Roman" w:hAnsi="Times New Roman" w:cs="Times New Roman"/>
          <w:sz w:val="20"/>
          <w:szCs w:val="20"/>
        </w:rPr>
        <w:t>fathers</w:t>
      </w:r>
      <w:r w:rsidR="00DE581B" w:rsidRPr="0014680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</w:p>
    <w:tbl>
      <w:tblPr>
        <w:tblW w:w="12528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908"/>
        <w:gridCol w:w="635"/>
        <w:gridCol w:w="1160"/>
        <w:gridCol w:w="266"/>
        <w:gridCol w:w="676"/>
        <w:gridCol w:w="1162"/>
        <w:gridCol w:w="266"/>
        <w:gridCol w:w="663"/>
        <w:gridCol w:w="1166"/>
        <w:gridCol w:w="266"/>
        <w:gridCol w:w="760"/>
        <w:gridCol w:w="1159"/>
        <w:gridCol w:w="281"/>
        <w:gridCol w:w="634"/>
        <w:gridCol w:w="1526"/>
      </w:tblGrid>
      <w:tr w:rsidR="005062C9" w:rsidRPr="00146807" w:rsidTr="004D2A02">
        <w:trPr>
          <w:trHeight w:val="600"/>
        </w:trPr>
        <w:tc>
          <w:tcPr>
            <w:tcW w:w="190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:rsidR="004D2A02" w:rsidRPr="00146807" w:rsidRDefault="004D2A02" w:rsidP="00843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84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Animal-source foods, % energy</w:t>
            </w:r>
          </w:p>
        </w:tc>
        <w:tc>
          <w:tcPr>
            <w:tcW w:w="26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D2A02" w:rsidRPr="00146807" w:rsidRDefault="004D2A02" w:rsidP="0084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84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Away-from-home </w:t>
            </w: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eating, % energy</w:t>
            </w:r>
          </w:p>
        </w:tc>
        <w:tc>
          <w:tcPr>
            <w:tcW w:w="26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D2A02" w:rsidRPr="00146807" w:rsidRDefault="004D2A02" w:rsidP="0084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84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Snacking, % energy</w:t>
            </w:r>
          </w:p>
        </w:tc>
        <w:tc>
          <w:tcPr>
            <w:tcW w:w="26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D2A02" w:rsidRPr="00146807" w:rsidRDefault="004D2A02" w:rsidP="00DC7DDF">
            <w:pPr>
              <w:spacing w:after="0" w:line="240" w:lineRule="auto"/>
              <w:ind w:left="-114" w:firstLine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84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Screen time, hrs/wk</w:t>
            </w:r>
          </w:p>
        </w:tc>
        <w:tc>
          <w:tcPr>
            <w:tcW w:w="28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D2A02" w:rsidRPr="00146807" w:rsidRDefault="004D2A02" w:rsidP="0084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105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Any l</w:t>
            </w: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eisure-time sports </w:t>
            </w: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participation, %</w:t>
            </w:r>
          </w:p>
        </w:tc>
      </w:tr>
      <w:tr w:rsidR="005062C9" w:rsidRPr="00146807" w:rsidTr="004D2A02">
        <w:trPr>
          <w:trHeight w:val="300"/>
        </w:trPr>
        <w:tc>
          <w:tcPr>
            <w:tcW w:w="190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D2A02" w:rsidRPr="00146807" w:rsidRDefault="004D2A02" w:rsidP="00FF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="00604D22"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26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="00604D22"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26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="00604D22"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26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="00604D22"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28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="00604D22"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</w:t>
            </w:r>
            <w:r w:rsidRPr="005D74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% CI</w:t>
            </w:r>
          </w:p>
        </w:tc>
      </w:tr>
      <w:tr w:rsidR="005062C9" w:rsidRPr="00146807" w:rsidTr="006B037A">
        <w:trPr>
          <w:trHeight w:val="300"/>
        </w:trPr>
        <w:tc>
          <w:tcPr>
            <w:tcW w:w="190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6B0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A02" w:rsidRPr="00146807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-0.11,0.08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-0.13,0.03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-0.95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-1.51,-0.39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-0.05,0.15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0.09,0.26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-0.67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-1.26,-0.08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505B7" w:rsidRPr="00146807" w:rsidTr="003D281A">
        <w:trPr>
          <w:trHeight w:val="315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0.30,0.51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0.23,0.40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-1.36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-2.00,-0.72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505B7" w:rsidRPr="00146807" w:rsidTr="003D281A">
        <w:trPr>
          <w:trHeight w:val="315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0.28,0.52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0.31,0.52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-1.58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-2.33,-0.83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9" w:type="dxa"/>
            <w:gridSpan w:val="2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</w:tr>
      <w:tr w:rsidR="003D281A" w:rsidRPr="00146807" w:rsidTr="003D281A">
        <w:trPr>
          <w:trHeight w:val="315"/>
        </w:trPr>
        <w:tc>
          <w:tcPr>
            <w:tcW w:w="1908" w:type="dxa"/>
            <w:shd w:val="clear" w:color="auto" w:fill="auto"/>
            <w:vAlign w:val="center"/>
            <w:hideMark/>
          </w:tcPr>
          <w:p w:rsidR="003D281A" w:rsidRPr="00146807" w:rsidRDefault="003D281A" w:rsidP="003D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0.47,0.73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0.24,0.46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-0.39,1.13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59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0.07,0.30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1.16,2.03</w:t>
            </w:r>
          </w:p>
        </w:tc>
      </w:tr>
      <w:tr w:rsidR="003D281A" w:rsidRPr="00146807" w:rsidTr="003D281A">
        <w:trPr>
          <w:trHeight w:val="315"/>
        </w:trPr>
        <w:tc>
          <w:tcPr>
            <w:tcW w:w="1908" w:type="dxa"/>
            <w:shd w:val="clear" w:color="auto" w:fill="auto"/>
            <w:vAlign w:val="center"/>
            <w:hideMark/>
          </w:tcPr>
          <w:p w:rsidR="003D281A" w:rsidRPr="00146807" w:rsidRDefault="003D281A" w:rsidP="003D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0.71,1.02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0.54,0.81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0.42,2.12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59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0.15,0.41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1.61,3.13</w:t>
            </w:r>
          </w:p>
        </w:tc>
      </w:tr>
      <w:tr w:rsidR="005062C9" w:rsidRPr="00146807" w:rsidTr="003D281A">
        <w:trPr>
          <w:trHeight w:val="315"/>
        </w:trPr>
        <w:tc>
          <w:tcPr>
            <w:tcW w:w="1908" w:type="dxa"/>
            <w:shd w:val="clear" w:color="auto" w:fill="auto"/>
            <w:vAlign w:val="center"/>
            <w:hideMark/>
          </w:tcPr>
          <w:p w:rsidR="004D2A02" w:rsidRPr="00146807" w:rsidRDefault="004D2A02" w:rsidP="006B0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Child</w:t>
            </w:r>
          </w:p>
        </w:tc>
        <w:tc>
          <w:tcPr>
            <w:tcW w:w="1795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8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9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9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</w:tr>
      <w:tr w:rsidR="003D281A" w:rsidRPr="00146807" w:rsidTr="003D281A">
        <w:trPr>
          <w:trHeight w:val="315"/>
        </w:trPr>
        <w:tc>
          <w:tcPr>
            <w:tcW w:w="1908" w:type="dxa"/>
            <w:shd w:val="clear" w:color="auto" w:fill="auto"/>
            <w:vAlign w:val="center"/>
            <w:hideMark/>
          </w:tcPr>
          <w:p w:rsidR="003D281A" w:rsidRPr="00146807" w:rsidRDefault="003D281A" w:rsidP="003D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0.09,0.38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-0.06,0.17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-1.60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-2.45,-0.76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159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0.30,0.78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0.02,0.21</w:t>
            </w:r>
          </w:p>
        </w:tc>
      </w:tr>
      <w:tr w:rsidR="003D281A" w:rsidRPr="00146807" w:rsidTr="003D281A">
        <w:trPr>
          <w:trHeight w:val="315"/>
        </w:trPr>
        <w:tc>
          <w:tcPr>
            <w:tcW w:w="1908" w:type="dxa"/>
            <w:shd w:val="clear" w:color="auto" w:fill="auto"/>
            <w:vAlign w:val="center"/>
            <w:hideMark/>
          </w:tcPr>
          <w:p w:rsidR="003D281A" w:rsidRPr="00146807" w:rsidRDefault="003D281A" w:rsidP="003D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0.15,0.46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0.14,0.39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-1.53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-2.42,-0.63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159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0.20,0.70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vAlign w:val="center"/>
            <w:hideMark/>
          </w:tcPr>
          <w:p w:rsidR="003D281A" w:rsidRPr="003D281A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:rsidR="003D281A" w:rsidRPr="005D740F" w:rsidRDefault="003D281A" w:rsidP="003D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0.01,0.13</w:t>
            </w:r>
          </w:p>
        </w:tc>
      </w:tr>
      <w:tr w:rsidR="005062C9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4D2A02" w:rsidRPr="00146807" w:rsidRDefault="004D2A02" w:rsidP="006B0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 X 1991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8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9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 X 1993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-0.09,0.09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0.15,1.47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 X 1997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-0.12,0.07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0.07,1.44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 X 2000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-0.12,0.07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0.03,1.43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 X 2004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-0.16,0.05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-0.06,1.39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9" w:type="dxa"/>
            <w:gridSpan w:val="2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A60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D43A60" w:rsidRPr="00146807" w:rsidRDefault="00D43A60" w:rsidP="00D43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 X 2006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-0.12,0.10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-0.32,1.12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159" w:type="dxa"/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-0.27,-0.01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A60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D43A60" w:rsidRPr="00146807" w:rsidRDefault="00D43A60" w:rsidP="00D43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 X 2009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-0.22,0.05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-0.52,1.13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59" w:type="dxa"/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-0.15,0.14</w:t>
            </w:r>
          </w:p>
        </w:tc>
        <w:tc>
          <w:tcPr>
            <w:tcW w:w="281" w:type="dxa"/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062C9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4D2A02" w:rsidRPr="00146807" w:rsidRDefault="004D2A02" w:rsidP="006B0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 X 1991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8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9" w:type="dxa"/>
            <w:gridSpan w:val="2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4D2A02" w:rsidRPr="003D281A" w:rsidRDefault="004D2A02" w:rsidP="00FF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 X 1993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-0.08,0.11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-0.30,1.10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 X 1997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-0.18,0.01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-0.01,1.41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 X 2000</w:t>
            </w:r>
          </w:p>
        </w:tc>
        <w:tc>
          <w:tcPr>
            <w:tcW w:w="635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-0.22,-0.03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0.19,1.64</w:t>
            </w:r>
          </w:p>
        </w:tc>
        <w:tc>
          <w:tcPr>
            <w:tcW w:w="266" w:type="dxa"/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505B7" w:rsidRPr="00146807" w:rsidTr="003D281A">
        <w:trPr>
          <w:trHeight w:val="300"/>
        </w:trPr>
        <w:tc>
          <w:tcPr>
            <w:tcW w:w="1908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146807" w:rsidRDefault="00E505B7" w:rsidP="00E5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 X 2004</w:t>
            </w:r>
          </w:p>
        </w:tc>
        <w:tc>
          <w:tcPr>
            <w:tcW w:w="63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-0.23,-0.01</w:t>
            </w:r>
          </w:p>
        </w:tc>
        <w:tc>
          <w:tcPr>
            <w:tcW w:w="266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166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5D740F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-0.91,0.64</w:t>
            </w:r>
          </w:p>
        </w:tc>
        <w:tc>
          <w:tcPr>
            <w:tcW w:w="266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9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8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505B7" w:rsidRPr="003D281A" w:rsidRDefault="00E505B7" w:rsidP="00E5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A60" w:rsidRPr="00146807" w:rsidTr="003D281A">
        <w:trPr>
          <w:trHeight w:val="300"/>
        </w:trPr>
        <w:tc>
          <w:tcPr>
            <w:tcW w:w="190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146807" w:rsidRDefault="00D43A60" w:rsidP="00D43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 X 2006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-0.25,-0.01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-1.04,0.49</w:t>
            </w:r>
          </w:p>
        </w:tc>
        <w:tc>
          <w:tcPr>
            <w:tcW w:w="26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-0.31,-0.04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A60" w:rsidRPr="00146807" w:rsidTr="003D281A">
        <w:trPr>
          <w:trHeight w:val="300"/>
        </w:trPr>
        <w:tc>
          <w:tcPr>
            <w:tcW w:w="190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146807" w:rsidRDefault="00D43A60" w:rsidP="00D43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 X 2009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-0.34,-0.07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-1.23,0.51</w:t>
            </w:r>
          </w:p>
        </w:tc>
        <w:tc>
          <w:tcPr>
            <w:tcW w:w="26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-0.20,0.11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062C9" w:rsidRPr="00146807" w:rsidTr="003D281A">
        <w:trPr>
          <w:trHeight w:val="300"/>
        </w:trPr>
        <w:tc>
          <w:tcPr>
            <w:tcW w:w="19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D2A02" w:rsidRPr="00146807" w:rsidRDefault="004D2A02" w:rsidP="006B0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Med. Urban X 1991</w:t>
            </w:r>
          </w:p>
        </w:tc>
        <w:tc>
          <w:tcPr>
            <w:tcW w:w="179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3FD7" w:rsidRPr="00146807" w:rsidTr="003D281A">
        <w:trPr>
          <w:trHeight w:val="300"/>
        </w:trPr>
        <w:tc>
          <w:tcPr>
            <w:tcW w:w="19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146807" w:rsidRDefault="00393FD7" w:rsidP="00393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Med. Urban X 1993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0.05,0.30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0.06,0.24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-0.94,0.43</w:t>
            </w:r>
          </w:p>
        </w:tc>
        <w:tc>
          <w:tcPr>
            <w:tcW w:w="26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3FD7" w:rsidRPr="00146807" w:rsidTr="003D281A">
        <w:trPr>
          <w:trHeight w:val="300"/>
        </w:trPr>
        <w:tc>
          <w:tcPr>
            <w:tcW w:w="19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146807" w:rsidRDefault="00393FD7" w:rsidP="00393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Med. Urban X 1997</w:t>
            </w:r>
          </w:p>
        </w:tc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0.11,0.38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-0.02,0.17</w:t>
            </w:r>
          </w:p>
        </w:tc>
        <w:tc>
          <w:tcPr>
            <w:tcW w:w="2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-0.58,0.80</w:t>
            </w:r>
          </w:p>
        </w:tc>
        <w:tc>
          <w:tcPr>
            <w:tcW w:w="26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3FD7" w:rsidRPr="00146807" w:rsidTr="003D281A">
        <w:trPr>
          <w:trHeight w:val="300"/>
        </w:trPr>
        <w:tc>
          <w:tcPr>
            <w:tcW w:w="1908" w:type="dxa"/>
            <w:tcBorders>
              <w:top w:val="nil"/>
            </w:tcBorders>
            <w:shd w:val="clear" w:color="auto" w:fill="auto"/>
            <w:vAlign w:val="center"/>
          </w:tcPr>
          <w:p w:rsidR="00393FD7" w:rsidRPr="00146807" w:rsidRDefault="00393FD7" w:rsidP="00393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Med. Urban X 2000</w:t>
            </w:r>
          </w:p>
        </w:tc>
        <w:tc>
          <w:tcPr>
            <w:tcW w:w="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-0.07,0.20</w:t>
            </w:r>
          </w:p>
        </w:tc>
        <w:tc>
          <w:tcPr>
            <w:tcW w:w="2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62" w:type="dxa"/>
            <w:tcBorders>
              <w:top w:val="nil"/>
            </w:tcBorders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0.11,0.30</w:t>
            </w:r>
          </w:p>
        </w:tc>
        <w:tc>
          <w:tcPr>
            <w:tcW w:w="266" w:type="dxa"/>
            <w:tcBorders>
              <w:top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66" w:type="dxa"/>
            <w:tcBorders>
              <w:top w:val="nil"/>
            </w:tcBorders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-0.45,0.99</w:t>
            </w:r>
          </w:p>
        </w:tc>
        <w:tc>
          <w:tcPr>
            <w:tcW w:w="26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3FD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393FD7" w:rsidRPr="00146807" w:rsidRDefault="00393FD7" w:rsidP="00393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Med. Urban X 2004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-0.09,0.20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0.12,0.32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1.18,2.74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A60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D43A60" w:rsidRPr="00146807" w:rsidRDefault="00D43A60" w:rsidP="00D43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Med. Urban X 2006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-0.10,0.21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0.19,0.42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0.47,1.98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-0.23,0.04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A60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D43A60" w:rsidRPr="00146807" w:rsidRDefault="00D43A60" w:rsidP="00D43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Med. Urban X 2009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-0.36,0.01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0.15,0.41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0.37,2.06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-0.33,-0.04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062C9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4D2A02" w:rsidRPr="00146807" w:rsidRDefault="004D2A02" w:rsidP="006B0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Urban X 1991</w:t>
            </w:r>
          </w:p>
        </w:tc>
        <w:tc>
          <w:tcPr>
            <w:tcW w:w="1795" w:type="dxa"/>
            <w:gridSpan w:val="2"/>
            <w:shd w:val="clear" w:color="auto" w:fill="auto"/>
            <w:noWrap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gridSpan w:val="2"/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D2A02" w:rsidRPr="003D281A" w:rsidRDefault="004D2A02" w:rsidP="00D2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3FD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393FD7" w:rsidRPr="00146807" w:rsidRDefault="00393FD7" w:rsidP="00393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Urban X 1993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0.05,0.31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-0.05,0.14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-0.39,0.98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3FD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393FD7" w:rsidRPr="00146807" w:rsidRDefault="00393FD7" w:rsidP="00393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Urban X 1997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0.03,0.30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-0.12,0.08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-0.42,1.00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3FD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393FD7" w:rsidRPr="00146807" w:rsidRDefault="00393FD7" w:rsidP="00393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Urban X 2000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-0.30,-0.02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-0.18,0.02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-0.19,1.26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93FD7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393FD7" w:rsidRPr="00146807" w:rsidRDefault="00393FD7" w:rsidP="00393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Urban X 2004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-0.37,-0.07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-0.22,-0.00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393FD7" w:rsidRPr="005D740F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1.37,2.94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3FD7" w:rsidRPr="003D281A" w:rsidRDefault="00393FD7" w:rsidP="00393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A60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D43A60" w:rsidRPr="00146807" w:rsidRDefault="00D43A60" w:rsidP="00D43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Urban X 2006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-0.54,-0.22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-0.08,0.15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0.26,1.78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-0.18,0.09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A60" w:rsidRPr="00146807" w:rsidTr="003D281A">
        <w:trPr>
          <w:trHeight w:val="300"/>
        </w:trPr>
        <w:tc>
          <w:tcPr>
            <w:tcW w:w="1908" w:type="dxa"/>
            <w:shd w:val="clear" w:color="auto" w:fill="auto"/>
            <w:vAlign w:val="center"/>
          </w:tcPr>
          <w:p w:rsidR="00D43A60" w:rsidRPr="00146807" w:rsidRDefault="00D43A60" w:rsidP="00D43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68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Urban X 2009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-0.81,-0.43</w:t>
            </w:r>
          </w:p>
        </w:tc>
        <w:tc>
          <w:tcPr>
            <w:tcW w:w="266" w:type="dxa"/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-0.20,0.08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0.16,1.87</w:t>
            </w:r>
          </w:p>
        </w:tc>
        <w:tc>
          <w:tcPr>
            <w:tcW w:w="266" w:type="dxa"/>
            <w:tcBorders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3A60" w:rsidRPr="005D740F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5D740F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-0.26,0.04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3A60" w:rsidRPr="003D281A" w:rsidRDefault="00D43A60" w:rsidP="00D43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28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:rsidR="00FF5D29" w:rsidRPr="00111F79" w:rsidRDefault="00FF5D29" w:rsidP="00FF5D29">
      <w:pPr>
        <w:spacing w:after="0" w:line="240" w:lineRule="auto"/>
        <w:ind w:left="-900" w:right="-630" w:firstLine="900"/>
        <w:rPr>
          <w:rFonts w:ascii="Times New Roman" w:hAnsi="Times New Roman" w:cs="Times New Roman"/>
          <w:sz w:val="20"/>
          <w:szCs w:val="20"/>
        </w:rPr>
      </w:pPr>
      <w:r w:rsidRPr="006E5C30">
        <w:rPr>
          <w:rFonts w:ascii="Times New Roman" w:hAnsi="Times New Roman" w:cs="Times New Roman"/>
          <w:sz w:val="20"/>
          <w:szCs w:val="20"/>
          <w:highlight w:val="yellow"/>
        </w:rPr>
        <w:t>Due to our large sample size, 99% confidence intervals (CIs) were calculated instead of 95% CIs to correspond to the p-values of 0.01.</w:t>
      </w:r>
    </w:p>
    <w:p w:rsidR="00591FC7" w:rsidRDefault="00DD7535" w:rsidP="001C7F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14680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146807">
        <w:rPr>
          <w:rFonts w:ascii="Times New Roman" w:hAnsi="Times New Roman" w:cs="Times New Roman"/>
          <w:sz w:val="20"/>
          <w:szCs w:val="20"/>
        </w:rPr>
        <w:t>Separate</w:t>
      </w:r>
      <w:proofErr w:type="spellEnd"/>
      <w:proofErr w:type="gramEnd"/>
      <w:r w:rsidRPr="00146807">
        <w:rPr>
          <w:rFonts w:ascii="Times New Roman" w:hAnsi="Times New Roman" w:cs="Times New Roman"/>
          <w:sz w:val="20"/>
          <w:szCs w:val="20"/>
        </w:rPr>
        <w:t xml:space="preserve"> </w:t>
      </w:r>
      <w:r w:rsidR="00EF21E9">
        <w:rPr>
          <w:rFonts w:ascii="Times New Roman" w:hAnsi="Times New Roman" w:cs="Times New Roman"/>
          <w:sz w:val="20"/>
          <w:szCs w:val="20"/>
        </w:rPr>
        <w:t>random-effects</w:t>
      </w:r>
      <w:r w:rsidRPr="00146807">
        <w:rPr>
          <w:rFonts w:ascii="Times New Roman" w:hAnsi="Times New Roman" w:cs="Times New Roman"/>
          <w:sz w:val="20"/>
          <w:szCs w:val="20"/>
        </w:rPr>
        <w:t xml:space="preserve"> negative binomial regression models </w:t>
      </w:r>
      <w:r w:rsidR="009003D0">
        <w:rPr>
          <w:rFonts w:ascii="Times New Roman" w:hAnsi="Times New Roman" w:cs="Times New Roman"/>
          <w:sz w:val="20"/>
          <w:szCs w:val="20"/>
        </w:rPr>
        <w:t xml:space="preserve">for each behavior </w:t>
      </w:r>
      <w:r w:rsidR="001F0F40">
        <w:rPr>
          <w:rFonts w:ascii="Times New Roman" w:hAnsi="Times New Roman" w:cs="Times New Roman"/>
          <w:sz w:val="20"/>
          <w:szCs w:val="20"/>
        </w:rPr>
        <w:t>of</w:t>
      </w:r>
      <w:r w:rsidR="008F0472" w:rsidRPr="00146807">
        <w:rPr>
          <w:rFonts w:ascii="Times New Roman" w:hAnsi="Times New Roman" w:cs="Times New Roman"/>
          <w:sz w:val="20"/>
          <w:szCs w:val="20"/>
        </w:rPr>
        <w:t xml:space="preserve"> </w:t>
      </w:r>
      <w:r w:rsidRPr="00146807">
        <w:rPr>
          <w:rFonts w:ascii="Times New Roman" w:hAnsi="Times New Roman" w:cs="Times New Roman"/>
          <w:sz w:val="20"/>
          <w:szCs w:val="20"/>
        </w:rPr>
        <w:t xml:space="preserve">animal-source foods, away-from-home eating, snacking, </w:t>
      </w:r>
      <w:r w:rsidR="00E67CF8">
        <w:rPr>
          <w:rFonts w:ascii="Times New Roman" w:hAnsi="Times New Roman" w:cs="Times New Roman"/>
          <w:sz w:val="20"/>
          <w:szCs w:val="20"/>
        </w:rPr>
        <w:t xml:space="preserve">and </w:t>
      </w:r>
      <w:r w:rsidRPr="00146807">
        <w:rPr>
          <w:rFonts w:ascii="Times New Roman" w:hAnsi="Times New Roman" w:cs="Times New Roman"/>
          <w:sz w:val="20"/>
          <w:szCs w:val="20"/>
        </w:rPr>
        <w:t>screen t</w:t>
      </w:r>
      <w:r w:rsidR="00E67CF8">
        <w:rPr>
          <w:rFonts w:ascii="Times New Roman" w:hAnsi="Times New Roman" w:cs="Times New Roman"/>
          <w:sz w:val="20"/>
          <w:szCs w:val="20"/>
        </w:rPr>
        <w:t>ime</w:t>
      </w:r>
      <w:r w:rsidRPr="00146807">
        <w:rPr>
          <w:rFonts w:ascii="Times New Roman" w:hAnsi="Times New Roman" w:cs="Times New Roman"/>
          <w:sz w:val="20"/>
          <w:szCs w:val="20"/>
        </w:rPr>
        <w:t xml:space="preserve">; </w:t>
      </w:r>
      <w:r w:rsidR="00EF21E9">
        <w:rPr>
          <w:rFonts w:ascii="Times New Roman" w:hAnsi="Times New Roman" w:cs="Times New Roman"/>
          <w:sz w:val="20"/>
          <w:szCs w:val="20"/>
        </w:rPr>
        <w:t>random-effects</w:t>
      </w:r>
      <w:r w:rsidRPr="00146807">
        <w:rPr>
          <w:rFonts w:ascii="Times New Roman" w:hAnsi="Times New Roman" w:cs="Times New Roman"/>
          <w:sz w:val="20"/>
          <w:szCs w:val="20"/>
        </w:rPr>
        <w:t xml:space="preserve"> logistic regression model</w:t>
      </w:r>
      <w:r w:rsidR="00A37573" w:rsidRPr="00146807">
        <w:rPr>
          <w:rFonts w:ascii="Times New Roman" w:hAnsi="Times New Roman" w:cs="Times New Roman"/>
          <w:sz w:val="20"/>
          <w:szCs w:val="20"/>
        </w:rPr>
        <w:t>s</w:t>
      </w:r>
      <w:r w:rsidRPr="00146807">
        <w:rPr>
          <w:rFonts w:ascii="Times New Roman" w:hAnsi="Times New Roman" w:cs="Times New Roman"/>
          <w:sz w:val="20"/>
          <w:szCs w:val="20"/>
        </w:rPr>
        <w:t xml:space="preserve"> </w:t>
      </w:r>
      <w:r w:rsidR="00710F93">
        <w:rPr>
          <w:rFonts w:ascii="Times New Roman" w:hAnsi="Times New Roman" w:cs="Times New Roman"/>
          <w:sz w:val="20"/>
          <w:szCs w:val="20"/>
        </w:rPr>
        <w:t>for</w:t>
      </w:r>
      <w:r w:rsidRPr="00146807">
        <w:rPr>
          <w:rFonts w:ascii="Times New Roman" w:hAnsi="Times New Roman" w:cs="Times New Roman"/>
          <w:sz w:val="20"/>
          <w:szCs w:val="20"/>
        </w:rPr>
        <w:t xml:space="preserve"> leisure-time sports participation. </w:t>
      </w:r>
      <w:r w:rsidR="006B0B42" w:rsidRPr="00146807">
        <w:rPr>
          <w:rFonts w:ascii="Times New Roman" w:hAnsi="Times New Roman" w:cs="Times New Roman"/>
          <w:sz w:val="20"/>
          <w:szCs w:val="20"/>
        </w:rPr>
        <w:t>All models controlled for age</w:t>
      </w:r>
      <w:r w:rsidR="003055AC" w:rsidRPr="00146807">
        <w:rPr>
          <w:rFonts w:ascii="Times New Roman" w:hAnsi="Times New Roman" w:cs="Times New Roman"/>
          <w:sz w:val="20"/>
          <w:szCs w:val="20"/>
        </w:rPr>
        <w:t xml:space="preserve"> (y)</w:t>
      </w:r>
      <w:r w:rsidR="006B0B42" w:rsidRPr="00146807">
        <w:rPr>
          <w:rFonts w:ascii="Times New Roman" w:hAnsi="Times New Roman" w:cs="Times New Roman"/>
          <w:sz w:val="20"/>
          <w:szCs w:val="20"/>
        </w:rPr>
        <w:t>, household income (</w:t>
      </w:r>
      <w:proofErr w:type="spellStart"/>
      <w:r w:rsidR="006B0B42" w:rsidRPr="00146807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="006B0B42" w:rsidRPr="00146807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="006B0B42" w:rsidRPr="00146807">
        <w:rPr>
          <w:rFonts w:ascii="Times New Roman" w:hAnsi="Times New Roman" w:cs="Times New Roman"/>
          <w:sz w:val="20"/>
          <w:szCs w:val="20"/>
        </w:rPr>
        <w:t>urbanicity</w:t>
      </w:r>
      <w:proofErr w:type="spellEnd"/>
      <w:r w:rsidR="006B0B42" w:rsidRPr="001468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6B0B42" w:rsidRPr="00146807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="006B0B42" w:rsidRPr="00146807">
        <w:rPr>
          <w:rFonts w:ascii="Times New Roman" w:hAnsi="Times New Roman" w:cs="Times New Roman"/>
          <w:sz w:val="20"/>
          <w:szCs w:val="20"/>
        </w:rPr>
        <w:t xml:space="preserve">), geographic region </w:t>
      </w:r>
      <w:r w:rsidR="006B0B42" w:rsidRPr="00146807">
        <w:rPr>
          <w:rStyle w:val="Strong"/>
          <w:sz w:val="20"/>
          <w:szCs w:val="20"/>
        </w:rPr>
        <w:t>(North/Central/South), and year of study</w:t>
      </w:r>
      <w:r w:rsidR="00594DDD">
        <w:rPr>
          <w:rStyle w:val="Strong"/>
          <w:sz w:val="20"/>
          <w:szCs w:val="20"/>
        </w:rPr>
        <w:t xml:space="preserve"> entry</w:t>
      </w:r>
      <w:r w:rsidR="006B0B42" w:rsidRPr="00146807">
        <w:rPr>
          <w:rStyle w:val="Strong"/>
          <w:sz w:val="20"/>
          <w:szCs w:val="20"/>
        </w:rPr>
        <w:t xml:space="preserve">. </w:t>
      </w:r>
      <w:proofErr w:type="gramStart"/>
      <w:r w:rsidR="004554DA" w:rsidRPr="00146807">
        <w:rPr>
          <w:rFonts w:ascii="Times New Roman" w:hAnsi="Times New Roman" w:cs="Times New Roman"/>
          <w:sz w:val="20"/>
          <w:szCs w:val="20"/>
        </w:rPr>
        <w:t>PA, physical activity.</w:t>
      </w:r>
      <w:proofErr w:type="gramEnd"/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4909" w:rsidRDefault="00B54909" w:rsidP="00E1470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53E3E" w:rsidRDefault="0065552E" w:rsidP="00E1470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Additional file 1</w:t>
      </w:r>
      <w:r w:rsidR="00B10DC8">
        <w:rPr>
          <w:rFonts w:ascii="Times New Roman" w:hAnsi="Times New Roman" w:cs="Times New Roman"/>
          <w:sz w:val="20"/>
          <w:szCs w:val="20"/>
        </w:rPr>
        <w:t>: Figure S1</w:t>
      </w:r>
      <w:r w:rsidR="0058135C">
        <w:rPr>
          <w:rFonts w:ascii="Times New Roman" w:hAnsi="Times New Roman" w:cs="Times New Roman"/>
          <w:sz w:val="20"/>
          <w:szCs w:val="20"/>
        </w:rPr>
        <w:t xml:space="preserve">. </w:t>
      </w:r>
      <w:r w:rsidR="0058135C" w:rsidRPr="0058135C">
        <w:rPr>
          <w:rFonts w:ascii="Times New Roman" w:hAnsi="Times New Roman" w:cs="Times New Roman"/>
          <w:sz w:val="20"/>
          <w:szCs w:val="20"/>
        </w:rPr>
        <w:t>Complete-case analysis: predicted mean (or probability)</w:t>
      </w:r>
      <w:r w:rsidR="00EF645F" w:rsidRPr="0058135C">
        <w:rPr>
          <w:rFonts w:ascii="Times New Roman" w:hAnsi="Times New Roman" w:cs="Times New Roman"/>
          <w:sz w:val="20"/>
          <w:szCs w:val="20"/>
        </w:rPr>
        <w:t xml:space="preserve"> of</w:t>
      </w:r>
      <w:r w:rsidR="0058135C" w:rsidRPr="0058135C">
        <w:rPr>
          <w:rFonts w:ascii="Times New Roman" w:hAnsi="Times New Roman" w:cs="Times New Roman"/>
          <w:sz w:val="20"/>
          <w:szCs w:val="20"/>
        </w:rPr>
        <w:t xml:space="preserve"> diet, screen time, and PA over time</w:t>
      </w:r>
      <w:r w:rsidR="003B21DE">
        <w:rPr>
          <w:rFonts w:ascii="Times New Roman" w:hAnsi="Times New Roman" w:cs="Times New Roman"/>
          <w:noProof/>
          <w:sz w:val="20"/>
          <w:szCs w:val="20"/>
          <w:lang w:eastAsia="en-US"/>
        </w:rPr>
        <w:drawing>
          <wp:inline distT="0" distB="0" distL="0" distR="0">
            <wp:extent cx="7368540" cy="4286970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62" b="2552"/>
                    <a:stretch/>
                  </pic:blipFill>
                  <pic:spPr bwMode="auto">
                    <a:xfrm>
                      <a:off x="0" y="0"/>
                      <a:ext cx="7373036" cy="428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53E3E" w:rsidRDefault="00053E3E" w:rsidP="00B549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14680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B545B4" w:rsidRPr="00826AEF">
        <w:rPr>
          <w:rFonts w:ascii="Times New Roman" w:hAnsi="Times New Roman" w:cs="Times New Roman"/>
          <w:sz w:val="20"/>
          <w:szCs w:val="20"/>
        </w:rPr>
        <w:t>We</w:t>
      </w:r>
      <w:proofErr w:type="spellEnd"/>
      <w:r w:rsidR="00B545B4" w:rsidRPr="00826AEF">
        <w:rPr>
          <w:rFonts w:ascii="Times New Roman" w:hAnsi="Times New Roman" w:cs="Times New Roman"/>
          <w:sz w:val="20"/>
          <w:szCs w:val="20"/>
        </w:rPr>
        <w:t xml:space="preserve"> ran</w:t>
      </w:r>
      <w:r w:rsidR="00557951">
        <w:rPr>
          <w:rFonts w:ascii="Times New Roman" w:hAnsi="Times New Roman" w:cs="Times New Roman"/>
          <w:sz w:val="20"/>
          <w:szCs w:val="20"/>
        </w:rPr>
        <w:t xml:space="preserve"> </w:t>
      </w:r>
      <w:r w:rsidR="00022303">
        <w:rPr>
          <w:rFonts w:ascii="Times New Roman" w:hAnsi="Times New Roman" w:cs="Times New Roman"/>
          <w:sz w:val="20"/>
          <w:szCs w:val="20"/>
        </w:rPr>
        <w:t xml:space="preserve">complete-case </w:t>
      </w:r>
      <w:r w:rsidR="00557951">
        <w:rPr>
          <w:rFonts w:ascii="Times New Roman" w:hAnsi="Times New Roman" w:cs="Times New Roman"/>
          <w:sz w:val="20"/>
          <w:szCs w:val="20"/>
        </w:rPr>
        <w:t>dietary</w:t>
      </w:r>
      <w:r w:rsidR="00B545B4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B545B4">
        <w:rPr>
          <w:rFonts w:ascii="Times New Roman" w:hAnsi="Times New Roman" w:cs="Times New Roman"/>
          <w:sz w:val="20"/>
          <w:szCs w:val="20"/>
        </w:rPr>
        <w:t>analyses among t</w:t>
      </w:r>
      <w:r w:rsidR="00C14582">
        <w:rPr>
          <w:rFonts w:ascii="Times New Roman" w:hAnsi="Times New Roman" w:cs="Times New Roman"/>
          <w:sz w:val="20"/>
          <w:szCs w:val="20"/>
        </w:rPr>
        <w:t xml:space="preserve">wo separate groups of individuals </w:t>
      </w:r>
      <w:r w:rsidR="00915A0A">
        <w:rPr>
          <w:rFonts w:ascii="Times New Roman" w:hAnsi="Times New Roman" w:cs="Times New Roman"/>
          <w:sz w:val="20"/>
          <w:szCs w:val="20"/>
        </w:rPr>
        <w:t xml:space="preserve">who completed </w:t>
      </w:r>
      <w:r w:rsidR="00557951">
        <w:rPr>
          <w:rFonts w:ascii="Times New Roman" w:hAnsi="Times New Roman" w:cs="Times New Roman"/>
          <w:sz w:val="20"/>
          <w:szCs w:val="20"/>
        </w:rPr>
        <w:t xml:space="preserve">all </w:t>
      </w:r>
      <w:r w:rsidR="00915A0A">
        <w:rPr>
          <w:rFonts w:ascii="Times New Roman" w:hAnsi="Times New Roman" w:cs="Times New Roman"/>
          <w:sz w:val="20"/>
          <w:szCs w:val="20"/>
        </w:rPr>
        <w:t xml:space="preserve">four surveys </w:t>
      </w:r>
      <w:r w:rsidR="00C14582">
        <w:rPr>
          <w:rFonts w:ascii="Times New Roman" w:hAnsi="Times New Roman" w:cs="Times New Roman"/>
          <w:sz w:val="20"/>
          <w:szCs w:val="20"/>
        </w:rPr>
        <w:t>from 1991-2000</w:t>
      </w:r>
      <w:r w:rsidR="00B43722">
        <w:rPr>
          <w:rFonts w:ascii="Times New Roman" w:hAnsi="Times New Roman" w:cs="Times New Roman"/>
          <w:sz w:val="20"/>
          <w:szCs w:val="20"/>
        </w:rPr>
        <w:t xml:space="preserve"> (n=1392)</w:t>
      </w:r>
      <w:r w:rsidR="00557951">
        <w:rPr>
          <w:rFonts w:ascii="Times New Roman" w:hAnsi="Times New Roman" w:cs="Times New Roman"/>
          <w:sz w:val="20"/>
          <w:szCs w:val="20"/>
        </w:rPr>
        <w:t>,</w:t>
      </w:r>
      <w:r w:rsidR="00C14582">
        <w:rPr>
          <w:rFonts w:ascii="Times New Roman" w:hAnsi="Times New Roman" w:cs="Times New Roman"/>
          <w:sz w:val="20"/>
          <w:szCs w:val="20"/>
        </w:rPr>
        <w:t xml:space="preserve"> and from 2000-2009</w:t>
      </w:r>
      <w:r w:rsidR="00B43722">
        <w:rPr>
          <w:rFonts w:ascii="Times New Roman" w:hAnsi="Times New Roman" w:cs="Times New Roman"/>
          <w:sz w:val="20"/>
          <w:szCs w:val="20"/>
        </w:rPr>
        <w:t xml:space="preserve"> (n=768)</w:t>
      </w:r>
      <w:r w:rsidR="00C14582">
        <w:rPr>
          <w:rFonts w:ascii="Times New Roman" w:hAnsi="Times New Roman" w:cs="Times New Roman"/>
          <w:sz w:val="20"/>
          <w:szCs w:val="20"/>
        </w:rPr>
        <w:t>, respectively</w:t>
      </w:r>
      <w:r w:rsidR="00AE7644">
        <w:rPr>
          <w:rFonts w:ascii="Times New Roman" w:hAnsi="Times New Roman" w:cs="Times New Roman"/>
          <w:sz w:val="20"/>
          <w:szCs w:val="20"/>
        </w:rPr>
        <w:t xml:space="preserve">, to compare the change of </w:t>
      </w:r>
      <w:r w:rsidR="00557951">
        <w:rPr>
          <w:rFonts w:ascii="Times New Roman" w:hAnsi="Times New Roman" w:cs="Times New Roman"/>
          <w:sz w:val="20"/>
          <w:szCs w:val="20"/>
        </w:rPr>
        <w:t xml:space="preserve">dietary </w:t>
      </w:r>
      <w:r w:rsidR="00AE7644">
        <w:rPr>
          <w:rFonts w:ascii="Times New Roman" w:hAnsi="Times New Roman" w:cs="Times New Roman"/>
          <w:sz w:val="20"/>
          <w:szCs w:val="20"/>
        </w:rPr>
        <w:t xml:space="preserve">behaviors </w:t>
      </w:r>
      <w:r w:rsidR="004E6DDE">
        <w:rPr>
          <w:rFonts w:ascii="Times New Roman" w:hAnsi="Times New Roman" w:cs="Times New Roman"/>
          <w:sz w:val="20"/>
          <w:szCs w:val="20"/>
        </w:rPr>
        <w:t xml:space="preserve">over time </w:t>
      </w:r>
      <w:r w:rsidR="00AE7644">
        <w:rPr>
          <w:rFonts w:ascii="Times New Roman" w:hAnsi="Times New Roman" w:cs="Times New Roman"/>
          <w:sz w:val="20"/>
          <w:szCs w:val="20"/>
        </w:rPr>
        <w:t xml:space="preserve">with results from mixed groups </w:t>
      </w:r>
      <w:r w:rsidR="00FB55E9">
        <w:rPr>
          <w:rFonts w:ascii="Times New Roman" w:hAnsi="Times New Roman" w:cs="Times New Roman"/>
          <w:sz w:val="20"/>
          <w:szCs w:val="20"/>
        </w:rPr>
        <w:t>of individuals</w:t>
      </w:r>
      <w:r w:rsidR="00AE7644">
        <w:rPr>
          <w:rFonts w:ascii="Times New Roman" w:hAnsi="Times New Roman" w:cs="Times New Roman"/>
          <w:sz w:val="20"/>
          <w:szCs w:val="20"/>
        </w:rPr>
        <w:t xml:space="preserve"> in our main analysis </w:t>
      </w:r>
      <w:r w:rsidR="00557951">
        <w:rPr>
          <w:rFonts w:ascii="Times New Roman" w:hAnsi="Times New Roman" w:cs="Times New Roman"/>
          <w:sz w:val="20"/>
          <w:szCs w:val="20"/>
        </w:rPr>
        <w:t xml:space="preserve">who completed 2-4 surveys </w:t>
      </w:r>
      <w:r w:rsidR="00AE7644">
        <w:rPr>
          <w:rFonts w:ascii="Times New Roman" w:hAnsi="Times New Roman" w:cs="Times New Roman"/>
          <w:sz w:val="20"/>
          <w:szCs w:val="20"/>
        </w:rPr>
        <w:t>(Figure 1)</w:t>
      </w:r>
      <w:r w:rsidR="00C14582">
        <w:rPr>
          <w:rFonts w:ascii="Times New Roman" w:hAnsi="Times New Roman" w:cs="Times New Roman"/>
          <w:sz w:val="20"/>
          <w:szCs w:val="20"/>
        </w:rPr>
        <w:t>.</w:t>
      </w:r>
      <w:r w:rsidR="00557951">
        <w:rPr>
          <w:rFonts w:ascii="Times New Roman" w:hAnsi="Times New Roman" w:cs="Times New Roman"/>
          <w:sz w:val="20"/>
          <w:szCs w:val="20"/>
        </w:rPr>
        <w:t xml:space="preserve"> For screen time and PA, we ran </w:t>
      </w:r>
      <w:r w:rsidR="00022303">
        <w:rPr>
          <w:rFonts w:ascii="Times New Roman" w:hAnsi="Times New Roman" w:cs="Times New Roman"/>
          <w:sz w:val="20"/>
          <w:szCs w:val="20"/>
        </w:rPr>
        <w:t xml:space="preserve">complete-case </w:t>
      </w:r>
      <w:r w:rsidR="00557951">
        <w:rPr>
          <w:rFonts w:ascii="Times New Roman" w:hAnsi="Times New Roman" w:cs="Times New Roman"/>
          <w:sz w:val="20"/>
          <w:szCs w:val="20"/>
        </w:rPr>
        <w:t>analyses among one group of individuals who completed all three surveys from 2004-2009</w:t>
      </w:r>
      <w:r w:rsidR="00B43722">
        <w:rPr>
          <w:rFonts w:ascii="Times New Roman" w:hAnsi="Times New Roman" w:cs="Times New Roman"/>
          <w:sz w:val="20"/>
          <w:szCs w:val="20"/>
        </w:rPr>
        <w:t xml:space="preserve"> (n=1725)</w:t>
      </w:r>
      <w:r w:rsidR="00557951">
        <w:rPr>
          <w:rFonts w:ascii="Times New Roman" w:hAnsi="Times New Roman" w:cs="Times New Roman"/>
          <w:sz w:val="20"/>
          <w:szCs w:val="20"/>
        </w:rPr>
        <w:t>, to compare the change of screen time and PA over time with results from mixed groups of individuals in our main analysis who co</w:t>
      </w:r>
      <w:r w:rsidR="00150A47">
        <w:rPr>
          <w:rFonts w:ascii="Times New Roman" w:hAnsi="Times New Roman" w:cs="Times New Roman"/>
          <w:sz w:val="20"/>
          <w:szCs w:val="20"/>
        </w:rPr>
        <w:t>mpleted 2-3 surveys</w:t>
      </w:r>
      <w:r w:rsidR="00E1470D">
        <w:rPr>
          <w:rFonts w:ascii="Times New Roman" w:hAnsi="Times New Roman" w:cs="Times New Roman"/>
          <w:sz w:val="20"/>
          <w:szCs w:val="20"/>
        </w:rPr>
        <w:t xml:space="preserve">. </w:t>
      </w:r>
      <w:r w:rsidRPr="00146807">
        <w:rPr>
          <w:rFonts w:ascii="Times New Roman" w:hAnsi="Times New Roman" w:cs="Times New Roman"/>
          <w:sz w:val="20"/>
          <w:szCs w:val="20"/>
        </w:rPr>
        <w:t xml:space="preserve">Separate </w:t>
      </w:r>
      <w:r>
        <w:rPr>
          <w:rFonts w:ascii="Times New Roman" w:hAnsi="Times New Roman" w:cs="Times New Roman"/>
          <w:sz w:val="20"/>
          <w:szCs w:val="20"/>
        </w:rPr>
        <w:t>random-effects</w:t>
      </w:r>
      <w:r w:rsidRPr="00146807">
        <w:rPr>
          <w:rFonts w:ascii="Times New Roman" w:hAnsi="Times New Roman" w:cs="Times New Roman"/>
          <w:sz w:val="20"/>
          <w:szCs w:val="20"/>
        </w:rPr>
        <w:t xml:space="preserve"> negative binomial regression models </w:t>
      </w:r>
      <w:r>
        <w:rPr>
          <w:rFonts w:ascii="Times New Roman" w:hAnsi="Times New Roman" w:cs="Times New Roman"/>
          <w:sz w:val="20"/>
          <w:szCs w:val="20"/>
        </w:rPr>
        <w:t xml:space="preserve">for each behavior </w:t>
      </w:r>
      <w:r w:rsidRPr="00146807">
        <w:rPr>
          <w:rFonts w:ascii="Times New Roman" w:hAnsi="Times New Roman" w:cs="Times New Roman"/>
          <w:sz w:val="20"/>
          <w:szCs w:val="20"/>
        </w:rPr>
        <w:t xml:space="preserve">predicted </w:t>
      </w:r>
      <w:r>
        <w:rPr>
          <w:rFonts w:ascii="Times New Roman" w:hAnsi="Times New Roman" w:cs="Times New Roman"/>
          <w:sz w:val="20"/>
          <w:szCs w:val="20"/>
        </w:rPr>
        <w:t xml:space="preserve">adjusted mean values of </w:t>
      </w:r>
      <w:r w:rsidRPr="00146807">
        <w:rPr>
          <w:rFonts w:ascii="Times New Roman" w:hAnsi="Times New Roman" w:cs="Times New Roman"/>
          <w:sz w:val="20"/>
          <w:szCs w:val="20"/>
        </w:rPr>
        <w:t xml:space="preserve">animal-source foods, away-from-home eating, snacking, </w:t>
      </w:r>
      <w:r>
        <w:rPr>
          <w:rFonts w:ascii="Times New Roman" w:hAnsi="Times New Roman" w:cs="Times New Roman"/>
          <w:sz w:val="20"/>
          <w:szCs w:val="20"/>
        </w:rPr>
        <w:t xml:space="preserve">and </w:t>
      </w:r>
      <w:r w:rsidRPr="00146807">
        <w:rPr>
          <w:rFonts w:ascii="Times New Roman" w:hAnsi="Times New Roman" w:cs="Times New Roman"/>
          <w:sz w:val="20"/>
          <w:szCs w:val="20"/>
        </w:rPr>
        <w:t xml:space="preserve">screen time; </w:t>
      </w:r>
      <w:r>
        <w:rPr>
          <w:rFonts w:ascii="Times New Roman" w:hAnsi="Times New Roman" w:cs="Times New Roman"/>
          <w:sz w:val="20"/>
          <w:szCs w:val="20"/>
        </w:rPr>
        <w:t>random-effects</w:t>
      </w:r>
      <w:r w:rsidRPr="00146807">
        <w:rPr>
          <w:rFonts w:ascii="Times New Roman" w:hAnsi="Times New Roman" w:cs="Times New Roman"/>
          <w:sz w:val="20"/>
          <w:szCs w:val="20"/>
        </w:rPr>
        <w:t xml:space="preserve"> logistic regression model predicted </w:t>
      </w:r>
      <w:r>
        <w:rPr>
          <w:rFonts w:ascii="Times New Roman" w:hAnsi="Times New Roman" w:cs="Times New Roman"/>
          <w:sz w:val="20"/>
          <w:szCs w:val="20"/>
        </w:rPr>
        <w:t xml:space="preserve">adjusted </w:t>
      </w:r>
      <w:r w:rsidR="006E2489">
        <w:rPr>
          <w:rFonts w:ascii="Times New Roman" w:hAnsi="Times New Roman" w:cs="Times New Roman"/>
          <w:sz w:val="20"/>
          <w:szCs w:val="20"/>
        </w:rPr>
        <w:t>probability</w:t>
      </w:r>
      <w:r>
        <w:rPr>
          <w:rFonts w:ascii="Times New Roman" w:hAnsi="Times New Roman" w:cs="Times New Roman"/>
          <w:sz w:val="20"/>
          <w:szCs w:val="20"/>
        </w:rPr>
        <w:t xml:space="preserve"> of </w:t>
      </w:r>
      <w:r w:rsidRPr="00146807">
        <w:rPr>
          <w:rFonts w:ascii="Times New Roman" w:hAnsi="Times New Roman" w:cs="Times New Roman"/>
          <w:sz w:val="20"/>
          <w:szCs w:val="20"/>
        </w:rPr>
        <w:t>leisure-time sports participation. All models controlled for baseline age (y), household income (</w:t>
      </w:r>
      <w:proofErr w:type="spellStart"/>
      <w:r w:rsidRPr="00146807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146807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146807">
        <w:rPr>
          <w:rFonts w:ascii="Times New Roman" w:hAnsi="Times New Roman" w:cs="Times New Roman"/>
          <w:sz w:val="20"/>
          <w:szCs w:val="20"/>
        </w:rPr>
        <w:t>urbanicity</w:t>
      </w:r>
      <w:proofErr w:type="spellEnd"/>
      <w:r w:rsidRPr="001468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146807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146807">
        <w:rPr>
          <w:rFonts w:ascii="Times New Roman" w:hAnsi="Times New Roman" w:cs="Times New Roman"/>
          <w:sz w:val="20"/>
          <w:szCs w:val="20"/>
        </w:rPr>
        <w:t xml:space="preserve">), geographic region </w:t>
      </w:r>
      <w:r w:rsidRPr="00146807">
        <w:rPr>
          <w:rStyle w:val="Strong"/>
          <w:sz w:val="20"/>
          <w:szCs w:val="20"/>
        </w:rPr>
        <w:t>(North/Central/South), and year of study</w:t>
      </w:r>
      <w:r>
        <w:rPr>
          <w:rStyle w:val="Strong"/>
          <w:sz w:val="20"/>
          <w:szCs w:val="20"/>
        </w:rPr>
        <w:t xml:space="preserve"> entry</w:t>
      </w:r>
      <w:r w:rsidRPr="00146807">
        <w:rPr>
          <w:rStyle w:val="Strong"/>
          <w:sz w:val="20"/>
          <w:szCs w:val="20"/>
        </w:rPr>
        <w:t xml:space="preserve">. </w:t>
      </w:r>
      <w:r w:rsidR="000B0796">
        <w:rPr>
          <w:rStyle w:val="Strong"/>
          <w:sz w:val="20"/>
          <w:szCs w:val="20"/>
        </w:rPr>
        <w:t xml:space="preserve">The rate of changes in </w:t>
      </w:r>
      <w:r w:rsidR="000B0796">
        <w:rPr>
          <w:rFonts w:ascii="Times New Roman" w:hAnsi="Times New Roman" w:cs="Times New Roman"/>
          <w:sz w:val="20"/>
          <w:szCs w:val="20"/>
        </w:rPr>
        <w:t>away-from-home eating and snacking</w:t>
      </w:r>
      <w:r w:rsidR="000B0796" w:rsidRPr="00146807">
        <w:rPr>
          <w:rFonts w:ascii="Times New Roman" w:hAnsi="Times New Roman" w:cs="Times New Roman"/>
          <w:sz w:val="20"/>
          <w:szCs w:val="20"/>
        </w:rPr>
        <w:t xml:space="preserve"> </w:t>
      </w:r>
      <w:r w:rsidR="000B0796">
        <w:rPr>
          <w:rStyle w:val="Strong"/>
          <w:sz w:val="20"/>
          <w:szCs w:val="20"/>
        </w:rPr>
        <w:t>wa</w:t>
      </w:r>
      <w:r w:rsidR="000B0796" w:rsidRPr="00146807">
        <w:rPr>
          <w:rStyle w:val="Strong"/>
          <w:sz w:val="20"/>
          <w:szCs w:val="20"/>
        </w:rPr>
        <w:t xml:space="preserve">s </w:t>
      </w:r>
      <w:r w:rsidR="000B0796">
        <w:rPr>
          <w:rStyle w:val="Strong"/>
          <w:sz w:val="20"/>
          <w:szCs w:val="20"/>
        </w:rPr>
        <w:t>different across</w:t>
      </w:r>
      <w:r w:rsidR="000B0796" w:rsidRPr="00146807">
        <w:rPr>
          <w:rStyle w:val="Strong"/>
          <w:sz w:val="20"/>
          <w:szCs w:val="20"/>
        </w:rPr>
        <w:t xml:space="preserve"> household member</w:t>
      </w:r>
      <w:r w:rsidR="000B0796">
        <w:rPr>
          <w:rStyle w:val="Strong"/>
          <w:sz w:val="20"/>
          <w:szCs w:val="20"/>
        </w:rPr>
        <w:t>s</w:t>
      </w:r>
      <w:r w:rsidR="000B0796" w:rsidRPr="00146807">
        <w:rPr>
          <w:rStyle w:val="Strong"/>
          <w:sz w:val="20"/>
          <w:szCs w:val="20"/>
        </w:rPr>
        <w:t xml:space="preserve"> </w:t>
      </w:r>
      <w:r w:rsidR="000B0796">
        <w:rPr>
          <w:rStyle w:val="Strong"/>
          <w:sz w:val="20"/>
          <w:szCs w:val="20"/>
        </w:rPr>
        <w:t>(</w:t>
      </w:r>
      <w:r w:rsidR="000B0796" w:rsidRPr="006E5C30">
        <w:rPr>
          <w:rStyle w:val="Strong"/>
          <w:sz w:val="20"/>
          <w:szCs w:val="20"/>
          <w:highlight w:val="yellow"/>
        </w:rPr>
        <w:t>p for interaction&lt;0.0</w:t>
      </w:r>
      <w:r w:rsidR="00A80558" w:rsidRPr="006E5C30">
        <w:rPr>
          <w:rStyle w:val="Strong"/>
          <w:sz w:val="20"/>
          <w:szCs w:val="20"/>
          <w:highlight w:val="yellow"/>
        </w:rPr>
        <w:t>1</w:t>
      </w:r>
      <w:r w:rsidR="000B0796">
        <w:rPr>
          <w:rStyle w:val="Strong"/>
          <w:sz w:val="20"/>
          <w:szCs w:val="20"/>
        </w:rPr>
        <w:t>)</w:t>
      </w:r>
      <w:r w:rsidR="000B0796" w:rsidRPr="0014680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146807">
        <w:rPr>
          <w:rFonts w:ascii="Times New Roman" w:hAnsi="Times New Roman" w:cs="Times New Roman"/>
          <w:sz w:val="20"/>
          <w:szCs w:val="20"/>
        </w:rPr>
        <w:t>PA, physical activity.</w:t>
      </w:r>
      <w:proofErr w:type="gramEnd"/>
    </w:p>
    <w:p w:rsidR="0058135C" w:rsidRDefault="0058135C" w:rsidP="00820E6F">
      <w:pPr>
        <w:spacing w:after="0" w:line="240" w:lineRule="auto"/>
        <w:ind w:left="-900" w:right="-990"/>
        <w:rPr>
          <w:rFonts w:ascii="Times New Roman" w:hAnsi="Times New Roman" w:cs="Times New Roman"/>
          <w:sz w:val="20"/>
          <w:szCs w:val="20"/>
        </w:rPr>
      </w:pPr>
    </w:p>
    <w:p w:rsidR="0058135C" w:rsidRDefault="0058135C" w:rsidP="00820E6F">
      <w:pPr>
        <w:spacing w:after="0" w:line="240" w:lineRule="auto"/>
        <w:ind w:left="-900" w:right="-990"/>
        <w:rPr>
          <w:rFonts w:ascii="Times New Roman" w:hAnsi="Times New Roman" w:cs="Times New Roman"/>
          <w:sz w:val="20"/>
          <w:szCs w:val="20"/>
        </w:rPr>
      </w:pPr>
    </w:p>
    <w:p w:rsidR="00591FC7" w:rsidRPr="00176E5D" w:rsidRDefault="0065552E" w:rsidP="00820E6F">
      <w:pPr>
        <w:spacing w:after="0" w:line="240" w:lineRule="auto"/>
        <w:ind w:left="-900" w:right="-990"/>
        <w:rPr>
          <w:rStyle w:val="Strong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Additional file 1</w:t>
      </w:r>
      <w:r w:rsidR="00B10DC8">
        <w:rPr>
          <w:rFonts w:ascii="Times New Roman" w:hAnsi="Times New Roman" w:cs="Times New Roman"/>
          <w:sz w:val="20"/>
          <w:szCs w:val="20"/>
        </w:rPr>
        <w:t>: Table S3</w:t>
      </w:r>
      <w:r w:rsidR="001E69B8" w:rsidRPr="00176E5D">
        <w:rPr>
          <w:rFonts w:ascii="Times New Roman" w:hAnsi="Times New Roman" w:cs="Times New Roman"/>
          <w:sz w:val="20"/>
          <w:szCs w:val="20"/>
        </w:rPr>
        <w:t xml:space="preserve">. </w:t>
      </w:r>
      <w:r w:rsidR="00B779C5" w:rsidRPr="00176E5D">
        <w:rPr>
          <w:rFonts w:ascii="Times New Roman" w:hAnsi="Times New Roman" w:cs="Times New Roman"/>
          <w:sz w:val="20"/>
          <w:szCs w:val="20"/>
        </w:rPr>
        <w:t xml:space="preserve">Predicted </w:t>
      </w:r>
      <w:r w:rsidR="00494897">
        <w:rPr>
          <w:rFonts w:ascii="Times New Roman" w:hAnsi="Times New Roman" w:cs="Times New Roman"/>
          <w:sz w:val="20"/>
          <w:szCs w:val="20"/>
        </w:rPr>
        <w:t>parent-offspring association</w:t>
      </w:r>
      <w:r w:rsidR="00704716">
        <w:rPr>
          <w:rFonts w:ascii="Times New Roman" w:hAnsi="Times New Roman" w:cs="Times New Roman"/>
          <w:sz w:val="20"/>
          <w:szCs w:val="20"/>
        </w:rPr>
        <w:t>s</w:t>
      </w:r>
      <w:r w:rsidR="00494897">
        <w:rPr>
          <w:rFonts w:ascii="Times New Roman" w:hAnsi="Times New Roman" w:cs="Times New Roman"/>
          <w:sz w:val="20"/>
          <w:szCs w:val="20"/>
        </w:rPr>
        <w:t xml:space="preserve"> for diet, screen time, and PA by </w:t>
      </w:r>
      <w:r w:rsidR="00494897" w:rsidRPr="00176E5D">
        <w:rPr>
          <w:rFonts w:ascii="Times New Roman" w:hAnsi="Times New Roman" w:cs="Times New Roman"/>
          <w:sz w:val="20"/>
          <w:szCs w:val="20"/>
        </w:rPr>
        <w:t xml:space="preserve">household </w:t>
      </w:r>
      <w:r w:rsidR="00494897">
        <w:rPr>
          <w:rFonts w:ascii="Times New Roman" w:hAnsi="Times New Roman" w:cs="Times New Roman"/>
          <w:sz w:val="20"/>
          <w:szCs w:val="20"/>
        </w:rPr>
        <w:t>income</w:t>
      </w:r>
      <w:r w:rsidR="00494897" w:rsidRPr="00176E5D">
        <w:rPr>
          <w:rFonts w:ascii="Times New Roman" w:hAnsi="Times New Roman" w:cs="Times New Roman"/>
          <w:sz w:val="20"/>
          <w:szCs w:val="20"/>
        </w:rPr>
        <w:t xml:space="preserve"> and geographic </w:t>
      </w:r>
      <w:proofErr w:type="spellStart"/>
      <w:r w:rsidR="00494897" w:rsidRPr="00176E5D">
        <w:rPr>
          <w:rFonts w:ascii="Times New Roman" w:hAnsi="Times New Roman" w:cs="Times New Roman"/>
          <w:sz w:val="20"/>
          <w:szCs w:val="20"/>
        </w:rPr>
        <w:t>region</w:t>
      </w:r>
      <w:r w:rsidR="00494897" w:rsidRPr="0049489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="00494897" w:rsidRPr="00176E5D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4888" w:type="dxa"/>
        <w:tblInd w:w="-86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222"/>
        <w:gridCol w:w="631"/>
        <w:gridCol w:w="990"/>
        <w:gridCol w:w="630"/>
        <w:gridCol w:w="990"/>
        <w:gridCol w:w="222"/>
        <w:gridCol w:w="678"/>
        <w:gridCol w:w="990"/>
        <w:gridCol w:w="630"/>
        <w:gridCol w:w="990"/>
        <w:gridCol w:w="222"/>
        <w:gridCol w:w="588"/>
        <w:gridCol w:w="990"/>
        <w:gridCol w:w="630"/>
        <w:gridCol w:w="990"/>
        <w:gridCol w:w="222"/>
        <w:gridCol w:w="588"/>
        <w:gridCol w:w="1051"/>
        <w:gridCol w:w="583"/>
        <w:gridCol w:w="1051"/>
      </w:tblGrid>
      <w:tr w:rsidR="005062C9" w:rsidRPr="00176E5D" w:rsidTr="00CD769D">
        <w:trPr>
          <w:trHeight w:val="300"/>
        </w:trPr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3874DB" w:rsidRPr="00176E5D" w:rsidRDefault="003874DB" w:rsidP="0059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1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74DB" w:rsidRPr="00176E5D" w:rsidRDefault="00B64D71" w:rsidP="00B6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Animal-</w:t>
            </w:r>
            <w:r w:rsidR="00C24228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source food</w:t>
            </w:r>
            <w:r w:rsidR="003874DB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(%</w:t>
            </w: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energy</w:t>
            </w:r>
            <w:r w:rsidR="003874DB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74DB" w:rsidRPr="00176E5D" w:rsidRDefault="00B64D71" w:rsidP="0083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C24228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way-from-</w:t>
            </w:r>
            <w:r w:rsidR="003874DB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home </w:t>
            </w:r>
            <w:r w:rsidR="00830706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food</w:t>
            </w:r>
            <w:r w:rsidR="00C24228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874DB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(%</w:t>
            </w: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energy</w:t>
            </w:r>
            <w:r w:rsidR="003874DB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8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74DB" w:rsidRPr="00176E5D" w:rsidRDefault="00B64D71" w:rsidP="00B6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Snacking (% energy</w:t>
            </w:r>
            <w:r w:rsidR="003874DB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Screen time (h</w:t>
            </w:r>
            <w:r w:rsidR="00EE7108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ou</w:t>
            </w: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rs/w</w:t>
            </w:r>
            <w:r w:rsidR="00EE7108"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ee</w:t>
            </w: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k)</w:t>
            </w:r>
            <w:r w:rsidR="009117E2" w:rsidRPr="00176E5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5062C9" w:rsidRPr="00176E5D" w:rsidTr="00CD769D">
        <w:trPr>
          <w:trHeight w:val="300"/>
        </w:trPr>
        <w:tc>
          <w:tcPr>
            <w:tcW w:w="122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62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Father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62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Father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62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Father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63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Father</w:t>
            </w:r>
          </w:p>
        </w:tc>
      </w:tr>
      <w:tr w:rsidR="00333B8D" w:rsidRPr="00176E5D" w:rsidTr="00CD769D">
        <w:trPr>
          <w:trHeight w:val="300"/>
        </w:trPr>
        <w:tc>
          <w:tcPr>
            <w:tcW w:w="122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="0083090C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="0083090C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="0083090C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="0083090C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="0083090C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="0083090C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  <w:vAlign w:val="center"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="0083090C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% CI</w:t>
            </w: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DB" w:rsidRPr="00176E5D" w:rsidRDefault="003874DB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="0083090C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9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% CI</w:t>
            </w:r>
          </w:p>
        </w:tc>
      </w:tr>
      <w:tr w:rsidR="00333B8D" w:rsidRPr="00176E5D" w:rsidTr="00CD769D">
        <w:trPr>
          <w:trHeight w:val="300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860F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Household </w:t>
            </w:r>
            <w:proofErr w:type="spellStart"/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income</w:t>
            </w:r>
            <w:r w:rsidR="00D95E7D" w:rsidRPr="00D95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51" w:rsidRPr="00176E5D" w:rsidRDefault="003E3B51" w:rsidP="00860F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47" w:rsidRPr="00176E5D" w:rsidTr="00CD769D">
        <w:trPr>
          <w:trHeight w:val="300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D47" w:rsidRPr="00176E5D" w:rsidRDefault="00A83D47" w:rsidP="00A83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1.09,1.23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1.08,1.24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7C44D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0.33,0.40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0.26,0.32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A83D47" w:rsidRPr="00176E5D" w:rsidTr="00CD769D">
        <w:trPr>
          <w:trHeight w:val="300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D47" w:rsidRPr="00176E5D" w:rsidRDefault="00A83D47" w:rsidP="00A83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Medium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CD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0.88,1.01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0.88,1.04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7C44D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0.28,0.34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0.22,0.28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A83D47" w:rsidRPr="00176E5D" w:rsidTr="00CD769D">
        <w:trPr>
          <w:trHeight w:val="300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D47" w:rsidRPr="00176E5D" w:rsidRDefault="00A83D47" w:rsidP="00A83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CD76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0.76,0.89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0.73,0.89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7C44D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0.28,0.34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7C44D0" w:rsidRDefault="00A83D47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6E5C30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0.20,0.25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3D47" w:rsidRPr="00EA2438" w:rsidRDefault="00A83D47" w:rsidP="00A83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333B8D" w:rsidRPr="00176E5D" w:rsidTr="00CD769D">
        <w:trPr>
          <w:trHeight w:val="300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176E5D" w:rsidRDefault="003E3B51" w:rsidP="00C4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Geographic </w:t>
            </w:r>
            <w:proofErr w:type="spellStart"/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region</w:t>
            </w:r>
            <w:r w:rsidR="00D95E7D" w:rsidRPr="00D95E7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3B51" w:rsidRPr="00EA2438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B51" w:rsidRPr="00EA2438" w:rsidRDefault="003E3B51" w:rsidP="0059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EB2" w:rsidRPr="00176E5D" w:rsidTr="00CD769D">
        <w:trPr>
          <w:trHeight w:val="300"/>
        </w:trPr>
        <w:tc>
          <w:tcPr>
            <w:tcW w:w="122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B96EB2" w:rsidRPr="00176E5D" w:rsidRDefault="00B96EB2" w:rsidP="00B96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North</w:t>
            </w:r>
          </w:p>
        </w:tc>
        <w:tc>
          <w:tcPr>
            <w:tcW w:w="63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0.82,0.97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0.78,0.96</w:t>
            </w:r>
          </w:p>
        </w:tc>
        <w:tc>
          <w:tcPr>
            <w:tcW w:w="222" w:type="dxa"/>
            <w:tcBorders>
              <w:top w:val="nil"/>
            </w:tcBorders>
            <w:vAlign w:val="center"/>
          </w:tcPr>
          <w:p w:rsidR="00B96EB2" w:rsidRPr="007C44D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0.27,0.33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0.20,0.26</w:t>
            </w:r>
          </w:p>
        </w:tc>
        <w:tc>
          <w:tcPr>
            <w:tcW w:w="222" w:type="dxa"/>
            <w:tcBorders>
              <w:top w:val="nil"/>
            </w:tcBorders>
            <w:vAlign w:val="center"/>
          </w:tcPr>
          <w:p w:rsidR="00B96EB2" w:rsidRPr="007C44D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2.19,6.19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0.57,4.66</w:t>
            </w:r>
          </w:p>
        </w:tc>
        <w:tc>
          <w:tcPr>
            <w:tcW w:w="222" w:type="dxa"/>
            <w:tcBorders>
              <w:top w:val="nil"/>
            </w:tcBorders>
            <w:vAlign w:val="center"/>
          </w:tcPr>
          <w:p w:rsidR="00B96EB2" w:rsidRPr="00EA2438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EA2438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8B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05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6E5C30" w:rsidRDefault="00743350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-0.01,0.01</w:t>
            </w:r>
          </w:p>
        </w:tc>
        <w:tc>
          <w:tcPr>
            <w:tcW w:w="58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EA2438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438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05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-0.01,0.01</w:t>
            </w:r>
          </w:p>
        </w:tc>
      </w:tr>
      <w:tr w:rsidR="00B96EB2" w:rsidRPr="00176E5D" w:rsidTr="00CD769D">
        <w:trPr>
          <w:trHeight w:val="300"/>
        </w:trPr>
        <w:tc>
          <w:tcPr>
            <w:tcW w:w="1222" w:type="dxa"/>
            <w:shd w:val="clear" w:color="auto" w:fill="auto"/>
            <w:noWrap/>
            <w:vAlign w:val="center"/>
            <w:hideMark/>
          </w:tcPr>
          <w:p w:rsidR="00B96EB2" w:rsidRPr="00176E5D" w:rsidRDefault="00B96EB2" w:rsidP="00B96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Central</w:t>
            </w:r>
          </w:p>
        </w:tc>
        <w:tc>
          <w:tcPr>
            <w:tcW w:w="631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0.88,1.01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0.88,1.04</w:t>
            </w:r>
          </w:p>
        </w:tc>
        <w:tc>
          <w:tcPr>
            <w:tcW w:w="222" w:type="dxa"/>
            <w:vAlign w:val="center"/>
          </w:tcPr>
          <w:p w:rsidR="00B96EB2" w:rsidRPr="007C44D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0.28,0.34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0.22,0.28</w:t>
            </w:r>
          </w:p>
        </w:tc>
        <w:tc>
          <w:tcPr>
            <w:tcW w:w="222" w:type="dxa"/>
            <w:vAlign w:val="center"/>
          </w:tcPr>
          <w:p w:rsidR="00B96EB2" w:rsidRPr="007C44D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5.51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3.45,7.56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3.44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1.49,5.39</w:t>
            </w:r>
          </w:p>
        </w:tc>
        <w:tc>
          <w:tcPr>
            <w:tcW w:w="222" w:type="dxa"/>
            <w:vAlign w:val="center"/>
          </w:tcPr>
          <w:p w:rsidR="00B96EB2" w:rsidRPr="00EA2438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  <w:vAlign w:val="center"/>
            <w:hideMark/>
          </w:tcPr>
          <w:p w:rsidR="00B96EB2" w:rsidRPr="00A2225B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225B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B96EB2" w:rsidRPr="006E5C30" w:rsidRDefault="00743350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0.00</w:t>
            </w:r>
            <w:r w:rsidR="00B96EB2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,0.02</w:t>
            </w:r>
          </w:p>
        </w:tc>
        <w:tc>
          <w:tcPr>
            <w:tcW w:w="583" w:type="dxa"/>
            <w:shd w:val="clear" w:color="auto" w:fill="auto"/>
            <w:vAlign w:val="center"/>
            <w:hideMark/>
          </w:tcPr>
          <w:p w:rsidR="00B96EB2" w:rsidRPr="00A2225B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225B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B96EB2" w:rsidRPr="006E5C30" w:rsidRDefault="00743350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0.00</w:t>
            </w:r>
            <w:r w:rsidR="00B96EB2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,0.02</w:t>
            </w:r>
          </w:p>
        </w:tc>
      </w:tr>
      <w:tr w:rsidR="00B96EB2" w:rsidRPr="00176E5D" w:rsidTr="00CD769D">
        <w:trPr>
          <w:trHeight w:val="300"/>
        </w:trPr>
        <w:tc>
          <w:tcPr>
            <w:tcW w:w="1222" w:type="dxa"/>
            <w:shd w:val="clear" w:color="auto" w:fill="auto"/>
            <w:noWrap/>
            <w:vAlign w:val="center"/>
            <w:hideMark/>
          </w:tcPr>
          <w:p w:rsidR="00B96EB2" w:rsidRPr="00176E5D" w:rsidRDefault="00B96EB2" w:rsidP="00B96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E5D">
              <w:rPr>
                <w:rFonts w:ascii="Times New Roman" w:eastAsia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631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0.70,0.82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0.73,0.87</w:t>
            </w:r>
          </w:p>
        </w:tc>
        <w:tc>
          <w:tcPr>
            <w:tcW w:w="222" w:type="dxa"/>
            <w:vAlign w:val="center"/>
          </w:tcPr>
          <w:p w:rsidR="00B96EB2" w:rsidRPr="007C44D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0.24,0.29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0.17,0.22</w:t>
            </w:r>
          </w:p>
        </w:tc>
        <w:tc>
          <w:tcPr>
            <w:tcW w:w="222" w:type="dxa"/>
            <w:vAlign w:val="center"/>
          </w:tcPr>
          <w:p w:rsidR="00B96EB2" w:rsidRPr="007C44D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5.67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3.77,7.57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:rsidR="00B96EB2" w:rsidRPr="007C44D0" w:rsidRDefault="00B96EB2" w:rsidP="007C4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4D0">
              <w:rPr>
                <w:rFonts w:ascii="Times New Roman" w:eastAsia="Times New Roman" w:hAnsi="Times New Roman" w:cs="Times New Roman"/>
                <w:sz w:val="20"/>
                <w:szCs w:val="20"/>
              </w:rPr>
              <w:t>4.46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96EB2" w:rsidRPr="006E5C30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2.59,6.34</w:t>
            </w:r>
          </w:p>
        </w:tc>
        <w:tc>
          <w:tcPr>
            <w:tcW w:w="222" w:type="dxa"/>
            <w:vAlign w:val="center"/>
          </w:tcPr>
          <w:p w:rsidR="00B96EB2" w:rsidRPr="00EA2438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88" w:type="dxa"/>
            <w:shd w:val="clear" w:color="auto" w:fill="auto"/>
            <w:vAlign w:val="center"/>
            <w:hideMark/>
          </w:tcPr>
          <w:p w:rsidR="00B96EB2" w:rsidRPr="00A2225B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225B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B96EB2" w:rsidRPr="006E5C30" w:rsidRDefault="00B96EB2" w:rsidP="0068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0.0</w:t>
            </w:r>
            <w:r w:rsidR="00685046"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,0.02</w:t>
            </w:r>
          </w:p>
        </w:tc>
        <w:tc>
          <w:tcPr>
            <w:tcW w:w="583" w:type="dxa"/>
            <w:shd w:val="clear" w:color="auto" w:fill="auto"/>
            <w:vAlign w:val="center"/>
            <w:hideMark/>
          </w:tcPr>
          <w:p w:rsidR="00B96EB2" w:rsidRPr="00A2225B" w:rsidRDefault="00B96EB2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225B"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B96EB2" w:rsidRPr="006E5C30" w:rsidRDefault="00D31A76" w:rsidP="00B96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6E5C3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0.01,0.03</w:t>
            </w:r>
          </w:p>
        </w:tc>
      </w:tr>
    </w:tbl>
    <w:p w:rsidR="00166809" w:rsidRPr="00111F79" w:rsidRDefault="00166809" w:rsidP="00166809">
      <w:pPr>
        <w:spacing w:after="0" w:line="240" w:lineRule="auto"/>
        <w:ind w:left="-900" w:right="-630"/>
        <w:rPr>
          <w:rFonts w:ascii="Times New Roman" w:hAnsi="Times New Roman" w:cs="Times New Roman"/>
          <w:sz w:val="20"/>
          <w:szCs w:val="20"/>
        </w:rPr>
      </w:pPr>
      <w:r w:rsidRPr="006E5C30">
        <w:rPr>
          <w:rFonts w:ascii="Times New Roman" w:hAnsi="Times New Roman" w:cs="Times New Roman"/>
          <w:sz w:val="20"/>
          <w:szCs w:val="20"/>
          <w:highlight w:val="yellow"/>
        </w:rPr>
        <w:t>Due to our large sample size, 99% confidence intervals (CIs) were calculated instead of 95% CIs to correspond to the p-values of 0.01.</w:t>
      </w:r>
    </w:p>
    <w:p w:rsidR="0045017A" w:rsidRPr="00176E5D" w:rsidRDefault="0045017A" w:rsidP="009117E2">
      <w:pPr>
        <w:spacing w:after="0" w:line="240" w:lineRule="auto"/>
        <w:ind w:left="-900" w:right="-63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176E5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494897" w:rsidRPr="00494897">
        <w:rPr>
          <w:rFonts w:ascii="Times New Roman" w:hAnsi="Times New Roman" w:cs="Times New Roman"/>
          <w:sz w:val="20"/>
          <w:szCs w:val="20"/>
        </w:rPr>
        <w:t>Table</w:t>
      </w:r>
      <w:proofErr w:type="spellEnd"/>
      <w:proofErr w:type="gramEnd"/>
      <w:r w:rsidR="00494897" w:rsidRPr="00494897">
        <w:rPr>
          <w:rFonts w:ascii="Times New Roman" w:hAnsi="Times New Roman" w:cs="Times New Roman"/>
          <w:sz w:val="20"/>
          <w:szCs w:val="20"/>
        </w:rPr>
        <w:t xml:space="preserve"> shows </w:t>
      </w:r>
      <w:r w:rsidR="00494897">
        <w:rPr>
          <w:rFonts w:ascii="Times New Roman" w:hAnsi="Times New Roman" w:cs="Times New Roman"/>
          <w:sz w:val="20"/>
          <w:szCs w:val="20"/>
        </w:rPr>
        <w:t xml:space="preserve">predicted associations in year 2000 </w:t>
      </w:r>
      <w:r w:rsidR="00494897" w:rsidRPr="00176E5D">
        <w:rPr>
          <w:rFonts w:ascii="Times New Roman" w:hAnsi="Times New Roman" w:cs="Times New Roman"/>
          <w:sz w:val="20"/>
          <w:szCs w:val="20"/>
        </w:rPr>
        <w:t xml:space="preserve">due to statistically significant modification by year at </w:t>
      </w:r>
      <w:r w:rsidR="00494897" w:rsidRPr="006E5C30">
        <w:rPr>
          <w:rFonts w:ascii="Times New Roman" w:hAnsi="Times New Roman" w:cs="Times New Roman"/>
          <w:sz w:val="20"/>
          <w:szCs w:val="20"/>
          <w:highlight w:val="yellow"/>
        </w:rPr>
        <w:t>p&lt;0.0</w:t>
      </w:r>
      <w:r w:rsidR="00C427C3" w:rsidRPr="006E5C30">
        <w:rPr>
          <w:rFonts w:ascii="Times New Roman" w:hAnsi="Times New Roman" w:cs="Times New Roman"/>
          <w:sz w:val="20"/>
          <w:szCs w:val="20"/>
          <w:highlight w:val="yellow"/>
        </w:rPr>
        <w:t>1</w:t>
      </w:r>
      <w:r w:rsidR="00494897">
        <w:rPr>
          <w:rFonts w:ascii="Times New Roman" w:hAnsi="Times New Roman" w:cs="Times New Roman"/>
          <w:sz w:val="20"/>
          <w:szCs w:val="20"/>
        </w:rPr>
        <w:t xml:space="preserve">. </w:t>
      </w:r>
      <w:r w:rsidR="00494897" w:rsidRPr="00176E5D">
        <w:rPr>
          <w:rFonts w:ascii="Times New Roman" w:hAnsi="Times New Roman" w:cs="Times New Roman"/>
          <w:sz w:val="20"/>
          <w:szCs w:val="20"/>
        </w:rPr>
        <w:t xml:space="preserve">Year 2000 was chosen as the mid-point of year 1991 to 2009. </w:t>
      </w:r>
      <w:r w:rsidRPr="00176E5D">
        <w:rPr>
          <w:rFonts w:ascii="Times New Roman" w:hAnsi="Times New Roman" w:cs="Times New Roman"/>
          <w:sz w:val="20"/>
          <w:szCs w:val="20"/>
        </w:rPr>
        <w:t>Pr</w:t>
      </w:r>
      <w:r w:rsidR="008F48BC">
        <w:rPr>
          <w:rFonts w:ascii="Times New Roman" w:hAnsi="Times New Roman" w:cs="Times New Roman"/>
          <w:sz w:val="20"/>
          <w:szCs w:val="20"/>
        </w:rPr>
        <w:t xml:space="preserve">edicted beta coefficients and </w:t>
      </w:r>
      <w:r w:rsidR="008F48BC" w:rsidRPr="008F48BC">
        <w:rPr>
          <w:rFonts w:ascii="Times New Roman" w:hAnsi="Times New Roman" w:cs="Times New Roman"/>
          <w:sz w:val="20"/>
          <w:szCs w:val="20"/>
          <w:highlight w:val="yellow"/>
        </w:rPr>
        <w:t>99</w:t>
      </w:r>
      <w:r w:rsidRPr="008F48BC">
        <w:rPr>
          <w:rFonts w:ascii="Times New Roman" w:hAnsi="Times New Roman" w:cs="Times New Roman"/>
          <w:sz w:val="20"/>
          <w:szCs w:val="20"/>
          <w:highlight w:val="yellow"/>
        </w:rPr>
        <w:t>%</w:t>
      </w:r>
      <w:r w:rsidRPr="00176E5D">
        <w:rPr>
          <w:rFonts w:ascii="Times New Roman" w:hAnsi="Times New Roman" w:cs="Times New Roman"/>
          <w:sz w:val="20"/>
          <w:szCs w:val="20"/>
        </w:rPr>
        <w:t xml:space="preserve"> </w:t>
      </w:r>
      <w:r w:rsidR="00D352AE">
        <w:rPr>
          <w:rFonts w:ascii="Times New Roman" w:hAnsi="Times New Roman" w:cs="Times New Roman"/>
          <w:sz w:val="20"/>
          <w:szCs w:val="20"/>
        </w:rPr>
        <w:t>confidence intervals (</w:t>
      </w:r>
      <w:r w:rsidRPr="00176E5D">
        <w:rPr>
          <w:rFonts w:ascii="Times New Roman" w:hAnsi="Times New Roman" w:cs="Times New Roman"/>
          <w:sz w:val="20"/>
          <w:szCs w:val="20"/>
        </w:rPr>
        <w:t>CI</w:t>
      </w:r>
      <w:r w:rsidR="00D352AE">
        <w:rPr>
          <w:rFonts w:ascii="Times New Roman" w:hAnsi="Times New Roman" w:cs="Times New Roman"/>
          <w:sz w:val="20"/>
          <w:szCs w:val="20"/>
        </w:rPr>
        <w:t>)</w:t>
      </w:r>
      <w:r w:rsidRPr="00176E5D">
        <w:rPr>
          <w:rFonts w:ascii="Times New Roman" w:hAnsi="Times New Roman" w:cs="Times New Roman"/>
          <w:sz w:val="20"/>
          <w:szCs w:val="20"/>
        </w:rPr>
        <w:t xml:space="preserve"> </w:t>
      </w:r>
      <w:r w:rsidR="00E75F67" w:rsidRPr="00176E5D">
        <w:rPr>
          <w:rFonts w:ascii="Times New Roman" w:hAnsi="Times New Roman" w:cs="Times New Roman"/>
          <w:sz w:val="20"/>
          <w:szCs w:val="20"/>
        </w:rPr>
        <w:t>were</w:t>
      </w:r>
      <w:r w:rsidRPr="00176E5D">
        <w:rPr>
          <w:rFonts w:ascii="Times New Roman" w:hAnsi="Times New Roman" w:cs="Times New Roman"/>
          <w:sz w:val="20"/>
          <w:szCs w:val="20"/>
        </w:rPr>
        <w:t xml:space="preserve"> estimated using separate random-effects negative binomial regression models for each behavior. </w:t>
      </w:r>
      <w:proofErr w:type="gramStart"/>
      <w:r w:rsidR="005278E1" w:rsidRPr="00176E5D">
        <w:rPr>
          <w:rFonts w:ascii="Times New Roman" w:hAnsi="Times New Roman" w:cs="Times New Roman"/>
          <w:sz w:val="20"/>
          <w:szCs w:val="20"/>
        </w:rPr>
        <w:t>n/a</w:t>
      </w:r>
      <w:proofErr w:type="gramEnd"/>
      <w:r w:rsidR="005278E1" w:rsidRPr="00176E5D">
        <w:rPr>
          <w:rFonts w:ascii="Times New Roman" w:hAnsi="Times New Roman" w:cs="Times New Roman"/>
          <w:sz w:val="20"/>
          <w:szCs w:val="20"/>
        </w:rPr>
        <w:t xml:space="preserve"> indicate</w:t>
      </w:r>
      <w:r w:rsidR="00EB7B60" w:rsidRPr="00176E5D">
        <w:rPr>
          <w:rFonts w:ascii="Times New Roman" w:hAnsi="Times New Roman" w:cs="Times New Roman"/>
          <w:sz w:val="20"/>
          <w:szCs w:val="20"/>
        </w:rPr>
        <w:t>s</w:t>
      </w:r>
      <w:r w:rsidR="005278E1" w:rsidRPr="00176E5D">
        <w:rPr>
          <w:rFonts w:ascii="Times New Roman" w:hAnsi="Times New Roman" w:cs="Times New Roman"/>
          <w:sz w:val="20"/>
          <w:szCs w:val="20"/>
        </w:rPr>
        <w:t xml:space="preserve"> </w:t>
      </w:r>
      <w:r w:rsidR="00E15EE9" w:rsidRPr="00176E5D">
        <w:rPr>
          <w:rFonts w:ascii="Times New Roman" w:hAnsi="Times New Roman" w:cs="Times New Roman"/>
          <w:sz w:val="20"/>
          <w:szCs w:val="20"/>
        </w:rPr>
        <w:t>no</w:t>
      </w:r>
      <w:r w:rsidR="005278E1" w:rsidRPr="00176E5D">
        <w:rPr>
          <w:rFonts w:ascii="Times New Roman" w:hAnsi="Times New Roman" w:cs="Times New Roman"/>
          <w:sz w:val="20"/>
          <w:szCs w:val="20"/>
        </w:rPr>
        <w:t xml:space="preserve"> modification by household income (</w:t>
      </w:r>
      <w:r w:rsidR="005278E1" w:rsidRPr="006E5C30">
        <w:rPr>
          <w:rFonts w:ascii="Times New Roman" w:hAnsi="Times New Roman" w:cs="Times New Roman"/>
          <w:sz w:val="20"/>
          <w:szCs w:val="20"/>
          <w:highlight w:val="yellow"/>
        </w:rPr>
        <w:t>p</w:t>
      </w:r>
      <w:r w:rsidR="00811E4A" w:rsidRPr="006E5C30">
        <w:rPr>
          <w:rFonts w:ascii="Times New Roman" w:hAnsi="Times New Roman" w:cs="Times New Roman"/>
          <w:sz w:val="20"/>
          <w:szCs w:val="20"/>
          <w:highlight w:val="yellow"/>
        </w:rPr>
        <w:t xml:space="preserve"> for interaction</w:t>
      </w:r>
      <w:r w:rsidR="005278E1" w:rsidRPr="006E5C30">
        <w:rPr>
          <w:rFonts w:ascii="Times New Roman" w:hAnsi="Times New Roman" w:cs="Times New Roman"/>
          <w:sz w:val="20"/>
          <w:szCs w:val="20"/>
          <w:highlight w:val="yellow"/>
        </w:rPr>
        <w:t>&gt;0.0</w:t>
      </w:r>
      <w:r w:rsidR="00173545" w:rsidRPr="006E5C30">
        <w:rPr>
          <w:rFonts w:ascii="Times New Roman" w:hAnsi="Times New Roman" w:cs="Times New Roman"/>
          <w:sz w:val="20"/>
          <w:szCs w:val="20"/>
          <w:highlight w:val="yellow"/>
        </w:rPr>
        <w:t>1</w:t>
      </w:r>
      <w:r w:rsidR="005278E1" w:rsidRPr="00176E5D">
        <w:rPr>
          <w:rFonts w:ascii="Times New Roman" w:hAnsi="Times New Roman" w:cs="Times New Roman"/>
          <w:sz w:val="20"/>
          <w:szCs w:val="20"/>
        </w:rPr>
        <w:t>)</w:t>
      </w:r>
      <w:r w:rsidR="004468FE" w:rsidRPr="00176E5D">
        <w:rPr>
          <w:rFonts w:ascii="Times New Roman" w:hAnsi="Times New Roman" w:cs="Times New Roman"/>
          <w:sz w:val="20"/>
          <w:szCs w:val="20"/>
        </w:rPr>
        <w:t xml:space="preserve">; coefficients </w:t>
      </w:r>
      <w:r w:rsidR="000B609F" w:rsidRPr="00176E5D">
        <w:rPr>
          <w:rFonts w:ascii="Times New Roman" w:hAnsi="Times New Roman" w:cs="Times New Roman"/>
          <w:sz w:val="20"/>
          <w:szCs w:val="20"/>
        </w:rPr>
        <w:t>are the same across</w:t>
      </w:r>
      <w:r w:rsidR="004468FE" w:rsidRPr="00176E5D">
        <w:rPr>
          <w:rFonts w:ascii="Times New Roman" w:hAnsi="Times New Roman" w:cs="Times New Roman"/>
          <w:sz w:val="20"/>
          <w:szCs w:val="20"/>
        </w:rPr>
        <w:t xml:space="preserve"> all household income levels in 2000 </w:t>
      </w:r>
      <w:r w:rsidR="00372ED0" w:rsidRPr="00176E5D">
        <w:rPr>
          <w:rFonts w:ascii="Times New Roman" w:hAnsi="Times New Roman" w:cs="Times New Roman"/>
          <w:sz w:val="20"/>
          <w:szCs w:val="20"/>
        </w:rPr>
        <w:t xml:space="preserve">and </w:t>
      </w:r>
      <w:r w:rsidR="004468FE" w:rsidRPr="00176E5D">
        <w:rPr>
          <w:rFonts w:ascii="Times New Roman" w:hAnsi="Times New Roman" w:cs="Times New Roman"/>
          <w:sz w:val="20"/>
          <w:szCs w:val="20"/>
        </w:rPr>
        <w:t>are shown in Table 2 in the main text</w:t>
      </w:r>
      <w:r w:rsidR="005278E1" w:rsidRPr="00176E5D">
        <w:rPr>
          <w:rFonts w:ascii="Times New Roman" w:hAnsi="Times New Roman" w:cs="Times New Roman"/>
          <w:sz w:val="20"/>
          <w:szCs w:val="20"/>
        </w:rPr>
        <w:t xml:space="preserve">. </w:t>
      </w:r>
      <w:r w:rsidRPr="00176E5D">
        <w:rPr>
          <w:rFonts w:ascii="Times New Roman" w:hAnsi="Times New Roman" w:cs="Times New Roman"/>
          <w:sz w:val="20"/>
          <w:szCs w:val="20"/>
        </w:rPr>
        <w:t>All models controlled for child’s baseline age (y) and sex, household income (</w:t>
      </w:r>
      <w:proofErr w:type="spellStart"/>
      <w:r w:rsidRPr="00176E5D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176E5D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176E5D">
        <w:rPr>
          <w:rFonts w:ascii="Times New Roman" w:hAnsi="Times New Roman" w:cs="Times New Roman"/>
          <w:sz w:val="20"/>
          <w:szCs w:val="20"/>
        </w:rPr>
        <w:t>urbanicity</w:t>
      </w:r>
      <w:proofErr w:type="spellEnd"/>
      <w:r w:rsidRPr="00176E5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176E5D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176E5D">
        <w:rPr>
          <w:rFonts w:ascii="Times New Roman" w:hAnsi="Times New Roman" w:cs="Times New Roman"/>
          <w:sz w:val="20"/>
          <w:szCs w:val="20"/>
        </w:rPr>
        <w:t xml:space="preserve">), geographic region (North/Central/South), year of study entry, and highest parental education (none or primary/middle school/high school/technical, college or higher). </w:t>
      </w:r>
      <w:proofErr w:type="gramStart"/>
      <w:r w:rsidRPr="00176E5D">
        <w:rPr>
          <w:rFonts w:ascii="Times New Roman" w:hAnsi="Times New Roman" w:cs="Times New Roman"/>
          <w:sz w:val="20"/>
          <w:szCs w:val="20"/>
        </w:rPr>
        <w:t>PA, physical activity.</w:t>
      </w:r>
      <w:proofErr w:type="gramEnd"/>
    </w:p>
    <w:p w:rsidR="0045017A" w:rsidRPr="00176E5D" w:rsidRDefault="0045017A" w:rsidP="009117E2">
      <w:pPr>
        <w:spacing w:after="0" w:line="240" w:lineRule="auto"/>
        <w:ind w:left="-900" w:right="-630"/>
        <w:rPr>
          <w:rFonts w:ascii="Times New Roman" w:hAnsi="Times New Roman" w:cs="Times New Roman"/>
          <w:sz w:val="20"/>
          <w:szCs w:val="20"/>
        </w:rPr>
      </w:pPr>
      <w:proofErr w:type="spellStart"/>
      <w:r w:rsidRPr="00176E5D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176E5D">
        <w:rPr>
          <w:rFonts w:ascii="Times New Roman" w:hAnsi="Times New Roman" w:cs="Times New Roman"/>
          <w:sz w:val="20"/>
          <w:szCs w:val="20"/>
        </w:rPr>
        <w:t>Beta</w:t>
      </w:r>
      <w:proofErr w:type="spellEnd"/>
      <w:r w:rsidRPr="00176E5D">
        <w:rPr>
          <w:rFonts w:ascii="Times New Roman" w:hAnsi="Times New Roman" w:cs="Times New Roman"/>
          <w:sz w:val="20"/>
          <w:szCs w:val="20"/>
        </w:rPr>
        <w:t xml:space="preserve"> coefficients for animal-source foods, away-from-home eating, and snacking indicate the change of child’s daily intake in percentage of total energy when mother’s or father’s intake increased by 10% total energy.</w:t>
      </w:r>
    </w:p>
    <w:p w:rsidR="0045017A" w:rsidRPr="00176E5D" w:rsidRDefault="0045017A" w:rsidP="009117E2">
      <w:pPr>
        <w:spacing w:after="0" w:line="240" w:lineRule="auto"/>
        <w:ind w:left="-900" w:right="-63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176E5D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176E5D">
        <w:rPr>
          <w:rFonts w:ascii="Times New Roman" w:hAnsi="Times New Roman" w:cs="Times New Roman"/>
          <w:sz w:val="20"/>
          <w:szCs w:val="20"/>
        </w:rPr>
        <w:t>Beta</w:t>
      </w:r>
      <w:proofErr w:type="spellEnd"/>
      <w:proofErr w:type="gramEnd"/>
      <w:r w:rsidRPr="00176E5D">
        <w:rPr>
          <w:rFonts w:ascii="Times New Roman" w:hAnsi="Times New Roman" w:cs="Times New Roman"/>
          <w:sz w:val="20"/>
          <w:szCs w:val="20"/>
        </w:rPr>
        <w:t xml:space="preserve"> coefficients for screen time indicate the change of child’s screen time in hours when mother’s or father’s screen time increased by one hour per week.</w:t>
      </w:r>
    </w:p>
    <w:p w:rsidR="00067D55" w:rsidRDefault="00D95E7D" w:rsidP="009117E2">
      <w:pPr>
        <w:spacing w:after="0" w:line="240" w:lineRule="auto"/>
        <w:ind w:left="-900" w:right="-63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D95E7D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="00067D55">
        <w:rPr>
          <w:rFonts w:ascii="Times New Roman" w:hAnsi="Times New Roman" w:cs="Times New Roman"/>
          <w:sz w:val="20"/>
          <w:szCs w:val="20"/>
        </w:rPr>
        <w:t>C</w:t>
      </w:r>
      <w:r w:rsidR="00CD6205" w:rsidRPr="00176E5D">
        <w:rPr>
          <w:rFonts w:ascii="Times New Roman" w:hAnsi="Times New Roman" w:cs="Times New Roman"/>
          <w:sz w:val="20"/>
          <w:szCs w:val="20"/>
        </w:rPr>
        <w:t>oefficients</w:t>
      </w:r>
      <w:proofErr w:type="spellEnd"/>
      <w:proofErr w:type="gramEnd"/>
      <w:r w:rsidR="00CD6205" w:rsidRPr="00176E5D">
        <w:rPr>
          <w:rFonts w:ascii="Times New Roman" w:hAnsi="Times New Roman" w:cs="Times New Roman"/>
          <w:sz w:val="20"/>
          <w:szCs w:val="20"/>
        </w:rPr>
        <w:t xml:space="preserve"> </w:t>
      </w:r>
      <w:r w:rsidR="00877B59">
        <w:rPr>
          <w:rFonts w:ascii="Times New Roman" w:hAnsi="Times New Roman" w:cs="Times New Roman"/>
          <w:sz w:val="20"/>
          <w:szCs w:val="20"/>
        </w:rPr>
        <w:t xml:space="preserve">for </w:t>
      </w:r>
      <w:r w:rsidR="003B21DE">
        <w:rPr>
          <w:rFonts w:ascii="Times New Roman" w:hAnsi="Times New Roman" w:cs="Times New Roman"/>
          <w:sz w:val="20"/>
          <w:szCs w:val="20"/>
        </w:rPr>
        <w:t xml:space="preserve">household </w:t>
      </w:r>
      <w:r w:rsidR="00877B59">
        <w:rPr>
          <w:rFonts w:ascii="Times New Roman" w:hAnsi="Times New Roman" w:cs="Times New Roman"/>
          <w:sz w:val="20"/>
          <w:szCs w:val="20"/>
        </w:rPr>
        <w:t xml:space="preserve">income </w:t>
      </w:r>
      <w:r w:rsidR="00CD6205" w:rsidRPr="00176E5D">
        <w:rPr>
          <w:rFonts w:ascii="Times New Roman" w:hAnsi="Times New Roman" w:cs="Times New Roman"/>
          <w:sz w:val="20"/>
          <w:szCs w:val="20"/>
        </w:rPr>
        <w:t xml:space="preserve">were predicted </w:t>
      </w:r>
      <w:r w:rsidR="00877B59">
        <w:rPr>
          <w:rFonts w:ascii="Times New Roman" w:hAnsi="Times New Roman" w:cs="Times New Roman"/>
          <w:sz w:val="20"/>
          <w:szCs w:val="20"/>
        </w:rPr>
        <w:t>for</w:t>
      </w:r>
      <w:r w:rsidR="00877B59" w:rsidRPr="00176E5D">
        <w:rPr>
          <w:rFonts w:ascii="Times New Roman" w:hAnsi="Times New Roman" w:cs="Times New Roman"/>
          <w:sz w:val="20"/>
          <w:szCs w:val="20"/>
        </w:rPr>
        <w:t xml:space="preserve"> </w:t>
      </w:r>
      <w:r w:rsidR="0045017A" w:rsidRPr="00176E5D">
        <w:rPr>
          <w:rFonts w:ascii="Times New Roman" w:hAnsi="Times New Roman" w:cs="Times New Roman"/>
          <w:sz w:val="20"/>
          <w:szCs w:val="20"/>
        </w:rPr>
        <w:t>the Central region</w:t>
      </w:r>
      <w:r w:rsidR="00CD6205" w:rsidRPr="00176E5D">
        <w:rPr>
          <w:rFonts w:ascii="Times New Roman" w:hAnsi="Times New Roman" w:cs="Times New Roman"/>
          <w:sz w:val="20"/>
          <w:szCs w:val="20"/>
        </w:rPr>
        <w:t xml:space="preserve"> </w:t>
      </w:r>
      <w:r w:rsidR="00067D55">
        <w:rPr>
          <w:rFonts w:ascii="Times New Roman" w:hAnsi="Times New Roman" w:cs="Times New Roman"/>
          <w:sz w:val="20"/>
          <w:szCs w:val="20"/>
        </w:rPr>
        <w:t>due to interactions</w:t>
      </w:r>
      <w:r w:rsidR="00877B59">
        <w:rPr>
          <w:rFonts w:ascii="Times New Roman" w:hAnsi="Times New Roman" w:cs="Times New Roman"/>
          <w:sz w:val="20"/>
          <w:szCs w:val="20"/>
        </w:rPr>
        <w:t xml:space="preserve"> between income</w:t>
      </w:r>
      <w:r w:rsidR="000E0EC3">
        <w:rPr>
          <w:rFonts w:ascii="Times New Roman" w:hAnsi="Times New Roman" w:cs="Times New Roman"/>
          <w:sz w:val="20"/>
          <w:szCs w:val="20"/>
        </w:rPr>
        <w:t xml:space="preserve"> with the behaviors</w:t>
      </w:r>
      <w:r w:rsidR="00877B59">
        <w:rPr>
          <w:rFonts w:ascii="Times New Roman" w:hAnsi="Times New Roman" w:cs="Times New Roman"/>
          <w:sz w:val="20"/>
          <w:szCs w:val="20"/>
        </w:rPr>
        <w:t>,</w:t>
      </w:r>
      <w:r w:rsidR="000E0EC3">
        <w:rPr>
          <w:rFonts w:ascii="Times New Roman" w:hAnsi="Times New Roman" w:cs="Times New Roman"/>
          <w:sz w:val="20"/>
          <w:szCs w:val="20"/>
        </w:rPr>
        <w:t xml:space="preserve"> and between</w:t>
      </w:r>
      <w:r w:rsidR="00877B59">
        <w:rPr>
          <w:rFonts w:ascii="Times New Roman" w:hAnsi="Times New Roman" w:cs="Times New Roman"/>
          <w:sz w:val="20"/>
          <w:szCs w:val="20"/>
        </w:rPr>
        <w:t xml:space="preserve"> region </w:t>
      </w:r>
      <w:r w:rsidR="000E0EC3">
        <w:rPr>
          <w:rFonts w:ascii="Times New Roman" w:hAnsi="Times New Roman" w:cs="Times New Roman"/>
          <w:sz w:val="20"/>
          <w:szCs w:val="20"/>
        </w:rPr>
        <w:t>with the behaviors</w:t>
      </w:r>
      <w:r w:rsidR="00067D55">
        <w:rPr>
          <w:rFonts w:ascii="Times New Roman" w:hAnsi="Times New Roman" w:cs="Times New Roman"/>
          <w:sz w:val="20"/>
          <w:szCs w:val="20"/>
        </w:rPr>
        <w:t>.</w:t>
      </w:r>
    </w:p>
    <w:p w:rsidR="00355740" w:rsidRDefault="00D95E7D" w:rsidP="009117E2">
      <w:pPr>
        <w:spacing w:after="0" w:line="240" w:lineRule="auto"/>
        <w:ind w:left="-900" w:right="-63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D95E7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e</w:t>
      </w:r>
      <w:r w:rsidR="00067D55">
        <w:rPr>
          <w:rFonts w:ascii="Times New Roman" w:hAnsi="Times New Roman" w:cs="Times New Roman"/>
          <w:sz w:val="20"/>
          <w:szCs w:val="20"/>
        </w:rPr>
        <w:t>C</w:t>
      </w:r>
      <w:r w:rsidR="00067D55" w:rsidRPr="00176E5D">
        <w:rPr>
          <w:rFonts w:ascii="Times New Roman" w:hAnsi="Times New Roman" w:cs="Times New Roman"/>
          <w:sz w:val="20"/>
          <w:szCs w:val="20"/>
        </w:rPr>
        <w:t>oefficients</w:t>
      </w:r>
      <w:proofErr w:type="spellEnd"/>
      <w:proofErr w:type="gramEnd"/>
      <w:r w:rsidR="00067D55" w:rsidRPr="00176E5D">
        <w:rPr>
          <w:rFonts w:ascii="Times New Roman" w:hAnsi="Times New Roman" w:cs="Times New Roman"/>
          <w:sz w:val="20"/>
          <w:szCs w:val="20"/>
        </w:rPr>
        <w:t xml:space="preserve"> </w:t>
      </w:r>
      <w:r w:rsidR="00877B59">
        <w:rPr>
          <w:rFonts w:ascii="Times New Roman" w:hAnsi="Times New Roman" w:cs="Times New Roman"/>
          <w:sz w:val="20"/>
          <w:szCs w:val="20"/>
        </w:rPr>
        <w:t xml:space="preserve">for region </w:t>
      </w:r>
      <w:r w:rsidR="00067D55" w:rsidRPr="00176E5D">
        <w:rPr>
          <w:rFonts w:ascii="Times New Roman" w:hAnsi="Times New Roman" w:cs="Times New Roman"/>
          <w:sz w:val="20"/>
          <w:szCs w:val="20"/>
        </w:rPr>
        <w:t xml:space="preserve">were predicted </w:t>
      </w:r>
      <w:r w:rsidR="00067D55">
        <w:rPr>
          <w:rFonts w:ascii="Times New Roman" w:hAnsi="Times New Roman" w:cs="Times New Roman"/>
          <w:sz w:val="20"/>
          <w:szCs w:val="20"/>
        </w:rPr>
        <w:t>at the medium income level</w:t>
      </w:r>
      <w:r w:rsidR="00067D55" w:rsidRPr="00176E5D">
        <w:rPr>
          <w:rFonts w:ascii="Times New Roman" w:hAnsi="Times New Roman" w:cs="Times New Roman"/>
          <w:sz w:val="20"/>
          <w:szCs w:val="20"/>
        </w:rPr>
        <w:t xml:space="preserve"> </w:t>
      </w:r>
      <w:r w:rsidR="00067D55">
        <w:rPr>
          <w:rFonts w:ascii="Times New Roman" w:hAnsi="Times New Roman" w:cs="Times New Roman"/>
          <w:sz w:val="20"/>
          <w:szCs w:val="20"/>
        </w:rPr>
        <w:t>due to interactions</w:t>
      </w:r>
      <w:r w:rsidR="00877B59">
        <w:rPr>
          <w:rFonts w:ascii="Times New Roman" w:hAnsi="Times New Roman" w:cs="Times New Roman"/>
          <w:sz w:val="20"/>
          <w:szCs w:val="20"/>
        </w:rPr>
        <w:t xml:space="preserve"> between income</w:t>
      </w:r>
      <w:r w:rsidR="00C3184B">
        <w:rPr>
          <w:rFonts w:ascii="Times New Roman" w:hAnsi="Times New Roman" w:cs="Times New Roman"/>
          <w:sz w:val="20"/>
          <w:szCs w:val="20"/>
        </w:rPr>
        <w:t xml:space="preserve"> with the behaviors</w:t>
      </w:r>
      <w:r w:rsidR="00877B59">
        <w:rPr>
          <w:rFonts w:ascii="Times New Roman" w:hAnsi="Times New Roman" w:cs="Times New Roman"/>
          <w:sz w:val="20"/>
          <w:szCs w:val="20"/>
        </w:rPr>
        <w:t xml:space="preserve">, </w:t>
      </w:r>
      <w:r w:rsidR="00C3184B">
        <w:rPr>
          <w:rFonts w:ascii="Times New Roman" w:hAnsi="Times New Roman" w:cs="Times New Roman"/>
          <w:sz w:val="20"/>
          <w:szCs w:val="20"/>
        </w:rPr>
        <w:t xml:space="preserve">and between </w:t>
      </w:r>
      <w:r w:rsidR="00877B59">
        <w:rPr>
          <w:rFonts w:ascii="Times New Roman" w:hAnsi="Times New Roman" w:cs="Times New Roman"/>
          <w:sz w:val="20"/>
          <w:szCs w:val="20"/>
        </w:rPr>
        <w:t>region</w:t>
      </w:r>
      <w:r w:rsidR="00C3184B">
        <w:rPr>
          <w:rFonts w:ascii="Times New Roman" w:hAnsi="Times New Roman" w:cs="Times New Roman"/>
          <w:sz w:val="20"/>
          <w:szCs w:val="20"/>
        </w:rPr>
        <w:t xml:space="preserve"> with the behaviors.</w:t>
      </w:r>
    </w:p>
    <w:sectPr w:rsidR="00355740" w:rsidSect="002A09D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4C7" w:rsidRDefault="000164C7" w:rsidP="00E427BB">
      <w:pPr>
        <w:spacing w:after="0" w:line="240" w:lineRule="auto"/>
      </w:pPr>
      <w:r>
        <w:separator/>
      </w:r>
    </w:p>
  </w:endnote>
  <w:endnote w:type="continuationSeparator" w:id="0">
    <w:p w:rsidR="000164C7" w:rsidRDefault="000164C7" w:rsidP="00E427BB">
      <w:pPr>
        <w:spacing w:after="0" w:line="240" w:lineRule="auto"/>
      </w:pPr>
      <w:r>
        <w:continuationSeparator/>
      </w:r>
    </w:p>
  </w:endnote>
  <w:endnote w:type="continuationNotice" w:id="1">
    <w:p w:rsidR="000164C7" w:rsidRDefault="000164C7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72531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6CC0" w:rsidRDefault="00082C77">
        <w:pPr>
          <w:pStyle w:val="Footer"/>
          <w:jc w:val="right"/>
        </w:pPr>
        <w:r>
          <w:fldChar w:fldCharType="begin"/>
        </w:r>
        <w:r w:rsidR="004C6CC0">
          <w:instrText xml:space="preserve"> PAGE   \* MERGEFORMAT </w:instrText>
        </w:r>
        <w:r>
          <w:fldChar w:fldCharType="separate"/>
        </w:r>
        <w:r w:rsidR="006555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6CC0" w:rsidRDefault="004C6CC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4C7" w:rsidRDefault="000164C7" w:rsidP="00E427BB">
      <w:pPr>
        <w:spacing w:after="0" w:line="240" w:lineRule="auto"/>
      </w:pPr>
      <w:r>
        <w:separator/>
      </w:r>
    </w:p>
  </w:footnote>
  <w:footnote w:type="continuationSeparator" w:id="0">
    <w:p w:rsidR="000164C7" w:rsidRDefault="000164C7" w:rsidP="00E427BB">
      <w:pPr>
        <w:spacing w:after="0" w:line="240" w:lineRule="auto"/>
      </w:pPr>
      <w:r>
        <w:continuationSeparator/>
      </w:r>
    </w:p>
  </w:footnote>
  <w:footnote w:type="continuationNotice" w:id="1">
    <w:p w:rsidR="000164C7" w:rsidRDefault="000164C7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7748B"/>
    <w:multiLevelType w:val="hybridMultilevel"/>
    <w:tmpl w:val="F48415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46D07"/>
    <w:multiLevelType w:val="hybridMultilevel"/>
    <w:tmpl w:val="27C4DE28"/>
    <w:lvl w:ilvl="0" w:tplc="1EAADD26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hAnsi="Times New Roman" w:cs="Times New Roman" w:hint="default"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12685B"/>
    <w:multiLevelType w:val="multilevel"/>
    <w:tmpl w:val="8690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5365B7"/>
    <w:multiLevelType w:val="hybridMultilevel"/>
    <w:tmpl w:val="35CC5A4C"/>
    <w:lvl w:ilvl="0" w:tplc="AE16087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C76604"/>
    <w:multiLevelType w:val="hybridMultilevel"/>
    <w:tmpl w:val="0526F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9A5101"/>
    <w:multiLevelType w:val="hybridMultilevel"/>
    <w:tmpl w:val="BD085052"/>
    <w:lvl w:ilvl="0" w:tplc="C4080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628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C8E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A84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D4A5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BCA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328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EE6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B02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D630DC0"/>
    <w:multiLevelType w:val="hybridMultilevel"/>
    <w:tmpl w:val="708E9436"/>
    <w:lvl w:ilvl="0" w:tplc="6F02F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FE2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30C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48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CEC2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885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6AA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E85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E28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0825351"/>
    <w:multiLevelType w:val="hybridMultilevel"/>
    <w:tmpl w:val="42AE821A"/>
    <w:lvl w:ilvl="0" w:tplc="A7CA8B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24EB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3276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6A4A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AAC2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3A7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CEEA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767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8E6F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9932668"/>
    <w:multiLevelType w:val="hybridMultilevel"/>
    <w:tmpl w:val="60FAACC2"/>
    <w:lvl w:ilvl="0" w:tplc="1E46B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1021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90CD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D22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76CD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721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66CE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06D5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4065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D553F4F"/>
    <w:multiLevelType w:val="hybridMultilevel"/>
    <w:tmpl w:val="14626E32"/>
    <w:lvl w:ilvl="0" w:tplc="FF0AC4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9E39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6CD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18C0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A43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02C0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EA8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1AC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446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B377A69"/>
    <w:multiLevelType w:val="hybridMultilevel"/>
    <w:tmpl w:val="76D896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09061F"/>
    <w:multiLevelType w:val="hybridMultilevel"/>
    <w:tmpl w:val="E0A0DAF0"/>
    <w:lvl w:ilvl="0" w:tplc="BD12FF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C29C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D47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F20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E46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DAD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6099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9EA1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E6C6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797C6C7E"/>
    <w:multiLevelType w:val="hybridMultilevel"/>
    <w:tmpl w:val="F412F904"/>
    <w:lvl w:ilvl="0" w:tplc="C3D8D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E4D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C24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5236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0C54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C48D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7C6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1E4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0894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6"/>
  </w:num>
  <w:num w:numId="5">
    <w:abstractNumId w:val="8"/>
  </w:num>
  <w:num w:numId="6">
    <w:abstractNumId w:val="5"/>
  </w:num>
  <w:num w:numId="7">
    <w:abstractNumId w:val="12"/>
  </w:num>
  <w:num w:numId="8">
    <w:abstractNumId w:val="11"/>
  </w:num>
  <w:num w:numId="9">
    <w:abstractNumId w:val="7"/>
  </w:num>
  <w:num w:numId="10">
    <w:abstractNumId w:val="1"/>
  </w:num>
  <w:num w:numId="11">
    <w:abstractNumId w:val="10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0MrAwMTawMDQzMjYwtDRU0lEKTi0uzszPAykwqQUATJSWx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zpvxf993d0wxoexzaovftw09d9z9dvzd9xp&quot;&gt;Aim2&lt;record-ids&gt;&lt;item&gt;1&lt;/item&gt;&lt;item&gt;2&lt;/item&gt;&lt;item&gt;4&lt;/item&gt;&lt;item&gt;5&lt;/item&gt;&lt;item&gt;9&lt;/item&gt;&lt;item&gt;10&lt;/item&gt;&lt;item&gt;11&lt;/item&gt;&lt;item&gt;12&lt;/item&gt;&lt;item&gt;14&lt;/item&gt;&lt;item&gt;18&lt;/item&gt;&lt;item&gt;19&lt;/item&gt;&lt;item&gt;20&lt;/item&gt;&lt;item&gt;21&lt;/item&gt;&lt;item&gt;22&lt;/item&gt;&lt;item&gt;24&lt;/item&gt;&lt;item&gt;25&lt;/item&gt;&lt;item&gt;26&lt;/item&gt;&lt;item&gt;27&lt;/item&gt;&lt;item&gt;28&lt;/item&gt;&lt;item&gt;29&lt;/item&gt;&lt;item&gt;30&lt;/item&gt;&lt;item&gt;33&lt;/item&gt;&lt;item&gt;34&lt;/item&gt;&lt;item&gt;35&lt;/item&gt;&lt;item&gt;37&lt;/item&gt;&lt;item&gt;39&lt;/item&gt;&lt;item&gt;41&lt;/item&gt;&lt;item&gt;42&lt;/item&gt;&lt;item&gt;43&lt;/item&gt;&lt;item&gt;44&lt;/item&gt;&lt;item&gt;46&lt;/item&gt;&lt;item&gt;47&lt;/item&gt;&lt;item&gt;49&lt;/item&gt;&lt;item&gt;50&lt;/item&gt;&lt;item&gt;52&lt;/item&gt;&lt;item&gt;54&lt;/item&gt;&lt;/record-ids&gt;&lt;/item&gt;&lt;/Libraries&gt;"/>
  </w:docVars>
  <w:rsids>
    <w:rsidRoot w:val="00191975"/>
    <w:rsid w:val="00001051"/>
    <w:rsid w:val="000010D5"/>
    <w:rsid w:val="0000147D"/>
    <w:rsid w:val="00001DFD"/>
    <w:rsid w:val="00002BEC"/>
    <w:rsid w:val="000030D7"/>
    <w:rsid w:val="000031EB"/>
    <w:rsid w:val="000039B4"/>
    <w:rsid w:val="00003C36"/>
    <w:rsid w:val="00003F0D"/>
    <w:rsid w:val="00004087"/>
    <w:rsid w:val="000042F6"/>
    <w:rsid w:val="0000506D"/>
    <w:rsid w:val="00005B59"/>
    <w:rsid w:val="0001075F"/>
    <w:rsid w:val="00011356"/>
    <w:rsid w:val="00011DFD"/>
    <w:rsid w:val="0001247C"/>
    <w:rsid w:val="00013CD5"/>
    <w:rsid w:val="00014412"/>
    <w:rsid w:val="0001476F"/>
    <w:rsid w:val="00015252"/>
    <w:rsid w:val="00015624"/>
    <w:rsid w:val="00015C0E"/>
    <w:rsid w:val="0001604B"/>
    <w:rsid w:val="00016279"/>
    <w:rsid w:val="00016414"/>
    <w:rsid w:val="000164C7"/>
    <w:rsid w:val="000172F8"/>
    <w:rsid w:val="000174CE"/>
    <w:rsid w:val="0001765F"/>
    <w:rsid w:val="00017EE5"/>
    <w:rsid w:val="00020118"/>
    <w:rsid w:val="000204AE"/>
    <w:rsid w:val="00020E23"/>
    <w:rsid w:val="00021BEA"/>
    <w:rsid w:val="00021E55"/>
    <w:rsid w:val="00022303"/>
    <w:rsid w:val="00022982"/>
    <w:rsid w:val="000229DD"/>
    <w:rsid w:val="00022BBA"/>
    <w:rsid w:val="00023A33"/>
    <w:rsid w:val="00025F61"/>
    <w:rsid w:val="000262D4"/>
    <w:rsid w:val="00027FE0"/>
    <w:rsid w:val="0003103D"/>
    <w:rsid w:val="00032793"/>
    <w:rsid w:val="00032903"/>
    <w:rsid w:val="00033817"/>
    <w:rsid w:val="000339B4"/>
    <w:rsid w:val="00033DE8"/>
    <w:rsid w:val="00034C2E"/>
    <w:rsid w:val="00035D58"/>
    <w:rsid w:val="0003682A"/>
    <w:rsid w:val="00036952"/>
    <w:rsid w:val="00036A02"/>
    <w:rsid w:val="0003759E"/>
    <w:rsid w:val="00040683"/>
    <w:rsid w:val="00042024"/>
    <w:rsid w:val="00042246"/>
    <w:rsid w:val="00042DDD"/>
    <w:rsid w:val="00044783"/>
    <w:rsid w:val="00044919"/>
    <w:rsid w:val="00044E7F"/>
    <w:rsid w:val="000450BC"/>
    <w:rsid w:val="000456A1"/>
    <w:rsid w:val="00045707"/>
    <w:rsid w:val="0004577E"/>
    <w:rsid w:val="0004772F"/>
    <w:rsid w:val="000508EC"/>
    <w:rsid w:val="00050C97"/>
    <w:rsid w:val="00050DE1"/>
    <w:rsid w:val="00051196"/>
    <w:rsid w:val="00053477"/>
    <w:rsid w:val="00053E3E"/>
    <w:rsid w:val="00054FDA"/>
    <w:rsid w:val="000557F8"/>
    <w:rsid w:val="00055827"/>
    <w:rsid w:val="00055F01"/>
    <w:rsid w:val="00055FEC"/>
    <w:rsid w:val="00056266"/>
    <w:rsid w:val="0005629C"/>
    <w:rsid w:val="00056BA6"/>
    <w:rsid w:val="000573D3"/>
    <w:rsid w:val="00057CC4"/>
    <w:rsid w:val="0006011D"/>
    <w:rsid w:val="00060692"/>
    <w:rsid w:val="0006093B"/>
    <w:rsid w:val="00060C76"/>
    <w:rsid w:val="00062173"/>
    <w:rsid w:val="000639F2"/>
    <w:rsid w:val="00063BFB"/>
    <w:rsid w:val="0006438D"/>
    <w:rsid w:val="000645D3"/>
    <w:rsid w:val="00064781"/>
    <w:rsid w:val="00064C38"/>
    <w:rsid w:val="00064D35"/>
    <w:rsid w:val="0006519B"/>
    <w:rsid w:val="00066377"/>
    <w:rsid w:val="000676AB"/>
    <w:rsid w:val="00067759"/>
    <w:rsid w:val="00067D55"/>
    <w:rsid w:val="000725B0"/>
    <w:rsid w:val="00072A27"/>
    <w:rsid w:val="00072C0C"/>
    <w:rsid w:val="00072DA2"/>
    <w:rsid w:val="000732D4"/>
    <w:rsid w:val="00073491"/>
    <w:rsid w:val="0007570D"/>
    <w:rsid w:val="00075834"/>
    <w:rsid w:val="00075DB2"/>
    <w:rsid w:val="00076278"/>
    <w:rsid w:val="000766DD"/>
    <w:rsid w:val="00076ADA"/>
    <w:rsid w:val="000779FB"/>
    <w:rsid w:val="00080775"/>
    <w:rsid w:val="000810A4"/>
    <w:rsid w:val="00082C77"/>
    <w:rsid w:val="0008472B"/>
    <w:rsid w:val="000847D7"/>
    <w:rsid w:val="00084809"/>
    <w:rsid w:val="00084B4E"/>
    <w:rsid w:val="00084E86"/>
    <w:rsid w:val="000850EA"/>
    <w:rsid w:val="00085705"/>
    <w:rsid w:val="00086A25"/>
    <w:rsid w:val="00086B78"/>
    <w:rsid w:val="00086C3F"/>
    <w:rsid w:val="000873E8"/>
    <w:rsid w:val="00087BA6"/>
    <w:rsid w:val="000905E4"/>
    <w:rsid w:val="00090B92"/>
    <w:rsid w:val="00090E1B"/>
    <w:rsid w:val="00090E67"/>
    <w:rsid w:val="00091C1C"/>
    <w:rsid w:val="00092319"/>
    <w:rsid w:val="00092ECC"/>
    <w:rsid w:val="00093B3C"/>
    <w:rsid w:val="00094173"/>
    <w:rsid w:val="000953BF"/>
    <w:rsid w:val="00095B4A"/>
    <w:rsid w:val="00096272"/>
    <w:rsid w:val="00096B42"/>
    <w:rsid w:val="00096B60"/>
    <w:rsid w:val="00097366"/>
    <w:rsid w:val="000976C8"/>
    <w:rsid w:val="00097DA2"/>
    <w:rsid w:val="00097EF8"/>
    <w:rsid w:val="000A011A"/>
    <w:rsid w:val="000A04C6"/>
    <w:rsid w:val="000A1D13"/>
    <w:rsid w:val="000A2B69"/>
    <w:rsid w:val="000A2C50"/>
    <w:rsid w:val="000A2F37"/>
    <w:rsid w:val="000A3261"/>
    <w:rsid w:val="000A36E5"/>
    <w:rsid w:val="000A4662"/>
    <w:rsid w:val="000A4A45"/>
    <w:rsid w:val="000A510E"/>
    <w:rsid w:val="000A572A"/>
    <w:rsid w:val="000A586A"/>
    <w:rsid w:val="000A650B"/>
    <w:rsid w:val="000A6D7F"/>
    <w:rsid w:val="000B01CC"/>
    <w:rsid w:val="000B0796"/>
    <w:rsid w:val="000B079E"/>
    <w:rsid w:val="000B0F93"/>
    <w:rsid w:val="000B0FAE"/>
    <w:rsid w:val="000B13A2"/>
    <w:rsid w:val="000B15FC"/>
    <w:rsid w:val="000B17D8"/>
    <w:rsid w:val="000B21F0"/>
    <w:rsid w:val="000B22E9"/>
    <w:rsid w:val="000B5410"/>
    <w:rsid w:val="000B5FDA"/>
    <w:rsid w:val="000B609F"/>
    <w:rsid w:val="000B6629"/>
    <w:rsid w:val="000B6FB2"/>
    <w:rsid w:val="000B72D8"/>
    <w:rsid w:val="000C245D"/>
    <w:rsid w:val="000C3ECD"/>
    <w:rsid w:val="000C4E90"/>
    <w:rsid w:val="000C4FB1"/>
    <w:rsid w:val="000C51F6"/>
    <w:rsid w:val="000C5407"/>
    <w:rsid w:val="000C61C7"/>
    <w:rsid w:val="000C6D74"/>
    <w:rsid w:val="000C77B3"/>
    <w:rsid w:val="000D146D"/>
    <w:rsid w:val="000D2013"/>
    <w:rsid w:val="000D26BF"/>
    <w:rsid w:val="000D2D4F"/>
    <w:rsid w:val="000D353F"/>
    <w:rsid w:val="000D466F"/>
    <w:rsid w:val="000D4F81"/>
    <w:rsid w:val="000D62D5"/>
    <w:rsid w:val="000D6FDC"/>
    <w:rsid w:val="000D742A"/>
    <w:rsid w:val="000E046B"/>
    <w:rsid w:val="000E0EC3"/>
    <w:rsid w:val="000E2C3C"/>
    <w:rsid w:val="000E2FCF"/>
    <w:rsid w:val="000E361A"/>
    <w:rsid w:val="000E393B"/>
    <w:rsid w:val="000E4305"/>
    <w:rsid w:val="000E4436"/>
    <w:rsid w:val="000E56F1"/>
    <w:rsid w:val="000E5DBD"/>
    <w:rsid w:val="000E6DD4"/>
    <w:rsid w:val="000E701B"/>
    <w:rsid w:val="000E7244"/>
    <w:rsid w:val="000E76A1"/>
    <w:rsid w:val="000F2307"/>
    <w:rsid w:val="000F32F4"/>
    <w:rsid w:val="000F3569"/>
    <w:rsid w:val="000F449D"/>
    <w:rsid w:val="000F51CB"/>
    <w:rsid w:val="000F6BC5"/>
    <w:rsid w:val="000F6CAB"/>
    <w:rsid w:val="000F71C0"/>
    <w:rsid w:val="0010033C"/>
    <w:rsid w:val="001021D1"/>
    <w:rsid w:val="00102296"/>
    <w:rsid w:val="001025B9"/>
    <w:rsid w:val="001037D9"/>
    <w:rsid w:val="00104901"/>
    <w:rsid w:val="00105206"/>
    <w:rsid w:val="001056C6"/>
    <w:rsid w:val="00105E65"/>
    <w:rsid w:val="00106364"/>
    <w:rsid w:val="00110005"/>
    <w:rsid w:val="00110815"/>
    <w:rsid w:val="001111AB"/>
    <w:rsid w:val="00111BBC"/>
    <w:rsid w:val="00112071"/>
    <w:rsid w:val="00114229"/>
    <w:rsid w:val="001144F0"/>
    <w:rsid w:val="00114C1F"/>
    <w:rsid w:val="001152F6"/>
    <w:rsid w:val="00115D65"/>
    <w:rsid w:val="00115D79"/>
    <w:rsid w:val="00116358"/>
    <w:rsid w:val="0011674B"/>
    <w:rsid w:val="00120F99"/>
    <w:rsid w:val="001232A4"/>
    <w:rsid w:val="001232D4"/>
    <w:rsid w:val="00123AFF"/>
    <w:rsid w:val="00125DE6"/>
    <w:rsid w:val="00126357"/>
    <w:rsid w:val="001265EB"/>
    <w:rsid w:val="001271B8"/>
    <w:rsid w:val="0013025A"/>
    <w:rsid w:val="00132640"/>
    <w:rsid w:val="00133C50"/>
    <w:rsid w:val="00133D1F"/>
    <w:rsid w:val="00133D6A"/>
    <w:rsid w:val="00133FDC"/>
    <w:rsid w:val="0013436A"/>
    <w:rsid w:val="001345E4"/>
    <w:rsid w:val="00136B73"/>
    <w:rsid w:val="00137C0B"/>
    <w:rsid w:val="00140411"/>
    <w:rsid w:val="00140A47"/>
    <w:rsid w:val="00141B55"/>
    <w:rsid w:val="00142551"/>
    <w:rsid w:val="001426F2"/>
    <w:rsid w:val="00142788"/>
    <w:rsid w:val="00142B96"/>
    <w:rsid w:val="001434A0"/>
    <w:rsid w:val="00143FAD"/>
    <w:rsid w:val="00144B55"/>
    <w:rsid w:val="0014530C"/>
    <w:rsid w:val="00145AB7"/>
    <w:rsid w:val="00146807"/>
    <w:rsid w:val="00147BE1"/>
    <w:rsid w:val="00150668"/>
    <w:rsid w:val="00150A47"/>
    <w:rsid w:val="00150DEE"/>
    <w:rsid w:val="00152659"/>
    <w:rsid w:val="00153920"/>
    <w:rsid w:val="001543E6"/>
    <w:rsid w:val="0015519B"/>
    <w:rsid w:val="001608CD"/>
    <w:rsid w:val="00160BB2"/>
    <w:rsid w:val="00160FF2"/>
    <w:rsid w:val="00161A37"/>
    <w:rsid w:val="001622B5"/>
    <w:rsid w:val="00162936"/>
    <w:rsid w:val="001634DB"/>
    <w:rsid w:val="001647C9"/>
    <w:rsid w:val="00164ADA"/>
    <w:rsid w:val="00165746"/>
    <w:rsid w:val="00165832"/>
    <w:rsid w:val="00166809"/>
    <w:rsid w:val="00166BB3"/>
    <w:rsid w:val="001677D2"/>
    <w:rsid w:val="00170975"/>
    <w:rsid w:val="00170A4D"/>
    <w:rsid w:val="00170B59"/>
    <w:rsid w:val="001713B2"/>
    <w:rsid w:val="00171638"/>
    <w:rsid w:val="001716A7"/>
    <w:rsid w:val="001719D9"/>
    <w:rsid w:val="001722BF"/>
    <w:rsid w:val="0017286A"/>
    <w:rsid w:val="00172968"/>
    <w:rsid w:val="00173545"/>
    <w:rsid w:val="00173777"/>
    <w:rsid w:val="001756F3"/>
    <w:rsid w:val="0017587D"/>
    <w:rsid w:val="00176486"/>
    <w:rsid w:val="00176E5D"/>
    <w:rsid w:val="0017740B"/>
    <w:rsid w:val="0017748D"/>
    <w:rsid w:val="0017749F"/>
    <w:rsid w:val="00181071"/>
    <w:rsid w:val="00181AF0"/>
    <w:rsid w:val="001823B3"/>
    <w:rsid w:val="001828BE"/>
    <w:rsid w:val="00182B9F"/>
    <w:rsid w:val="001834B0"/>
    <w:rsid w:val="001835C0"/>
    <w:rsid w:val="0018407A"/>
    <w:rsid w:val="001840DB"/>
    <w:rsid w:val="00184A00"/>
    <w:rsid w:val="001878C1"/>
    <w:rsid w:val="00187DC1"/>
    <w:rsid w:val="00190085"/>
    <w:rsid w:val="001900C9"/>
    <w:rsid w:val="001903C9"/>
    <w:rsid w:val="0019151F"/>
    <w:rsid w:val="00191975"/>
    <w:rsid w:val="00192407"/>
    <w:rsid w:val="0019284E"/>
    <w:rsid w:val="001928F8"/>
    <w:rsid w:val="001929E3"/>
    <w:rsid w:val="00192CEE"/>
    <w:rsid w:val="0019353F"/>
    <w:rsid w:val="00193863"/>
    <w:rsid w:val="001941B3"/>
    <w:rsid w:val="00194748"/>
    <w:rsid w:val="00194F28"/>
    <w:rsid w:val="00195D7D"/>
    <w:rsid w:val="00196AE5"/>
    <w:rsid w:val="0019739F"/>
    <w:rsid w:val="00197A6A"/>
    <w:rsid w:val="001A0A2B"/>
    <w:rsid w:val="001A1546"/>
    <w:rsid w:val="001A27CB"/>
    <w:rsid w:val="001A293A"/>
    <w:rsid w:val="001A2EF7"/>
    <w:rsid w:val="001A450B"/>
    <w:rsid w:val="001A47F8"/>
    <w:rsid w:val="001A4858"/>
    <w:rsid w:val="001A4F5E"/>
    <w:rsid w:val="001A6493"/>
    <w:rsid w:val="001A64BE"/>
    <w:rsid w:val="001A69C0"/>
    <w:rsid w:val="001B0143"/>
    <w:rsid w:val="001B0165"/>
    <w:rsid w:val="001B0892"/>
    <w:rsid w:val="001B08F1"/>
    <w:rsid w:val="001B09E3"/>
    <w:rsid w:val="001B15B5"/>
    <w:rsid w:val="001B2648"/>
    <w:rsid w:val="001B273D"/>
    <w:rsid w:val="001B2E28"/>
    <w:rsid w:val="001B33B7"/>
    <w:rsid w:val="001B3FB4"/>
    <w:rsid w:val="001B42C6"/>
    <w:rsid w:val="001B4410"/>
    <w:rsid w:val="001B466F"/>
    <w:rsid w:val="001B5877"/>
    <w:rsid w:val="001B5ACA"/>
    <w:rsid w:val="001B5EAB"/>
    <w:rsid w:val="001B62FD"/>
    <w:rsid w:val="001B667C"/>
    <w:rsid w:val="001C01D8"/>
    <w:rsid w:val="001C1BC3"/>
    <w:rsid w:val="001C2C48"/>
    <w:rsid w:val="001C34F7"/>
    <w:rsid w:val="001C57ED"/>
    <w:rsid w:val="001C59EA"/>
    <w:rsid w:val="001C757D"/>
    <w:rsid w:val="001C7DC6"/>
    <w:rsid w:val="001C7FAD"/>
    <w:rsid w:val="001D096B"/>
    <w:rsid w:val="001D1340"/>
    <w:rsid w:val="001D1589"/>
    <w:rsid w:val="001D2647"/>
    <w:rsid w:val="001D27DE"/>
    <w:rsid w:val="001D414D"/>
    <w:rsid w:val="001D4246"/>
    <w:rsid w:val="001D45BC"/>
    <w:rsid w:val="001D46CF"/>
    <w:rsid w:val="001D58E0"/>
    <w:rsid w:val="001D5CD1"/>
    <w:rsid w:val="001D68CD"/>
    <w:rsid w:val="001D6EEF"/>
    <w:rsid w:val="001E0E8F"/>
    <w:rsid w:val="001E1058"/>
    <w:rsid w:val="001E1AE5"/>
    <w:rsid w:val="001E259A"/>
    <w:rsid w:val="001E3F4E"/>
    <w:rsid w:val="001E4083"/>
    <w:rsid w:val="001E457C"/>
    <w:rsid w:val="001E607E"/>
    <w:rsid w:val="001E69B8"/>
    <w:rsid w:val="001F0060"/>
    <w:rsid w:val="001F0E51"/>
    <w:rsid w:val="001F0F40"/>
    <w:rsid w:val="001F1BD0"/>
    <w:rsid w:val="001F1EB1"/>
    <w:rsid w:val="001F4246"/>
    <w:rsid w:val="001F45CB"/>
    <w:rsid w:val="001F4CD2"/>
    <w:rsid w:val="001F5A07"/>
    <w:rsid w:val="001F64A8"/>
    <w:rsid w:val="001F7266"/>
    <w:rsid w:val="00201096"/>
    <w:rsid w:val="00201651"/>
    <w:rsid w:val="00202D09"/>
    <w:rsid w:val="0020372B"/>
    <w:rsid w:val="002044BE"/>
    <w:rsid w:val="00204F34"/>
    <w:rsid w:val="00206109"/>
    <w:rsid w:val="00210514"/>
    <w:rsid w:val="00210CB6"/>
    <w:rsid w:val="00210EE4"/>
    <w:rsid w:val="002110B4"/>
    <w:rsid w:val="00211CA0"/>
    <w:rsid w:val="00212DD4"/>
    <w:rsid w:val="00212E64"/>
    <w:rsid w:val="002148B5"/>
    <w:rsid w:val="002153B0"/>
    <w:rsid w:val="00215CFC"/>
    <w:rsid w:val="00216B71"/>
    <w:rsid w:val="00216E80"/>
    <w:rsid w:val="00217173"/>
    <w:rsid w:val="00221014"/>
    <w:rsid w:val="002216F4"/>
    <w:rsid w:val="00223FEF"/>
    <w:rsid w:val="0022446B"/>
    <w:rsid w:val="0022491A"/>
    <w:rsid w:val="00225988"/>
    <w:rsid w:val="0022618A"/>
    <w:rsid w:val="00226D42"/>
    <w:rsid w:val="00226FF3"/>
    <w:rsid w:val="002305BE"/>
    <w:rsid w:val="00230781"/>
    <w:rsid w:val="00230A46"/>
    <w:rsid w:val="00231A74"/>
    <w:rsid w:val="00232170"/>
    <w:rsid w:val="002329B6"/>
    <w:rsid w:val="00232AB9"/>
    <w:rsid w:val="00233F95"/>
    <w:rsid w:val="00235D6A"/>
    <w:rsid w:val="00236416"/>
    <w:rsid w:val="00236539"/>
    <w:rsid w:val="00236862"/>
    <w:rsid w:val="00236B18"/>
    <w:rsid w:val="00236F3A"/>
    <w:rsid w:val="002371E8"/>
    <w:rsid w:val="002371F2"/>
    <w:rsid w:val="0023753C"/>
    <w:rsid w:val="00240318"/>
    <w:rsid w:val="0024098A"/>
    <w:rsid w:val="00241396"/>
    <w:rsid w:val="002413F6"/>
    <w:rsid w:val="00241A32"/>
    <w:rsid w:val="00242237"/>
    <w:rsid w:val="00242252"/>
    <w:rsid w:val="0024235E"/>
    <w:rsid w:val="00242E09"/>
    <w:rsid w:val="002445A5"/>
    <w:rsid w:val="0024523B"/>
    <w:rsid w:val="002458AA"/>
    <w:rsid w:val="002461D6"/>
    <w:rsid w:val="00246283"/>
    <w:rsid w:val="00246301"/>
    <w:rsid w:val="00246979"/>
    <w:rsid w:val="0024786F"/>
    <w:rsid w:val="00247968"/>
    <w:rsid w:val="00247A9F"/>
    <w:rsid w:val="00250C11"/>
    <w:rsid w:val="00251109"/>
    <w:rsid w:val="00251D16"/>
    <w:rsid w:val="00252734"/>
    <w:rsid w:val="002533A3"/>
    <w:rsid w:val="00253ED4"/>
    <w:rsid w:val="00255B6B"/>
    <w:rsid w:val="00256161"/>
    <w:rsid w:val="00256440"/>
    <w:rsid w:val="0025683A"/>
    <w:rsid w:val="0025695C"/>
    <w:rsid w:val="00256F88"/>
    <w:rsid w:val="00257755"/>
    <w:rsid w:val="00260631"/>
    <w:rsid w:val="00260EBE"/>
    <w:rsid w:val="002614FF"/>
    <w:rsid w:val="00261F59"/>
    <w:rsid w:val="002621BF"/>
    <w:rsid w:val="00262C02"/>
    <w:rsid w:val="00264BED"/>
    <w:rsid w:val="00264EB6"/>
    <w:rsid w:val="00265565"/>
    <w:rsid w:val="00265774"/>
    <w:rsid w:val="00265C9A"/>
    <w:rsid w:val="00267A85"/>
    <w:rsid w:val="00271A1E"/>
    <w:rsid w:val="00271AAB"/>
    <w:rsid w:val="00271C69"/>
    <w:rsid w:val="0027460B"/>
    <w:rsid w:val="0027497F"/>
    <w:rsid w:val="002756EE"/>
    <w:rsid w:val="00277466"/>
    <w:rsid w:val="00280A17"/>
    <w:rsid w:val="002812C0"/>
    <w:rsid w:val="002820AC"/>
    <w:rsid w:val="00282208"/>
    <w:rsid w:val="002843A0"/>
    <w:rsid w:val="002843FE"/>
    <w:rsid w:val="002846AE"/>
    <w:rsid w:val="00284873"/>
    <w:rsid w:val="0028504C"/>
    <w:rsid w:val="00285086"/>
    <w:rsid w:val="002851C6"/>
    <w:rsid w:val="00285480"/>
    <w:rsid w:val="002857CC"/>
    <w:rsid w:val="0028669D"/>
    <w:rsid w:val="00287744"/>
    <w:rsid w:val="002879E6"/>
    <w:rsid w:val="00290176"/>
    <w:rsid w:val="00290433"/>
    <w:rsid w:val="0029070A"/>
    <w:rsid w:val="002919B6"/>
    <w:rsid w:val="00292247"/>
    <w:rsid w:val="00292889"/>
    <w:rsid w:val="00293470"/>
    <w:rsid w:val="00293BC0"/>
    <w:rsid w:val="00294305"/>
    <w:rsid w:val="00295D8F"/>
    <w:rsid w:val="00296707"/>
    <w:rsid w:val="002978DB"/>
    <w:rsid w:val="00297D52"/>
    <w:rsid w:val="002A0086"/>
    <w:rsid w:val="002A09D7"/>
    <w:rsid w:val="002A0C08"/>
    <w:rsid w:val="002A1728"/>
    <w:rsid w:val="002A19E4"/>
    <w:rsid w:val="002A240A"/>
    <w:rsid w:val="002A2B1E"/>
    <w:rsid w:val="002A3378"/>
    <w:rsid w:val="002A3622"/>
    <w:rsid w:val="002A48F2"/>
    <w:rsid w:val="002A54E8"/>
    <w:rsid w:val="002A55C9"/>
    <w:rsid w:val="002A657B"/>
    <w:rsid w:val="002A76BE"/>
    <w:rsid w:val="002B04B1"/>
    <w:rsid w:val="002B1EEB"/>
    <w:rsid w:val="002B4099"/>
    <w:rsid w:val="002B4953"/>
    <w:rsid w:val="002B5F75"/>
    <w:rsid w:val="002B6143"/>
    <w:rsid w:val="002B6192"/>
    <w:rsid w:val="002B70D1"/>
    <w:rsid w:val="002B72EC"/>
    <w:rsid w:val="002C0169"/>
    <w:rsid w:val="002C095C"/>
    <w:rsid w:val="002C13A1"/>
    <w:rsid w:val="002C14AA"/>
    <w:rsid w:val="002C25DD"/>
    <w:rsid w:val="002C2E09"/>
    <w:rsid w:val="002C325E"/>
    <w:rsid w:val="002C32E8"/>
    <w:rsid w:val="002C4222"/>
    <w:rsid w:val="002C4FB1"/>
    <w:rsid w:val="002C50C3"/>
    <w:rsid w:val="002C525F"/>
    <w:rsid w:val="002C56F5"/>
    <w:rsid w:val="002C5B7A"/>
    <w:rsid w:val="002C5EB5"/>
    <w:rsid w:val="002C606B"/>
    <w:rsid w:val="002C6803"/>
    <w:rsid w:val="002C6A0F"/>
    <w:rsid w:val="002D0683"/>
    <w:rsid w:val="002D1742"/>
    <w:rsid w:val="002D1E3E"/>
    <w:rsid w:val="002D1ED1"/>
    <w:rsid w:val="002D238D"/>
    <w:rsid w:val="002D31B9"/>
    <w:rsid w:val="002D328B"/>
    <w:rsid w:val="002D4537"/>
    <w:rsid w:val="002D64AF"/>
    <w:rsid w:val="002D70A0"/>
    <w:rsid w:val="002E088A"/>
    <w:rsid w:val="002E191F"/>
    <w:rsid w:val="002E1B15"/>
    <w:rsid w:val="002E23F7"/>
    <w:rsid w:val="002E2BB8"/>
    <w:rsid w:val="002E38F8"/>
    <w:rsid w:val="002E49EB"/>
    <w:rsid w:val="002E50E1"/>
    <w:rsid w:val="002E63EA"/>
    <w:rsid w:val="002E6EA6"/>
    <w:rsid w:val="002F226A"/>
    <w:rsid w:val="002F2FAB"/>
    <w:rsid w:val="002F4525"/>
    <w:rsid w:val="002F65F3"/>
    <w:rsid w:val="002F6D5D"/>
    <w:rsid w:val="002F6FDD"/>
    <w:rsid w:val="002F7603"/>
    <w:rsid w:val="002F7653"/>
    <w:rsid w:val="00300900"/>
    <w:rsid w:val="00300FC7"/>
    <w:rsid w:val="0030127E"/>
    <w:rsid w:val="00301A58"/>
    <w:rsid w:val="003024D3"/>
    <w:rsid w:val="0030272F"/>
    <w:rsid w:val="00302859"/>
    <w:rsid w:val="00303AE4"/>
    <w:rsid w:val="00304B9D"/>
    <w:rsid w:val="0030552C"/>
    <w:rsid w:val="003055AC"/>
    <w:rsid w:val="00305744"/>
    <w:rsid w:val="00306B73"/>
    <w:rsid w:val="00307753"/>
    <w:rsid w:val="00307F7B"/>
    <w:rsid w:val="0031053C"/>
    <w:rsid w:val="003121F9"/>
    <w:rsid w:val="00314F57"/>
    <w:rsid w:val="00315324"/>
    <w:rsid w:val="00315965"/>
    <w:rsid w:val="00315DE1"/>
    <w:rsid w:val="00315FFD"/>
    <w:rsid w:val="00316360"/>
    <w:rsid w:val="0031652C"/>
    <w:rsid w:val="00316B6E"/>
    <w:rsid w:val="00321A15"/>
    <w:rsid w:val="003229C3"/>
    <w:rsid w:val="00322CE3"/>
    <w:rsid w:val="00322FC3"/>
    <w:rsid w:val="00324594"/>
    <w:rsid w:val="00324C9D"/>
    <w:rsid w:val="00324D3B"/>
    <w:rsid w:val="00324D5A"/>
    <w:rsid w:val="00326722"/>
    <w:rsid w:val="00330157"/>
    <w:rsid w:val="0033015F"/>
    <w:rsid w:val="0033022F"/>
    <w:rsid w:val="00331358"/>
    <w:rsid w:val="003314B7"/>
    <w:rsid w:val="0033261D"/>
    <w:rsid w:val="00332A85"/>
    <w:rsid w:val="00332D51"/>
    <w:rsid w:val="00332EBF"/>
    <w:rsid w:val="00333741"/>
    <w:rsid w:val="0033382B"/>
    <w:rsid w:val="00333B8D"/>
    <w:rsid w:val="0033577E"/>
    <w:rsid w:val="00336849"/>
    <w:rsid w:val="003369AE"/>
    <w:rsid w:val="00336DD6"/>
    <w:rsid w:val="003402F0"/>
    <w:rsid w:val="003419D1"/>
    <w:rsid w:val="00341E1D"/>
    <w:rsid w:val="003424F8"/>
    <w:rsid w:val="00343295"/>
    <w:rsid w:val="003443FD"/>
    <w:rsid w:val="0034498F"/>
    <w:rsid w:val="00344D54"/>
    <w:rsid w:val="00345267"/>
    <w:rsid w:val="00345269"/>
    <w:rsid w:val="00345A40"/>
    <w:rsid w:val="003464EB"/>
    <w:rsid w:val="00346804"/>
    <w:rsid w:val="00347515"/>
    <w:rsid w:val="00350AFF"/>
    <w:rsid w:val="003517DF"/>
    <w:rsid w:val="0035298E"/>
    <w:rsid w:val="00352A77"/>
    <w:rsid w:val="00352BBD"/>
    <w:rsid w:val="00352D01"/>
    <w:rsid w:val="003532F3"/>
    <w:rsid w:val="0035511F"/>
    <w:rsid w:val="00355732"/>
    <w:rsid w:val="00355740"/>
    <w:rsid w:val="003558FF"/>
    <w:rsid w:val="003600E8"/>
    <w:rsid w:val="0036029A"/>
    <w:rsid w:val="0036057D"/>
    <w:rsid w:val="00360781"/>
    <w:rsid w:val="00360B38"/>
    <w:rsid w:val="00360D87"/>
    <w:rsid w:val="003611F7"/>
    <w:rsid w:val="003614B7"/>
    <w:rsid w:val="00361A89"/>
    <w:rsid w:val="00361EBF"/>
    <w:rsid w:val="0036292A"/>
    <w:rsid w:val="0036302E"/>
    <w:rsid w:val="003648B9"/>
    <w:rsid w:val="003658E9"/>
    <w:rsid w:val="003659AD"/>
    <w:rsid w:val="00365A14"/>
    <w:rsid w:val="00367861"/>
    <w:rsid w:val="00371226"/>
    <w:rsid w:val="0037183C"/>
    <w:rsid w:val="00372BDF"/>
    <w:rsid w:val="00372ED0"/>
    <w:rsid w:val="0037314E"/>
    <w:rsid w:val="00373C93"/>
    <w:rsid w:val="00373D55"/>
    <w:rsid w:val="00373ED9"/>
    <w:rsid w:val="00374459"/>
    <w:rsid w:val="003745F6"/>
    <w:rsid w:val="00374B2D"/>
    <w:rsid w:val="00375A2B"/>
    <w:rsid w:val="00377AA8"/>
    <w:rsid w:val="0038014B"/>
    <w:rsid w:val="00380D73"/>
    <w:rsid w:val="003823A8"/>
    <w:rsid w:val="00382CB4"/>
    <w:rsid w:val="00383C75"/>
    <w:rsid w:val="00384325"/>
    <w:rsid w:val="00384E95"/>
    <w:rsid w:val="003851B1"/>
    <w:rsid w:val="003856F7"/>
    <w:rsid w:val="003859E4"/>
    <w:rsid w:val="00387120"/>
    <w:rsid w:val="00387394"/>
    <w:rsid w:val="003874DB"/>
    <w:rsid w:val="003877AC"/>
    <w:rsid w:val="00387B1D"/>
    <w:rsid w:val="0039052F"/>
    <w:rsid w:val="00390798"/>
    <w:rsid w:val="003913F4"/>
    <w:rsid w:val="00391F20"/>
    <w:rsid w:val="00393B9D"/>
    <w:rsid w:val="00393FD7"/>
    <w:rsid w:val="00394023"/>
    <w:rsid w:val="0039509F"/>
    <w:rsid w:val="00395FE4"/>
    <w:rsid w:val="00397236"/>
    <w:rsid w:val="003972AF"/>
    <w:rsid w:val="003A04C4"/>
    <w:rsid w:val="003A15E4"/>
    <w:rsid w:val="003A1D12"/>
    <w:rsid w:val="003A325B"/>
    <w:rsid w:val="003A3C6E"/>
    <w:rsid w:val="003A4770"/>
    <w:rsid w:val="003A537E"/>
    <w:rsid w:val="003A5562"/>
    <w:rsid w:val="003A6120"/>
    <w:rsid w:val="003A6B92"/>
    <w:rsid w:val="003A70F1"/>
    <w:rsid w:val="003A74DA"/>
    <w:rsid w:val="003A7ABA"/>
    <w:rsid w:val="003A7F39"/>
    <w:rsid w:val="003B00B8"/>
    <w:rsid w:val="003B21DE"/>
    <w:rsid w:val="003B2375"/>
    <w:rsid w:val="003B25D9"/>
    <w:rsid w:val="003B326D"/>
    <w:rsid w:val="003B3A6F"/>
    <w:rsid w:val="003B3C6C"/>
    <w:rsid w:val="003B427F"/>
    <w:rsid w:val="003B4EFC"/>
    <w:rsid w:val="003B5809"/>
    <w:rsid w:val="003B666B"/>
    <w:rsid w:val="003B6C5D"/>
    <w:rsid w:val="003B7351"/>
    <w:rsid w:val="003C0274"/>
    <w:rsid w:val="003C07CC"/>
    <w:rsid w:val="003C0C5D"/>
    <w:rsid w:val="003C1D30"/>
    <w:rsid w:val="003C2E8E"/>
    <w:rsid w:val="003C300B"/>
    <w:rsid w:val="003C34B3"/>
    <w:rsid w:val="003C4AB4"/>
    <w:rsid w:val="003C4FFE"/>
    <w:rsid w:val="003C556D"/>
    <w:rsid w:val="003C5FA8"/>
    <w:rsid w:val="003C68D3"/>
    <w:rsid w:val="003C6FF0"/>
    <w:rsid w:val="003C7A34"/>
    <w:rsid w:val="003D18B1"/>
    <w:rsid w:val="003D2252"/>
    <w:rsid w:val="003D2303"/>
    <w:rsid w:val="003D24D7"/>
    <w:rsid w:val="003D281A"/>
    <w:rsid w:val="003D288C"/>
    <w:rsid w:val="003D2C59"/>
    <w:rsid w:val="003D4B84"/>
    <w:rsid w:val="003D5AAA"/>
    <w:rsid w:val="003D5D2B"/>
    <w:rsid w:val="003D7ED1"/>
    <w:rsid w:val="003E0CDA"/>
    <w:rsid w:val="003E2125"/>
    <w:rsid w:val="003E3B51"/>
    <w:rsid w:val="003E3FB5"/>
    <w:rsid w:val="003E401C"/>
    <w:rsid w:val="003E40AA"/>
    <w:rsid w:val="003E4AF4"/>
    <w:rsid w:val="003E5419"/>
    <w:rsid w:val="003E6187"/>
    <w:rsid w:val="003E62C9"/>
    <w:rsid w:val="003E6477"/>
    <w:rsid w:val="003E6793"/>
    <w:rsid w:val="003E749E"/>
    <w:rsid w:val="003E76BB"/>
    <w:rsid w:val="003F036B"/>
    <w:rsid w:val="003F07EC"/>
    <w:rsid w:val="003F0B60"/>
    <w:rsid w:val="003F1DD9"/>
    <w:rsid w:val="003F237E"/>
    <w:rsid w:val="003F3AFD"/>
    <w:rsid w:val="003F3B65"/>
    <w:rsid w:val="003F465C"/>
    <w:rsid w:val="003F5AC0"/>
    <w:rsid w:val="003F5D3E"/>
    <w:rsid w:val="003F7D74"/>
    <w:rsid w:val="004007EC"/>
    <w:rsid w:val="00400B7F"/>
    <w:rsid w:val="00400F3F"/>
    <w:rsid w:val="00400FA7"/>
    <w:rsid w:val="00402810"/>
    <w:rsid w:val="00402B67"/>
    <w:rsid w:val="00402D89"/>
    <w:rsid w:val="00402F28"/>
    <w:rsid w:val="004051F0"/>
    <w:rsid w:val="0040615E"/>
    <w:rsid w:val="0040644C"/>
    <w:rsid w:val="00407EE9"/>
    <w:rsid w:val="00407F38"/>
    <w:rsid w:val="004104D9"/>
    <w:rsid w:val="00410802"/>
    <w:rsid w:val="00410F77"/>
    <w:rsid w:val="004112D3"/>
    <w:rsid w:val="0041331A"/>
    <w:rsid w:val="00413DCC"/>
    <w:rsid w:val="00414490"/>
    <w:rsid w:val="00415CD0"/>
    <w:rsid w:val="00416657"/>
    <w:rsid w:val="00416AFA"/>
    <w:rsid w:val="00420663"/>
    <w:rsid w:val="00420744"/>
    <w:rsid w:val="004211D8"/>
    <w:rsid w:val="004212A8"/>
    <w:rsid w:val="00421B28"/>
    <w:rsid w:val="004221C3"/>
    <w:rsid w:val="00422BBE"/>
    <w:rsid w:val="004238E6"/>
    <w:rsid w:val="00423D5E"/>
    <w:rsid w:val="004241B0"/>
    <w:rsid w:val="004248A0"/>
    <w:rsid w:val="00424B9A"/>
    <w:rsid w:val="004250B8"/>
    <w:rsid w:val="00426633"/>
    <w:rsid w:val="00427ABC"/>
    <w:rsid w:val="00427ACE"/>
    <w:rsid w:val="00427D38"/>
    <w:rsid w:val="00427F17"/>
    <w:rsid w:val="004301E3"/>
    <w:rsid w:val="00430C15"/>
    <w:rsid w:val="00431695"/>
    <w:rsid w:val="004329FF"/>
    <w:rsid w:val="00433914"/>
    <w:rsid w:val="00434133"/>
    <w:rsid w:val="004342AD"/>
    <w:rsid w:val="004344ED"/>
    <w:rsid w:val="004347B6"/>
    <w:rsid w:val="00436006"/>
    <w:rsid w:val="00436485"/>
    <w:rsid w:val="00436A30"/>
    <w:rsid w:val="00436B86"/>
    <w:rsid w:val="0043796E"/>
    <w:rsid w:val="00440DC6"/>
    <w:rsid w:val="004447EC"/>
    <w:rsid w:val="00444B45"/>
    <w:rsid w:val="0044605F"/>
    <w:rsid w:val="00446236"/>
    <w:rsid w:val="004465CC"/>
    <w:rsid w:val="004468FE"/>
    <w:rsid w:val="00446E56"/>
    <w:rsid w:val="00447150"/>
    <w:rsid w:val="0045017A"/>
    <w:rsid w:val="00451D0F"/>
    <w:rsid w:val="00452D74"/>
    <w:rsid w:val="00452DF4"/>
    <w:rsid w:val="00453564"/>
    <w:rsid w:val="004541C5"/>
    <w:rsid w:val="00454600"/>
    <w:rsid w:val="004548B6"/>
    <w:rsid w:val="004554DA"/>
    <w:rsid w:val="0046056C"/>
    <w:rsid w:val="00461096"/>
    <w:rsid w:val="0046127C"/>
    <w:rsid w:val="00461C1C"/>
    <w:rsid w:val="0046204E"/>
    <w:rsid w:val="004629BE"/>
    <w:rsid w:val="00462D17"/>
    <w:rsid w:val="004632DA"/>
    <w:rsid w:val="004633D0"/>
    <w:rsid w:val="00463B43"/>
    <w:rsid w:val="004642D4"/>
    <w:rsid w:val="00464380"/>
    <w:rsid w:val="00465C70"/>
    <w:rsid w:val="00466C73"/>
    <w:rsid w:val="004702BA"/>
    <w:rsid w:val="00471806"/>
    <w:rsid w:val="0047439D"/>
    <w:rsid w:val="0047486E"/>
    <w:rsid w:val="00474AAB"/>
    <w:rsid w:val="00475834"/>
    <w:rsid w:val="00476E39"/>
    <w:rsid w:val="00480A05"/>
    <w:rsid w:val="00480E49"/>
    <w:rsid w:val="004816F7"/>
    <w:rsid w:val="004825AF"/>
    <w:rsid w:val="00483DAC"/>
    <w:rsid w:val="004847F1"/>
    <w:rsid w:val="0048690F"/>
    <w:rsid w:val="00487492"/>
    <w:rsid w:val="00490016"/>
    <w:rsid w:val="004911D2"/>
    <w:rsid w:val="004914AE"/>
    <w:rsid w:val="00492E2E"/>
    <w:rsid w:val="00492F89"/>
    <w:rsid w:val="004932B2"/>
    <w:rsid w:val="00493D74"/>
    <w:rsid w:val="0049403B"/>
    <w:rsid w:val="00494897"/>
    <w:rsid w:val="00495407"/>
    <w:rsid w:val="00496072"/>
    <w:rsid w:val="004960C2"/>
    <w:rsid w:val="004965B1"/>
    <w:rsid w:val="00496AEB"/>
    <w:rsid w:val="00497FCA"/>
    <w:rsid w:val="004A0B77"/>
    <w:rsid w:val="004A0D37"/>
    <w:rsid w:val="004A153E"/>
    <w:rsid w:val="004A17AB"/>
    <w:rsid w:val="004A2172"/>
    <w:rsid w:val="004A3473"/>
    <w:rsid w:val="004A34EB"/>
    <w:rsid w:val="004A3A1A"/>
    <w:rsid w:val="004A3B6B"/>
    <w:rsid w:val="004A3D19"/>
    <w:rsid w:val="004A3E74"/>
    <w:rsid w:val="004A50C3"/>
    <w:rsid w:val="004A6050"/>
    <w:rsid w:val="004A75AC"/>
    <w:rsid w:val="004B03B6"/>
    <w:rsid w:val="004B1479"/>
    <w:rsid w:val="004B159B"/>
    <w:rsid w:val="004B1907"/>
    <w:rsid w:val="004B3701"/>
    <w:rsid w:val="004B38F7"/>
    <w:rsid w:val="004B3B6D"/>
    <w:rsid w:val="004B3E50"/>
    <w:rsid w:val="004B4897"/>
    <w:rsid w:val="004B567F"/>
    <w:rsid w:val="004B5965"/>
    <w:rsid w:val="004B5EE0"/>
    <w:rsid w:val="004B686A"/>
    <w:rsid w:val="004C0E10"/>
    <w:rsid w:val="004C1A14"/>
    <w:rsid w:val="004C2741"/>
    <w:rsid w:val="004C4644"/>
    <w:rsid w:val="004C4C00"/>
    <w:rsid w:val="004C6CC0"/>
    <w:rsid w:val="004C6DB6"/>
    <w:rsid w:val="004C6F46"/>
    <w:rsid w:val="004D0801"/>
    <w:rsid w:val="004D172F"/>
    <w:rsid w:val="004D1B47"/>
    <w:rsid w:val="004D1DFF"/>
    <w:rsid w:val="004D2263"/>
    <w:rsid w:val="004D2681"/>
    <w:rsid w:val="004D29D6"/>
    <w:rsid w:val="004D2A02"/>
    <w:rsid w:val="004D2FB5"/>
    <w:rsid w:val="004D349F"/>
    <w:rsid w:val="004D3EAD"/>
    <w:rsid w:val="004D4822"/>
    <w:rsid w:val="004D4E6B"/>
    <w:rsid w:val="004D52FA"/>
    <w:rsid w:val="004D5BB4"/>
    <w:rsid w:val="004D6060"/>
    <w:rsid w:val="004D6187"/>
    <w:rsid w:val="004D62F9"/>
    <w:rsid w:val="004D6CC4"/>
    <w:rsid w:val="004D791C"/>
    <w:rsid w:val="004E16D0"/>
    <w:rsid w:val="004E247C"/>
    <w:rsid w:val="004E2D1F"/>
    <w:rsid w:val="004E387B"/>
    <w:rsid w:val="004E4159"/>
    <w:rsid w:val="004E46F2"/>
    <w:rsid w:val="004E4B75"/>
    <w:rsid w:val="004E6DDE"/>
    <w:rsid w:val="004E77D1"/>
    <w:rsid w:val="004F286F"/>
    <w:rsid w:val="004F2CC1"/>
    <w:rsid w:val="004F32CA"/>
    <w:rsid w:val="004F348B"/>
    <w:rsid w:val="004F3F25"/>
    <w:rsid w:val="004F3FCA"/>
    <w:rsid w:val="004F473F"/>
    <w:rsid w:val="004F4914"/>
    <w:rsid w:val="004F4BB6"/>
    <w:rsid w:val="004F4E10"/>
    <w:rsid w:val="004F5187"/>
    <w:rsid w:val="004F58A5"/>
    <w:rsid w:val="004F622F"/>
    <w:rsid w:val="004F72C6"/>
    <w:rsid w:val="004F77B6"/>
    <w:rsid w:val="00500F12"/>
    <w:rsid w:val="00501151"/>
    <w:rsid w:val="005015B4"/>
    <w:rsid w:val="005017E7"/>
    <w:rsid w:val="00501FF1"/>
    <w:rsid w:val="00505C83"/>
    <w:rsid w:val="005062C9"/>
    <w:rsid w:val="0050741E"/>
    <w:rsid w:val="00510B9F"/>
    <w:rsid w:val="00510BD6"/>
    <w:rsid w:val="0051185F"/>
    <w:rsid w:val="00513047"/>
    <w:rsid w:val="00513449"/>
    <w:rsid w:val="00513DFE"/>
    <w:rsid w:val="00514391"/>
    <w:rsid w:val="005156E9"/>
    <w:rsid w:val="005158A4"/>
    <w:rsid w:val="0051597B"/>
    <w:rsid w:val="00515CAC"/>
    <w:rsid w:val="00516E09"/>
    <w:rsid w:val="00517174"/>
    <w:rsid w:val="00520A36"/>
    <w:rsid w:val="00521271"/>
    <w:rsid w:val="00522311"/>
    <w:rsid w:val="00523B97"/>
    <w:rsid w:val="005240F9"/>
    <w:rsid w:val="0052543A"/>
    <w:rsid w:val="00526944"/>
    <w:rsid w:val="005278E1"/>
    <w:rsid w:val="00530051"/>
    <w:rsid w:val="005310BE"/>
    <w:rsid w:val="0053293A"/>
    <w:rsid w:val="00534BEB"/>
    <w:rsid w:val="00535CD7"/>
    <w:rsid w:val="005360E7"/>
    <w:rsid w:val="00537F29"/>
    <w:rsid w:val="00540211"/>
    <w:rsid w:val="00540652"/>
    <w:rsid w:val="0054069C"/>
    <w:rsid w:val="0054104C"/>
    <w:rsid w:val="005415ED"/>
    <w:rsid w:val="00541F9F"/>
    <w:rsid w:val="00543087"/>
    <w:rsid w:val="00543473"/>
    <w:rsid w:val="00543E3C"/>
    <w:rsid w:val="00545BE9"/>
    <w:rsid w:val="005468BF"/>
    <w:rsid w:val="00547507"/>
    <w:rsid w:val="00547EEF"/>
    <w:rsid w:val="005518C7"/>
    <w:rsid w:val="00551FE4"/>
    <w:rsid w:val="00552097"/>
    <w:rsid w:val="005521CB"/>
    <w:rsid w:val="00552903"/>
    <w:rsid w:val="0055330B"/>
    <w:rsid w:val="0055437E"/>
    <w:rsid w:val="00554F90"/>
    <w:rsid w:val="005552A1"/>
    <w:rsid w:val="005556BA"/>
    <w:rsid w:val="00557951"/>
    <w:rsid w:val="00560312"/>
    <w:rsid w:val="00561CF1"/>
    <w:rsid w:val="0056246D"/>
    <w:rsid w:val="0056299F"/>
    <w:rsid w:val="00564C2A"/>
    <w:rsid w:val="00565C6D"/>
    <w:rsid w:val="00566621"/>
    <w:rsid w:val="005667F5"/>
    <w:rsid w:val="00570729"/>
    <w:rsid w:val="00572A10"/>
    <w:rsid w:val="005743A5"/>
    <w:rsid w:val="00574D2A"/>
    <w:rsid w:val="005753EC"/>
    <w:rsid w:val="00576B2D"/>
    <w:rsid w:val="00576D52"/>
    <w:rsid w:val="0058028A"/>
    <w:rsid w:val="0058043C"/>
    <w:rsid w:val="00580900"/>
    <w:rsid w:val="00580F4B"/>
    <w:rsid w:val="005810E8"/>
    <w:rsid w:val="0058135C"/>
    <w:rsid w:val="005816F5"/>
    <w:rsid w:val="00582405"/>
    <w:rsid w:val="00582957"/>
    <w:rsid w:val="00582D94"/>
    <w:rsid w:val="00582E7B"/>
    <w:rsid w:val="005831B2"/>
    <w:rsid w:val="00584349"/>
    <w:rsid w:val="00584E3D"/>
    <w:rsid w:val="00585667"/>
    <w:rsid w:val="005863D1"/>
    <w:rsid w:val="0058677D"/>
    <w:rsid w:val="00587550"/>
    <w:rsid w:val="00590389"/>
    <w:rsid w:val="00590B5E"/>
    <w:rsid w:val="00590B81"/>
    <w:rsid w:val="00590E52"/>
    <w:rsid w:val="00591753"/>
    <w:rsid w:val="00591D2A"/>
    <w:rsid w:val="00591FC7"/>
    <w:rsid w:val="00594273"/>
    <w:rsid w:val="00594DDD"/>
    <w:rsid w:val="00594FAE"/>
    <w:rsid w:val="0059505A"/>
    <w:rsid w:val="00595939"/>
    <w:rsid w:val="00596D07"/>
    <w:rsid w:val="005A13D5"/>
    <w:rsid w:val="005A2DBE"/>
    <w:rsid w:val="005A3832"/>
    <w:rsid w:val="005A41A9"/>
    <w:rsid w:val="005A4835"/>
    <w:rsid w:val="005A4B99"/>
    <w:rsid w:val="005A52D5"/>
    <w:rsid w:val="005A56A6"/>
    <w:rsid w:val="005A5C05"/>
    <w:rsid w:val="005A63CE"/>
    <w:rsid w:val="005A7947"/>
    <w:rsid w:val="005A7A1D"/>
    <w:rsid w:val="005A7DAC"/>
    <w:rsid w:val="005B064E"/>
    <w:rsid w:val="005B091A"/>
    <w:rsid w:val="005B27A9"/>
    <w:rsid w:val="005B2F73"/>
    <w:rsid w:val="005B31AC"/>
    <w:rsid w:val="005B3376"/>
    <w:rsid w:val="005B45D5"/>
    <w:rsid w:val="005B4807"/>
    <w:rsid w:val="005B5392"/>
    <w:rsid w:val="005B59A7"/>
    <w:rsid w:val="005B5DFB"/>
    <w:rsid w:val="005B7591"/>
    <w:rsid w:val="005B780D"/>
    <w:rsid w:val="005B7814"/>
    <w:rsid w:val="005B7A90"/>
    <w:rsid w:val="005B7EF5"/>
    <w:rsid w:val="005C0644"/>
    <w:rsid w:val="005C0C16"/>
    <w:rsid w:val="005C0E89"/>
    <w:rsid w:val="005C22E7"/>
    <w:rsid w:val="005C37D9"/>
    <w:rsid w:val="005C468B"/>
    <w:rsid w:val="005C5997"/>
    <w:rsid w:val="005C6085"/>
    <w:rsid w:val="005C610D"/>
    <w:rsid w:val="005C663F"/>
    <w:rsid w:val="005C6EE3"/>
    <w:rsid w:val="005C789A"/>
    <w:rsid w:val="005D0318"/>
    <w:rsid w:val="005D0BD4"/>
    <w:rsid w:val="005D148B"/>
    <w:rsid w:val="005D2CAC"/>
    <w:rsid w:val="005D3568"/>
    <w:rsid w:val="005D3EF2"/>
    <w:rsid w:val="005D4517"/>
    <w:rsid w:val="005D5390"/>
    <w:rsid w:val="005D5ED5"/>
    <w:rsid w:val="005D66F7"/>
    <w:rsid w:val="005D6A13"/>
    <w:rsid w:val="005D740F"/>
    <w:rsid w:val="005D7690"/>
    <w:rsid w:val="005E0163"/>
    <w:rsid w:val="005E09DD"/>
    <w:rsid w:val="005E0DE4"/>
    <w:rsid w:val="005E1790"/>
    <w:rsid w:val="005E2225"/>
    <w:rsid w:val="005E2A1E"/>
    <w:rsid w:val="005E2CDF"/>
    <w:rsid w:val="005E3168"/>
    <w:rsid w:val="005E38AE"/>
    <w:rsid w:val="005E46E3"/>
    <w:rsid w:val="005E4C1C"/>
    <w:rsid w:val="005E53C0"/>
    <w:rsid w:val="005E5C75"/>
    <w:rsid w:val="005E74D1"/>
    <w:rsid w:val="005E770E"/>
    <w:rsid w:val="005E7AFB"/>
    <w:rsid w:val="005E7FD5"/>
    <w:rsid w:val="005F163A"/>
    <w:rsid w:val="005F185E"/>
    <w:rsid w:val="005F2AAA"/>
    <w:rsid w:val="005F359B"/>
    <w:rsid w:val="005F3993"/>
    <w:rsid w:val="005F3AC9"/>
    <w:rsid w:val="005F4857"/>
    <w:rsid w:val="005F50A7"/>
    <w:rsid w:val="005F59F7"/>
    <w:rsid w:val="005F5B98"/>
    <w:rsid w:val="005F5CAA"/>
    <w:rsid w:val="005F62C1"/>
    <w:rsid w:val="005F634F"/>
    <w:rsid w:val="005F69A9"/>
    <w:rsid w:val="005F6EC0"/>
    <w:rsid w:val="005F7C13"/>
    <w:rsid w:val="006007B8"/>
    <w:rsid w:val="006009B4"/>
    <w:rsid w:val="00601EC8"/>
    <w:rsid w:val="0060263D"/>
    <w:rsid w:val="00603BC0"/>
    <w:rsid w:val="00603F73"/>
    <w:rsid w:val="00604347"/>
    <w:rsid w:val="006049A8"/>
    <w:rsid w:val="00604D22"/>
    <w:rsid w:val="00605FE8"/>
    <w:rsid w:val="00606433"/>
    <w:rsid w:val="00606A62"/>
    <w:rsid w:val="006077AB"/>
    <w:rsid w:val="00610906"/>
    <w:rsid w:val="006117D0"/>
    <w:rsid w:val="00611FFF"/>
    <w:rsid w:val="00612567"/>
    <w:rsid w:val="0061259B"/>
    <w:rsid w:val="0061335B"/>
    <w:rsid w:val="0061344B"/>
    <w:rsid w:val="00614723"/>
    <w:rsid w:val="0061519C"/>
    <w:rsid w:val="006157AF"/>
    <w:rsid w:val="00617C76"/>
    <w:rsid w:val="0062202D"/>
    <w:rsid w:val="00622DE9"/>
    <w:rsid w:val="006231EE"/>
    <w:rsid w:val="00623A49"/>
    <w:rsid w:val="0062424F"/>
    <w:rsid w:val="0062595A"/>
    <w:rsid w:val="0062728A"/>
    <w:rsid w:val="00627795"/>
    <w:rsid w:val="00627914"/>
    <w:rsid w:val="006304C7"/>
    <w:rsid w:val="00630FCB"/>
    <w:rsid w:val="00631C8C"/>
    <w:rsid w:val="0063334D"/>
    <w:rsid w:val="00633C5A"/>
    <w:rsid w:val="00633EB4"/>
    <w:rsid w:val="006342D3"/>
    <w:rsid w:val="006350FE"/>
    <w:rsid w:val="0063595E"/>
    <w:rsid w:val="006363A8"/>
    <w:rsid w:val="0063709B"/>
    <w:rsid w:val="0063748D"/>
    <w:rsid w:val="00637499"/>
    <w:rsid w:val="00640502"/>
    <w:rsid w:val="00640945"/>
    <w:rsid w:val="00640F26"/>
    <w:rsid w:val="00641C9F"/>
    <w:rsid w:val="00642A84"/>
    <w:rsid w:val="00642C8F"/>
    <w:rsid w:val="00642C9C"/>
    <w:rsid w:val="006439B6"/>
    <w:rsid w:val="00643C4E"/>
    <w:rsid w:val="00644C68"/>
    <w:rsid w:val="00646184"/>
    <w:rsid w:val="0064690E"/>
    <w:rsid w:val="00647A12"/>
    <w:rsid w:val="00650F46"/>
    <w:rsid w:val="0065231D"/>
    <w:rsid w:val="006524CD"/>
    <w:rsid w:val="006531D9"/>
    <w:rsid w:val="006536AE"/>
    <w:rsid w:val="00654641"/>
    <w:rsid w:val="006552F9"/>
    <w:rsid w:val="0065552E"/>
    <w:rsid w:val="00655953"/>
    <w:rsid w:val="00655E71"/>
    <w:rsid w:val="006571B6"/>
    <w:rsid w:val="006601EA"/>
    <w:rsid w:val="00660C00"/>
    <w:rsid w:val="0066270D"/>
    <w:rsid w:val="006630AB"/>
    <w:rsid w:val="006631A4"/>
    <w:rsid w:val="006650FF"/>
    <w:rsid w:val="0066582A"/>
    <w:rsid w:val="00666155"/>
    <w:rsid w:val="00666368"/>
    <w:rsid w:val="006667DB"/>
    <w:rsid w:val="00666D81"/>
    <w:rsid w:val="006719F1"/>
    <w:rsid w:val="00671F7F"/>
    <w:rsid w:val="00672504"/>
    <w:rsid w:val="006729A0"/>
    <w:rsid w:val="00672F72"/>
    <w:rsid w:val="0067319C"/>
    <w:rsid w:val="00673D1F"/>
    <w:rsid w:val="00673D94"/>
    <w:rsid w:val="00675472"/>
    <w:rsid w:val="0067555D"/>
    <w:rsid w:val="0067581B"/>
    <w:rsid w:val="00676911"/>
    <w:rsid w:val="0067723C"/>
    <w:rsid w:val="00677385"/>
    <w:rsid w:val="006776B9"/>
    <w:rsid w:val="006800E3"/>
    <w:rsid w:val="006803EE"/>
    <w:rsid w:val="0068062D"/>
    <w:rsid w:val="00683160"/>
    <w:rsid w:val="006840C1"/>
    <w:rsid w:val="00685046"/>
    <w:rsid w:val="006850A6"/>
    <w:rsid w:val="006851B4"/>
    <w:rsid w:val="00685464"/>
    <w:rsid w:val="00685966"/>
    <w:rsid w:val="00691407"/>
    <w:rsid w:val="006922E6"/>
    <w:rsid w:val="00692334"/>
    <w:rsid w:val="00696FE8"/>
    <w:rsid w:val="0069787F"/>
    <w:rsid w:val="00697ADE"/>
    <w:rsid w:val="006A0293"/>
    <w:rsid w:val="006A077B"/>
    <w:rsid w:val="006A2004"/>
    <w:rsid w:val="006A2062"/>
    <w:rsid w:val="006A2B0F"/>
    <w:rsid w:val="006A2BC0"/>
    <w:rsid w:val="006A2C38"/>
    <w:rsid w:val="006A3304"/>
    <w:rsid w:val="006A3561"/>
    <w:rsid w:val="006A3B48"/>
    <w:rsid w:val="006A53C7"/>
    <w:rsid w:val="006B0041"/>
    <w:rsid w:val="006B037A"/>
    <w:rsid w:val="006B0B42"/>
    <w:rsid w:val="006B0BCB"/>
    <w:rsid w:val="006B1EB9"/>
    <w:rsid w:val="006B41EF"/>
    <w:rsid w:val="006B501B"/>
    <w:rsid w:val="006B5044"/>
    <w:rsid w:val="006B6652"/>
    <w:rsid w:val="006B6736"/>
    <w:rsid w:val="006B709D"/>
    <w:rsid w:val="006B79B1"/>
    <w:rsid w:val="006B7BD1"/>
    <w:rsid w:val="006B7D7E"/>
    <w:rsid w:val="006C0F61"/>
    <w:rsid w:val="006C1113"/>
    <w:rsid w:val="006C1348"/>
    <w:rsid w:val="006C1855"/>
    <w:rsid w:val="006C2181"/>
    <w:rsid w:val="006C25F0"/>
    <w:rsid w:val="006C27D9"/>
    <w:rsid w:val="006C2808"/>
    <w:rsid w:val="006C2843"/>
    <w:rsid w:val="006C2A9B"/>
    <w:rsid w:val="006C2D2E"/>
    <w:rsid w:val="006C362F"/>
    <w:rsid w:val="006C3CE2"/>
    <w:rsid w:val="006C3F65"/>
    <w:rsid w:val="006C4BDC"/>
    <w:rsid w:val="006C535A"/>
    <w:rsid w:val="006C5511"/>
    <w:rsid w:val="006C6C7D"/>
    <w:rsid w:val="006C7599"/>
    <w:rsid w:val="006C7D4A"/>
    <w:rsid w:val="006D016E"/>
    <w:rsid w:val="006D0885"/>
    <w:rsid w:val="006D08EF"/>
    <w:rsid w:val="006D1731"/>
    <w:rsid w:val="006D1D94"/>
    <w:rsid w:val="006D21F4"/>
    <w:rsid w:val="006D2E46"/>
    <w:rsid w:val="006D3593"/>
    <w:rsid w:val="006D392F"/>
    <w:rsid w:val="006D3A9B"/>
    <w:rsid w:val="006D44E1"/>
    <w:rsid w:val="006D4D4A"/>
    <w:rsid w:val="006D58F7"/>
    <w:rsid w:val="006D6F0B"/>
    <w:rsid w:val="006D727C"/>
    <w:rsid w:val="006D7854"/>
    <w:rsid w:val="006E00B4"/>
    <w:rsid w:val="006E14D6"/>
    <w:rsid w:val="006E1589"/>
    <w:rsid w:val="006E17EE"/>
    <w:rsid w:val="006E2489"/>
    <w:rsid w:val="006E2722"/>
    <w:rsid w:val="006E3145"/>
    <w:rsid w:val="006E38C7"/>
    <w:rsid w:val="006E3F09"/>
    <w:rsid w:val="006E4287"/>
    <w:rsid w:val="006E4307"/>
    <w:rsid w:val="006E48A4"/>
    <w:rsid w:val="006E5693"/>
    <w:rsid w:val="006E573B"/>
    <w:rsid w:val="006E5C30"/>
    <w:rsid w:val="006E74AD"/>
    <w:rsid w:val="006F2D55"/>
    <w:rsid w:val="006F3739"/>
    <w:rsid w:val="006F3BA5"/>
    <w:rsid w:val="006F438A"/>
    <w:rsid w:val="006F45BC"/>
    <w:rsid w:val="006F5E59"/>
    <w:rsid w:val="006F6257"/>
    <w:rsid w:val="006F6353"/>
    <w:rsid w:val="006F6FD2"/>
    <w:rsid w:val="006F7E1D"/>
    <w:rsid w:val="0070002F"/>
    <w:rsid w:val="00701B12"/>
    <w:rsid w:val="00701ED8"/>
    <w:rsid w:val="00702FEE"/>
    <w:rsid w:val="00704716"/>
    <w:rsid w:val="007060D2"/>
    <w:rsid w:val="00707036"/>
    <w:rsid w:val="007074D7"/>
    <w:rsid w:val="00707595"/>
    <w:rsid w:val="00707A20"/>
    <w:rsid w:val="00710F93"/>
    <w:rsid w:val="0071176B"/>
    <w:rsid w:val="00713731"/>
    <w:rsid w:val="00713CB3"/>
    <w:rsid w:val="007141AC"/>
    <w:rsid w:val="007153D7"/>
    <w:rsid w:val="00715C3B"/>
    <w:rsid w:val="00715E66"/>
    <w:rsid w:val="00716896"/>
    <w:rsid w:val="00716A1F"/>
    <w:rsid w:val="00716CA6"/>
    <w:rsid w:val="0072096D"/>
    <w:rsid w:val="00720D7F"/>
    <w:rsid w:val="007211B0"/>
    <w:rsid w:val="00721909"/>
    <w:rsid w:val="00722B2C"/>
    <w:rsid w:val="00724206"/>
    <w:rsid w:val="007249F6"/>
    <w:rsid w:val="00724B63"/>
    <w:rsid w:val="00725C3C"/>
    <w:rsid w:val="00725F0E"/>
    <w:rsid w:val="00726974"/>
    <w:rsid w:val="007306CE"/>
    <w:rsid w:val="007322B0"/>
    <w:rsid w:val="00733B03"/>
    <w:rsid w:val="00734BB0"/>
    <w:rsid w:val="007352DE"/>
    <w:rsid w:val="007368FD"/>
    <w:rsid w:val="007369A6"/>
    <w:rsid w:val="00736C49"/>
    <w:rsid w:val="0073784B"/>
    <w:rsid w:val="0074083E"/>
    <w:rsid w:val="00740EC9"/>
    <w:rsid w:val="007413D9"/>
    <w:rsid w:val="0074145C"/>
    <w:rsid w:val="007415A8"/>
    <w:rsid w:val="00743350"/>
    <w:rsid w:val="00743F0B"/>
    <w:rsid w:val="00744EB5"/>
    <w:rsid w:val="007455E1"/>
    <w:rsid w:val="0074693A"/>
    <w:rsid w:val="00746F1B"/>
    <w:rsid w:val="00747D64"/>
    <w:rsid w:val="00750121"/>
    <w:rsid w:val="007505E9"/>
    <w:rsid w:val="007506F0"/>
    <w:rsid w:val="007516D8"/>
    <w:rsid w:val="00752DEC"/>
    <w:rsid w:val="007532F5"/>
    <w:rsid w:val="00753E6C"/>
    <w:rsid w:val="00754152"/>
    <w:rsid w:val="00754927"/>
    <w:rsid w:val="00754BD2"/>
    <w:rsid w:val="007556F6"/>
    <w:rsid w:val="007576A8"/>
    <w:rsid w:val="00757DBC"/>
    <w:rsid w:val="00757DD7"/>
    <w:rsid w:val="00760BE4"/>
    <w:rsid w:val="00761789"/>
    <w:rsid w:val="00761BBF"/>
    <w:rsid w:val="00761BF7"/>
    <w:rsid w:val="007621A3"/>
    <w:rsid w:val="0076255B"/>
    <w:rsid w:val="00762DDF"/>
    <w:rsid w:val="00763041"/>
    <w:rsid w:val="00763256"/>
    <w:rsid w:val="0076368F"/>
    <w:rsid w:val="00764887"/>
    <w:rsid w:val="007663AD"/>
    <w:rsid w:val="007668D8"/>
    <w:rsid w:val="00767016"/>
    <w:rsid w:val="00767BEE"/>
    <w:rsid w:val="00771726"/>
    <w:rsid w:val="0077267C"/>
    <w:rsid w:val="007732FA"/>
    <w:rsid w:val="007734A1"/>
    <w:rsid w:val="007737D1"/>
    <w:rsid w:val="0077432A"/>
    <w:rsid w:val="00774572"/>
    <w:rsid w:val="00774830"/>
    <w:rsid w:val="00776038"/>
    <w:rsid w:val="0077653E"/>
    <w:rsid w:val="00776C5A"/>
    <w:rsid w:val="0077750E"/>
    <w:rsid w:val="00777B32"/>
    <w:rsid w:val="00777CED"/>
    <w:rsid w:val="00780B25"/>
    <w:rsid w:val="007827B5"/>
    <w:rsid w:val="0078356B"/>
    <w:rsid w:val="007839BE"/>
    <w:rsid w:val="007848CA"/>
    <w:rsid w:val="00784E0A"/>
    <w:rsid w:val="0078569C"/>
    <w:rsid w:val="00785D07"/>
    <w:rsid w:val="00787397"/>
    <w:rsid w:val="0079016C"/>
    <w:rsid w:val="00791B8C"/>
    <w:rsid w:val="007920C8"/>
    <w:rsid w:val="0079243E"/>
    <w:rsid w:val="0079264F"/>
    <w:rsid w:val="00792C0D"/>
    <w:rsid w:val="007931BD"/>
    <w:rsid w:val="007939C0"/>
    <w:rsid w:val="0079474B"/>
    <w:rsid w:val="00794FE2"/>
    <w:rsid w:val="0079564E"/>
    <w:rsid w:val="00795915"/>
    <w:rsid w:val="00795FCF"/>
    <w:rsid w:val="00796593"/>
    <w:rsid w:val="00796D4B"/>
    <w:rsid w:val="00796E8D"/>
    <w:rsid w:val="00797865"/>
    <w:rsid w:val="007A06FC"/>
    <w:rsid w:val="007A0CBE"/>
    <w:rsid w:val="007A2AC5"/>
    <w:rsid w:val="007A32AF"/>
    <w:rsid w:val="007A49F2"/>
    <w:rsid w:val="007A4F67"/>
    <w:rsid w:val="007A65D4"/>
    <w:rsid w:val="007A683E"/>
    <w:rsid w:val="007A7737"/>
    <w:rsid w:val="007B0405"/>
    <w:rsid w:val="007B0A9E"/>
    <w:rsid w:val="007B24B8"/>
    <w:rsid w:val="007B2E73"/>
    <w:rsid w:val="007B3B99"/>
    <w:rsid w:val="007B435D"/>
    <w:rsid w:val="007B4F09"/>
    <w:rsid w:val="007B5F66"/>
    <w:rsid w:val="007B678C"/>
    <w:rsid w:val="007B77E8"/>
    <w:rsid w:val="007C04B7"/>
    <w:rsid w:val="007C10C0"/>
    <w:rsid w:val="007C15B7"/>
    <w:rsid w:val="007C22EB"/>
    <w:rsid w:val="007C2AE5"/>
    <w:rsid w:val="007C31F1"/>
    <w:rsid w:val="007C3FEC"/>
    <w:rsid w:val="007C44D0"/>
    <w:rsid w:val="007C497E"/>
    <w:rsid w:val="007C4A20"/>
    <w:rsid w:val="007C668B"/>
    <w:rsid w:val="007C6E3B"/>
    <w:rsid w:val="007C79B1"/>
    <w:rsid w:val="007C7BFC"/>
    <w:rsid w:val="007D1478"/>
    <w:rsid w:val="007D1CD8"/>
    <w:rsid w:val="007D29E4"/>
    <w:rsid w:val="007D382D"/>
    <w:rsid w:val="007D3A32"/>
    <w:rsid w:val="007D4826"/>
    <w:rsid w:val="007D6E95"/>
    <w:rsid w:val="007E0145"/>
    <w:rsid w:val="007E0320"/>
    <w:rsid w:val="007E032E"/>
    <w:rsid w:val="007E08E6"/>
    <w:rsid w:val="007E1B11"/>
    <w:rsid w:val="007E2A34"/>
    <w:rsid w:val="007E38AD"/>
    <w:rsid w:val="007E3A6B"/>
    <w:rsid w:val="007E41E9"/>
    <w:rsid w:val="007E4F31"/>
    <w:rsid w:val="007E52EE"/>
    <w:rsid w:val="007E650F"/>
    <w:rsid w:val="007E6691"/>
    <w:rsid w:val="007E69A4"/>
    <w:rsid w:val="007F07D3"/>
    <w:rsid w:val="007F14EF"/>
    <w:rsid w:val="007F182A"/>
    <w:rsid w:val="007F2AC6"/>
    <w:rsid w:val="007F37F3"/>
    <w:rsid w:val="007F38B5"/>
    <w:rsid w:val="007F41A5"/>
    <w:rsid w:val="007F4CEC"/>
    <w:rsid w:val="007F563B"/>
    <w:rsid w:val="007F6D04"/>
    <w:rsid w:val="007F7127"/>
    <w:rsid w:val="007F77E9"/>
    <w:rsid w:val="00800398"/>
    <w:rsid w:val="008010B6"/>
    <w:rsid w:val="00801988"/>
    <w:rsid w:val="00801C1F"/>
    <w:rsid w:val="008025F0"/>
    <w:rsid w:val="008028AD"/>
    <w:rsid w:val="00803025"/>
    <w:rsid w:val="008031CB"/>
    <w:rsid w:val="008033E3"/>
    <w:rsid w:val="00803AAB"/>
    <w:rsid w:val="00804C56"/>
    <w:rsid w:val="0080538D"/>
    <w:rsid w:val="00806D32"/>
    <w:rsid w:val="00807829"/>
    <w:rsid w:val="00810982"/>
    <w:rsid w:val="00811E4A"/>
    <w:rsid w:val="008121A1"/>
    <w:rsid w:val="008125D2"/>
    <w:rsid w:val="008130F1"/>
    <w:rsid w:val="0081363E"/>
    <w:rsid w:val="008142F5"/>
    <w:rsid w:val="00814486"/>
    <w:rsid w:val="00815238"/>
    <w:rsid w:val="008159BA"/>
    <w:rsid w:val="00816FB6"/>
    <w:rsid w:val="00817216"/>
    <w:rsid w:val="008172F5"/>
    <w:rsid w:val="00817A45"/>
    <w:rsid w:val="00820246"/>
    <w:rsid w:val="00820E6F"/>
    <w:rsid w:val="00820EB3"/>
    <w:rsid w:val="00822823"/>
    <w:rsid w:val="00823B2C"/>
    <w:rsid w:val="008240DE"/>
    <w:rsid w:val="008246FE"/>
    <w:rsid w:val="00824D2C"/>
    <w:rsid w:val="00824D4C"/>
    <w:rsid w:val="008253DC"/>
    <w:rsid w:val="00825658"/>
    <w:rsid w:val="008256D7"/>
    <w:rsid w:val="008261C6"/>
    <w:rsid w:val="0082625D"/>
    <w:rsid w:val="00826AEF"/>
    <w:rsid w:val="00826C37"/>
    <w:rsid w:val="00826FE7"/>
    <w:rsid w:val="00827803"/>
    <w:rsid w:val="00830706"/>
    <w:rsid w:val="0083090C"/>
    <w:rsid w:val="00830BA4"/>
    <w:rsid w:val="00831A25"/>
    <w:rsid w:val="0083206D"/>
    <w:rsid w:val="008341B4"/>
    <w:rsid w:val="00834DCD"/>
    <w:rsid w:val="00834FCC"/>
    <w:rsid w:val="008351D6"/>
    <w:rsid w:val="0083541F"/>
    <w:rsid w:val="00836564"/>
    <w:rsid w:val="00836CC3"/>
    <w:rsid w:val="00836ED8"/>
    <w:rsid w:val="0083746E"/>
    <w:rsid w:val="00840259"/>
    <w:rsid w:val="0084069F"/>
    <w:rsid w:val="0084101F"/>
    <w:rsid w:val="0084302D"/>
    <w:rsid w:val="0084339D"/>
    <w:rsid w:val="00843E0B"/>
    <w:rsid w:val="00844CFA"/>
    <w:rsid w:val="00845033"/>
    <w:rsid w:val="008462BA"/>
    <w:rsid w:val="008464B6"/>
    <w:rsid w:val="0084734B"/>
    <w:rsid w:val="0084764B"/>
    <w:rsid w:val="008507DB"/>
    <w:rsid w:val="00850B1B"/>
    <w:rsid w:val="00851985"/>
    <w:rsid w:val="0085258E"/>
    <w:rsid w:val="0085352D"/>
    <w:rsid w:val="0085550F"/>
    <w:rsid w:val="00855F89"/>
    <w:rsid w:val="00857EAF"/>
    <w:rsid w:val="00860117"/>
    <w:rsid w:val="008608BD"/>
    <w:rsid w:val="00860B48"/>
    <w:rsid w:val="00860FA0"/>
    <w:rsid w:val="008616EB"/>
    <w:rsid w:val="0086187D"/>
    <w:rsid w:val="00862016"/>
    <w:rsid w:val="00862D85"/>
    <w:rsid w:val="008631EB"/>
    <w:rsid w:val="0086328E"/>
    <w:rsid w:val="00863F8C"/>
    <w:rsid w:val="008657AC"/>
    <w:rsid w:val="00865B19"/>
    <w:rsid w:val="00866167"/>
    <w:rsid w:val="008667E6"/>
    <w:rsid w:val="008668C7"/>
    <w:rsid w:val="00866F70"/>
    <w:rsid w:val="00867E4B"/>
    <w:rsid w:val="008701FA"/>
    <w:rsid w:val="00870C22"/>
    <w:rsid w:val="008711AC"/>
    <w:rsid w:val="00871A44"/>
    <w:rsid w:val="0087360C"/>
    <w:rsid w:val="00873DBC"/>
    <w:rsid w:val="00873EE7"/>
    <w:rsid w:val="00874237"/>
    <w:rsid w:val="00874691"/>
    <w:rsid w:val="0087476D"/>
    <w:rsid w:val="00875A8E"/>
    <w:rsid w:val="00876E73"/>
    <w:rsid w:val="00877316"/>
    <w:rsid w:val="00877B59"/>
    <w:rsid w:val="0088094C"/>
    <w:rsid w:val="008811F5"/>
    <w:rsid w:val="0088136E"/>
    <w:rsid w:val="00881C3B"/>
    <w:rsid w:val="00882926"/>
    <w:rsid w:val="00883979"/>
    <w:rsid w:val="00883E18"/>
    <w:rsid w:val="00883EAC"/>
    <w:rsid w:val="00885284"/>
    <w:rsid w:val="00886B2A"/>
    <w:rsid w:val="00887927"/>
    <w:rsid w:val="00887DC0"/>
    <w:rsid w:val="00890197"/>
    <w:rsid w:val="00891443"/>
    <w:rsid w:val="00892648"/>
    <w:rsid w:val="00892B8F"/>
    <w:rsid w:val="008947D9"/>
    <w:rsid w:val="00894D95"/>
    <w:rsid w:val="0089530F"/>
    <w:rsid w:val="008955E3"/>
    <w:rsid w:val="00895D5A"/>
    <w:rsid w:val="00896047"/>
    <w:rsid w:val="0089606B"/>
    <w:rsid w:val="008964D5"/>
    <w:rsid w:val="00897A74"/>
    <w:rsid w:val="00897D0A"/>
    <w:rsid w:val="00897F72"/>
    <w:rsid w:val="008A0139"/>
    <w:rsid w:val="008A09E2"/>
    <w:rsid w:val="008A1D3F"/>
    <w:rsid w:val="008A1E3F"/>
    <w:rsid w:val="008A1ED5"/>
    <w:rsid w:val="008A35F5"/>
    <w:rsid w:val="008A3A13"/>
    <w:rsid w:val="008A4B9A"/>
    <w:rsid w:val="008A4E97"/>
    <w:rsid w:val="008A5A77"/>
    <w:rsid w:val="008A645B"/>
    <w:rsid w:val="008A731D"/>
    <w:rsid w:val="008A7675"/>
    <w:rsid w:val="008B0477"/>
    <w:rsid w:val="008B0491"/>
    <w:rsid w:val="008B0601"/>
    <w:rsid w:val="008B0BB3"/>
    <w:rsid w:val="008B0CEB"/>
    <w:rsid w:val="008B1B13"/>
    <w:rsid w:val="008B1F14"/>
    <w:rsid w:val="008B2181"/>
    <w:rsid w:val="008B3A7C"/>
    <w:rsid w:val="008B7211"/>
    <w:rsid w:val="008B72AD"/>
    <w:rsid w:val="008B7F3A"/>
    <w:rsid w:val="008C1AFC"/>
    <w:rsid w:val="008C1F5C"/>
    <w:rsid w:val="008C229F"/>
    <w:rsid w:val="008C25D2"/>
    <w:rsid w:val="008C2F53"/>
    <w:rsid w:val="008C3957"/>
    <w:rsid w:val="008C4224"/>
    <w:rsid w:val="008C4B18"/>
    <w:rsid w:val="008C4C92"/>
    <w:rsid w:val="008C506E"/>
    <w:rsid w:val="008C560B"/>
    <w:rsid w:val="008C6DA9"/>
    <w:rsid w:val="008C7EA4"/>
    <w:rsid w:val="008D0518"/>
    <w:rsid w:val="008D0CB2"/>
    <w:rsid w:val="008D1700"/>
    <w:rsid w:val="008D2724"/>
    <w:rsid w:val="008D3F53"/>
    <w:rsid w:val="008D53BC"/>
    <w:rsid w:val="008D542F"/>
    <w:rsid w:val="008D617C"/>
    <w:rsid w:val="008D7EA3"/>
    <w:rsid w:val="008D7FFA"/>
    <w:rsid w:val="008E04E4"/>
    <w:rsid w:val="008E0C2E"/>
    <w:rsid w:val="008E1574"/>
    <w:rsid w:val="008E20BB"/>
    <w:rsid w:val="008E2854"/>
    <w:rsid w:val="008E37C9"/>
    <w:rsid w:val="008E46CB"/>
    <w:rsid w:val="008E48BA"/>
    <w:rsid w:val="008E55C7"/>
    <w:rsid w:val="008E5913"/>
    <w:rsid w:val="008E674F"/>
    <w:rsid w:val="008E68B7"/>
    <w:rsid w:val="008E6B20"/>
    <w:rsid w:val="008E761B"/>
    <w:rsid w:val="008E793E"/>
    <w:rsid w:val="008E7B65"/>
    <w:rsid w:val="008E7C11"/>
    <w:rsid w:val="008E7C22"/>
    <w:rsid w:val="008E7EA6"/>
    <w:rsid w:val="008F0455"/>
    <w:rsid w:val="008F0472"/>
    <w:rsid w:val="008F0B78"/>
    <w:rsid w:val="008F19BB"/>
    <w:rsid w:val="008F2919"/>
    <w:rsid w:val="008F2D9D"/>
    <w:rsid w:val="008F48BC"/>
    <w:rsid w:val="008F56C2"/>
    <w:rsid w:val="008F65C3"/>
    <w:rsid w:val="008F6759"/>
    <w:rsid w:val="008F7934"/>
    <w:rsid w:val="0090002E"/>
    <w:rsid w:val="009000BC"/>
    <w:rsid w:val="009001AA"/>
    <w:rsid w:val="009003D0"/>
    <w:rsid w:val="0090171E"/>
    <w:rsid w:val="00901E77"/>
    <w:rsid w:val="0090268B"/>
    <w:rsid w:val="00902C29"/>
    <w:rsid w:val="00902E90"/>
    <w:rsid w:val="009030FD"/>
    <w:rsid w:val="0090328B"/>
    <w:rsid w:val="009038E1"/>
    <w:rsid w:val="00903979"/>
    <w:rsid w:val="00903B04"/>
    <w:rsid w:val="00907B1D"/>
    <w:rsid w:val="00911000"/>
    <w:rsid w:val="009117E2"/>
    <w:rsid w:val="00911AA7"/>
    <w:rsid w:val="009123B1"/>
    <w:rsid w:val="00912696"/>
    <w:rsid w:val="009142FA"/>
    <w:rsid w:val="00914B99"/>
    <w:rsid w:val="00915111"/>
    <w:rsid w:val="00915861"/>
    <w:rsid w:val="009158F2"/>
    <w:rsid w:val="00915A0A"/>
    <w:rsid w:val="00915B85"/>
    <w:rsid w:val="00915C18"/>
    <w:rsid w:val="00915FB8"/>
    <w:rsid w:val="009169C4"/>
    <w:rsid w:val="00917BEE"/>
    <w:rsid w:val="00920597"/>
    <w:rsid w:val="0092095F"/>
    <w:rsid w:val="00921432"/>
    <w:rsid w:val="00922296"/>
    <w:rsid w:val="009228C2"/>
    <w:rsid w:val="00922EFB"/>
    <w:rsid w:val="00922F15"/>
    <w:rsid w:val="00923356"/>
    <w:rsid w:val="00924856"/>
    <w:rsid w:val="00924936"/>
    <w:rsid w:val="00924E5D"/>
    <w:rsid w:val="00924E64"/>
    <w:rsid w:val="00925798"/>
    <w:rsid w:val="00925A09"/>
    <w:rsid w:val="00925B5F"/>
    <w:rsid w:val="00926C42"/>
    <w:rsid w:val="00926CC7"/>
    <w:rsid w:val="009277C1"/>
    <w:rsid w:val="0093044A"/>
    <w:rsid w:val="00930630"/>
    <w:rsid w:val="00931B89"/>
    <w:rsid w:val="00931C29"/>
    <w:rsid w:val="009326AD"/>
    <w:rsid w:val="00933568"/>
    <w:rsid w:val="00933916"/>
    <w:rsid w:val="00933AD0"/>
    <w:rsid w:val="00933AFA"/>
    <w:rsid w:val="0093450F"/>
    <w:rsid w:val="0093654E"/>
    <w:rsid w:val="0093675C"/>
    <w:rsid w:val="00940FE8"/>
    <w:rsid w:val="0094179A"/>
    <w:rsid w:val="0094318E"/>
    <w:rsid w:val="009436B9"/>
    <w:rsid w:val="00943722"/>
    <w:rsid w:val="00944CFC"/>
    <w:rsid w:val="00945952"/>
    <w:rsid w:val="00945B44"/>
    <w:rsid w:val="00945D55"/>
    <w:rsid w:val="00946068"/>
    <w:rsid w:val="00946212"/>
    <w:rsid w:val="0094699F"/>
    <w:rsid w:val="0094752A"/>
    <w:rsid w:val="009477A6"/>
    <w:rsid w:val="00947B76"/>
    <w:rsid w:val="00947DCE"/>
    <w:rsid w:val="00947FC7"/>
    <w:rsid w:val="0095029A"/>
    <w:rsid w:val="00950CEB"/>
    <w:rsid w:val="0095109C"/>
    <w:rsid w:val="0095273E"/>
    <w:rsid w:val="009543E8"/>
    <w:rsid w:val="009545BB"/>
    <w:rsid w:val="00957A0E"/>
    <w:rsid w:val="00960E2E"/>
    <w:rsid w:val="00960EB4"/>
    <w:rsid w:val="00960F55"/>
    <w:rsid w:val="00961178"/>
    <w:rsid w:val="009623FF"/>
    <w:rsid w:val="00962E76"/>
    <w:rsid w:val="0096411A"/>
    <w:rsid w:val="00964245"/>
    <w:rsid w:val="0096427B"/>
    <w:rsid w:val="009645A3"/>
    <w:rsid w:val="00964DE3"/>
    <w:rsid w:val="00964E09"/>
    <w:rsid w:val="0096500D"/>
    <w:rsid w:val="0096533E"/>
    <w:rsid w:val="00965472"/>
    <w:rsid w:val="0096561E"/>
    <w:rsid w:val="00965EDA"/>
    <w:rsid w:val="009674A9"/>
    <w:rsid w:val="00967E90"/>
    <w:rsid w:val="00970886"/>
    <w:rsid w:val="0097123B"/>
    <w:rsid w:val="00971882"/>
    <w:rsid w:val="00972647"/>
    <w:rsid w:val="009726FF"/>
    <w:rsid w:val="00972EF1"/>
    <w:rsid w:val="00973A5B"/>
    <w:rsid w:val="00973EE4"/>
    <w:rsid w:val="00974728"/>
    <w:rsid w:val="009749F3"/>
    <w:rsid w:val="00977358"/>
    <w:rsid w:val="009807BD"/>
    <w:rsid w:val="00980A7B"/>
    <w:rsid w:val="00981633"/>
    <w:rsid w:val="009824A9"/>
    <w:rsid w:val="009829CE"/>
    <w:rsid w:val="00982F6C"/>
    <w:rsid w:val="009851DE"/>
    <w:rsid w:val="00985B96"/>
    <w:rsid w:val="00986C61"/>
    <w:rsid w:val="009877ED"/>
    <w:rsid w:val="00990C08"/>
    <w:rsid w:val="00991C7F"/>
    <w:rsid w:val="009924F7"/>
    <w:rsid w:val="009934E0"/>
    <w:rsid w:val="00993CC8"/>
    <w:rsid w:val="00994CBA"/>
    <w:rsid w:val="00994DA0"/>
    <w:rsid w:val="0099567D"/>
    <w:rsid w:val="00995CE3"/>
    <w:rsid w:val="00995D2F"/>
    <w:rsid w:val="00995DBF"/>
    <w:rsid w:val="009961F8"/>
    <w:rsid w:val="0099700F"/>
    <w:rsid w:val="00997DEA"/>
    <w:rsid w:val="009A05D8"/>
    <w:rsid w:val="009A1B74"/>
    <w:rsid w:val="009A22AA"/>
    <w:rsid w:val="009A256F"/>
    <w:rsid w:val="009A2679"/>
    <w:rsid w:val="009A317E"/>
    <w:rsid w:val="009A359E"/>
    <w:rsid w:val="009A3B99"/>
    <w:rsid w:val="009A412D"/>
    <w:rsid w:val="009A6BD4"/>
    <w:rsid w:val="009B0DAA"/>
    <w:rsid w:val="009B1826"/>
    <w:rsid w:val="009B2F3A"/>
    <w:rsid w:val="009B349B"/>
    <w:rsid w:val="009B3FC8"/>
    <w:rsid w:val="009B48EB"/>
    <w:rsid w:val="009B5226"/>
    <w:rsid w:val="009B6DEE"/>
    <w:rsid w:val="009B7D16"/>
    <w:rsid w:val="009C0E51"/>
    <w:rsid w:val="009C19D6"/>
    <w:rsid w:val="009C28A9"/>
    <w:rsid w:val="009C319E"/>
    <w:rsid w:val="009C33B6"/>
    <w:rsid w:val="009C398E"/>
    <w:rsid w:val="009C4392"/>
    <w:rsid w:val="009C4542"/>
    <w:rsid w:val="009C518D"/>
    <w:rsid w:val="009C522D"/>
    <w:rsid w:val="009C5543"/>
    <w:rsid w:val="009C66A9"/>
    <w:rsid w:val="009C6990"/>
    <w:rsid w:val="009C6C54"/>
    <w:rsid w:val="009D0367"/>
    <w:rsid w:val="009D0594"/>
    <w:rsid w:val="009D077F"/>
    <w:rsid w:val="009D148C"/>
    <w:rsid w:val="009D1C80"/>
    <w:rsid w:val="009D2A71"/>
    <w:rsid w:val="009D2F16"/>
    <w:rsid w:val="009D3171"/>
    <w:rsid w:val="009D3789"/>
    <w:rsid w:val="009D3C50"/>
    <w:rsid w:val="009D514D"/>
    <w:rsid w:val="009D6518"/>
    <w:rsid w:val="009D6C00"/>
    <w:rsid w:val="009D70B1"/>
    <w:rsid w:val="009D7971"/>
    <w:rsid w:val="009D7AE0"/>
    <w:rsid w:val="009E016B"/>
    <w:rsid w:val="009E26D3"/>
    <w:rsid w:val="009E308E"/>
    <w:rsid w:val="009E3448"/>
    <w:rsid w:val="009E3495"/>
    <w:rsid w:val="009E3F6F"/>
    <w:rsid w:val="009E46DF"/>
    <w:rsid w:val="009E49CF"/>
    <w:rsid w:val="009E4F11"/>
    <w:rsid w:val="009E54CB"/>
    <w:rsid w:val="009E688E"/>
    <w:rsid w:val="009E6D87"/>
    <w:rsid w:val="009E7F19"/>
    <w:rsid w:val="009F08A0"/>
    <w:rsid w:val="009F08EF"/>
    <w:rsid w:val="009F0A67"/>
    <w:rsid w:val="009F1B80"/>
    <w:rsid w:val="009F2095"/>
    <w:rsid w:val="009F2409"/>
    <w:rsid w:val="009F3757"/>
    <w:rsid w:val="009F3D75"/>
    <w:rsid w:val="009F48A4"/>
    <w:rsid w:val="009F4F92"/>
    <w:rsid w:val="009F53FE"/>
    <w:rsid w:val="009F54D7"/>
    <w:rsid w:val="009F5B50"/>
    <w:rsid w:val="009F7227"/>
    <w:rsid w:val="009F7D2E"/>
    <w:rsid w:val="00A00C3B"/>
    <w:rsid w:val="00A00C88"/>
    <w:rsid w:val="00A01922"/>
    <w:rsid w:val="00A019D7"/>
    <w:rsid w:val="00A01D87"/>
    <w:rsid w:val="00A0229E"/>
    <w:rsid w:val="00A0243C"/>
    <w:rsid w:val="00A028BB"/>
    <w:rsid w:val="00A02B16"/>
    <w:rsid w:val="00A02E92"/>
    <w:rsid w:val="00A03A1A"/>
    <w:rsid w:val="00A04313"/>
    <w:rsid w:val="00A0443B"/>
    <w:rsid w:val="00A04EB1"/>
    <w:rsid w:val="00A05141"/>
    <w:rsid w:val="00A0669E"/>
    <w:rsid w:val="00A06819"/>
    <w:rsid w:val="00A06DFE"/>
    <w:rsid w:val="00A074B1"/>
    <w:rsid w:val="00A108A4"/>
    <w:rsid w:val="00A111B9"/>
    <w:rsid w:val="00A1137A"/>
    <w:rsid w:val="00A1301F"/>
    <w:rsid w:val="00A14303"/>
    <w:rsid w:val="00A1568E"/>
    <w:rsid w:val="00A157E5"/>
    <w:rsid w:val="00A16359"/>
    <w:rsid w:val="00A169FD"/>
    <w:rsid w:val="00A16F5B"/>
    <w:rsid w:val="00A20339"/>
    <w:rsid w:val="00A203B6"/>
    <w:rsid w:val="00A211C7"/>
    <w:rsid w:val="00A21383"/>
    <w:rsid w:val="00A216A9"/>
    <w:rsid w:val="00A216E8"/>
    <w:rsid w:val="00A21CE5"/>
    <w:rsid w:val="00A21E1F"/>
    <w:rsid w:val="00A21F62"/>
    <w:rsid w:val="00A2225B"/>
    <w:rsid w:val="00A22F7C"/>
    <w:rsid w:val="00A236BC"/>
    <w:rsid w:val="00A24478"/>
    <w:rsid w:val="00A24532"/>
    <w:rsid w:val="00A2542B"/>
    <w:rsid w:val="00A26B8A"/>
    <w:rsid w:val="00A31A54"/>
    <w:rsid w:val="00A323C7"/>
    <w:rsid w:val="00A339AF"/>
    <w:rsid w:val="00A34158"/>
    <w:rsid w:val="00A343C1"/>
    <w:rsid w:val="00A34F10"/>
    <w:rsid w:val="00A35C60"/>
    <w:rsid w:val="00A36A00"/>
    <w:rsid w:val="00A37573"/>
    <w:rsid w:val="00A377BA"/>
    <w:rsid w:val="00A3786C"/>
    <w:rsid w:val="00A40869"/>
    <w:rsid w:val="00A40B71"/>
    <w:rsid w:val="00A40D95"/>
    <w:rsid w:val="00A417A7"/>
    <w:rsid w:val="00A418CE"/>
    <w:rsid w:val="00A41CFD"/>
    <w:rsid w:val="00A41D10"/>
    <w:rsid w:val="00A4203E"/>
    <w:rsid w:val="00A423DA"/>
    <w:rsid w:val="00A4282A"/>
    <w:rsid w:val="00A429E8"/>
    <w:rsid w:val="00A42A21"/>
    <w:rsid w:val="00A42E4F"/>
    <w:rsid w:val="00A432B5"/>
    <w:rsid w:val="00A46E2D"/>
    <w:rsid w:val="00A479AB"/>
    <w:rsid w:val="00A50632"/>
    <w:rsid w:val="00A5074E"/>
    <w:rsid w:val="00A50A26"/>
    <w:rsid w:val="00A51D27"/>
    <w:rsid w:val="00A52872"/>
    <w:rsid w:val="00A52CD6"/>
    <w:rsid w:val="00A530F1"/>
    <w:rsid w:val="00A5485C"/>
    <w:rsid w:val="00A56093"/>
    <w:rsid w:val="00A56431"/>
    <w:rsid w:val="00A568D5"/>
    <w:rsid w:val="00A602B1"/>
    <w:rsid w:val="00A6091F"/>
    <w:rsid w:val="00A614EC"/>
    <w:rsid w:val="00A61C49"/>
    <w:rsid w:val="00A61D02"/>
    <w:rsid w:val="00A61D97"/>
    <w:rsid w:val="00A62834"/>
    <w:rsid w:val="00A6288E"/>
    <w:rsid w:val="00A62C32"/>
    <w:rsid w:val="00A66099"/>
    <w:rsid w:val="00A66B90"/>
    <w:rsid w:val="00A66DF2"/>
    <w:rsid w:val="00A67FEF"/>
    <w:rsid w:val="00A702D0"/>
    <w:rsid w:val="00A70B7B"/>
    <w:rsid w:val="00A719C6"/>
    <w:rsid w:val="00A71D9F"/>
    <w:rsid w:val="00A7466E"/>
    <w:rsid w:val="00A74ABD"/>
    <w:rsid w:val="00A7621D"/>
    <w:rsid w:val="00A80558"/>
    <w:rsid w:val="00A807BA"/>
    <w:rsid w:val="00A808AB"/>
    <w:rsid w:val="00A81578"/>
    <w:rsid w:val="00A82B16"/>
    <w:rsid w:val="00A82C1D"/>
    <w:rsid w:val="00A836C5"/>
    <w:rsid w:val="00A83AE3"/>
    <w:rsid w:val="00A83D47"/>
    <w:rsid w:val="00A83F93"/>
    <w:rsid w:val="00A84058"/>
    <w:rsid w:val="00A85D25"/>
    <w:rsid w:val="00A86905"/>
    <w:rsid w:val="00A9131D"/>
    <w:rsid w:val="00A918DE"/>
    <w:rsid w:val="00A92376"/>
    <w:rsid w:val="00A9265D"/>
    <w:rsid w:val="00A92E5B"/>
    <w:rsid w:val="00A953D6"/>
    <w:rsid w:val="00A9597D"/>
    <w:rsid w:val="00A95B56"/>
    <w:rsid w:val="00A96322"/>
    <w:rsid w:val="00A96A24"/>
    <w:rsid w:val="00A96B89"/>
    <w:rsid w:val="00A96EA3"/>
    <w:rsid w:val="00A973F8"/>
    <w:rsid w:val="00AA02BC"/>
    <w:rsid w:val="00AA1AB1"/>
    <w:rsid w:val="00AA20F8"/>
    <w:rsid w:val="00AA2200"/>
    <w:rsid w:val="00AA231E"/>
    <w:rsid w:val="00AA39C1"/>
    <w:rsid w:val="00AA40C8"/>
    <w:rsid w:val="00AA42B8"/>
    <w:rsid w:val="00AA5270"/>
    <w:rsid w:val="00AA53FC"/>
    <w:rsid w:val="00AA6506"/>
    <w:rsid w:val="00AA7496"/>
    <w:rsid w:val="00AB00B0"/>
    <w:rsid w:val="00AB0170"/>
    <w:rsid w:val="00AB0A42"/>
    <w:rsid w:val="00AB0EF4"/>
    <w:rsid w:val="00AB10BD"/>
    <w:rsid w:val="00AB19C9"/>
    <w:rsid w:val="00AB2189"/>
    <w:rsid w:val="00AB2BC5"/>
    <w:rsid w:val="00AB2CFD"/>
    <w:rsid w:val="00AB2DC0"/>
    <w:rsid w:val="00AB364C"/>
    <w:rsid w:val="00AB3883"/>
    <w:rsid w:val="00AB4051"/>
    <w:rsid w:val="00AB4528"/>
    <w:rsid w:val="00AB48C2"/>
    <w:rsid w:val="00AB55EB"/>
    <w:rsid w:val="00AB6399"/>
    <w:rsid w:val="00AB701C"/>
    <w:rsid w:val="00AB7E93"/>
    <w:rsid w:val="00AC004E"/>
    <w:rsid w:val="00AC1E93"/>
    <w:rsid w:val="00AC27B6"/>
    <w:rsid w:val="00AC3192"/>
    <w:rsid w:val="00AC35A3"/>
    <w:rsid w:val="00AC3D02"/>
    <w:rsid w:val="00AC43DE"/>
    <w:rsid w:val="00AC52EB"/>
    <w:rsid w:val="00AC5670"/>
    <w:rsid w:val="00AC5B88"/>
    <w:rsid w:val="00AC63C0"/>
    <w:rsid w:val="00AC6C00"/>
    <w:rsid w:val="00AC766F"/>
    <w:rsid w:val="00AD01AA"/>
    <w:rsid w:val="00AD0593"/>
    <w:rsid w:val="00AD0D6E"/>
    <w:rsid w:val="00AD159E"/>
    <w:rsid w:val="00AD1C73"/>
    <w:rsid w:val="00AD1CBD"/>
    <w:rsid w:val="00AD24E5"/>
    <w:rsid w:val="00AD34EC"/>
    <w:rsid w:val="00AD3F75"/>
    <w:rsid w:val="00AD49B0"/>
    <w:rsid w:val="00AD4F25"/>
    <w:rsid w:val="00AD6BCC"/>
    <w:rsid w:val="00AD6C08"/>
    <w:rsid w:val="00AD7874"/>
    <w:rsid w:val="00AD7E5B"/>
    <w:rsid w:val="00AE0333"/>
    <w:rsid w:val="00AE0352"/>
    <w:rsid w:val="00AE2587"/>
    <w:rsid w:val="00AE2D16"/>
    <w:rsid w:val="00AE30EE"/>
    <w:rsid w:val="00AE3923"/>
    <w:rsid w:val="00AE490E"/>
    <w:rsid w:val="00AE59A1"/>
    <w:rsid w:val="00AE5B81"/>
    <w:rsid w:val="00AE67EC"/>
    <w:rsid w:val="00AE7644"/>
    <w:rsid w:val="00AE7FA3"/>
    <w:rsid w:val="00AF08FE"/>
    <w:rsid w:val="00AF14A0"/>
    <w:rsid w:val="00AF1F45"/>
    <w:rsid w:val="00AF2A9F"/>
    <w:rsid w:val="00AF548E"/>
    <w:rsid w:val="00AF68A8"/>
    <w:rsid w:val="00AF6E6B"/>
    <w:rsid w:val="00AF6ED8"/>
    <w:rsid w:val="00B002F5"/>
    <w:rsid w:val="00B0046E"/>
    <w:rsid w:val="00B00DBB"/>
    <w:rsid w:val="00B01869"/>
    <w:rsid w:val="00B01DEB"/>
    <w:rsid w:val="00B01F85"/>
    <w:rsid w:val="00B025DD"/>
    <w:rsid w:val="00B02E6B"/>
    <w:rsid w:val="00B02F2E"/>
    <w:rsid w:val="00B0313B"/>
    <w:rsid w:val="00B03450"/>
    <w:rsid w:val="00B041CC"/>
    <w:rsid w:val="00B0503F"/>
    <w:rsid w:val="00B05567"/>
    <w:rsid w:val="00B05903"/>
    <w:rsid w:val="00B060D7"/>
    <w:rsid w:val="00B062FE"/>
    <w:rsid w:val="00B076D6"/>
    <w:rsid w:val="00B1029A"/>
    <w:rsid w:val="00B10DA6"/>
    <w:rsid w:val="00B10DC8"/>
    <w:rsid w:val="00B110B5"/>
    <w:rsid w:val="00B12DD7"/>
    <w:rsid w:val="00B13F8B"/>
    <w:rsid w:val="00B1417E"/>
    <w:rsid w:val="00B145FE"/>
    <w:rsid w:val="00B14FDE"/>
    <w:rsid w:val="00B15971"/>
    <w:rsid w:val="00B164FD"/>
    <w:rsid w:val="00B16F1C"/>
    <w:rsid w:val="00B17443"/>
    <w:rsid w:val="00B17847"/>
    <w:rsid w:val="00B17ACE"/>
    <w:rsid w:val="00B17D45"/>
    <w:rsid w:val="00B20202"/>
    <w:rsid w:val="00B2074A"/>
    <w:rsid w:val="00B220BF"/>
    <w:rsid w:val="00B22820"/>
    <w:rsid w:val="00B23F3D"/>
    <w:rsid w:val="00B25EA0"/>
    <w:rsid w:val="00B26BBA"/>
    <w:rsid w:val="00B3097E"/>
    <w:rsid w:val="00B30B64"/>
    <w:rsid w:val="00B32183"/>
    <w:rsid w:val="00B324BD"/>
    <w:rsid w:val="00B337F7"/>
    <w:rsid w:val="00B3388F"/>
    <w:rsid w:val="00B339FB"/>
    <w:rsid w:val="00B33DF3"/>
    <w:rsid w:val="00B33E3D"/>
    <w:rsid w:val="00B3514E"/>
    <w:rsid w:val="00B35BA4"/>
    <w:rsid w:val="00B36570"/>
    <w:rsid w:val="00B37783"/>
    <w:rsid w:val="00B37EA2"/>
    <w:rsid w:val="00B40223"/>
    <w:rsid w:val="00B40B63"/>
    <w:rsid w:val="00B41143"/>
    <w:rsid w:val="00B41F21"/>
    <w:rsid w:val="00B42069"/>
    <w:rsid w:val="00B424D0"/>
    <w:rsid w:val="00B4257C"/>
    <w:rsid w:val="00B42B00"/>
    <w:rsid w:val="00B43722"/>
    <w:rsid w:val="00B43E52"/>
    <w:rsid w:val="00B43F96"/>
    <w:rsid w:val="00B44F59"/>
    <w:rsid w:val="00B47542"/>
    <w:rsid w:val="00B477A8"/>
    <w:rsid w:val="00B479D5"/>
    <w:rsid w:val="00B5179D"/>
    <w:rsid w:val="00B52164"/>
    <w:rsid w:val="00B524AF"/>
    <w:rsid w:val="00B52D50"/>
    <w:rsid w:val="00B53706"/>
    <w:rsid w:val="00B53F7A"/>
    <w:rsid w:val="00B53F82"/>
    <w:rsid w:val="00B545B4"/>
    <w:rsid w:val="00B54909"/>
    <w:rsid w:val="00B549C6"/>
    <w:rsid w:val="00B5501A"/>
    <w:rsid w:val="00B557AF"/>
    <w:rsid w:val="00B5591D"/>
    <w:rsid w:val="00B56706"/>
    <w:rsid w:val="00B56CAE"/>
    <w:rsid w:val="00B57898"/>
    <w:rsid w:val="00B57C2D"/>
    <w:rsid w:val="00B609D3"/>
    <w:rsid w:val="00B60DB3"/>
    <w:rsid w:val="00B611BA"/>
    <w:rsid w:val="00B622E6"/>
    <w:rsid w:val="00B625B6"/>
    <w:rsid w:val="00B62A37"/>
    <w:rsid w:val="00B62B9A"/>
    <w:rsid w:val="00B62D77"/>
    <w:rsid w:val="00B63452"/>
    <w:rsid w:val="00B63BE0"/>
    <w:rsid w:val="00B63C8E"/>
    <w:rsid w:val="00B640B0"/>
    <w:rsid w:val="00B64D71"/>
    <w:rsid w:val="00B64D9E"/>
    <w:rsid w:val="00B64F17"/>
    <w:rsid w:val="00B65099"/>
    <w:rsid w:val="00B66990"/>
    <w:rsid w:val="00B66C87"/>
    <w:rsid w:val="00B67242"/>
    <w:rsid w:val="00B7002A"/>
    <w:rsid w:val="00B70A8A"/>
    <w:rsid w:val="00B70D4E"/>
    <w:rsid w:val="00B726E6"/>
    <w:rsid w:val="00B72E62"/>
    <w:rsid w:val="00B7347D"/>
    <w:rsid w:val="00B73771"/>
    <w:rsid w:val="00B73DAD"/>
    <w:rsid w:val="00B75032"/>
    <w:rsid w:val="00B754F7"/>
    <w:rsid w:val="00B77209"/>
    <w:rsid w:val="00B77930"/>
    <w:rsid w:val="00B779C5"/>
    <w:rsid w:val="00B77B9D"/>
    <w:rsid w:val="00B804A5"/>
    <w:rsid w:val="00B8065E"/>
    <w:rsid w:val="00B807A7"/>
    <w:rsid w:val="00B8212D"/>
    <w:rsid w:val="00B83068"/>
    <w:rsid w:val="00B84B93"/>
    <w:rsid w:val="00B8739F"/>
    <w:rsid w:val="00B879C9"/>
    <w:rsid w:val="00B87BFB"/>
    <w:rsid w:val="00B9027C"/>
    <w:rsid w:val="00B90FDC"/>
    <w:rsid w:val="00B9104B"/>
    <w:rsid w:val="00B910B7"/>
    <w:rsid w:val="00B91E26"/>
    <w:rsid w:val="00B92062"/>
    <w:rsid w:val="00B925AB"/>
    <w:rsid w:val="00B92AA7"/>
    <w:rsid w:val="00B931CF"/>
    <w:rsid w:val="00B935A1"/>
    <w:rsid w:val="00B93A06"/>
    <w:rsid w:val="00B93BBF"/>
    <w:rsid w:val="00B94148"/>
    <w:rsid w:val="00B94B15"/>
    <w:rsid w:val="00B9516C"/>
    <w:rsid w:val="00B959C3"/>
    <w:rsid w:val="00B95CB3"/>
    <w:rsid w:val="00B95F86"/>
    <w:rsid w:val="00B96EB2"/>
    <w:rsid w:val="00B970CD"/>
    <w:rsid w:val="00B97230"/>
    <w:rsid w:val="00B97C35"/>
    <w:rsid w:val="00B97F91"/>
    <w:rsid w:val="00BA03F6"/>
    <w:rsid w:val="00BA0FBF"/>
    <w:rsid w:val="00BA174B"/>
    <w:rsid w:val="00BA19E4"/>
    <w:rsid w:val="00BA208E"/>
    <w:rsid w:val="00BA382B"/>
    <w:rsid w:val="00BA4834"/>
    <w:rsid w:val="00BA4DBE"/>
    <w:rsid w:val="00BA55D9"/>
    <w:rsid w:val="00BA5B2D"/>
    <w:rsid w:val="00BA6A96"/>
    <w:rsid w:val="00BB0A45"/>
    <w:rsid w:val="00BB20A1"/>
    <w:rsid w:val="00BB23C9"/>
    <w:rsid w:val="00BB4348"/>
    <w:rsid w:val="00BB609E"/>
    <w:rsid w:val="00BB613C"/>
    <w:rsid w:val="00BB682C"/>
    <w:rsid w:val="00BB6F19"/>
    <w:rsid w:val="00BB7217"/>
    <w:rsid w:val="00BB7307"/>
    <w:rsid w:val="00BC1152"/>
    <w:rsid w:val="00BC2779"/>
    <w:rsid w:val="00BC3B4B"/>
    <w:rsid w:val="00BC47AF"/>
    <w:rsid w:val="00BC5FD5"/>
    <w:rsid w:val="00BC6354"/>
    <w:rsid w:val="00BC6A70"/>
    <w:rsid w:val="00BC7621"/>
    <w:rsid w:val="00BC77FD"/>
    <w:rsid w:val="00BC792E"/>
    <w:rsid w:val="00BD0BA6"/>
    <w:rsid w:val="00BD0C32"/>
    <w:rsid w:val="00BD13F9"/>
    <w:rsid w:val="00BD1BFA"/>
    <w:rsid w:val="00BD2041"/>
    <w:rsid w:val="00BD2356"/>
    <w:rsid w:val="00BD2731"/>
    <w:rsid w:val="00BD2C62"/>
    <w:rsid w:val="00BD36C1"/>
    <w:rsid w:val="00BD3A23"/>
    <w:rsid w:val="00BD4CD1"/>
    <w:rsid w:val="00BD5FE0"/>
    <w:rsid w:val="00BD67B9"/>
    <w:rsid w:val="00BD79DE"/>
    <w:rsid w:val="00BD7BBF"/>
    <w:rsid w:val="00BD7E5C"/>
    <w:rsid w:val="00BE03EF"/>
    <w:rsid w:val="00BE0F52"/>
    <w:rsid w:val="00BE10D6"/>
    <w:rsid w:val="00BE1FE5"/>
    <w:rsid w:val="00BE24EF"/>
    <w:rsid w:val="00BE270D"/>
    <w:rsid w:val="00BE3A4E"/>
    <w:rsid w:val="00BE495E"/>
    <w:rsid w:val="00BE4A90"/>
    <w:rsid w:val="00BE5BE6"/>
    <w:rsid w:val="00BE68D4"/>
    <w:rsid w:val="00BE7025"/>
    <w:rsid w:val="00BF0731"/>
    <w:rsid w:val="00BF0E77"/>
    <w:rsid w:val="00BF0F35"/>
    <w:rsid w:val="00BF199B"/>
    <w:rsid w:val="00BF42CE"/>
    <w:rsid w:val="00BF4FFD"/>
    <w:rsid w:val="00BF6844"/>
    <w:rsid w:val="00C00D75"/>
    <w:rsid w:val="00C00FC4"/>
    <w:rsid w:val="00C011A2"/>
    <w:rsid w:val="00C01CA8"/>
    <w:rsid w:val="00C03430"/>
    <w:rsid w:val="00C03701"/>
    <w:rsid w:val="00C06AE2"/>
    <w:rsid w:val="00C0702F"/>
    <w:rsid w:val="00C0731D"/>
    <w:rsid w:val="00C10649"/>
    <w:rsid w:val="00C11539"/>
    <w:rsid w:val="00C11545"/>
    <w:rsid w:val="00C1172D"/>
    <w:rsid w:val="00C1176B"/>
    <w:rsid w:val="00C12B55"/>
    <w:rsid w:val="00C132A4"/>
    <w:rsid w:val="00C14582"/>
    <w:rsid w:val="00C14790"/>
    <w:rsid w:val="00C17490"/>
    <w:rsid w:val="00C17C5C"/>
    <w:rsid w:val="00C20E8D"/>
    <w:rsid w:val="00C22DF1"/>
    <w:rsid w:val="00C24228"/>
    <w:rsid w:val="00C3094B"/>
    <w:rsid w:val="00C3107B"/>
    <w:rsid w:val="00C3184B"/>
    <w:rsid w:val="00C31A45"/>
    <w:rsid w:val="00C32693"/>
    <w:rsid w:val="00C327A3"/>
    <w:rsid w:val="00C33E8D"/>
    <w:rsid w:val="00C3410A"/>
    <w:rsid w:val="00C3455D"/>
    <w:rsid w:val="00C350D6"/>
    <w:rsid w:val="00C358B9"/>
    <w:rsid w:val="00C3606B"/>
    <w:rsid w:val="00C36945"/>
    <w:rsid w:val="00C36989"/>
    <w:rsid w:val="00C36D34"/>
    <w:rsid w:val="00C40136"/>
    <w:rsid w:val="00C403AF"/>
    <w:rsid w:val="00C4072B"/>
    <w:rsid w:val="00C41485"/>
    <w:rsid w:val="00C41690"/>
    <w:rsid w:val="00C41737"/>
    <w:rsid w:val="00C427C3"/>
    <w:rsid w:val="00C43E7D"/>
    <w:rsid w:val="00C4477E"/>
    <w:rsid w:val="00C453AC"/>
    <w:rsid w:val="00C457D3"/>
    <w:rsid w:val="00C46395"/>
    <w:rsid w:val="00C52B49"/>
    <w:rsid w:val="00C537F5"/>
    <w:rsid w:val="00C54633"/>
    <w:rsid w:val="00C546D8"/>
    <w:rsid w:val="00C54CD2"/>
    <w:rsid w:val="00C553B9"/>
    <w:rsid w:val="00C576DC"/>
    <w:rsid w:val="00C60524"/>
    <w:rsid w:val="00C607EC"/>
    <w:rsid w:val="00C614F0"/>
    <w:rsid w:val="00C62322"/>
    <w:rsid w:val="00C62DF2"/>
    <w:rsid w:val="00C63141"/>
    <w:rsid w:val="00C63526"/>
    <w:rsid w:val="00C63749"/>
    <w:rsid w:val="00C63A79"/>
    <w:rsid w:val="00C63A99"/>
    <w:rsid w:val="00C63D5D"/>
    <w:rsid w:val="00C63FF1"/>
    <w:rsid w:val="00C64885"/>
    <w:rsid w:val="00C64A7E"/>
    <w:rsid w:val="00C64B8A"/>
    <w:rsid w:val="00C64F3F"/>
    <w:rsid w:val="00C6506A"/>
    <w:rsid w:val="00C6599B"/>
    <w:rsid w:val="00C65D9A"/>
    <w:rsid w:val="00C660D0"/>
    <w:rsid w:val="00C66C4F"/>
    <w:rsid w:val="00C6724A"/>
    <w:rsid w:val="00C675BA"/>
    <w:rsid w:val="00C67C45"/>
    <w:rsid w:val="00C701DD"/>
    <w:rsid w:val="00C7039D"/>
    <w:rsid w:val="00C7065D"/>
    <w:rsid w:val="00C719E3"/>
    <w:rsid w:val="00C72685"/>
    <w:rsid w:val="00C72A70"/>
    <w:rsid w:val="00C73FF4"/>
    <w:rsid w:val="00C758E7"/>
    <w:rsid w:val="00C77D95"/>
    <w:rsid w:val="00C77F10"/>
    <w:rsid w:val="00C801D6"/>
    <w:rsid w:val="00C80949"/>
    <w:rsid w:val="00C82A8E"/>
    <w:rsid w:val="00C8354B"/>
    <w:rsid w:val="00C83A04"/>
    <w:rsid w:val="00C84079"/>
    <w:rsid w:val="00C8528E"/>
    <w:rsid w:val="00C85336"/>
    <w:rsid w:val="00C860CD"/>
    <w:rsid w:val="00C8711D"/>
    <w:rsid w:val="00C87136"/>
    <w:rsid w:val="00C87D1A"/>
    <w:rsid w:val="00C90211"/>
    <w:rsid w:val="00C90CB4"/>
    <w:rsid w:val="00C90D2F"/>
    <w:rsid w:val="00C91379"/>
    <w:rsid w:val="00C92A0A"/>
    <w:rsid w:val="00C93DDC"/>
    <w:rsid w:val="00C950B6"/>
    <w:rsid w:val="00C953C1"/>
    <w:rsid w:val="00C9553D"/>
    <w:rsid w:val="00C95730"/>
    <w:rsid w:val="00C95774"/>
    <w:rsid w:val="00C958A2"/>
    <w:rsid w:val="00C95BB1"/>
    <w:rsid w:val="00C974ED"/>
    <w:rsid w:val="00C97E55"/>
    <w:rsid w:val="00CA02C5"/>
    <w:rsid w:val="00CA0479"/>
    <w:rsid w:val="00CA14FB"/>
    <w:rsid w:val="00CA15C0"/>
    <w:rsid w:val="00CA1713"/>
    <w:rsid w:val="00CA3EA6"/>
    <w:rsid w:val="00CA44B2"/>
    <w:rsid w:val="00CA5344"/>
    <w:rsid w:val="00CA58A2"/>
    <w:rsid w:val="00CA59A1"/>
    <w:rsid w:val="00CA5C6F"/>
    <w:rsid w:val="00CA7D55"/>
    <w:rsid w:val="00CA7E4D"/>
    <w:rsid w:val="00CB034A"/>
    <w:rsid w:val="00CB0684"/>
    <w:rsid w:val="00CB1073"/>
    <w:rsid w:val="00CB1EE7"/>
    <w:rsid w:val="00CB1FC8"/>
    <w:rsid w:val="00CB21B7"/>
    <w:rsid w:val="00CB2576"/>
    <w:rsid w:val="00CB3369"/>
    <w:rsid w:val="00CB3E19"/>
    <w:rsid w:val="00CB4928"/>
    <w:rsid w:val="00CB6B86"/>
    <w:rsid w:val="00CB772A"/>
    <w:rsid w:val="00CB7783"/>
    <w:rsid w:val="00CB7ACF"/>
    <w:rsid w:val="00CC05AB"/>
    <w:rsid w:val="00CC2958"/>
    <w:rsid w:val="00CC35FE"/>
    <w:rsid w:val="00CC3B89"/>
    <w:rsid w:val="00CC4D16"/>
    <w:rsid w:val="00CC4D24"/>
    <w:rsid w:val="00CC5E1E"/>
    <w:rsid w:val="00CC659E"/>
    <w:rsid w:val="00CC69F0"/>
    <w:rsid w:val="00CC6AD1"/>
    <w:rsid w:val="00CC70A3"/>
    <w:rsid w:val="00CC70CD"/>
    <w:rsid w:val="00CD08B9"/>
    <w:rsid w:val="00CD0BC7"/>
    <w:rsid w:val="00CD1256"/>
    <w:rsid w:val="00CD1E9A"/>
    <w:rsid w:val="00CD3512"/>
    <w:rsid w:val="00CD41EE"/>
    <w:rsid w:val="00CD4DDC"/>
    <w:rsid w:val="00CD588F"/>
    <w:rsid w:val="00CD6205"/>
    <w:rsid w:val="00CD64D2"/>
    <w:rsid w:val="00CD7455"/>
    <w:rsid w:val="00CD769D"/>
    <w:rsid w:val="00CE077E"/>
    <w:rsid w:val="00CE0F77"/>
    <w:rsid w:val="00CE1015"/>
    <w:rsid w:val="00CE1510"/>
    <w:rsid w:val="00CE1C03"/>
    <w:rsid w:val="00CE2798"/>
    <w:rsid w:val="00CE2C5C"/>
    <w:rsid w:val="00CE2CAE"/>
    <w:rsid w:val="00CE3947"/>
    <w:rsid w:val="00CE4B4C"/>
    <w:rsid w:val="00CE59DF"/>
    <w:rsid w:val="00CE65B7"/>
    <w:rsid w:val="00CE670D"/>
    <w:rsid w:val="00CE6A33"/>
    <w:rsid w:val="00CE6B87"/>
    <w:rsid w:val="00CE6D43"/>
    <w:rsid w:val="00CE7288"/>
    <w:rsid w:val="00CE7662"/>
    <w:rsid w:val="00CE76F5"/>
    <w:rsid w:val="00CE7FEF"/>
    <w:rsid w:val="00CF04F9"/>
    <w:rsid w:val="00CF0CC5"/>
    <w:rsid w:val="00CF28E1"/>
    <w:rsid w:val="00CF39D2"/>
    <w:rsid w:val="00CF465E"/>
    <w:rsid w:val="00CF6AD2"/>
    <w:rsid w:val="00CF6CAF"/>
    <w:rsid w:val="00CF7794"/>
    <w:rsid w:val="00D0022F"/>
    <w:rsid w:val="00D0222E"/>
    <w:rsid w:val="00D02E1A"/>
    <w:rsid w:val="00D0312F"/>
    <w:rsid w:val="00D03677"/>
    <w:rsid w:val="00D04ECF"/>
    <w:rsid w:val="00D05A07"/>
    <w:rsid w:val="00D0627B"/>
    <w:rsid w:val="00D065AE"/>
    <w:rsid w:val="00D06A61"/>
    <w:rsid w:val="00D06D93"/>
    <w:rsid w:val="00D06DB3"/>
    <w:rsid w:val="00D0746E"/>
    <w:rsid w:val="00D077DE"/>
    <w:rsid w:val="00D07E8D"/>
    <w:rsid w:val="00D10544"/>
    <w:rsid w:val="00D11DA0"/>
    <w:rsid w:val="00D1224E"/>
    <w:rsid w:val="00D1266D"/>
    <w:rsid w:val="00D13254"/>
    <w:rsid w:val="00D13DF7"/>
    <w:rsid w:val="00D13E24"/>
    <w:rsid w:val="00D14283"/>
    <w:rsid w:val="00D14AFA"/>
    <w:rsid w:val="00D14AFE"/>
    <w:rsid w:val="00D15038"/>
    <w:rsid w:val="00D158CF"/>
    <w:rsid w:val="00D161D5"/>
    <w:rsid w:val="00D16F07"/>
    <w:rsid w:val="00D17D6A"/>
    <w:rsid w:val="00D21B1E"/>
    <w:rsid w:val="00D225D9"/>
    <w:rsid w:val="00D232EC"/>
    <w:rsid w:val="00D23309"/>
    <w:rsid w:val="00D24D03"/>
    <w:rsid w:val="00D251C7"/>
    <w:rsid w:val="00D25A70"/>
    <w:rsid w:val="00D25DC2"/>
    <w:rsid w:val="00D25FC3"/>
    <w:rsid w:val="00D2601E"/>
    <w:rsid w:val="00D26784"/>
    <w:rsid w:val="00D26942"/>
    <w:rsid w:val="00D27276"/>
    <w:rsid w:val="00D27A21"/>
    <w:rsid w:val="00D301C2"/>
    <w:rsid w:val="00D310E7"/>
    <w:rsid w:val="00D31A76"/>
    <w:rsid w:val="00D32359"/>
    <w:rsid w:val="00D33526"/>
    <w:rsid w:val="00D33D26"/>
    <w:rsid w:val="00D348C6"/>
    <w:rsid w:val="00D34F38"/>
    <w:rsid w:val="00D352AE"/>
    <w:rsid w:val="00D3656B"/>
    <w:rsid w:val="00D36B6A"/>
    <w:rsid w:val="00D372FC"/>
    <w:rsid w:val="00D41CD8"/>
    <w:rsid w:val="00D41F80"/>
    <w:rsid w:val="00D42041"/>
    <w:rsid w:val="00D43A60"/>
    <w:rsid w:val="00D443AF"/>
    <w:rsid w:val="00D45708"/>
    <w:rsid w:val="00D45ECA"/>
    <w:rsid w:val="00D462B2"/>
    <w:rsid w:val="00D46C6A"/>
    <w:rsid w:val="00D478FF"/>
    <w:rsid w:val="00D50663"/>
    <w:rsid w:val="00D50792"/>
    <w:rsid w:val="00D52EF9"/>
    <w:rsid w:val="00D53C93"/>
    <w:rsid w:val="00D55037"/>
    <w:rsid w:val="00D55EED"/>
    <w:rsid w:val="00D56378"/>
    <w:rsid w:val="00D56CB8"/>
    <w:rsid w:val="00D56D74"/>
    <w:rsid w:val="00D56DA1"/>
    <w:rsid w:val="00D6069C"/>
    <w:rsid w:val="00D60C63"/>
    <w:rsid w:val="00D610DF"/>
    <w:rsid w:val="00D61DA9"/>
    <w:rsid w:val="00D6219D"/>
    <w:rsid w:val="00D62858"/>
    <w:rsid w:val="00D62C4E"/>
    <w:rsid w:val="00D62D18"/>
    <w:rsid w:val="00D63267"/>
    <w:rsid w:val="00D63858"/>
    <w:rsid w:val="00D63AF3"/>
    <w:rsid w:val="00D63B34"/>
    <w:rsid w:val="00D63CB9"/>
    <w:rsid w:val="00D64B90"/>
    <w:rsid w:val="00D655DB"/>
    <w:rsid w:val="00D66673"/>
    <w:rsid w:val="00D66FCB"/>
    <w:rsid w:val="00D674AC"/>
    <w:rsid w:val="00D709DB"/>
    <w:rsid w:val="00D71073"/>
    <w:rsid w:val="00D7122C"/>
    <w:rsid w:val="00D7288B"/>
    <w:rsid w:val="00D72930"/>
    <w:rsid w:val="00D729A4"/>
    <w:rsid w:val="00D72ED1"/>
    <w:rsid w:val="00D740ED"/>
    <w:rsid w:val="00D74E76"/>
    <w:rsid w:val="00D7529B"/>
    <w:rsid w:val="00D8074B"/>
    <w:rsid w:val="00D8100F"/>
    <w:rsid w:val="00D81141"/>
    <w:rsid w:val="00D85B81"/>
    <w:rsid w:val="00D865DC"/>
    <w:rsid w:val="00D873EC"/>
    <w:rsid w:val="00D87470"/>
    <w:rsid w:val="00D87DC5"/>
    <w:rsid w:val="00D90499"/>
    <w:rsid w:val="00D91179"/>
    <w:rsid w:val="00D921E9"/>
    <w:rsid w:val="00D927D7"/>
    <w:rsid w:val="00D92C43"/>
    <w:rsid w:val="00D94066"/>
    <w:rsid w:val="00D95E7D"/>
    <w:rsid w:val="00D96875"/>
    <w:rsid w:val="00D969D2"/>
    <w:rsid w:val="00D96B5A"/>
    <w:rsid w:val="00D975EF"/>
    <w:rsid w:val="00DA01A9"/>
    <w:rsid w:val="00DA1295"/>
    <w:rsid w:val="00DA220A"/>
    <w:rsid w:val="00DA244D"/>
    <w:rsid w:val="00DA2EEB"/>
    <w:rsid w:val="00DA3494"/>
    <w:rsid w:val="00DA4876"/>
    <w:rsid w:val="00DA5A09"/>
    <w:rsid w:val="00DA5E73"/>
    <w:rsid w:val="00DA5FDC"/>
    <w:rsid w:val="00DA672A"/>
    <w:rsid w:val="00DA6F2E"/>
    <w:rsid w:val="00DA7152"/>
    <w:rsid w:val="00DA71BB"/>
    <w:rsid w:val="00DA722F"/>
    <w:rsid w:val="00DA7808"/>
    <w:rsid w:val="00DA7E55"/>
    <w:rsid w:val="00DB037C"/>
    <w:rsid w:val="00DB0B36"/>
    <w:rsid w:val="00DB0B86"/>
    <w:rsid w:val="00DB14D5"/>
    <w:rsid w:val="00DB41EC"/>
    <w:rsid w:val="00DB44A3"/>
    <w:rsid w:val="00DB51C3"/>
    <w:rsid w:val="00DB5253"/>
    <w:rsid w:val="00DB5942"/>
    <w:rsid w:val="00DB6798"/>
    <w:rsid w:val="00DB73BE"/>
    <w:rsid w:val="00DB7D1D"/>
    <w:rsid w:val="00DC0DD6"/>
    <w:rsid w:val="00DC18E0"/>
    <w:rsid w:val="00DC22F6"/>
    <w:rsid w:val="00DC3750"/>
    <w:rsid w:val="00DC3CD4"/>
    <w:rsid w:val="00DC3D4E"/>
    <w:rsid w:val="00DC467E"/>
    <w:rsid w:val="00DC578C"/>
    <w:rsid w:val="00DC5ECE"/>
    <w:rsid w:val="00DC6FFA"/>
    <w:rsid w:val="00DC74C0"/>
    <w:rsid w:val="00DC7BF6"/>
    <w:rsid w:val="00DC7DDF"/>
    <w:rsid w:val="00DD1B81"/>
    <w:rsid w:val="00DD2191"/>
    <w:rsid w:val="00DD229E"/>
    <w:rsid w:val="00DD240E"/>
    <w:rsid w:val="00DD34A5"/>
    <w:rsid w:val="00DD4241"/>
    <w:rsid w:val="00DD446D"/>
    <w:rsid w:val="00DD446E"/>
    <w:rsid w:val="00DD4625"/>
    <w:rsid w:val="00DD4659"/>
    <w:rsid w:val="00DD498A"/>
    <w:rsid w:val="00DD4DCB"/>
    <w:rsid w:val="00DD5D03"/>
    <w:rsid w:val="00DD6614"/>
    <w:rsid w:val="00DD6AF8"/>
    <w:rsid w:val="00DD713B"/>
    <w:rsid w:val="00DD73BC"/>
    <w:rsid w:val="00DD7535"/>
    <w:rsid w:val="00DE0BF9"/>
    <w:rsid w:val="00DE0EAD"/>
    <w:rsid w:val="00DE17A2"/>
    <w:rsid w:val="00DE3DA9"/>
    <w:rsid w:val="00DE4101"/>
    <w:rsid w:val="00DE4A09"/>
    <w:rsid w:val="00DE4F8B"/>
    <w:rsid w:val="00DE581B"/>
    <w:rsid w:val="00DE6A04"/>
    <w:rsid w:val="00DE7931"/>
    <w:rsid w:val="00DF22CA"/>
    <w:rsid w:val="00DF22EC"/>
    <w:rsid w:val="00DF352B"/>
    <w:rsid w:val="00DF3AEE"/>
    <w:rsid w:val="00DF4ED6"/>
    <w:rsid w:val="00DF53F6"/>
    <w:rsid w:val="00DF6D0D"/>
    <w:rsid w:val="00DF7522"/>
    <w:rsid w:val="00E00E94"/>
    <w:rsid w:val="00E019BB"/>
    <w:rsid w:val="00E01E00"/>
    <w:rsid w:val="00E02B8D"/>
    <w:rsid w:val="00E03096"/>
    <w:rsid w:val="00E03134"/>
    <w:rsid w:val="00E03341"/>
    <w:rsid w:val="00E0334B"/>
    <w:rsid w:val="00E03A75"/>
    <w:rsid w:val="00E04F5E"/>
    <w:rsid w:val="00E050A2"/>
    <w:rsid w:val="00E05FCA"/>
    <w:rsid w:val="00E07EE2"/>
    <w:rsid w:val="00E103B5"/>
    <w:rsid w:val="00E129C8"/>
    <w:rsid w:val="00E12D73"/>
    <w:rsid w:val="00E13309"/>
    <w:rsid w:val="00E138B4"/>
    <w:rsid w:val="00E146F1"/>
    <w:rsid w:val="00E1470D"/>
    <w:rsid w:val="00E14D43"/>
    <w:rsid w:val="00E15EE9"/>
    <w:rsid w:val="00E166C0"/>
    <w:rsid w:val="00E16A5D"/>
    <w:rsid w:val="00E17001"/>
    <w:rsid w:val="00E2046A"/>
    <w:rsid w:val="00E20FEC"/>
    <w:rsid w:val="00E216E2"/>
    <w:rsid w:val="00E2227D"/>
    <w:rsid w:val="00E2251D"/>
    <w:rsid w:val="00E22DE6"/>
    <w:rsid w:val="00E236C0"/>
    <w:rsid w:val="00E23C25"/>
    <w:rsid w:val="00E242A7"/>
    <w:rsid w:val="00E24439"/>
    <w:rsid w:val="00E24C6C"/>
    <w:rsid w:val="00E25D63"/>
    <w:rsid w:val="00E27247"/>
    <w:rsid w:val="00E27CED"/>
    <w:rsid w:val="00E30528"/>
    <w:rsid w:val="00E309DE"/>
    <w:rsid w:val="00E31290"/>
    <w:rsid w:val="00E316FE"/>
    <w:rsid w:val="00E32660"/>
    <w:rsid w:val="00E33CB8"/>
    <w:rsid w:val="00E33D15"/>
    <w:rsid w:val="00E3420E"/>
    <w:rsid w:val="00E34641"/>
    <w:rsid w:val="00E3520D"/>
    <w:rsid w:val="00E3564C"/>
    <w:rsid w:val="00E35F48"/>
    <w:rsid w:val="00E369FD"/>
    <w:rsid w:val="00E36FA9"/>
    <w:rsid w:val="00E37846"/>
    <w:rsid w:val="00E37A3E"/>
    <w:rsid w:val="00E408BA"/>
    <w:rsid w:val="00E412B1"/>
    <w:rsid w:val="00E427BB"/>
    <w:rsid w:val="00E42BA4"/>
    <w:rsid w:val="00E43354"/>
    <w:rsid w:val="00E43533"/>
    <w:rsid w:val="00E43AE4"/>
    <w:rsid w:val="00E4441A"/>
    <w:rsid w:val="00E44BDD"/>
    <w:rsid w:val="00E450B6"/>
    <w:rsid w:val="00E46322"/>
    <w:rsid w:val="00E46472"/>
    <w:rsid w:val="00E46A7A"/>
    <w:rsid w:val="00E46FDD"/>
    <w:rsid w:val="00E505B7"/>
    <w:rsid w:val="00E50CEA"/>
    <w:rsid w:val="00E51044"/>
    <w:rsid w:val="00E51692"/>
    <w:rsid w:val="00E52876"/>
    <w:rsid w:val="00E54CCF"/>
    <w:rsid w:val="00E55B10"/>
    <w:rsid w:val="00E55C1D"/>
    <w:rsid w:val="00E567C7"/>
    <w:rsid w:val="00E5732A"/>
    <w:rsid w:val="00E577FB"/>
    <w:rsid w:val="00E57D15"/>
    <w:rsid w:val="00E57F11"/>
    <w:rsid w:val="00E60533"/>
    <w:rsid w:val="00E60D8A"/>
    <w:rsid w:val="00E62327"/>
    <w:rsid w:val="00E628BD"/>
    <w:rsid w:val="00E62F00"/>
    <w:rsid w:val="00E64680"/>
    <w:rsid w:val="00E64DDE"/>
    <w:rsid w:val="00E67CF8"/>
    <w:rsid w:val="00E7043C"/>
    <w:rsid w:val="00E71F8B"/>
    <w:rsid w:val="00E720DD"/>
    <w:rsid w:val="00E723DD"/>
    <w:rsid w:val="00E72448"/>
    <w:rsid w:val="00E727E2"/>
    <w:rsid w:val="00E72B76"/>
    <w:rsid w:val="00E749C3"/>
    <w:rsid w:val="00E753D5"/>
    <w:rsid w:val="00E75F67"/>
    <w:rsid w:val="00E767A4"/>
    <w:rsid w:val="00E77704"/>
    <w:rsid w:val="00E81A86"/>
    <w:rsid w:val="00E82F94"/>
    <w:rsid w:val="00E839F0"/>
    <w:rsid w:val="00E83FEE"/>
    <w:rsid w:val="00E84667"/>
    <w:rsid w:val="00E8472E"/>
    <w:rsid w:val="00E84BF2"/>
    <w:rsid w:val="00E85128"/>
    <w:rsid w:val="00E8652B"/>
    <w:rsid w:val="00E86864"/>
    <w:rsid w:val="00E87148"/>
    <w:rsid w:val="00E87688"/>
    <w:rsid w:val="00E87C96"/>
    <w:rsid w:val="00E902F5"/>
    <w:rsid w:val="00E90B9F"/>
    <w:rsid w:val="00E921F3"/>
    <w:rsid w:val="00E92282"/>
    <w:rsid w:val="00E92349"/>
    <w:rsid w:val="00E92549"/>
    <w:rsid w:val="00E92A22"/>
    <w:rsid w:val="00E92DEA"/>
    <w:rsid w:val="00E932B3"/>
    <w:rsid w:val="00E94483"/>
    <w:rsid w:val="00E948F0"/>
    <w:rsid w:val="00E94D3C"/>
    <w:rsid w:val="00E96BC1"/>
    <w:rsid w:val="00E97010"/>
    <w:rsid w:val="00E9715B"/>
    <w:rsid w:val="00E97513"/>
    <w:rsid w:val="00E9793F"/>
    <w:rsid w:val="00EA1D5C"/>
    <w:rsid w:val="00EA2438"/>
    <w:rsid w:val="00EA44B6"/>
    <w:rsid w:val="00EA46B4"/>
    <w:rsid w:val="00EA56EA"/>
    <w:rsid w:val="00EA6A84"/>
    <w:rsid w:val="00EA6D6E"/>
    <w:rsid w:val="00EB074C"/>
    <w:rsid w:val="00EB0DB1"/>
    <w:rsid w:val="00EB1251"/>
    <w:rsid w:val="00EB179C"/>
    <w:rsid w:val="00EB1E2C"/>
    <w:rsid w:val="00EB2375"/>
    <w:rsid w:val="00EB2952"/>
    <w:rsid w:val="00EB3C99"/>
    <w:rsid w:val="00EB412B"/>
    <w:rsid w:val="00EB4256"/>
    <w:rsid w:val="00EB4766"/>
    <w:rsid w:val="00EB48CB"/>
    <w:rsid w:val="00EB60F6"/>
    <w:rsid w:val="00EB7B60"/>
    <w:rsid w:val="00EC01B1"/>
    <w:rsid w:val="00EC02A2"/>
    <w:rsid w:val="00EC1361"/>
    <w:rsid w:val="00EC2189"/>
    <w:rsid w:val="00EC2232"/>
    <w:rsid w:val="00EC243C"/>
    <w:rsid w:val="00EC2AD3"/>
    <w:rsid w:val="00EC5327"/>
    <w:rsid w:val="00EC65C8"/>
    <w:rsid w:val="00EC6666"/>
    <w:rsid w:val="00EC68DE"/>
    <w:rsid w:val="00EC70CE"/>
    <w:rsid w:val="00EC7C1B"/>
    <w:rsid w:val="00ED2B3F"/>
    <w:rsid w:val="00ED3FCA"/>
    <w:rsid w:val="00ED58C5"/>
    <w:rsid w:val="00ED5A73"/>
    <w:rsid w:val="00ED6FDF"/>
    <w:rsid w:val="00ED7875"/>
    <w:rsid w:val="00ED7EAC"/>
    <w:rsid w:val="00EE046E"/>
    <w:rsid w:val="00EE0646"/>
    <w:rsid w:val="00EE27A4"/>
    <w:rsid w:val="00EE2DA6"/>
    <w:rsid w:val="00EE2F62"/>
    <w:rsid w:val="00EE4B73"/>
    <w:rsid w:val="00EE6719"/>
    <w:rsid w:val="00EE6B3F"/>
    <w:rsid w:val="00EE7108"/>
    <w:rsid w:val="00EE7130"/>
    <w:rsid w:val="00EF1841"/>
    <w:rsid w:val="00EF213C"/>
    <w:rsid w:val="00EF21E9"/>
    <w:rsid w:val="00EF3233"/>
    <w:rsid w:val="00EF32AD"/>
    <w:rsid w:val="00EF3A27"/>
    <w:rsid w:val="00EF5E5E"/>
    <w:rsid w:val="00EF645F"/>
    <w:rsid w:val="00EF6759"/>
    <w:rsid w:val="00EF6864"/>
    <w:rsid w:val="00EF6B64"/>
    <w:rsid w:val="00EF727F"/>
    <w:rsid w:val="00EF753F"/>
    <w:rsid w:val="00EF7F53"/>
    <w:rsid w:val="00F00384"/>
    <w:rsid w:val="00F0069D"/>
    <w:rsid w:val="00F00EAC"/>
    <w:rsid w:val="00F00F15"/>
    <w:rsid w:val="00F05907"/>
    <w:rsid w:val="00F065C1"/>
    <w:rsid w:val="00F068CF"/>
    <w:rsid w:val="00F073F5"/>
    <w:rsid w:val="00F13116"/>
    <w:rsid w:val="00F1358D"/>
    <w:rsid w:val="00F13783"/>
    <w:rsid w:val="00F13918"/>
    <w:rsid w:val="00F14139"/>
    <w:rsid w:val="00F147E1"/>
    <w:rsid w:val="00F14D5D"/>
    <w:rsid w:val="00F156E1"/>
    <w:rsid w:val="00F15C37"/>
    <w:rsid w:val="00F162E3"/>
    <w:rsid w:val="00F166E7"/>
    <w:rsid w:val="00F20306"/>
    <w:rsid w:val="00F20948"/>
    <w:rsid w:val="00F21B84"/>
    <w:rsid w:val="00F2247D"/>
    <w:rsid w:val="00F22A14"/>
    <w:rsid w:val="00F23C42"/>
    <w:rsid w:val="00F23EBA"/>
    <w:rsid w:val="00F23F5C"/>
    <w:rsid w:val="00F24126"/>
    <w:rsid w:val="00F24771"/>
    <w:rsid w:val="00F24BA1"/>
    <w:rsid w:val="00F254E6"/>
    <w:rsid w:val="00F261BB"/>
    <w:rsid w:val="00F26327"/>
    <w:rsid w:val="00F266EC"/>
    <w:rsid w:val="00F2680A"/>
    <w:rsid w:val="00F276F7"/>
    <w:rsid w:val="00F27B53"/>
    <w:rsid w:val="00F314C2"/>
    <w:rsid w:val="00F31809"/>
    <w:rsid w:val="00F32676"/>
    <w:rsid w:val="00F3272F"/>
    <w:rsid w:val="00F3281F"/>
    <w:rsid w:val="00F34207"/>
    <w:rsid w:val="00F3550B"/>
    <w:rsid w:val="00F355C3"/>
    <w:rsid w:val="00F35ECA"/>
    <w:rsid w:val="00F37BCF"/>
    <w:rsid w:val="00F401FA"/>
    <w:rsid w:val="00F404EB"/>
    <w:rsid w:val="00F405CC"/>
    <w:rsid w:val="00F40EC9"/>
    <w:rsid w:val="00F41375"/>
    <w:rsid w:val="00F41B5A"/>
    <w:rsid w:val="00F42C74"/>
    <w:rsid w:val="00F43B12"/>
    <w:rsid w:val="00F45231"/>
    <w:rsid w:val="00F47876"/>
    <w:rsid w:val="00F5158B"/>
    <w:rsid w:val="00F51E5D"/>
    <w:rsid w:val="00F527BA"/>
    <w:rsid w:val="00F5283D"/>
    <w:rsid w:val="00F54775"/>
    <w:rsid w:val="00F54ED5"/>
    <w:rsid w:val="00F55491"/>
    <w:rsid w:val="00F55518"/>
    <w:rsid w:val="00F56D74"/>
    <w:rsid w:val="00F56F03"/>
    <w:rsid w:val="00F577E5"/>
    <w:rsid w:val="00F60511"/>
    <w:rsid w:val="00F60F12"/>
    <w:rsid w:val="00F61325"/>
    <w:rsid w:val="00F6167F"/>
    <w:rsid w:val="00F62867"/>
    <w:rsid w:val="00F62A9E"/>
    <w:rsid w:val="00F62CFA"/>
    <w:rsid w:val="00F637F3"/>
    <w:rsid w:val="00F6442B"/>
    <w:rsid w:val="00F64788"/>
    <w:rsid w:val="00F649CD"/>
    <w:rsid w:val="00F66581"/>
    <w:rsid w:val="00F66863"/>
    <w:rsid w:val="00F66965"/>
    <w:rsid w:val="00F66E78"/>
    <w:rsid w:val="00F66F5C"/>
    <w:rsid w:val="00F6775C"/>
    <w:rsid w:val="00F701C9"/>
    <w:rsid w:val="00F70DC4"/>
    <w:rsid w:val="00F7103A"/>
    <w:rsid w:val="00F7230E"/>
    <w:rsid w:val="00F72C84"/>
    <w:rsid w:val="00F74CF8"/>
    <w:rsid w:val="00F75352"/>
    <w:rsid w:val="00F763B1"/>
    <w:rsid w:val="00F7759A"/>
    <w:rsid w:val="00F77F5C"/>
    <w:rsid w:val="00F77F83"/>
    <w:rsid w:val="00F80224"/>
    <w:rsid w:val="00F80789"/>
    <w:rsid w:val="00F80BFD"/>
    <w:rsid w:val="00F826C4"/>
    <w:rsid w:val="00F8389F"/>
    <w:rsid w:val="00F83BA7"/>
    <w:rsid w:val="00F84EBC"/>
    <w:rsid w:val="00F858EF"/>
    <w:rsid w:val="00F86BF2"/>
    <w:rsid w:val="00F9000A"/>
    <w:rsid w:val="00F90420"/>
    <w:rsid w:val="00F91A1E"/>
    <w:rsid w:val="00F91EF3"/>
    <w:rsid w:val="00F93CEF"/>
    <w:rsid w:val="00F94337"/>
    <w:rsid w:val="00F94D9D"/>
    <w:rsid w:val="00F94FD7"/>
    <w:rsid w:val="00F95516"/>
    <w:rsid w:val="00F95B0F"/>
    <w:rsid w:val="00F97BA0"/>
    <w:rsid w:val="00FA056B"/>
    <w:rsid w:val="00FA09DF"/>
    <w:rsid w:val="00FA0EBF"/>
    <w:rsid w:val="00FA2E7A"/>
    <w:rsid w:val="00FA3179"/>
    <w:rsid w:val="00FA40EC"/>
    <w:rsid w:val="00FA4C20"/>
    <w:rsid w:val="00FA4F47"/>
    <w:rsid w:val="00FA5DF5"/>
    <w:rsid w:val="00FA6045"/>
    <w:rsid w:val="00FA61B2"/>
    <w:rsid w:val="00FA63A7"/>
    <w:rsid w:val="00FA6406"/>
    <w:rsid w:val="00FB04A4"/>
    <w:rsid w:val="00FB1E84"/>
    <w:rsid w:val="00FB1FC3"/>
    <w:rsid w:val="00FB301F"/>
    <w:rsid w:val="00FB318A"/>
    <w:rsid w:val="00FB435B"/>
    <w:rsid w:val="00FB440D"/>
    <w:rsid w:val="00FB4415"/>
    <w:rsid w:val="00FB55E9"/>
    <w:rsid w:val="00FB5B45"/>
    <w:rsid w:val="00FB64D8"/>
    <w:rsid w:val="00FB7A72"/>
    <w:rsid w:val="00FC0031"/>
    <w:rsid w:val="00FC0250"/>
    <w:rsid w:val="00FC1FA7"/>
    <w:rsid w:val="00FC2C68"/>
    <w:rsid w:val="00FC3239"/>
    <w:rsid w:val="00FC3464"/>
    <w:rsid w:val="00FC455E"/>
    <w:rsid w:val="00FC4AFA"/>
    <w:rsid w:val="00FC5121"/>
    <w:rsid w:val="00FC6DDB"/>
    <w:rsid w:val="00FC6F3C"/>
    <w:rsid w:val="00FC7231"/>
    <w:rsid w:val="00FD0098"/>
    <w:rsid w:val="00FD0ECE"/>
    <w:rsid w:val="00FD157E"/>
    <w:rsid w:val="00FD21B9"/>
    <w:rsid w:val="00FD2452"/>
    <w:rsid w:val="00FD277D"/>
    <w:rsid w:val="00FD34C7"/>
    <w:rsid w:val="00FD3B03"/>
    <w:rsid w:val="00FD42A1"/>
    <w:rsid w:val="00FD435E"/>
    <w:rsid w:val="00FD4B88"/>
    <w:rsid w:val="00FD4E00"/>
    <w:rsid w:val="00FD50AA"/>
    <w:rsid w:val="00FD5539"/>
    <w:rsid w:val="00FD6B82"/>
    <w:rsid w:val="00FD7075"/>
    <w:rsid w:val="00FD7144"/>
    <w:rsid w:val="00FE04FE"/>
    <w:rsid w:val="00FE0606"/>
    <w:rsid w:val="00FE0C66"/>
    <w:rsid w:val="00FE0D69"/>
    <w:rsid w:val="00FE1492"/>
    <w:rsid w:val="00FE2704"/>
    <w:rsid w:val="00FE273B"/>
    <w:rsid w:val="00FE288F"/>
    <w:rsid w:val="00FE2B35"/>
    <w:rsid w:val="00FE2B49"/>
    <w:rsid w:val="00FE341D"/>
    <w:rsid w:val="00FE3550"/>
    <w:rsid w:val="00FE554A"/>
    <w:rsid w:val="00FE5CBE"/>
    <w:rsid w:val="00FE6318"/>
    <w:rsid w:val="00FE6498"/>
    <w:rsid w:val="00FE64B4"/>
    <w:rsid w:val="00FE74CD"/>
    <w:rsid w:val="00FE7B1D"/>
    <w:rsid w:val="00FE7BFB"/>
    <w:rsid w:val="00FE7C43"/>
    <w:rsid w:val="00FE7D1A"/>
    <w:rsid w:val="00FF0ABE"/>
    <w:rsid w:val="00FF0EE7"/>
    <w:rsid w:val="00FF2195"/>
    <w:rsid w:val="00FF2F6A"/>
    <w:rsid w:val="00FF4A90"/>
    <w:rsid w:val="00FF5178"/>
    <w:rsid w:val="00FF55E6"/>
    <w:rsid w:val="00FF5ACD"/>
    <w:rsid w:val="00FF5D29"/>
    <w:rsid w:val="00FF6A50"/>
    <w:rsid w:val="00FF6E02"/>
    <w:rsid w:val="00FF7F98"/>
    <w:rsid w:val="00FF7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C77"/>
  </w:style>
  <w:style w:type="paragraph" w:styleId="Heading1">
    <w:name w:val="heading 1"/>
    <w:basedOn w:val="Normal"/>
    <w:link w:val="Heading1Char"/>
    <w:uiPriority w:val="9"/>
    <w:qFormat/>
    <w:rsid w:val="00440D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C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D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Standard"/>
    <w:uiPriority w:val="22"/>
    <w:qFormat/>
    <w:rsid w:val="009158F2"/>
    <w:rPr>
      <w:rFonts w:ascii="Times New Roman" w:hAnsi="Times New Roman" w:cs="Times New Roman" w:hint="default"/>
      <w:b w:val="0"/>
      <w:bCs w:val="0"/>
      <w:color w:val="auto"/>
      <w:sz w:val="24"/>
    </w:rPr>
  </w:style>
  <w:style w:type="character" w:customStyle="1" w:styleId="NoSpacingChar">
    <w:name w:val="No Spacing Char"/>
    <w:link w:val="NoSpacing"/>
    <w:uiPriority w:val="1"/>
    <w:locked/>
    <w:rsid w:val="009158F2"/>
    <w:rPr>
      <w:rFonts w:ascii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9158F2"/>
    <w:pPr>
      <w:spacing w:after="0" w:line="240" w:lineRule="auto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427B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7BB"/>
  </w:style>
  <w:style w:type="paragraph" w:styleId="Footer">
    <w:name w:val="footer"/>
    <w:basedOn w:val="Normal"/>
    <w:link w:val="FooterChar"/>
    <w:uiPriority w:val="99"/>
    <w:unhideWhenUsed/>
    <w:rsid w:val="00E427B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7BB"/>
  </w:style>
  <w:style w:type="table" w:styleId="TableGrid">
    <w:name w:val="Table Grid"/>
    <w:basedOn w:val="TableNormal"/>
    <w:uiPriority w:val="39"/>
    <w:rsid w:val="008C5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2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F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486E"/>
    <w:pPr>
      <w:ind w:left="720"/>
      <w:contextualSpacing/>
    </w:pPr>
  </w:style>
  <w:style w:type="character" w:customStyle="1" w:styleId="current-selection">
    <w:name w:val="current-selection"/>
    <w:basedOn w:val="DefaultParagraphFont"/>
    <w:rsid w:val="0095029A"/>
  </w:style>
  <w:style w:type="character" w:customStyle="1" w:styleId="a">
    <w:name w:val="_"/>
    <w:basedOn w:val="DefaultParagraphFont"/>
    <w:rsid w:val="0095029A"/>
  </w:style>
  <w:style w:type="character" w:customStyle="1" w:styleId="enhanced-reference">
    <w:name w:val="enhanced-reference"/>
    <w:basedOn w:val="DefaultParagraphFont"/>
    <w:rsid w:val="0095029A"/>
  </w:style>
  <w:style w:type="character" w:styleId="Hyperlink">
    <w:name w:val="Hyperlink"/>
    <w:basedOn w:val="DefaultParagraphFont"/>
    <w:uiPriority w:val="99"/>
    <w:unhideWhenUsed/>
    <w:rsid w:val="007668D8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25658"/>
    <w:pPr>
      <w:spacing w:after="0"/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25658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825658"/>
    <w:pPr>
      <w:spacing w:line="240" w:lineRule="auto"/>
    </w:pPr>
    <w:rPr>
      <w:rFonts w:ascii="Times New Roman" w:hAnsi="Times New Roman"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825658"/>
    <w:rPr>
      <w:rFonts w:ascii="Times New Roman" w:hAnsi="Times New Roman" w:cs="Times New Roman"/>
      <w:noProof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30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9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9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94B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E43AE4"/>
  </w:style>
  <w:style w:type="paragraph" w:styleId="NormalWeb">
    <w:name w:val="Normal (Web)"/>
    <w:basedOn w:val="Normal"/>
    <w:uiPriority w:val="99"/>
    <w:semiHidden/>
    <w:unhideWhenUsed/>
    <w:rsid w:val="002C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6468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40D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PlainText">
    <w:name w:val="Plain Text"/>
    <w:basedOn w:val="Normal"/>
    <w:link w:val="PlainTextChar"/>
    <w:uiPriority w:val="99"/>
    <w:rsid w:val="008E20BB"/>
    <w:pPr>
      <w:spacing w:after="0" w:line="240" w:lineRule="auto"/>
    </w:pPr>
    <w:rPr>
      <w:rFonts w:ascii="Courier New" w:eastAsia="SimSun" w:hAnsi="Courier New" w:cs="Times New Roman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E20BB"/>
    <w:rPr>
      <w:rFonts w:ascii="Courier New" w:eastAsia="SimSun" w:hAnsi="Courier New" w:cs="Times New Roman"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D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E628BD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3B2375"/>
  </w:style>
  <w:style w:type="character" w:customStyle="1" w:styleId="Heading2Char">
    <w:name w:val="Heading 2 Char"/>
    <w:basedOn w:val="DefaultParagraphFont"/>
    <w:link w:val="Heading2"/>
    <w:uiPriority w:val="9"/>
    <w:semiHidden/>
    <w:rsid w:val="00250C1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71018">
          <w:marLeft w:val="533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9601">
          <w:marLeft w:val="533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1981">
          <w:marLeft w:val="446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1976">
          <w:marLeft w:val="547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40368">
          <w:marLeft w:val="533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7391">
          <w:marLeft w:val="533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9467">
          <w:marLeft w:val="533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444">
          <w:marLeft w:val="533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5487">
          <w:marLeft w:val="533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2833">
          <w:marLeft w:val="533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944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31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355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0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2E060-A963-4CA8-9556-8A6CC2E96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</Company>
  <LinksUpToDate>false</LinksUpToDate>
  <CharactersWithSpaces>10296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Fei Dong</dc:creator>
  <cp:lastModifiedBy>wdesales</cp:lastModifiedBy>
  <cp:revision>31</cp:revision>
  <cp:lastPrinted>2016-06-04T19:57:00Z</cp:lastPrinted>
  <dcterms:created xsi:type="dcterms:W3CDTF">2016-10-13T16:28:00Z</dcterms:created>
  <dcterms:modified xsi:type="dcterms:W3CDTF">2016-11-08T16:52:00Z</dcterms:modified>
</cp:coreProperties>
</file>