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267DF" w14:textId="40E57E64" w:rsidR="004D4B83" w:rsidRPr="00EC3B4B" w:rsidRDefault="00E80FCA" w:rsidP="0033049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</w:pPr>
      <w:r w:rsidRPr="00EC3B4B"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  <w:t>Additional file</w:t>
      </w:r>
    </w:p>
    <w:p w14:paraId="780D879A" w14:textId="25FE355F" w:rsidR="00E80FCA" w:rsidRPr="00EC3B4B" w:rsidRDefault="00E80FCA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Search strategy</w:t>
      </w:r>
    </w:p>
    <w:p w14:paraId="44C7CAB6" w14:textId="69F6BC20" w:rsidR="0033049A" w:rsidRPr="00EC3B4B" w:rsidRDefault="0033049A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Physical activity</w:t>
      </w:r>
      <w:r w:rsidR="00E80FCA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:</w:t>
      </w:r>
      <w:r w:rsidR="00E80FCA" w:rsidRPr="00EC3B4B">
        <w:rPr>
          <w:rFonts w:ascii="Times New Roman" w:hAnsi="Times New Roman" w:cs="Times New Roman"/>
          <w:i/>
          <w:color w:val="000000" w:themeColor="text1"/>
          <w:sz w:val="24"/>
          <w:szCs w:val="24"/>
          <w:lang w:val="en-AU"/>
        </w:rPr>
        <w:t xml:space="preserve"> </w:t>
      </w:r>
      <w:r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(((((((((((((((((((((((("light intensity physical activity"[Title/Abstract]) OR "moderate intensity physical activity"[Title/Abstract]) OR "vigorous intensity physical activity"[Title/Abstract]) OR "counts per minute"[Title/Abstract]) OR "cpm"[Title/Abstract]) OR "energy expenditure"[Title/Abstract]) OR "locomotor activity"[Title/Abstract]) OR "physical activity"[Title/Abstract]) OR "physical activity intensity"[Title/Abstract]) OR "physical activity questionnaire"[Title/Abstract]) OR "physical load"[Title/Abstract]) OR "physical movement"[Title/Abstract]) OR "physical activity guidelines"[Title/Abstract]) OR "physical activity recommendations"[Title/Abstract]) OR "regular physical activity"[Title/Abstract]) AND "bullying"[Title/Abstract]) </w:t>
      </w:r>
      <w:r w:rsidR="004D4B83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OR "victimization"[Title/Abstract]) OR "peer relation"[Title/Abstract])</w:t>
      </w:r>
    </w:p>
    <w:p w14:paraId="5998574C" w14:textId="77777777" w:rsidR="001D0BE4" w:rsidRPr="00EC3B4B" w:rsidRDefault="001D0BE4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5F0862B9" w14:textId="5C7426BA" w:rsidR="008071BB" w:rsidRPr="00EC3B4B" w:rsidRDefault="0033049A" w:rsidP="008071BB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Sedentary </w:t>
      </w:r>
      <w:r w:rsidR="00E80FCA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behaviour:</w:t>
      </w:r>
      <w:r w:rsidR="004D4B83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((((((((((((((((((("physical inactivity"[Title/Abstract]) OR "low energy expenditure"[Title/Abstract]) OR "physically inactive"[Title/Abstract]) OR "computer"[Title/Abstract]) OR "video game"[Title/Abstract]) OR "smartphone"[Title/Abstract]) OR "tablet"[Title/Abstract]) OR "internet"[Title/Abstract]) OR "screen"[Title/Abstract]) OR "screen based"[Title/Abstract]) OR "television"[Title/Abstract]) OR "tv"[Title/Abstract]) OR "sitting"[Title/Abstract]) OR "sedentary"[Title/Abstract]) OR "lying"[Title/Abstract]) OR "sedentary behavior"[Title/Abstract]) OR "sedentary behaviour"[Title/Abstract])) AND (((chile[Title/Abstract]) AND ((((((((("child"[Title/Abstract]) OR "children"[Title/Abstract]) OR "school-aged"[Title/Abstract]) OR "teen"[Title/Abstract]) OR "adolescent"[Title/Abstract]) OR "young person"[Title/Abstract]) OR "youth"[Title/Abstract]) OR "kid"[Title/Abstract])</w:t>
      </w:r>
      <w:r w:rsidR="002376BB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OR "juvenile"[Title/Abstract]) AND "bullying"[Title/Abstract]) </w:t>
      </w:r>
      <w:r w:rsidR="008071BB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OR "victimization"[Title/Abstract]) OR "peer relation"[Title/Abstract])</w:t>
      </w:r>
    </w:p>
    <w:p w14:paraId="01DF8F79" w14:textId="313A7A7E" w:rsidR="0033049A" w:rsidRPr="00EC3B4B" w:rsidRDefault="0033049A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77092BB8" w14:textId="77777777" w:rsidR="00EE5204" w:rsidRPr="00EC3B4B" w:rsidRDefault="00EE5204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35DF205D" w14:textId="77777777" w:rsidR="00EE5204" w:rsidRPr="00EC3B4B" w:rsidRDefault="00EE5204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4BE966A0" w14:textId="77777777" w:rsidR="00EE5204" w:rsidRPr="00EC3B4B" w:rsidRDefault="00EE5204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5412F5F8" w14:textId="77777777" w:rsidR="00EE5204" w:rsidRPr="00EC3B4B" w:rsidRDefault="00EE5204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47A24D83" w14:textId="77777777" w:rsidR="00D03F2C" w:rsidRPr="00EC3B4B" w:rsidRDefault="00D03F2C" w:rsidP="0033049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sectPr w:rsidR="00D03F2C" w:rsidRPr="00EC3B4B" w:rsidSect="00C721C6">
          <w:footerReference w:type="even" r:id="rId6"/>
          <w:footerReference w:type="default" r:id="rId7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0DB670CE" w14:textId="36E3D328" w:rsidR="00A87DBC" w:rsidRPr="00EC3B4B" w:rsidRDefault="00926372" w:rsidP="0033049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</w:pPr>
      <w:r w:rsidRPr="00EC3B4B"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  <w:lastRenderedPageBreak/>
        <w:t>Table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861"/>
        <w:gridCol w:w="864"/>
        <w:gridCol w:w="864"/>
        <w:gridCol w:w="866"/>
        <w:gridCol w:w="866"/>
        <w:gridCol w:w="864"/>
        <w:gridCol w:w="864"/>
        <w:gridCol w:w="864"/>
        <w:gridCol w:w="864"/>
        <w:gridCol w:w="866"/>
        <w:gridCol w:w="866"/>
        <w:gridCol w:w="867"/>
        <w:gridCol w:w="867"/>
        <w:gridCol w:w="867"/>
        <w:gridCol w:w="870"/>
      </w:tblGrid>
      <w:tr w:rsidR="00EC3B4B" w:rsidRPr="00EC3B4B" w14:paraId="6686F6E9" w14:textId="77777777" w:rsidTr="00500F12">
        <w:trPr>
          <w:jc w:val="center"/>
        </w:trPr>
        <w:tc>
          <w:tcPr>
            <w:tcW w:w="13996" w:type="dxa"/>
            <w:gridSpan w:val="16"/>
            <w:vAlign w:val="center"/>
          </w:tcPr>
          <w:p w14:paraId="366F4A6D" w14:textId="2ADACA56" w:rsidR="0000163D" w:rsidRPr="00EC3B4B" w:rsidRDefault="0000163D" w:rsidP="00500F12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C3B4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Items of Quality Assessment Tool for Observational Cohort and Cross-sectional studies</w:t>
            </w:r>
          </w:p>
        </w:tc>
      </w:tr>
      <w:tr w:rsidR="00EC3B4B" w:rsidRPr="00EC3B4B" w14:paraId="469208D6" w14:textId="77777777" w:rsidTr="00500F12">
        <w:trPr>
          <w:jc w:val="center"/>
        </w:trPr>
        <w:tc>
          <w:tcPr>
            <w:tcW w:w="1016" w:type="dxa"/>
            <w:vAlign w:val="center"/>
          </w:tcPr>
          <w:p w14:paraId="62BB3524" w14:textId="77777777" w:rsidR="0000163D" w:rsidRPr="00EC3B4B" w:rsidRDefault="0000163D" w:rsidP="00500F12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Author</w:t>
            </w:r>
          </w:p>
        </w:tc>
        <w:tc>
          <w:tcPr>
            <w:tcW w:w="861" w:type="dxa"/>
            <w:vAlign w:val="center"/>
          </w:tcPr>
          <w:p w14:paraId="42F28084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64" w:type="dxa"/>
            <w:vAlign w:val="center"/>
          </w:tcPr>
          <w:p w14:paraId="6C392B02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4" w:type="dxa"/>
            <w:vAlign w:val="center"/>
          </w:tcPr>
          <w:p w14:paraId="6833CA82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66" w:type="dxa"/>
            <w:vAlign w:val="center"/>
          </w:tcPr>
          <w:p w14:paraId="25ECD4E4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66" w:type="dxa"/>
            <w:vAlign w:val="center"/>
          </w:tcPr>
          <w:p w14:paraId="09AFE561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64" w:type="dxa"/>
            <w:vAlign w:val="center"/>
          </w:tcPr>
          <w:p w14:paraId="3BFF76B5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64" w:type="dxa"/>
            <w:vAlign w:val="center"/>
          </w:tcPr>
          <w:p w14:paraId="5279C7A2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4" w:type="dxa"/>
            <w:vAlign w:val="center"/>
          </w:tcPr>
          <w:p w14:paraId="24EC6F70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64" w:type="dxa"/>
            <w:vAlign w:val="center"/>
          </w:tcPr>
          <w:p w14:paraId="1D7BF082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66" w:type="dxa"/>
            <w:vAlign w:val="center"/>
          </w:tcPr>
          <w:p w14:paraId="36C67661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6" w:type="dxa"/>
            <w:vAlign w:val="center"/>
          </w:tcPr>
          <w:p w14:paraId="76B84831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7" w:type="dxa"/>
            <w:vAlign w:val="center"/>
          </w:tcPr>
          <w:p w14:paraId="16B681A8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67" w:type="dxa"/>
            <w:vAlign w:val="center"/>
          </w:tcPr>
          <w:p w14:paraId="7298B543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67" w:type="dxa"/>
            <w:vAlign w:val="center"/>
          </w:tcPr>
          <w:p w14:paraId="676EC41F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70" w:type="dxa"/>
            <w:vAlign w:val="center"/>
          </w:tcPr>
          <w:p w14:paraId="1F66D1F9" w14:textId="77777777" w:rsidR="0000163D" w:rsidRPr="00EC3B4B" w:rsidRDefault="0000163D" w:rsidP="00500F1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Total score</w:t>
            </w:r>
          </w:p>
        </w:tc>
      </w:tr>
      <w:tr w:rsidR="00EC3B4B" w:rsidRPr="00EC3B4B" w14:paraId="2BA423ED" w14:textId="77777777" w:rsidTr="00314725">
        <w:trPr>
          <w:jc w:val="center"/>
        </w:trPr>
        <w:tc>
          <w:tcPr>
            <w:tcW w:w="1016" w:type="dxa"/>
            <w:vAlign w:val="center"/>
          </w:tcPr>
          <w:p w14:paraId="6B69C93D" w14:textId="015952CA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Alfonso-Rosa 2020</w:t>
            </w:r>
          </w:p>
        </w:tc>
        <w:tc>
          <w:tcPr>
            <w:tcW w:w="861" w:type="dxa"/>
            <w:vAlign w:val="center"/>
          </w:tcPr>
          <w:p w14:paraId="545A1EA6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05698F4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35368988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846E56D" w14:textId="478356EA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22DC30DC" w14:textId="543225FD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744B2C7A" w14:textId="37E45973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02F64C3F" w14:textId="22DB6563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3DD7AD2E" w14:textId="3B623152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161BA292" w14:textId="5D469FBC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3D3871E3" w14:textId="1BA0FF0A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3975E9CE" w14:textId="0468A778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7B976397" w14:textId="05ADD3D1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79D49D4D" w14:textId="557A2F64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6CA38024" w14:textId="70F2F926" w:rsidR="004F3806" w:rsidRPr="00EC3B4B" w:rsidRDefault="00855F12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5777D7F1" w14:textId="114B2BA4" w:rsidR="004F3806" w:rsidRPr="00EC3B4B" w:rsidRDefault="00005F44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1F0282F2" w14:textId="77777777" w:rsidTr="00314725">
        <w:trPr>
          <w:jc w:val="center"/>
        </w:trPr>
        <w:tc>
          <w:tcPr>
            <w:tcW w:w="1016" w:type="dxa"/>
            <w:vAlign w:val="center"/>
          </w:tcPr>
          <w:p w14:paraId="5302F9BD" w14:textId="677233FD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Busch 2013</w:t>
            </w:r>
          </w:p>
        </w:tc>
        <w:tc>
          <w:tcPr>
            <w:tcW w:w="861" w:type="dxa"/>
            <w:vAlign w:val="center"/>
          </w:tcPr>
          <w:p w14:paraId="34339BCE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3AED0700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32326AAF" w14:textId="4D0D4E6E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866" w:type="dxa"/>
            <w:vAlign w:val="center"/>
          </w:tcPr>
          <w:p w14:paraId="533393B0" w14:textId="53974D5E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CB5B827" w14:textId="423C4FE9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62669B9D" w14:textId="44092315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156CC229" w14:textId="778E6A3D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0861567F" w14:textId="478A1B2B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193FF113" w14:textId="2E46D9F3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45101C73" w14:textId="5CFE4744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16204A9C" w14:textId="614CAA5B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6FDB0C8C" w14:textId="1A34A3F0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417D5ACF" w14:textId="30BA936A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01118C19" w14:textId="5F64F134" w:rsidR="004F3806" w:rsidRPr="00EC3B4B" w:rsidRDefault="00187972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193846D8" w14:textId="0BD5F6EB" w:rsidR="004F3806" w:rsidRPr="00EC3B4B" w:rsidRDefault="00005F44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EC3B4B" w:rsidRPr="00EC3B4B" w14:paraId="1CD0BD66" w14:textId="77777777" w:rsidTr="00314725">
        <w:trPr>
          <w:jc w:val="center"/>
        </w:trPr>
        <w:tc>
          <w:tcPr>
            <w:tcW w:w="1016" w:type="dxa"/>
            <w:vAlign w:val="center"/>
          </w:tcPr>
          <w:p w14:paraId="3E663EEA" w14:textId="23416EA4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Case 2015</w:t>
            </w:r>
          </w:p>
        </w:tc>
        <w:tc>
          <w:tcPr>
            <w:tcW w:w="861" w:type="dxa"/>
            <w:vAlign w:val="center"/>
          </w:tcPr>
          <w:p w14:paraId="738873A7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4C9D1B1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D7E4F3C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6" w:type="dxa"/>
            <w:vAlign w:val="center"/>
          </w:tcPr>
          <w:p w14:paraId="51B2AC21" w14:textId="3D78B3CE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4E824714" w14:textId="0DB42566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76EDA2FA" w14:textId="3035ED20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1592536C" w14:textId="2D8E9462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299720CA" w14:textId="154D6AC8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5D1B4F5" w14:textId="546C0205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917F118" w14:textId="1696050D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26891A9C" w14:textId="39F4CC2E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74CE93EE" w14:textId="419E49B9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340E19AE" w14:textId="5D94F79E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1BFC0ABF" w14:textId="424D69A2" w:rsidR="004F3806" w:rsidRPr="00EC3B4B" w:rsidRDefault="00187972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2F34EF65" w14:textId="2A6E3BA9" w:rsidR="004F3806" w:rsidRPr="00EC3B4B" w:rsidRDefault="00005F44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EC3B4B" w:rsidRPr="00EC3B4B" w14:paraId="73B7F342" w14:textId="77777777" w:rsidTr="00314725">
        <w:trPr>
          <w:jc w:val="center"/>
        </w:trPr>
        <w:tc>
          <w:tcPr>
            <w:tcW w:w="1016" w:type="dxa"/>
            <w:vAlign w:val="center"/>
          </w:tcPr>
          <w:p w14:paraId="0EFEC561" w14:textId="203E5B7A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Corral-Pernía 2017</w:t>
            </w:r>
          </w:p>
        </w:tc>
        <w:tc>
          <w:tcPr>
            <w:tcW w:w="861" w:type="dxa"/>
            <w:vAlign w:val="center"/>
          </w:tcPr>
          <w:p w14:paraId="5EE6CD1D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757B830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B41DD6E" w14:textId="217E9E3D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866" w:type="dxa"/>
            <w:vAlign w:val="center"/>
          </w:tcPr>
          <w:p w14:paraId="08D8B68E" w14:textId="6397A94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CE02725" w14:textId="0F466616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3E4AB42C" w14:textId="09F44853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52EECE08" w14:textId="51DF2E92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2E62DEC7" w14:textId="4943BC12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20931EA" w14:textId="7BABFC51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55CCABA2" w14:textId="5648FCE5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27E14696" w14:textId="4E9D0D0B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085DAF14" w14:textId="572651E4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0D1249CA" w14:textId="214E48FB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11A594B7" w14:textId="080E941A" w:rsidR="004F3806" w:rsidRPr="00EC3B4B" w:rsidRDefault="00187972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70" w:type="dxa"/>
            <w:vAlign w:val="center"/>
          </w:tcPr>
          <w:p w14:paraId="1846EB27" w14:textId="61F39543" w:rsidR="004F3806" w:rsidRPr="00EC3B4B" w:rsidRDefault="00005F44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EC3B4B" w:rsidRPr="00EC3B4B" w14:paraId="333FF438" w14:textId="77777777" w:rsidTr="00314725">
        <w:trPr>
          <w:jc w:val="center"/>
        </w:trPr>
        <w:tc>
          <w:tcPr>
            <w:tcW w:w="1016" w:type="dxa"/>
            <w:vAlign w:val="center"/>
          </w:tcPr>
          <w:p w14:paraId="72FC1EBD" w14:textId="13481F41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Demissie 2014</w:t>
            </w:r>
          </w:p>
        </w:tc>
        <w:tc>
          <w:tcPr>
            <w:tcW w:w="861" w:type="dxa"/>
            <w:vAlign w:val="center"/>
          </w:tcPr>
          <w:p w14:paraId="4D342AED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55FA016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08D4B9A" w14:textId="04B6775D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679A2417" w14:textId="329255D0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1F677BB2" w14:textId="02DE2434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6001205F" w14:textId="0F0E80F1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2643CC02" w14:textId="7A0A6F00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11F626FF" w14:textId="0B3BCAA3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B42B5F1" w14:textId="43545ED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394AA5F5" w14:textId="21A1976F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7FCD85D0" w14:textId="73CECB73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0A93664A" w14:textId="1EE5DA11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53C7E3BF" w14:textId="1F9DC98A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3678FF70" w14:textId="06B628B8" w:rsidR="004F3806" w:rsidRPr="00EC3B4B" w:rsidRDefault="00187972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5AEC387D" w14:textId="58B2277F" w:rsidR="004F3806" w:rsidRPr="00EC3B4B" w:rsidRDefault="00005F44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55C41F46" w14:textId="77777777" w:rsidTr="00314725">
        <w:trPr>
          <w:jc w:val="center"/>
        </w:trPr>
        <w:tc>
          <w:tcPr>
            <w:tcW w:w="1016" w:type="dxa"/>
            <w:vAlign w:val="center"/>
          </w:tcPr>
          <w:p w14:paraId="3788D5E5" w14:textId="50E3C279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Henriksen 2015</w:t>
            </w:r>
          </w:p>
        </w:tc>
        <w:tc>
          <w:tcPr>
            <w:tcW w:w="861" w:type="dxa"/>
            <w:vAlign w:val="center"/>
          </w:tcPr>
          <w:p w14:paraId="17828BF5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064000B6" w14:textId="77777777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067FD43" w14:textId="1B92D0D0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106BE78F" w14:textId="2C4CC5C8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169F01DD" w14:textId="18CED6DE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6D173581" w14:textId="423C4502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2E6C74E0" w14:textId="7D515CA4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11CC7524" w14:textId="271E4A79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BB6AFA8" w14:textId="7640D37C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5A7DA81B" w14:textId="2E10CB88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21A6F930" w14:textId="7C386E73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1DB27710" w14:textId="503CC544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628E655F" w14:textId="365BED85" w:rsidR="004F3806" w:rsidRPr="00EC3B4B" w:rsidRDefault="004F3806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0BD3CF12" w14:textId="0A5E8077" w:rsidR="004F3806" w:rsidRPr="00EC3B4B" w:rsidRDefault="00187972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57BBAC0C" w14:textId="45A20C27" w:rsidR="004F3806" w:rsidRPr="00EC3B4B" w:rsidRDefault="00005F44" w:rsidP="0031472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23F6B67B" w14:textId="77777777" w:rsidTr="001768DD">
        <w:trPr>
          <w:jc w:val="center"/>
        </w:trPr>
        <w:tc>
          <w:tcPr>
            <w:tcW w:w="1016" w:type="dxa"/>
          </w:tcPr>
          <w:p w14:paraId="5D96CE3F" w14:textId="44026813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Herazo-Berltrán 2019</w:t>
            </w:r>
          </w:p>
        </w:tc>
        <w:tc>
          <w:tcPr>
            <w:tcW w:w="861" w:type="dxa"/>
            <w:vAlign w:val="center"/>
          </w:tcPr>
          <w:p w14:paraId="7D733447" w14:textId="51631DD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7A98F7D" w14:textId="7F6E6CB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EF28673" w14:textId="015F5E08" w:rsidR="00B95E9B" w:rsidRPr="00EC3B4B" w:rsidRDefault="00396954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866" w:type="dxa"/>
            <w:vAlign w:val="center"/>
          </w:tcPr>
          <w:p w14:paraId="491CD407" w14:textId="3C9C7C02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1FED9BF" w14:textId="00E59B01" w:rsidR="00B95E9B" w:rsidRPr="00EC3B4B" w:rsidRDefault="00396954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58F45FFC" w14:textId="66BD7B6E" w:rsidR="00B95E9B" w:rsidRPr="00EC3B4B" w:rsidRDefault="00396954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864" w:type="dxa"/>
            <w:vAlign w:val="center"/>
          </w:tcPr>
          <w:p w14:paraId="32131A18" w14:textId="26D30255" w:rsidR="00B95E9B" w:rsidRPr="00EC3B4B" w:rsidRDefault="00396954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864" w:type="dxa"/>
            <w:vAlign w:val="center"/>
          </w:tcPr>
          <w:p w14:paraId="21DCD281" w14:textId="05D40C6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F8452CA" w14:textId="28ACA00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268E481" w14:textId="7F32534B" w:rsidR="00B95E9B" w:rsidRPr="00EC3B4B" w:rsidRDefault="00396954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866" w:type="dxa"/>
            <w:vAlign w:val="center"/>
          </w:tcPr>
          <w:p w14:paraId="0D12E988" w14:textId="5B33610A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2995B085" w14:textId="7D1F42BE" w:rsidR="00B95E9B" w:rsidRPr="00EC3B4B" w:rsidRDefault="00396954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867" w:type="dxa"/>
            <w:vAlign w:val="center"/>
          </w:tcPr>
          <w:p w14:paraId="6EA1ABEE" w14:textId="2D64AC38" w:rsidR="00B95E9B" w:rsidRPr="00EC3B4B" w:rsidRDefault="00396954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NA</w:t>
            </w:r>
          </w:p>
        </w:tc>
        <w:tc>
          <w:tcPr>
            <w:tcW w:w="867" w:type="dxa"/>
            <w:vAlign w:val="center"/>
          </w:tcPr>
          <w:p w14:paraId="4B4DC14F" w14:textId="792C20D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00FDCEE4" w14:textId="0A2FB05F" w:rsidR="00B95E9B" w:rsidRPr="00EC3B4B" w:rsidRDefault="00396954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</w:tr>
      <w:tr w:rsidR="00EC3B4B" w:rsidRPr="00EC3B4B" w14:paraId="0EBA70CD" w14:textId="77777777" w:rsidTr="00314725">
        <w:trPr>
          <w:jc w:val="center"/>
        </w:trPr>
        <w:tc>
          <w:tcPr>
            <w:tcW w:w="1016" w:type="dxa"/>
            <w:vAlign w:val="center"/>
          </w:tcPr>
          <w:p w14:paraId="5FF0B53E" w14:textId="4CA88F32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Hertz 2015</w:t>
            </w:r>
          </w:p>
        </w:tc>
        <w:tc>
          <w:tcPr>
            <w:tcW w:w="861" w:type="dxa"/>
            <w:vAlign w:val="center"/>
          </w:tcPr>
          <w:p w14:paraId="3065EC2F" w14:textId="77777777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12286B0" w14:textId="77777777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3495EFF2" w14:textId="3AF595E1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722E0DE" w14:textId="4147C236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10198935" w14:textId="2A70C7D4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3EB160BD" w14:textId="5CD95278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35D90C20" w14:textId="355BF358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62B2FCD1" w14:textId="56B43CD1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0799CBED" w14:textId="464EE119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3230E916" w14:textId="6A1BBE84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196ACE5B" w14:textId="355A5D2C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317B38F9" w14:textId="38295DE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5F457FF9" w14:textId="3181535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084B534B" w14:textId="68B6FBAE" w:rsidR="00B95E9B" w:rsidRPr="00EC3B4B" w:rsidRDefault="00B95E9B" w:rsidP="00B95E9B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4CC723EF" w14:textId="74B905E9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4353A74A" w14:textId="77777777" w:rsidTr="00314725">
        <w:trPr>
          <w:jc w:val="center"/>
        </w:trPr>
        <w:tc>
          <w:tcPr>
            <w:tcW w:w="1016" w:type="dxa"/>
            <w:vAlign w:val="center"/>
          </w:tcPr>
          <w:p w14:paraId="21862E4F" w14:textId="798A58F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Katapally 2018</w:t>
            </w:r>
          </w:p>
        </w:tc>
        <w:tc>
          <w:tcPr>
            <w:tcW w:w="861" w:type="dxa"/>
            <w:vAlign w:val="center"/>
          </w:tcPr>
          <w:p w14:paraId="33AB4B44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D733CE1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8F36106" w14:textId="59B53AA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BDE027E" w14:textId="0733B7A1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5F12510C" w14:textId="23E77AE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5CBC18D1" w14:textId="1067A7FF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3710F380" w14:textId="239342E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205A4CB8" w14:textId="722D177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33DF2CE" w14:textId="37CA19C6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3A989903" w14:textId="5C78373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0B32C935" w14:textId="4DB34F7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365DA3D0" w14:textId="78F641CF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416226D3" w14:textId="0D20361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6D783255" w14:textId="54F8DDC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372FE43C" w14:textId="7924C25D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0AD3D349" w14:textId="77777777" w:rsidTr="00314725">
        <w:trPr>
          <w:jc w:val="center"/>
        </w:trPr>
        <w:tc>
          <w:tcPr>
            <w:tcW w:w="1016" w:type="dxa"/>
            <w:vAlign w:val="center"/>
          </w:tcPr>
          <w:p w14:paraId="7B45A562" w14:textId="4B82DEF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Kelishadi 2014</w:t>
            </w:r>
          </w:p>
        </w:tc>
        <w:tc>
          <w:tcPr>
            <w:tcW w:w="861" w:type="dxa"/>
            <w:vAlign w:val="center"/>
          </w:tcPr>
          <w:p w14:paraId="39E6A932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0F5C219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F24183E" w14:textId="2616AF9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36C2D03A" w14:textId="4BE53F0F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6ABB0268" w14:textId="45F1156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2358389C" w14:textId="0F01684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0A807092" w14:textId="63793EED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7C6B57D8" w14:textId="7929B28A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3D15EC42" w14:textId="73941CB1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D15844F" w14:textId="7B45C58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0D81867F" w14:textId="4E8BE2F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3D1167AA" w14:textId="49CF13E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5FC2C111" w14:textId="3D92794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4D75A0FC" w14:textId="1C260D0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34ADCE65" w14:textId="12415A6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70793EB3" w14:textId="77777777" w:rsidTr="00314725">
        <w:trPr>
          <w:jc w:val="center"/>
        </w:trPr>
        <w:tc>
          <w:tcPr>
            <w:tcW w:w="1016" w:type="dxa"/>
            <w:vAlign w:val="center"/>
          </w:tcPr>
          <w:p w14:paraId="7B5D3BC8" w14:textId="76B11D52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Mendez 2019</w:t>
            </w:r>
          </w:p>
        </w:tc>
        <w:tc>
          <w:tcPr>
            <w:tcW w:w="861" w:type="dxa"/>
            <w:vAlign w:val="center"/>
          </w:tcPr>
          <w:p w14:paraId="42CB6490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0FDDBA5D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843314A" w14:textId="6A20E19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866" w:type="dxa"/>
            <w:vAlign w:val="center"/>
          </w:tcPr>
          <w:p w14:paraId="54C6C3DD" w14:textId="069D1F9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6854E946" w14:textId="306423F3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1C86032A" w14:textId="6A4663E9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5C3428D7" w14:textId="3D6FE2BD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580F9DFD" w14:textId="2A59FAB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A2CE39A" w14:textId="4FDA8D4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57246BFA" w14:textId="2E93227F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2B4F3847" w14:textId="655A07D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192EC932" w14:textId="2650D4D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32E94EFE" w14:textId="1DE5651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3B883938" w14:textId="61C293E3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70" w:type="dxa"/>
            <w:vAlign w:val="center"/>
          </w:tcPr>
          <w:p w14:paraId="7407F61A" w14:textId="7035FB8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EC3B4B" w:rsidRPr="00EC3B4B" w14:paraId="6977ADA2" w14:textId="77777777" w:rsidTr="00314725">
        <w:trPr>
          <w:jc w:val="center"/>
        </w:trPr>
        <w:tc>
          <w:tcPr>
            <w:tcW w:w="1016" w:type="dxa"/>
            <w:vAlign w:val="center"/>
          </w:tcPr>
          <w:p w14:paraId="76675195" w14:textId="03BEC05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Merrill and Hanson 2016</w:t>
            </w:r>
          </w:p>
        </w:tc>
        <w:tc>
          <w:tcPr>
            <w:tcW w:w="861" w:type="dxa"/>
            <w:vAlign w:val="center"/>
          </w:tcPr>
          <w:p w14:paraId="74B1CB5E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3D3DA4B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16A66E8" w14:textId="0A7A2EE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9FAAF30" w14:textId="2204B9E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211FCDA2" w14:textId="1AAE6C42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5C2089CE" w14:textId="5CCBDD9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67538863" w14:textId="085A41EF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0AA43508" w14:textId="28E5617D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8931912" w14:textId="1E35171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1E35A4FA" w14:textId="3EF26CD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0B06D1B5" w14:textId="1762AFC2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1FA7B9CA" w14:textId="32F26C7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008F343B" w14:textId="1D4E258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10D3779B" w14:textId="08A51B92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1BA02351" w14:textId="62006421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42113223" w14:textId="77777777" w:rsidTr="00314725">
        <w:trPr>
          <w:jc w:val="center"/>
        </w:trPr>
        <w:tc>
          <w:tcPr>
            <w:tcW w:w="1016" w:type="dxa"/>
            <w:vAlign w:val="center"/>
          </w:tcPr>
          <w:p w14:paraId="2F4D01D2" w14:textId="47E56C4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Rech 2013</w:t>
            </w:r>
          </w:p>
        </w:tc>
        <w:tc>
          <w:tcPr>
            <w:tcW w:w="861" w:type="dxa"/>
            <w:vAlign w:val="center"/>
          </w:tcPr>
          <w:p w14:paraId="384BAEE7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A81B70C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D582D1C" w14:textId="4075E80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6AC77EA2" w14:textId="337E345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252099C" w14:textId="71C057A1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04769C9" w14:textId="7E7CBD0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6EB1FBC4" w14:textId="09A0161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3D148471" w14:textId="73F75162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5729AECD" w14:textId="6D98DED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523E0CF" w14:textId="1803060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7C746C71" w14:textId="759AD6B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19712603" w14:textId="35F0DCB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24CBF76A" w14:textId="1F3E28E6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3FDF6B6F" w14:textId="7A6CF08D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0" w:type="dxa"/>
            <w:vAlign w:val="center"/>
          </w:tcPr>
          <w:p w14:paraId="79295790" w14:textId="440E356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60FCFBCA" w14:textId="77777777" w:rsidTr="00314725">
        <w:trPr>
          <w:jc w:val="center"/>
        </w:trPr>
        <w:tc>
          <w:tcPr>
            <w:tcW w:w="1016" w:type="dxa"/>
            <w:vAlign w:val="center"/>
          </w:tcPr>
          <w:p w14:paraId="28BD4840" w14:textId="47787D4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Roman 2013</w:t>
            </w:r>
          </w:p>
        </w:tc>
        <w:tc>
          <w:tcPr>
            <w:tcW w:w="861" w:type="dxa"/>
            <w:vAlign w:val="center"/>
          </w:tcPr>
          <w:p w14:paraId="0089896F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376A140F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7B9047C8" w14:textId="41384AFD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691EC222" w14:textId="493B230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5C0A8391" w14:textId="2F2C2889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1A663D20" w14:textId="62D5044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5F43BA3B" w14:textId="5D7B2C0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444C5FD2" w14:textId="22751BF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104D4D4" w14:textId="3D99B93D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165A52D" w14:textId="0DD7D3C3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637E9938" w14:textId="21135E1F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0AC8EC83" w14:textId="32A4696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59261808" w14:textId="4291216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2574DED2" w14:textId="6D7B8223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0F94F80E" w14:textId="7023B47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08A76644" w14:textId="77777777" w:rsidTr="00314725">
        <w:trPr>
          <w:jc w:val="center"/>
        </w:trPr>
        <w:tc>
          <w:tcPr>
            <w:tcW w:w="1016" w:type="dxa"/>
            <w:vAlign w:val="center"/>
          </w:tcPr>
          <w:p w14:paraId="645451E4" w14:textId="746A9BDA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Rostad 2018</w:t>
            </w:r>
          </w:p>
        </w:tc>
        <w:tc>
          <w:tcPr>
            <w:tcW w:w="861" w:type="dxa"/>
            <w:vAlign w:val="center"/>
          </w:tcPr>
          <w:p w14:paraId="11D68C0C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EC75145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F85A4A5" w14:textId="7E2176C6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50A5363" w14:textId="381AD9D3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282DEA23" w14:textId="641D6B8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047C0D38" w14:textId="4023651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2613E248" w14:textId="59557FB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63DC9BD3" w14:textId="32B4A4A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152EC49" w14:textId="1573164A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53F5EF3" w14:textId="54B41AC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6B2A4D1E" w14:textId="6B883A2A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50DD649E" w14:textId="100883E2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5869F0D1" w14:textId="46541CD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73485F95" w14:textId="48B863F6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3A87D948" w14:textId="24CE2ED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EC3B4B" w:rsidRPr="00EC3B4B" w14:paraId="17382BB3" w14:textId="77777777" w:rsidTr="00314725">
        <w:trPr>
          <w:jc w:val="center"/>
        </w:trPr>
        <w:tc>
          <w:tcPr>
            <w:tcW w:w="1016" w:type="dxa"/>
            <w:vAlign w:val="center"/>
          </w:tcPr>
          <w:p w14:paraId="36B180D4" w14:textId="0C73EFEA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Sampasa-Kanyinga 2020</w:t>
            </w:r>
          </w:p>
        </w:tc>
        <w:tc>
          <w:tcPr>
            <w:tcW w:w="861" w:type="dxa"/>
            <w:vAlign w:val="center"/>
          </w:tcPr>
          <w:p w14:paraId="52A80D78" w14:textId="69459624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1419A73D" w14:textId="191D2142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37317F31" w14:textId="26CB8C4E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0E93ED7" w14:textId="46F86B40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F1C6EE3" w14:textId="499BD753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50D6B775" w14:textId="30AA9B88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5848E34C" w14:textId="1C1D7C17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7F44D065" w14:textId="318DE64D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0DFBA137" w14:textId="5636B2A4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09646B76" w14:textId="0B70164C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6C7B5559" w14:textId="2BD5BA87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52861C1C" w14:textId="416195A6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7DF143D9" w14:textId="57B6DB84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2BC4C854" w14:textId="152BFF62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70" w:type="dxa"/>
            <w:vAlign w:val="center"/>
          </w:tcPr>
          <w:p w14:paraId="374618F4" w14:textId="53F0FC56" w:rsidR="00340CB1" w:rsidRPr="00EC3B4B" w:rsidRDefault="00340CB1" w:rsidP="00340CB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EC3B4B" w:rsidRPr="00EC3B4B" w14:paraId="453A488A" w14:textId="77777777" w:rsidTr="00314725">
        <w:trPr>
          <w:jc w:val="center"/>
        </w:trPr>
        <w:tc>
          <w:tcPr>
            <w:tcW w:w="1016" w:type="dxa"/>
            <w:vAlign w:val="center"/>
          </w:tcPr>
          <w:p w14:paraId="190B00A5" w14:textId="38E9E79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Storch 2007</w:t>
            </w:r>
          </w:p>
        </w:tc>
        <w:tc>
          <w:tcPr>
            <w:tcW w:w="861" w:type="dxa"/>
            <w:vAlign w:val="center"/>
          </w:tcPr>
          <w:p w14:paraId="5624676C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4DA07DE3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10A5DA2" w14:textId="14FCB1FF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25B6E678" w14:textId="5BAE1D71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4B46288" w14:textId="7A4DCC03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4734EC8C" w14:textId="3B87FDE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54639B7D" w14:textId="40120BB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0C50E214" w14:textId="0BEC6FA8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15FDE0AD" w14:textId="36B67C2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47A1044B" w14:textId="55748635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072E9AF9" w14:textId="12866696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21FC0140" w14:textId="04691FD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5BC8AFF7" w14:textId="0A45383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3D138E04" w14:textId="79A80D6E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70" w:type="dxa"/>
            <w:vAlign w:val="center"/>
          </w:tcPr>
          <w:p w14:paraId="323C0FE3" w14:textId="14E7B53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EC3B4B" w:rsidRPr="00EC3B4B" w14:paraId="7DE98075" w14:textId="77777777" w:rsidTr="00314725">
        <w:trPr>
          <w:jc w:val="center"/>
        </w:trPr>
        <w:tc>
          <w:tcPr>
            <w:tcW w:w="1016" w:type="dxa"/>
            <w:vAlign w:val="center"/>
          </w:tcPr>
          <w:p w14:paraId="67FD9E23" w14:textId="00666D31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Watanabe 2017</w:t>
            </w:r>
          </w:p>
        </w:tc>
        <w:tc>
          <w:tcPr>
            <w:tcW w:w="861" w:type="dxa"/>
            <w:vAlign w:val="center"/>
          </w:tcPr>
          <w:p w14:paraId="07A893EA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693F1A66" w14:textId="7777777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34E4A335" w14:textId="247138E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4255EE2A" w14:textId="0DDC465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759E86CA" w14:textId="2FA64BB6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64" w:type="dxa"/>
            <w:vAlign w:val="center"/>
          </w:tcPr>
          <w:p w14:paraId="5DA5E2CD" w14:textId="07547C20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3FFAB035" w14:textId="7D48306D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4" w:type="dxa"/>
            <w:vAlign w:val="center"/>
          </w:tcPr>
          <w:p w14:paraId="0F46C403" w14:textId="542BA337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4" w:type="dxa"/>
            <w:vAlign w:val="center"/>
          </w:tcPr>
          <w:p w14:paraId="28DA6A01" w14:textId="7F1C324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6" w:type="dxa"/>
            <w:vAlign w:val="center"/>
          </w:tcPr>
          <w:p w14:paraId="5E2163B4" w14:textId="2547700F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6" w:type="dxa"/>
            <w:vAlign w:val="center"/>
          </w:tcPr>
          <w:p w14:paraId="41FAEB33" w14:textId="0FD17B61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</w:t>
            </w:r>
          </w:p>
        </w:tc>
        <w:tc>
          <w:tcPr>
            <w:tcW w:w="867" w:type="dxa"/>
            <w:vAlign w:val="center"/>
          </w:tcPr>
          <w:p w14:paraId="521DD234" w14:textId="01AD848B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5D15E417" w14:textId="5D485496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67" w:type="dxa"/>
            <w:vAlign w:val="center"/>
          </w:tcPr>
          <w:p w14:paraId="2BDC1FF9" w14:textId="267DCC64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</w:rPr>
              <w:t></w:t>
            </w:r>
          </w:p>
        </w:tc>
        <w:tc>
          <w:tcPr>
            <w:tcW w:w="870" w:type="dxa"/>
            <w:vAlign w:val="center"/>
          </w:tcPr>
          <w:p w14:paraId="36C3503A" w14:textId="181FC0EC" w:rsidR="00B95E9B" w:rsidRPr="00EC3B4B" w:rsidRDefault="00B95E9B" w:rsidP="00B95E9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B95E9B" w:rsidRPr="00EC3B4B" w14:paraId="0AAA2AB2" w14:textId="77777777" w:rsidTr="00500F12">
        <w:trPr>
          <w:jc w:val="center"/>
        </w:trPr>
        <w:tc>
          <w:tcPr>
            <w:tcW w:w="13996" w:type="dxa"/>
            <w:gridSpan w:val="16"/>
            <w:vAlign w:val="center"/>
          </w:tcPr>
          <w:p w14:paraId="1E57E149" w14:textId="77777777" w:rsidR="00B95E9B" w:rsidRPr="00EC3B4B" w:rsidRDefault="00B95E9B" w:rsidP="00B95E9B">
            <w:pP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  <w:lang w:val="en-US"/>
              </w:rPr>
              <w:t></w:t>
            </w: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  <w:lang w:val="en-US"/>
              </w:rPr>
              <w:t></w:t>
            </w: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 xml:space="preserve">indicates “yes”, </w:t>
            </w: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  <w:lang w:val="en-US"/>
              </w:rPr>
              <w:t></w:t>
            </w:r>
            <w:r w:rsidRPr="00EC3B4B">
              <w:rPr>
                <w:rFonts w:ascii="Wingdings 2" w:hAnsi="Wingdings 2"/>
                <w:color w:val="000000" w:themeColor="text1"/>
                <w:sz w:val="16"/>
                <w:szCs w:val="16"/>
                <w:lang w:val="en-US"/>
              </w:rPr>
              <w:t></w:t>
            </w: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indicates “no”, and NR indicates “not reported”.</w:t>
            </w:r>
          </w:p>
          <w:p w14:paraId="2C6A7228" w14:textId="77777777" w:rsidR="00B95E9B" w:rsidRPr="00EC3B4B" w:rsidRDefault="00B95E9B" w:rsidP="00B95E9B">
            <w:pP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EC3B4B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NA: not applicable due to the cross-sectional design of the studies.</w:t>
            </w:r>
          </w:p>
        </w:tc>
      </w:tr>
    </w:tbl>
    <w:p w14:paraId="743F2739" w14:textId="77777777" w:rsidR="0000163D" w:rsidRPr="00EC3B4B" w:rsidRDefault="0000163D" w:rsidP="00A87DBC">
      <w:pPr>
        <w:spacing w:line="48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1F19A8D9" w14:textId="77777777" w:rsidR="0000163D" w:rsidRPr="00EC3B4B" w:rsidRDefault="0000163D" w:rsidP="00A87DBC">
      <w:pPr>
        <w:spacing w:line="48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4D1D0A01" w14:textId="77777777" w:rsidR="00D03F2C" w:rsidRPr="00EC3B4B" w:rsidRDefault="00D03F2C" w:rsidP="00A87DB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ectPr w:rsidR="00D03F2C" w:rsidRPr="00EC3B4B" w:rsidSect="00D03F2C">
          <w:pgSz w:w="16817" w:h="11901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1B2AEA36" w14:textId="04F646D5" w:rsidR="0046565D" w:rsidRPr="00EC3B4B" w:rsidRDefault="0046565D" w:rsidP="0033049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</w:pPr>
      <w:r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Figure</w:t>
      </w:r>
      <w:r w:rsidR="00E80FCA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 Funnel plot for physical activity on bullying victimization, with 95% confidence limits</w:t>
      </w:r>
    </w:p>
    <w:p w14:paraId="5D44C542" w14:textId="77777777" w:rsidR="0046565D" w:rsidRPr="00EC3B4B" w:rsidRDefault="0046565D" w:rsidP="0033049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</w:pPr>
    </w:p>
    <w:p w14:paraId="61F87F03" w14:textId="3F8C140E" w:rsidR="00356CA5" w:rsidRPr="00EC3B4B" w:rsidRDefault="00864D8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</w:pPr>
      <w:r w:rsidRPr="00EC3B4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AU"/>
        </w:rPr>
        <w:drawing>
          <wp:inline distT="0" distB="0" distL="0" distR="0" wp14:anchorId="7BEA3AAB" wp14:editId="63D9AD4D">
            <wp:extent cx="4816549" cy="351917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nnel PA.pdf"/>
                    <pic:cNvPicPr/>
                  </pic:nvPicPr>
                  <pic:blipFill rotWithShape="1">
                    <a:blip r:embed="rId8"/>
                    <a:srcRect l="2326" t="873" r="1874" b="2884"/>
                    <a:stretch/>
                  </pic:blipFill>
                  <pic:spPr bwMode="auto">
                    <a:xfrm>
                      <a:off x="0" y="0"/>
                      <a:ext cx="4817946" cy="3520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CA5" w:rsidRPr="00EC3B4B"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  <w:br w:type="page"/>
      </w:r>
    </w:p>
    <w:p w14:paraId="1D79E856" w14:textId="77777777" w:rsidR="009C762D" w:rsidRPr="00EC3B4B" w:rsidRDefault="009C76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</w:pPr>
    </w:p>
    <w:p w14:paraId="4A51C3BC" w14:textId="77777777" w:rsidR="00E80FCA" w:rsidRPr="00EC3B4B" w:rsidRDefault="00356CA5" w:rsidP="00E80FCA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F</w:t>
      </w:r>
      <w:r w:rsidR="00D1353F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igure</w:t>
      </w:r>
      <w:r w:rsidR="00E80FCA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. </w:t>
      </w:r>
      <w:r w:rsidR="00E80FCA" w:rsidRPr="00EC3B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Funnel plot for sedentary behavior on bullying victimization, with 95% confidence limits</w:t>
      </w:r>
    </w:p>
    <w:p w14:paraId="292230D1" w14:textId="1D437DB6" w:rsidR="00DB15A0" w:rsidRPr="00EC3B4B" w:rsidRDefault="00941881" w:rsidP="004554F8">
      <w:pPr>
        <w:tabs>
          <w:tab w:val="left" w:pos="1080"/>
        </w:tabs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3B4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13A684A" wp14:editId="6426FA8A">
            <wp:extent cx="4827181" cy="348742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nel SED.pdf"/>
                    <pic:cNvPicPr/>
                  </pic:nvPicPr>
                  <pic:blipFill rotWithShape="1">
                    <a:blip r:embed="rId9"/>
                    <a:srcRect l="2114" t="1745" r="1882" b="2888"/>
                    <a:stretch/>
                  </pic:blipFill>
                  <pic:spPr bwMode="auto">
                    <a:xfrm>
                      <a:off x="0" y="0"/>
                      <a:ext cx="4828223" cy="3488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15A0" w:rsidRPr="00EC3B4B" w:rsidSect="00D03F2C">
      <w:pgSz w:w="11901" w:h="16817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CFC45" w14:textId="77777777" w:rsidR="00FB719C" w:rsidRDefault="00FB719C" w:rsidP="006741E6">
      <w:pPr>
        <w:spacing w:after="0" w:line="240" w:lineRule="auto"/>
      </w:pPr>
      <w:r>
        <w:separator/>
      </w:r>
    </w:p>
  </w:endnote>
  <w:endnote w:type="continuationSeparator" w:id="0">
    <w:p w14:paraId="343E1C01" w14:textId="77777777" w:rsidR="00FB719C" w:rsidRDefault="00FB719C" w:rsidP="0067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3FFF4" w14:textId="77777777" w:rsidR="00500F12" w:rsidRDefault="00500F12" w:rsidP="00500F1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C9DBD9" w14:textId="77777777" w:rsidR="00500F12" w:rsidRDefault="00500F12" w:rsidP="006741E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61B53" w14:textId="77777777" w:rsidR="00500F12" w:rsidRDefault="00500F12" w:rsidP="00500F1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D5F21D" w14:textId="77777777" w:rsidR="00500F12" w:rsidRDefault="00500F12" w:rsidP="006741E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F6A13" w14:textId="77777777" w:rsidR="00FB719C" w:rsidRDefault="00FB719C" w:rsidP="006741E6">
      <w:pPr>
        <w:spacing w:after="0" w:line="240" w:lineRule="auto"/>
      </w:pPr>
      <w:r>
        <w:separator/>
      </w:r>
    </w:p>
  </w:footnote>
  <w:footnote w:type="continuationSeparator" w:id="0">
    <w:p w14:paraId="1489D493" w14:textId="77777777" w:rsidR="00FB719C" w:rsidRDefault="00FB719C" w:rsidP="00674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9A"/>
    <w:rsid w:val="0000163D"/>
    <w:rsid w:val="00005F44"/>
    <w:rsid w:val="00187972"/>
    <w:rsid w:val="001D0BE4"/>
    <w:rsid w:val="002376BB"/>
    <w:rsid w:val="002410BE"/>
    <w:rsid w:val="00314725"/>
    <w:rsid w:val="0033049A"/>
    <w:rsid w:val="00340CB1"/>
    <w:rsid w:val="00356CA5"/>
    <w:rsid w:val="00385544"/>
    <w:rsid w:val="00396954"/>
    <w:rsid w:val="00397843"/>
    <w:rsid w:val="003C7160"/>
    <w:rsid w:val="00427BB5"/>
    <w:rsid w:val="004554F8"/>
    <w:rsid w:val="0046565D"/>
    <w:rsid w:val="00485B60"/>
    <w:rsid w:val="004A10B1"/>
    <w:rsid w:val="004D4B83"/>
    <w:rsid w:val="004F3806"/>
    <w:rsid w:val="00500F12"/>
    <w:rsid w:val="00635614"/>
    <w:rsid w:val="006741E6"/>
    <w:rsid w:val="006E5AA9"/>
    <w:rsid w:val="0077369F"/>
    <w:rsid w:val="00785483"/>
    <w:rsid w:val="00794802"/>
    <w:rsid w:val="008071BB"/>
    <w:rsid w:val="00815FA8"/>
    <w:rsid w:val="00840133"/>
    <w:rsid w:val="00855F12"/>
    <w:rsid w:val="00864D8E"/>
    <w:rsid w:val="00905C4E"/>
    <w:rsid w:val="00926372"/>
    <w:rsid w:val="009354D0"/>
    <w:rsid w:val="00941881"/>
    <w:rsid w:val="00992118"/>
    <w:rsid w:val="009A34A1"/>
    <w:rsid w:val="009C762D"/>
    <w:rsid w:val="009F4B26"/>
    <w:rsid w:val="00A34D59"/>
    <w:rsid w:val="00A87DBC"/>
    <w:rsid w:val="00AE02D0"/>
    <w:rsid w:val="00B95E9B"/>
    <w:rsid w:val="00BF4D19"/>
    <w:rsid w:val="00C335AE"/>
    <w:rsid w:val="00C62A6C"/>
    <w:rsid w:val="00C71A33"/>
    <w:rsid w:val="00C721C6"/>
    <w:rsid w:val="00C74722"/>
    <w:rsid w:val="00D03F2C"/>
    <w:rsid w:val="00D1353F"/>
    <w:rsid w:val="00DB15A0"/>
    <w:rsid w:val="00DC4934"/>
    <w:rsid w:val="00DD7425"/>
    <w:rsid w:val="00DE29ED"/>
    <w:rsid w:val="00E641FB"/>
    <w:rsid w:val="00E80FCA"/>
    <w:rsid w:val="00EB42A4"/>
    <w:rsid w:val="00EC3B4B"/>
    <w:rsid w:val="00EE0B51"/>
    <w:rsid w:val="00EE5204"/>
    <w:rsid w:val="00F9056F"/>
    <w:rsid w:val="00FB6DDB"/>
    <w:rsid w:val="00FB719C"/>
    <w:rsid w:val="00FE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3FC1CF"/>
  <w14:defaultImageDpi w14:val="300"/>
  <w15:docId w15:val="{224382A9-BA8E-3846-9F95-2954F30B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49A"/>
    <w:pPr>
      <w:spacing w:after="200" w:line="276" w:lineRule="auto"/>
    </w:pPr>
    <w:rPr>
      <w:rFonts w:eastAsiaTheme="minorHAnsi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520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5204"/>
    <w:rPr>
      <w:rFonts w:ascii="Lucida Grande" w:eastAsiaTheme="minorHAnsi" w:hAnsi="Lucida Grande" w:cs="Lucida Grande"/>
      <w:sz w:val="18"/>
      <w:szCs w:val="18"/>
      <w:lang w:val="es-CL" w:eastAsia="en-US"/>
    </w:rPr>
  </w:style>
  <w:style w:type="table" w:styleId="Tablaconcuadrcula">
    <w:name w:val="Table Grid"/>
    <w:basedOn w:val="Tablanormal"/>
    <w:uiPriority w:val="39"/>
    <w:rsid w:val="00A87DBC"/>
    <w:rPr>
      <w:rFonts w:ascii="Calibri" w:eastAsia="Times New Roman" w:hAnsi="Calibri" w:cs="Times New Roman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74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41E6"/>
    <w:rPr>
      <w:rFonts w:eastAsiaTheme="minorHAnsi"/>
      <w:sz w:val="22"/>
      <w:szCs w:val="22"/>
      <w:lang w:val="es-CL"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67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AGH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Garcia-Hermoso</dc:creator>
  <cp:keywords/>
  <dc:description/>
  <cp:lastModifiedBy>Antonio García Hermoso</cp:lastModifiedBy>
  <cp:revision>52</cp:revision>
  <dcterms:created xsi:type="dcterms:W3CDTF">2018-05-11T14:19:00Z</dcterms:created>
  <dcterms:modified xsi:type="dcterms:W3CDTF">2020-09-06T16:23:00Z</dcterms:modified>
</cp:coreProperties>
</file>