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622" w:rsidRPr="007C5119" w:rsidRDefault="00FF4622" w:rsidP="00FF462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</w:t>
      </w:r>
      <w:r w:rsidRPr="00C67565">
        <w:rPr>
          <w:rFonts w:ascii="Times New Roman" w:hAnsi="Times New Roman" w:cs="Times New Roman"/>
          <w:b/>
        </w:rPr>
        <w:t xml:space="preserve"> </w:t>
      </w:r>
      <w:r w:rsidRPr="007C5119">
        <w:rPr>
          <w:rFonts w:ascii="Times New Roman" w:hAnsi="Times New Roman" w:cs="Times New Roman"/>
          <w:b/>
        </w:rPr>
        <w:t>4: Title/Abstract Screening Reviewer Checklist Eligibility</w:t>
      </w:r>
    </w:p>
    <w:tbl>
      <w:tblPr>
        <w:tblStyle w:val="LightList"/>
        <w:tblW w:w="9908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341"/>
        <w:gridCol w:w="567"/>
      </w:tblGrid>
      <w:tr w:rsidR="00FF4622" w:rsidRPr="007C5119" w:rsidTr="00A94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1" w:type="dxa"/>
            <w:tcBorders>
              <w:top w:val="single" w:sz="12" w:space="0" w:color="000000" w:themeColor="text1"/>
              <w:bottom w:val="single" w:sz="6" w:space="0" w:color="auto"/>
            </w:tcBorders>
          </w:tcPr>
          <w:p w:rsidR="00FF4622" w:rsidRPr="007C5119" w:rsidRDefault="00FF4622" w:rsidP="00A94C55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Checklist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6" w:space="0" w:color="auto"/>
            </w:tcBorders>
          </w:tcPr>
          <w:p w:rsidR="00FF4622" w:rsidRPr="007C5119" w:rsidRDefault="00FF4622" w:rsidP="00A94C5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C5119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</w:t>
            </w:r>
          </w:p>
        </w:tc>
      </w:tr>
      <w:tr w:rsidR="00FF4622" w:rsidRPr="007C5119" w:rsidTr="00A94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1" w:type="dxa"/>
            <w:tcBorders>
              <w:top w:val="single" w:sz="6" w:space="0" w:color="auto"/>
              <w:left w:val="single" w:sz="12" w:space="0" w:color="000000" w:themeColor="text1"/>
              <w:bottom w:val="nil"/>
              <w:right w:val="nil"/>
            </w:tcBorders>
          </w:tcPr>
          <w:p w:rsidR="00FF4622" w:rsidRPr="007C5119" w:rsidRDefault="00FF4622" w:rsidP="00A94C5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General Properties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12" w:space="0" w:color="000000" w:themeColor="text1"/>
            </w:tcBorders>
          </w:tcPr>
          <w:p w:rsidR="00FF4622" w:rsidRPr="007C5119" w:rsidRDefault="00FF4622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F4622" w:rsidRPr="007C5119" w:rsidTr="00A94C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1" w:type="dxa"/>
            <w:tcBorders>
              <w:top w:val="nil"/>
              <w:left w:val="single" w:sz="12" w:space="0" w:color="000000" w:themeColor="text1"/>
              <w:bottom w:val="single" w:sz="6" w:space="0" w:color="auto"/>
              <w:right w:val="single" w:sz="6" w:space="0" w:color="auto"/>
            </w:tcBorders>
          </w:tcPr>
          <w:p w:rsidR="00FF4622" w:rsidRPr="007C5119" w:rsidRDefault="00FF4622" w:rsidP="00A94C55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b w:val="0"/>
                <w:sz w:val="22"/>
                <w:szCs w:val="22"/>
              </w:rPr>
              <w:t>Aged ≥ 18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000000" w:themeColor="text1"/>
            </w:tcBorders>
          </w:tcPr>
          <w:p w:rsidR="00FF4622" w:rsidRPr="007C5119" w:rsidRDefault="00FF4622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4622" w:rsidRPr="007C5119" w:rsidTr="00A94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1" w:type="dxa"/>
            <w:tcBorders>
              <w:top w:val="single" w:sz="6" w:space="0" w:color="auto"/>
              <w:left w:val="single" w:sz="12" w:space="0" w:color="000000" w:themeColor="text1"/>
              <w:bottom w:val="single" w:sz="6" w:space="0" w:color="auto"/>
              <w:right w:val="single" w:sz="6" w:space="0" w:color="auto"/>
            </w:tcBorders>
          </w:tcPr>
          <w:p w:rsidR="00FF4622" w:rsidRPr="007C5119" w:rsidRDefault="00FF4622" w:rsidP="00A94C55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b w:val="0"/>
                <w:sz w:val="22"/>
                <w:szCs w:val="22"/>
              </w:rPr>
              <w:t>RCT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 w:themeColor="text1"/>
            </w:tcBorders>
          </w:tcPr>
          <w:p w:rsidR="00FF4622" w:rsidRPr="007C5119" w:rsidRDefault="00FF4622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4622" w:rsidRPr="007C5119" w:rsidTr="00A94C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1" w:type="dxa"/>
            <w:tcBorders>
              <w:top w:val="single" w:sz="6" w:space="0" w:color="auto"/>
              <w:left w:val="single" w:sz="12" w:space="0" w:color="000000" w:themeColor="text1"/>
              <w:bottom w:val="single" w:sz="6" w:space="0" w:color="auto"/>
              <w:right w:val="single" w:sz="6" w:space="0" w:color="auto"/>
            </w:tcBorders>
          </w:tcPr>
          <w:p w:rsidR="00FF4622" w:rsidRPr="007C5119" w:rsidRDefault="00FF4622" w:rsidP="00A94C55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b w:val="0"/>
                <w:sz w:val="22"/>
                <w:szCs w:val="22"/>
              </w:rPr>
              <w:t>General Community-</w:t>
            </w:r>
            <w:r w:rsidRPr="007C5119">
              <w:rPr>
                <w:rFonts w:ascii="Times New Roman" w:hAnsi="Times New Roman" w:cs="Times New Roman"/>
                <w:sz w:val="22"/>
                <w:szCs w:val="22"/>
              </w:rPr>
              <w:t>based</w:t>
            </w:r>
            <w:r w:rsidRPr="007C51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Population (exclude specified conditions)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 w:themeColor="text1"/>
            </w:tcBorders>
          </w:tcPr>
          <w:p w:rsidR="00FF4622" w:rsidRPr="007C5119" w:rsidRDefault="00FF4622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4622" w:rsidRPr="007C5119" w:rsidTr="00A94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1" w:type="dxa"/>
            <w:tcBorders>
              <w:top w:val="single" w:sz="6" w:space="0" w:color="auto"/>
              <w:left w:val="single" w:sz="12" w:space="0" w:color="000000" w:themeColor="text1"/>
              <w:bottom w:val="nil"/>
              <w:right w:val="nil"/>
            </w:tcBorders>
          </w:tcPr>
          <w:p w:rsidR="00FF4622" w:rsidRPr="007C5119" w:rsidRDefault="00FF4622" w:rsidP="00A94C5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Condition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12" w:space="0" w:color="000000" w:themeColor="text1"/>
            </w:tcBorders>
          </w:tcPr>
          <w:p w:rsidR="00FF4622" w:rsidRPr="007C5119" w:rsidRDefault="00FF4622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F4622" w:rsidRPr="007C5119" w:rsidTr="00A94C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1" w:type="dxa"/>
            <w:tcBorders>
              <w:top w:val="nil"/>
              <w:left w:val="single" w:sz="12" w:space="0" w:color="000000" w:themeColor="text1"/>
              <w:bottom w:val="single" w:sz="6" w:space="0" w:color="auto"/>
              <w:right w:val="single" w:sz="6" w:space="0" w:color="auto"/>
            </w:tcBorders>
          </w:tcPr>
          <w:p w:rsidR="00FF4622" w:rsidRPr="007C5119" w:rsidRDefault="00FF4622" w:rsidP="00A94C55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Physical Activity </w:t>
            </w:r>
            <w:r w:rsidRPr="007C5119">
              <w:rPr>
                <w:rFonts w:ascii="Times New Roman" w:hAnsi="Times New Roman" w:cs="Times New Roman"/>
                <w:b w:val="0"/>
                <w:i/>
                <w:sz w:val="22"/>
                <w:szCs w:val="22"/>
                <w:u w:val="single"/>
              </w:rPr>
              <w:t xml:space="preserve">[does </w:t>
            </w:r>
            <w:r w:rsidRPr="007C5119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not</w:t>
            </w:r>
            <w:r w:rsidRPr="007C5119">
              <w:rPr>
                <w:rFonts w:ascii="Times New Roman" w:hAnsi="Times New Roman" w:cs="Times New Roman"/>
                <w:b w:val="0"/>
                <w:i/>
                <w:sz w:val="22"/>
                <w:szCs w:val="22"/>
                <w:u w:val="single"/>
              </w:rPr>
              <w:t xml:space="preserve"> necessarily need to be a condition or outcome of the study]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000000" w:themeColor="text1"/>
            </w:tcBorders>
          </w:tcPr>
          <w:p w:rsidR="00FF4622" w:rsidRPr="007C5119" w:rsidRDefault="00FF4622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4622" w:rsidRPr="007C5119" w:rsidTr="00A94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1" w:type="dxa"/>
            <w:tcBorders>
              <w:top w:val="single" w:sz="6" w:space="0" w:color="auto"/>
              <w:left w:val="single" w:sz="12" w:space="0" w:color="000000" w:themeColor="text1"/>
              <w:bottom w:val="nil"/>
              <w:right w:val="nil"/>
            </w:tcBorders>
          </w:tcPr>
          <w:p w:rsidR="00FF4622" w:rsidRPr="007C5119" w:rsidRDefault="00FF4622" w:rsidP="00A94C5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Intervention(s) / Exposure(s)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12" w:space="0" w:color="000000" w:themeColor="text1"/>
            </w:tcBorders>
          </w:tcPr>
          <w:p w:rsidR="00FF4622" w:rsidRPr="007C5119" w:rsidRDefault="00FF4622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F4622" w:rsidRPr="007C5119" w:rsidTr="00A94C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1" w:type="dxa"/>
            <w:tcBorders>
              <w:top w:val="nil"/>
              <w:left w:val="single" w:sz="12" w:space="0" w:color="000000" w:themeColor="text1"/>
              <w:bottom w:val="single" w:sz="6" w:space="0" w:color="auto"/>
              <w:right w:val="single" w:sz="6" w:space="0" w:color="auto"/>
            </w:tcBorders>
          </w:tcPr>
          <w:p w:rsidR="00FF4622" w:rsidRPr="007C5119" w:rsidRDefault="00FF4622" w:rsidP="00A94C55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b w:val="0"/>
                <w:sz w:val="22"/>
                <w:szCs w:val="22"/>
              </w:rPr>
              <w:t>Pedometer or equivalent, or Body-worn Fitness Device, or Mobile Phone Fitness Application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000000" w:themeColor="text1"/>
            </w:tcBorders>
          </w:tcPr>
          <w:p w:rsidR="00FF4622" w:rsidRPr="007C5119" w:rsidRDefault="00FF4622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4622" w:rsidRPr="007C5119" w:rsidTr="00A94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1" w:type="dxa"/>
            <w:tcBorders>
              <w:top w:val="single" w:sz="6" w:space="0" w:color="auto"/>
              <w:left w:val="single" w:sz="12" w:space="0" w:color="000000" w:themeColor="text1"/>
              <w:bottom w:val="single" w:sz="6" w:space="0" w:color="auto"/>
              <w:right w:val="single" w:sz="6" w:space="0" w:color="auto"/>
            </w:tcBorders>
          </w:tcPr>
          <w:p w:rsidR="00FF4622" w:rsidRPr="007C5119" w:rsidRDefault="00FF4622" w:rsidP="00A94C55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Objective measures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 w:themeColor="text1"/>
            </w:tcBorders>
            <w:shd w:val="clear" w:color="auto" w:fill="auto"/>
          </w:tcPr>
          <w:p w:rsidR="00FF4622" w:rsidRPr="007C5119" w:rsidRDefault="00FF4622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4622" w:rsidRPr="007C5119" w:rsidTr="00A94C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1" w:type="dxa"/>
            <w:tcBorders>
              <w:top w:val="single" w:sz="6" w:space="0" w:color="auto"/>
              <w:left w:val="single" w:sz="12" w:space="0" w:color="000000" w:themeColor="text1"/>
              <w:bottom w:val="nil"/>
              <w:right w:val="nil"/>
            </w:tcBorders>
          </w:tcPr>
          <w:p w:rsidR="00FF4622" w:rsidRPr="007C5119" w:rsidRDefault="00FF4622" w:rsidP="00A94C5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C511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Comparator(s) / Control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12" w:space="0" w:color="000000" w:themeColor="text1"/>
            </w:tcBorders>
          </w:tcPr>
          <w:p w:rsidR="00FF4622" w:rsidRPr="007C5119" w:rsidRDefault="00FF4622" w:rsidP="00A94C5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F4622" w:rsidRPr="007C5119" w:rsidTr="00A94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1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6" w:space="0" w:color="auto"/>
            </w:tcBorders>
          </w:tcPr>
          <w:p w:rsidR="00FF4622" w:rsidRPr="007C5119" w:rsidRDefault="00FF4622" w:rsidP="00A94C55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C5119">
              <w:rPr>
                <w:rFonts w:ascii="Times New Roman" w:hAnsi="Times New Roman" w:cs="Times New Roman"/>
                <w:b w:val="0"/>
                <w:sz w:val="22"/>
                <w:szCs w:val="22"/>
              </w:rPr>
              <w:t>Usual standard care (not utilising intervention(s) / exposure(s))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FF4622" w:rsidRPr="007C5119" w:rsidRDefault="00FF4622" w:rsidP="00A94C5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F4622" w:rsidRPr="007C5119" w:rsidRDefault="00FF4622" w:rsidP="00FF462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E40AB" w:rsidRPr="00FF4622" w:rsidRDefault="005E40AB" w:rsidP="00FF4622">
      <w:bookmarkStart w:id="0" w:name="_GoBack"/>
      <w:bookmarkEnd w:id="0"/>
    </w:p>
    <w:sectPr w:rsidR="005E40AB" w:rsidRPr="00FF4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87838"/>
    <w:multiLevelType w:val="hybridMultilevel"/>
    <w:tmpl w:val="E35E1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8506B6"/>
    <w:multiLevelType w:val="hybridMultilevel"/>
    <w:tmpl w:val="4BA46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977EDC"/>
    <w:multiLevelType w:val="hybridMultilevel"/>
    <w:tmpl w:val="D6528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49"/>
    <w:rsid w:val="00061C44"/>
    <w:rsid w:val="000645BE"/>
    <w:rsid w:val="000A217B"/>
    <w:rsid w:val="000A4E86"/>
    <w:rsid w:val="001815FB"/>
    <w:rsid w:val="002723A1"/>
    <w:rsid w:val="002F4E23"/>
    <w:rsid w:val="00323792"/>
    <w:rsid w:val="004209F9"/>
    <w:rsid w:val="00431486"/>
    <w:rsid w:val="00500D9C"/>
    <w:rsid w:val="005E40AB"/>
    <w:rsid w:val="005F296D"/>
    <w:rsid w:val="006F6189"/>
    <w:rsid w:val="007D5F3C"/>
    <w:rsid w:val="008246EF"/>
    <w:rsid w:val="00A12CF8"/>
    <w:rsid w:val="00AB1630"/>
    <w:rsid w:val="00C56EBF"/>
    <w:rsid w:val="00C86505"/>
    <w:rsid w:val="00C93772"/>
    <w:rsid w:val="00CE517D"/>
    <w:rsid w:val="00D57649"/>
    <w:rsid w:val="00D63A76"/>
    <w:rsid w:val="00DB789F"/>
    <w:rsid w:val="00DC0B5D"/>
    <w:rsid w:val="00DC6A3A"/>
    <w:rsid w:val="00F455C8"/>
    <w:rsid w:val="00FF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649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486"/>
    <w:pPr>
      <w:ind w:left="720"/>
      <w:contextualSpacing/>
    </w:pPr>
  </w:style>
  <w:style w:type="table" w:styleId="LightList">
    <w:name w:val="Light List"/>
    <w:basedOn w:val="TableNormal"/>
    <w:uiPriority w:val="61"/>
    <w:rsid w:val="00431486"/>
    <w:pPr>
      <w:spacing w:after="0" w:line="240" w:lineRule="auto"/>
    </w:pPr>
    <w:rPr>
      <w:rFonts w:eastAsiaTheme="minorEastAsia"/>
      <w:sz w:val="24"/>
      <w:szCs w:val="24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0A217B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649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486"/>
    <w:pPr>
      <w:ind w:left="720"/>
      <w:contextualSpacing/>
    </w:pPr>
  </w:style>
  <w:style w:type="table" w:styleId="LightList">
    <w:name w:val="Light List"/>
    <w:basedOn w:val="TableNormal"/>
    <w:uiPriority w:val="61"/>
    <w:rsid w:val="00431486"/>
    <w:pPr>
      <w:spacing w:after="0" w:line="240" w:lineRule="auto"/>
    </w:pPr>
    <w:rPr>
      <w:rFonts w:eastAsiaTheme="minorEastAsia"/>
      <w:sz w:val="24"/>
      <w:szCs w:val="24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0A217B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2020-09-08T13:43:00Z</dcterms:created>
  <dcterms:modified xsi:type="dcterms:W3CDTF">2020-09-08T13:43:00Z</dcterms:modified>
</cp:coreProperties>
</file>