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547" w:rsidRDefault="005A7547" w:rsidP="0089632D">
      <w:pPr>
        <w:tabs>
          <w:tab w:val="left" w:pos="2271"/>
        </w:tabs>
      </w:pPr>
    </w:p>
    <w:p w:rsidR="00E368B4" w:rsidRPr="006E4A6C" w:rsidRDefault="008C30C7" w:rsidP="0089632D">
      <w:pPr>
        <w:tabs>
          <w:tab w:val="left" w:pos="2271"/>
        </w:tabs>
        <w:rPr>
          <w:rFonts w:ascii="Times New Roman" w:hAnsi="Times New Roman" w:cs="Times New Roman"/>
          <w:sz w:val="24"/>
        </w:rPr>
      </w:pPr>
      <w:r w:rsidRPr="006E4A6C">
        <w:rPr>
          <w:rFonts w:ascii="Times New Roman" w:hAnsi="Times New Roman" w:cs="Times New Roman"/>
          <w:b/>
          <w:sz w:val="24"/>
        </w:rPr>
        <w:t>Additional</w:t>
      </w:r>
      <w:r w:rsidR="005A7547" w:rsidRPr="006E4A6C">
        <w:rPr>
          <w:rFonts w:ascii="Times New Roman" w:hAnsi="Times New Roman" w:cs="Times New Roman"/>
          <w:b/>
          <w:sz w:val="24"/>
        </w:rPr>
        <w:t xml:space="preserve"> File 3</w:t>
      </w:r>
      <w:r w:rsidR="006E4A6C">
        <w:rPr>
          <w:rFonts w:ascii="Times New Roman" w:hAnsi="Times New Roman" w:cs="Times New Roman"/>
          <w:sz w:val="24"/>
        </w:rPr>
        <w:t xml:space="preserve">. </w:t>
      </w:r>
      <w:r w:rsidR="00324DCE" w:rsidRPr="006E4A6C">
        <w:rPr>
          <w:rFonts w:ascii="Times New Roman" w:hAnsi="Times New Roman" w:cs="Times New Roman"/>
          <w:sz w:val="24"/>
        </w:rPr>
        <w:t>Pooled effects of interventions to improve fruit and vegetable intake</w:t>
      </w:r>
    </w:p>
    <w:p w:rsidR="00324DCE" w:rsidRDefault="00324DCE" w:rsidP="0089632D">
      <w:pPr>
        <w:tabs>
          <w:tab w:val="left" w:pos="2271"/>
        </w:tabs>
      </w:pPr>
    </w:p>
    <w:p w:rsidR="00324DCE" w:rsidRDefault="00324DCE" w:rsidP="0089632D">
      <w:pPr>
        <w:tabs>
          <w:tab w:val="left" w:pos="2271"/>
        </w:tabs>
      </w:pPr>
      <w:r w:rsidRPr="00324DCE">
        <w:rPr>
          <w:noProof/>
          <w:lang w:eastAsia="en-AU"/>
        </w:rPr>
        <w:drawing>
          <wp:inline distT="0" distB="0" distL="0" distR="0">
            <wp:extent cx="5731510" cy="2741985"/>
            <wp:effectExtent l="0" t="0" r="2540" b="1270"/>
            <wp:docPr id="1" name="Picture 1" descr="C:\Users\60220509\Desktop\Lukes submission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220509\Desktop\Lukes submission\Forest plo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DCE" w:rsidRDefault="00324DCE" w:rsidP="0089632D">
      <w:pPr>
        <w:tabs>
          <w:tab w:val="left" w:pos="2271"/>
        </w:tabs>
      </w:pPr>
    </w:p>
    <w:p w:rsidR="00324DCE" w:rsidRPr="006E4A6C" w:rsidRDefault="00324DCE" w:rsidP="0089632D">
      <w:pPr>
        <w:tabs>
          <w:tab w:val="left" w:pos="2271"/>
        </w:tabs>
        <w:rPr>
          <w:rFonts w:ascii="Times New Roman" w:hAnsi="Times New Roman" w:cs="Times New Roman"/>
          <w:sz w:val="24"/>
        </w:rPr>
      </w:pPr>
      <w:r w:rsidRPr="006E4A6C">
        <w:rPr>
          <w:rFonts w:ascii="Times New Roman" w:hAnsi="Times New Roman" w:cs="Times New Roman"/>
          <w:sz w:val="24"/>
        </w:rPr>
        <w:t>Note: The results presented in this plot are taken from separate systematic reviews that differ from each other in a number of ways and should not be used to draw conclusions about the relative effects of intervention</w:t>
      </w:r>
      <w:bookmarkStart w:id="0" w:name="_GoBack"/>
      <w:bookmarkEnd w:id="0"/>
      <w:r w:rsidRPr="006E4A6C">
        <w:rPr>
          <w:rFonts w:ascii="Times New Roman" w:hAnsi="Times New Roman" w:cs="Times New Roman"/>
          <w:sz w:val="24"/>
        </w:rPr>
        <w:t>s assessed across different reviews</w:t>
      </w:r>
    </w:p>
    <w:sectPr w:rsidR="00324DCE" w:rsidRPr="006E4A6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7A4" w:rsidRDefault="001257A4" w:rsidP="005E1397">
      <w:pPr>
        <w:spacing w:after="0" w:line="240" w:lineRule="auto"/>
      </w:pPr>
      <w:r>
        <w:separator/>
      </w:r>
    </w:p>
  </w:endnote>
  <w:endnote w:type="continuationSeparator" w:id="0">
    <w:p w:rsidR="001257A4" w:rsidRDefault="001257A4" w:rsidP="005E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ED" w:rsidRDefault="00E85AED" w:rsidP="00D4407F">
    <w:pPr>
      <w:pStyle w:val="Footer"/>
      <w:pBdr>
        <w:top w:val="single" w:sz="6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7A4" w:rsidRDefault="001257A4" w:rsidP="005E1397">
      <w:pPr>
        <w:spacing w:after="0" w:line="240" w:lineRule="auto"/>
      </w:pPr>
      <w:r>
        <w:separator/>
      </w:r>
    </w:p>
  </w:footnote>
  <w:footnote w:type="continuationSeparator" w:id="0">
    <w:p w:rsidR="001257A4" w:rsidRDefault="001257A4" w:rsidP="005E1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CE"/>
    <w:rsid w:val="001257A4"/>
    <w:rsid w:val="00324DCE"/>
    <w:rsid w:val="00505344"/>
    <w:rsid w:val="00514B59"/>
    <w:rsid w:val="005A7547"/>
    <w:rsid w:val="005E1397"/>
    <w:rsid w:val="006E4A6C"/>
    <w:rsid w:val="0087667F"/>
    <w:rsid w:val="0089632D"/>
    <w:rsid w:val="008C30C7"/>
    <w:rsid w:val="00A4347B"/>
    <w:rsid w:val="00D4407F"/>
    <w:rsid w:val="00E368B4"/>
    <w:rsid w:val="00E85AED"/>
    <w:rsid w:val="00E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710954-62D6-430D-BF14-2AA01AC3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397"/>
  </w:style>
  <w:style w:type="paragraph" w:styleId="Footer">
    <w:name w:val="footer"/>
    <w:basedOn w:val="Normal"/>
    <w:link w:val="Foot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397"/>
  </w:style>
  <w:style w:type="character" w:styleId="PageNumber">
    <w:name w:val="page number"/>
    <w:basedOn w:val="DefaultParagraphFont"/>
    <w:rsid w:val="00E85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19E2C-14DA-4163-9DAF-6D82A242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Turon</dc:creator>
  <cp:keywords/>
  <dc:description/>
  <cp:lastModifiedBy>Heidi Turon</cp:lastModifiedBy>
  <cp:revision>5</cp:revision>
  <dcterms:created xsi:type="dcterms:W3CDTF">2020-09-06T22:56:00Z</dcterms:created>
  <dcterms:modified xsi:type="dcterms:W3CDTF">2020-09-07T05:02:00Z</dcterms:modified>
</cp:coreProperties>
</file>