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376E" w:rsidRPr="00124A33" w:rsidRDefault="00F9376E" w:rsidP="00F9376E">
      <w:pPr>
        <w:pStyle w:val="Caption"/>
        <w:keepNext/>
        <w:rPr>
          <w:rFonts w:ascii="Times New Roman" w:hAnsi="Times New Roman" w:cs="Times New Roman"/>
          <w:i/>
          <w:color w:val="auto"/>
          <w:sz w:val="24"/>
          <w:szCs w:val="24"/>
        </w:rPr>
      </w:pPr>
      <w:r w:rsidRPr="00124A33">
        <w:rPr>
          <w:rFonts w:ascii="Times New Roman" w:hAnsi="Times New Roman" w:cs="Times New Roman"/>
          <w:color w:val="auto"/>
          <w:sz w:val="24"/>
          <w:szCs w:val="24"/>
        </w:rPr>
        <w:t>Appendix A – Search strategy</w:t>
      </w:r>
    </w:p>
    <w:tbl>
      <w:tblPr>
        <w:tblStyle w:val="GridTable4Accent3"/>
        <w:tblW w:w="5000" w:type="pct"/>
        <w:tblLook w:val="04A0" w:firstRow="1" w:lastRow="0" w:firstColumn="1" w:lastColumn="0" w:noHBand="0" w:noVBand="1"/>
      </w:tblPr>
      <w:tblGrid>
        <w:gridCol w:w="1705"/>
        <w:gridCol w:w="7871"/>
      </w:tblGrid>
      <w:tr w:rsidR="00F9376E" w:rsidRPr="002250FC" w:rsidTr="00F9376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0" w:type="pct"/>
            <w:shd w:val="clear" w:color="auto" w:fill="D0CECE" w:themeFill="background2" w:themeFillShade="E6"/>
          </w:tcPr>
          <w:p w:rsidR="00F9376E" w:rsidRPr="0053149A" w:rsidRDefault="00F9376E" w:rsidP="00A05E3D">
            <w:pPr>
              <w:rPr>
                <w:color w:val="auto"/>
              </w:rPr>
            </w:pPr>
            <w:r w:rsidRPr="0053149A">
              <w:rPr>
                <w:color w:val="auto"/>
              </w:rPr>
              <w:t>Search topic</w:t>
            </w:r>
          </w:p>
        </w:tc>
        <w:tc>
          <w:tcPr>
            <w:tcW w:w="4110" w:type="pct"/>
            <w:shd w:val="clear" w:color="auto" w:fill="D0CECE" w:themeFill="background2" w:themeFillShade="E6"/>
          </w:tcPr>
          <w:p w:rsidR="00F9376E" w:rsidRPr="0053149A" w:rsidRDefault="00F9376E" w:rsidP="00A05E3D">
            <w:pPr>
              <w:cnfStyle w:val="100000000000" w:firstRow="1" w:lastRow="0" w:firstColumn="0" w:lastColumn="0" w:oddVBand="0" w:evenVBand="0" w:oddHBand="0" w:evenHBand="0" w:firstRowFirstColumn="0" w:firstRowLastColumn="0" w:lastRowFirstColumn="0" w:lastRowLastColumn="0"/>
              <w:rPr>
                <w:color w:val="auto"/>
              </w:rPr>
            </w:pPr>
            <w:r w:rsidRPr="0053149A">
              <w:rPr>
                <w:color w:val="auto"/>
              </w:rPr>
              <w:t>Included search terms</w:t>
            </w:r>
          </w:p>
        </w:tc>
      </w:tr>
      <w:tr w:rsidR="00F9376E" w:rsidRPr="002250FC" w:rsidTr="00F937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0" w:type="pct"/>
          </w:tcPr>
          <w:p w:rsidR="00F9376E" w:rsidRPr="002250FC" w:rsidRDefault="00F9376E" w:rsidP="00A05E3D">
            <w:r w:rsidRPr="002250FC">
              <w:t>Scaled-up interventions</w:t>
            </w:r>
          </w:p>
        </w:tc>
        <w:tc>
          <w:tcPr>
            <w:tcW w:w="4110" w:type="pct"/>
          </w:tcPr>
          <w:p w:rsidR="00F9376E" w:rsidRPr="002250FC" w:rsidRDefault="00F9376E" w:rsidP="00A05E3D">
            <w:pPr>
              <w:cnfStyle w:val="000000100000" w:firstRow="0" w:lastRow="0" w:firstColumn="0" w:lastColumn="0" w:oddVBand="0" w:evenVBand="0" w:oddHBand="1" w:evenHBand="0" w:firstRowFirstColumn="0" w:firstRowLastColumn="0" w:lastRowFirstColumn="0" w:lastRowLastColumn="0"/>
            </w:pPr>
            <w:r w:rsidRPr="002250FC">
              <w:t>Scaling-up OR scalability</w:t>
            </w:r>
            <w:r w:rsidRPr="002250FC">
              <w:fldChar w:fldCharType="begin"/>
            </w:r>
            <w:r>
              <w:instrText xml:space="preserve"> ADDIN EN.CITE &lt;EndNote&gt;&lt;Cite&gt;&lt;Author&gt;Milat&lt;/Author&gt;&lt;Year&gt;2015&lt;/Year&gt;&lt;RecNum&gt;8&lt;/RecNum&gt;&lt;DisplayText&gt;(1)&lt;/DisplayText&gt;&lt;record&gt;&lt;rec-number&gt;8&lt;/rec-number&gt;&lt;foreign-keys&gt;&lt;key app="EN" db-id="wsp59pwtcepffqe2f9n5s99yrvdszpttps22" timestamp="1529550926"&gt;8&lt;/key&gt;&lt;/foreign-keys&gt;&lt;ref-type name="Journal Article"&gt;17&lt;/ref-type&gt;&lt;contributors&gt;&lt;authors&gt;&lt;author&gt;Milat, Andrew J.&lt;/author&gt;&lt;author&gt;Bauman, Adrian&lt;/author&gt;&lt;author&gt;Redman, Sally&lt;/author&gt;&lt;/authors&gt;&lt;/contributors&gt;&lt;titles&gt;&lt;title&gt;Narrative review of models and success factors for scaling up public health interventions&lt;/title&gt;&lt;secondary-title&gt;Implementation Science&lt;/secondary-title&gt;&lt;/titles&gt;&lt;periodical&gt;&lt;full-title&gt;Implementation Science&lt;/full-title&gt;&lt;/periodical&gt;&lt;pages&gt;113&lt;/pages&gt;&lt;volume&gt;10&lt;/volume&gt;&lt;number&gt;1&lt;/number&gt;&lt;dates&gt;&lt;year&gt;2015&lt;/year&gt;&lt;pub-dates&gt;&lt;date&gt;August 12&lt;/date&gt;&lt;/pub-dates&gt;&lt;/dates&gt;&lt;isbn&gt;1748-5908&lt;/isbn&gt;&lt;label&gt;Milat2015&lt;/label&gt;&lt;work-type&gt;journal article&lt;/work-type&gt;&lt;urls&gt;&lt;related-urls&gt;&lt;url&gt;https://doi.org/10.1186/s13012-015-0301-6&lt;/url&gt;&lt;/related-urls&gt;&lt;/urls&gt;&lt;electronic-resource-num&gt;10.1186/s13012-015-0301-6&lt;/electronic-resource-num&gt;&lt;/record&gt;&lt;/Cite&gt;&lt;/EndNote&gt;</w:instrText>
            </w:r>
            <w:r w:rsidRPr="002250FC">
              <w:fldChar w:fldCharType="separate"/>
            </w:r>
            <w:r>
              <w:rPr>
                <w:noProof/>
              </w:rPr>
              <w:t>(1)</w:t>
            </w:r>
            <w:r w:rsidRPr="002250FC">
              <w:fldChar w:fldCharType="end"/>
            </w:r>
          </w:p>
          <w:p w:rsidR="00F9376E" w:rsidRPr="002250FC" w:rsidRDefault="00F9376E" w:rsidP="00A05E3D">
            <w:pPr>
              <w:cnfStyle w:val="000000100000" w:firstRow="0" w:lastRow="0" w:firstColumn="0" w:lastColumn="0" w:oddVBand="0" w:evenVBand="0" w:oddHBand="1" w:evenHBand="0" w:firstRowFirstColumn="0" w:firstRowLastColumn="0" w:lastRowFirstColumn="0" w:lastRowLastColumn="0"/>
            </w:pPr>
          </w:p>
          <w:p w:rsidR="00F9376E" w:rsidRPr="002250FC" w:rsidRDefault="00F9376E" w:rsidP="00A05E3D">
            <w:pPr>
              <w:cnfStyle w:val="000000100000" w:firstRow="0" w:lastRow="0" w:firstColumn="0" w:lastColumn="0" w:oddVBand="0" w:evenVBand="0" w:oddHBand="1" w:evenHBand="0" w:firstRowFirstColumn="0" w:firstRowLastColumn="0" w:lastRowFirstColumn="0" w:lastRowLastColumn="0"/>
            </w:pPr>
            <w:r w:rsidRPr="002250FC">
              <w:t>("scaling-up" or "scaled-up" or "scale up" or "up-scaling" or "</w:t>
            </w:r>
            <w:proofErr w:type="spellStart"/>
            <w:r w:rsidRPr="002250FC">
              <w:t>upscaling</w:t>
            </w:r>
            <w:proofErr w:type="spellEnd"/>
            <w:r w:rsidRPr="002250FC">
              <w:t>").</w:t>
            </w:r>
            <w:proofErr w:type="spellStart"/>
            <w:r w:rsidRPr="002250FC">
              <w:t>ti</w:t>
            </w:r>
            <w:proofErr w:type="gramStart"/>
            <w:r w:rsidRPr="002250FC">
              <w:t>,ab</w:t>
            </w:r>
            <w:proofErr w:type="spellEnd"/>
            <w:proofErr w:type="gramEnd"/>
            <w:r w:rsidRPr="002250FC">
              <w:t>.</w:t>
            </w:r>
          </w:p>
          <w:p w:rsidR="00F9376E" w:rsidRPr="002250FC" w:rsidRDefault="00F9376E" w:rsidP="00A05E3D">
            <w:pPr>
              <w:cnfStyle w:val="000000100000" w:firstRow="0" w:lastRow="0" w:firstColumn="0" w:lastColumn="0" w:oddVBand="0" w:evenVBand="0" w:oddHBand="1" w:evenHBand="0" w:firstRowFirstColumn="0" w:firstRowLastColumn="0" w:lastRowFirstColumn="0" w:lastRowLastColumn="0"/>
            </w:pPr>
            <w:r w:rsidRPr="002250FC">
              <w:t>(</w:t>
            </w:r>
            <w:proofErr w:type="gramStart"/>
            <w:r w:rsidRPr="002250FC">
              <w:t>scalability</w:t>
            </w:r>
            <w:proofErr w:type="gramEnd"/>
            <w:r w:rsidRPr="002250FC">
              <w:t xml:space="preserve"> or scalable or "at scale").</w:t>
            </w:r>
            <w:proofErr w:type="spellStart"/>
            <w:r w:rsidRPr="002250FC">
              <w:t>ti,ab</w:t>
            </w:r>
            <w:proofErr w:type="spellEnd"/>
            <w:r w:rsidRPr="002250FC">
              <w:t>.</w:t>
            </w:r>
          </w:p>
          <w:p w:rsidR="00F9376E" w:rsidRPr="002250FC" w:rsidRDefault="00F9376E" w:rsidP="00A05E3D">
            <w:pPr>
              <w:cnfStyle w:val="000000100000" w:firstRow="0" w:lastRow="0" w:firstColumn="0" w:lastColumn="0" w:oddVBand="0" w:evenVBand="0" w:oddHBand="1" w:evenHBand="0" w:firstRowFirstColumn="0" w:firstRowLastColumn="0" w:lastRowFirstColumn="0" w:lastRowLastColumn="0"/>
            </w:pPr>
            <w:r w:rsidRPr="002250FC">
              <w:t>(</w:t>
            </w:r>
            <w:proofErr w:type="gramStart"/>
            <w:r w:rsidRPr="002250FC">
              <w:t>spread</w:t>
            </w:r>
            <w:proofErr w:type="gramEnd"/>
            <w:r w:rsidRPr="002250FC">
              <w:t xml:space="preserve"> adj5 (innovation* OR intervention* OR </w:t>
            </w:r>
            <w:proofErr w:type="spellStart"/>
            <w:r w:rsidRPr="002250FC">
              <w:t>technolog</w:t>
            </w:r>
            <w:proofErr w:type="spellEnd"/>
            <w:r w:rsidRPr="002250FC">
              <w:t>* OR practice OR care)).</w:t>
            </w:r>
            <w:proofErr w:type="spellStart"/>
            <w:r w:rsidRPr="002250FC">
              <w:t>ti,ab</w:t>
            </w:r>
            <w:proofErr w:type="spellEnd"/>
            <w:r w:rsidRPr="002250FC">
              <w:t>.</w:t>
            </w:r>
          </w:p>
          <w:p w:rsidR="00F9376E" w:rsidRPr="002250FC" w:rsidRDefault="00F9376E" w:rsidP="00A05E3D">
            <w:pPr>
              <w:cnfStyle w:val="000000100000" w:firstRow="0" w:lastRow="0" w:firstColumn="0" w:lastColumn="0" w:oddVBand="0" w:evenVBand="0" w:oddHBand="1" w:evenHBand="0" w:firstRowFirstColumn="0" w:firstRowLastColumn="0" w:lastRowFirstColumn="0" w:lastRowLastColumn="0"/>
            </w:pPr>
            <w:r w:rsidRPr="002250FC">
              <w:t xml:space="preserve">((bring* or brought or taking or take* or </w:t>
            </w:r>
            <w:proofErr w:type="spellStart"/>
            <w:r w:rsidRPr="002250FC">
              <w:t>increas</w:t>
            </w:r>
            <w:proofErr w:type="spellEnd"/>
            <w:r w:rsidRPr="002250FC">
              <w:t>* or going or implement*) adj5 scale)).</w:t>
            </w:r>
            <w:proofErr w:type="spellStart"/>
            <w:r w:rsidRPr="002250FC">
              <w:t>ti,ab</w:t>
            </w:r>
            <w:proofErr w:type="spellEnd"/>
            <w:r w:rsidRPr="002250FC">
              <w:t>.</w:t>
            </w:r>
            <w:r w:rsidRPr="002250FC">
              <w:fldChar w:fldCharType="begin"/>
            </w:r>
            <w:r>
              <w:instrText xml:space="preserve"> ADDIN EN.CITE &lt;EndNote&gt;&lt;Cite&gt;&lt;Author&gt;Ben Charif&lt;/Author&gt;&lt;Year&gt;2017&lt;/Year&gt;&lt;RecNum&gt;7&lt;/RecNum&gt;&lt;DisplayText&gt;(2)&lt;/DisplayText&gt;&lt;record&gt;&lt;rec-number&gt;7&lt;/rec-number&gt;&lt;foreign-keys&gt;&lt;key app="EN" db-id="wsp59pwtcepffqe2f9n5s99yrvdszpttps22" timestamp="1529550576"&gt;7&lt;/key&gt;&lt;/foreign-keys&gt;&lt;ref-type name="Journal Article"&gt;17&lt;/ref-type&gt;&lt;contributors&gt;&lt;authors&gt;&lt;author&gt;Ben Charif, Ali&lt;/author&gt;&lt;author&gt;Zomahoun, Hervé Tchala Vignon&lt;/author&gt;&lt;author&gt;LeBlanc, Annie&lt;/author&gt;&lt;author&gt;Langlois, Léa&lt;/author&gt;&lt;author&gt;Wolfenden, Luke&lt;/author&gt;&lt;author&gt;Yoong, Sze Lin&lt;/author&gt;&lt;author&gt;Williams, Christopher M.&lt;/author&gt;&lt;author&gt;Lépine, Roxanne&lt;/author&gt;&lt;author&gt;Légaré, France&lt;/author&gt;&lt;/authors&gt;&lt;/contributors&gt;&lt;titles&gt;&lt;title&gt;Effective strategies for scaling up evidence-based practices in primary care: a systematic review&lt;/title&gt;&lt;secondary-title&gt;Implementation Science&lt;/secondary-title&gt;&lt;/titles&gt;&lt;periodical&gt;&lt;full-title&gt;Implementation Science&lt;/full-title&gt;&lt;/periodical&gt;&lt;pages&gt;139&lt;/pages&gt;&lt;volume&gt;12&lt;/volume&gt;&lt;number&gt;1&lt;/number&gt;&lt;dates&gt;&lt;year&gt;2017&lt;/year&gt;&lt;pub-dates&gt;&lt;date&gt;November 22&lt;/date&gt;&lt;/pub-dates&gt;&lt;/dates&gt;&lt;isbn&gt;1748-5908&lt;/isbn&gt;&lt;label&gt;Ben Charif2017&lt;/label&gt;&lt;work-type&gt;journal article&lt;/work-type&gt;&lt;urls&gt;&lt;related-urls&gt;&lt;url&gt;https://doi.org/10.1186/s13012-017-0672-y&lt;/url&gt;&lt;/related-urls&gt;&lt;/urls&gt;&lt;electronic-resource-num&gt;10.1186/s13012-017-0672-y&lt;/electronic-resource-num&gt;&lt;/record&gt;&lt;/Cite&gt;&lt;/EndNote&gt;</w:instrText>
            </w:r>
            <w:r w:rsidRPr="002250FC">
              <w:fldChar w:fldCharType="separate"/>
            </w:r>
            <w:r>
              <w:rPr>
                <w:noProof/>
              </w:rPr>
              <w:t>(2)</w:t>
            </w:r>
            <w:r w:rsidRPr="002250FC">
              <w:fldChar w:fldCharType="end"/>
            </w:r>
          </w:p>
          <w:p w:rsidR="00F9376E" w:rsidRPr="002250FC" w:rsidRDefault="00F9376E" w:rsidP="00A05E3D">
            <w:pPr>
              <w:cnfStyle w:val="000000100000" w:firstRow="0" w:lastRow="0" w:firstColumn="0" w:lastColumn="0" w:oddVBand="0" w:evenVBand="0" w:oddHBand="1" w:evenHBand="0" w:firstRowFirstColumn="0" w:firstRowLastColumn="0" w:lastRowFirstColumn="0" w:lastRowLastColumn="0"/>
            </w:pPr>
          </w:p>
          <w:p w:rsidR="00F9376E" w:rsidRPr="002250FC" w:rsidRDefault="00F9376E" w:rsidP="00A05E3D">
            <w:pPr>
              <w:cnfStyle w:val="000000100000" w:firstRow="0" w:lastRow="0" w:firstColumn="0" w:lastColumn="0" w:oddVBand="0" w:evenVBand="0" w:oddHBand="1" w:evenHBand="0" w:firstRowFirstColumn="0" w:firstRowLastColumn="0" w:lastRowFirstColumn="0" w:lastRowLastColumn="0"/>
            </w:pPr>
            <w:r w:rsidRPr="002250FC">
              <w:t>scaled-up OR scale-up OR scaling-up OR scalability OR scalable OR reach OR expanding OR expandable OR expandability OR institutionalization OR institutionalisation OR roll-out OR rolling-out OR dissemination OR disseminating</w:t>
            </w:r>
            <w:r w:rsidRPr="002250FC">
              <w:fldChar w:fldCharType="begin"/>
            </w:r>
            <w:r>
              <w:instrText xml:space="preserve"> ADDIN EN.CITE &lt;EndNote&gt;&lt;Cite&gt;&lt;Author&gt;Reis&lt;/Author&gt;&lt;Year&gt;2016&lt;/Year&gt;&lt;RecNum&gt;3&lt;/RecNum&gt;&lt;DisplayText&gt;(3)&lt;/DisplayText&gt;&lt;record&gt;&lt;rec-number&gt;3&lt;/rec-number&gt;&lt;foreign-keys&gt;&lt;key app="EN" db-id="et9ftfstit99v1erv2j5t92rfsz9wv2p0wzf" timestamp="1543449448"&gt;3&lt;/key&gt;&lt;/foreign-keys&gt;&lt;ref-type name="Journal Article"&gt;17&lt;/ref-type&gt;&lt;contributors&gt;&lt;authors&gt;&lt;author&gt;Reis, Rodrigo S&lt;/author&gt;&lt;author&gt;Salvo, Deborah&lt;/author&gt;&lt;author&gt;Ogilvie, David&lt;/author&gt;&lt;author&gt;Lambert, Estelle V&lt;/author&gt;&lt;author&gt;Goenka, Shifalika&lt;/author&gt;&lt;author&gt;Brownson, Ross C&lt;/author&gt;&lt;author&gt;Lancet Physical Activity Series 2 Executive Committee&lt;/author&gt;&lt;/authors&gt;&lt;/contributors&gt;&lt;titles&gt;&lt;title&gt;Scaling up physical activity interventions worldwide: stepping up to larger and smarter approaches to get people moving&lt;/title&gt;&lt;secondary-title&gt;The Lancet&lt;/secondary-title&gt;&lt;/titles&gt;&lt;periodical&gt;&lt;full-title&gt;The Lancet&lt;/full-title&gt;&lt;/periodical&gt;&lt;pages&gt;1337-1348&lt;/pages&gt;&lt;volume&gt;388&lt;/volume&gt;&lt;number&gt;10051&lt;/number&gt;&lt;dates&gt;&lt;year&gt;2016&lt;/year&gt;&lt;/dates&gt;&lt;isbn&gt;0140-6736&lt;/isbn&gt;&lt;urls&gt;&lt;/urls&gt;&lt;/record&gt;&lt;/Cite&gt;&lt;/EndNote&gt;</w:instrText>
            </w:r>
            <w:r w:rsidRPr="002250FC">
              <w:fldChar w:fldCharType="separate"/>
            </w:r>
            <w:r>
              <w:rPr>
                <w:noProof/>
              </w:rPr>
              <w:t>(3)</w:t>
            </w:r>
            <w:r w:rsidRPr="002250FC">
              <w:fldChar w:fldCharType="end"/>
            </w:r>
          </w:p>
        </w:tc>
      </w:tr>
      <w:tr w:rsidR="00F9376E" w:rsidRPr="002250FC" w:rsidTr="00F9376E">
        <w:tc>
          <w:tcPr>
            <w:cnfStyle w:val="001000000000" w:firstRow="0" w:lastRow="0" w:firstColumn="1" w:lastColumn="0" w:oddVBand="0" w:evenVBand="0" w:oddHBand="0" w:evenHBand="0" w:firstRowFirstColumn="0" w:firstRowLastColumn="0" w:lastRowFirstColumn="0" w:lastRowLastColumn="0"/>
            <w:tcW w:w="890" w:type="pct"/>
          </w:tcPr>
          <w:p w:rsidR="00F9376E" w:rsidRPr="002250FC" w:rsidRDefault="00F9376E" w:rsidP="00A05E3D">
            <w:r w:rsidRPr="002250FC">
              <w:t>Physical activity</w:t>
            </w:r>
          </w:p>
        </w:tc>
        <w:tc>
          <w:tcPr>
            <w:tcW w:w="4110" w:type="pct"/>
          </w:tcPr>
          <w:p w:rsidR="00F9376E" w:rsidRPr="002250FC" w:rsidRDefault="00F9376E" w:rsidP="00A05E3D">
            <w:pPr>
              <w:cnfStyle w:val="000000000000" w:firstRow="0" w:lastRow="0" w:firstColumn="0" w:lastColumn="0" w:oddVBand="0" w:evenVBand="0" w:oddHBand="0" w:evenHBand="0" w:firstRowFirstColumn="0" w:firstRowLastColumn="0" w:lastRowFirstColumn="0" w:lastRowLastColumn="0"/>
            </w:pPr>
            <w:r w:rsidRPr="002250FC">
              <w:t xml:space="preserve">21. </w:t>
            </w:r>
            <w:proofErr w:type="spellStart"/>
            <w:r w:rsidRPr="002250FC">
              <w:t>exp</w:t>
            </w:r>
            <w:proofErr w:type="spellEnd"/>
            <w:r w:rsidRPr="002250FC">
              <w:t xml:space="preserve"> exercise/</w:t>
            </w:r>
          </w:p>
          <w:p w:rsidR="00F9376E" w:rsidRPr="002250FC" w:rsidRDefault="00F9376E" w:rsidP="00A05E3D">
            <w:pPr>
              <w:cnfStyle w:val="000000000000" w:firstRow="0" w:lastRow="0" w:firstColumn="0" w:lastColumn="0" w:oddVBand="0" w:evenVBand="0" w:oddHBand="0" w:evenHBand="0" w:firstRowFirstColumn="0" w:firstRowLastColumn="0" w:lastRowFirstColumn="0" w:lastRowLastColumn="0"/>
            </w:pPr>
            <w:r w:rsidRPr="002250FC">
              <w:t xml:space="preserve">22. </w:t>
            </w:r>
            <w:proofErr w:type="gramStart"/>
            <w:r w:rsidRPr="002250FC">
              <w:t>physical</w:t>
            </w:r>
            <w:proofErr w:type="gramEnd"/>
            <w:r w:rsidRPr="002250FC">
              <w:t xml:space="preserve"> inactivity.mp.</w:t>
            </w:r>
          </w:p>
          <w:p w:rsidR="00F9376E" w:rsidRPr="002250FC" w:rsidRDefault="00F9376E" w:rsidP="00A05E3D">
            <w:pPr>
              <w:cnfStyle w:val="000000000000" w:firstRow="0" w:lastRow="0" w:firstColumn="0" w:lastColumn="0" w:oddVBand="0" w:evenVBand="0" w:oddHBand="0" w:evenHBand="0" w:firstRowFirstColumn="0" w:firstRowLastColumn="0" w:lastRowFirstColumn="0" w:lastRowLastColumn="0"/>
            </w:pPr>
            <w:r w:rsidRPr="002250FC">
              <w:t xml:space="preserve">23. </w:t>
            </w:r>
            <w:proofErr w:type="gramStart"/>
            <w:r w:rsidRPr="002250FC">
              <w:t>physical</w:t>
            </w:r>
            <w:proofErr w:type="gramEnd"/>
            <w:r w:rsidRPr="002250FC">
              <w:t xml:space="preserve"> activity.mp.</w:t>
            </w:r>
          </w:p>
          <w:p w:rsidR="00F9376E" w:rsidRPr="002250FC" w:rsidRDefault="00F9376E" w:rsidP="00A05E3D">
            <w:pPr>
              <w:cnfStyle w:val="000000000000" w:firstRow="0" w:lastRow="0" w:firstColumn="0" w:lastColumn="0" w:oddVBand="0" w:evenVBand="0" w:oddHBand="0" w:evenHBand="0" w:firstRowFirstColumn="0" w:firstRowLastColumn="0" w:lastRowFirstColumn="0" w:lastRowLastColumn="0"/>
            </w:pPr>
            <w:r w:rsidRPr="002250FC">
              <w:t xml:space="preserve">24. </w:t>
            </w:r>
            <w:proofErr w:type="spellStart"/>
            <w:r w:rsidRPr="002250FC">
              <w:t>exp</w:t>
            </w:r>
            <w:proofErr w:type="spellEnd"/>
            <w:r w:rsidRPr="002250FC">
              <w:t xml:space="preserve"> motor activity/</w:t>
            </w:r>
          </w:p>
          <w:p w:rsidR="00F9376E" w:rsidRPr="002250FC" w:rsidRDefault="00F9376E" w:rsidP="00A05E3D">
            <w:pPr>
              <w:cnfStyle w:val="000000000000" w:firstRow="0" w:lastRow="0" w:firstColumn="0" w:lastColumn="0" w:oddVBand="0" w:evenVBand="0" w:oddHBand="0" w:evenHBand="0" w:firstRowFirstColumn="0" w:firstRowLastColumn="0" w:lastRowFirstColumn="0" w:lastRowLastColumn="0"/>
            </w:pPr>
            <w:r w:rsidRPr="002250FC">
              <w:t>25. (</w:t>
            </w:r>
            <w:proofErr w:type="gramStart"/>
            <w:r w:rsidRPr="002250FC">
              <w:t>physical</w:t>
            </w:r>
            <w:proofErr w:type="gramEnd"/>
            <w:r w:rsidRPr="002250FC">
              <w:t xml:space="preserve"> education and training).</w:t>
            </w:r>
            <w:proofErr w:type="spellStart"/>
            <w:r w:rsidRPr="002250FC">
              <w:t>mp</w:t>
            </w:r>
            <w:proofErr w:type="spellEnd"/>
            <w:r w:rsidRPr="002250FC">
              <w:t>.</w:t>
            </w:r>
          </w:p>
          <w:p w:rsidR="00F9376E" w:rsidRPr="002250FC" w:rsidRDefault="00F9376E" w:rsidP="00A05E3D">
            <w:pPr>
              <w:cnfStyle w:val="000000000000" w:firstRow="0" w:lastRow="0" w:firstColumn="0" w:lastColumn="0" w:oddVBand="0" w:evenVBand="0" w:oddHBand="0" w:evenHBand="0" w:firstRowFirstColumn="0" w:firstRowLastColumn="0" w:lastRowFirstColumn="0" w:lastRowLastColumn="0"/>
            </w:pPr>
            <w:r w:rsidRPr="002250FC">
              <w:t xml:space="preserve">26. </w:t>
            </w:r>
            <w:proofErr w:type="spellStart"/>
            <w:r w:rsidRPr="002250FC">
              <w:t>exp</w:t>
            </w:r>
            <w:proofErr w:type="spellEnd"/>
            <w:r w:rsidRPr="002250FC">
              <w:t xml:space="preserve"> "Physical Education and Training"/</w:t>
            </w:r>
          </w:p>
          <w:p w:rsidR="00F9376E" w:rsidRPr="002250FC" w:rsidRDefault="00F9376E" w:rsidP="00A05E3D">
            <w:pPr>
              <w:cnfStyle w:val="000000000000" w:firstRow="0" w:lastRow="0" w:firstColumn="0" w:lastColumn="0" w:oddVBand="0" w:evenVBand="0" w:oddHBand="0" w:evenHBand="0" w:firstRowFirstColumn="0" w:firstRowLastColumn="0" w:lastRowFirstColumn="0" w:lastRowLastColumn="0"/>
            </w:pPr>
            <w:r w:rsidRPr="002250FC">
              <w:t xml:space="preserve">27. </w:t>
            </w:r>
            <w:proofErr w:type="spellStart"/>
            <w:r w:rsidRPr="002250FC">
              <w:t>exp</w:t>
            </w:r>
            <w:proofErr w:type="spellEnd"/>
            <w:r w:rsidRPr="002250FC">
              <w:t xml:space="preserve"> physical fitness/</w:t>
            </w:r>
          </w:p>
          <w:p w:rsidR="00F9376E" w:rsidRPr="002250FC" w:rsidRDefault="00F9376E" w:rsidP="00A05E3D">
            <w:pPr>
              <w:cnfStyle w:val="000000000000" w:firstRow="0" w:lastRow="0" w:firstColumn="0" w:lastColumn="0" w:oddVBand="0" w:evenVBand="0" w:oddHBand="0" w:evenHBand="0" w:firstRowFirstColumn="0" w:firstRowLastColumn="0" w:lastRowFirstColumn="0" w:lastRowLastColumn="0"/>
            </w:pPr>
            <w:r w:rsidRPr="002250FC">
              <w:t xml:space="preserve">28. </w:t>
            </w:r>
            <w:proofErr w:type="spellStart"/>
            <w:proofErr w:type="gramStart"/>
            <w:r w:rsidRPr="002250FC">
              <w:t>sedentary.ab</w:t>
            </w:r>
            <w:proofErr w:type="spellEnd"/>
            <w:proofErr w:type="gramEnd"/>
            <w:r w:rsidRPr="002250FC">
              <w:t xml:space="preserve">. </w:t>
            </w:r>
            <w:proofErr w:type="gramStart"/>
            <w:r w:rsidRPr="002250FC">
              <w:t>or</w:t>
            </w:r>
            <w:proofErr w:type="gramEnd"/>
            <w:r w:rsidRPr="002250FC">
              <w:t xml:space="preserve"> </w:t>
            </w:r>
            <w:proofErr w:type="spellStart"/>
            <w:r w:rsidRPr="002250FC">
              <w:t>sedentary.ti</w:t>
            </w:r>
            <w:proofErr w:type="spellEnd"/>
            <w:r w:rsidRPr="002250FC">
              <w:t>.</w:t>
            </w:r>
          </w:p>
          <w:p w:rsidR="00F9376E" w:rsidRPr="002250FC" w:rsidRDefault="00F9376E" w:rsidP="00A05E3D">
            <w:pPr>
              <w:cnfStyle w:val="000000000000" w:firstRow="0" w:lastRow="0" w:firstColumn="0" w:lastColumn="0" w:oddVBand="0" w:evenVBand="0" w:oddHBand="0" w:evenHBand="0" w:firstRowFirstColumn="0" w:firstRowLastColumn="0" w:lastRowFirstColumn="0" w:lastRowLastColumn="0"/>
            </w:pPr>
            <w:r w:rsidRPr="002250FC">
              <w:t xml:space="preserve">29. </w:t>
            </w:r>
            <w:proofErr w:type="spellStart"/>
            <w:r w:rsidRPr="002250FC">
              <w:t>exp</w:t>
            </w:r>
            <w:proofErr w:type="spellEnd"/>
            <w:r w:rsidRPr="002250FC">
              <w:t xml:space="preserve"> life style/</w:t>
            </w:r>
          </w:p>
          <w:p w:rsidR="00F9376E" w:rsidRPr="002250FC" w:rsidRDefault="00F9376E" w:rsidP="00A05E3D">
            <w:pPr>
              <w:cnfStyle w:val="000000000000" w:firstRow="0" w:lastRow="0" w:firstColumn="0" w:lastColumn="0" w:oddVBand="0" w:evenVBand="0" w:oddHBand="0" w:evenHBand="0" w:firstRowFirstColumn="0" w:firstRowLastColumn="0" w:lastRowFirstColumn="0" w:lastRowLastColumn="0"/>
            </w:pPr>
            <w:r w:rsidRPr="002250FC">
              <w:t xml:space="preserve">30. </w:t>
            </w:r>
            <w:proofErr w:type="spellStart"/>
            <w:r w:rsidRPr="002250FC">
              <w:t>exp</w:t>
            </w:r>
            <w:proofErr w:type="spellEnd"/>
            <w:r w:rsidRPr="002250FC">
              <w:t xml:space="preserve"> leisure activities/</w:t>
            </w:r>
          </w:p>
          <w:p w:rsidR="00F9376E" w:rsidRPr="002250FC" w:rsidRDefault="00F9376E" w:rsidP="00A05E3D">
            <w:pPr>
              <w:cnfStyle w:val="000000000000" w:firstRow="0" w:lastRow="0" w:firstColumn="0" w:lastColumn="0" w:oddVBand="0" w:evenVBand="0" w:oddHBand="0" w:evenHBand="0" w:firstRowFirstColumn="0" w:firstRowLastColumn="0" w:lastRowFirstColumn="0" w:lastRowLastColumn="0"/>
            </w:pPr>
            <w:r w:rsidRPr="002250FC">
              <w:t xml:space="preserve">31. </w:t>
            </w:r>
            <w:proofErr w:type="spellStart"/>
            <w:r w:rsidRPr="002250FC">
              <w:t>exp</w:t>
            </w:r>
            <w:proofErr w:type="spellEnd"/>
            <w:r w:rsidRPr="002250FC">
              <w:t xml:space="preserve"> walking/</w:t>
            </w:r>
          </w:p>
          <w:p w:rsidR="00F9376E" w:rsidRPr="002250FC" w:rsidRDefault="00F9376E" w:rsidP="00A05E3D">
            <w:pPr>
              <w:cnfStyle w:val="000000000000" w:firstRow="0" w:lastRow="0" w:firstColumn="0" w:lastColumn="0" w:oddVBand="0" w:evenVBand="0" w:oddHBand="0" w:evenHBand="0" w:firstRowFirstColumn="0" w:firstRowLastColumn="0" w:lastRowFirstColumn="0" w:lastRowLastColumn="0"/>
            </w:pPr>
            <w:r w:rsidRPr="002250FC">
              <w:t xml:space="preserve">32. </w:t>
            </w:r>
            <w:proofErr w:type="spellStart"/>
            <w:r w:rsidRPr="002250FC">
              <w:t>exp</w:t>
            </w:r>
            <w:proofErr w:type="spellEnd"/>
            <w:r w:rsidRPr="002250FC">
              <w:t xml:space="preserve"> sports/</w:t>
            </w:r>
          </w:p>
          <w:p w:rsidR="00F9376E" w:rsidRPr="002250FC" w:rsidRDefault="00F9376E" w:rsidP="00A05E3D">
            <w:pPr>
              <w:cnfStyle w:val="000000000000" w:firstRow="0" w:lastRow="0" w:firstColumn="0" w:lastColumn="0" w:oddVBand="0" w:evenVBand="0" w:oddHBand="0" w:evenHBand="0" w:firstRowFirstColumn="0" w:firstRowLastColumn="0" w:lastRowFirstColumn="0" w:lastRowLastColumn="0"/>
            </w:pPr>
            <w:r w:rsidRPr="002250FC">
              <w:t xml:space="preserve">33. </w:t>
            </w:r>
            <w:proofErr w:type="spellStart"/>
            <w:r w:rsidRPr="002250FC">
              <w:t>exp</w:t>
            </w:r>
            <w:proofErr w:type="spellEnd"/>
            <w:r w:rsidRPr="002250FC">
              <w:t xml:space="preserve"> dancing/</w:t>
            </w:r>
          </w:p>
          <w:p w:rsidR="00F9376E" w:rsidRPr="002250FC" w:rsidRDefault="00F9376E" w:rsidP="00A05E3D">
            <w:pPr>
              <w:cnfStyle w:val="000000000000" w:firstRow="0" w:lastRow="0" w:firstColumn="0" w:lastColumn="0" w:oddVBand="0" w:evenVBand="0" w:oddHBand="0" w:evenHBand="0" w:firstRowFirstColumn="0" w:firstRowLastColumn="0" w:lastRowFirstColumn="0" w:lastRowLastColumn="0"/>
            </w:pPr>
            <w:r w:rsidRPr="002250FC">
              <w:t xml:space="preserve">34. </w:t>
            </w:r>
            <w:proofErr w:type="gramStart"/>
            <w:r w:rsidRPr="002250FC">
              <w:t>dancing.mp</w:t>
            </w:r>
            <w:proofErr w:type="gramEnd"/>
            <w:r w:rsidRPr="002250FC">
              <w:t>.</w:t>
            </w:r>
          </w:p>
          <w:p w:rsidR="00F9376E" w:rsidRPr="002250FC" w:rsidRDefault="00F9376E" w:rsidP="00A05E3D">
            <w:pPr>
              <w:cnfStyle w:val="000000000000" w:firstRow="0" w:lastRow="0" w:firstColumn="0" w:lastColumn="0" w:oddVBand="0" w:evenVBand="0" w:oddHBand="0" w:evenHBand="0" w:firstRowFirstColumn="0" w:firstRowLastColumn="0" w:lastRowFirstColumn="0" w:lastRowLastColumn="0"/>
            </w:pPr>
            <w:r w:rsidRPr="002250FC">
              <w:t xml:space="preserve">35. </w:t>
            </w:r>
            <w:proofErr w:type="spellStart"/>
            <w:r w:rsidRPr="002250FC">
              <w:t>exp</w:t>
            </w:r>
            <w:proofErr w:type="spellEnd"/>
            <w:r w:rsidRPr="002250FC">
              <w:t xml:space="preserve"> exercise therapy/</w:t>
            </w:r>
          </w:p>
          <w:p w:rsidR="00F9376E" w:rsidRPr="002250FC" w:rsidRDefault="00F9376E" w:rsidP="00A05E3D">
            <w:pPr>
              <w:cnfStyle w:val="000000000000" w:firstRow="0" w:lastRow="0" w:firstColumn="0" w:lastColumn="0" w:oddVBand="0" w:evenVBand="0" w:oddHBand="0" w:evenHBand="0" w:firstRowFirstColumn="0" w:firstRowLastColumn="0" w:lastRowFirstColumn="0" w:lastRowLastColumn="0"/>
            </w:pPr>
            <w:r w:rsidRPr="002250FC">
              <w:t xml:space="preserve">36. (exercise$ </w:t>
            </w:r>
            <w:proofErr w:type="spellStart"/>
            <w:r w:rsidRPr="002250FC">
              <w:t>adj</w:t>
            </w:r>
            <w:proofErr w:type="spellEnd"/>
            <w:r w:rsidRPr="002250FC">
              <w:t xml:space="preserve"> aerobic$).</w:t>
            </w:r>
            <w:proofErr w:type="spellStart"/>
            <w:r w:rsidRPr="002250FC">
              <w:t>tw</w:t>
            </w:r>
            <w:proofErr w:type="spellEnd"/>
            <w:r w:rsidRPr="002250FC">
              <w:t>.</w:t>
            </w:r>
          </w:p>
          <w:p w:rsidR="00F9376E" w:rsidRPr="002250FC" w:rsidRDefault="00F9376E" w:rsidP="00A05E3D">
            <w:pPr>
              <w:cnfStyle w:val="000000000000" w:firstRow="0" w:lastRow="0" w:firstColumn="0" w:lastColumn="0" w:oddVBand="0" w:evenVBand="0" w:oddHBand="0" w:evenHBand="0" w:firstRowFirstColumn="0" w:firstRowLastColumn="0" w:lastRowFirstColumn="0" w:lastRowLastColumn="0"/>
            </w:pPr>
            <w:r w:rsidRPr="002250FC">
              <w:t xml:space="preserve">37. (physical$ adj5 (fit$ or train$ or </w:t>
            </w:r>
            <w:proofErr w:type="spellStart"/>
            <w:r w:rsidRPr="002250FC">
              <w:t>activ</w:t>
            </w:r>
            <w:proofErr w:type="spellEnd"/>
            <w:r w:rsidRPr="002250FC">
              <w:t xml:space="preserve">$ or </w:t>
            </w:r>
            <w:proofErr w:type="spellStart"/>
            <w:r w:rsidRPr="002250FC">
              <w:t>endur</w:t>
            </w:r>
            <w:proofErr w:type="spellEnd"/>
            <w:r w:rsidRPr="002250FC">
              <w:t>$)).</w:t>
            </w:r>
            <w:proofErr w:type="spellStart"/>
            <w:r w:rsidRPr="002250FC">
              <w:t>tw</w:t>
            </w:r>
            <w:proofErr w:type="spellEnd"/>
            <w:r w:rsidRPr="002250FC">
              <w:t>.</w:t>
            </w:r>
          </w:p>
          <w:p w:rsidR="00F9376E" w:rsidRPr="002250FC" w:rsidRDefault="00F9376E" w:rsidP="00A05E3D">
            <w:pPr>
              <w:cnfStyle w:val="000000000000" w:firstRow="0" w:lastRow="0" w:firstColumn="0" w:lastColumn="0" w:oddVBand="0" w:evenVBand="0" w:oddHBand="0" w:evenHBand="0" w:firstRowFirstColumn="0" w:firstRowLastColumn="0" w:lastRowFirstColumn="0" w:lastRowLastColumn="0"/>
            </w:pPr>
            <w:r w:rsidRPr="002250FC">
              <w:t>38. (</w:t>
            </w:r>
            <w:proofErr w:type="spellStart"/>
            <w:r w:rsidRPr="002250FC">
              <w:t>exercis</w:t>
            </w:r>
            <w:proofErr w:type="spellEnd"/>
            <w:r w:rsidRPr="002250FC">
              <w:t xml:space="preserve">$ adj5 (train$ or physical$ or </w:t>
            </w:r>
            <w:proofErr w:type="spellStart"/>
            <w:r w:rsidRPr="002250FC">
              <w:t>activ</w:t>
            </w:r>
            <w:proofErr w:type="spellEnd"/>
            <w:r w:rsidRPr="002250FC">
              <w:t>$)).</w:t>
            </w:r>
            <w:proofErr w:type="spellStart"/>
            <w:r w:rsidRPr="002250FC">
              <w:t>tw</w:t>
            </w:r>
            <w:proofErr w:type="spellEnd"/>
            <w:r w:rsidRPr="002250FC">
              <w:t>.</w:t>
            </w:r>
          </w:p>
          <w:p w:rsidR="00F9376E" w:rsidRPr="002250FC" w:rsidRDefault="00F9376E" w:rsidP="00A05E3D">
            <w:pPr>
              <w:cnfStyle w:val="000000000000" w:firstRow="0" w:lastRow="0" w:firstColumn="0" w:lastColumn="0" w:oddVBand="0" w:evenVBand="0" w:oddHBand="0" w:evenHBand="0" w:firstRowFirstColumn="0" w:firstRowLastColumn="0" w:lastRowFirstColumn="0" w:lastRowLastColumn="0"/>
            </w:pPr>
            <w:r w:rsidRPr="002250FC">
              <w:t xml:space="preserve">39. </w:t>
            </w:r>
            <w:proofErr w:type="gramStart"/>
            <w:r w:rsidRPr="002250FC">
              <w:t>sport</w:t>
            </w:r>
            <w:proofErr w:type="gramEnd"/>
            <w:r w:rsidRPr="002250FC">
              <w:t>$.tw.</w:t>
            </w:r>
          </w:p>
          <w:p w:rsidR="00F9376E" w:rsidRPr="002250FC" w:rsidRDefault="00F9376E" w:rsidP="00A05E3D">
            <w:pPr>
              <w:cnfStyle w:val="000000000000" w:firstRow="0" w:lastRow="0" w:firstColumn="0" w:lastColumn="0" w:oddVBand="0" w:evenVBand="0" w:oddHBand="0" w:evenHBand="0" w:firstRowFirstColumn="0" w:firstRowLastColumn="0" w:lastRowFirstColumn="0" w:lastRowLastColumn="0"/>
            </w:pPr>
            <w:r w:rsidRPr="002250FC">
              <w:t xml:space="preserve">40. </w:t>
            </w:r>
            <w:proofErr w:type="gramStart"/>
            <w:r w:rsidRPr="002250FC">
              <w:t>walk</w:t>
            </w:r>
            <w:proofErr w:type="gramEnd"/>
            <w:r w:rsidRPr="002250FC">
              <w:t>$.tw.</w:t>
            </w:r>
          </w:p>
          <w:p w:rsidR="00F9376E" w:rsidRPr="002250FC" w:rsidRDefault="00F9376E" w:rsidP="00A05E3D">
            <w:pPr>
              <w:cnfStyle w:val="000000000000" w:firstRow="0" w:lastRow="0" w:firstColumn="0" w:lastColumn="0" w:oddVBand="0" w:evenVBand="0" w:oddHBand="0" w:evenHBand="0" w:firstRowFirstColumn="0" w:firstRowLastColumn="0" w:lastRowFirstColumn="0" w:lastRowLastColumn="0"/>
            </w:pPr>
            <w:r w:rsidRPr="002250FC">
              <w:t xml:space="preserve">41. </w:t>
            </w:r>
            <w:proofErr w:type="gramStart"/>
            <w:r w:rsidRPr="002250FC">
              <w:t>cycle</w:t>
            </w:r>
            <w:proofErr w:type="gramEnd"/>
            <w:r w:rsidRPr="002250FC">
              <w:t>$.tw.</w:t>
            </w:r>
          </w:p>
          <w:p w:rsidR="00F9376E" w:rsidRPr="002250FC" w:rsidRDefault="00F9376E" w:rsidP="00A05E3D">
            <w:pPr>
              <w:cnfStyle w:val="000000000000" w:firstRow="0" w:lastRow="0" w:firstColumn="0" w:lastColumn="0" w:oddVBand="0" w:evenVBand="0" w:oddHBand="0" w:evenHBand="0" w:firstRowFirstColumn="0" w:firstRowLastColumn="0" w:lastRowFirstColumn="0" w:lastRowLastColumn="0"/>
            </w:pPr>
            <w:r w:rsidRPr="002250FC">
              <w:t xml:space="preserve">42. (("lifestyle" or life-style) adj5 </w:t>
            </w:r>
            <w:proofErr w:type="spellStart"/>
            <w:r w:rsidRPr="002250FC">
              <w:t>activ</w:t>
            </w:r>
            <w:proofErr w:type="spellEnd"/>
            <w:r w:rsidRPr="002250FC">
              <w:t>$).</w:t>
            </w:r>
            <w:proofErr w:type="spellStart"/>
            <w:r w:rsidRPr="002250FC">
              <w:t>tw</w:t>
            </w:r>
            <w:proofErr w:type="spellEnd"/>
            <w:r w:rsidRPr="002250FC">
              <w:t>.</w:t>
            </w:r>
          </w:p>
          <w:p w:rsidR="00F9376E" w:rsidRPr="002250FC" w:rsidRDefault="00F9376E" w:rsidP="00A05E3D">
            <w:pPr>
              <w:cnfStyle w:val="000000000000" w:firstRow="0" w:lastRow="0" w:firstColumn="0" w:lastColumn="0" w:oddVBand="0" w:evenVBand="0" w:oddHBand="0" w:evenHBand="0" w:firstRowFirstColumn="0" w:firstRowLastColumn="0" w:lastRowFirstColumn="0" w:lastRowLastColumn="0"/>
            </w:pPr>
            <w:r w:rsidRPr="002250FC">
              <w:t>43. (("lifestyle" or life-style) adj5 physical$).</w:t>
            </w:r>
            <w:proofErr w:type="spellStart"/>
            <w:r w:rsidRPr="002250FC">
              <w:t>tw</w:t>
            </w:r>
            <w:proofErr w:type="spellEnd"/>
            <w:r w:rsidRPr="002250FC">
              <w:t>.</w:t>
            </w:r>
          </w:p>
          <w:p w:rsidR="00F9376E" w:rsidRPr="002250FC" w:rsidRDefault="00F9376E" w:rsidP="00A05E3D">
            <w:pPr>
              <w:cnfStyle w:val="000000000000" w:firstRow="0" w:lastRow="0" w:firstColumn="0" w:lastColumn="0" w:oddVBand="0" w:evenVBand="0" w:oddHBand="0" w:evenHBand="0" w:firstRowFirstColumn="0" w:firstRowLastColumn="0" w:lastRowFirstColumn="0" w:lastRowLastColumn="0"/>
            </w:pPr>
            <w:r w:rsidRPr="002250FC">
              <w:t>44. or/21-43</w:t>
            </w:r>
            <w:r w:rsidRPr="002250FC">
              <w:fldChar w:fldCharType="begin"/>
            </w:r>
            <w:r>
              <w:instrText xml:space="preserve"> ADDIN EN.CITE &lt;EndNote&gt;&lt;Cite&gt;&lt;Author&gt;Dobbins&lt;/Author&gt;&lt;Year&gt;2013&lt;/Year&gt;&lt;RecNum&gt;39&lt;/RecNum&gt;&lt;DisplayText&gt;(4)&lt;/DisplayText&gt;&lt;record&gt;&lt;rec-number&gt;39&lt;/rec-number&gt;&lt;foreign-keys&gt;&lt;key app="EN" db-id="wsp59pwtcepffqe2f9n5s99yrvdszpttps22" timestamp="1530151206"&gt;39&lt;/key&gt;&lt;/foreign-keys&gt;&lt;ref-type name="Journal Article"&gt;17&lt;/ref-type&gt;&lt;contributors&gt;&lt;authors&gt;&lt;author&gt;Dobbins, Maureen&lt;/author&gt;&lt;author&gt;Husson, Heather&lt;/author&gt;&lt;author&gt;DeCorby, Kara&lt;/author&gt;&lt;author&gt;LaRocca, Rebecca L.&lt;/author&gt;&lt;/authors&gt;&lt;/contributors&gt;&lt;titles&gt;&lt;title&gt;School-based physical activity programs for promoting physical activity and fitness in children and adolescents aged 6 to 18&lt;/title&gt;&lt;secondary-title&gt;Cochrane Database of Systematic Reviews&lt;/secondary-title&gt;&lt;/titles&gt;&lt;periodical&gt;&lt;full-title&gt;Cochrane Database of Systematic Reviews&lt;/full-title&gt;&lt;/periodical&gt;&lt;number&gt;2&lt;/number&gt;&lt;keywords&gt;&lt;keyword&gt;Adolescent[checkword]&lt;/keyword&gt;&lt;keyword&gt;Child[checkword]&lt;/keyword&gt;&lt;keyword&gt;Humans[checkword]&lt;/keyword&gt;&lt;keyword&gt;Health Promotion&lt;/keyword&gt;&lt;keyword&gt;Schools&lt;/keyword&gt;&lt;keyword&gt;Exercise [physiology]&lt;/keyword&gt;&lt;keyword&gt;Motor Activity&lt;/keyword&gt;&lt;keyword&gt;Physical Fitness [physiology]&lt;/keyword&gt;&lt;keyword&gt;Program Evaluation&lt;/keyword&gt;&lt;keyword&gt;Randomized Controlled Trials as Topic&lt;/keyword&gt;&lt;/keywords&gt;&lt;dates&gt;&lt;year&gt;2013&lt;/year&gt;&lt;/dates&gt;&lt;publisher&gt;John Wiley &amp;amp; Sons, Ltd&lt;/publisher&gt;&lt;isbn&gt;1465-1858&lt;/isbn&gt;&lt;accession-num&gt;CD007651&lt;/accession-num&gt;&lt;urls&gt;&lt;related-urls&gt;&lt;url&gt;http://dx.doi.org/10.1002/14651858.CD007651.pub2&lt;/url&gt;&lt;/related-urls&gt;&lt;/urls&gt;&lt;electronic-resource-num&gt;10.1002/14651858.CD007651.pub2&lt;/electronic-resource-num&gt;&lt;/record&gt;&lt;/Cite&gt;&lt;/EndNote&gt;</w:instrText>
            </w:r>
            <w:r w:rsidRPr="002250FC">
              <w:fldChar w:fldCharType="separate"/>
            </w:r>
            <w:r>
              <w:rPr>
                <w:noProof/>
              </w:rPr>
              <w:t>(4)</w:t>
            </w:r>
            <w:r w:rsidRPr="002250FC">
              <w:fldChar w:fldCharType="end"/>
            </w:r>
          </w:p>
          <w:p w:rsidR="00F9376E" w:rsidRPr="002250FC" w:rsidRDefault="00F9376E" w:rsidP="00A05E3D">
            <w:pPr>
              <w:cnfStyle w:val="000000000000" w:firstRow="0" w:lastRow="0" w:firstColumn="0" w:lastColumn="0" w:oddVBand="0" w:evenVBand="0" w:oddHBand="0" w:evenHBand="0" w:firstRowFirstColumn="0" w:firstRowLastColumn="0" w:lastRowFirstColumn="0" w:lastRowLastColumn="0"/>
            </w:pPr>
          </w:p>
          <w:p w:rsidR="00F9376E" w:rsidRPr="002250FC" w:rsidRDefault="00F9376E" w:rsidP="00A05E3D">
            <w:pPr>
              <w:cnfStyle w:val="000000000000" w:firstRow="0" w:lastRow="0" w:firstColumn="0" w:lastColumn="0" w:oddVBand="0" w:evenVBand="0" w:oddHBand="0" w:evenHBand="0" w:firstRowFirstColumn="0" w:firstRowLastColumn="0" w:lastRowFirstColumn="0" w:lastRowLastColumn="0"/>
            </w:pPr>
            <w:r w:rsidRPr="002250FC">
              <w:t xml:space="preserve">10. </w:t>
            </w:r>
            <w:proofErr w:type="spellStart"/>
            <w:r w:rsidRPr="002250FC">
              <w:t>exp</w:t>
            </w:r>
            <w:proofErr w:type="spellEnd"/>
            <w:r w:rsidRPr="002250FC">
              <w:t xml:space="preserve"> Exercise/</w:t>
            </w:r>
          </w:p>
          <w:p w:rsidR="00F9376E" w:rsidRPr="002250FC" w:rsidRDefault="00F9376E" w:rsidP="00A05E3D">
            <w:pPr>
              <w:cnfStyle w:val="000000000000" w:firstRow="0" w:lastRow="0" w:firstColumn="0" w:lastColumn="0" w:oddVBand="0" w:evenVBand="0" w:oddHBand="0" w:evenHBand="0" w:firstRowFirstColumn="0" w:firstRowLastColumn="0" w:lastRowFirstColumn="0" w:lastRowLastColumn="0"/>
            </w:pPr>
            <w:r w:rsidRPr="002250FC">
              <w:t xml:space="preserve">11. </w:t>
            </w:r>
            <w:proofErr w:type="gramStart"/>
            <w:r w:rsidRPr="002250FC">
              <w:t>physical</w:t>
            </w:r>
            <w:proofErr w:type="gramEnd"/>
            <w:r w:rsidRPr="002250FC">
              <w:t xml:space="preserve"> inactivity.mp.</w:t>
            </w:r>
            <w:r w:rsidRPr="002250FC">
              <w:br/>
              <w:t xml:space="preserve">12. </w:t>
            </w:r>
            <w:proofErr w:type="gramStart"/>
            <w:r w:rsidRPr="002250FC">
              <w:t>physical</w:t>
            </w:r>
            <w:proofErr w:type="gramEnd"/>
            <w:r w:rsidRPr="002250FC">
              <w:t xml:space="preserve"> activity.mp. </w:t>
            </w:r>
            <w:proofErr w:type="gramStart"/>
            <w:r w:rsidRPr="002250FC">
              <w:t>or</w:t>
            </w:r>
            <w:proofErr w:type="gramEnd"/>
            <w:r w:rsidRPr="002250FC">
              <w:t xml:space="preserve"> Physical Activity/</w:t>
            </w:r>
            <w:r w:rsidRPr="002250FC">
              <w:br/>
              <w:t>13. Motor Activity.mp.</w:t>
            </w:r>
            <w:r w:rsidRPr="002250FC">
              <w:br/>
              <w:t>14. (</w:t>
            </w:r>
            <w:proofErr w:type="gramStart"/>
            <w:r w:rsidRPr="002250FC">
              <w:t>physical</w:t>
            </w:r>
            <w:proofErr w:type="gramEnd"/>
            <w:r w:rsidRPr="002250FC">
              <w:t xml:space="preserve"> education and training).</w:t>
            </w:r>
            <w:proofErr w:type="spellStart"/>
            <w:r w:rsidRPr="002250FC">
              <w:t>mp</w:t>
            </w:r>
            <w:proofErr w:type="spellEnd"/>
            <w:r w:rsidRPr="002250FC">
              <w:t>.</w:t>
            </w:r>
            <w:r w:rsidRPr="002250FC">
              <w:br/>
              <w:t>15. Physical Education/</w:t>
            </w:r>
            <w:r w:rsidRPr="002250FC">
              <w:br/>
              <w:t>16. Physical Fitness/</w:t>
            </w:r>
            <w:r w:rsidRPr="002250FC">
              <w:br/>
              <w:t>17. sedentary.mp</w:t>
            </w:r>
            <w:proofErr w:type="gramStart"/>
            <w:r w:rsidRPr="002250FC">
              <w:t>.</w:t>
            </w:r>
            <w:proofErr w:type="gramEnd"/>
            <w:r w:rsidRPr="002250FC">
              <w:br/>
              <w:t xml:space="preserve">18. </w:t>
            </w:r>
            <w:proofErr w:type="spellStart"/>
            <w:proofErr w:type="gramStart"/>
            <w:r w:rsidRPr="002250FC">
              <w:t>exp</w:t>
            </w:r>
            <w:proofErr w:type="spellEnd"/>
            <w:proofErr w:type="gramEnd"/>
            <w:r w:rsidRPr="002250FC">
              <w:t xml:space="preserve"> Lifestyle/</w:t>
            </w:r>
            <w:r w:rsidRPr="002250FC">
              <w:br/>
              <w:t xml:space="preserve">19. </w:t>
            </w:r>
            <w:proofErr w:type="gramStart"/>
            <w:r w:rsidRPr="002250FC">
              <w:t>leisure</w:t>
            </w:r>
            <w:proofErr w:type="gramEnd"/>
            <w:r w:rsidRPr="002250FC">
              <w:t xml:space="preserve"> time/ or recreation/</w:t>
            </w:r>
            <w:r w:rsidRPr="002250FC">
              <w:br/>
              <w:t xml:space="preserve">20. </w:t>
            </w:r>
            <w:proofErr w:type="spellStart"/>
            <w:proofErr w:type="gramStart"/>
            <w:r w:rsidRPr="002250FC">
              <w:t>exp</w:t>
            </w:r>
            <w:proofErr w:type="spellEnd"/>
            <w:proofErr w:type="gramEnd"/>
            <w:r w:rsidRPr="002250FC">
              <w:t xml:space="preserve"> Sports/</w:t>
            </w:r>
            <w:r w:rsidRPr="002250FC">
              <w:br/>
              <w:t>21. Dance/</w:t>
            </w:r>
            <w:r w:rsidRPr="002250FC">
              <w:br/>
              <w:t>22. (</w:t>
            </w:r>
            <w:proofErr w:type="gramStart"/>
            <w:r w:rsidRPr="002250FC">
              <w:t>exercise</w:t>
            </w:r>
            <w:proofErr w:type="gramEnd"/>
            <w:r w:rsidRPr="002250FC">
              <w:t>* adj2 aerobic*).</w:t>
            </w:r>
            <w:proofErr w:type="spellStart"/>
            <w:r w:rsidRPr="002250FC">
              <w:t>mp</w:t>
            </w:r>
            <w:proofErr w:type="spellEnd"/>
            <w:r w:rsidRPr="002250FC">
              <w:t>.</w:t>
            </w:r>
            <w:r w:rsidRPr="002250FC">
              <w:br/>
              <w:t xml:space="preserve">23. </w:t>
            </w:r>
            <w:proofErr w:type="gramStart"/>
            <w:r w:rsidRPr="002250FC">
              <w:t>sport</w:t>
            </w:r>
            <w:proofErr w:type="gramEnd"/>
            <w:r w:rsidRPr="002250FC">
              <w:t>*.</w:t>
            </w:r>
            <w:proofErr w:type="spellStart"/>
            <w:r w:rsidRPr="002250FC">
              <w:t>mp</w:t>
            </w:r>
            <w:proofErr w:type="spellEnd"/>
            <w:r w:rsidRPr="002250FC">
              <w:t>.</w:t>
            </w:r>
            <w:r w:rsidRPr="002250FC">
              <w:br/>
              <w:t xml:space="preserve">24. ((life style or lifestyle) adj5 </w:t>
            </w:r>
            <w:proofErr w:type="spellStart"/>
            <w:r w:rsidRPr="002250FC">
              <w:t>activ</w:t>
            </w:r>
            <w:proofErr w:type="spellEnd"/>
            <w:r w:rsidRPr="002250FC">
              <w:t>*).</w:t>
            </w:r>
            <w:proofErr w:type="spellStart"/>
            <w:r w:rsidRPr="002250FC">
              <w:t>mp</w:t>
            </w:r>
            <w:proofErr w:type="spellEnd"/>
            <w:r w:rsidRPr="002250FC">
              <w:t>.</w:t>
            </w:r>
            <w:r w:rsidRPr="002250FC">
              <w:br/>
              <w:t>25. (dance* or dancing).</w:t>
            </w:r>
            <w:proofErr w:type="spellStart"/>
            <w:r w:rsidRPr="002250FC">
              <w:t>mp</w:t>
            </w:r>
            <w:proofErr w:type="spellEnd"/>
            <w:r w:rsidRPr="002250FC">
              <w:t>.</w:t>
            </w:r>
            <w:r w:rsidRPr="002250FC">
              <w:br/>
              <w:t>26. or 11 or 12 or 13 or 14 or 15 or 16 or 17 or 18 or 19 or 20 or 21 or 22 or 23 or 24 or 25</w:t>
            </w:r>
            <w:r w:rsidRPr="002250FC">
              <w:fldChar w:fldCharType="begin">
                <w:fldData xml:space="preserve">PEVuZE5vdGU+PENpdGU+PEF1dGhvcj5Xb2xmZW5kZW48L0F1dGhvcj48WWVhcj4yMDE2PC9ZZWFy
PjxSZWNOdW0+OTwvUmVjTnVtPjxEaXNwbGF5VGV4dD4oNSk8L0Rpc3BsYXlUZXh0PjxyZWNvcmQ+
PHJlYy1udW1iZXI+OTwvcmVjLW51bWJlcj48Zm9yZWlnbi1rZXlzPjxrZXkgYXBwPSJFTiIgZGIt
aWQ9IndzcDU5cHd0Y2VwZmZxZTJmOW41czk5eXJ2ZHN6cHR0cHMyMiIgdGltZXN0YW1wPSIxNTI5
NTUwOTk5Ij45PC9rZXk+PC9mb3JlaWduLWtleXM+PHJlZi10eXBlIG5hbWU9IkpvdXJuYWwgQXJ0
aWNsZSI+MTc8L3JlZi10eXBlPjxjb250cmlidXRvcnM+PGF1dGhvcnM+PGF1dGhvcj5Xb2xmZW5k
ZW4sIEwuPC9hdXRob3I+PGF1dGhvcj5Kb25lcywgSi48L2F1dGhvcj48YXV0aG9yPldpbGxpYW1z
LCBDLiBNLjwvYXV0aG9yPjxhdXRob3I+RmluY2gsIE0uPC9hdXRob3I+PGF1dGhvcj5XeXNlLCBS
LiBKLjwvYXV0aG9yPjxhdXRob3I+S2luZ3NsYW5kLCBNLjwvYXV0aG9yPjxhdXRob3I+VHplbGVw
aXMsIEYuPC9hdXRob3I+PGF1dGhvcj5XaWdnZXJzLCBKLjwvYXV0aG9yPjxhdXRob3I+V2lsbGlh
bXMsIEEuIEouPC9hdXRob3I+PGF1dGhvcj5TZXdhcmQsIEsuPC9hdXRob3I+PGF1dGhvcj5TbWFs
bCwgVC48L2F1dGhvcj48YXV0aG9yPldlbGNoLCBWLjwvYXV0aG9yPjxhdXRob3I+Qm9vdGgsIEQu
PC9hdXRob3I+PGF1dGhvcj5Zb29uZywgUy4gTC48L2F1dGhvcj48L2F1dGhvcnM+PC9jb250cmli
dXRvcnM+PGF1dGgtYWRkcmVzcz5TY2hvb2wgb2YgTWVkaWNpbmUgYW5kIFB1YmxpYyBIZWFsdGgs
IFVuaXZlcnNpdHkgb2YgTmV3Y2FzdGxlLCBDYWxsYWdoYW4sIE5TVywgQXVzdHJhbGlhLCAyMzA4
LjwvYXV0aC1hZGRyZXNzPjx0aXRsZXM+PHRpdGxlPlN0cmF0ZWdpZXMgdG8gaW1wcm92ZSB0aGUg
aW1wbGVtZW50YXRpb24gb2YgaGVhbHRoeSBlYXRpbmcsIHBoeXNpY2FsIGFjdGl2aXR5IGFuZCBv
YmVzaXR5IHByZXZlbnRpb24gcG9saWNpZXMsIHByYWN0aWNlcyBvciBwcm9ncmFtbWVzIHdpdGhp
biBjaGlsZGNhcmUgc2VydmljZXM8L3RpdGxlPjxzZWNvbmRhcnktdGl0bGU+Q29jaHJhbmUgRGF0
YWJhc2UgU3lzdCBSZXY8L3NlY29uZGFyeS10aXRsZT48YWx0LXRpdGxlPlRoZSBDb2NocmFuZSBk
YXRhYmFzZSBvZiBzeXN0ZW1hdGljIHJldmlld3M8L2FsdC10aXRsZT48L3RpdGxlcz48cGVyaW9k
aWNhbD48ZnVsbC10aXRsZT5Db2NocmFuZSBEYXRhYmFzZSBTeXN0IFJldjwvZnVsbC10aXRsZT48
YWJici0xPlRoZSBDb2NocmFuZSBkYXRhYmFzZSBvZiBzeXN0ZW1hdGljIHJldmlld3M8L2FiYnIt
MT48L3BlcmlvZGljYWw+PGFsdC1wZXJpb2RpY2FsPjxmdWxsLXRpdGxlPkNvY2hyYW5lIERhdGFi
YXNlIFN5c3QgUmV2PC9mdWxsLXRpdGxlPjxhYmJyLTE+VGhlIENvY2hyYW5lIGRhdGFiYXNlIG9m
IHN5c3RlbWF0aWMgcmV2aWV3czwvYWJici0xPjwvYWx0LXBlcmlvZGljYWw+PHBhZ2VzPkNkMDEx
Nzc5PC9wYWdlcz48dm9sdW1lPjEwPC92b2x1bWU+PGVkaXRpb24+MjAxNi8xMS8wMjwvZWRpdGlv
bj48a2V5d29yZHM+PGtleXdvcmQ+Q2hpbGQ8L2tleXdvcmQ+PGtleXdvcmQ+Q2hpbGQgQ2FyZS8q
bWV0aG9kcy9vcmdhbml6YXRpb24gJmFtcDsgYWRtaW5pc3RyYXRpb248L2tleXdvcmQ+PGtleXdv
cmQ+Q2hpbGQgRGF5IENhcmUgQ2VudGVyczwva2V5d29yZD48a2V5d29yZD5EaWV0LypzdGFuZGFy
ZHM8L2tleXdvcmQ+PGtleXdvcmQ+RWF0aW5nPC9rZXl3b3JkPjxrZXl3b3JkPkd1aWRlbGluZXMg
YXMgVG9waWM8L2tleXdvcmQ+PGtleXdvcmQ+KkhlYWx0aCBLbm93bGVkZ2UsIEF0dGl0dWRlcywg
UHJhY3RpY2U8L2tleXdvcmQ+PGtleXdvcmQ+SGVhbHRoIFByb21vdGlvbi9tZXRob2RzL29yZ2Fu
aXphdGlvbiAmYW1wOyBhZG1pbmlzdHJhdGlvbjwva2V5d29yZD48a2V5d29yZD5IdW1hbnM8L2tl
eXdvcmQ+PGtleXdvcmQ+Kk1vdG9yIEFjdGl2aXR5PC9rZXl3b3JkPjxrZXl3b3JkPk9iZXNpdHkv
KnByZXZlbnRpb24gJmFtcDsgY29udHJvbDwva2V5d29yZD48a2V5d29yZD4qUHJvZ3JhbSBEZXZl
bG9wbWVudDwva2V5d29yZD48a2V5d29yZD5SYW5kb21pemVkIENvbnRyb2xsZWQgVHJpYWxzIGFz
IFRvcGljPC9rZXl3b3JkPjwva2V5d29yZHM+PGRhdGVzPjx5ZWFyPjIwMTY8L3llYXI+PHB1Yi1k
YXRlcz48ZGF0ZT5PY3QgNDwvZGF0ZT48L3B1Yi1kYXRlcz48L2RhdGVzPjxpc2JuPjEzNjEtNjEz
NzwvaXNibj48YWNjZXNzaW9uLW51bT4yNzY5OTc2MTwvYWNjZXNzaW9uLW51bT48dXJscz48L3Vy
bHM+PGVsZWN0cm9uaWMtcmVzb3VyY2UtbnVtPjEwLjEwMDIvMTQ2NTE4NTguQ0QwMTE3NzkucHVi
MjwvZWxlY3Ryb25pYy1yZXNvdXJjZS1udW0+PHJlbW90ZS1kYXRhYmFzZS1wcm92aWRlcj5OTE08
L3JlbW90ZS1kYXRhYmFzZS1wcm92aWRlcj48bGFuZ3VhZ2U+ZW5nPC9sYW5ndWFnZT48L3JlY29y
ZD48L0NpdGU+PC9FbmROb3RlPn==
</w:fldData>
              </w:fldChar>
            </w:r>
            <w:r>
              <w:instrText xml:space="preserve"> ADDIN EN.CITE </w:instrText>
            </w:r>
            <w:r>
              <w:fldChar w:fldCharType="begin">
                <w:fldData xml:space="preserve">PEVuZE5vdGU+PENpdGU+PEF1dGhvcj5Xb2xmZW5kZW48L0F1dGhvcj48WWVhcj4yMDE2PC9ZZWFy
PjxSZWNOdW0+OTwvUmVjTnVtPjxEaXNwbGF5VGV4dD4oNSk8L0Rpc3BsYXlUZXh0PjxyZWNvcmQ+
PHJlYy1udW1iZXI+OTwvcmVjLW51bWJlcj48Zm9yZWlnbi1rZXlzPjxrZXkgYXBwPSJFTiIgZGIt
aWQ9IndzcDU5cHd0Y2VwZmZxZTJmOW41czk5eXJ2ZHN6cHR0cHMyMiIgdGltZXN0YW1wPSIxNTI5
NTUwOTk5Ij45PC9rZXk+PC9mb3JlaWduLWtleXM+PHJlZi10eXBlIG5hbWU9IkpvdXJuYWwgQXJ0
aWNsZSI+MTc8L3JlZi10eXBlPjxjb250cmlidXRvcnM+PGF1dGhvcnM+PGF1dGhvcj5Xb2xmZW5k
ZW4sIEwuPC9hdXRob3I+PGF1dGhvcj5Kb25lcywgSi48L2F1dGhvcj48YXV0aG9yPldpbGxpYW1z
LCBDLiBNLjwvYXV0aG9yPjxhdXRob3I+RmluY2gsIE0uPC9hdXRob3I+PGF1dGhvcj5XeXNlLCBS
LiBKLjwvYXV0aG9yPjxhdXRob3I+S2luZ3NsYW5kLCBNLjwvYXV0aG9yPjxhdXRob3I+VHplbGVw
aXMsIEYuPC9hdXRob3I+PGF1dGhvcj5XaWdnZXJzLCBKLjwvYXV0aG9yPjxhdXRob3I+V2lsbGlh
bXMsIEEuIEouPC9hdXRob3I+PGF1dGhvcj5TZXdhcmQsIEsuPC9hdXRob3I+PGF1dGhvcj5TbWFs
bCwgVC48L2F1dGhvcj48YXV0aG9yPldlbGNoLCBWLjwvYXV0aG9yPjxhdXRob3I+Qm9vdGgsIEQu
PC9hdXRob3I+PGF1dGhvcj5Zb29uZywgUy4gTC48L2F1dGhvcj48L2F1dGhvcnM+PC9jb250cmli
dXRvcnM+PGF1dGgtYWRkcmVzcz5TY2hvb2wgb2YgTWVkaWNpbmUgYW5kIFB1YmxpYyBIZWFsdGgs
IFVuaXZlcnNpdHkgb2YgTmV3Y2FzdGxlLCBDYWxsYWdoYW4sIE5TVywgQXVzdHJhbGlhLCAyMzA4
LjwvYXV0aC1hZGRyZXNzPjx0aXRsZXM+PHRpdGxlPlN0cmF0ZWdpZXMgdG8gaW1wcm92ZSB0aGUg
aW1wbGVtZW50YXRpb24gb2YgaGVhbHRoeSBlYXRpbmcsIHBoeXNpY2FsIGFjdGl2aXR5IGFuZCBv
YmVzaXR5IHByZXZlbnRpb24gcG9saWNpZXMsIHByYWN0aWNlcyBvciBwcm9ncmFtbWVzIHdpdGhp
biBjaGlsZGNhcmUgc2VydmljZXM8L3RpdGxlPjxzZWNvbmRhcnktdGl0bGU+Q29jaHJhbmUgRGF0
YWJhc2UgU3lzdCBSZXY8L3NlY29uZGFyeS10aXRsZT48YWx0LXRpdGxlPlRoZSBDb2NocmFuZSBk
YXRhYmFzZSBvZiBzeXN0ZW1hdGljIHJldmlld3M8L2FsdC10aXRsZT48L3RpdGxlcz48cGVyaW9k
aWNhbD48ZnVsbC10aXRsZT5Db2NocmFuZSBEYXRhYmFzZSBTeXN0IFJldjwvZnVsbC10aXRsZT48
YWJici0xPlRoZSBDb2NocmFuZSBkYXRhYmFzZSBvZiBzeXN0ZW1hdGljIHJldmlld3M8L2FiYnIt
MT48L3BlcmlvZGljYWw+PGFsdC1wZXJpb2RpY2FsPjxmdWxsLXRpdGxlPkNvY2hyYW5lIERhdGFi
YXNlIFN5c3QgUmV2PC9mdWxsLXRpdGxlPjxhYmJyLTE+VGhlIENvY2hyYW5lIGRhdGFiYXNlIG9m
IHN5c3RlbWF0aWMgcmV2aWV3czwvYWJici0xPjwvYWx0LXBlcmlvZGljYWw+PHBhZ2VzPkNkMDEx
Nzc5PC9wYWdlcz48dm9sdW1lPjEwPC92b2x1bWU+PGVkaXRpb24+MjAxNi8xMS8wMjwvZWRpdGlv
bj48a2V5d29yZHM+PGtleXdvcmQ+Q2hpbGQ8L2tleXdvcmQ+PGtleXdvcmQ+Q2hpbGQgQ2FyZS8q
bWV0aG9kcy9vcmdhbml6YXRpb24gJmFtcDsgYWRtaW5pc3RyYXRpb248L2tleXdvcmQ+PGtleXdv
cmQ+Q2hpbGQgRGF5IENhcmUgQ2VudGVyczwva2V5d29yZD48a2V5d29yZD5EaWV0LypzdGFuZGFy
ZHM8L2tleXdvcmQ+PGtleXdvcmQ+RWF0aW5nPC9rZXl3b3JkPjxrZXl3b3JkPkd1aWRlbGluZXMg
YXMgVG9waWM8L2tleXdvcmQ+PGtleXdvcmQ+KkhlYWx0aCBLbm93bGVkZ2UsIEF0dGl0dWRlcywg
UHJhY3RpY2U8L2tleXdvcmQ+PGtleXdvcmQ+SGVhbHRoIFByb21vdGlvbi9tZXRob2RzL29yZ2Fu
aXphdGlvbiAmYW1wOyBhZG1pbmlzdHJhdGlvbjwva2V5d29yZD48a2V5d29yZD5IdW1hbnM8L2tl
eXdvcmQ+PGtleXdvcmQ+Kk1vdG9yIEFjdGl2aXR5PC9rZXl3b3JkPjxrZXl3b3JkPk9iZXNpdHkv
KnByZXZlbnRpb24gJmFtcDsgY29udHJvbDwva2V5d29yZD48a2V5d29yZD4qUHJvZ3JhbSBEZXZl
bG9wbWVudDwva2V5d29yZD48a2V5d29yZD5SYW5kb21pemVkIENvbnRyb2xsZWQgVHJpYWxzIGFz
IFRvcGljPC9rZXl3b3JkPjwva2V5d29yZHM+PGRhdGVzPjx5ZWFyPjIwMTY8L3llYXI+PHB1Yi1k
YXRlcz48ZGF0ZT5PY3QgNDwvZGF0ZT48L3B1Yi1kYXRlcz48L2RhdGVzPjxpc2JuPjEzNjEtNjEz
NzwvaXNibj48YWNjZXNzaW9uLW51bT4yNzY5OTc2MTwvYWNjZXNzaW9uLW51bT48dXJscz48L3Vy
bHM+PGVsZWN0cm9uaWMtcmVzb3VyY2UtbnVtPjEwLjEwMDIvMTQ2NTE4NTguQ0QwMTE3NzkucHVi
MjwvZWxlY3Ryb25pYy1yZXNvdXJjZS1udW0+PHJlbW90ZS1kYXRhYmFzZS1wcm92aWRlcj5OTE08
L3JlbW90ZS1kYXRhYmFzZS1wcm92aWRlcj48bGFuZ3VhZ2U+ZW5nPC9sYW5ndWFnZT48L3JlY29y
ZD48L0NpdGU+PC9FbmROb3RlPn==
</w:fldData>
              </w:fldChar>
            </w:r>
            <w:r>
              <w:instrText xml:space="preserve"> ADDIN EN.CITE.DATA </w:instrText>
            </w:r>
            <w:r>
              <w:fldChar w:fldCharType="end"/>
            </w:r>
            <w:r w:rsidRPr="002250FC">
              <w:fldChar w:fldCharType="separate"/>
            </w:r>
            <w:r>
              <w:rPr>
                <w:noProof/>
              </w:rPr>
              <w:t>(5)</w:t>
            </w:r>
            <w:r w:rsidRPr="002250FC">
              <w:fldChar w:fldCharType="end"/>
            </w:r>
          </w:p>
          <w:p w:rsidR="00F9376E" w:rsidRPr="002250FC" w:rsidRDefault="00F9376E" w:rsidP="00A05E3D">
            <w:pPr>
              <w:cnfStyle w:val="000000000000" w:firstRow="0" w:lastRow="0" w:firstColumn="0" w:lastColumn="0" w:oddVBand="0" w:evenVBand="0" w:oddHBand="0" w:evenHBand="0" w:firstRowFirstColumn="0" w:firstRowLastColumn="0" w:lastRowFirstColumn="0" w:lastRowLastColumn="0"/>
            </w:pPr>
          </w:p>
          <w:p w:rsidR="00F9376E" w:rsidRPr="002250FC" w:rsidRDefault="00F9376E" w:rsidP="00A05E3D">
            <w:pPr>
              <w:cnfStyle w:val="000000000000" w:firstRow="0" w:lastRow="0" w:firstColumn="0" w:lastColumn="0" w:oddVBand="0" w:evenVBand="0" w:oddHBand="0" w:evenHBand="0" w:firstRowFirstColumn="0" w:firstRowLastColumn="0" w:lastRowFirstColumn="0" w:lastRowLastColumn="0"/>
            </w:pPr>
            <w:r w:rsidRPr="002250FC">
              <w:lastRenderedPageBreak/>
              <w:t xml:space="preserve">physical activity OR physically active OR physical inactivity OR physically inactive OR fitness OR </w:t>
            </w:r>
            <w:proofErr w:type="spellStart"/>
            <w:r w:rsidRPr="002250FC">
              <w:t>exercis</w:t>
            </w:r>
            <w:proofErr w:type="spellEnd"/>
            <w:r w:rsidRPr="002250FC">
              <w:t xml:space="preserve">* OR sport* OR walk OR walking OR sedentary OR sitting OR television OR TV OR screen time OR screen-time OR active transport* OR active transit OR active travel OR </w:t>
            </w:r>
            <w:proofErr w:type="spellStart"/>
            <w:r w:rsidRPr="002250FC">
              <w:t>commut</w:t>
            </w:r>
            <w:proofErr w:type="spellEnd"/>
            <w:r w:rsidRPr="002250FC">
              <w:t>* OR active commuting OR bicycle OR bicycling OR bike OR biking OR active living OR active-living</w:t>
            </w:r>
            <w:r w:rsidRPr="002250FC">
              <w:fldChar w:fldCharType="begin"/>
            </w:r>
            <w:r>
              <w:instrText xml:space="preserve"> ADDIN EN.CITE &lt;EndNote&gt;&lt;Cite&gt;&lt;Author&gt;Reis&lt;/Author&gt;&lt;Year&gt;2016&lt;/Year&gt;&lt;RecNum&gt;3&lt;/RecNum&gt;&lt;DisplayText&gt;(3)&lt;/DisplayText&gt;&lt;record&gt;&lt;rec-number&gt;3&lt;/rec-number&gt;&lt;foreign-keys&gt;&lt;key app="EN" db-id="et9ftfstit99v1erv2j5t92rfsz9wv2p0wzf" timestamp="1543449448"&gt;3&lt;/key&gt;&lt;/foreign-keys&gt;&lt;ref-type name="Journal Article"&gt;17&lt;/ref-type&gt;&lt;contributors&gt;&lt;authors&gt;&lt;author&gt;Reis, Rodrigo S&lt;/author&gt;&lt;author&gt;Salvo, Deborah&lt;/author&gt;&lt;author&gt;Ogilvie, David&lt;/author&gt;&lt;author&gt;Lambert, Estelle V&lt;/author&gt;&lt;author&gt;Goenka, Shifalika&lt;/author&gt;&lt;author&gt;Brownson, Ross C&lt;/author&gt;&lt;author&gt;Lancet Physical Activity Series 2 Executive Committee&lt;/author&gt;&lt;/authors&gt;&lt;/contributors&gt;&lt;titles&gt;&lt;title&gt;Scaling up physical activity interventions worldwide: stepping up to larger and smarter approaches to get people moving&lt;/title&gt;&lt;secondary-title&gt;The Lancet&lt;/secondary-title&gt;&lt;/titles&gt;&lt;periodical&gt;&lt;full-title&gt;The Lancet&lt;/full-title&gt;&lt;/periodical&gt;&lt;pages&gt;1337-1348&lt;/pages&gt;&lt;volume&gt;388&lt;/volume&gt;&lt;number&gt;10051&lt;/number&gt;&lt;dates&gt;&lt;year&gt;2016&lt;/year&gt;&lt;/dates&gt;&lt;isbn&gt;0140-6736&lt;/isbn&gt;&lt;urls&gt;&lt;/urls&gt;&lt;/record&gt;&lt;/Cite&gt;&lt;/EndNote&gt;</w:instrText>
            </w:r>
            <w:r w:rsidRPr="002250FC">
              <w:fldChar w:fldCharType="separate"/>
            </w:r>
            <w:r>
              <w:rPr>
                <w:noProof/>
              </w:rPr>
              <w:t>(3)</w:t>
            </w:r>
            <w:r w:rsidRPr="002250FC">
              <w:fldChar w:fldCharType="end"/>
            </w:r>
          </w:p>
          <w:p w:rsidR="00F9376E" w:rsidRPr="002250FC" w:rsidRDefault="00F9376E" w:rsidP="00A05E3D">
            <w:pPr>
              <w:cnfStyle w:val="000000000000" w:firstRow="0" w:lastRow="0" w:firstColumn="0" w:lastColumn="0" w:oddVBand="0" w:evenVBand="0" w:oddHBand="0" w:evenHBand="0" w:firstRowFirstColumn="0" w:firstRowLastColumn="0" w:lastRowFirstColumn="0" w:lastRowLastColumn="0"/>
            </w:pPr>
          </w:p>
          <w:p w:rsidR="00F9376E" w:rsidRPr="002250FC" w:rsidRDefault="00F9376E" w:rsidP="00A05E3D">
            <w:pPr>
              <w:cnfStyle w:val="000000000000" w:firstRow="0" w:lastRow="0" w:firstColumn="0" w:lastColumn="0" w:oddVBand="0" w:evenVBand="0" w:oddHBand="0" w:evenHBand="0" w:firstRowFirstColumn="0" w:firstRowLastColumn="0" w:lastRowFirstColumn="0" w:lastRowLastColumn="0"/>
            </w:pPr>
            <w:proofErr w:type="spellStart"/>
            <w:r w:rsidRPr="002250FC">
              <w:t>MeSH</w:t>
            </w:r>
            <w:proofErr w:type="spellEnd"/>
            <w:r w:rsidRPr="002250FC">
              <w:t xml:space="preserve"> terms</w:t>
            </w:r>
          </w:p>
          <w:p w:rsidR="00F9376E" w:rsidRPr="002250FC" w:rsidRDefault="00F9376E" w:rsidP="00A05E3D">
            <w:pPr>
              <w:cnfStyle w:val="000000000000" w:firstRow="0" w:lastRow="0" w:firstColumn="0" w:lastColumn="0" w:oddVBand="0" w:evenVBand="0" w:oddHBand="0" w:evenHBand="0" w:firstRowFirstColumn="0" w:firstRowLastColumn="0" w:lastRowFirstColumn="0" w:lastRowLastColumn="0"/>
            </w:pPr>
            <w:r w:rsidRPr="002250FC">
              <w:t>Human Activities [I03]</w:t>
            </w:r>
          </w:p>
          <w:p w:rsidR="00F9376E" w:rsidRPr="002250FC" w:rsidRDefault="00F9376E" w:rsidP="00A05E3D">
            <w:pPr>
              <w:cnfStyle w:val="000000000000" w:firstRow="0" w:lastRow="0" w:firstColumn="0" w:lastColumn="0" w:oddVBand="0" w:evenVBand="0" w:oddHBand="0" w:evenHBand="0" w:firstRowFirstColumn="0" w:firstRowLastColumn="0" w:lastRowFirstColumn="0" w:lastRowLastColumn="0"/>
            </w:pPr>
            <w:r w:rsidRPr="002250FC">
              <w:t>Exercise [I03.305]</w:t>
            </w:r>
            <w:r w:rsidRPr="002250FC">
              <w:fldChar w:fldCharType="begin"/>
            </w:r>
            <w:r>
              <w:instrText xml:space="preserve"> ADDIN EN.CITE &lt;EndNote&gt;&lt;Cite&gt;&lt;Author&gt;Medicine&lt;/Author&gt;&lt;Year&gt;2018&lt;/Year&gt;&lt;RecNum&gt;10&lt;/RecNum&gt;&lt;DisplayText&gt;(6)&lt;/DisplayText&gt;&lt;record&gt;&lt;rec-number&gt;10&lt;/rec-number&gt;&lt;foreign-keys&gt;&lt;key app="EN" db-id="wsp59pwtcepffqe2f9n5s99yrvdszpttps22" timestamp="1529551515"&gt;10&lt;/key&gt;&lt;/foreign-keys&gt;&lt;ref-type name="Web Page"&gt;12&lt;/ref-type&gt;&lt;contributors&gt;&lt;authors&gt;&lt;author&gt;U.S. National Library of Medicine&lt;/author&gt;&lt;/authors&gt;&lt;/contributors&gt;&lt;titles&gt;&lt;title&gt;Medical Subject Headings&lt;/title&gt;&lt;/titles&gt;&lt;dates&gt;&lt;year&gt;2018&lt;/year&gt;&lt;/dates&gt;&lt;urls&gt;&lt;related-urls&gt;&lt;url&gt;https://www.nlm.nih.gov/mesh/filelist.html&lt;/url&gt;&lt;/related-urls&gt;&lt;/urls&gt;&lt;/record&gt;&lt;/Cite&gt;&lt;/EndNote&gt;</w:instrText>
            </w:r>
            <w:r w:rsidRPr="002250FC">
              <w:fldChar w:fldCharType="separate"/>
            </w:r>
            <w:r>
              <w:rPr>
                <w:noProof/>
              </w:rPr>
              <w:t>(6)</w:t>
            </w:r>
            <w:r w:rsidRPr="002250FC">
              <w:fldChar w:fldCharType="end"/>
            </w:r>
          </w:p>
        </w:tc>
      </w:tr>
      <w:tr w:rsidR="00F9376E" w:rsidRPr="002250FC" w:rsidTr="00F937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0" w:type="pct"/>
          </w:tcPr>
          <w:p w:rsidR="00F9376E" w:rsidRPr="002250FC" w:rsidRDefault="00F9376E" w:rsidP="00A05E3D">
            <w:r w:rsidRPr="002250FC">
              <w:lastRenderedPageBreak/>
              <w:t>Nutrition</w:t>
            </w:r>
          </w:p>
        </w:tc>
        <w:tc>
          <w:tcPr>
            <w:tcW w:w="4110" w:type="pct"/>
          </w:tcPr>
          <w:p w:rsidR="00F9376E" w:rsidRPr="002250FC" w:rsidRDefault="00F9376E" w:rsidP="00A05E3D">
            <w:pPr>
              <w:cnfStyle w:val="000000100000" w:firstRow="0" w:lastRow="0" w:firstColumn="0" w:lastColumn="0" w:oddVBand="0" w:evenVBand="0" w:oddHBand="1" w:evenHBand="0" w:firstRowFirstColumn="0" w:firstRowLastColumn="0" w:lastRowFirstColumn="0" w:lastRowLastColumn="0"/>
            </w:pPr>
            <w:r w:rsidRPr="002250FC">
              <w:t xml:space="preserve">27. </w:t>
            </w:r>
            <w:proofErr w:type="spellStart"/>
            <w:proofErr w:type="gramStart"/>
            <w:r w:rsidRPr="002250FC">
              <w:t>exp</w:t>
            </w:r>
            <w:proofErr w:type="spellEnd"/>
            <w:proofErr w:type="gramEnd"/>
            <w:r w:rsidRPr="002250FC">
              <w:t xml:space="preserve"> </w:t>
            </w:r>
            <w:r>
              <w:t>Nutrition</w:t>
            </w:r>
            <w:r w:rsidRPr="002250FC">
              <w:t>/</w:t>
            </w:r>
            <w:r w:rsidRPr="002250FC">
              <w:br/>
              <w:t xml:space="preserve">28. </w:t>
            </w:r>
            <w:proofErr w:type="gramStart"/>
            <w:r w:rsidRPr="002250FC">
              <w:t>nutrition</w:t>
            </w:r>
            <w:proofErr w:type="gramEnd"/>
            <w:r w:rsidRPr="002250FC">
              <w:t>*.</w:t>
            </w:r>
            <w:proofErr w:type="spellStart"/>
            <w:r w:rsidRPr="002250FC">
              <w:t>mp</w:t>
            </w:r>
            <w:proofErr w:type="spellEnd"/>
            <w:r w:rsidRPr="002250FC">
              <w:t>.</w:t>
            </w:r>
            <w:r w:rsidRPr="002250FC">
              <w:br/>
              <w:t>29. (health* adj2 eat*).</w:t>
            </w:r>
            <w:proofErr w:type="spellStart"/>
            <w:r w:rsidRPr="002250FC">
              <w:t>mp</w:t>
            </w:r>
            <w:proofErr w:type="spellEnd"/>
            <w:r w:rsidRPr="002250FC">
              <w:t>.</w:t>
            </w:r>
            <w:r w:rsidRPr="002250FC">
              <w:br/>
              <w:t>30. Child Nutrition Sciences/</w:t>
            </w:r>
            <w:r w:rsidRPr="002250FC">
              <w:br/>
              <w:t>31. Fruit/ or fruit*.</w:t>
            </w:r>
            <w:proofErr w:type="spellStart"/>
            <w:r w:rsidRPr="002250FC">
              <w:t>mp</w:t>
            </w:r>
            <w:proofErr w:type="spellEnd"/>
            <w:r w:rsidRPr="002250FC">
              <w:t>.</w:t>
            </w:r>
            <w:r w:rsidRPr="002250FC">
              <w:br/>
              <w:t>32. Vegetables/ or vegetable*.</w:t>
            </w:r>
            <w:proofErr w:type="spellStart"/>
            <w:r w:rsidRPr="002250FC">
              <w:t>mp</w:t>
            </w:r>
            <w:proofErr w:type="spellEnd"/>
            <w:r w:rsidRPr="002250FC">
              <w:t>.</w:t>
            </w:r>
            <w:r w:rsidRPr="002250FC">
              <w:br/>
              <w:t xml:space="preserve">33. </w:t>
            </w:r>
            <w:proofErr w:type="gramStart"/>
            <w:r w:rsidRPr="002250FC">
              <w:t>canteen</w:t>
            </w:r>
            <w:proofErr w:type="gramEnd"/>
            <w:r w:rsidRPr="002250FC">
              <w:t>*.</w:t>
            </w:r>
            <w:proofErr w:type="spellStart"/>
            <w:r w:rsidRPr="002250FC">
              <w:t>mp</w:t>
            </w:r>
            <w:proofErr w:type="spellEnd"/>
            <w:r w:rsidRPr="002250FC">
              <w:t>.</w:t>
            </w:r>
            <w:r w:rsidRPr="002250FC">
              <w:br/>
              <w:t>34. Food Services/</w:t>
            </w:r>
            <w:r w:rsidRPr="002250FC">
              <w:br/>
              <w:t>35. menu.mp</w:t>
            </w:r>
            <w:proofErr w:type="gramStart"/>
            <w:r w:rsidRPr="002250FC">
              <w:t>.</w:t>
            </w:r>
            <w:proofErr w:type="gramEnd"/>
            <w:r w:rsidRPr="002250FC">
              <w:br/>
              <w:t>36. (</w:t>
            </w:r>
            <w:proofErr w:type="gramStart"/>
            <w:r w:rsidRPr="002250FC">
              <w:t>calorie</w:t>
            </w:r>
            <w:proofErr w:type="gramEnd"/>
            <w:r w:rsidRPr="002250FC">
              <w:t xml:space="preserve"> or calories or kilojoule*).</w:t>
            </w:r>
            <w:proofErr w:type="spellStart"/>
            <w:r w:rsidRPr="002250FC">
              <w:t>mp</w:t>
            </w:r>
            <w:proofErr w:type="spellEnd"/>
            <w:r w:rsidRPr="002250FC">
              <w:t>.</w:t>
            </w:r>
            <w:r w:rsidRPr="002250FC">
              <w:br/>
              <w:t>37. Energy Intake/</w:t>
            </w:r>
            <w:r w:rsidRPr="002250FC">
              <w:br/>
              <w:t xml:space="preserve">38. </w:t>
            </w:r>
            <w:proofErr w:type="gramStart"/>
            <w:r w:rsidRPr="002250FC">
              <w:t>energy</w:t>
            </w:r>
            <w:proofErr w:type="gramEnd"/>
            <w:r w:rsidRPr="002250FC">
              <w:t xml:space="preserve"> density.mp.</w:t>
            </w:r>
            <w:r w:rsidRPr="002250FC">
              <w:br/>
              <w:t>39. Eating/</w:t>
            </w:r>
            <w:r w:rsidRPr="002250FC">
              <w:br/>
              <w:t xml:space="preserve">40. Feeding </w:t>
            </w:r>
            <w:proofErr w:type="spellStart"/>
            <w:r w:rsidRPr="002250FC">
              <w:t>Behavior</w:t>
            </w:r>
            <w:proofErr w:type="spellEnd"/>
            <w:r w:rsidRPr="002250FC">
              <w:t>/ or feeding behaviour.mp.</w:t>
            </w:r>
            <w:r w:rsidRPr="002250FC">
              <w:br/>
              <w:t xml:space="preserve">41. </w:t>
            </w:r>
            <w:proofErr w:type="spellStart"/>
            <w:proofErr w:type="gramStart"/>
            <w:r>
              <w:t>nutrition</w:t>
            </w:r>
            <w:r w:rsidRPr="002250FC">
              <w:t>ary</w:t>
            </w:r>
            <w:proofErr w:type="spellEnd"/>
            <w:proofErr w:type="gramEnd"/>
            <w:r w:rsidRPr="002250FC">
              <w:t xml:space="preserve"> intake.mp.</w:t>
            </w:r>
            <w:r w:rsidRPr="002250FC">
              <w:br/>
              <w:t>42. Food Habits/</w:t>
            </w:r>
            <w:r w:rsidRPr="002250FC">
              <w:br/>
              <w:t>43. Food/</w:t>
            </w:r>
            <w:r w:rsidRPr="002250FC">
              <w:br/>
              <w:t>44. Carbonated Beverages/ or soft drink*.</w:t>
            </w:r>
            <w:proofErr w:type="spellStart"/>
            <w:r w:rsidRPr="002250FC">
              <w:t>mp</w:t>
            </w:r>
            <w:proofErr w:type="spellEnd"/>
            <w:r w:rsidRPr="002250FC">
              <w:t>.</w:t>
            </w:r>
            <w:r w:rsidRPr="002250FC">
              <w:br/>
              <w:t xml:space="preserve">45. </w:t>
            </w:r>
            <w:proofErr w:type="gramStart"/>
            <w:r w:rsidRPr="002250FC">
              <w:t>soda.mp</w:t>
            </w:r>
            <w:proofErr w:type="gramEnd"/>
            <w:r w:rsidRPr="002250FC">
              <w:t>.</w:t>
            </w:r>
            <w:r w:rsidRPr="002250FC">
              <w:br/>
              <w:t xml:space="preserve">46. </w:t>
            </w:r>
            <w:proofErr w:type="gramStart"/>
            <w:r w:rsidRPr="002250FC">
              <w:t>sweetened</w:t>
            </w:r>
            <w:proofErr w:type="gramEnd"/>
            <w:r w:rsidRPr="002250FC">
              <w:t xml:space="preserve"> drink*.</w:t>
            </w:r>
            <w:proofErr w:type="spellStart"/>
            <w:r w:rsidRPr="002250FC">
              <w:t>mp</w:t>
            </w:r>
            <w:proofErr w:type="spellEnd"/>
            <w:r w:rsidRPr="002250FC">
              <w:t>.</w:t>
            </w:r>
            <w:r w:rsidRPr="002250FC">
              <w:br/>
              <w:t xml:space="preserve">47. </w:t>
            </w:r>
            <w:proofErr w:type="spellStart"/>
            <w:r>
              <w:t>Nutrition</w:t>
            </w:r>
            <w:r w:rsidRPr="002250FC">
              <w:t>ary</w:t>
            </w:r>
            <w:proofErr w:type="spellEnd"/>
            <w:r w:rsidRPr="002250FC">
              <w:t xml:space="preserve"> Fats/</w:t>
            </w:r>
            <w:r w:rsidRPr="002250FC">
              <w:br/>
              <w:t>48. confectionary.mp</w:t>
            </w:r>
            <w:proofErr w:type="gramStart"/>
            <w:r w:rsidRPr="002250FC">
              <w:t>.</w:t>
            </w:r>
            <w:proofErr w:type="gramEnd"/>
            <w:r w:rsidRPr="002250FC">
              <w:br/>
              <w:t>49. (</w:t>
            </w:r>
            <w:proofErr w:type="gramStart"/>
            <w:r w:rsidRPr="002250FC">
              <w:t>school</w:t>
            </w:r>
            <w:proofErr w:type="gramEnd"/>
            <w:r w:rsidRPr="002250FC">
              <w:t xml:space="preserve"> adj2 (lunch* or meal*)).</w:t>
            </w:r>
            <w:proofErr w:type="spellStart"/>
            <w:r w:rsidRPr="002250FC">
              <w:t>mp</w:t>
            </w:r>
            <w:proofErr w:type="spellEnd"/>
            <w:r w:rsidRPr="002250FC">
              <w:t>.</w:t>
            </w:r>
            <w:r w:rsidRPr="002250FC">
              <w:br/>
              <w:t>50. Menu Planning/</w:t>
            </w:r>
            <w:r w:rsidRPr="002250FC">
              <w:br/>
              <w:t xml:space="preserve">51. </w:t>
            </w:r>
            <w:proofErr w:type="gramStart"/>
            <w:r w:rsidRPr="002250FC">
              <w:t>feeding</w:t>
            </w:r>
            <w:proofErr w:type="gramEnd"/>
            <w:r w:rsidRPr="002250FC">
              <w:t xml:space="preserve"> program*.</w:t>
            </w:r>
            <w:proofErr w:type="spellStart"/>
            <w:r w:rsidRPr="002250FC">
              <w:t>mp</w:t>
            </w:r>
            <w:proofErr w:type="spellEnd"/>
            <w:r w:rsidRPr="002250FC">
              <w:t>.</w:t>
            </w:r>
            <w:r w:rsidRPr="002250FC">
              <w:br/>
              <w:t xml:space="preserve">52. </w:t>
            </w:r>
            <w:proofErr w:type="gramStart"/>
            <w:r w:rsidRPr="002250FC">
              <w:t>food</w:t>
            </w:r>
            <w:proofErr w:type="gramEnd"/>
            <w:r w:rsidRPr="002250FC">
              <w:t xml:space="preserve"> program*.</w:t>
            </w:r>
            <w:proofErr w:type="spellStart"/>
            <w:r w:rsidRPr="002250FC">
              <w:t>mp</w:t>
            </w:r>
            <w:proofErr w:type="spellEnd"/>
            <w:r w:rsidRPr="002250FC">
              <w:t>.</w:t>
            </w:r>
            <w:r w:rsidRPr="002250FC">
              <w:br/>
              <w:t>53. (nutrition* adj2 program*).</w:t>
            </w:r>
            <w:proofErr w:type="spellStart"/>
            <w:r w:rsidRPr="002250FC">
              <w:t>mp</w:t>
            </w:r>
            <w:proofErr w:type="spellEnd"/>
            <w:r w:rsidRPr="002250FC">
              <w:t>.</w:t>
            </w:r>
            <w:r w:rsidRPr="002250FC">
              <w:br/>
              <w:t xml:space="preserve">54. </w:t>
            </w:r>
            <w:proofErr w:type="gramStart"/>
            <w:r w:rsidRPr="002250FC">
              <w:t>cafeteria</w:t>
            </w:r>
            <w:proofErr w:type="gramEnd"/>
            <w:r w:rsidRPr="002250FC">
              <w:t>*.</w:t>
            </w:r>
            <w:proofErr w:type="spellStart"/>
            <w:r w:rsidRPr="002250FC">
              <w:t>mp</w:t>
            </w:r>
            <w:proofErr w:type="spellEnd"/>
            <w:r w:rsidRPr="002250FC">
              <w:t>.</w:t>
            </w:r>
            <w:r w:rsidRPr="002250FC">
              <w:br/>
              <w:t>55. Nutritional Status/</w:t>
            </w:r>
            <w:r w:rsidRPr="002250FC">
              <w:br/>
              <w:t>56. 27 or 28 or 29 or 30 or 31 or 32 or 33 or 34 or 35 or 36 or 37 or 38 or 39 or 40 or 41 or 42 or 43 or 44 or 45 or 46 or 47 or 48 or 49 or 50 or 51 or 52 or 53 or 54 or 55</w:t>
            </w:r>
            <w:r w:rsidRPr="002250FC">
              <w:br/>
              <w:t>57. 9 or 26 or 56</w:t>
            </w:r>
            <w:r w:rsidRPr="002250FC">
              <w:fldChar w:fldCharType="begin">
                <w:fldData xml:space="preserve">PEVuZE5vdGU+PENpdGU+PEF1dGhvcj5Xb2xmZW5kZW48L0F1dGhvcj48WWVhcj4yMDE2PC9ZZWFy
PjxSZWNOdW0+OTwvUmVjTnVtPjxEaXNwbGF5VGV4dD4oNSk8L0Rpc3BsYXlUZXh0PjxyZWNvcmQ+
PHJlYy1udW1iZXI+OTwvcmVjLW51bWJlcj48Zm9yZWlnbi1rZXlzPjxrZXkgYXBwPSJFTiIgZGIt
aWQ9IndzcDU5cHd0Y2VwZmZxZTJmOW41czk5eXJ2ZHN6cHR0cHMyMiIgdGltZXN0YW1wPSIxNTI5
NTUwOTk5Ij45PC9rZXk+PC9mb3JlaWduLWtleXM+PHJlZi10eXBlIG5hbWU9IkpvdXJuYWwgQXJ0
aWNsZSI+MTc8L3JlZi10eXBlPjxjb250cmlidXRvcnM+PGF1dGhvcnM+PGF1dGhvcj5Xb2xmZW5k
ZW4sIEwuPC9hdXRob3I+PGF1dGhvcj5Kb25lcywgSi48L2F1dGhvcj48YXV0aG9yPldpbGxpYW1z
LCBDLiBNLjwvYXV0aG9yPjxhdXRob3I+RmluY2gsIE0uPC9hdXRob3I+PGF1dGhvcj5XeXNlLCBS
LiBKLjwvYXV0aG9yPjxhdXRob3I+S2luZ3NsYW5kLCBNLjwvYXV0aG9yPjxhdXRob3I+VHplbGVw
aXMsIEYuPC9hdXRob3I+PGF1dGhvcj5XaWdnZXJzLCBKLjwvYXV0aG9yPjxhdXRob3I+V2lsbGlh
bXMsIEEuIEouPC9hdXRob3I+PGF1dGhvcj5TZXdhcmQsIEsuPC9hdXRob3I+PGF1dGhvcj5TbWFs
bCwgVC48L2F1dGhvcj48YXV0aG9yPldlbGNoLCBWLjwvYXV0aG9yPjxhdXRob3I+Qm9vdGgsIEQu
PC9hdXRob3I+PGF1dGhvcj5Zb29uZywgUy4gTC48L2F1dGhvcj48L2F1dGhvcnM+PC9jb250cmli
dXRvcnM+PGF1dGgtYWRkcmVzcz5TY2hvb2wgb2YgTWVkaWNpbmUgYW5kIFB1YmxpYyBIZWFsdGgs
IFVuaXZlcnNpdHkgb2YgTmV3Y2FzdGxlLCBDYWxsYWdoYW4sIE5TVywgQXVzdHJhbGlhLCAyMzA4
LjwvYXV0aC1hZGRyZXNzPjx0aXRsZXM+PHRpdGxlPlN0cmF0ZWdpZXMgdG8gaW1wcm92ZSB0aGUg
aW1wbGVtZW50YXRpb24gb2YgaGVhbHRoeSBlYXRpbmcsIHBoeXNpY2FsIGFjdGl2aXR5IGFuZCBv
YmVzaXR5IHByZXZlbnRpb24gcG9saWNpZXMsIHByYWN0aWNlcyBvciBwcm9ncmFtbWVzIHdpdGhp
biBjaGlsZGNhcmUgc2VydmljZXM8L3RpdGxlPjxzZWNvbmRhcnktdGl0bGU+Q29jaHJhbmUgRGF0
YWJhc2UgU3lzdCBSZXY8L3NlY29uZGFyeS10aXRsZT48YWx0LXRpdGxlPlRoZSBDb2NocmFuZSBk
YXRhYmFzZSBvZiBzeXN0ZW1hdGljIHJldmlld3M8L2FsdC10aXRsZT48L3RpdGxlcz48cGVyaW9k
aWNhbD48ZnVsbC10aXRsZT5Db2NocmFuZSBEYXRhYmFzZSBTeXN0IFJldjwvZnVsbC10aXRsZT48
YWJici0xPlRoZSBDb2NocmFuZSBkYXRhYmFzZSBvZiBzeXN0ZW1hdGljIHJldmlld3M8L2FiYnIt
MT48L3BlcmlvZGljYWw+PGFsdC1wZXJpb2RpY2FsPjxmdWxsLXRpdGxlPkNvY2hyYW5lIERhdGFi
YXNlIFN5c3QgUmV2PC9mdWxsLXRpdGxlPjxhYmJyLTE+VGhlIENvY2hyYW5lIGRhdGFiYXNlIG9m
IHN5c3RlbWF0aWMgcmV2aWV3czwvYWJici0xPjwvYWx0LXBlcmlvZGljYWw+PHBhZ2VzPkNkMDEx
Nzc5PC9wYWdlcz48dm9sdW1lPjEwPC92b2x1bWU+PGVkaXRpb24+MjAxNi8xMS8wMjwvZWRpdGlv
bj48a2V5d29yZHM+PGtleXdvcmQ+Q2hpbGQ8L2tleXdvcmQ+PGtleXdvcmQ+Q2hpbGQgQ2FyZS8q
bWV0aG9kcy9vcmdhbml6YXRpb24gJmFtcDsgYWRtaW5pc3RyYXRpb248L2tleXdvcmQ+PGtleXdv
cmQ+Q2hpbGQgRGF5IENhcmUgQ2VudGVyczwva2V5d29yZD48a2V5d29yZD5EaWV0LypzdGFuZGFy
ZHM8L2tleXdvcmQ+PGtleXdvcmQ+RWF0aW5nPC9rZXl3b3JkPjxrZXl3b3JkPkd1aWRlbGluZXMg
YXMgVG9waWM8L2tleXdvcmQ+PGtleXdvcmQ+KkhlYWx0aCBLbm93bGVkZ2UsIEF0dGl0dWRlcywg
UHJhY3RpY2U8L2tleXdvcmQ+PGtleXdvcmQ+SGVhbHRoIFByb21vdGlvbi9tZXRob2RzL29yZ2Fu
aXphdGlvbiAmYW1wOyBhZG1pbmlzdHJhdGlvbjwva2V5d29yZD48a2V5d29yZD5IdW1hbnM8L2tl
eXdvcmQ+PGtleXdvcmQ+Kk1vdG9yIEFjdGl2aXR5PC9rZXl3b3JkPjxrZXl3b3JkPk9iZXNpdHkv
KnByZXZlbnRpb24gJmFtcDsgY29udHJvbDwva2V5d29yZD48a2V5d29yZD4qUHJvZ3JhbSBEZXZl
bG9wbWVudDwva2V5d29yZD48a2V5d29yZD5SYW5kb21pemVkIENvbnRyb2xsZWQgVHJpYWxzIGFz
IFRvcGljPC9rZXl3b3JkPjwva2V5d29yZHM+PGRhdGVzPjx5ZWFyPjIwMTY8L3llYXI+PHB1Yi1k
YXRlcz48ZGF0ZT5PY3QgNDwvZGF0ZT48L3B1Yi1kYXRlcz48L2RhdGVzPjxpc2JuPjEzNjEtNjEz
NzwvaXNibj48YWNjZXNzaW9uLW51bT4yNzY5OTc2MTwvYWNjZXNzaW9uLW51bT48dXJscz48L3Vy
bHM+PGVsZWN0cm9uaWMtcmVzb3VyY2UtbnVtPjEwLjEwMDIvMTQ2NTE4NTguQ0QwMTE3NzkucHVi
MjwvZWxlY3Ryb25pYy1yZXNvdXJjZS1udW0+PHJlbW90ZS1kYXRhYmFzZS1wcm92aWRlcj5OTE08
L3JlbW90ZS1kYXRhYmFzZS1wcm92aWRlcj48bGFuZ3VhZ2U+ZW5nPC9sYW5ndWFnZT48L3JlY29y
ZD48L0NpdGU+PC9FbmROb3RlPn==
</w:fldData>
              </w:fldChar>
            </w:r>
            <w:r>
              <w:instrText xml:space="preserve"> ADDIN EN.CITE </w:instrText>
            </w:r>
            <w:r>
              <w:fldChar w:fldCharType="begin">
                <w:fldData xml:space="preserve">PEVuZE5vdGU+PENpdGU+PEF1dGhvcj5Xb2xmZW5kZW48L0F1dGhvcj48WWVhcj4yMDE2PC9ZZWFy
PjxSZWNOdW0+OTwvUmVjTnVtPjxEaXNwbGF5VGV4dD4oNSk8L0Rpc3BsYXlUZXh0PjxyZWNvcmQ+
PHJlYy1udW1iZXI+OTwvcmVjLW51bWJlcj48Zm9yZWlnbi1rZXlzPjxrZXkgYXBwPSJFTiIgZGIt
aWQ9IndzcDU5cHd0Y2VwZmZxZTJmOW41czk5eXJ2ZHN6cHR0cHMyMiIgdGltZXN0YW1wPSIxNTI5
NTUwOTk5Ij45PC9rZXk+PC9mb3JlaWduLWtleXM+PHJlZi10eXBlIG5hbWU9IkpvdXJuYWwgQXJ0
aWNsZSI+MTc8L3JlZi10eXBlPjxjb250cmlidXRvcnM+PGF1dGhvcnM+PGF1dGhvcj5Xb2xmZW5k
ZW4sIEwuPC9hdXRob3I+PGF1dGhvcj5Kb25lcywgSi48L2F1dGhvcj48YXV0aG9yPldpbGxpYW1z
LCBDLiBNLjwvYXV0aG9yPjxhdXRob3I+RmluY2gsIE0uPC9hdXRob3I+PGF1dGhvcj5XeXNlLCBS
LiBKLjwvYXV0aG9yPjxhdXRob3I+S2luZ3NsYW5kLCBNLjwvYXV0aG9yPjxhdXRob3I+VHplbGVw
aXMsIEYuPC9hdXRob3I+PGF1dGhvcj5XaWdnZXJzLCBKLjwvYXV0aG9yPjxhdXRob3I+V2lsbGlh
bXMsIEEuIEouPC9hdXRob3I+PGF1dGhvcj5TZXdhcmQsIEsuPC9hdXRob3I+PGF1dGhvcj5TbWFs
bCwgVC48L2F1dGhvcj48YXV0aG9yPldlbGNoLCBWLjwvYXV0aG9yPjxhdXRob3I+Qm9vdGgsIEQu
PC9hdXRob3I+PGF1dGhvcj5Zb29uZywgUy4gTC48L2F1dGhvcj48L2F1dGhvcnM+PC9jb250cmli
dXRvcnM+PGF1dGgtYWRkcmVzcz5TY2hvb2wgb2YgTWVkaWNpbmUgYW5kIFB1YmxpYyBIZWFsdGgs
IFVuaXZlcnNpdHkgb2YgTmV3Y2FzdGxlLCBDYWxsYWdoYW4sIE5TVywgQXVzdHJhbGlhLCAyMzA4
LjwvYXV0aC1hZGRyZXNzPjx0aXRsZXM+PHRpdGxlPlN0cmF0ZWdpZXMgdG8gaW1wcm92ZSB0aGUg
aW1wbGVtZW50YXRpb24gb2YgaGVhbHRoeSBlYXRpbmcsIHBoeXNpY2FsIGFjdGl2aXR5IGFuZCBv
YmVzaXR5IHByZXZlbnRpb24gcG9saWNpZXMsIHByYWN0aWNlcyBvciBwcm9ncmFtbWVzIHdpdGhp
biBjaGlsZGNhcmUgc2VydmljZXM8L3RpdGxlPjxzZWNvbmRhcnktdGl0bGU+Q29jaHJhbmUgRGF0
YWJhc2UgU3lzdCBSZXY8L3NlY29uZGFyeS10aXRsZT48YWx0LXRpdGxlPlRoZSBDb2NocmFuZSBk
YXRhYmFzZSBvZiBzeXN0ZW1hdGljIHJldmlld3M8L2FsdC10aXRsZT48L3RpdGxlcz48cGVyaW9k
aWNhbD48ZnVsbC10aXRsZT5Db2NocmFuZSBEYXRhYmFzZSBTeXN0IFJldjwvZnVsbC10aXRsZT48
YWJici0xPlRoZSBDb2NocmFuZSBkYXRhYmFzZSBvZiBzeXN0ZW1hdGljIHJldmlld3M8L2FiYnIt
MT48L3BlcmlvZGljYWw+PGFsdC1wZXJpb2RpY2FsPjxmdWxsLXRpdGxlPkNvY2hyYW5lIERhdGFi
YXNlIFN5c3QgUmV2PC9mdWxsLXRpdGxlPjxhYmJyLTE+VGhlIENvY2hyYW5lIGRhdGFiYXNlIG9m
IHN5c3RlbWF0aWMgcmV2aWV3czwvYWJici0xPjwvYWx0LXBlcmlvZGljYWw+PHBhZ2VzPkNkMDEx
Nzc5PC9wYWdlcz48dm9sdW1lPjEwPC92b2x1bWU+PGVkaXRpb24+MjAxNi8xMS8wMjwvZWRpdGlv
bj48a2V5d29yZHM+PGtleXdvcmQ+Q2hpbGQ8L2tleXdvcmQ+PGtleXdvcmQ+Q2hpbGQgQ2FyZS8q
bWV0aG9kcy9vcmdhbml6YXRpb24gJmFtcDsgYWRtaW5pc3RyYXRpb248L2tleXdvcmQ+PGtleXdv
cmQ+Q2hpbGQgRGF5IENhcmUgQ2VudGVyczwva2V5d29yZD48a2V5d29yZD5EaWV0LypzdGFuZGFy
ZHM8L2tleXdvcmQ+PGtleXdvcmQ+RWF0aW5nPC9rZXl3b3JkPjxrZXl3b3JkPkd1aWRlbGluZXMg
YXMgVG9waWM8L2tleXdvcmQ+PGtleXdvcmQ+KkhlYWx0aCBLbm93bGVkZ2UsIEF0dGl0dWRlcywg
UHJhY3RpY2U8L2tleXdvcmQ+PGtleXdvcmQ+SGVhbHRoIFByb21vdGlvbi9tZXRob2RzL29yZ2Fu
aXphdGlvbiAmYW1wOyBhZG1pbmlzdHJhdGlvbjwva2V5d29yZD48a2V5d29yZD5IdW1hbnM8L2tl
eXdvcmQ+PGtleXdvcmQ+Kk1vdG9yIEFjdGl2aXR5PC9rZXl3b3JkPjxrZXl3b3JkPk9iZXNpdHkv
KnByZXZlbnRpb24gJmFtcDsgY29udHJvbDwva2V5d29yZD48a2V5d29yZD4qUHJvZ3JhbSBEZXZl
bG9wbWVudDwva2V5d29yZD48a2V5d29yZD5SYW5kb21pemVkIENvbnRyb2xsZWQgVHJpYWxzIGFz
IFRvcGljPC9rZXl3b3JkPjwva2V5d29yZHM+PGRhdGVzPjx5ZWFyPjIwMTY8L3llYXI+PHB1Yi1k
YXRlcz48ZGF0ZT5PY3QgNDwvZGF0ZT48L3B1Yi1kYXRlcz48L2RhdGVzPjxpc2JuPjEzNjEtNjEz
NzwvaXNibj48YWNjZXNzaW9uLW51bT4yNzY5OTc2MTwvYWNjZXNzaW9uLW51bT48dXJscz48L3Vy
bHM+PGVsZWN0cm9uaWMtcmVzb3VyY2UtbnVtPjEwLjEwMDIvMTQ2NTE4NTguQ0QwMTE3NzkucHVi
MjwvZWxlY3Ryb25pYy1yZXNvdXJjZS1udW0+PHJlbW90ZS1kYXRhYmFzZS1wcm92aWRlcj5OTE08
L3JlbW90ZS1kYXRhYmFzZS1wcm92aWRlcj48bGFuZ3VhZ2U+ZW5nPC9sYW5ndWFnZT48L3JlY29y
ZD48L0NpdGU+PC9FbmROb3RlPn==
</w:fldData>
              </w:fldChar>
            </w:r>
            <w:r>
              <w:instrText xml:space="preserve"> ADDIN EN.CITE.DATA </w:instrText>
            </w:r>
            <w:r>
              <w:fldChar w:fldCharType="end"/>
            </w:r>
            <w:r w:rsidRPr="002250FC">
              <w:fldChar w:fldCharType="separate"/>
            </w:r>
            <w:r>
              <w:rPr>
                <w:noProof/>
              </w:rPr>
              <w:t>(5)</w:t>
            </w:r>
            <w:r w:rsidRPr="002250FC">
              <w:fldChar w:fldCharType="end"/>
            </w:r>
          </w:p>
          <w:p w:rsidR="00F9376E" w:rsidRPr="002250FC" w:rsidRDefault="00F9376E" w:rsidP="00A05E3D">
            <w:pPr>
              <w:cnfStyle w:val="000000100000" w:firstRow="0" w:lastRow="0" w:firstColumn="0" w:lastColumn="0" w:oddVBand="0" w:evenVBand="0" w:oddHBand="1" w:evenHBand="0" w:firstRowFirstColumn="0" w:firstRowLastColumn="0" w:lastRowFirstColumn="0" w:lastRowLastColumn="0"/>
            </w:pPr>
          </w:p>
          <w:p w:rsidR="00F9376E" w:rsidRPr="002250FC" w:rsidRDefault="00F9376E" w:rsidP="00A05E3D">
            <w:pPr>
              <w:cnfStyle w:val="000000100000" w:firstRow="0" w:lastRow="0" w:firstColumn="0" w:lastColumn="0" w:oddVBand="0" w:evenVBand="0" w:oddHBand="1" w:evenHBand="0" w:firstRowFirstColumn="0" w:firstRowLastColumn="0" w:lastRowFirstColumn="0" w:lastRowLastColumn="0"/>
            </w:pPr>
            <w:proofErr w:type="spellStart"/>
            <w:r w:rsidRPr="002250FC">
              <w:t>MeSH</w:t>
            </w:r>
            <w:proofErr w:type="spellEnd"/>
            <w:r w:rsidRPr="002250FC">
              <w:t xml:space="preserve"> terms</w:t>
            </w:r>
          </w:p>
          <w:p w:rsidR="00F9376E" w:rsidRPr="002250FC" w:rsidRDefault="00F9376E" w:rsidP="00A05E3D">
            <w:pPr>
              <w:cnfStyle w:val="000000100000" w:firstRow="0" w:lastRow="0" w:firstColumn="0" w:lastColumn="0" w:oddVBand="0" w:evenVBand="0" w:oddHBand="1" w:evenHBand="0" w:firstRowFirstColumn="0" w:firstRowLastColumn="0" w:lastRowFirstColumn="0" w:lastRowLastColumn="0"/>
            </w:pPr>
            <w:r w:rsidRPr="002250FC">
              <w:t xml:space="preserve">Healthy </w:t>
            </w:r>
            <w:r>
              <w:t>Nutrition</w:t>
            </w:r>
            <w:r w:rsidRPr="002250FC">
              <w:t xml:space="preserve"> [F01.829.458.205.500]</w:t>
            </w:r>
          </w:p>
          <w:p w:rsidR="00F9376E" w:rsidRPr="002250FC" w:rsidRDefault="00F9376E" w:rsidP="00A05E3D">
            <w:pPr>
              <w:cnfStyle w:val="000000100000" w:firstRow="0" w:lastRow="0" w:firstColumn="0" w:lastColumn="0" w:oddVBand="0" w:evenVBand="0" w:oddHBand="1" w:evenHBand="0" w:firstRowFirstColumn="0" w:firstRowLastColumn="0" w:lastRowFirstColumn="0" w:lastRowLastColumn="0"/>
            </w:pPr>
            <w:r>
              <w:t>Nutrition</w:t>
            </w:r>
            <w:r w:rsidRPr="002250FC">
              <w:t xml:space="preserve"> [G07.203.650.240]</w:t>
            </w:r>
            <w:r w:rsidRPr="002250FC">
              <w:fldChar w:fldCharType="begin"/>
            </w:r>
            <w:r>
              <w:instrText xml:space="preserve"> ADDIN EN.CITE &lt;EndNote&gt;&lt;Cite&gt;&lt;Author&gt;Medicine&lt;/Author&gt;&lt;Year&gt;2018&lt;/Year&gt;&lt;RecNum&gt;10&lt;/RecNum&gt;&lt;DisplayText&gt;(6)&lt;/DisplayText&gt;&lt;record&gt;&lt;rec-number&gt;10&lt;/rec-number&gt;&lt;foreign-keys&gt;&lt;key app="EN" db-id="wsp59pwtcepffqe2f9n5s99yrvdszpttps22" timestamp="1529551515"&gt;10&lt;/key&gt;&lt;/foreign-keys&gt;&lt;ref-type name="Web Page"&gt;12&lt;/ref-type&gt;&lt;contributors&gt;&lt;authors&gt;&lt;author&gt;U.S. National Library of Medicine&lt;/author&gt;&lt;/authors&gt;&lt;/contributors&gt;&lt;titles&gt;&lt;title&gt;Medical Subject Headings&lt;/title&gt;&lt;/titles&gt;&lt;dates&gt;&lt;year&gt;2018&lt;/year&gt;&lt;/dates&gt;&lt;urls&gt;&lt;related-urls&gt;&lt;url&gt;https://www.nlm.nih.gov/mesh/filelist.html&lt;/url&gt;&lt;/related-urls&gt;&lt;/urls&gt;&lt;/record&gt;&lt;/Cite&gt;&lt;/EndNote&gt;</w:instrText>
            </w:r>
            <w:r w:rsidRPr="002250FC">
              <w:fldChar w:fldCharType="separate"/>
            </w:r>
            <w:r>
              <w:rPr>
                <w:noProof/>
              </w:rPr>
              <w:t>(6)</w:t>
            </w:r>
            <w:r w:rsidRPr="002250FC">
              <w:fldChar w:fldCharType="end"/>
            </w:r>
          </w:p>
        </w:tc>
      </w:tr>
      <w:tr w:rsidR="00F9376E" w:rsidRPr="002250FC" w:rsidTr="00F9376E">
        <w:tc>
          <w:tcPr>
            <w:cnfStyle w:val="001000000000" w:firstRow="0" w:lastRow="0" w:firstColumn="1" w:lastColumn="0" w:oddVBand="0" w:evenVBand="0" w:oddHBand="0" w:evenHBand="0" w:firstRowFirstColumn="0" w:firstRowLastColumn="0" w:lastRowFirstColumn="0" w:lastRowLastColumn="0"/>
            <w:tcW w:w="890" w:type="pct"/>
          </w:tcPr>
          <w:p w:rsidR="00F9376E" w:rsidRPr="002250FC" w:rsidRDefault="00F9376E" w:rsidP="00A05E3D">
            <w:r w:rsidRPr="002250FC">
              <w:t>Obesity</w:t>
            </w:r>
          </w:p>
        </w:tc>
        <w:tc>
          <w:tcPr>
            <w:tcW w:w="4110" w:type="pct"/>
          </w:tcPr>
          <w:p w:rsidR="00F9376E" w:rsidRPr="002250FC" w:rsidRDefault="00F9376E" w:rsidP="00A05E3D">
            <w:pPr>
              <w:cnfStyle w:val="000000000000" w:firstRow="0" w:lastRow="0" w:firstColumn="0" w:lastColumn="0" w:oddVBand="0" w:evenVBand="0" w:oddHBand="0" w:evenHBand="0" w:firstRowFirstColumn="0" w:firstRowLastColumn="0" w:lastRowFirstColumn="0" w:lastRowLastColumn="0"/>
            </w:pPr>
            <w:r w:rsidRPr="002250FC">
              <w:t xml:space="preserve">#1 </w:t>
            </w:r>
            <w:proofErr w:type="spellStart"/>
            <w:r w:rsidRPr="002250FC">
              <w:t>MeSH</w:t>
            </w:r>
            <w:proofErr w:type="spellEnd"/>
            <w:r w:rsidRPr="002250FC">
              <w:t xml:space="preserve"> descriptor Overweight explode all trees</w:t>
            </w:r>
          </w:p>
          <w:p w:rsidR="00F9376E" w:rsidRPr="002250FC" w:rsidRDefault="00F9376E" w:rsidP="00A05E3D">
            <w:pPr>
              <w:cnfStyle w:val="000000000000" w:firstRow="0" w:lastRow="0" w:firstColumn="0" w:lastColumn="0" w:oddVBand="0" w:evenVBand="0" w:oddHBand="0" w:evenHBand="0" w:firstRowFirstColumn="0" w:firstRowLastColumn="0" w:lastRowFirstColumn="0" w:lastRowLastColumn="0"/>
            </w:pPr>
            <w:r w:rsidRPr="002250FC">
              <w:t xml:space="preserve">#2 </w:t>
            </w:r>
            <w:proofErr w:type="spellStart"/>
            <w:r w:rsidRPr="002250FC">
              <w:t>MeSH</w:t>
            </w:r>
            <w:proofErr w:type="spellEnd"/>
            <w:r w:rsidRPr="002250FC">
              <w:t xml:space="preserve"> descriptor Body Weight, this term only</w:t>
            </w:r>
          </w:p>
          <w:p w:rsidR="00F9376E" w:rsidRPr="002250FC" w:rsidRDefault="00F9376E" w:rsidP="00A05E3D">
            <w:pPr>
              <w:cnfStyle w:val="000000000000" w:firstRow="0" w:lastRow="0" w:firstColumn="0" w:lastColumn="0" w:oddVBand="0" w:evenVBand="0" w:oddHBand="0" w:evenHBand="0" w:firstRowFirstColumn="0" w:firstRowLastColumn="0" w:lastRowFirstColumn="0" w:lastRowLastColumn="0"/>
            </w:pPr>
            <w:r w:rsidRPr="002250FC">
              <w:t>#3 (</w:t>
            </w:r>
            <w:proofErr w:type="spellStart"/>
            <w:r w:rsidRPr="002250FC">
              <w:t>obes</w:t>
            </w:r>
            <w:proofErr w:type="spellEnd"/>
            <w:r w:rsidRPr="002250FC">
              <w:t>* or overweight or over-weight)</w:t>
            </w:r>
          </w:p>
          <w:p w:rsidR="00F9376E" w:rsidRPr="002250FC" w:rsidRDefault="00F9376E" w:rsidP="00A05E3D">
            <w:pPr>
              <w:cnfStyle w:val="000000000000" w:firstRow="0" w:lastRow="0" w:firstColumn="0" w:lastColumn="0" w:oddVBand="0" w:evenVBand="0" w:oddHBand="0" w:evenHBand="0" w:firstRowFirstColumn="0" w:firstRowLastColumn="0" w:lastRowFirstColumn="0" w:lastRowLastColumn="0"/>
            </w:pPr>
            <w:r w:rsidRPr="002250FC">
              <w:t xml:space="preserve">#4 </w:t>
            </w:r>
            <w:proofErr w:type="spellStart"/>
            <w:r w:rsidRPr="002250FC">
              <w:t>MeSH</w:t>
            </w:r>
            <w:proofErr w:type="spellEnd"/>
            <w:r w:rsidRPr="002250FC">
              <w:t xml:space="preserve"> descriptor Body Weight Changes explode all trees</w:t>
            </w:r>
          </w:p>
          <w:p w:rsidR="00F9376E" w:rsidRPr="002250FC" w:rsidRDefault="00F9376E" w:rsidP="00A05E3D">
            <w:pPr>
              <w:cnfStyle w:val="000000000000" w:firstRow="0" w:lastRow="0" w:firstColumn="0" w:lastColumn="0" w:oddVBand="0" w:evenVBand="0" w:oddHBand="0" w:evenHBand="0" w:firstRowFirstColumn="0" w:firstRowLastColumn="0" w:lastRowFirstColumn="0" w:lastRowLastColumn="0"/>
            </w:pPr>
            <w:r w:rsidRPr="002250FC">
              <w:t xml:space="preserve">#5 (weight near/2 (loss or lost or losing or </w:t>
            </w:r>
            <w:proofErr w:type="spellStart"/>
            <w:r w:rsidRPr="002250FC">
              <w:t>reduc</w:t>
            </w:r>
            <w:proofErr w:type="spellEnd"/>
            <w:r w:rsidRPr="002250FC">
              <w:t>*))</w:t>
            </w:r>
          </w:p>
          <w:p w:rsidR="00F9376E" w:rsidRPr="002250FC" w:rsidRDefault="00F9376E" w:rsidP="00A05E3D">
            <w:pPr>
              <w:cnfStyle w:val="000000000000" w:firstRow="0" w:lastRow="0" w:firstColumn="0" w:lastColumn="0" w:oddVBand="0" w:evenVBand="0" w:oddHBand="0" w:evenHBand="0" w:firstRowFirstColumn="0" w:firstRowLastColumn="0" w:lastRowFirstColumn="0" w:lastRowLastColumn="0"/>
            </w:pPr>
            <w:r w:rsidRPr="002250FC">
              <w:t xml:space="preserve">#6 (weight near/2 (gain* or </w:t>
            </w:r>
            <w:proofErr w:type="spellStart"/>
            <w:r w:rsidRPr="002250FC">
              <w:t>increas</w:t>
            </w:r>
            <w:proofErr w:type="spellEnd"/>
            <w:r w:rsidRPr="002250FC">
              <w:t>*))</w:t>
            </w:r>
          </w:p>
          <w:p w:rsidR="00F9376E" w:rsidRPr="002250FC" w:rsidRDefault="00F9376E" w:rsidP="00A05E3D">
            <w:pPr>
              <w:cnfStyle w:val="000000000000" w:firstRow="0" w:lastRow="0" w:firstColumn="0" w:lastColumn="0" w:oddVBand="0" w:evenVBand="0" w:oddHBand="0" w:evenHBand="0" w:firstRowFirstColumn="0" w:firstRowLastColumn="0" w:lastRowFirstColumn="0" w:lastRowLastColumn="0"/>
            </w:pPr>
            <w:r w:rsidRPr="002250FC">
              <w:t xml:space="preserve">#7 </w:t>
            </w:r>
            <w:proofErr w:type="spellStart"/>
            <w:r w:rsidRPr="002250FC">
              <w:t>MeSH</w:t>
            </w:r>
            <w:proofErr w:type="spellEnd"/>
            <w:r w:rsidRPr="002250FC">
              <w:t xml:space="preserve"> descriptor Body Fat Distribution explode all trees</w:t>
            </w:r>
          </w:p>
          <w:p w:rsidR="00F9376E" w:rsidRPr="002250FC" w:rsidRDefault="00F9376E" w:rsidP="00A05E3D">
            <w:pPr>
              <w:cnfStyle w:val="000000000000" w:firstRow="0" w:lastRow="0" w:firstColumn="0" w:lastColumn="0" w:oddVBand="0" w:evenVBand="0" w:oddHBand="0" w:evenHBand="0" w:firstRowFirstColumn="0" w:firstRowLastColumn="0" w:lastRowFirstColumn="0" w:lastRowLastColumn="0"/>
            </w:pPr>
            <w:r w:rsidRPr="002250FC">
              <w:t xml:space="preserve">#8 </w:t>
            </w:r>
            <w:proofErr w:type="spellStart"/>
            <w:r w:rsidRPr="002250FC">
              <w:t>MeSH</w:t>
            </w:r>
            <w:proofErr w:type="spellEnd"/>
            <w:r w:rsidRPr="002250FC">
              <w:t xml:space="preserve"> descriptor Body Mass Index explode all trees</w:t>
            </w:r>
          </w:p>
          <w:p w:rsidR="00F9376E" w:rsidRPr="002250FC" w:rsidRDefault="00F9376E" w:rsidP="00A05E3D">
            <w:pPr>
              <w:cnfStyle w:val="000000000000" w:firstRow="0" w:lastRow="0" w:firstColumn="0" w:lastColumn="0" w:oddVBand="0" w:evenVBand="0" w:oddHBand="0" w:evenHBand="0" w:firstRowFirstColumn="0" w:firstRowLastColumn="0" w:lastRowFirstColumn="0" w:lastRowLastColumn="0"/>
            </w:pPr>
            <w:r w:rsidRPr="002250FC">
              <w:t xml:space="preserve">#9 </w:t>
            </w:r>
            <w:proofErr w:type="spellStart"/>
            <w:r w:rsidRPr="002250FC">
              <w:t>MeSH</w:t>
            </w:r>
            <w:proofErr w:type="spellEnd"/>
            <w:r w:rsidRPr="002250FC">
              <w:t xml:space="preserve"> descriptor Skinfold Thickness explode all trees</w:t>
            </w:r>
          </w:p>
          <w:p w:rsidR="00F9376E" w:rsidRPr="002250FC" w:rsidRDefault="00F9376E" w:rsidP="00A05E3D">
            <w:pPr>
              <w:cnfStyle w:val="000000000000" w:firstRow="0" w:lastRow="0" w:firstColumn="0" w:lastColumn="0" w:oddVBand="0" w:evenVBand="0" w:oddHBand="0" w:evenHBand="0" w:firstRowFirstColumn="0" w:firstRowLastColumn="0" w:lastRowFirstColumn="0" w:lastRowLastColumn="0"/>
            </w:pPr>
            <w:r w:rsidRPr="002250FC">
              <w:t xml:space="preserve">#10 </w:t>
            </w:r>
            <w:proofErr w:type="spellStart"/>
            <w:r w:rsidRPr="002250FC">
              <w:t>MeSH</w:t>
            </w:r>
            <w:proofErr w:type="spellEnd"/>
            <w:r w:rsidRPr="002250FC">
              <w:t xml:space="preserve"> descriptor Waist-Hip Ratio explode all trees</w:t>
            </w:r>
          </w:p>
          <w:p w:rsidR="00F9376E" w:rsidRPr="002250FC" w:rsidRDefault="00F9376E" w:rsidP="00A05E3D">
            <w:pPr>
              <w:cnfStyle w:val="000000000000" w:firstRow="0" w:lastRow="0" w:firstColumn="0" w:lastColumn="0" w:oddVBand="0" w:evenVBand="0" w:oddHBand="0" w:evenHBand="0" w:firstRowFirstColumn="0" w:firstRowLastColumn="0" w:lastRowFirstColumn="0" w:lastRowLastColumn="0"/>
            </w:pPr>
            <w:r w:rsidRPr="002250FC">
              <w:t xml:space="preserve">#11 ("body weigh*" or </w:t>
            </w:r>
            <w:proofErr w:type="spellStart"/>
            <w:r w:rsidRPr="002250FC">
              <w:t>bodyweigh</w:t>
            </w:r>
            <w:proofErr w:type="spellEnd"/>
            <w:r w:rsidRPr="002250FC">
              <w:t xml:space="preserve">* or "body mass*" or </w:t>
            </w:r>
            <w:proofErr w:type="spellStart"/>
            <w:r w:rsidRPr="002250FC">
              <w:t>bodymass</w:t>
            </w:r>
            <w:proofErr w:type="spellEnd"/>
            <w:r w:rsidRPr="002250FC">
              <w:t xml:space="preserve"> or "body fat*" or </w:t>
            </w:r>
            <w:proofErr w:type="spellStart"/>
            <w:r w:rsidRPr="002250FC">
              <w:t>bodyfat</w:t>
            </w:r>
            <w:proofErr w:type="spellEnd"/>
            <w:r w:rsidRPr="002250FC">
              <w:t>*)</w:t>
            </w:r>
          </w:p>
          <w:p w:rsidR="00F9376E" w:rsidRPr="002250FC" w:rsidRDefault="00F9376E" w:rsidP="00A05E3D">
            <w:pPr>
              <w:cnfStyle w:val="000000000000" w:firstRow="0" w:lastRow="0" w:firstColumn="0" w:lastColumn="0" w:oddVBand="0" w:evenVBand="0" w:oddHBand="0" w:evenHBand="0" w:firstRowFirstColumn="0" w:firstRowLastColumn="0" w:lastRowFirstColumn="0" w:lastRowLastColumn="0"/>
            </w:pPr>
            <w:r w:rsidRPr="002250FC">
              <w:lastRenderedPageBreak/>
              <w:t xml:space="preserve">#12 </w:t>
            </w:r>
            <w:proofErr w:type="spellStart"/>
            <w:r w:rsidRPr="002250FC">
              <w:t>MeSH</w:t>
            </w:r>
            <w:proofErr w:type="spellEnd"/>
            <w:r w:rsidRPr="002250FC">
              <w:t xml:space="preserve"> descriptor </w:t>
            </w:r>
            <w:proofErr w:type="spellStart"/>
            <w:r w:rsidRPr="002250FC">
              <w:t>Overnutrition</w:t>
            </w:r>
            <w:proofErr w:type="spellEnd"/>
            <w:r w:rsidRPr="002250FC">
              <w:t>, this term only</w:t>
            </w:r>
          </w:p>
          <w:p w:rsidR="00F9376E" w:rsidRPr="002250FC" w:rsidRDefault="00F9376E" w:rsidP="00A05E3D">
            <w:pPr>
              <w:cnfStyle w:val="000000000000" w:firstRow="0" w:lastRow="0" w:firstColumn="0" w:lastColumn="0" w:oddVBand="0" w:evenVBand="0" w:oddHBand="0" w:evenHBand="0" w:firstRowFirstColumn="0" w:firstRowLastColumn="0" w:lastRowFirstColumn="0" w:lastRowLastColumn="0"/>
            </w:pPr>
            <w:r w:rsidRPr="002250FC">
              <w:t xml:space="preserve">#13 (overeat* or over-eat* or </w:t>
            </w:r>
            <w:proofErr w:type="spellStart"/>
            <w:r w:rsidRPr="002250FC">
              <w:t>overnourish</w:t>
            </w:r>
            <w:proofErr w:type="spellEnd"/>
            <w:r w:rsidRPr="002250FC">
              <w:t xml:space="preserve">* or over-nourish* or </w:t>
            </w:r>
            <w:proofErr w:type="spellStart"/>
            <w:r w:rsidRPr="002250FC">
              <w:t>overnutrit</w:t>
            </w:r>
            <w:proofErr w:type="spellEnd"/>
            <w:r w:rsidRPr="002250FC">
              <w:t>* or over-</w:t>
            </w:r>
            <w:proofErr w:type="spellStart"/>
            <w:r w:rsidRPr="002250FC">
              <w:t>nutrit</w:t>
            </w:r>
            <w:proofErr w:type="spellEnd"/>
            <w:r w:rsidRPr="002250FC">
              <w:t>*)</w:t>
            </w:r>
          </w:p>
          <w:p w:rsidR="00F9376E" w:rsidRPr="002250FC" w:rsidRDefault="00F9376E" w:rsidP="00A05E3D">
            <w:pPr>
              <w:cnfStyle w:val="000000000000" w:firstRow="0" w:lastRow="0" w:firstColumn="0" w:lastColumn="0" w:oddVBand="0" w:evenVBand="0" w:oddHBand="0" w:evenHBand="0" w:firstRowFirstColumn="0" w:firstRowLastColumn="0" w:lastRowFirstColumn="0" w:lastRowLastColumn="0"/>
            </w:pPr>
            <w:r w:rsidRPr="002250FC">
              <w:t>#14 (#1 OR #2 OR #3 OR #4 OR #5 OR #6 OR #7 OR #8 OR #9 OR #10 OR #11 OR #12 OR #13)</w:t>
            </w:r>
            <w:r w:rsidRPr="002250FC">
              <w:fldChar w:fldCharType="begin"/>
            </w:r>
            <w:r>
              <w:instrText xml:space="preserve"> ADDIN EN.CITE &lt;EndNote&gt;&lt;Cite&gt;&lt;Author&gt;Martin&lt;/Author&gt;&lt;Year&gt;2018&lt;/Year&gt;&lt;RecNum&gt;40&lt;/RecNum&gt;&lt;DisplayText&gt;(7)&lt;/DisplayText&gt;&lt;record&gt;&lt;rec-number&gt;40&lt;/rec-number&gt;&lt;foreign-keys&gt;&lt;key app="EN" db-id="wsp59pwtcepffqe2f9n5s99yrvdszpttps22" timestamp="1530151413"&gt;40&lt;/key&gt;&lt;/foreign-keys&gt;&lt;ref-type name="Journal Article"&gt;17&lt;/ref-type&gt;&lt;contributors&gt;&lt;authors&gt;&lt;author&gt;Martin, Anne&lt;/author&gt;&lt;author&gt;Booth, Josephine N.&lt;/author&gt;&lt;author&gt;Laird, Yvonne&lt;/author&gt;&lt;author&gt;Sproule, John&lt;/author&gt;&lt;author&gt;Reilly, John J.&lt;/author&gt;&lt;author&gt;Saunders, David H.&lt;/author&gt;&lt;/authors&gt;&lt;/contributors&gt;&lt;titles&gt;&lt;title&gt;Physical activity, diet and other behavioural interventions for improving cognition and school achievement in children and adolescents with obesity or overweight&lt;/title&gt;&lt;secondary-title&gt;Cochrane Database of Systematic Reviews&lt;/secondary-title&gt;&lt;/titles&gt;&lt;periodical&gt;&lt;full-title&gt;Cochrane Database of Systematic Reviews&lt;/full-title&gt;&lt;/periodical&gt;&lt;number&gt;3&lt;/number&gt;&lt;keywords&gt;&lt;keyword&gt;Adolescent[checkword]&lt;/keyword&gt;&lt;keyword&gt;Child[checkword]&lt;/keyword&gt;&lt;keyword&gt;Humans[checkword]&lt;/keyword&gt;&lt;keyword&gt;Achievement&lt;/keyword&gt;&lt;keyword&gt;Diet&lt;/keyword&gt;&lt;keyword&gt;Educational Status&lt;/keyword&gt;&lt;keyword&gt;Executive Function&lt;/keyword&gt;&lt;keyword&gt;Exercise&lt;/keyword&gt;&lt;keyword&gt;Life Style&lt;/keyword&gt;&lt;keyword&gt;Mathematics&lt;/keyword&gt;&lt;keyword&gt;Overweight [psychology] [therapy]&lt;/keyword&gt;&lt;keyword&gt;Pediatric Obesity [psychology] [therapy]&lt;/keyword&gt;&lt;keyword&gt;Randomized Controlled Trials as Topic&lt;/keyword&gt;&lt;keyword&gt;Reading&lt;/keyword&gt;&lt;keyword&gt;Sensitivity and Specificity&lt;/keyword&gt;&lt;/keywords&gt;&lt;dates&gt;&lt;year&gt;2018&lt;/year&gt;&lt;/dates&gt;&lt;publisher&gt;John Wiley &amp;amp; Sons, Ltd&lt;/publisher&gt;&lt;isbn&gt;1465-1858&lt;/isbn&gt;&lt;accession-num&gt;CD009728&lt;/accession-num&gt;&lt;urls&gt;&lt;related-urls&gt;&lt;url&gt;http://dx.doi.org/10.1002/14651858.CD009728.pub4&lt;/url&gt;&lt;/related-urls&gt;&lt;/urls&gt;&lt;electronic-resource-num&gt;10.1002/14651858.CD009728.pub4&lt;/electronic-resource-num&gt;&lt;/record&gt;&lt;/Cite&gt;&lt;/EndNote&gt;</w:instrText>
            </w:r>
            <w:r w:rsidRPr="002250FC">
              <w:fldChar w:fldCharType="separate"/>
            </w:r>
            <w:r>
              <w:rPr>
                <w:noProof/>
              </w:rPr>
              <w:t>(7)</w:t>
            </w:r>
            <w:r w:rsidRPr="002250FC">
              <w:fldChar w:fldCharType="end"/>
            </w:r>
          </w:p>
          <w:p w:rsidR="00F9376E" w:rsidRPr="002250FC" w:rsidRDefault="00F9376E" w:rsidP="00A05E3D">
            <w:pPr>
              <w:cnfStyle w:val="000000000000" w:firstRow="0" w:lastRow="0" w:firstColumn="0" w:lastColumn="0" w:oddVBand="0" w:evenVBand="0" w:oddHBand="0" w:evenHBand="0" w:firstRowFirstColumn="0" w:firstRowLastColumn="0" w:lastRowFirstColumn="0" w:lastRowLastColumn="0"/>
            </w:pPr>
          </w:p>
          <w:p w:rsidR="00F9376E" w:rsidRPr="002250FC" w:rsidRDefault="00F9376E" w:rsidP="00A05E3D">
            <w:pPr>
              <w:cnfStyle w:val="000000000000" w:firstRow="0" w:lastRow="0" w:firstColumn="0" w:lastColumn="0" w:oddVBand="0" w:evenVBand="0" w:oddHBand="0" w:evenHBand="0" w:firstRowFirstColumn="0" w:firstRowLastColumn="0" w:lastRowFirstColumn="0" w:lastRowLastColumn="0"/>
            </w:pPr>
            <w:r w:rsidRPr="002250FC">
              <w:t xml:space="preserve">1. </w:t>
            </w:r>
            <w:proofErr w:type="spellStart"/>
            <w:r w:rsidRPr="002250FC">
              <w:t>exp</w:t>
            </w:r>
            <w:proofErr w:type="spellEnd"/>
            <w:r w:rsidRPr="002250FC">
              <w:t xml:space="preserve"> Obesity/</w:t>
            </w:r>
          </w:p>
          <w:p w:rsidR="00F9376E" w:rsidRPr="002250FC" w:rsidRDefault="00F9376E" w:rsidP="00A05E3D">
            <w:pPr>
              <w:cnfStyle w:val="000000000000" w:firstRow="0" w:lastRow="0" w:firstColumn="0" w:lastColumn="0" w:oddVBand="0" w:evenVBand="0" w:oddHBand="0" w:evenHBand="0" w:firstRowFirstColumn="0" w:firstRowLastColumn="0" w:lastRowFirstColumn="0" w:lastRowLastColumn="0"/>
            </w:pPr>
            <w:r w:rsidRPr="002250FC">
              <w:t xml:space="preserve">2. </w:t>
            </w:r>
            <w:proofErr w:type="spellStart"/>
            <w:r w:rsidRPr="002250FC">
              <w:t>exp</w:t>
            </w:r>
            <w:proofErr w:type="spellEnd"/>
            <w:r w:rsidRPr="002250FC">
              <w:t xml:space="preserve"> Weight Gain/</w:t>
            </w:r>
          </w:p>
          <w:p w:rsidR="00F9376E" w:rsidRPr="002250FC" w:rsidRDefault="00F9376E" w:rsidP="00A05E3D">
            <w:pPr>
              <w:cnfStyle w:val="000000000000" w:firstRow="0" w:lastRow="0" w:firstColumn="0" w:lastColumn="0" w:oddVBand="0" w:evenVBand="0" w:oddHBand="0" w:evenHBand="0" w:firstRowFirstColumn="0" w:firstRowLastColumn="0" w:lastRowFirstColumn="0" w:lastRowLastColumn="0"/>
            </w:pPr>
            <w:r w:rsidRPr="002250FC">
              <w:t xml:space="preserve">3. </w:t>
            </w:r>
            <w:proofErr w:type="spellStart"/>
            <w:r w:rsidRPr="002250FC">
              <w:t>exp</w:t>
            </w:r>
            <w:proofErr w:type="spellEnd"/>
            <w:r w:rsidRPr="002250FC">
              <w:t xml:space="preserve"> Weight Loss/</w:t>
            </w:r>
          </w:p>
          <w:p w:rsidR="00F9376E" w:rsidRPr="002250FC" w:rsidRDefault="00F9376E" w:rsidP="00A05E3D">
            <w:pPr>
              <w:cnfStyle w:val="000000000000" w:firstRow="0" w:lastRow="0" w:firstColumn="0" w:lastColumn="0" w:oddVBand="0" w:evenVBand="0" w:oddHBand="0" w:evenHBand="0" w:firstRowFirstColumn="0" w:firstRowLastColumn="0" w:lastRowFirstColumn="0" w:lastRowLastColumn="0"/>
            </w:pPr>
            <w:r w:rsidRPr="002250FC">
              <w:t xml:space="preserve">4. </w:t>
            </w:r>
            <w:proofErr w:type="gramStart"/>
            <w:r w:rsidRPr="002250FC">
              <w:t>obes</w:t>
            </w:r>
            <w:proofErr w:type="gramEnd"/>
            <w:r w:rsidRPr="002250FC">
              <w:t>$.af.</w:t>
            </w:r>
          </w:p>
          <w:p w:rsidR="00F9376E" w:rsidRPr="002250FC" w:rsidRDefault="00F9376E" w:rsidP="00A05E3D">
            <w:pPr>
              <w:cnfStyle w:val="000000000000" w:firstRow="0" w:lastRow="0" w:firstColumn="0" w:lastColumn="0" w:oddVBand="0" w:evenVBand="0" w:oddHBand="0" w:evenHBand="0" w:firstRowFirstColumn="0" w:firstRowLastColumn="0" w:lastRowFirstColumn="0" w:lastRowLastColumn="0"/>
            </w:pPr>
            <w:r w:rsidRPr="002250FC">
              <w:t>5. (</w:t>
            </w:r>
            <w:proofErr w:type="gramStart"/>
            <w:r w:rsidRPr="002250FC">
              <w:t>weight</w:t>
            </w:r>
            <w:proofErr w:type="gramEnd"/>
            <w:r w:rsidRPr="002250FC">
              <w:t xml:space="preserve"> gain or weight loss).</w:t>
            </w:r>
            <w:proofErr w:type="spellStart"/>
            <w:r w:rsidRPr="002250FC">
              <w:t>af</w:t>
            </w:r>
            <w:proofErr w:type="spellEnd"/>
            <w:r w:rsidRPr="002250FC">
              <w:t>.</w:t>
            </w:r>
          </w:p>
          <w:p w:rsidR="00F9376E" w:rsidRPr="002250FC" w:rsidRDefault="00F9376E" w:rsidP="00A05E3D">
            <w:pPr>
              <w:cnfStyle w:val="000000000000" w:firstRow="0" w:lastRow="0" w:firstColumn="0" w:lastColumn="0" w:oddVBand="0" w:evenVBand="0" w:oddHBand="0" w:evenHBand="0" w:firstRowFirstColumn="0" w:firstRowLastColumn="0" w:lastRowFirstColumn="0" w:lastRowLastColumn="0"/>
            </w:pPr>
            <w:r w:rsidRPr="002250FC">
              <w:t xml:space="preserve">6. (overweight or </w:t>
            </w:r>
            <w:proofErr w:type="spellStart"/>
            <w:r w:rsidRPr="002250FC">
              <w:t>over weight</w:t>
            </w:r>
            <w:proofErr w:type="spellEnd"/>
            <w:r w:rsidRPr="002250FC">
              <w:t xml:space="preserve"> or overeat$ or over eat$).</w:t>
            </w:r>
            <w:proofErr w:type="spellStart"/>
            <w:r w:rsidRPr="002250FC">
              <w:t>af</w:t>
            </w:r>
            <w:proofErr w:type="spellEnd"/>
            <w:r w:rsidRPr="002250FC">
              <w:t>.</w:t>
            </w:r>
          </w:p>
          <w:p w:rsidR="00F9376E" w:rsidRPr="002250FC" w:rsidRDefault="00F9376E" w:rsidP="00A05E3D">
            <w:pPr>
              <w:cnfStyle w:val="000000000000" w:firstRow="0" w:lastRow="0" w:firstColumn="0" w:lastColumn="0" w:oddVBand="0" w:evenVBand="0" w:oddHBand="0" w:evenHBand="0" w:firstRowFirstColumn="0" w:firstRowLastColumn="0" w:lastRowFirstColumn="0" w:lastRowLastColumn="0"/>
            </w:pPr>
            <w:r w:rsidRPr="002250FC">
              <w:t xml:space="preserve">7. </w:t>
            </w:r>
            <w:proofErr w:type="gramStart"/>
            <w:r w:rsidRPr="002250FC">
              <w:t>weight</w:t>
            </w:r>
            <w:proofErr w:type="gramEnd"/>
            <w:r w:rsidRPr="002250FC">
              <w:t xml:space="preserve"> change$.af.</w:t>
            </w:r>
          </w:p>
          <w:p w:rsidR="00F9376E" w:rsidRPr="002250FC" w:rsidRDefault="00F9376E" w:rsidP="00A05E3D">
            <w:pPr>
              <w:cnfStyle w:val="000000000000" w:firstRow="0" w:lastRow="0" w:firstColumn="0" w:lastColumn="0" w:oddVBand="0" w:evenVBand="0" w:oddHBand="0" w:evenHBand="0" w:firstRowFirstColumn="0" w:firstRowLastColumn="0" w:lastRowFirstColumn="0" w:lastRowLastColumn="0"/>
            </w:pPr>
            <w:r w:rsidRPr="002250FC">
              <w:t>8. ((</w:t>
            </w:r>
            <w:proofErr w:type="spellStart"/>
            <w:r w:rsidRPr="002250FC">
              <w:t>bmi</w:t>
            </w:r>
            <w:proofErr w:type="spellEnd"/>
            <w:r w:rsidRPr="002250FC">
              <w:t xml:space="preserve"> or body mass index) adj2 (gain or loss or change)).</w:t>
            </w:r>
            <w:proofErr w:type="spellStart"/>
            <w:r w:rsidRPr="002250FC">
              <w:t>af</w:t>
            </w:r>
            <w:proofErr w:type="spellEnd"/>
            <w:r w:rsidRPr="002250FC">
              <w:t>.</w:t>
            </w:r>
          </w:p>
          <w:p w:rsidR="00F9376E" w:rsidRPr="002250FC" w:rsidRDefault="00F9376E" w:rsidP="00A05E3D">
            <w:pPr>
              <w:cnfStyle w:val="000000000000" w:firstRow="0" w:lastRow="0" w:firstColumn="0" w:lastColumn="0" w:oddVBand="0" w:evenVBand="0" w:oddHBand="0" w:evenHBand="0" w:firstRowFirstColumn="0" w:firstRowLastColumn="0" w:lastRowFirstColumn="0" w:lastRowLastColumn="0"/>
            </w:pPr>
            <w:r w:rsidRPr="002250FC">
              <w:t>9. or/1-8</w:t>
            </w:r>
            <w:r w:rsidRPr="002250FC">
              <w:fldChar w:fldCharType="begin"/>
            </w:r>
            <w:r>
              <w:instrText xml:space="preserve"> ADDIN EN.CITE &lt;EndNote&gt;&lt;Cite&gt;&lt;Author&gt;Waters&lt;/Author&gt;&lt;Year&gt;2011&lt;/Year&gt;&lt;RecNum&gt;41&lt;/RecNum&gt;&lt;DisplayText&gt;(8)&lt;/DisplayText&gt;&lt;record&gt;&lt;rec-number&gt;41&lt;/rec-number&gt;&lt;foreign-keys&gt;&lt;key app="EN" db-id="wsp59pwtcepffqe2f9n5s99yrvdszpttps22" timestamp="1530152792"&gt;41&lt;/key&gt;&lt;/foreign-keys&gt;&lt;ref-type name="Journal Article"&gt;17&lt;/ref-type&gt;&lt;contributors&gt;&lt;authors&gt;&lt;author&gt;Waters, Elizabeth&lt;/author&gt;&lt;author&gt;de Silva-Sanigorski, Andrea&lt;/author&gt;&lt;author&gt;Burford, Belinda J.&lt;/author&gt;&lt;author&gt;Brown, Tamara&lt;/author&gt;&lt;author&gt;Campbell, Karen J.&lt;/author&gt;&lt;author&gt;Gao, Yang&lt;/author&gt;&lt;author&gt;Armstrong, Rebecca&lt;/author&gt;&lt;author&gt;Prosser, Lauren&lt;/author&gt;&lt;author&gt;Summerbell, Carolyn D.&lt;/author&gt;&lt;/authors&gt;&lt;/contributors&gt;&lt;titles&gt;&lt;title&gt;Interventions for preventing obesity in children&lt;/title&gt;&lt;secondary-title&gt;Cochrane Database of Systematic Reviews&lt;/secondary-title&gt;&lt;/titles&gt;&lt;periodical&gt;&lt;full-title&gt;Cochrane Database of Systematic Reviews&lt;/full-title&gt;&lt;/periodical&gt;&lt;number&gt;12&lt;/number&gt;&lt;keywords&gt;&lt;keyword&gt;Adolescent[checkword]&lt;/keyword&gt;&lt;keyword&gt;Child[checkword]&lt;/keyword&gt;&lt;keyword&gt;Child, Preschool[checkword]&lt;/keyword&gt;&lt;keyword&gt;Humans[checkword]&lt;/keyword&gt;&lt;keyword&gt;Adiposity [physiology]&lt;/keyword&gt;&lt;keyword&gt;Life Style&lt;/keyword&gt;&lt;keyword&gt;Obesity [prevention &amp;amp; control] [psychology]&lt;/keyword&gt;&lt;keyword&gt;Randomized Controlled Trials as Topic&lt;/keyword&gt;&lt;keyword&gt;Treatment Outcome&lt;/keyword&gt;&lt;/keywords&gt;&lt;dates&gt;&lt;year&gt;2011&lt;/year&gt;&lt;/dates&gt;&lt;publisher&gt;John Wiley &amp;amp; Sons, Ltd&lt;/publisher&gt;&lt;isbn&gt;1465-1858&lt;/isbn&gt;&lt;accession-num&gt;CD001871&lt;/accession-num&gt;&lt;urls&gt;&lt;related-urls&gt;&lt;url&gt;http://dx.doi.org/10.1002/14651858.CD001871.pub3&lt;/url&gt;&lt;/related-urls&gt;&lt;/urls&gt;&lt;electronic-resource-num&gt;10.1002/14651858.CD001871.pub3&lt;/electronic-resource-num&gt;&lt;/record&gt;&lt;/Cite&gt;&lt;/EndNote&gt;</w:instrText>
            </w:r>
            <w:r w:rsidRPr="002250FC">
              <w:fldChar w:fldCharType="separate"/>
            </w:r>
            <w:r>
              <w:rPr>
                <w:noProof/>
              </w:rPr>
              <w:t>(8)</w:t>
            </w:r>
            <w:r w:rsidRPr="002250FC">
              <w:fldChar w:fldCharType="end"/>
            </w:r>
          </w:p>
          <w:p w:rsidR="00F9376E" w:rsidRPr="002250FC" w:rsidRDefault="00F9376E" w:rsidP="00A05E3D">
            <w:pPr>
              <w:cnfStyle w:val="000000000000" w:firstRow="0" w:lastRow="0" w:firstColumn="0" w:lastColumn="0" w:oddVBand="0" w:evenVBand="0" w:oddHBand="0" w:evenHBand="0" w:firstRowFirstColumn="0" w:firstRowLastColumn="0" w:lastRowFirstColumn="0" w:lastRowLastColumn="0"/>
            </w:pPr>
          </w:p>
          <w:p w:rsidR="00F9376E" w:rsidRPr="002250FC" w:rsidRDefault="00F9376E" w:rsidP="00A05E3D">
            <w:pPr>
              <w:cnfStyle w:val="000000000000" w:firstRow="0" w:lastRow="0" w:firstColumn="0" w:lastColumn="0" w:oddVBand="0" w:evenVBand="0" w:oddHBand="0" w:evenHBand="0" w:firstRowFirstColumn="0" w:firstRowLastColumn="0" w:lastRowFirstColumn="0" w:lastRowLastColumn="0"/>
            </w:pPr>
            <w:r w:rsidRPr="002250FC">
              <w:t xml:space="preserve">1. </w:t>
            </w:r>
            <w:proofErr w:type="spellStart"/>
            <w:r w:rsidRPr="002250FC">
              <w:t>exp</w:t>
            </w:r>
            <w:proofErr w:type="spellEnd"/>
            <w:r w:rsidRPr="002250FC">
              <w:t xml:space="preserve"> obesity/</w:t>
            </w:r>
          </w:p>
          <w:p w:rsidR="00F9376E" w:rsidRPr="002250FC" w:rsidRDefault="00F9376E" w:rsidP="00A05E3D">
            <w:pPr>
              <w:cnfStyle w:val="000000000000" w:firstRow="0" w:lastRow="0" w:firstColumn="0" w:lastColumn="0" w:oddVBand="0" w:evenVBand="0" w:oddHBand="0" w:evenHBand="0" w:firstRowFirstColumn="0" w:firstRowLastColumn="0" w:lastRowFirstColumn="0" w:lastRowLastColumn="0"/>
            </w:pPr>
            <w:r w:rsidRPr="002250FC">
              <w:t>2. Weight Gain/</w:t>
            </w:r>
          </w:p>
          <w:p w:rsidR="00F9376E" w:rsidRPr="002250FC" w:rsidRDefault="00F9376E" w:rsidP="00A05E3D">
            <w:pPr>
              <w:cnfStyle w:val="000000000000" w:firstRow="0" w:lastRow="0" w:firstColumn="0" w:lastColumn="0" w:oddVBand="0" w:evenVBand="0" w:oddHBand="0" w:evenHBand="0" w:firstRowFirstColumn="0" w:firstRowLastColumn="0" w:lastRowFirstColumn="0" w:lastRowLastColumn="0"/>
            </w:pPr>
            <w:r w:rsidRPr="002250FC">
              <w:t xml:space="preserve">3. </w:t>
            </w:r>
            <w:proofErr w:type="spellStart"/>
            <w:r w:rsidRPr="002250FC">
              <w:t>exp</w:t>
            </w:r>
            <w:proofErr w:type="spellEnd"/>
            <w:r w:rsidRPr="002250FC">
              <w:t xml:space="preserve"> Weight Loss/</w:t>
            </w:r>
          </w:p>
          <w:p w:rsidR="00F9376E" w:rsidRPr="002250FC" w:rsidRDefault="00F9376E" w:rsidP="00A05E3D">
            <w:pPr>
              <w:cnfStyle w:val="000000000000" w:firstRow="0" w:lastRow="0" w:firstColumn="0" w:lastColumn="0" w:oddVBand="0" w:evenVBand="0" w:oddHBand="0" w:evenHBand="0" w:firstRowFirstColumn="0" w:firstRowLastColumn="0" w:lastRowFirstColumn="0" w:lastRowLastColumn="0"/>
            </w:pPr>
            <w:r w:rsidRPr="002250FC">
              <w:t xml:space="preserve">4. </w:t>
            </w:r>
            <w:proofErr w:type="spellStart"/>
            <w:proofErr w:type="gramStart"/>
            <w:r w:rsidRPr="002250FC">
              <w:t>obes</w:t>
            </w:r>
            <w:proofErr w:type="spellEnd"/>
            <w:proofErr w:type="gramEnd"/>
            <w:r w:rsidRPr="002250FC">
              <w:t>*.</w:t>
            </w:r>
            <w:proofErr w:type="spellStart"/>
            <w:r w:rsidRPr="002250FC">
              <w:t>mp</w:t>
            </w:r>
            <w:proofErr w:type="spellEnd"/>
            <w:r w:rsidRPr="002250FC">
              <w:t>.</w:t>
            </w:r>
          </w:p>
          <w:p w:rsidR="00F9376E" w:rsidRPr="002250FC" w:rsidRDefault="00F9376E" w:rsidP="00A05E3D">
            <w:pPr>
              <w:cnfStyle w:val="000000000000" w:firstRow="0" w:lastRow="0" w:firstColumn="0" w:lastColumn="0" w:oddVBand="0" w:evenVBand="0" w:oddHBand="0" w:evenHBand="0" w:firstRowFirstColumn="0" w:firstRowLastColumn="0" w:lastRowFirstColumn="0" w:lastRowLastColumn="0"/>
            </w:pPr>
            <w:r w:rsidRPr="002250FC">
              <w:t>5. (</w:t>
            </w:r>
            <w:proofErr w:type="gramStart"/>
            <w:r w:rsidRPr="002250FC">
              <w:t>weight</w:t>
            </w:r>
            <w:proofErr w:type="gramEnd"/>
            <w:r w:rsidRPr="002250FC">
              <w:t xml:space="preserve"> gain or weight loss).</w:t>
            </w:r>
            <w:proofErr w:type="spellStart"/>
            <w:r w:rsidRPr="002250FC">
              <w:t>mp</w:t>
            </w:r>
            <w:proofErr w:type="spellEnd"/>
            <w:r w:rsidRPr="002250FC">
              <w:t>.</w:t>
            </w:r>
          </w:p>
          <w:p w:rsidR="00F9376E" w:rsidRPr="002250FC" w:rsidRDefault="00F9376E" w:rsidP="00A05E3D">
            <w:pPr>
              <w:cnfStyle w:val="000000000000" w:firstRow="0" w:lastRow="0" w:firstColumn="0" w:lastColumn="0" w:oddVBand="0" w:evenVBand="0" w:oddHBand="0" w:evenHBand="0" w:firstRowFirstColumn="0" w:firstRowLastColumn="0" w:lastRowFirstColumn="0" w:lastRowLastColumn="0"/>
            </w:pPr>
            <w:r w:rsidRPr="002250FC">
              <w:t xml:space="preserve">6. (overweight or </w:t>
            </w:r>
            <w:proofErr w:type="spellStart"/>
            <w:r w:rsidRPr="002250FC">
              <w:t>over weight</w:t>
            </w:r>
            <w:proofErr w:type="spellEnd"/>
            <w:r w:rsidRPr="002250FC">
              <w:t xml:space="preserve"> or overeat* or over eat*).</w:t>
            </w:r>
            <w:proofErr w:type="spellStart"/>
            <w:r w:rsidRPr="002250FC">
              <w:t>mp</w:t>
            </w:r>
            <w:proofErr w:type="spellEnd"/>
            <w:r w:rsidRPr="002250FC">
              <w:t>.</w:t>
            </w:r>
          </w:p>
          <w:p w:rsidR="00F9376E" w:rsidRPr="002250FC" w:rsidRDefault="00F9376E" w:rsidP="00A05E3D">
            <w:pPr>
              <w:cnfStyle w:val="000000000000" w:firstRow="0" w:lastRow="0" w:firstColumn="0" w:lastColumn="0" w:oddVBand="0" w:evenVBand="0" w:oddHBand="0" w:evenHBand="0" w:firstRowFirstColumn="0" w:firstRowLastColumn="0" w:lastRowFirstColumn="0" w:lastRowLastColumn="0"/>
            </w:pPr>
            <w:r w:rsidRPr="002250FC">
              <w:t xml:space="preserve">7. </w:t>
            </w:r>
            <w:proofErr w:type="gramStart"/>
            <w:r w:rsidRPr="002250FC">
              <w:t>weight</w:t>
            </w:r>
            <w:proofErr w:type="gramEnd"/>
            <w:r w:rsidRPr="002250FC">
              <w:t xml:space="preserve"> change*.</w:t>
            </w:r>
            <w:proofErr w:type="spellStart"/>
            <w:r w:rsidRPr="002250FC">
              <w:t>mp</w:t>
            </w:r>
            <w:proofErr w:type="spellEnd"/>
            <w:r w:rsidRPr="002250FC">
              <w:t>.</w:t>
            </w:r>
          </w:p>
          <w:p w:rsidR="00F9376E" w:rsidRPr="002250FC" w:rsidRDefault="00F9376E" w:rsidP="00A05E3D">
            <w:pPr>
              <w:cnfStyle w:val="000000000000" w:firstRow="0" w:lastRow="0" w:firstColumn="0" w:lastColumn="0" w:oddVBand="0" w:evenVBand="0" w:oddHBand="0" w:evenHBand="0" w:firstRowFirstColumn="0" w:firstRowLastColumn="0" w:lastRowFirstColumn="0" w:lastRowLastColumn="0"/>
            </w:pPr>
            <w:r w:rsidRPr="002250FC">
              <w:t>8. ((</w:t>
            </w:r>
            <w:proofErr w:type="spellStart"/>
            <w:r w:rsidRPr="002250FC">
              <w:t>bmi</w:t>
            </w:r>
            <w:proofErr w:type="spellEnd"/>
            <w:r w:rsidRPr="002250FC">
              <w:t xml:space="preserve"> or body mass index) adj2 (gain or loss or change)).</w:t>
            </w:r>
            <w:proofErr w:type="spellStart"/>
            <w:r w:rsidRPr="002250FC">
              <w:t>mp</w:t>
            </w:r>
            <w:proofErr w:type="spellEnd"/>
            <w:r w:rsidRPr="002250FC">
              <w:t>.</w:t>
            </w:r>
          </w:p>
          <w:p w:rsidR="00F9376E" w:rsidRPr="002250FC" w:rsidRDefault="00F9376E" w:rsidP="00A05E3D">
            <w:pPr>
              <w:cnfStyle w:val="000000000000" w:firstRow="0" w:lastRow="0" w:firstColumn="0" w:lastColumn="0" w:oddVBand="0" w:evenVBand="0" w:oddHBand="0" w:evenHBand="0" w:firstRowFirstColumn="0" w:firstRowLastColumn="0" w:lastRowFirstColumn="0" w:lastRowLastColumn="0"/>
            </w:pPr>
            <w:r w:rsidRPr="002250FC">
              <w:t>9. 1 or 2 or 3 or 4 or 5 or 6 or 7 or 8</w:t>
            </w:r>
            <w:r w:rsidRPr="002250FC">
              <w:fldChar w:fldCharType="begin">
                <w:fldData xml:space="preserve">PEVuZE5vdGU+PENpdGU+PEF1dGhvcj5Xb2xmZW5kZW48L0F1dGhvcj48WWVhcj4yMDE2PC9ZZWFy
PjxSZWNOdW0+OTwvUmVjTnVtPjxEaXNwbGF5VGV4dD4oNSk8L0Rpc3BsYXlUZXh0PjxyZWNvcmQ+
PHJlYy1udW1iZXI+OTwvcmVjLW51bWJlcj48Zm9yZWlnbi1rZXlzPjxrZXkgYXBwPSJFTiIgZGIt
aWQ9IndzcDU5cHd0Y2VwZmZxZTJmOW41czk5eXJ2ZHN6cHR0cHMyMiIgdGltZXN0YW1wPSIxNTI5
NTUwOTk5Ij45PC9rZXk+PC9mb3JlaWduLWtleXM+PHJlZi10eXBlIG5hbWU9IkpvdXJuYWwgQXJ0
aWNsZSI+MTc8L3JlZi10eXBlPjxjb250cmlidXRvcnM+PGF1dGhvcnM+PGF1dGhvcj5Xb2xmZW5k
ZW4sIEwuPC9hdXRob3I+PGF1dGhvcj5Kb25lcywgSi48L2F1dGhvcj48YXV0aG9yPldpbGxpYW1z
LCBDLiBNLjwvYXV0aG9yPjxhdXRob3I+RmluY2gsIE0uPC9hdXRob3I+PGF1dGhvcj5XeXNlLCBS
LiBKLjwvYXV0aG9yPjxhdXRob3I+S2luZ3NsYW5kLCBNLjwvYXV0aG9yPjxhdXRob3I+VHplbGVw
aXMsIEYuPC9hdXRob3I+PGF1dGhvcj5XaWdnZXJzLCBKLjwvYXV0aG9yPjxhdXRob3I+V2lsbGlh
bXMsIEEuIEouPC9hdXRob3I+PGF1dGhvcj5TZXdhcmQsIEsuPC9hdXRob3I+PGF1dGhvcj5TbWFs
bCwgVC48L2F1dGhvcj48YXV0aG9yPldlbGNoLCBWLjwvYXV0aG9yPjxhdXRob3I+Qm9vdGgsIEQu
PC9hdXRob3I+PGF1dGhvcj5Zb29uZywgUy4gTC48L2F1dGhvcj48L2F1dGhvcnM+PC9jb250cmli
dXRvcnM+PGF1dGgtYWRkcmVzcz5TY2hvb2wgb2YgTWVkaWNpbmUgYW5kIFB1YmxpYyBIZWFsdGgs
IFVuaXZlcnNpdHkgb2YgTmV3Y2FzdGxlLCBDYWxsYWdoYW4sIE5TVywgQXVzdHJhbGlhLCAyMzA4
LjwvYXV0aC1hZGRyZXNzPjx0aXRsZXM+PHRpdGxlPlN0cmF0ZWdpZXMgdG8gaW1wcm92ZSB0aGUg
aW1wbGVtZW50YXRpb24gb2YgaGVhbHRoeSBlYXRpbmcsIHBoeXNpY2FsIGFjdGl2aXR5IGFuZCBv
YmVzaXR5IHByZXZlbnRpb24gcG9saWNpZXMsIHByYWN0aWNlcyBvciBwcm9ncmFtbWVzIHdpdGhp
biBjaGlsZGNhcmUgc2VydmljZXM8L3RpdGxlPjxzZWNvbmRhcnktdGl0bGU+Q29jaHJhbmUgRGF0
YWJhc2UgU3lzdCBSZXY8L3NlY29uZGFyeS10aXRsZT48YWx0LXRpdGxlPlRoZSBDb2NocmFuZSBk
YXRhYmFzZSBvZiBzeXN0ZW1hdGljIHJldmlld3M8L2FsdC10aXRsZT48L3RpdGxlcz48cGVyaW9k
aWNhbD48ZnVsbC10aXRsZT5Db2NocmFuZSBEYXRhYmFzZSBTeXN0IFJldjwvZnVsbC10aXRsZT48
YWJici0xPlRoZSBDb2NocmFuZSBkYXRhYmFzZSBvZiBzeXN0ZW1hdGljIHJldmlld3M8L2FiYnIt
MT48L3BlcmlvZGljYWw+PGFsdC1wZXJpb2RpY2FsPjxmdWxsLXRpdGxlPkNvY2hyYW5lIERhdGFi
YXNlIFN5c3QgUmV2PC9mdWxsLXRpdGxlPjxhYmJyLTE+VGhlIENvY2hyYW5lIGRhdGFiYXNlIG9m
IHN5c3RlbWF0aWMgcmV2aWV3czwvYWJici0xPjwvYWx0LXBlcmlvZGljYWw+PHBhZ2VzPkNkMDEx
Nzc5PC9wYWdlcz48dm9sdW1lPjEwPC92b2x1bWU+PGVkaXRpb24+MjAxNi8xMS8wMjwvZWRpdGlv
bj48a2V5d29yZHM+PGtleXdvcmQ+Q2hpbGQ8L2tleXdvcmQ+PGtleXdvcmQ+Q2hpbGQgQ2FyZS8q
bWV0aG9kcy9vcmdhbml6YXRpb24gJmFtcDsgYWRtaW5pc3RyYXRpb248L2tleXdvcmQ+PGtleXdv
cmQ+Q2hpbGQgRGF5IENhcmUgQ2VudGVyczwva2V5d29yZD48a2V5d29yZD5EaWV0LypzdGFuZGFy
ZHM8L2tleXdvcmQ+PGtleXdvcmQ+RWF0aW5nPC9rZXl3b3JkPjxrZXl3b3JkPkd1aWRlbGluZXMg
YXMgVG9waWM8L2tleXdvcmQ+PGtleXdvcmQ+KkhlYWx0aCBLbm93bGVkZ2UsIEF0dGl0dWRlcywg
UHJhY3RpY2U8L2tleXdvcmQ+PGtleXdvcmQ+SGVhbHRoIFByb21vdGlvbi9tZXRob2RzL29yZ2Fu
aXphdGlvbiAmYW1wOyBhZG1pbmlzdHJhdGlvbjwva2V5d29yZD48a2V5d29yZD5IdW1hbnM8L2tl
eXdvcmQ+PGtleXdvcmQ+Kk1vdG9yIEFjdGl2aXR5PC9rZXl3b3JkPjxrZXl3b3JkPk9iZXNpdHkv
KnByZXZlbnRpb24gJmFtcDsgY29udHJvbDwva2V5d29yZD48a2V5d29yZD4qUHJvZ3JhbSBEZXZl
bG9wbWVudDwva2V5d29yZD48a2V5d29yZD5SYW5kb21pemVkIENvbnRyb2xsZWQgVHJpYWxzIGFz
IFRvcGljPC9rZXl3b3JkPjwva2V5d29yZHM+PGRhdGVzPjx5ZWFyPjIwMTY8L3llYXI+PHB1Yi1k
YXRlcz48ZGF0ZT5PY3QgNDwvZGF0ZT48L3B1Yi1kYXRlcz48L2RhdGVzPjxpc2JuPjEzNjEtNjEz
NzwvaXNibj48YWNjZXNzaW9uLW51bT4yNzY5OTc2MTwvYWNjZXNzaW9uLW51bT48dXJscz48L3Vy
bHM+PGVsZWN0cm9uaWMtcmVzb3VyY2UtbnVtPjEwLjEwMDIvMTQ2NTE4NTguQ0QwMTE3NzkucHVi
MjwvZWxlY3Ryb25pYy1yZXNvdXJjZS1udW0+PHJlbW90ZS1kYXRhYmFzZS1wcm92aWRlcj5OTE08
L3JlbW90ZS1kYXRhYmFzZS1wcm92aWRlcj48bGFuZ3VhZ2U+ZW5nPC9sYW5ndWFnZT48L3JlY29y
ZD48L0NpdGU+PC9FbmROb3RlPn==
</w:fldData>
              </w:fldChar>
            </w:r>
            <w:r>
              <w:instrText xml:space="preserve"> ADDIN EN.CITE </w:instrText>
            </w:r>
            <w:r>
              <w:fldChar w:fldCharType="begin">
                <w:fldData xml:space="preserve">PEVuZE5vdGU+PENpdGU+PEF1dGhvcj5Xb2xmZW5kZW48L0F1dGhvcj48WWVhcj4yMDE2PC9ZZWFy
PjxSZWNOdW0+OTwvUmVjTnVtPjxEaXNwbGF5VGV4dD4oNSk8L0Rpc3BsYXlUZXh0PjxyZWNvcmQ+
PHJlYy1udW1iZXI+OTwvcmVjLW51bWJlcj48Zm9yZWlnbi1rZXlzPjxrZXkgYXBwPSJFTiIgZGIt
aWQ9IndzcDU5cHd0Y2VwZmZxZTJmOW41czk5eXJ2ZHN6cHR0cHMyMiIgdGltZXN0YW1wPSIxNTI5
NTUwOTk5Ij45PC9rZXk+PC9mb3JlaWduLWtleXM+PHJlZi10eXBlIG5hbWU9IkpvdXJuYWwgQXJ0
aWNsZSI+MTc8L3JlZi10eXBlPjxjb250cmlidXRvcnM+PGF1dGhvcnM+PGF1dGhvcj5Xb2xmZW5k
ZW4sIEwuPC9hdXRob3I+PGF1dGhvcj5Kb25lcywgSi48L2F1dGhvcj48YXV0aG9yPldpbGxpYW1z
LCBDLiBNLjwvYXV0aG9yPjxhdXRob3I+RmluY2gsIE0uPC9hdXRob3I+PGF1dGhvcj5XeXNlLCBS
LiBKLjwvYXV0aG9yPjxhdXRob3I+S2luZ3NsYW5kLCBNLjwvYXV0aG9yPjxhdXRob3I+VHplbGVw
aXMsIEYuPC9hdXRob3I+PGF1dGhvcj5XaWdnZXJzLCBKLjwvYXV0aG9yPjxhdXRob3I+V2lsbGlh
bXMsIEEuIEouPC9hdXRob3I+PGF1dGhvcj5TZXdhcmQsIEsuPC9hdXRob3I+PGF1dGhvcj5TbWFs
bCwgVC48L2F1dGhvcj48YXV0aG9yPldlbGNoLCBWLjwvYXV0aG9yPjxhdXRob3I+Qm9vdGgsIEQu
PC9hdXRob3I+PGF1dGhvcj5Zb29uZywgUy4gTC48L2F1dGhvcj48L2F1dGhvcnM+PC9jb250cmli
dXRvcnM+PGF1dGgtYWRkcmVzcz5TY2hvb2wgb2YgTWVkaWNpbmUgYW5kIFB1YmxpYyBIZWFsdGgs
IFVuaXZlcnNpdHkgb2YgTmV3Y2FzdGxlLCBDYWxsYWdoYW4sIE5TVywgQXVzdHJhbGlhLCAyMzA4
LjwvYXV0aC1hZGRyZXNzPjx0aXRsZXM+PHRpdGxlPlN0cmF0ZWdpZXMgdG8gaW1wcm92ZSB0aGUg
aW1wbGVtZW50YXRpb24gb2YgaGVhbHRoeSBlYXRpbmcsIHBoeXNpY2FsIGFjdGl2aXR5IGFuZCBv
YmVzaXR5IHByZXZlbnRpb24gcG9saWNpZXMsIHByYWN0aWNlcyBvciBwcm9ncmFtbWVzIHdpdGhp
biBjaGlsZGNhcmUgc2VydmljZXM8L3RpdGxlPjxzZWNvbmRhcnktdGl0bGU+Q29jaHJhbmUgRGF0
YWJhc2UgU3lzdCBSZXY8L3NlY29uZGFyeS10aXRsZT48YWx0LXRpdGxlPlRoZSBDb2NocmFuZSBk
YXRhYmFzZSBvZiBzeXN0ZW1hdGljIHJldmlld3M8L2FsdC10aXRsZT48L3RpdGxlcz48cGVyaW9k
aWNhbD48ZnVsbC10aXRsZT5Db2NocmFuZSBEYXRhYmFzZSBTeXN0IFJldjwvZnVsbC10aXRsZT48
YWJici0xPlRoZSBDb2NocmFuZSBkYXRhYmFzZSBvZiBzeXN0ZW1hdGljIHJldmlld3M8L2FiYnIt
MT48L3BlcmlvZGljYWw+PGFsdC1wZXJpb2RpY2FsPjxmdWxsLXRpdGxlPkNvY2hyYW5lIERhdGFi
YXNlIFN5c3QgUmV2PC9mdWxsLXRpdGxlPjxhYmJyLTE+VGhlIENvY2hyYW5lIGRhdGFiYXNlIG9m
IHN5c3RlbWF0aWMgcmV2aWV3czwvYWJici0xPjwvYWx0LXBlcmlvZGljYWw+PHBhZ2VzPkNkMDEx
Nzc5PC9wYWdlcz48dm9sdW1lPjEwPC92b2x1bWU+PGVkaXRpb24+MjAxNi8xMS8wMjwvZWRpdGlv
bj48a2V5d29yZHM+PGtleXdvcmQ+Q2hpbGQ8L2tleXdvcmQ+PGtleXdvcmQ+Q2hpbGQgQ2FyZS8q
bWV0aG9kcy9vcmdhbml6YXRpb24gJmFtcDsgYWRtaW5pc3RyYXRpb248L2tleXdvcmQ+PGtleXdv
cmQ+Q2hpbGQgRGF5IENhcmUgQ2VudGVyczwva2V5d29yZD48a2V5d29yZD5EaWV0LypzdGFuZGFy
ZHM8L2tleXdvcmQ+PGtleXdvcmQ+RWF0aW5nPC9rZXl3b3JkPjxrZXl3b3JkPkd1aWRlbGluZXMg
YXMgVG9waWM8L2tleXdvcmQ+PGtleXdvcmQ+KkhlYWx0aCBLbm93bGVkZ2UsIEF0dGl0dWRlcywg
UHJhY3RpY2U8L2tleXdvcmQ+PGtleXdvcmQ+SGVhbHRoIFByb21vdGlvbi9tZXRob2RzL29yZ2Fu
aXphdGlvbiAmYW1wOyBhZG1pbmlzdHJhdGlvbjwva2V5d29yZD48a2V5d29yZD5IdW1hbnM8L2tl
eXdvcmQ+PGtleXdvcmQ+Kk1vdG9yIEFjdGl2aXR5PC9rZXl3b3JkPjxrZXl3b3JkPk9iZXNpdHkv
KnByZXZlbnRpb24gJmFtcDsgY29udHJvbDwva2V5d29yZD48a2V5d29yZD4qUHJvZ3JhbSBEZXZl
bG9wbWVudDwva2V5d29yZD48a2V5d29yZD5SYW5kb21pemVkIENvbnRyb2xsZWQgVHJpYWxzIGFz
IFRvcGljPC9rZXl3b3JkPjwva2V5d29yZHM+PGRhdGVzPjx5ZWFyPjIwMTY8L3llYXI+PHB1Yi1k
YXRlcz48ZGF0ZT5PY3QgNDwvZGF0ZT48L3B1Yi1kYXRlcz48L2RhdGVzPjxpc2JuPjEzNjEtNjEz
NzwvaXNibj48YWNjZXNzaW9uLW51bT4yNzY5OTc2MTwvYWNjZXNzaW9uLW51bT48dXJscz48L3Vy
bHM+PGVsZWN0cm9uaWMtcmVzb3VyY2UtbnVtPjEwLjEwMDIvMTQ2NTE4NTguQ0QwMTE3NzkucHVi
MjwvZWxlY3Ryb25pYy1yZXNvdXJjZS1udW0+PHJlbW90ZS1kYXRhYmFzZS1wcm92aWRlcj5OTE08
L3JlbW90ZS1kYXRhYmFzZS1wcm92aWRlcj48bGFuZ3VhZ2U+ZW5nPC9sYW5ndWFnZT48L3JlY29y
ZD48L0NpdGU+PC9FbmROb3RlPn==
</w:fldData>
              </w:fldChar>
            </w:r>
            <w:r>
              <w:instrText xml:space="preserve"> ADDIN EN.CITE.DATA </w:instrText>
            </w:r>
            <w:r>
              <w:fldChar w:fldCharType="end"/>
            </w:r>
            <w:r w:rsidRPr="002250FC">
              <w:fldChar w:fldCharType="separate"/>
            </w:r>
            <w:r>
              <w:rPr>
                <w:noProof/>
              </w:rPr>
              <w:t>(5)</w:t>
            </w:r>
            <w:r w:rsidRPr="002250FC">
              <w:fldChar w:fldCharType="end"/>
            </w:r>
          </w:p>
        </w:tc>
      </w:tr>
      <w:tr w:rsidR="00F9376E" w:rsidRPr="002250FC" w:rsidTr="00F937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0" w:type="pct"/>
          </w:tcPr>
          <w:p w:rsidR="00F9376E" w:rsidRPr="002250FC" w:rsidRDefault="00F9376E" w:rsidP="00A05E3D">
            <w:r w:rsidRPr="002250FC">
              <w:lastRenderedPageBreak/>
              <w:t>Study design</w:t>
            </w:r>
          </w:p>
        </w:tc>
        <w:tc>
          <w:tcPr>
            <w:tcW w:w="4110" w:type="pct"/>
          </w:tcPr>
          <w:p w:rsidR="00F9376E" w:rsidRPr="002250FC" w:rsidRDefault="00F9376E" w:rsidP="00A05E3D">
            <w:pPr>
              <w:cnfStyle w:val="000000100000" w:firstRow="0" w:lastRow="0" w:firstColumn="0" w:lastColumn="0" w:oddVBand="0" w:evenVBand="0" w:oddHBand="1" w:evenHBand="0" w:firstRowFirstColumn="0" w:firstRowLastColumn="0" w:lastRowFirstColumn="0" w:lastRowLastColumn="0"/>
            </w:pPr>
            <w:r w:rsidRPr="002250FC">
              <w:t xml:space="preserve">71. </w:t>
            </w:r>
            <w:proofErr w:type="gramStart"/>
            <w:r w:rsidRPr="002250FC">
              <w:t>randomized</w:t>
            </w:r>
            <w:proofErr w:type="gramEnd"/>
            <w:r w:rsidRPr="002250FC">
              <w:t xml:space="preserve"> controlled trial.pt. </w:t>
            </w:r>
          </w:p>
          <w:p w:rsidR="00F9376E" w:rsidRPr="002250FC" w:rsidRDefault="00F9376E" w:rsidP="00A05E3D">
            <w:pPr>
              <w:cnfStyle w:val="000000100000" w:firstRow="0" w:lastRow="0" w:firstColumn="0" w:lastColumn="0" w:oddVBand="0" w:evenVBand="0" w:oddHBand="1" w:evenHBand="0" w:firstRowFirstColumn="0" w:firstRowLastColumn="0" w:lastRowFirstColumn="0" w:lastRowLastColumn="0"/>
            </w:pPr>
            <w:r w:rsidRPr="002250FC">
              <w:t xml:space="preserve">72. controlled clinical trial.pt. </w:t>
            </w:r>
          </w:p>
          <w:p w:rsidR="00F9376E" w:rsidRPr="002250FC" w:rsidRDefault="00F9376E" w:rsidP="00A05E3D">
            <w:pPr>
              <w:cnfStyle w:val="000000100000" w:firstRow="0" w:lastRow="0" w:firstColumn="0" w:lastColumn="0" w:oddVBand="0" w:evenVBand="0" w:oddHBand="1" w:evenHBand="0" w:firstRowFirstColumn="0" w:firstRowLastColumn="0" w:lastRowFirstColumn="0" w:lastRowLastColumn="0"/>
            </w:pPr>
            <w:r w:rsidRPr="002250FC">
              <w:t xml:space="preserve">73. </w:t>
            </w:r>
            <w:proofErr w:type="spellStart"/>
            <w:proofErr w:type="gramStart"/>
            <w:r w:rsidRPr="002250FC">
              <w:t>randomized.ab</w:t>
            </w:r>
            <w:proofErr w:type="spellEnd"/>
            <w:proofErr w:type="gramEnd"/>
            <w:r w:rsidRPr="002250FC">
              <w:t xml:space="preserve">. </w:t>
            </w:r>
          </w:p>
          <w:p w:rsidR="00F9376E" w:rsidRPr="002250FC" w:rsidRDefault="00F9376E" w:rsidP="00A05E3D">
            <w:pPr>
              <w:cnfStyle w:val="000000100000" w:firstRow="0" w:lastRow="0" w:firstColumn="0" w:lastColumn="0" w:oddVBand="0" w:evenVBand="0" w:oddHBand="1" w:evenHBand="0" w:firstRowFirstColumn="0" w:firstRowLastColumn="0" w:lastRowFirstColumn="0" w:lastRowLastColumn="0"/>
            </w:pPr>
            <w:r w:rsidRPr="002250FC">
              <w:t xml:space="preserve">74. </w:t>
            </w:r>
            <w:proofErr w:type="spellStart"/>
            <w:proofErr w:type="gramStart"/>
            <w:r w:rsidRPr="002250FC">
              <w:t>randomised.ab</w:t>
            </w:r>
            <w:proofErr w:type="spellEnd"/>
            <w:proofErr w:type="gramEnd"/>
            <w:r w:rsidRPr="002250FC">
              <w:t xml:space="preserve">. </w:t>
            </w:r>
          </w:p>
          <w:p w:rsidR="00F9376E" w:rsidRPr="002250FC" w:rsidRDefault="00F9376E" w:rsidP="00A05E3D">
            <w:pPr>
              <w:cnfStyle w:val="000000100000" w:firstRow="0" w:lastRow="0" w:firstColumn="0" w:lastColumn="0" w:oddVBand="0" w:evenVBand="0" w:oddHBand="1" w:evenHBand="0" w:firstRowFirstColumn="0" w:firstRowLastColumn="0" w:lastRowFirstColumn="0" w:lastRowLastColumn="0"/>
            </w:pPr>
            <w:r w:rsidRPr="002250FC">
              <w:t xml:space="preserve">75. </w:t>
            </w:r>
            <w:proofErr w:type="gramStart"/>
            <w:r w:rsidRPr="002250FC">
              <w:t>clinical</w:t>
            </w:r>
            <w:proofErr w:type="gramEnd"/>
            <w:r w:rsidRPr="002250FC">
              <w:t xml:space="preserve"> trials as topic.sh. </w:t>
            </w:r>
          </w:p>
          <w:p w:rsidR="00F9376E" w:rsidRPr="002250FC" w:rsidRDefault="00F9376E" w:rsidP="00A05E3D">
            <w:pPr>
              <w:cnfStyle w:val="000000100000" w:firstRow="0" w:lastRow="0" w:firstColumn="0" w:lastColumn="0" w:oddVBand="0" w:evenVBand="0" w:oddHBand="1" w:evenHBand="0" w:firstRowFirstColumn="0" w:firstRowLastColumn="0" w:lastRowFirstColumn="0" w:lastRowLastColumn="0"/>
            </w:pPr>
            <w:r w:rsidRPr="002250FC">
              <w:t xml:space="preserve">76. </w:t>
            </w:r>
            <w:proofErr w:type="spellStart"/>
            <w:proofErr w:type="gramStart"/>
            <w:r w:rsidRPr="002250FC">
              <w:t>randomly.ab</w:t>
            </w:r>
            <w:proofErr w:type="spellEnd"/>
            <w:proofErr w:type="gramEnd"/>
            <w:r w:rsidRPr="002250FC">
              <w:t xml:space="preserve">. </w:t>
            </w:r>
          </w:p>
          <w:p w:rsidR="00F9376E" w:rsidRPr="002250FC" w:rsidRDefault="00F9376E" w:rsidP="00A05E3D">
            <w:pPr>
              <w:cnfStyle w:val="000000100000" w:firstRow="0" w:lastRow="0" w:firstColumn="0" w:lastColumn="0" w:oddVBand="0" w:evenVBand="0" w:oddHBand="1" w:evenHBand="0" w:firstRowFirstColumn="0" w:firstRowLastColumn="0" w:lastRowFirstColumn="0" w:lastRowLastColumn="0"/>
            </w:pPr>
            <w:r w:rsidRPr="002250FC">
              <w:t xml:space="preserve">77. </w:t>
            </w:r>
            <w:proofErr w:type="spellStart"/>
            <w:proofErr w:type="gramStart"/>
            <w:r w:rsidRPr="002250FC">
              <w:t>trial.ti</w:t>
            </w:r>
            <w:proofErr w:type="spellEnd"/>
            <w:proofErr w:type="gramEnd"/>
            <w:r w:rsidRPr="002250FC">
              <w:t xml:space="preserve">. </w:t>
            </w:r>
          </w:p>
          <w:p w:rsidR="00F9376E" w:rsidRPr="002250FC" w:rsidRDefault="00F9376E" w:rsidP="00A05E3D">
            <w:pPr>
              <w:cnfStyle w:val="000000100000" w:firstRow="0" w:lastRow="0" w:firstColumn="0" w:lastColumn="0" w:oddVBand="0" w:evenVBand="0" w:oddHBand="1" w:evenHBand="0" w:firstRowFirstColumn="0" w:firstRowLastColumn="0" w:lastRowFirstColumn="0" w:lastRowLastColumn="0"/>
            </w:pPr>
            <w:r w:rsidRPr="002250FC">
              <w:t xml:space="preserve">78. </w:t>
            </w:r>
            <w:proofErr w:type="spellStart"/>
            <w:proofErr w:type="gramStart"/>
            <w:r w:rsidRPr="002250FC">
              <w:t>doubleblind.ab</w:t>
            </w:r>
            <w:proofErr w:type="spellEnd"/>
            <w:proofErr w:type="gramEnd"/>
            <w:r w:rsidRPr="002250FC">
              <w:t xml:space="preserve">. </w:t>
            </w:r>
          </w:p>
          <w:p w:rsidR="00F9376E" w:rsidRPr="002250FC" w:rsidRDefault="00F9376E" w:rsidP="00A05E3D">
            <w:pPr>
              <w:cnfStyle w:val="000000100000" w:firstRow="0" w:lastRow="0" w:firstColumn="0" w:lastColumn="0" w:oddVBand="0" w:evenVBand="0" w:oddHBand="1" w:evenHBand="0" w:firstRowFirstColumn="0" w:firstRowLastColumn="0" w:lastRowFirstColumn="0" w:lastRowLastColumn="0"/>
            </w:pPr>
            <w:r w:rsidRPr="002250FC">
              <w:t xml:space="preserve">79. </w:t>
            </w:r>
            <w:proofErr w:type="spellStart"/>
            <w:proofErr w:type="gramStart"/>
            <w:r w:rsidRPr="002250FC">
              <w:t>singleblind.ab</w:t>
            </w:r>
            <w:proofErr w:type="spellEnd"/>
            <w:proofErr w:type="gramEnd"/>
            <w:r w:rsidRPr="002250FC">
              <w:t xml:space="preserve">. </w:t>
            </w:r>
          </w:p>
          <w:p w:rsidR="00F9376E" w:rsidRPr="002250FC" w:rsidRDefault="00F9376E" w:rsidP="00A05E3D">
            <w:pPr>
              <w:cnfStyle w:val="000000100000" w:firstRow="0" w:lastRow="0" w:firstColumn="0" w:lastColumn="0" w:oddVBand="0" w:evenVBand="0" w:oddHBand="1" w:evenHBand="0" w:firstRowFirstColumn="0" w:firstRowLastColumn="0" w:lastRowFirstColumn="0" w:lastRowLastColumn="0"/>
            </w:pPr>
            <w:r w:rsidRPr="002250FC">
              <w:t xml:space="preserve">80. </w:t>
            </w:r>
            <w:proofErr w:type="gramStart"/>
            <w:r w:rsidRPr="002250FC">
              <w:t>experiment</w:t>
            </w:r>
            <w:proofErr w:type="gramEnd"/>
            <w:r w:rsidRPr="002250FC">
              <w:t>*.</w:t>
            </w:r>
            <w:proofErr w:type="spellStart"/>
            <w:r w:rsidRPr="002250FC">
              <w:t>mp</w:t>
            </w:r>
            <w:proofErr w:type="spellEnd"/>
            <w:r w:rsidRPr="002250FC">
              <w:t xml:space="preserve">. </w:t>
            </w:r>
          </w:p>
          <w:p w:rsidR="00F9376E" w:rsidRPr="002250FC" w:rsidRDefault="00F9376E" w:rsidP="00A05E3D">
            <w:pPr>
              <w:cnfStyle w:val="000000100000" w:firstRow="0" w:lastRow="0" w:firstColumn="0" w:lastColumn="0" w:oddVBand="0" w:evenVBand="0" w:oddHBand="1" w:evenHBand="0" w:firstRowFirstColumn="0" w:firstRowLastColumn="0" w:lastRowFirstColumn="0" w:lastRowLastColumn="0"/>
            </w:pPr>
            <w:r w:rsidRPr="002250FC">
              <w:t>81. (</w:t>
            </w:r>
            <w:proofErr w:type="spellStart"/>
            <w:proofErr w:type="gramStart"/>
            <w:r w:rsidRPr="002250FC">
              <w:t>pretest</w:t>
            </w:r>
            <w:proofErr w:type="spellEnd"/>
            <w:proofErr w:type="gramEnd"/>
            <w:r w:rsidRPr="002250FC">
              <w:t xml:space="preserve"> or </w:t>
            </w:r>
            <w:proofErr w:type="spellStart"/>
            <w:r w:rsidRPr="002250FC">
              <w:t>pre test</w:t>
            </w:r>
            <w:proofErr w:type="spellEnd"/>
            <w:r w:rsidRPr="002250FC">
              <w:t xml:space="preserve">).mp. </w:t>
            </w:r>
          </w:p>
          <w:p w:rsidR="00F9376E" w:rsidRPr="002250FC" w:rsidRDefault="00F9376E" w:rsidP="00A05E3D">
            <w:pPr>
              <w:cnfStyle w:val="000000100000" w:firstRow="0" w:lastRow="0" w:firstColumn="0" w:lastColumn="0" w:oddVBand="0" w:evenVBand="0" w:oddHBand="1" w:evenHBand="0" w:firstRowFirstColumn="0" w:firstRowLastColumn="0" w:lastRowFirstColumn="0" w:lastRowLastColumn="0"/>
            </w:pPr>
            <w:r w:rsidRPr="002250FC">
              <w:t>82. (</w:t>
            </w:r>
            <w:proofErr w:type="spellStart"/>
            <w:proofErr w:type="gramStart"/>
            <w:r w:rsidRPr="002250FC">
              <w:t>posttest</w:t>
            </w:r>
            <w:proofErr w:type="spellEnd"/>
            <w:proofErr w:type="gramEnd"/>
            <w:r w:rsidRPr="002250FC">
              <w:t xml:space="preserve"> or </w:t>
            </w:r>
            <w:proofErr w:type="spellStart"/>
            <w:r w:rsidRPr="002250FC">
              <w:t>post test</w:t>
            </w:r>
            <w:proofErr w:type="spellEnd"/>
            <w:r w:rsidRPr="002250FC">
              <w:t xml:space="preserve">).mp. </w:t>
            </w:r>
          </w:p>
          <w:p w:rsidR="00F9376E" w:rsidRPr="002250FC" w:rsidRDefault="00F9376E" w:rsidP="00A05E3D">
            <w:pPr>
              <w:cnfStyle w:val="000000100000" w:firstRow="0" w:lastRow="0" w:firstColumn="0" w:lastColumn="0" w:oddVBand="0" w:evenVBand="0" w:oddHBand="1" w:evenHBand="0" w:firstRowFirstColumn="0" w:firstRowLastColumn="0" w:lastRowFirstColumn="0" w:lastRowLastColumn="0"/>
            </w:pPr>
            <w:r w:rsidRPr="002250FC">
              <w:t>83. (</w:t>
            </w:r>
            <w:proofErr w:type="gramStart"/>
            <w:r w:rsidRPr="002250FC">
              <w:t>pre</w:t>
            </w:r>
            <w:proofErr w:type="gramEnd"/>
            <w:r w:rsidRPr="002250FC">
              <w:t xml:space="preserve"> post or </w:t>
            </w:r>
            <w:proofErr w:type="spellStart"/>
            <w:r w:rsidRPr="002250FC">
              <w:t>prepost</w:t>
            </w:r>
            <w:proofErr w:type="spellEnd"/>
            <w:r w:rsidRPr="002250FC">
              <w:t>).</w:t>
            </w:r>
            <w:proofErr w:type="spellStart"/>
            <w:r w:rsidRPr="002250FC">
              <w:t>mp</w:t>
            </w:r>
            <w:proofErr w:type="spellEnd"/>
            <w:r w:rsidRPr="002250FC">
              <w:t xml:space="preserve">. </w:t>
            </w:r>
          </w:p>
          <w:p w:rsidR="00F9376E" w:rsidRPr="002250FC" w:rsidRDefault="00F9376E" w:rsidP="00A05E3D">
            <w:pPr>
              <w:cnfStyle w:val="000000100000" w:firstRow="0" w:lastRow="0" w:firstColumn="0" w:lastColumn="0" w:oddVBand="0" w:evenVBand="0" w:oddHBand="1" w:evenHBand="0" w:firstRowFirstColumn="0" w:firstRowLastColumn="0" w:lastRowFirstColumn="0" w:lastRowLastColumn="0"/>
            </w:pPr>
            <w:r w:rsidRPr="002250FC">
              <w:t xml:space="preserve">84. Before after.mp. </w:t>
            </w:r>
          </w:p>
          <w:p w:rsidR="00F9376E" w:rsidRPr="002250FC" w:rsidRDefault="00F9376E" w:rsidP="00A05E3D">
            <w:pPr>
              <w:cnfStyle w:val="000000100000" w:firstRow="0" w:lastRow="0" w:firstColumn="0" w:lastColumn="0" w:oddVBand="0" w:evenVBand="0" w:oddHBand="1" w:evenHBand="0" w:firstRowFirstColumn="0" w:firstRowLastColumn="0" w:lastRowFirstColumn="0" w:lastRowLastColumn="0"/>
            </w:pPr>
            <w:r w:rsidRPr="002250FC">
              <w:t>85. (Quasi-randomised or quasi-randomized or</w:t>
            </w:r>
          </w:p>
          <w:p w:rsidR="00F9376E" w:rsidRPr="002250FC" w:rsidRDefault="00F9376E" w:rsidP="00A05E3D">
            <w:pPr>
              <w:cnfStyle w:val="000000100000" w:firstRow="0" w:lastRow="0" w:firstColumn="0" w:lastColumn="0" w:oddVBand="0" w:evenVBand="0" w:oddHBand="1" w:evenHBand="0" w:firstRowFirstColumn="0" w:firstRowLastColumn="0" w:lastRowFirstColumn="0" w:lastRowLastColumn="0"/>
            </w:pPr>
            <w:r w:rsidRPr="002250FC">
              <w:t xml:space="preserve">quasi-randomized or </w:t>
            </w:r>
            <w:proofErr w:type="spellStart"/>
            <w:r w:rsidRPr="002250FC">
              <w:t>quazi</w:t>
            </w:r>
            <w:proofErr w:type="spellEnd"/>
            <w:r w:rsidRPr="002250FC">
              <w:t>-randomised).</w:t>
            </w:r>
            <w:proofErr w:type="spellStart"/>
            <w:r w:rsidRPr="002250FC">
              <w:t>mp</w:t>
            </w:r>
            <w:proofErr w:type="spellEnd"/>
            <w:r w:rsidRPr="002250FC">
              <w:t xml:space="preserve">. </w:t>
            </w:r>
          </w:p>
          <w:p w:rsidR="00F9376E" w:rsidRPr="002250FC" w:rsidRDefault="00F9376E" w:rsidP="00A05E3D">
            <w:pPr>
              <w:cnfStyle w:val="000000100000" w:firstRow="0" w:lastRow="0" w:firstColumn="0" w:lastColumn="0" w:oddVBand="0" w:evenVBand="0" w:oddHBand="1" w:evenHBand="0" w:firstRowFirstColumn="0" w:firstRowLastColumn="0" w:lastRowFirstColumn="0" w:lastRowLastColumn="0"/>
            </w:pPr>
            <w:r w:rsidRPr="002250FC">
              <w:t xml:space="preserve">86. </w:t>
            </w:r>
            <w:proofErr w:type="gramStart"/>
            <w:r w:rsidRPr="002250FC">
              <w:t>stepped</w:t>
            </w:r>
            <w:proofErr w:type="gramEnd"/>
            <w:r w:rsidRPr="002250FC">
              <w:t xml:space="preserve"> wedge.mp. </w:t>
            </w:r>
          </w:p>
          <w:p w:rsidR="00F9376E" w:rsidRPr="002250FC" w:rsidRDefault="00F9376E" w:rsidP="00A05E3D">
            <w:pPr>
              <w:cnfStyle w:val="000000100000" w:firstRow="0" w:lastRow="0" w:firstColumn="0" w:lastColumn="0" w:oddVBand="0" w:evenVBand="0" w:oddHBand="1" w:evenHBand="0" w:firstRowFirstColumn="0" w:firstRowLastColumn="0" w:lastRowFirstColumn="0" w:lastRowLastColumn="0"/>
            </w:pPr>
            <w:r w:rsidRPr="002250FC">
              <w:t xml:space="preserve">87. Preference trial.mp. </w:t>
            </w:r>
          </w:p>
          <w:p w:rsidR="00F9376E" w:rsidRPr="002250FC" w:rsidRDefault="00F9376E" w:rsidP="00A05E3D">
            <w:pPr>
              <w:cnfStyle w:val="000000100000" w:firstRow="0" w:lastRow="0" w:firstColumn="0" w:lastColumn="0" w:oddVBand="0" w:evenVBand="0" w:oddHBand="1" w:evenHBand="0" w:firstRowFirstColumn="0" w:firstRowLastColumn="0" w:lastRowFirstColumn="0" w:lastRowLastColumn="0"/>
            </w:pPr>
            <w:r w:rsidRPr="002250FC">
              <w:t xml:space="preserve">88. Comprehensive cohort.mp. </w:t>
            </w:r>
          </w:p>
          <w:p w:rsidR="00F9376E" w:rsidRPr="002250FC" w:rsidRDefault="00F9376E" w:rsidP="00A05E3D">
            <w:pPr>
              <w:cnfStyle w:val="000000100000" w:firstRow="0" w:lastRow="0" w:firstColumn="0" w:lastColumn="0" w:oddVBand="0" w:evenVBand="0" w:oddHBand="1" w:evenHBand="0" w:firstRowFirstColumn="0" w:firstRowLastColumn="0" w:lastRowFirstColumn="0" w:lastRowLastColumn="0"/>
            </w:pPr>
            <w:r w:rsidRPr="002250FC">
              <w:t xml:space="preserve">89. Natural experiment.mp. </w:t>
            </w:r>
          </w:p>
          <w:p w:rsidR="00F9376E" w:rsidRPr="002250FC" w:rsidRDefault="00F9376E" w:rsidP="00A05E3D">
            <w:pPr>
              <w:cnfStyle w:val="000000100000" w:firstRow="0" w:lastRow="0" w:firstColumn="0" w:lastColumn="0" w:oddVBand="0" w:evenVBand="0" w:oddHBand="1" w:evenHBand="0" w:firstRowFirstColumn="0" w:firstRowLastColumn="0" w:lastRowFirstColumn="0" w:lastRowLastColumn="0"/>
            </w:pPr>
            <w:r w:rsidRPr="002250FC">
              <w:t xml:space="preserve">90. (Quasi experiment or </w:t>
            </w:r>
            <w:proofErr w:type="spellStart"/>
            <w:r w:rsidRPr="002250FC">
              <w:t>quazi</w:t>
            </w:r>
            <w:proofErr w:type="spellEnd"/>
            <w:r w:rsidRPr="002250FC">
              <w:t xml:space="preserve"> experiments).</w:t>
            </w:r>
            <w:proofErr w:type="spellStart"/>
            <w:r w:rsidRPr="002250FC">
              <w:t>mp</w:t>
            </w:r>
            <w:proofErr w:type="spellEnd"/>
            <w:r w:rsidRPr="002250FC">
              <w:t xml:space="preserve">. </w:t>
            </w:r>
          </w:p>
          <w:p w:rsidR="00F9376E" w:rsidRPr="002250FC" w:rsidRDefault="00F9376E" w:rsidP="00A05E3D">
            <w:pPr>
              <w:cnfStyle w:val="000000100000" w:firstRow="0" w:lastRow="0" w:firstColumn="0" w:lastColumn="0" w:oddVBand="0" w:evenVBand="0" w:oddHBand="1" w:evenHBand="0" w:firstRowFirstColumn="0" w:firstRowLastColumn="0" w:lastRowFirstColumn="0" w:lastRowLastColumn="0"/>
            </w:pPr>
            <w:r w:rsidRPr="002250FC">
              <w:t>91. (Randomised encouragement trial or</w:t>
            </w:r>
          </w:p>
          <w:p w:rsidR="00F9376E" w:rsidRPr="002250FC" w:rsidRDefault="00F9376E" w:rsidP="00A05E3D">
            <w:pPr>
              <w:cnfStyle w:val="000000100000" w:firstRow="0" w:lastRow="0" w:firstColumn="0" w:lastColumn="0" w:oddVBand="0" w:evenVBand="0" w:oddHBand="1" w:evenHBand="0" w:firstRowFirstColumn="0" w:firstRowLastColumn="0" w:lastRowFirstColumn="0" w:lastRowLastColumn="0"/>
            </w:pPr>
            <w:proofErr w:type="gramStart"/>
            <w:r w:rsidRPr="002250FC">
              <w:t>randomized</w:t>
            </w:r>
            <w:proofErr w:type="gramEnd"/>
            <w:r w:rsidRPr="002250FC">
              <w:t xml:space="preserve"> encouragement trial).</w:t>
            </w:r>
            <w:proofErr w:type="spellStart"/>
            <w:r w:rsidRPr="002250FC">
              <w:t>mp</w:t>
            </w:r>
            <w:proofErr w:type="spellEnd"/>
            <w:r w:rsidRPr="002250FC">
              <w:t xml:space="preserve">. </w:t>
            </w:r>
          </w:p>
          <w:p w:rsidR="00F9376E" w:rsidRPr="002250FC" w:rsidRDefault="00F9376E" w:rsidP="00A05E3D">
            <w:pPr>
              <w:cnfStyle w:val="000000100000" w:firstRow="0" w:lastRow="0" w:firstColumn="0" w:lastColumn="0" w:oddVBand="0" w:evenVBand="0" w:oddHBand="1" w:evenHBand="0" w:firstRowFirstColumn="0" w:firstRowLastColumn="0" w:lastRowFirstColumn="0" w:lastRowLastColumn="0"/>
            </w:pPr>
            <w:r w:rsidRPr="002250FC">
              <w:t xml:space="preserve">92. (Staggered enrolment trial or staggered </w:t>
            </w:r>
            <w:proofErr w:type="spellStart"/>
            <w:r w:rsidRPr="002250FC">
              <w:t>enrollment</w:t>
            </w:r>
            <w:proofErr w:type="spellEnd"/>
            <w:r w:rsidRPr="002250FC">
              <w:t xml:space="preserve"> trial).</w:t>
            </w:r>
            <w:proofErr w:type="spellStart"/>
            <w:r w:rsidRPr="002250FC">
              <w:t>mp</w:t>
            </w:r>
            <w:proofErr w:type="spellEnd"/>
            <w:r w:rsidRPr="002250FC">
              <w:t xml:space="preserve">. </w:t>
            </w:r>
          </w:p>
          <w:p w:rsidR="00F9376E" w:rsidRPr="002250FC" w:rsidRDefault="00F9376E" w:rsidP="00A05E3D">
            <w:pPr>
              <w:cnfStyle w:val="000000100000" w:firstRow="0" w:lastRow="0" w:firstColumn="0" w:lastColumn="0" w:oddVBand="0" w:evenVBand="0" w:oddHBand="1" w:evenHBand="0" w:firstRowFirstColumn="0" w:firstRowLastColumn="0" w:lastRowFirstColumn="0" w:lastRowLastColumn="0"/>
            </w:pPr>
            <w:r w:rsidRPr="002250FC">
              <w:t xml:space="preserve">93. (Nonrandomised or </w:t>
            </w:r>
            <w:proofErr w:type="spellStart"/>
            <w:r w:rsidRPr="002250FC">
              <w:t>non randomised</w:t>
            </w:r>
            <w:proofErr w:type="spellEnd"/>
            <w:r w:rsidRPr="002250FC">
              <w:t xml:space="preserve"> or nonrandomized or </w:t>
            </w:r>
            <w:proofErr w:type="spellStart"/>
            <w:proofErr w:type="gramStart"/>
            <w:r w:rsidRPr="002250FC">
              <w:t>non</w:t>
            </w:r>
            <w:proofErr w:type="gramEnd"/>
            <w:r w:rsidRPr="002250FC">
              <w:t xml:space="preserve"> randomized</w:t>
            </w:r>
            <w:proofErr w:type="spellEnd"/>
            <w:r w:rsidRPr="002250FC">
              <w:t xml:space="preserve">).mp. </w:t>
            </w:r>
          </w:p>
          <w:p w:rsidR="00F9376E" w:rsidRPr="002250FC" w:rsidRDefault="00F9376E" w:rsidP="00A05E3D">
            <w:pPr>
              <w:cnfStyle w:val="000000100000" w:firstRow="0" w:lastRow="0" w:firstColumn="0" w:lastColumn="0" w:oddVBand="0" w:evenVBand="0" w:oddHBand="1" w:evenHBand="0" w:firstRowFirstColumn="0" w:firstRowLastColumn="0" w:lastRowFirstColumn="0" w:lastRowLastColumn="0"/>
            </w:pPr>
            <w:r w:rsidRPr="002250FC">
              <w:t xml:space="preserve">94. Interrupted time series.mp. </w:t>
            </w:r>
          </w:p>
          <w:p w:rsidR="00F9376E" w:rsidRPr="002250FC" w:rsidRDefault="00F9376E" w:rsidP="00A05E3D">
            <w:pPr>
              <w:cnfStyle w:val="000000100000" w:firstRow="0" w:lastRow="0" w:firstColumn="0" w:lastColumn="0" w:oddVBand="0" w:evenVBand="0" w:oddHBand="1" w:evenHBand="0" w:firstRowFirstColumn="0" w:firstRowLastColumn="0" w:lastRowFirstColumn="0" w:lastRowLastColumn="0"/>
            </w:pPr>
            <w:r w:rsidRPr="002250FC">
              <w:t>95. (Time series and trial).</w:t>
            </w:r>
            <w:proofErr w:type="spellStart"/>
            <w:r w:rsidRPr="002250FC">
              <w:t>mp</w:t>
            </w:r>
            <w:proofErr w:type="spellEnd"/>
            <w:r w:rsidRPr="002250FC">
              <w:t xml:space="preserve">. </w:t>
            </w:r>
          </w:p>
          <w:p w:rsidR="00F9376E" w:rsidRPr="002250FC" w:rsidRDefault="00F9376E" w:rsidP="00A05E3D">
            <w:pPr>
              <w:cnfStyle w:val="000000100000" w:firstRow="0" w:lastRow="0" w:firstColumn="0" w:lastColumn="0" w:oddVBand="0" w:evenVBand="0" w:oddHBand="1" w:evenHBand="0" w:firstRowFirstColumn="0" w:firstRowLastColumn="0" w:lastRowFirstColumn="0" w:lastRowLastColumn="0"/>
            </w:pPr>
            <w:r w:rsidRPr="002250FC">
              <w:t xml:space="preserve">96. Multiple baseline.mp. </w:t>
            </w:r>
          </w:p>
          <w:p w:rsidR="00F9376E" w:rsidRPr="002250FC" w:rsidRDefault="00F9376E" w:rsidP="00A05E3D">
            <w:pPr>
              <w:cnfStyle w:val="000000100000" w:firstRow="0" w:lastRow="0" w:firstColumn="0" w:lastColumn="0" w:oddVBand="0" w:evenVBand="0" w:oddHBand="1" w:evenHBand="0" w:firstRowFirstColumn="0" w:firstRowLastColumn="0" w:lastRowFirstColumn="0" w:lastRowLastColumn="0"/>
            </w:pPr>
            <w:r w:rsidRPr="002250FC">
              <w:t xml:space="preserve">97. Regression discontinuity.mp. </w:t>
            </w:r>
          </w:p>
          <w:p w:rsidR="00F9376E" w:rsidRPr="002250FC" w:rsidRDefault="00F9376E" w:rsidP="00A05E3D">
            <w:pPr>
              <w:cnfStyle w:val="000000100000" w:firstRow="0" w:lastRow="0" w:firstColumn="0" w:lastColumn="0" w:oddVBand="0" w:evenVBand="0" w:oddHBand="1" w:evenHBand="0" w:firstRowFirstColumn="0" w:firstRowLastColumn="0" w:lastRowFirstColumn="0" w:lastRowLastColumn="0"/>
            </w:pPr>
          </w:p>
          <w:p w:rsidR="00F9376E" w:rsidRPr="002250FC" w:rsidRDefault="00F9376E" w:rsidP="00A05E3D">
            <w:pPr>
              <w:cnfStyle w:val="000000100000" w:firstRow="0" w:lastRow="0" w:firstColumn="0" w:lastColumn="0" w:oddVBand="0" w:evenVBand="0" w:oddHBand="1" w:evenHBand="0" w:firstRowFirstColumn="0" w:firstRowLastColumn="0" w:lastRowFirstColumn="0" w:lastRowLastColumn="0"/>
            </w:pPr>
            <w:r w:rsidRPr="002250FC">
              <w:t>Or/17-97</w:t>
            </w:r>
            <w:r w:rsidRPr="002250FC">
              <w:fldChar w:fldCharType="begin"/>
            </w:r>
            <w:r>
              <w:instrText xml:space="preserve"> ADDIN EN.CITE &lt;EndNote&gt;&lt;Cite&gt;&lt;Author&gt;Kingsland&lt;/Author&gt;&lt;Year&gt;2012&lt;/Year&gt;&lt;RecNum&gt;54&lt;/RecNum&gt;&lt;DisplayText&gt;(9)&lt;/DisplayText&gt;&lt;record&gt;&lt;rec-number&gt;54&lt;/rec-number&gt;&lt;foreign-keys&gt;&lt;key app="EN" db-id="wsp59pwtcepffqe2f9n5s99yrvdszpttps22" timestamp="1533168143"&gt;54&lt;/key&gt;&lt;/foreign-keys&gt;&lt;ref-type name="Journal Article"&gt;17&lt;/ref-type&gt;&lt;contributors&gt;&lt;authors&gt;&lt;author&gt;Kingsland, Melanie&lt;/author&gt;&lt;author&gt;Wiggers, John&lt;/author&gt;&lt;author&gt;Wolfenden, Luke&lt;/author&gt;&lt;/authors&gt;&lt;/contributors&gt;&lt;titles&gt;&lt;title&gt;Interventions in sports settings to reduce alcohol consumption and alcohol-related harm: a systematic review protocol&lt;/title&gt;&lt;secondary-title&gt;BMJ open&lt;/secondary-title&gt;&lt;/titles&gt;&lt;periodical&gt;&lt;full-title&gt;BMJ open&lt;/full-title&gt;&lt;/periodical&gt;&lt;pages&gt;e000645&lt;/pages&gt;&lt;volume&gt;2&lt;/volume&gt;&lt;number&gt;2&lt;/number&gt;&lt;dates&gt;&lt;year&gt;2012&lt;/year&gt;&lt;/dates&gt;&lt;isbn&gt;2044-6055&lt;/isbn&gt;&lt;urls&gt;&lt;/urls&gt;&lt;/record&gt;&lt;/Cite&gt;&lt;/EndNote&gt;</w:instrText>
            </w:r>
            <w:r w:rsidRPr="002250FC">
              <w:fldChar w:fldCharType="separate"/>
            </w:r>
            <w:r>
              <w:rPr>
                <w:noProof/>
              </w:rPr>
              <w:t>(9)</w:t>
            </w:r>
            <w:r w:rsidRPr="002250FC">
              <w:fldChar w:fldCharType="end"/>
            </w:r>
          </w:p>
        </w:tc>
      </w:tr>
    </w:tbl>
    <w:p w:rsidR="00F9376E" w:rsidRPr="00B55737" w:rsidRDefault="00F9376E" w:rsidP="00F9376E">
      <w:pPr>
        <w:jc w:val="center"/>
        <w:rPr>
          <w:rFonts w:ascii="Times New Roman" w:eastAsia="Times New Roman" w:hAnsi="Times New Roman" w:cs="Times New Roman"/>
          <w:b/>
          <w:sz w:val="24"/>
          <w:szCs w:val="24"/>
        </w:rPr>
      </w:pPr>
      <w:r w:rsidRPr="00B55737">
        <w:rPr>
          <w:rFonts w:ascii="Times New Roman" w:eastAsia="Times New Roman" w:hAnsi="Times New Roman" w:cs="Times New Roman"/>
          <w:b/>
          <w:sz w:val="24"/>
          <w:szCs w:val="24"/>
        </w:rPr>
        <w:t>References</w:t>
      </w:r>
    </w:p>
    <w:p w:rsidR="00F9376E" w:rsidRPr="004439BA" w:rsidRDefault="00F9376E" w:rsidP="00F9376E">
      <w:pPr>
        <w:pStyle w:val="EndNoteBibliography"/>
        <w:spacing w:after="0"/>
      </w:pPr>
      <w:r>
        <w:rPr>
          <w:rFonts w:eastAsia="Times New Roman"/>
          <w:szCs w:val="24"/>
        </w:rPr>
        <w:lastRenderedPageBreak/>
        <w:fldChar w:fldCharType="begin"/>
      </w:r>
      <w:r>
        <w:rPr>
          <w:rFonts w:eastAsia="Times New Roman"/>
          <w:szCs w:val="24"/>
        </w:rPr>
        <w:instrText xml:space="preserve"> ADDIN EN.SECTION.REFLIST </w:instrText>
      </w:r>
      <w:r>
        <w:rPr>
          <w:rFonts w:eastAsia="Times New Roman"/>
          <w:szCs w:val="24"/>
        </w:rPr>
        <w:fldChar w:fldCharType="separate"/>
      </w:r>
      <w:r w:rsidRPr="004439BA">
        <w:t>1.</w:t>
      </w:r>
      <w:r w:rsidRPr="004439BA">
        <w:tab/>
        <w:t>Milat AJ, Bauman A, Redman S. Narrative review of models and success factors for scaling up public health interventions. Implementation Science. 2015;10(1):113.</w:t>
      </w:r>
    </w:p>
    <w:p w:rsidR="00F9376E" w:rsidRPr="004439BA" w:rsidRDefault="00F9376E" w:rsidP="00F9376E">
      <w:pPr>
        <w:pStyle w:val="EndNoteBibliography"/>
        <w:spacing w:after="0"/>
      </w:pPr>
      <w:r w:rsidRPr="004439BA">
        <w:t>2.</w:t>
      </w:r>
      <w:r w:rsidRPr="004439BA">
        <w:tab/>
        <w:t>Ben Charif A, Zomahoun HTV, LeBlanc A, Langlois L, Wolfenden L, Yoong SL, et al. Effective strategies for scaling up evidence-based practices in primary care: a systematic review. Implementation Science. 2017;12(1):139.</w:t>
      </w:r>
    </w:p>
    <w:p w:rsidR="00F9376E" w:rsidRPr="004439BA" w:rsidRDefault="00F9376E" w:rsidP="00F9376E">
      <w:pPr>
        <w:pStyle w:val="EndNoteBibliography"/>
        <w:spacing w:after="0"/>
      </w:pPr>
      <w:r w:rsidRPr="004439BA">
        <w:t>3.</w:t>
      </w:r>
      <w:r w:rsidRPr="004439BA">
        <w:tab/>
        <w:t>Reis RS, Salvo D, Ogilvie D, Lambert EV, Goenka S, Brownson RC, et al. Scaling up physical activity interventions worldwide: stepping up to larger and smarter approaches to get people moving. The Lancet. 2016;388(10051):1337-48.</w:t>
      </w:r>
    </w:p>
    <w:p w:rsidR="00F9376E" w:rsidRPr="004439BA" w:rsidRDefault="00F9376E" w:rsidP="00F9376E">
      <w:pPr>
        <w:pStyle w:val="EndNoteBibliography"/>
        <w:spacing w:after="0"/>
      </w:pPr>
      <w:r w:rsidRPr="004439BA">
        <w:t>4.</w:t>
      </w:r>
      <w:r w:rsidRPr="004439BA">
        <w:tab/>
        <w:t>Dobbins M, Husson H, DeCorby K, LaRocca RL. School-based physical activity programs for promoting physical activity and fitness in children and adolescents aged 6 to 18. Cochrane Database of Systematic Reviews. 2013(2).</w:t>
      </w:r>
    </w:p>
    <w:p w:rsidR="00F9376E" w:rsidRPr="004439BA" w:rsidRDefault="00F9376E" w:rsidP="00F9376E">
      <w:pPr>
        <w:pStyle w:val="EndNoteBibliography"/>
        <w:spacing w:after="0"/>
      </w:pPr>
      <w:r w:rsidRPr="004439BA">
        <w:t>5.</w:t>
      </w:r>
      <w:r w:rsidRPr="004439BA">
        <w:tab/>
        <w:t>Wolfenden L, Jones J, Williams CM, Finch M, Wyse RJ, Kingsland M, et al. Strategies to improve the implementation of healthy eating, physical activity and obesity prevention policies, practices or programmes within childcare services. The Cochrane database of systematic reviews. 2016;10:Cd011779.</w:t>
      </w:r>
    </w:p>
    <w:p w:rsidR="00F9376E" w:rsidRPr="004439BA" w:rsidRDefault="00F9376E" w:rsidP="00F9376E">
      <w:pPr>
        <w:pStyle w:val="EndNoteBibliography"/>
        <w:spacing w:after="0"/>
      </w:pPr>
      <w:r w:rsidRPr="004439BA">
        <w:t>6.</w:t>
      </w:r>
      <w:r w:rsidRPr="004439BA">
        <w:tab/>
        <w:t xml:space="preserve">Medicine USNLo. Medical Subject Headings 2018 [Available from: </w:t>
      </w:r>
      <w:hyperlink r:id="rId5" w:history="1">
        <w:r w:rsidRPr="004439BA">
          <w:rPr>
            <w:rStyle w:val="Hyperlink"/>
          </w:rPr>
          <w:t>https://www.nlm.nih.gov/mesh/filelist.html</w:t>
        </w:r>
      </w:hyperlink>
      <w:r w:rsidRPr="004439BA">
        <w:t>.</w:t>
      </w:r>
    </w:p>
    <w:p w:rsidR="00F9376E" w:rsidRPr="004439BA" w:rsidRDefault="00F9376E" w:rsidP="00F9376E">
      <w:pPr>
        <w:pStyle w:val="EndNoteBibliography"/>
        <w:spacing w:after="0"/>
      </w:pPr>
      <w:r w:rsidRPr="004439BA">
        <w:t>7.</w:t>
      </w:r>
      <w:r w:rsidRPr="004439BA">
        <w:tab/>
        <w:t>Martin A, Booth JN, Laird Y, Sproule J, Reilly JJ, Saunders DH. Physical activity, diet and other behavioural interventions for improving cognition and school achievement in children and adolescents with obesity or overweight. Cochrane Database of Systematic Reviews. 2018(3).</w:t>
      </w:r>
    </w:p>
    <w:p w:rsidR="00F9376E" w:rsidRPr="004439BA" w:rsidRDefault="00F9376E" w:rsidP="00F9376E">
      <w:pPr>
        <w:pStyle w:val="EndNoteBibliography"/>
        <w:spacing w:after="0"/>
      </w:pPr>
      <w:r w:rsidRPr="004439BA">
        <w:t>8.</w:t>
      </w:r>
      <w:r w:rsidRPr="004439BA">
        <w:tab/>
        <w:t>Waters E, de Silva-Sanigorski A, Burford BJ, Brown T, Campbell KJ, Gao Y, et al. Interventions for preventing obesity in children. Cochrane Database of Systematic Reviews. 2011(12).</w:t>
      </w:r>
    </w:p>
    <w:p w:rsidR="00F9376E" w:rsidRPr="004439BA" w:rsidRDefault="00F9376E" w:rsidP="00F9376E">
      <w:pPr>
        <w:pStyle w:val="EndNoteBibliography"/>
      </w:pPr>
      <w:r w:rsidRPr="004439BA">
        <w:t>9.</w:t>
      </w:r>
      <w:r w:rsidRPr="004439BA">
        <w:tab/>
        <w:t>Kingsland M, Wiggers J, Wolfenden L. Interventions in sports settings to reduce alcohol consumption and alcohol-related harm: a systematic review protocol. BMJ open. 2012;2(2):e000645.</w:t>
      </w:r>
    </w:p>
    <w:p w:rsidR="009D6D5B" w:rsidRDefault="00F9376E" w:rsidP="00F9376E">
      <w:r>
        <w:rPr>
          <w:rFonts w:ascii="Times New Roman" w:eastAsia="Times New Roman" w:hAnsi="Times New Roman" w:cs="Times New Roman"/>
          <w:sz w:val="24"/>
          <w:szCs w:val="24"/>
        </w:rPr>
        <w:fldChar w:fldCharType="end"/>
      </w:r>
      <w:bookmarkStart w:id="0" w:name="_GoBack"/>
      <w:bookmarkEnd w:id="0"/>
    </w:p>
    <w:sectPr w:rsidR="009D6D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revisionView w:comment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376E"/>
    <w:rsid w:val="005E517A"/>
    <w:rsid w:val="009D6D5B"/>
    <w:rsid w:val="00F207BC"/>
    <w:rsid w:val="00F9376E"/>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517A"/>
  </w:style>
  <w:style w:type="paragraph" w:styleId="Heading1">
    <w:name w:val="heading 1"/>
    <w:basedOn w:val="Normal"/>
    <w:next w:val="Normal"/>
    <w:link w:val="Heading1Char"/>
    <w:uiPriority w:val="9"/>
    <w:qFormat/>
    <w:rsid w:val="005E517A"/>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semiHidden/>
    <w:unhideWhenUsed/>
    <w:qFormat/>
    <w:rsid w:val="005E517A"/>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5E517A"/>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semiHidden/>
    <w:unhideWhenUsed/>
    <w:qFormat/>
    <w:rsid w:val="005E517A"/>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5E517A"/>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5E517A"/>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5E517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E517A"/>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E517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517A"/>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semiHidden/>
    <w:rsid w:val="005E517A"/>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semiHidden/>
    <w:rsid w:val="005E517A"/>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semiHidden/>
    <w:rsid w:val="005E517A"/>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semiHidden/>
    <w:rsid w:val="005E517A"/>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semiHidden/>
    <w:rsid w:val="005E517A"/>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semiHidden/>
    <w:rsid w:val="005E517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E517A"/>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5E517A"/>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unhideWhenUsed/>
    <w:qFormat/>
    <w:rsid w:val="005E517A"/>
    <w:pPr>
      <w:spacing w:after="200" w:line="240" w:lineRule="auto"/>
    </w:pPr>
    <w:rPr>
      <w:b/>
      <w:bCs/>
      <w:color w:val="5B9BD5" w:themeColor="accent1"/>
      <w:sz w:val="18"/>
      <w:szCs w:val="18"/>
    </w:rPr>
  </w:style>
  <w:style w:type="paragraph" w:styleId="Title">
    <w:name w:val="Title"/>
    <w:basedOn w:val="Normal"/>
    <w:next w:val="Normal"/>
    <w:link w:val="TitleChar"/>
    <w:uiPriority w:val="10"/>
    <w:qFormat/>
    <w:rsid w:val="005E517A"/>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5E517A"/>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SubtitleChar"/>
    <w:uiPriority w:val="11"/>
    <w:qFormat/>
    <w:rsid w:val="005E517A"/>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5E517A"/>
    <w:rPr>
      <w:rFonts w:asciiTheme="majorHAnsi" w:eastAsiaTheme="majorEastAsia" w:hAnsiTheme="majorHAnsi" w:cstheme="majorBidi"/>
      <w:i/>
      <w:iCs/>
      <w:color w:val="5B9BD5" w:themeColor="accent1"/>
      <w:spacing w:val="15"/>
      <w:sz w:val="24"/>
      <w:szCs w:val="24"/>
    </w:rPr>
  </w:style>
  <w:style w:type="character" w:styleId="Strong">
    <w:name w:val="Strong"/>
    <w:basedOn w:val="DefaultParagraphFont"/>
    <w:uiPriority w:val="22"/>
    <w:qFormat/>
    <w:rsid w:val="005E517A"/>
    <w:rPr>
      <w:b/>
      <w:bCs/>
    </w:rPr>
  </w:style>
  <w:style w:type="character" w:styleId="Emphasis">
    <w:name w:val="Emphasis"/>
    <w:basedOn w:val="DefaultParagraphFont"/>
    <w:uiPriority w:val="20"/>
    <w:qFormat/>
    <w:rsid w:val="005E517A"/>
    <w:rPr>
      <w:i/>
      <w:iCs/>
    </w:rPr>
  </w:style>
  <w:style w:type="paragraph" w:styleId="NoSpacing">
    <w:name w:val="No Spacing"/>
    <w:uiPriority w:val="1"/>
    <w:qFormat/>
    <w:rsid w:val="005E517A"/>
    <w:pPr>
      <w:spacing w:after="0" w:line="240" w:lineRule="auto"/>
    </w:pPr>
  </w:style>
  <w:style w:type="paragraph" w:styleId="ListParagraph">
    <w:name w:val="List Paragraph"/>
    <w:basedOn w:val="Normal"/>
    <w:uiPriority w:val="34"/>
    <w:qFormat/>
    <w:rsid w:val="005E517A"/>
    <w:pPr>
      <w:spacing w:after="200" w:line="276" w:lineRule="auto"/>
      <w:ind w:left="720"/>
      <w:contextualSpacing/>
    </w:pPr>
  </w:style>
  <w:style w:type="paragraph" w:styleId="Quote">
    <w:name w:val="Quote"/>
    <w:basedOn w:val="Normal"/>
    <w:next w:val="Normal"/>
    <w:link w:val="QuoteChar"/>
    <w:uiPriority w:val="29"/>
    <w:qFormat/>
    <w:rsid w:val="005E517A"/>
    <w:rPr>
      <w:i/>
      <w:iCs/>
      <w:color w:val="000000" w:themeColor="text1"/>
    </w:rPr>
  </w:style>
  <w:style w:type="character" w:customStyle="1" w:styleId="QuoteChar">
    <w:name w:val="Quote Char"/>
    <w:basedOn w:val="DefaultParagraphFont"/>
    <w:link w:val="Quote"/>
    <w:uiPriority w:val="29"/>
    <w:rsid w:val="005E517A"/>
    <w:rPr>
      <w:i/>
      <w:iCs/>
      <w:color w:val="000000" w:themeColor="text1"/>
    </w:rPr>
  </w:style>
  <w:style w:type="paragraph" w:styleId="IntenseQuote">
    <w:name w:val="Intense Quote"/>
    <w:basedOn w:val="Normal"/>
    <w:next w:val="Normal"/>
    <w:link w:val="IntenseQuoteChar"/>
    <w:uiPriority w:val="30"/>
    <w:qFormat/>
    <w:rsid w:val="005E517A"/>
    <w:pPr>
      <w:pBdr>
        <w:bottom w:val="single" w:sz="4" w:space="4" w:color="5B9BD5" w:themeColor="accent1"/>
      </w:pBdr>
      <w:spacing w:before="200" w:after="280"/>
      <w:ind w:left="936" w:right="936"/>
    </w:pPr>
    <w:rPr>
      <w:b/>
      <w:bCs/>
      <w:i/>
      <w:iCs/>
      <w:color w:val="5B9BD5" w:themeColor="accent1"/>
    </w:rPr>
  </w:style>
  <w:style w:type="character" w:customStyle="1" w:styleId="IntenseQuoteChar">
    <w:name w:val="Intense Quote Char"/>
    <w:basedOn w:val="DefaultParagraphFont"/>
    <w:link w:val="IntenseQuote"/>
    <w:uiPriority w:val="30"/>
    <w:rsid w:val="005E517A"/>
    <w:rPr>
      <w:b/>
      <w:bCs/>
      <w:i/>
      <w:iCs/>
      <w:color w:val="5B9BD5" w:themeColor="accent1"/>
    </w:rPr>
  </w:style>
  <w:style w:type="character" w:styleId="SubtleEmphasis">
    <w:name w:val="Subtle Emphasis"/>
    <w:basedOn w:val="DefaultParagraphFont"/>
    <w:uiPriority w:val="19"/>
    <w:qFormat/>
    <w:rsid w:val="005E517A"/>
    <w:rPr>
      <w:i/>
      <w:iCs/>
      <w:color w:val="808080" w:themeColor="text1" w:themeTint="7F"/>
    </w:rPr>
  </w:style>
  <w:style w:type="character" w:styleId="IntenseEmphasis">
    <w:name w:val="Intense Emphasis"/>
    <w:basedOn w:val="DefaultParagraphFont"/>
    <w:uiPriority w:val="21"/>
    <w:qFormat/>
    <w:rsid w:val="005E517A"/>
    <w:rPr>
      <w:b/>
      <w:bCs/>
      <w:i/>
      <w:iCs/>
      <w:color w:val="5B9BD5" w:themeColor="accent1"/>
    </w:rPr>
  </w:style>
  <w:style w:type="character" w:styleId="SubtleReference">
    <w:name w:val="Subtle Reference"/>
    <w:basedOn w:val="DefaultParagraphFont"/>
    <w:uiPriority w:val="31"/>
    <w:qFormat/>
    <w:rsid w:val="005E517A"/>
    <w:rPr>
      <w:smallCaps/>
      <w:color w:val="ED7D31" w:themeColor="accent2"/>
      <w:u w:val="single"/>
    </w:rPr>
  </w:style>
  <w:style w:type="character" w:styleId="IntenseReference">
    <w:name w:val="Intense Reference"/>
    <w:basedOn w:val="DefaultParagraphFont"/>
    <w:uiPriority w:val="32"/>
    <w:qFormat/>
    <w:rsid w:val="005E517A"/>
    <w:rPr>
      <w:b/>
      <w:bCs/>
      <w:smallCaps/>
      <w:color w:val="ED7D31" w:themeColor="accent2"/>
      <w:spacing w:val="5"/>
      <w:u w:val="single"/>
    </w:rPr>
  </w:style>
  <w:style w:type="character" w:styleId="BookTitle">
    <w:name w:val="Book Title"/>
    <w:basedOn w:val="DefaultParagraphFont"/>
    <w:uiPriority w:val="33"/>
    <w:qFormat/>
    <w:rsid w:val="005E517A"/>
    <w:rPr>
      <w:b/>
      <w:bCs/>
      <w:smallCaps/>
      <w:spacing w:val="5"/>
    </w:rPr>
  </w:style>
  <w:style w:type="paragraph" w:styleId="TOCHeading">
    <w:name w:val="TOC Heading"/>
    <w:basedOn w:val="Heading1"/>
    <w:next w:val="Normal"/>
    <w:uiPriority w:val="39"/>
    <w:semiHidden/>
    <w:unhideWhenUsed/>
    <w:qFormat/>
    <w:rsid w:val="005E517A"/>
    <w:pPr>
      <w:outlineLvl w:val="9"/>
    </w:pPr>
  </w:style>
  <w:style w:type="table" w:customStyle="1" w:styleId="GridTable4Accent3">
    <w:name w:val="Grid Table 4 Accent 3"/>
    <w:basedOn w:val="TableNormal"/>
    <w:uiPriority w:val="49"/>
    <w:rsid w:val="00F9376E"/>
    <w:pPr>
      <w:spacing w:after="0" w:line="240" w:lineRule="auto"/>
    </w:pPr>
    <w:rPr>
      <w:rFonts w:ascii="Times New Roman" w:eastAsia="Times New Roman" w:hAnsi="Times New Roman" w:cs="Times New Roman"/>
      <w:sz w:val="20"/>
      <w:szCs w:val="20"/>
      <w:lang w:val="en-GB" w:eastAsia="en-GB"/>
    </w:r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EndNoteBibliography">
    <w:name w:val="EndNote Bibliography"/>
    <w:basedOn w:val="Normal"/>
    <w:link w:val="EndNoteBibliographyChar"/>
    <w:rsid w:val="00F9376E"/>
    <w:pPr>
      <w:spacing w:line="240" w:lineRule="auto"/>
    </w:pPr>
    <w:rPr>
      <w:rFonts w:ascii="Times New Roman" w:hAnsi="Times New Roman" w:cs="Times New Roman"/>
      <w:noProof/>
      <w:sz w:val="24"/>
    </w:rPr>
  </w:style>
  <w:style w:type="character" w:customStyle="1" w:styleId="EndNoteBibliographyChar">
    <w:name w:val="EndNote Bibliography Char"/>
    <w:basedOn w:val="DefaultParagraphFont"/>
    <w:link w:val="EndNoteBibliography"/>
    <w:rsid w:val="00F9376E"/>
    <w:rPr>
      <w:rFonts w:ascii="Times New Roman" w:hAnsi="Times New Roman" w:cs="Times New Roman"/>
      <w:noProof/>
      <w:sz w:val="24"/>
    </w:rPr>
  </w:style>
  <w:style w:type="character" w:styleId="Hyperlink">
    <w:name w:val="Hyperlink"/>
    <w:basedOn w:val="DefaultParagraphFont"/>
    <w:rsid w:val="00F9376E"/>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517A"/>
  </w:style>
  <w:style w:type="paragraph" w:styleId="Heading1">
    <w:name w:val="heading 1"/>
    <w:basedOn w:val="Normal"/>
    <w:next w:val="Normal"/>
    <w:link w:val="Heading1Char"/>
    <w:uiPriority w:val="9"/>
    <w:qFormat/>
    <w:rsid w:val="005E517A"/>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semiHidden/>
    <w:unhideWhenUsed/>
    <w:qFormat/>
    <w:rsid w:val="005E517A"/>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5E517A"/>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semiHidden/>
    <w:unhideWhenUsed/>
    <w:qFormat/>
    <w:rsid w:val="005E517A"/>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5E517A"/>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5E517A"/>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5E517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E517A"/>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E517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517A"/>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semiHidden/>
    <w:rsid w:val="005E517A"/>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semiHidden/>
    <w:rsid w:val="005E517A"/>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semiHidden/>
    <w:rsid w:val="005E517A"/>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semiHidden/>
    <w:rsid w:val="005E517A"/>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semiHidden/>
    <w:rsid w:val="005E517A"/>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semiHidden/>
    <w:rsid w:val="005E517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E517A"/>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5E517A"/>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unhideWhenUsed/>
    <w:qFormat/>
    <w:rsid w:val="005E517A"/>
    <w:pPr>
      <w:spacing w:after="200" w:line="240" w:lineRule="auto"/>
    </w:pPr>
    <w:rPr>
      <w:b/>
      <w:bCs/>
      <w:color w:val="5B9BD5" w:themeColor="accent1"/>
      <w:sz w:val="18"/>
      <w:szCs w:val="18"/>
    </w:rPr>
  </w:style>
  <w:style w:type="paragraph" w:styleId="Title">
    <w:name w:val="Title"/>
    <w:basedOn w:val="Normal"/>
    <w:next w:val="Normal"/>
    <w:link w:val="TitleChar"/>
    <w:uiPriority w:val="10"/>
    <w:qFormat/>
    <w:rsid w:val="005E517A"/>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5E517A"/>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SubtitleChar"/>
    <w:uiPriority w:val="11"/>
    <w:qFormat/>
    <w:rsid w:val="005E517A"/>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5E517A"/>
    <w:rPr>
      <w:rFonts w:asciiTheme="majorHAnsi" w:eastAsiaTheme="majorEastAsia" w:hAnsiTheme="majorHAnsi" w:cstheme="majorBidi"/>
      <w:i/>
      <w:iCs/>
      <w:color w:val="5B9BD5" w:themeColor="accent1"/>
      <w:spacing w:val="15"/>
      <w:sz w:val="24"/>
      <w:szCs w:val="24"/>
    </w:rPr>
  </w:style>
  <w:style w:type="character" w:styleId="Strong">
    <w:name w:val="Strong"/>
    <w:basedOn w:val="DefaultParagraphFont"/>
    <w:uiPriority w:val="22"/>
    <w:qFormat/>
    <w:rsid w:val="005E517A"/>
    <w:rPr>
      <w:b/>
      <w:bCs/>
    </w:rPr>
  </w:style>
  <w:style w:type="character" w:styleId="Emphasis">
    <w:name w:val="Emphasis"/>
    <w:basedOn w:val="DefaultParagraphFont"/>
    <w:uiPriority w:val="20"/>
    <w:qFormat/>
    <w:rsid w:val="005E517A"/>
    <w:rPr>
      <w:i/>
      <w:iCs/>
    </w:rPr>
  </w:style>
  <w:style w:type="paragraph" w:styleId="NoSpacing">
    <w:name w:val="No Spacing"/>
    <w:uiPriority w:val="1"/>
    <w:qFormat/>
    <w:rsid w:val="005E517A"/>
    <w:pPr>
      <w:spacing w:after="0" w:line="240" w:lineRule="auto"/>
    </w:pPr>
  </w:style>
  <w:style w:type="paragraph" w:styleId="ListParagraph">
    <w:name w:val="List Paragraph"/>
    <w:basedOn w:val="Normal"/>
    <w:uiPriority w:val="34"/>
    <w:qFormat/>
    <w:rsid w:val="005E517A"/>
    <w:pPr>
      <w:spacing w:after="200" w:line="276" w:lineRule="auto"/>
      <w:ind w:left="720"/>
      <w:contextualSpacing/>
    </w:pPr>
  </w:style>
  <w:style w:type="paragraph" w:styleId="Quote">
    <w:name w:val="Quote"/>
    <w:basedOn w:val="Normal"/>
    <w:next w:val="Normal"/>
    <w:link w:val="QuoteChar"/>
    <w:uiPriority w:val="29"/>
    <w:qFormat/>
    <w:rsid w:val="005E517A"/>
    <w:rPr>
      <w:i/>
      <w:iCs/>
      <w:color w:val="000000" w:themeColor="text1"/>
    </w:rPr>
  </w:style>
  <w:style w:type="character" w:customStyle="1" w:styleId="QuoteChar">
    <w:name w:val="Quote Char"/>
    <w:basedOn w:val="DefaultParagraphFont"/>
    <w:link w:val="Quote"/>
    <w:uiPriority w:val="29"/>
    <w:rsid w:val="005E517A"/>
    <w:rPr>
      <w:i/>
      <w:iCs/>
      <w:color w:val="000000" w:themeColor="text1"/>
    </w:rPr>
  </w:style>
  <w:style w:type="paragraph" w:styleId="IntenseQuote">
    <w:name w:val="Intense Quote"/>
    <w:basedOn w:val="Normal"/>
    <w:next w:val="Normal"/>
    <w:link w:val="IntenseQuoteChar"/>
    <w:uiPriority w:val="30"/>
    <w:qFormat/>
    <w:rsid w:val="005E517A"/>
    <w:pPr>
      <w:pBdr>
        <w:bottom w:val="single" w:sz="4" w:space="4" w:color="5B9BD5" w:themeColor="accent1"/>
      </w:pBdr>
      <w:spacing w:before="200" w:after="280"/>
      <w:ind w:left="936" w:right="936"/>
    </w:pPr>
    <w:rPr>
      <w:b/>
      <w:bCs/>
      <w:i/>
      <w:iCs/>
      <w:color w:val="5B9BD5" w:themeColor="accent1"/>
    </w:rPr>
  </w:style>
  <w:style w:type="character" w:customStyle="1" w:styleId="IntenseQuoteChar">
    <w:name w:val="Intense Quote Char"/>
    <w:basedOn w:val="DefaultParagraphFont"/>
    <w:link w:val="IntenseQuote"/>
    <w:uiPriority w:val="30"/>
    <w:rsid w:val="005E517A"/>
    <w:rPr>
      <w:b/>
      <w:bCs/>
      <w:i/>
      <w:iCs/>
      <w:color w:val="5B9BD5" w:themeColor="accent1"/>
    </w:rPr>
  </w:style>
  <w:style w:type="character" w:styleId="SubtleEmphasis">
    <w:name w:val="Subtle Emphasis"/>
    <w:basedOn w:val="DefaultParagraphFont"/>
    <w:uiPriority w:val="19"/>
    <w:qFormat/>
    <w:rsid w:val="005E517A"/>
    <w:rPr>
      <w:i/>
      <w:iCs/>
      <w:color w:val="808080" w:themeColor="text1" w:themeTint="7F"/>
    </w:rPr>
  </w:style>
  <w:style w:type="character" w:styleId="IntenseEmphasis">
    <w:name w:val="Intense Emphasis"/>
    <w:basedOn w:val="DefaultParagraphFont"/>
    <w:uiPriority w:val="21"/>
    <w:qFormat/>
    <w:rsid w:val="005E517A"/>
    <w:rPr>
      <w:b/>
      <w:bCs/>
      <w:i/>
      <w:iCs/>
      <w:color w:val="5B9BD5" w:themeColor="accent1"/>
    </w:rPr>
  </w:style>
  <w:style w:type="character" w:styleId="SubtleReference">
    <w:name w:val="Subtle Reference"/>
    <w:basedOn w:val="DefaultParagraphFont"/>
    <w:uiPriority w:val="31"/>
    <w:qFormat/>
    <w:rsid w:val="005E517A"/>
    <w:rPr>
      <w:smallCaps/>
      <w:color w:val="ED7D31" w:themeColor="accent2"/>
      <w:u w:val="single"/>
    </w:rPr>
  </w:style>
  <w:style w:type="character" w:styleId="IntenseReference">
    <w:name w:val="Intense Reference"/>
    <w:basedOn w:val="DefaultParagraphFont"/>
    <w:uiPriority w:val="32"/>
    <w:qFormat/>
    <w:rsid w:val="005E517A"/>
    <w:rPr>
      <w:b/>
      <w:bCs/>
      <w:smallCaps/>
      <w:color w:val="ED7D31" w:themeColor="accent2"/>
      <w:spacing w:val="5"/>
      <w:u w:val="single"/>
    </w:rPr>
  </w:style>
  <w:style w:type="character" w:styleId="BookTitle">
    <w:name w:val="Book Title"/>
    <w:basedOn w:val="DefaultParagraphFont"/>
    <w:uiPriority w:val="33"/>
    <w:qFormat/>
    <w:rsid w:val="005E517A"/>
    <w:rPr>
      <w:b/>
      <w:bCs/>
      <w:smallCaps/>
      <w:spacing w:val="5"/>
    </w:rPr>
  </w:style>
  <w:style w:type="paragraph" w:styleId="TOCHeading">
    <w:name w:val="TOC Heading"/>
    <w:basedOn w:val="Heading1"/>
    <w:next w:val="Normal"/>
    <w:uiPriority w:val="39"/>
    <w:semiHidden/>
    <w:unhideWhenUsed/>
    <w:qFormat/>
    <w:rsid w:val="005E517A"/>
    <w:pPr>
      <w:outlineLvl w:val="9"/>
    </w:pPr>
  </w:style>
  <w:style w:type="table" w:customStyle="1" w:styleId="GridTable4Accent3">
    <w:name w:val="Grid Table 4 Accent 3"/>
    <w:basedOn w:val="TableNormal"/>
    <w:uiPriority w:val="49"/>
    <w:rsid w:val="00F9376E"/>
    <w:pPr>
      <w:spacing w:after="0" w:line="240" w:lineRule="auto"/>
    </w:pPr>
    <w:rPr>
      <w:rFonts w:ascii="Times New Roman" w:eastAsia="Times New Roman" w:hAnsi="Times New Roman" w:cs="Times New Roman"/>
      <w:sz w:val="20"/>
      <w:szCs w:val="20"/>
      <w:lang w:val="en-GB" w:eastAsia="en-GB"/>
    </w:r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EndNoteBibliography">
    <w:name w:val="EndNote Bibliography"/>
    <w:basedOn w:val="Normal"/>
    <w:link w:val="EndNoteBibliographyChar"/>
    <w:rsid w:val="00F9376E"/>
    <w:pPr>
      <w:spacing w:line="240" w:lineRule="auto"/>
    </w:pPr>
    <w:rPr>
      <w:rFonts w:ascii="Times New Roman" w:hAnsi="Times New Roman" w:cs="Times New Roman"/>
      <w:noProof/>
      <w:sz w:val="24"/>
    </w:rPr>
  </w:style>
  <w:style w:type="character" w:customStyle="1" w:styleId="EndNoteBibliographyChar">
    <w:name w:val="EndNote Bibliography Char"/>
    <w:basedOn w:val="DefaultParagraphFont"/>
    <w:link w:val="EndNoteBibliography"/>
    <w:rsid w:val="00F9376E"/>
    <w:rPr>
      <w:rFonts w:ascii="Times New Roman" w:hAnsi="Times New Roman" w:cs="Times New Roman"/>
      <w:noProof/>
      <w:sz w:val="24"/>
    </w:rPr>
  </w:style>
  <w:style w:type="character" w:styleId="Hyperlink">
    <w:name w:val="Hyperlink"/>
    <w:basedOn w:val="DefaultParagraphFont"/>
    <w:rsid w:val="00F9376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nlm.nih.gov/mesh/filelist.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2939</Words>
  <Characters>16757</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GCREDO</dc:creator>
  <cp:lastModifiedBy>GCREDO</cp:lastModifiedBy>
  <cp:revision>1</cp:revision>
  <dcterms:created xsi:type="dcterms:W3CDTF">2021-01-08T18:33:00Z</dcterms:created>
  <dcterms:modified xsi:type="dcterms:W3CDTF">2021-01-08T18:34:00Z</dcterms:modified>
</cp:coreProperties>
</file>