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Look w:val="04A0" w:firstRow="1" w:lastRow="0" w:firstColumn="1" w:lastColumn="0" w:noHBand="0" w:noVBand="1"/>
      </w:tblPr>
      <w:tblGrid>
        <w:gridCol w:w="5524"/>
        <w:gridCol w:w="3486"/>
      </w:tblGrid>
      <w:tr w:rsidR="0049401F" w:rsidRPr="00F83E99" w14:paraId="7AABB6FF" w14:textId="75F6FE62" w:rsidTr="0049401F">
        <w:trPr>
          <w:trHeight w:val="300"/>
        </w:trPr>
        <w:tc>
          <w:tcPr>
            <w:tcW w:w="5524" w:type="dxa"/>
            <w:shd w:val="clear" w:color="auto" w:fill="D0CECE" w:themeFill="background2" w:themeFillShade="E6"/>
            <w:noWrap/>
          </w:tcPr>
          <w:p w14:paraId="1472296B" w14:textId="0DF0D3F9" w:rsidR="0049401F" w:rsidRPr="00F83E99" w:rsidRDefault="0049401F" w:rsidP="00F83E99">
            <w:pPr>
              <w:jc w:val="center"/>
              <w:rPr>
                <w:color w:val="000000" w:themeColor="text1"/>
                <w:lang w:val="en-GB"/>
              </w:rPr>
            </w:pPr>
            <w:r w:rsidRPr="00F83E99">
              <w:rPr>
                <w:rFonts w:ascii="Calibri" w:eastAsia="Times New Roman" w:hAnsi="Calibri" w:cs="Times New Roman"/>
                <w:color w:val="000000" w:themeColor="text1"/>
                <w:sz w:val="22"/>
                <w:szCs w:val="22"/>
                <w:lang w:val="en-GB"/>
              </w:rPr>
              <w:t>1. Curricular Conflicts</w:t>
            </w:r>
          </w:p>
        </w:tc>
        <w:tc>
          <w:tcPr>
            <w:tcW w:w="3486" w:type="dxa"/>
            <w:shd w:val="clear" w:color="auto" w:fill="D0CECE" w:themeFill="background2" w:themeFillShade="E6"/>
          </w:tcPr>
          <w:p w14:paraId="1F89E120" w14:textId="777AB230" w:rsidR="0049401F" w:rsidRPr="00F83E99" w:rsidRDefault="0074438C" w:rsidP="00F83E99">
            <w:pPr>
              <w:jc w:val="center"/>
              <w:rPr>
                <w:rFonts w:ascii="Calibri" w:eastAsia="Times New Roman" w:hAnsi="Calibri" w:cs="Times New Roman"/>
                <w:color w:val="000000" w:themeColor="text1"/>
                <w:sz w:val="22"/>
                <w:szCs w:val="22"/>
                <w:lang w:val="en-GB"/>
              </w:rPr>
            </w:pPr>
            <w:r>
              <w:rPr>
                <w:rFonts w:ascii="Calibri" w:eastAsia="Times New Roman" w:hAnsi="Calibri" w:cs="Times New Roman"/>
                <w:color w:val="000000" w:themeColor="text1"/>
                <w:sz w:val="22"/>
                <w:szCs w:val="22"/>
                <w:lang w:val="en-GB"/>
              </w:rPr>
              <w:t>Synthesised option statement</w:t>
            </w:r>
          </w:p>
        </w:tc>
      </w:tr>
      <w:tr w:rsidR="00AC719E" w:rsidRPr="00F83E99" w14:paraId="69CBB79C" w14:textId="5CB1EA8D" w:rsidTr="00AC719E">
        <w:trPr>
          <w:trHeight w:val="71"/>
        </w:trPr>
        <w:tc>
          <w:tcPr>
            <w:tcW w:w="5524" w:type="dxa"/>
            <w:noWrap/>
          </w:tcPr>
          <w:p w14:paraId="46DD728A" w14:textId="77777777" w:rsidR="00AC719E" w:rsidRPr="00973AD2" w:rsidRDefault="00AC719E">
            <w:pPr>
              <w:rPr>
                <w:color w:val="FF0000"/>
                <w:sz w:val="22"/>
                <w:szCs w:val="22"/>
                <w:lang w:val="en-GB"/>
              </w:rPr>
            </w:pPr>
            <w:r w:rsidRPr="00973AD2">
              <w:rPr>
                <w:color w:val="FF0000"/>
                <w:sz w:val="22"/>
                <w:szCs w:val="22"/>
                <w:lang w:val="en-GB"/>
              </w:rPr>
              <w:t>Theme 1A (Prioritise PE, PA and FMS in schools)</w:t>
            </w:r>
          </w:p>
          <w:p w14:paraId="17BA86A2" w14:textId="5161F5CB" w:rsidR="00AC719E" w:rsidRPr="00973AD2" w:rsidRDefault="00AC719E">
            <w:pPr>
              <w:rPr>
                <w:color w:val="000000" w:themeColor="text1"/>
                <w:sz w:val="22"/>
                <w:szCs w:val="22"/>
                <w:lang w:val="en-GB"/>
              </w:rPr>
            </w:pPr>
          </w:p>
        </w:tc>
        <w:tc>
          <w:tcPr>
            <w:tcW w:w="3486" w:type="dxa"/>
            <w:vMerge w:val="restart"/>
          </w:tcPr>
          <w:p w14:paraId="3BC8FB53" w14:textId="77777777" w:rsidR="00BE571E" w:rsidRDefault="00BE571E" w:rsidP="00BE571E">
            <w:r>
              <w:rPr>
                <w:rFonts w:ascii="Calibri" w:hAnsi="Calibri" w:cs="Calibri"/>
                <w:color w:val="000000"/>
                <w:sz w:val="22"/>
                <w:szCs w:val="22"/>
              </w:rPr>
              <w:t>Change school ethos and values around PE through learning workshops and mission documents that promote awareness and understanding of FMS and its impact on core school outcomes including cognitive and social skills</w:t>
            </w:r>
          </w:p>
          <w:p w14:paraId="691BFD97" w14:textId="77777777" w:rsidR="00065366" w:rsidRPr="00BE571E" w:rsidRDefault="00065366">
            <w:pPr>
              <w:rPr>
                <w:color w:val="FF0000"/>
                <w:sz w:val="22"/>
                <w:szCs w:val="22"/>
              </w:rPr>
            </w:pPr>
          </w:p>
          <w:p w14:paraId="307FFC50" w14:textId="2A709E30" w:rsidR="00065366" w:rsidRPr="00065366" w:rsidRDefault="00065366">
            <w:pPr>
              <w:rPr>
                <w:lang w:val="en-GB"/>
              </w:rPr>
            </w:pPr>
          </w:p>
        </w:tc>
      </w:tr>
      <w:tr w:rsidR="00AC719E" w:rsidRPr="00F83E99" w14:paraId="766C5963" w14:textId="79968AE2" w:rsidTr="0049401F">
        <w:trPr>
          <w:trHeight w:val="300"/>
        </w:trPr>
        <w:tc>
          <w:tcPr>
            <w:tcW w:w="5524" w:type="dxa"/>
            <w:noWrap/>
            <w:hideMark/>
          </w:tcPr>
          <w:p w14:paraId="7E26CAAD" w14:textId="20E2C262" w:rsidR="00AC719E" w:rsidRPr="00973AD2" w:rsidRDefault="00AC719E">
            <w:pPr>
              <w:rPr>
                <w:color w:val="000000" w:themeColor="text1"/>
                <w:sz w:val="22"/>
                <w:szCs w:val="22"/>
                <w:lang w:val="en-GB"/>
              </w:rPr>
            </w:pPr>
            <w:r w:rsidRPr="00973AD2">
              <w:rPr>
                <w:color w:val="000000" w:themeColor="text1"/>
                <w:sz w:val="22"/>
                <w:szCs w:val="22"/>
              </w:rPr>
              <w:t xml:space="preserve">Establish and encourage the significance/importance of PE as a core subject </w:t>
            </w:r>
            <w:r w:rsidRPr="00973AD2">
              <w:rPr>
                <w:color w:val="000000" w:themeColor="text1"/>
                <w:sz w:val="22"/>
                <w:szCs w:val="22"/>
                <w:lang w:val="en-GB"/>
              </w:rPr>
              <w:t>and promote the importance of FMS/PA</w:t>
            </w:r>
          </w:p>
          <w:p w14:paraId="059D1647" w14:textId="4246F1F3" w:rsidR="00AC719E" w:rsidRPr="00973AD2" w:rsidRDefault="00AC719E">
            <w:pPr>
              <w:rPr>
                <w:color w:val="000000" w:themeColor="text1"/>
                <w:sz w:val="22"/>
                <w:szCs w:val="22"/>
              </w:rPr>
            </w:pPr>
          </w:p>
        </w:tc>
        <w:tc>
          <w:tcPr>
            <w:tcW w:w="3486" w:type="dxa"/>
            <w:vMerge/>
          </w:tcPr>
          <w:p w14:paraId="1F5AEF13" w14:textId="77777777" w:rsidR="00AC719E" w:rsidRPr="00F83E99" w:rsidRDefault="00AC719E">
            <w:pPr>
              <w:rPr>
                <w:color w:val="000000" w:themeColor="text1"/>
              </w:rPr>
            </w:pPr>
          </w:p>
        </w:tc>
      </w:tr>
      <w:tr w:rsidR="00AC719E" w:rsidRPr="00F83E99" w14:paraId="69A2821E" w14:textId="6B318860" w:rsidTr="0049401F">
        <w:trPr>
          <w:trHeight w:val="300"/>
        </w:trPr>
        <w:tc>
          <w:tcPr>
            <w:tcW w:w="5524" w:type="dxa"/>
            <w:noWrap/>
          </w:tcPr>
          <w:p w14:paraId="3BD80772" w14:textId="705CCFBB" w:rsidR="00AC719E" w:rsidRPr="00973AD2" w:rsidRDefault="00AC719E">
            <w:pPr>
              <w:rPr>
                <w:color w:val="000000" w:themeColor="text1"/>
                <w:sz w:val="22"/>
                <w:szCs w:val="22"/>
                <w:lang w:val="en-GB"/>
              </w:rPr>
            </w:pPr>
            <w:r w:rsidRPr="00973AD2">
              <w:rPr>
                <w:color w:val="000000" w:themeColor="text1"/>
                <w:sz w:val="22"/>
                <w:szCs w:val="22"/>
              </w:rPr>
              <w:t xml:space="preserve">Organise workshops or create documents explaining why FMS/PA is important for children and that it actually supports </w:t>
            </w:r>
            <w:r w:rsidRPr="00973AD2">
              <w:rPr>
                <w:color w:val="000000" w:themeColor="text1"/>
                <w:sz w:val="22"/>
                <w:szCs w:val="22"/>
                <w:lang w:val="en-GB"/>
              </w:rPr>
              <w:t>learning on M</w:t>
            </w:r>
            <w:r w:rsidRPr="00973AD2">
              <w:rPr>
                <w:color w:val="000000" w:themeColor="text1"/>
                <w:sz w:val="22"/>
                <w:szCs w:val="22"/>
              </w:rPr>
              <w:t xml:space="preserve">aths and </w:t>
            </w:r>
            <w:r w:rsidRPr="00973AD2">
              <w:rPr>
                <w:color w:val="000000" w:themeColor="text1"/>
                <w:sz w:val="22"/>
                <w:szCs w:val="22"/>
                <w:lang w:val="en-GB"/>
              </w:rPr>
              <w:t>English</w:t>
            </w:r>
          </w:p>
        </w:tc>
        <w:tc>
          <w:tcPr>
            <w:tcW w:w="3486" w:type="dxa"/>
            <w:vMerge/>
          </w:tcPr>
          <w:p w14:paraId="6649C1B6" w14:textId="77777777" w:rsidR="00AC719E" w:rsidRPr="00F83E99" w:rsidRDefault="00AC719E">
            <w:pPr>
              <w:rPr>
                <w:color w:val="000000" w:themeColor="text1"/>
              </w:rPr>
            </w:pPr>
          </w:p>
        </w:tc>
      </w:tr>
      <w:tr w:rsidR="00AC719E" w:rsidRPr="00F83E99" w14:paraId="7473311C" w14:textId="0E0B7D6E" w:rsidTr="0049401F">
        <w:trPr>
          <w:trHeight w:val="300"/>
        </w:trPr>
        <w:tc>
          <w:tcPr>
            <w:tcW w:w="5524" w:type="dxa"/>
            <w:noWrap/>
            <w:hideMark/>
          </w:tcPr>
          <w:p w14:paraId="35AE22A0" w14:textId="2A931E7B" w:rsidR="00AC719E" w:rsidRPr="00973AD2" w:rsidRDefault="00AC719E">
            <w:pPr>
              <w:rPr>
                <w:color w:val="000000" w:themeColor="text1"/>
                <w:sz w:val="22"/>
                <w:szCs w:val="22"/>
              </w:rPr>
            </w:pPr>
            <w:r w:rsidRPr="00973AD2">
              <w:rPr>
                <w:color w:val="000000" w:themeColor="text1"/>
                <w:sz w:val="22"/>
                <w:szCs w:val="22"/>
              </w:rPr>
              <w:t xml:space="preserve">Change the perception of PE in terms of its identity. It isn't an cogntive based subject (like maths and english) but instead a subject that promotes learning in through and about movement. This shifts it to an ecological subject of learning in development. Through colaborations with researchers, schools will lead to change in policy over an extended period of time. </w:t>
            </w:r>
          </w:p>
        </w:tc>
        <w:tc>
          <w:tcPr>
            <w:tcW w:w="3486" w:type="dxa"/>
            <w:vMerge/>
          </w:tcPr>
          <w:p w14:paraId="69D79D4E" w14:textId="77777777" w:rsidR="00AC719E" w:rsidRPr="00F83E99" w:rsidRDefault="00AC719E">
            <w:pPr>
              <w:rPr>
                <w:color w:val="000000" w:themeColor="text1"/>
              </w:rPr>
            </w:pPr>
          </w:p>
        </w:tc>
      </w:tr>
      <w:tr w:rsidR="00AC719E" w:rsidRPr="00F83E99" w14:paraId="03095E38" w14:textId="112B12F8" w:rsidTr="0049401F">
        <w:trPr>
          <w:trHeight w:val="300"/>
        </w:trPr>
        <w:tc>
          <w:tcPr>
            <w:tcW w:w="5524" w:type="dxa"/>
            <w:noWrap/>
            <w:hideMark/>
          </w:tcPr>
          <w:p w14:paraId="022FE8FA" w14:textId="77777777" w:rsidR="00AC719E" w:rsidRPr="00973AD2" w:rsidRDefault="00AC719E">
            <w:pPr>
              <w:rPr>
                <w:color w:val="000000" w:themeColor="text1"/>
                <w:sz w:val="22"/>
                <w:szCs w:val="22"/>
              </w:rPr>
            </w:pPr>
            <w:r w:rsidRPr="00973AD2">
              <w:rPr>
                <w:color w:val="000000" w:themeColor="text1"/>
                <w:sz w:val="22"/>
                <w:szCs w:val="22"/>
              </w:rPr>
              <w:t>Change school ethos around PE and school mission/values</w:t>
            </w:r>
          </w:p>
        </w:tc>
        <w:tc>
          <w:tcPr>
            <w:tcW w:w="3486" w:type="dxa"/>
            <w:vMerge/>
          </w:tcPr>
          <w:p w14:paraId="3C83811F" w14:textId="77777777" w:rsidR="00AC719E" w:rsidRPr="00F83E99" w:rsidRDefault="00AC719E">
            <w:pPr>
              <w:rPr>
                <w:color w:val="000000" w:themeColor="text1"/>
              </w:rPr>
            </w:pPr>
          </w:p>
        </w:tc>
      </w:tr>
      <w:tr w:rsidR="00AC719E" w:rsidRPr="00F83E99" w14:paraId="029EA2DA" w14:textId="47A52698" w:rsidTr="0049401F">
        <w:trPr>
          <w:trHeight w:val="300"/>
        </w:trPr>
        <w:tc>
          <w:tcPr>
            <w:tcW w:w="5524" w:type="dxa"/>
            <w:noWrap/>
            <w:hideMark/>
          </w:tcPr>
          <w:p w14:paraId="197041F2" w14:textId="77777777" w:rsidR="00AC719E" w:rsidRPr="00973AD2" w:rsidRDefault="00AC719E">
            <w:pPr>
              <w:rPr>
                <w:color w:val="000000" w:themeColor="text1"/>
                <w:sz w:val="22"/>
                <w:szCs w:val="22"/>
              </w:rPr>
            </w:pPr>
            <w:r w:rsidRPr="00973AD2">
              <w:rPr>
                <w:color w:val="000000" w:themeColor="text1"/>
                <w:sz w:val="22"/>
                <w:szCs w:val="22"/>
              </w:rPr>
              <w:t>Promote awareness/understanding/education of FMS and its impacts it can have on core subjects e.g. language, cognition, social skills</w:t>
            </w:r>
          </w:p>
        </w:tc>
        <w:tc>
          <w:tcPr>
            <w:tcW w:w="3486" w:type="dxa"/>
            <w:vMerge/>
          </w:tcPr>
          <w:p w14:paraId="25C67BB9" w14:textId="77777777" w:rsidR="00AC719E" w:rsidRPr="00F83E99" w:rsidRDefault="00AC719E">
            <w:pPr>
              <w:rPr>
                <w:color w:val="000000" w:themeColor="text1"/>
              </w:rPr>
            </w:pPr>
          </w:p>
        </w:tc>
      </w:tr>
      <w:tr w:rsidR="00973AD2" w:rsidRPr="00F83E99" w14:paraId="2FDAF037" w14:textId="048F112A" w:rsidTr="007518AD">
        <w:trPr>
          <w:trHeight w:val="71"/>
        </w:trPr>
        <w:tc>
          <w:tcPr>
            <w:tcW w:w="9010" w:type="dxa"/>
            <w:gridSpan w:val="2"/>
            <w:noWrap/>
          </w:tcPr>
          <w:p w14:paraId="7F923060" w14:textId="41EF16C3" w:rsidR="00973AD2" w:rsidRPr="00354236" w:rsidRDefault="00973AD2" w:rsidP="00716D37">
            <w:pPr>
              <w:rPr>
                <w:rFonts w:ascii="Calibri" w:eastAsia="Times New Roman" w:hAnsi="Calibri" w:cs="Times New Roman"/>
                <w:color w:val="FF0000"/>
                <w:sz w:val="22"/>
                <w:szCs w:val="22"/>
                <w:lang w:val="en-GB"/>
              </w:rPr>
            </w:pPr>
            <w:r w:rsidRPr="00354236">
              <w:rPr>
                <w:rFonts w:ascii="Calibri" w:eastAsia="Times New Roman" w:hAnsi="Calibri" w:cs="Times New Roman"/>
                <w:color w:val="FF0000"/>
                <w:sz w:val="22"/>
                <w:szCs w:val="22"/>
                <w:lang w:val="en-GB"/>
              </w:rPr>
              <w:t>Theme 1B</w:t>
            </w:r>
            <w:r>
              <w:rPr>
                <w:rFonts w:ascii="Calibri" w:eastAsia="Times New Roman" w:hAnsi="Calibri" w:cs="Times New Roman"/>
                <w:color w:val="FF0000"/>
                <w:sz w:val="22"/>
                <w:szCs w:val="22"/>
                <w:lang w:val="en-GB"/>
              </w:rPr>
              <w:t xml:space="preserve"> (Assessments and targets in PE) </w:t>
            </w:r>
          </w:p>
        </w:tc>
      </w:tr>
      <w:tr w:rsidR="0074438C" w:rsidRPr="00716D37" w14:paraId="1ECDC08C" w14:textId="2EA262D8" w:rsidTr="0049401F">
        <w:trPr>
          <w:trHeight w:val="300"/>
        </w:trPr>
        <w:tc>
          <w:tcPr>
            <w:tcW w:w="5524" w:type="dxa"/>
            <w:noWrap/>
            <w:hideMark/>
          </w:tcPr>
          <w:p w14:paraId="4CB6E075" w14:textId="75A42571" w:rsidR="0074438C" w:rsidRPr="00716D37" w:rsidRDefault="0074438C" w:rsidP="00716D37">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Demand programme reports from PE and assessment in PE</w:t>
            </w:r>
          </w:p>
        </w:tc>
        <w:tc>
          <w:tcPr>
            <w:tcW w:w="3486" w:type="dxa"/>
            <w:vMerge w:val="restart"/>
          </w:tcPr>
          <w:p w14:paraId="7A1B510B" w14:textId="73CBF8B4" w:rsidR="00BE571E" w:rsidRDefault="00BE571E" w:rsidP="00BE571E">
            <w:r>
              <w:rPr>
                <w:rFonts w:ascii="Calibri" w:hAnsi="Calibri" w:cs="Calibri"/>
                <w:color w:val="000000"/>
                <w:sz w:val="22"/>
                <w:szCs w:val="22"/>
              </w:rPr>
              <w:t>Establish specific, mandated targets on FMS and PA and demand these to be achieved and reported by schools, in order to direct intervention time and resources and encourage programme uptake by schools</w:t>
            </w:r>
          </w:p>
          <w:p w14:paraId="26B6D036" w14:textId="34360C81" w:rsidR="00BE571E" w:rsidRPr="00BE571E" w:rsidRDefault="00BE571E" w:rsidP="00716D37">
            <w:pPr>
              <w:rPr>
                <w:rFonts w:ascii="Calibri" w:eastAsia="Times New Roman" w:hAnsi="Calibri" w:cs="Times New Roman"/>
                <w:color w:val="000000" w:themeColor="text1"/>
                <w:sz w:val="22"/>
                <w:szCs w:val="22"/>
              </w:rPr>
            </w:pPr>
          </w:p>
        </w:tc>
      </w:tr>
      <w:tr w:rsidR="0074438C" w:rsidRPr="00716D37" w14:paraId="4EEB2E97" w14:textId="1AD14978" w:rsidTr="0049401F">
        <w:trPr>
          <w:trHeight w:val="300"/>
        </w:trPr>
        <w:tc>
          <w:tcPr>
            <w:tcW w:w="5524" w:type="dxa"/>
            <w:noWrap/>
            <w:hideMark/>
          </w:tcPr>
          <w:p w14:paraId="56607EBE" w14:textId="77777777" w:rsidR="0074438C" w:rsidRPr="00716D37" w:rsidRDefault="0074438C" w:rsidP="00716D37">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 xml:space="preserve">Establish specific, mandated targets for all schools to have to achieve; without a specific target, time/resources will always be diverted away from research/intervention </w:t>
            </w:r>
          </w:p>
        </w:tc>
        <w:tc>
          <w:tcPr>
            <w:tcW w:w="3486" w:type="dxa"/>
            <w:vMerge/>
          </w:tcPr>
          <w:p w14:paraId="69FC3BDC" w14:textId="77777777" w:rsidR="0074438C" w:rsidRPr="00716D37" w:rsidRDefault="0074438C" w:rsidP="00716D37">
            <w:pPr>
              <w:rPr>
                <w:rFonts w:ascii="Calibri" w:eastAsia="Times New Roman" w:hAnsi="Calibri" w:cs="Times New Roman"/>
                <w:color w:val="000000" w:themeColor="text1"/>
                <w:sz w:val="22"/>
                <w:szCs w:val="22"/>
              </w:rPr>
            </w:pPr>
          </w:p>
        </w:tc>
      </w:tr>
      <w:tr w:rsidR="0074438C" w:rsidRPr="00716D37" w14:paraId="276D2FB0" w14:textId="0A9EE50B" w:rsidTr="0049401F">
        <w:trPr>
          <w:trHeight w:val="300"/>
        </w:trPr>
        <w:tc>
          <w:tcPr>
            <w:tcW w:w="5524" w:type="dxa"/>
            <w:noWrap/>
            <w:hideMark/>
          </w:tcPr>
          <w:p w14:paraId="2F674274" w14:textId="77777777" w:rsidR="0074438C" w:rsidRPr="00716D37" w:rsidRDefault="0074438C" w:rsidP="00716D37">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Boradly speaking if PE had a greater role within the curriculum i.e. had specific targets to be met, schools would be more receptive towards interventions/projects that could help to improve the PA/FMS of children within their school</w:t>
            </w:r>
          </w:p>
        </w:tc>
        <w:tc>
          <w:tcPr>
            <w:tcW w:w="3486" w:type="dxa"/>
            <w:vMerge/>
          </w:tcPr>
          <w:p w14:paraId="0CC58DC6" w14:textId="77777777" w:rsidR="0074438C" w:rsidRPr="00716D37" w:rsidRDefault="0074438C" w:rsidP="00716D37">
            <w:pPr>
              <w:rPr>
                <w:rFonts w:ascii="Calibri" w:eastAsia="Times New Roman" w:hAnsi="Calibri" w:cs="Times New Roman"/>
                <w:color w:val="000000" w:themeColor="text1"/>
                <w:sz w:val="22"/>
                <w:szCs w:val="22"/>
              </w:rPr>
            </w:pPr>
          </w:p>
        </w:tc>
      </w:tr>
      <w:tr w:rsidR="00D53A51" w:rsidRPr="00F83E99" w14:paraId="5FEB98CC" w14:textId="491040E3" w:rsidTr="005C503E">
        <w:trPr>
          <w:trHeight w:val="300"/>
        </w:trPr>
        <w:tc>
          <w:tcPr>
            <w:tcW w:w="9010" w:type="dxa"/>
            <w:gridSpan w:val="2"/>
            <w:noWrap/>
          </w:tcPr>
          <w:p w14:paraId="0F960EB9" w14:textId="3D27DB87" w:rsidR="00D53A51" w:rsidRPr="00354236" w:rsidRDefault="00D53A51" w:rsidP="00716D37">
            <w:pPr>
              <w:rPr>
                <w:rFonts w:ascii="Calibri" w:eastAsia="Times New Roman" w:hAnsi="Calibri" w:cs="Times New Roman"/>
                <w:color w:val="FF0000"/>
                <w:sz w:val="22"/>
                <w:szCs w:val="22"/>
                <w:lang w:val="en-GB"/>
              </w:rPr>
            </w:pPr>
            <w:r w:rsidRPr="00354236">
              <w:rPr>
                <w:rFonts w:ascii="Calibri" w:eastAsia="Times New Roman" w:hAnsi="Calibri" w:cs="Times New Roman"/>
                <w:color w:val="FF0000"/>
                <w:sz w:val="22"/>
                <w:szCs w:val="22"/>
                <w:lang w:val="en-GB"/>
              </w:rPr>
              <w:t>Theme 1C</w:t>
            </w:r>
            <w:r>
              <w:rPr>
                <w:rFonts w:ascii="Calibri" w:eastAsia="Times New Roman" w:hAnsi="Calibri" w:cs="Times New Roman"/>
                <w:color w:val="FF0000"/>
                <w:sz w:val="22"/>
                <w:szCs w:val="22"/>
                <w:lang w:val="en-GB"/>
              </w:rPr>
              <w:t xml:space="preserve"> (Shared goals)</w:t>
            </w:r>
          </w:p>
        </w:tc>
      </w:tr>
      <w:tr w:rsidR="00834DDA" w:rsidRPr="00716D37" w14:paraId="39A0D7C3" w14:textId="601198F2" w:rsidTr="0049401F">
        <w:trPr>
          <w:trHeight w:val="300"/>
        </w:trPr>
        <w:tc>
          <w:tcPr>
            <w:tcW w:w="5524" w:type="dxa"/>
            <w:noWrap/>
            <w:hideMark/>
          </w:tcPr>
          <w:p w14:paraId="26B645CF" w14:textId="1FF512E3" w:rsidR="00834DDA" w:rsidRPr="00716D37" w:rsidRDefault="00834DDA" w:rsidP="00716D37">
            <w:pPr>
              <w:rPr>
                <w:rFonts w:ascii="Calibri" w:eastAsia="Times New Roman" w:hAnsi="Calibri" w:cs="Times New Roman"/>
                <w:color w:val="000000" w:themeColor="text1"/>
                <w:sz w:val="22"/>
                <w:szCs w:val="22"/>
                <w:lang w:val="en-GB"/>
              </w:rPr>
            </w:pPr>
            <w:r w:rsidRPr="00716D37">
              <w:rPr>
                <w:rFonts w:ascii="Calibri" w:eastAsia="Times New Roman" w:hAnsi="Calibri" w:cs="Times New Roman"/>
                <w:color w:val="000000" w:themeColor="text1"/>
                <w:sz w:val="22"/>
                <w:szCs w:val="22"/>
              </w:rPr>
              <w:t xml:space="preserve">Identify shared goals between schools and researchers and promote </w:t>
            </w:r>
            <w:r>
              <w:rPr>
                <w:rFonts w:ascii="Calibri" w:eastAsia="Times New Roman" w:hAnsi="Calibri" w:cs="Times New Roman"/>
                <w:color w:val="000000" w:themeColor="text1"/>
                <w:sz w:val="22"/>
                <w:szCs w:val="22"/>
                <w:lang w:val="en-GB"/>
              </w:rPr>
              <w:t>and e</w:t>
            </w:r>
            <w:r w:rsidRPr="00716D37">
              <w:rPr>
                <w:rFonts w:ascii="Calibri" w:eastAsia="Times New Roman" w:hAnsi="Calibri" w:cs="Times New Roman"/>
                <w:color w:val="000000" w:themeColor="text1"/>
                <w:sz w:val="22"/>
                <w:szCs w:val="22"/>
              </w:rPr>
              <w:t>stablish collaborative work of research team with the school and align their aims, research may indirectly support the aims of the school</w:t>
            </w:r>
          </w:p>
        </w:tc>
        <w:tc>
          <w:tcPr>
            <w:tcW w:w="3486" w:type="dxa"/>
            <w:vMerge w:val="restart"/>
          </w:tcPr>
          <w:p w14:paraId="1E2571A1" w14:textId="7DD1C6FE" w:rsidR="00834DDA" w:rsidRPr="0044399A" w:rsidRDefault="0044399A" w:rsidP="00716D37">
            <w:r>
              <w:rPr>
                <w:rFonts w:ascii="Calibri" w:hAnsi="Calibri" w:cs="Calibri"/>
                <w:color w:val="000000"/>
                <w:sz w:val="22"/>
                <w:szCs w:val="22"/>
              </w:rPr>
              <w:t>In advance of programme implementation, generate goals shared, measurable in a collaboration between schools, researchers and policy makers, and build coalitions and partner relationships to support implementation efforts</w:t>
            </w:r>
          </w:p>
        </w:tc>
      </w:tr>
      <w:tr w:rsidR="00834DDA" w:rsidRPr="00716D37" w14:paraId="7DA912F9" w14:textId="1CDE3BCD" w:rsidTr="0049401F">
        <w:trPr>
          <w:trHeight w:val="300"/>
        </w:trPr>
        <w:tc>
          <w:tcPr>
            <w:tcW w:w="5524" w:type="dxa"/>
            <w:noWrap/>
          </w:tcPr>
          <w:p w14:paraId="0C99A705" w14:textId="26DC9AF2" w:rsidR="00834DDA" w:rsidRPr="00716D37" w:rsidRDefault="00834DDA" w:rsidP="00716D37">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Create common research and school goals/targets</w:t>
            </w:r>
            <w:r>
              <w:rPr>
                <w:rFonts w:ascii="Calibri" w:eastAsia="Times New Roman" w:hAnsi="Calibri" w:cs="Times New Roman"/>
                <w:color w:val="000000" w:themeColor="text1"/>
                <w:sz w:val="22"/>
                <w:szCs w:val="22"/>
                <w:lang w:val="en-GB"/>
              </w:rPr>
              <w:t xml:space="preserve"> and d</w:t>
            </w:r>
            <w:r w:rsidRPr="00716D37">
              <w:rPr>
                <w:rFonts w:ascii="Calibri" w:eastAsia="Times New Roman" w:hAnsi="Calibri" w:cs="Times New Roman"/>
                <w:color w:val="000000" w:themeColor="text1"/>
                <w:sz w:val="22"/>
                <w:szCs w:val="22"/>
              </w:rPr>
              <w:t>esign intervention goals to be measurable by staff and relate their goals</w:t>
            </w:r>
          </w:p>
        </w:tc>
        <w:tc>
          <w:tcPr>
            <w:tcW w:w="3486" w:type="dxa"/>
            <w:vMerge/>
          </w:tcPr>
          <w:p w14:paraId="14A8ED89" w14:textId="77777777" w:rsidR="00834DDA" w:rsidRPr="00716D37" w:rsidRDefault="00834DDA" w:rsidP="00716D37">
            <w:pPr>
              <w:rPr>
                <w:rFonts w:ascii="Calibri" w:eastAsia="Times New Roman" w:hAnsi="Calibri" w:cs="Times New Roman"/>
                <w:color w:val="000000" w:themeColor="text1"/>
                <w:sz w:val="22"/>
                <w:szCs w:val="22"/>
              </w:rPr>
            </w:pPr>
          </w:p>
        </w:tc>
      </w:tr>
      <w:tr w:rsidR="00834DDA" w:rsidRPr="00716D37" w14:paraId="71E62869" w14:textId="34BE0CA2" w:rsidTr="0049401F">
        <w:trPr>
          <w:trHeight w:val="300"/>
        </w:trPr>
        <w:tc>
          <w:tcPr>
            <w:tcW w:w="5524" w:type="dxa"/>
            <w:noWrap/>
          </w:tcPr>
          <w:p w14:paraId="0113DBDC" w14:textId="794ECFED" w:rsidR="00834DDA" w:rsidRPr="00716D37" w:rsidRDefault="00834DDA" w:rsidP="00716D37">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Conduct research to drive information/knowledge around the measureable goals to achieve a whole of objectives</w:t>
            </w:r>
          </w:p>
        </w:tc>
        <w:tc>
          <w:tcPr>
            <w:tcW w:w="3486" w:type="dxa"/>
            <w:vMerge/>
          </w:tcPr>
          <w:p w14:paraId="79F77798" w14:textId="77777777" w:rsidR="00834DDA" w:rsidRPr="00716D37" w:rsidRDefault="00834DDA" w:rsidP="00716D37">
            <w:pPr>
              <w:rPr>
                <w:rFonts w:ascii="Calibri" w:eastAsia="Times New Roman" w:hAnsi="Calibri" w:cs="Times New Roman"/>
                <w:color w:val="000000" w:themeColor="text1"/>
                <w:sz w:val="22"/>
                <w:szCs w:val="22"/>
              </w:rPr>
            </w:pPr>
          </w:p>
        </w:tc>
      </w:tr>
      <w:tr w:rsidR="00834DDA" w:rsidRPr="00716D37" w14:paraId="1EC06227" w14:textId="43106503" w:rsidTr="0049401F">
        <w:trPr>
          <w:trHeight w:val="300"/>
        </w:trPr>
        <w:tc>
          <w:tcPr>
            <w:tcW w:w="5524" w:type="dxa"/>
            <w:noWrap/>
            <w:hideMark/>
          </w:tcPr>
          <w:p w14:paraId="6A822B34" w14:textId="77777777" w:rsidR="00834DDA" w:rsidRPr="00716D37" w:rsidRDefault="00834DDA" w:rsidP="00716D37">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Develop sustainable interventions co-designed between teaching staff and researchers so goals are shared, achievable, sustainable and feasible</w:t>
            </w:r>
          </w:p>
        </w:tc>
        <w:tc>
          <w:tcPr>
            <w:tcW w:w="3486" w:type="dxa"/>
            <w:vMerge/>
          </w:tcPr>
          <w:p w14:paraId="66FFF0E4" w14:textId="77777777" w:rsidR="00834DDA" w:rsidRPr="00716D37" w:rsidRDefault="00834DDA" w:rsidP="00716D37">
            <w:pPr>
              <w:rPr>
                <w:rFonts w:ascii="Calibri" w:eastAsia="Times New Roman" w:hAnsi="Calibri" w:cs="Times New Roman"/>
                <w:color w:val="000000" w:themeColor="text1"/>
                <w:sz w:val="22"/>
                <w:szCs w:val="22"/>
              </w:rPr>
            </w:pPr>
          </w:p>
        </w:tc>
      </w:tr>
      <w:tr w:rsidR="00834DDA" w:rsidRPr="00716D37" w14:paraId="7FFBB94E" w14:textId="4B4B9A67" w:rsidTr="0049401F">
        <w:trPr>
          <w:trHeight w:val="300"/>
        </w:trPr>
        <w:tc>
          <w:tcPr>
            <w:tcW w:w="5524" w:type="dxa"/>
            <w:noWrap/>
            <w:hideMark/>
          </w:tcPr>
          <w:p w14:paraId="55823A19" w14:textId="77777777" w:rsidR="00834DDA" w:rsidRPr="00716D37" w:rsidRDefault="00834DDA" w:rsidP="00716D37">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Promote collaborations between policy makers and researchers e.g. data on PA/movement competency/weight status</w:t>
            </w:r>
          </w:p>
        </w:tc>
        <w:tc>
          <w:tcPr>
            <w:tcW w:w="3486" w:type="dxa"/>
            <w:vMerge/>
          </w:tcPr>
          <w:p w14:paraId="2E6F2C0C" w14:textId="77777777" w:rsidR="00834DDA" w:rsidRPr="00716D37" w:rsidRDefault="00834DDA" w:rsidP="00716D37">
            <w:pPr>
              <w:rPr>
                <w:rFonts w:ascii="Calibri" w:eastAsia="Times New Roman" w:hAnsi="Calibri" w:cs="Times New Roman"/>
                <w:color w:val="000000" w:themeColor="text1"/>
                <w:sz w:val="22"/>
                <w:szCs w:val="22"/>
              </w:rPr>
            </w:pPr>
          </w:p>
        </w:tc>
      </w:tr>
      <w:tr w:rsidR="00834DDA" w:rsidRPr="00716D37" w14:paraId="274107F2" w14:textId="76875AE0" w:rsidTr="0049401F">
        <w:trPr>
          <w:trHeight w:val="300"/>
        </w:trPr>
        <w:tc>
          <w:tcPr>
            <w:tcW w:w="5524" w:type="dxa"/>
            <w:noWrap/>
            <w:hideMark/>
          </w:tcPr>
          <w:p w14:paraId="5D65D8F5" w14:textId="77777777" w:rsidR="00834DDA" w:rsidRPr="00716D37" w:rsidRDefault="00834DDA" w:rsidP="00716D37">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 xml:space="preserve">Develop a mutual understanding of intervention targets before the beginning of the intervention and discuss with schools about possible implications and how to deal with them </w:t>
            </w:r>
          </w:p>
        </w:tc>
        <w:tc>
          <w:tcPr>
            <w:tcW w:w="3486" w:type="dxa"/>
            <w:vMerge/>
          </w:tcPr>
          <w:p w14:paraId="41B6357E" w14:textId="77777777" w:rsidR="00834DDA" w:rsidRPr="00716D37" w:rsidRDefault="00834DDA" w:rsidP="00716D37">
            <w:pPr>
              <w:rPr>
                <w:rFonts w:ascii="Calibri" w:eastAsia="Times New Roman" w:hAnsi="Calibri" w:cs="Times New Roman"/>
                <w:color w:val="000000" w:themeColor="text1"/>
                <w:sz w:val="22"/>
                <w:szCs w:val="22"/>
              </w:rPr>
            </w:pPr>
          </w:p>
        </w:tc>
      </w:tr>
      <w:tr w:rsidR="00834DDA" w:rsidRPr="00716D37" w14:paraId="5146FFC7" w14:textId="28BFB143" w:rsidTr="0049401F">
        <w:trPr>
          <w:trHeight w:val="300"/>
        </w:trPr>
        <w:tc>
          <w:tcPr>
            <w:tcW w:w="5524" w:type="dxa"/>
            <w:noWrap/>
            <w:hideMark/>
          </w:tcPr>
          <w:p w14:paraId="04DA99B2" w14:textId="1D76AD7A" w:rsidR="00834DDA" w:rsidRPr="00716D37" w:rsidRDefault="00834DDA" w:rsidP="00716D37">
            <w:pPr>
              <w:rPr>
                <w:rFonts w:ascii="Calibri" w:eastAsia="Times New Roman" w:hAnsi="Calibri" w:cs="Times New Roman"/>
                <w:color w:val="000000" w:themeColor="text1"/>
                <w:sz w:val="22"/>
                <w:szCs w:val="22"/>
              </w:rPr>
            </w:pPr>
            <w:r>
              <w:rPr>
                <w:rFonts w:ascii="Calibri" w:eastAsia="Times New Roman" w:hAnsi="Calibri" w:cs="Times New Roman"/>
                <w:color w:val="000000" w:themeColor="text1"/>
                <w:sz w:val="22"/>
                <w:szCs w:val="22"/>
              </w:rPr>
              <w:lastRenderedPageBreak/>
              <w:t>Conduc</w:t>
            </w:r>
            <w:r>
              <w:rPr>
                <w:rFonts w:ascii="Calibri" w:eastAsia="Times New Roman" w:hAnsi="Calibri" w:cs="Times New Roman"/>
                <w:color w:val="000000" w:themeColor="text1"/>
                <w:sz w:val="22"/>
                <w:szCs w:val="22"/>
                <w:lang w:val="en-GB"/>
              </w:rPr>
              <w:t>t observations, auditing and evaluating to</w:t>
            </w:r>
            <w:r w:rsidRPr="00716D37">
              <w:rPr>
                <w:rFonts w:ascii="Calibri" w:eastAsia="Times New Roman" w:hAnsi="Calibri" w:cs="Times New Roman"/>
                <w:color w:val="000000" w:themeColor="text1"/>
                <w:sz w:val="22"/>
                <w:szCs w:val="22"/>
              </w:rPr>
              <w:t xml:space="preserve"> refine school policies in light of the shared values, ethos and goals</w:t>
            </w:r>
          </w:p>
        </w:tc>
        <w:tc>
          <w:tcPr>
            <w:tcW w:w="3486" w:type="dxa"/>
            <w:vMerge/>
          </w:tcPr>
          <w:p w14:paraId="5D002D5B" w14:textId="77777777" w:rsidR="00834DDA" w:rsidRDefault="00834DDA" w:rsidP="00716D37">
            <w:pPr>
              <w:rPr>
                <w:rFonts w:ascii="Calibri" w:eastAsia="Times New Roman" w:hAnsi="Calibri" w:cs="Times New Roman"/>
                <w:color w:val="000000" w:themeColor="text1"/>
                <w:sz w:val="22"/>
                <w:szCs w:val="22"/>
              </w:rPr>
            </w:pPr>
          </w:p>
        </w:tc>
      </w:tr>
      <w:tr w:rsidR="00D53A51" w:rsidRPr="00F83E99" w14:paraId="405BC626" w14:textId="5650274E" w:rsidTr="00DC6AAC">
        <w:trPr>
          <w:trHeight w:val="300"/>
        </w:trPr>
        <w:tc>
          <w:tcPr>
            <w:tcW w:w="9010" w:type="dxa"/>
            <w:gridSpan w:val="2"/>
            <w:noWrap/>
          </w:tcPr>
          <w:p w14:paraId="5C00CF2C" w14:textId="3B06078D" w:rsidR="00D53A51" w:rsidRPr="00FA461F" w:rsidRDefault="00D53A51" w:rsidP="00716D37">
            <w:pPr>
              <w:rPr>
                <w:rFonts w:ascii="Calibri" w:eastAsia="Times New Roman" w:hAnsi="Calibri" w:cs="Times New Roman"/>
                <w:color w:val="FF0000"/>
                <w:sz w:val="22"/>
                <w:szCs w:val="22"/>
                <w:lang w:val="en-GB"/>
              </w:rPr>
            </w:pPr>
            <w:r w:rsidRPr="00FA461F">
              <w:rPr>
                <w:rFonts w:ascii="Calibri" w:eastAsia="Times New Roman" w:hAnsi="Calibri" w:cs="Times New Roman"/>
                <w:color w:val="FF0000"/>
                <w:sz w:val="22"/>
                <w:szCs w:val="22"/>
                <w:lang w:val="en-GB"/>
              </w:rPr>
              <w:t>Theme 1D</w:t>
            </w:r>
            <w:r>
              <w:rPr>
                <w:rFonts w:ascii="Calibri" w:eastAsia="Times New Roman" w:hAnsi="Calibri" w:cs="Times New Roman"/>
                <w:color w:val="FF0000"/>
                <w:sz w:val="22"/>
                <w:szCs w:val="22"/>
                <w:lang w:val="en-GB"/>
              </w:rPr>
              <w:t xml:space="preserve"> (Embed movement culture in schools so it doesn’t interfere with other demands)</w:t>
            </w:r>
          </w:p>
        </w:tc>
      </w:tr>
      <w:tr w:rsidR="00DA3E92" w:rsidRPr="00716D37" w14:paraId="50E65488" w14:textId="1843A3D7" w:rsidTr="0049401F">
        <w:trPr>
          <w:trHeight w:val="300"/>
        </w:trPr>
        <w:tc>
          <w:tcPr>
            <w:tcW w:w="5524" w:type="dxa"/>
            <w:noWrap/>
            <w:hideMark/>
          </w:tcPr>
          <w:p w14:paraId="7C187250" w14:textId="55A10D68" w:rsidR="00DA3E92" w:rsidRPr="00716D37" w:rsidRDefault="00DA3E92" w:rsidP="00716D37">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Promote movement opportunities throughout the whole school day so it is embedded through educating staff/sharing practice of good examples</w:t>
            </w:r>
          </w:p>
        </w:tc>
        <w:tc>
          <w:tcPr>
            <w:tcW w:w="3486" w:type="dxa"/>
            <w:vMerge w:val="restart"/>
          </w:tcPr>
          <w:p w14:paraId="7F1C8D2F" w14:textId="54989D27" w:rsidR="0044399A" w:rsidRDefault="0044399A" w:rsidP="0044399A">
            <w:r>
              <w:rPr>
                <w:rFonts w:ascii="Calibri" w:hAnsi="Calibri" w:cs="Calibri"/>
                <w:color w:val="000000"/>
                <w:sz w:val="22"/>
                <w:szCs w:val="22"/>
              </w:rPr>
              <w:t>Use and promote a whole-school approach to embed movement opportunities throughout the whole school day, including curricular, extracurricular, cross-curricular, active transport, and homework</w:t>
            </w:r>
          </w:p>
          <w:p w14:paraId="75F1407A" w14:textId="0420F325" w:rsidR="00DA3E92" w:rsidRPr="0044399A" w:rsidRDefault="00DA3E92" w:rsidP="00716D37">
            <w:pPr>
              <w:rPr>
                <w:rFonts w:ascii="Calibri" w:eastAsia="Times New Roman" w:hAnsi="Calibri" w:cs="Times New Roman"/>
                <w:color w:val="000000" w:themeColor="text1"/>
                <w:sz w:val="22"/>
                <w:szCs w:val="22"/>
              </w:rPr>
            </w:pPr>
          </w:p>
        </w:tc>
      </w:tr>
      <w:tr w:rsidR="00DA3E92" w:rsidRPr="00716D37" w14:paraId="23F44C79" w14:textId="27AA3149" w:rsidTr="0049401F">
        <w:trPr>
          <w:trHeight w:val="300"/>
        </w:trPr>
        <w:tc>
          <w:tcPr>
            <w:tcW w:w="5524" w:type="dxa"/>
            <w:noWrap/>
            <w:hideMark/>
          </w:tcPr>
          <w:p w14:paraId="2F45CDC8" w14:textId="77777777" w:rsidR="00DA3E92" w:rsidRPr="00716D37" w:rsidRDefault="00DA3E92" w:rsidP="00716D37">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Develop a school movement plan/policy to cover curricular and co-curricular, active transport and homework</w:t>
            </w:r>
          </w:p>
        </w:tc>
        <w:tc>
          <w:tcPr>
            <w:tcW w:w="3486" w:type="dxa"/>
            <w:vMerge/>
          </w:tcPr>
          <w:p w14:paraId="47319376" w14:textId="77777777" w:rsidR="00DA3E92" w:rsidRPr="00716D37" w:rsidRDefault="00DA3E92" w:rsidP="00716D37">
            <w:pPr>
              <w:rPr>
                <w:rFonts w:ascii="Calibri" w:eastAsia="Times New Roman" w:hAnsi="Calibri" w:cs="Times New Roman"/>
                <w:color w:val="000000" w:themeColor="text1"/>
                <w:sz w:val="22"/>
                <w:szCs w:val="22"/>
              </w:rPr>
            </w:pPr>
          </w:p>
        </w:tc>
      </w:tr>
      <w:tr w:rsidR="00DA3E92" w:rsidRPr="00716D37" w14:paraId="54B4F72B" w14:textId="5DB8C5DA" w:rsidTr="0049401F">
        <w:trPr>
          <w:trHeight w:val="300"/>
        </w:trPr>
        <w:tc>
          <w:tcPr>
            <w:tcW w:w="5524" w:type="dxa"/>
            <w:noWrap/>
            <w:hideMark/>
          </w:tcPr>
          <w:p w14:paraId="6E267720" w14:textId="77777777" w:rsidR="00DA3E92" w:rsidRPr="00716D37" w:rsidRDefault="00DA3E92" w:rsidP="00716D37">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Create ways to translate PE content in time that does not interfere with other subject (e.g. making sport material available in recess timein the period when children are learning a specific sport, giving chance to pracctice skills (e.g. juggling) in safe spaces during breaktime between lessons</w:t>
            </w:r>
          </w:p>
        </w:tc>
        <w:tc>
          <w:tcPr>
            <w:tcW w:w="3486" w:type="dxa"/>
            <w:vMerge/>
          </w:tcPr>
          <w:p w14:paraId="148B259F" w14:textId="77777777" w:rsidR="00DA3E92" w:rsidRPr="00716D37" w:rsidRDefault="00DA3E92" w:rsidP="00716D37">
            <w:pPr>
              <w:rPr>
                <w:rFonts w:ascii="Calibri" w:eastAsia="Times New Roman" w:hAnsi="Calibri" w:cs="Times New Roman"/>
                <w:color w:val="000000" w:themeColor="text1"/>
                <w:sz w:val="22"/>
                <w:szCs w:val="22"/>
              </w:rPr>
            </w:pPr>
          </w:p>
        </w:tc>
      </w:tr>
      <w:tr w:rsidR="00DA3E92" w:rsidRPr="00716D37" w14:paraId="32B6B9EC" w14:textId="2987DBF4" w:rsidTr="0049401F">
        <w:trPr>
          <w:trHeight w:val="300"/>
        </w:trPr>
        <w:tc>
          <w:tcPr>
            <w:tcW w:w="5524" w:type="dxa"/>
            <w:noWrap/>
            <w:hideMark/>
          </w:tcPr>
          <w:p w14:paraId="3D7AFFDE" w14:textId="77777777" w:rsidR="00DA3E92" w:rsidRPr="00716D37" w:rsidRDefault="00DA3E92" w:rsidP="00716D37">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Develop cross curricular activities i.e. possible ways to incorporate elements such as literacy/numeracy within PE lessons</w:t>
            </w:r>
          </w:p>
        </w:tc>
        <w:tc>
          <w:tcPr>
            <w:tcW w:w="3486" w:type="dxa"/>
            <w:vMerge/>
          </w:tcPr>
          <w:p w14:paraId="5C0DE7CC" w14:textId="77777777" w:rsidR="00DA3E92" w:rsidRPr="00716D37" w:rsidRDefault="00DA3E92" w:rsidP="00716D37">
            <w:pPr>
              <w:rPr>
                <w:rFonts w:ascii="Calibri" w:eastAsia="Times New Roman" w:hAnsi="Calibri" w:cs="Times New Roman"/>
                <w:color w:val="000000" w:themeColor="text1"/>
                <w:sz w:val="22"/>
                <w:szCs w:val="22"/>
              </w:rPr>
            </w:pPr>
          </w:p>
        </w:tc>
      </w:tr>
      <w:tr w:rsidR="00D53A51" w:rsidRPr="00F83E99" w14:paraId="7A9D6631" w14:textId="67624326" w:rsidTr="0027335D">
        <w:trPr>
          <w:trHeight w:val="300"/>
        </w:trPr>
        <w:tc>
          <w:tcPr>
            <w:tcW w:w="9010" w:type="dxa"/>
            <w:gridSpan w:val="2"/>
            <w:noWrap/>
          </w:tcPr>
          <w:p w14:paraId="3FB6EE08" w14:textId="32F553D9" w:rsidR="00D53A51" w:rsidRPr="00FA461F" w:rsidRDefault="00D53A51" w:rsidP="00716D37">
            <w:pPr>
              <w:rPr>
                <w:rFonts w:ascii="Calibri" w:eastAsia="Times New Roman" w:hAnsi="Calibri" w:cs="Times New Roman"/>
                <w:color w:val="FF0000"/>
                <w:sz w:val="22"/>
                <w:szCs w:val="22"/>
                <w:lang w:val="en-GB"/>
              </w:rPr>
            </w:pPr>
            <w:r w:rsidRPr="00FA461F">
              <w:rPr>
                <w:rFonts w:ascii="Calibri" w:eastAsia="Times New Roman" w:hAnsi="Calibri" w:cs="Times New Roman"/>
                <w:color w:val="FF0000"/>
                <w:sz w:val="22"/>
                <w:szCs w:val="22"/>
                <w:lang w:val="en-GB"/>
              </w:rPr>
              <w:t>Theme 1E</w:t>
            </w:r>
            <w:r>
              <w:rPr>
                <w:rFonts w:ascii="Calibri" w:eastAsia="Times New Roman" w:hAnsi="Calibri" w:cs="Times New Roman"/>
                <w:color w:val="FF0000"/>
                <w:sz w:val="22"/>
                <w:szCs w:val="22"/>
                <w:lang w:val="en-GB"/>
              </w:rPr>
              <w:t xml:space="preserve"> (Impact statement)</w:t>
            </w:r>
          </w:p>
        </w:tc>
      </w:tr>
      <w:tr w:rsidR="004C695A" w:rsidRPr="00716D37" w14:paraId="55920C51" w14:textId="751F2FA4" w:rsidTr="0049401F">
        <w:trPr>
          <w:trHeight w:val="300"/>
        </w:trPr>
        <w:tc>
          <w:tcPr>
            <w:tcW w:w="5524" w:type="dxa"/>
            <w:noWrap/>
            <w:hideMark/>
          </w:tcPr>
          <w:p w14:paraId="75D70970" w14:textId="2797B759" w:rsidR="004C695A" w:rsidRPr="00716D37" w:rsidRDefault="004C695A" w:rsidP="00716D37">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Demonstrate a holistic benefit of implementing a movement based curriculum to drive change</w:t>
            </w:r>
          </w:p>
        </w:tc>
        <w:tc>
          <w:tcPr>
            <w:tcW w:w="3486" w:type="dxa"/>
            <w:vMerge w:val="restart"/>
          </w:tcPr>
          <w:p w14:paraId="41D16B0B" w14:textId="46C026AD" w:rsidR="00971FE7" w:rsidRPr="00A64B88" w:rsidRDefault="00971FE7" w:rsidP="00971FE7">
            <w:pPr>
              <w:rPr>
                <w:lang w:val="en-GB"/>
              </w:rPr>
            </w:pPr>
            <w:r>
              <w:rPr>
                <w:rFonts w:ascii="Calibri" w:hAnsi="Calibri" w:cs="Calibri"/>
                <w:color w:val="000000"/>
                <w:sz w:val="22"/>
                <w:szCs w:val="22"/>
              </w:rPr>
              <w:t>Report impact from the programme and disseminate knowledge in relation to quality of life, health, and learning outcome</w:t>
            </w:r>
            <w:r w:rsidR="00A64B88">
              <w:rPr>
                <w:rFonts w:ascii="Calibri" w:hAnsi="Calibri" w:cs="Calibri"/>
                <w:color w:val="000000"/>
                <w:sz w:val="22"/>
                <w:szCs w:val="22"/>
                <w:lang w:val="en-GB"/>
              </w:rPr>
              <w:t>s</w:t>
            </w:r>
          </w:p>
          <w:p w14:paraId="48739A7E" w14:textId="4BC78F4D" w:rsidR="004C695A" w:rsidRPr="00971FE7" w:rsidRDefault="004C695A" w:rsidP="00716D37">
            <w:pPr>
              <w:rPr>
                <w:rFonts w:ascii="Calibri" w:eastAsia="Times New Roman" w:hAnsi="Calibri" w:cs="Times New Roman"/>
                <w:color w:val="000000" w:themeColor="text1"/>
                <w:sz w:val="22"/>
                <w:szCs w:val="22"/>
              </w:rPr>
            </w:pPr>
          </w:p>
        </w:tc>
      </w:tr>
      <w:tr w:rsidR="004C695A" w:rsidRPr="00716D37" w14:paraId="1F1DD8EE" w14:textId="42F6C625" w:rsidTr="0049401F">
        <w:trPr>
          <w:trHeight w:val="300"/>
        </w:trPr>
        <w:tc>
          <w:tcPr>
            <w:tcW w:w="5524" w:type="dxa"/>
            <w:noWrap/>
            <w:hideMark/>
          </w:tcPr>
          <w:p w14:paraId="5EEF585D" w14:textId="77777777" w:rsidR="004C695A" w:rsidRPr="00716D37" w:rsidRDefault="004C695A" w:rsidP="00716D37">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Disseminate at different levels about the importance of child physical and movement development and potential impact on quality of life and other important heath reated outcomes</w:t>
            </w:r>
          </w:p>
        </w:tc>
        <w:tc>
          <w:tcPr>
            <w:tcW w:w="3486" w:type="dxa"/>
            <w:vMerge/>
          </w:tcPr>
          <w:p w14:paraId="101C47AB" w14:textId="77777777" w:rsidR="004C695A" w:rsidRPr="00716D37" w:rsidRDefault="004C695A" w:rsidP="00716D37">
            <w:pPr>
              <w:rPr>
                <w:rFonts w:ascii="Calibri" w:eastAsia="Times New Roman" w:hAnsi="Calibri" w:cs="Times New Roman"/>
                <w:color w:val="000000" w:themeColor="text1"/>
                <w:sz w:val="22"/>
                <w:szCs w:val="22"/>
              </w:rPr>
            </w:pPr>
          </w:p>
        </w:tc>
      </w:tr>
      <w:tr w:rsidR="004C695A" w:rsidRPr="00716D37" w14:paraId="4A0F577F" w14:textId="4CEE8C94" w:rsidTr="0049401F">
        <w:trPr>
          <w:trHeight w:val="300"/>
        </w:trPr>
        <w:tc>
          <w:tcPr>
            <w:tcW w:w="5524" w:type="dxa"/>
            <w:noWrap/>
            <w:hideMark/>
          </w:tcPr>
          <w:p w14:paraId="5717E093" w14:textId="77777777" w:rsidR="004C695A" w:rsidRPr="00716D37" w:rsidRDefault="004C695A" w:rsidP="00716D37">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Change school targets based on scientific evidence</w:t>
            </w:r>
          </w:p>
        </w:tc>
        <w:tc>
          <w:tcPr>
            <w:tcW w:w="3486" w:type="dxa"/>
            <w:vMerge/>
          </w:tcPr>
          <w:p w14:paraId="7693DE48" w14:textId="77777777" w:rsidR="004C695A" w:rsidRPr="00716D37" w:rsidRDefault="004C695A" w:rsidP="00716D37">
            <w:pPr>
              <w:rPr>
                <w:rFonts w:ascii="Calibri" w:eastAsia="Times New Roman" w:hAnsi="Calibri" w:cs="Times New Roman"/>
                <w:color w:val="000000" w:themeColor="text1"/>
                <w:sz w:val="22"/>
                <w:szCs w:val="22"/>
              </w:rPr>
            </w:pPr>
          </w:p>
        </w:tc>
      </w:tr>
      <w:tr w:rsidR="00D53A51" w:rsidRPr="00F83E99" w14:paraId="387078E8" w14:textId="237B671B" w:rsidTr="00BA4C03">
        <w:trPr>
          <w:trHeight w:val="300"/>
        </w:trPr>
        <w:tc>
          <w:tcPr>
            <w:tcW w:w="9010" w:type="dxa"/>
            <w:gridSpan w:val="2"/>
            <w:noWrap/>
          </w:tcPr>
          <w:p w14:paraId="502F2BEF" w14:textId="5C16624F" w:rsidR="00D53A51" w:rsidRPr="00FA461F" w:rsidRDefault="00D53A51" w:rsidP="00716D37">
            <w:pPr>
              <w:rPr>
                <w:rFonts w:ascii="Calibri" w:eastAsia="Times New Roman" w:hAnsi="Calibri" w:cs="Times New Roman"/>
                <w:color w:val="FF0000"/>
                <w:sz w:val="22"/>
                <w:szCs w:val="22"/>
                <w:lang w:val="en-GB"/>
              </w:rPr>
            </w:pPr>
            <w:r w:rsidRPr="00FA461F">
              <w:rPr>
                <w:rFonts w:ascii="Calibri" w:eastAsia="Times New Roman" w:hAnsi="Calibri" w:cs="Times New Roman"/>
                <w:color w:val="FF0000"/>
                <w:sz w:val="22"/>
                <w:szCs w:val="22"/>
                <w:lang w:val="en-GB"/>
              </w:rPr>
              <w:t>Theme 1F</w:t>
            </w:r>
            <w:r>
              <w:rPr>
                <w:rFonts w:ascii="Calibri" w:eastAsia="Times New Roman" w:hAnsi="Calibri" w:cs="Times New Roman"/>
                <w:color w:val="FF0000"/>
                <w:sz w:val="22"/>
                <w:szCs w:val="22"/>
                <w:lang w:val="en-GB"/>
              </w:rPr>
              <w:t xml:space="preserve"> (physical environment)</w:t>
            </w:r>
          </w:p>
        </w:tc>
      </w:tr>
      <w:tr w:rsidR="00670BD2" w:rsidRPr="00716D37" w14:paraId="57AA5B50" w14:textId="4EDBFB7C" w:rsidTr="0049401F">
        <w:trPr>
          <w:trHeight w:val="300"/>
        </w:trPr>
        <w:tc>
          <w:tcPr>
            <w:tcW w:w="5524" w:type="dxa"/>
            <w:noWrap/>
            <w:hideMark/>
          </w:tcPr>
          <w:p w14:paraId="69CF7AE4" w14:textId="34035E9D" w:rsidR="00670BD2" w:rsidRPr="00716D37" w:rsidRDefault="00670BD2" w:rsidP="00716D37">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Audit space use and plan/organise/develop ways to use staff/resources/space more effectively</w:t>
            </w:r>
          </w:p>
        </w:tc>
        <w:tc>
          <w:tcPr>
            <w:tcW w:w="3486" w:type="dxa"/>
            <w:vMerge w:val="restart"/>
          </w:tcPr>
          <w:p w14:paraId="684BB569" w14:textId="1C8EF3DA" w:rsidR="00670BD2" w:rsidRPr="00A64B88" w:rsidRDefault="00971FE7" w:rsidP="00716D37">
            <w:pPr>
              <w:rPr>
                <w:lang w:val="en-GB"/>
              </w:rPr>
            </w:pPr>
            <w:r>
              <w:rPr>
                <w:rFonts w:ascii="Calibri" w:hAnsi="Calibri" w:cs="Calibri"/>
                <w:color w:val="000000"/>
                <w:sz w:val="22"/>
                <w:szCs w:val="22"/>
              </w:rPr>
              <w:t>Evaluate, adapt, and create the physical structures, equipment</w:t>
            </w:r>
            <w:r>
              <w:rPr>
                <w:rFonts w:ascii="Calibri" w:hAnsi="Calibri" w:cs="Calibri"/>
                <w:color w:val="000000"/>
                <w:sz w:val="22"/>
                <w:szCs w:val="22"/>
                <w:lang w:val="en-GB"/>
              </w:rPr>
              <w:t>, and school resources to</w:t>
            </w:r>
            <w:r>
              <w:rPr>
                <w:rStyle w:val="apple-converted-space"/>
                <w:rFonts w:ascii="Calibri" w:hAnsi="Calibri" w:cs="Calibri"/>
                <w:color w:val="000000"/>
                <w:sz w:val="22"/>
                <w:szCs w:val="22"/>
              </w:rPr>
              <w:t> </w:t>
            </w:r>
            <w:r>
              <w:rPr>
                <w:rFonts w:ascii="Calibri" w:hAnsi="Calibri" w:cs="Calibri"/>
                <w:color w:val="000000"/>
                <w:sz w:val="22"/>
                <w:szCs w:val="22"/>
              </w:rPr>
              <w:t>support programme implementatio</w:t>
            </w:r>
            <w:r w:rsidR="00A64B88">
              <w:rPr>
                <w:rFonts w:ascii="Calibri" w:hAnsi="Calibri" w:cs="Calibri"/>
                <w:color w:val="000000"/>
                <w:sz w:val="22"/>
                <w:szCs w:val="22"/>
                <w:lang w:val="en-GB"/>
              </w:rPr>
              <w:t>n</w:t>
            </w:r>
          </w:p>
        </w:tc>
      </w:tr>
      <w:tr w:rsidR="00670BD2" w:rsidRPr="00716D37" w14:paraId="22317D5C" w14:textId="44B408B4" w:rsidTr="0049401F">
        <w:trPr>
          <w:trHeight w:val="300"/>
        </w:trPr>
        <w:tc>
          <w:tcPr>
            <w:tcW w:w="5524" w:type="dxa"/>
            <w:noWrap/>
            <w:hideMark/>
          </w:tcPr>
          <w:p w14:paraId="3D7DE7C6" w14:textId="77777777" w:rsidR="00670BD2" w:rsidRPr="00716D37" w:rsidRDefault="00670BD2" w:rsidP="00716D37">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Encourage explorations of a variety of spaces/environments</w:t>
            </w:r>
          </w:p>
        </w:tc>
        <w:tc>
          <w:tcPr>
            <w:tcW w:w="3486" w:type="dxa"/>
            <w:vMerge/>
          </w:tcPr>
          <w:p w14:paraId="49BEB3E3" w14:textId="77777777" w:rsidR="00670BD2" w:rsidRPr="00716D37" w:rsidRDefault="00670BD2" w:rsidP="00716D37">
            <w:pPr>
              <w:rPr>
                <w:rFonts w:ascii="Calibri" w:eastAsia="Times New Roman" w:hAnsi="Calibri" w:cs="Times New Roman"/>
                <w:color w:val="000000" w:themeColor="text1"/>
                <w:sz w:val="22"/>
                <w:szCs w:val="22"/>
              </w:rPr>
            </w:pPr>
          </w:p>
        </w:tc>
      </w:tr>
      <w:tr w:rsidR="0049401F" w:rsidRPr="00F83E99" w14:paraId="2485D447" w14:textId="1B9747E2" w:rsidTr="0049401F">
        <w:trPr>
          <w:trHeight w:val="300"/>
        </w:trPr>
        <w:tc>
          <w:tcPr>
            <w:tcW w:w="5524" w:type="dxa"/>
            <w:shd w:val="clear" w:color="auto" w:fill="D0CECE" w:themeFill="background2" w:themeFillShade="E6"/>
            <w:noWrap/>
          </w:tcPr>
          <w:p w14:paraId="59B58A41" w14:textId="4FB1AA73" w:rsidR="0049401F" w:rsidRPr="00F83E99" w:rsidRDefault="0049401F" w:rsidP="00F83E99">
            <w:pPr>
              <w:jc w:val="center"/>
              <w:rPr>
                <w:rFonts w:ascii="Calibri" w:eastAsia="Times New Roman" w:hAnsi="Calibri" w:cs="Times New Roman"/>
                <w:color w:val="000000" w:themeColor="text1"/>
                <w:sz w:val="22"/>
                <w:szCs w:val="22"/>
                <w:lang w:val="en-GB"/>
              </w:rPr>
            </w:pPr>
            <w:r w:rsidRPr="00F83E99">
              <w:rPr>
                <w:rFonts w:ascii="Calibri" w:eastAsia="Times New Roman" w:hAnsi="Calibri" w:cs="Times New Roman"/>
                <w:color w:val="000000" w:themeColor="text1"/>
                <w:sz w:val="22"/>
                <w:szCs w:val="22"/>
                <w:lang w:val="en-GB"/>
              </w:rPr>
              <w:t xml:space="preserve">2. Government and Institutional </w:t>
            </w:r>
          </w:p>
        </w:tc>
        <w:tc>
          <w:tcPr>
            <w:tcW w:w="3486" w:type="dxa"/>
            <w:shd w:val="clear" w:color="auto" w:fill="D0CECE" w:themeFill="background2" w:themeFillShade="E6"/>
          </w:tcPr>
          <w:p w14:paraId="15AD74B5" w14:textId="77777777" w:rsidR="0049401F" w:rsidRPr="00F83E99" w:rsidRDefault="0049401F" w:rsidP="00F83E99">
            <w:pPr>
              <w:jc w:val="center"/>
              <w:rPr>
                <w:rFonts w:ascii="Calibri" w:eastAsia="Times New Roman" w:hAnsi="Calibri" w:cs="Times New Roman"/>
                <w:color w:val="000000" w:themeColor="text1"/>
                <w:sz w:val="22"/>
                <w:szCs w:val="22"/>
                <w:lang w:val="en-GB"/>
              </w:rPr>
            </w:pPr>
          </w:p>
        </w:tc>
      </w:tr>
      <w:tr w:rsidR="00D53A51" w:rsidRPr="00F83E99" w14:paraId="2394799B" w14:textId="16DC8BC9" w:rsidTr="009B0536">
        <w:trPr>
          <w:trHeight w:val="300"/>
        </w:trPr>
        <w:tc>
          <w:tcPr>
            <w:tcW w:w="9010" w:type="dxa"/>
            <w:gridSpan w:val="2"/>
            <w:noWrap/>
          </w:tcPr>
          <w:p w14:paraId="25EB5459" w14:textId="1EAD3123" w:rsidR="00D53A51" w:rsidRPr="002C0C06" w:rsidRDefault="00D53A51" w:rsidP="00716D37">
            <w:pPr>
              <w:rPr>
                <w:rFonts w:ascii="Calibri" w:eastAsia="Times New Roman" w:hAnsi="Calibri" w:cs="Times New Roman"/>
                <w:color w:val="FF0000"/>
                <w:sz w:val="22"/>
                <w:szCs w:val="22"/>
                <w:lang w:val="en-GB"/>
              </w:rPr>
            </w:pPr>
            <w:r w:rsidRPr="002C0C06">
              <w:rPr>
                <w:rFonts w:ascii="Calibri" w:eastAsia="Times New Roman" w:hAnsi="Calibri" w:cs="Times New Roman"/>
                <w:color w:val="FF0000"/>
                <w:sz w:val="22"/>
                <w:szCs w:val="22"/>
                <w:lang w:val="en-GB"/>
              </w:rPr>
              <w:t>Theme 2A</w:t>
            </w:r>
            <w:r>
              <w:rPr>
                <w:rFonts w:ascii="Calibri" w:eastAsia="Times New Roman" w:hAnsi="Calibri" w:cs="Times New Roman"/>
                <w:color w:val="FF0000"/>
                <w:sz w:val="22"/>
                <w:szCs w:val="22"/>
                <w:lang w:val="en-GB"/>
              </w:rPr>
              <w:t xml:space="preserve"> (policy development)</w:t>
            </w:r>
          </w:p>
        </w:tc>
      </w:tr>
      <w:tr w:rsidR="00A618DC" w:rsidRPr="00716D37" w14:paraId="0AB2A179" w14:textId="46E2EF38" w:rsidTr="0049401F">
        <w:trPr>
          <w:trHeight w:val="300"/>
        </w:trPr>
        <w:tc>
          <w:tcPr>
            <w:tcW w:w="5524" w:type="dxa"/>
            <w:noWrap/>
            <w:hideMark/>
          </w:tcPr>
          <w:p w14:paraId="448DB056" w14:textId="77777777" w:rsidR="00A618DC" w:rsidRPr="00716D37" w:rsidRDefault="00A618DC" w:rsidP="00A618DC">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 xml:space="preserve">Demand policy development to increase the significance of PE in schools, to the same standard as other core subjects i.e. specific targets to be met and inclusion within OFSTED </w:t>
            </w:r>
          </w:p>
        </w:tc>
        <w:tc>
          <w:tcPr>
            <w:tcW w:w="3486" w:type="dxa"/>
            <w:vMerge w:val="restart"/>
          </w:tcPr>
          <w:p w14:paraId="3D108A4D" w14:textId="332DB0C3" w:rsidR="00971FE7" w:rsidRPr="00A64B88" w:rsidRDefault="00971FE7" w:rsidP="00971FE7">
            <w:pPr>
              <w:rPr>
                <w:lang w:val="en-GB"/>
              </w:rPr>
            </w:pPr>
            <w:r>
              <w:rPr>
                <w:rFonts w:ascii="Calibri" w:hAnsi="Calibri" w:cs="Calibri"/>
                <w:color w:val="000000"/>
                <w:sz w:val="22"/>
                <w:szCs w:val="22"/>
                <w:lang w:val="en-GB"/>
              </w:rPr>
              <w:t>Establish a multi-sector task force to d</w:t>
            </w:r>
            <w:r>
              <w:rPr>
                <w:rFonts w:ascii="Calibri" w:hAnsi="Calibri" w:cs="Calibri"/>
                <w:color w:val="000000"/>
                <w:sz w:val="22"/>
                <w:szCs w:val="22"/>
              </w:rPr>
              <w:t>evelop</w:t>
            </w:r>
            <w:r>
              <w:rPr>
                <w:rFonts w:ascii="Calibri" w:hAnsi="Calibri" w:cs="Calibri"/>
                <w:color w:val="000000"/>
                <w:sz w:val="22"/>
                <w:szCs w:val="22"/>
                <w:lang w:val="en-GB"/>
              </w:rPr>
              <w:t>,</w:t>
            </w:r>
            <w:r>
              <w:rPr>
                <w:rStyle w:val="apple-converted-space"/>
                <w:rFonts w:ascii="Calibri" w:hAnsi="Calibri" w:cs="Calibri"/>
                <w:color w:val="000000"/>
                <w:sz w:val="22"/>
                <w:szCs w:val="22"/>
              </w:rPr>
              <w:t> </w:t>
            </w:r>
            <w:r>
              <w:rPr>
                <w:rFonts w:ascii="Calibri" w:hAnsi="Calibri" w:cs="Calibri"/>
                <w:color w:val="000000"/>
                <w:sz w:val="22"/>
                <w:szCs w:val="22"/>
              </w:rPr>
              <w:t>implement,</w:t>
            </w:r>
            <w:r>
              <w:rPr>
                <w:rStyle w:val="apple-converted-space"/>
                <w:rFonts w:ascii="Calibri" w:hAnsi="Calibri" w:cs="Calibri"/>
                <w:color w:val="000000"/>
                <w:sz w:val="22"/>
                <w:szCs w:val="22"/>
              </w:rPr>
              <w:t> </w:t>
            </w:r>
            <w:r>
              <w:rPr>
                <w:rFonts w:ascii="Calibri" w:hAnsi="Calibri" w:cs="Calibri"/>
                <w:color w:val="000000"/>
                <w:sz w:val="22"/>
                <w:szCs w:val="22"/>
                <w:lang w:val="en-GB"/>
              </w:rPr>
              <w:t>and evaluate</w:t>
            </w:r>
            <w:r>
              <w:rPr>
                <w:rStyle w:val="apple-converted-space"/>
                <w:rFonts w:ascii="Calibri" w:hAnsi="Calibri" w:cs="Calibri"/>
                <w:color w:val="000000"/>
                <w:sz w:val="22"/>
                <w:szCs w:val="22"/>
              </w:rPr>
              <w:t> </w:t>
            </w:r>
            <w:r>
              <w:rPr>
                <w:rFonts w:ascii="Calibri" w:hAnsi="Calibri" w:cs="Calibri"/>
                <w:color w:val="000000"/>
                <w:sz w:val="22"/>
                <w:szCs w:val="22"/>
              </w:rPr>
              <w:t>child health and development policies and programmes that support PE in schools by directing appropriate funding and resources to local councils</w:t>
            </w:r>
          </w:p>
          <w:p w14:paraId="0B0016A8" w14:textId="4C002822" w:rsidR="00A618DC" w:rsidRPr="00716D37" w:rsidRDefault="00A618DC" w:rsidP="00A618DC">
            <w:pPr>
              <w:rPr>
                <w:rFonts w:ascii="Calibri" w:eastAsia="Times New Roman" w:hAnsi="Calibri" w:cs="Times New Roman"/>
                <w:color w:val="000000" w:themeColor="text1"/>
                <w:sz w:val="22"/>
                <w:szCs w:val="22"/>
              </w:rPr>
            </w:pPr>
          </w:p>
        </w:tc>
      </w:tr>
      <w:tr w:rsidR="00A618DC" w:rsidRPr="00716D37" w14:paraId="6CEFD64F" w14:textId="512F7197" w:rsidTr="0049401F">
        <w:trPr>
          <w:trHeight w:val="300"/>
        </w:trPr>
        <w:tc>
          <w:tcPr>
            <w:tcW w:w="5524" w:type="dxa"/>
            <w:noWrap/>
            <w:hideMark/>
          </w:tcPr>
          <w:p w14:paraId="01E9445A" w14:textId="77777777" w:rsidR="00A618DC" w:rsidRPr="00716D37" w:rsidRDefault="00A618DC" w:rsidP="00A618DC">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Set up a task force–multi –education, health to develop, implement and evaluate policy</w:t>
            </w:r>
          </w:p>
        </w:tc>
        <w:tc>
          <w:tcPr>
            <w:tcW w:w="3486" w:type="dxa"/>
            <w:vMerge/>
          </w:tcPr>
          <w:p w14:paraId="24259808" w14:textId="77777777" w:rsidR="00A618DC" w:rsidRPr="00716D37" w:rsidRDefault="00A618DC" w:rsidP="00A618DC">
            <w:pPr>
              <w:rPr>
                <w:rFonts w:ascii="Calibri" w:eastAsia="Times New Roman" w:hAnsi="Calibri" w:cs="Times New Roman"/>
                <w:color w:val="000000" w:themeColor="text1"/>
                <w:sz w:val="22"/>
                <w:szCs w:val="22"/>
              </w:rPr>
            </w:pPr>
          </w:p>
        </w:tc>
      </w:tr>
      <w:tr w:rsidR="00A618DC" w:rsidRPr="00716D37" w14:paraId="6194C0A6" w14:textId="5B9E3E47" w:rsidTr="0049401F">
        <w:trPr>
          <w:trHeight w:val="300"/>
        </w:trPr>
        <w:tc>
          <w:tcPr>
            <w:tcW w:w="5524" w:type="dxa"/>
            <w:noWrap/>
            <w:hideMark/>
          </w:tcPr>
          <w:p w14:paraId="47FD7595" w14:textId="77777777" w:rsidR="00A618DC" w:rsidRPr="00716D37" w:rsidRDefault="00A618DC" w:rsidP="00A618DC">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Create a policy which prioritise PE as core subject to curriculum by which schools are measured by and promote it</w:t>
            </w:r>
          </w:p>
        </w:tc>
        <w:tc>
          <w:tcPr>
            <w:tcW w:w="3486" w:type="dxa"/>
            <w:vMerge/>
          </w:tcPr>
          <w:p w14:paraId="60C81B75" w14:textId="77777777" w:rsidR="00A618DC" w:rsidRPr="00716D37" w:rsidRDefault="00A618DC" w:rsidP="00A618DC">
            <w:pPr>
              <w:rPr>
                <w:rFonts w:ascii="Calibri" w:eastAsia="Times New Roman" w:hAnsi="Calibri" w:cs="Times New Roman"/>
                <w:color w:val="000000" w:themeColor="text1"/>
                <w:sz w:val="22"/>
                <w:szCs w:val="22"/>
              </w:rPr>
            </w:pPr>
          </w:p>
        </w:tc>
      </w:tr>
      <w:tr w:rsidR="00A618DC" w:rsidRPr="00716D37" w14:paraId="44B0A3CA" w14:textId="2C3D7E52" w:rsidTr="0049401F">
        <w:trPr>
          <w:trHeight w:val="300"/>
        </w:trPr>
        <w:tc>
          <w:tcPr>
            <w:tcW w:w="5524" w:type="dxa"/>
            <w:noWrap/>
            <w:hideMark/>
          </w:tcPr>
          <w:p w14:paraId="22AF933F" w14:textId="77777777" w:rsidR="00A618DC" w:rsidRPr="00716D37" w:rsidRDefault="00A618DC" w:rsidP="00A618DC">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Develop and implement policy to put child health and development at the forefront by increasing the importance of PE in schools and directing appropriate funding and resources to local councils to build and deliver</w:t>
            </w:r>
          </w:p>
        </w:tc>
        <w:tc>
          <w:tcPr>
            <w:tcW w:w="3486" w:type="dxa"/>
            <w:vMerge/>
          </w:tcPr>
          <w:p w14:paraId="4E23DB2B" w14:textId="77777777" w:rsidR="00A618DC" w:rsidRPr="00716D37" w:rsidRDefault="00A618DC" w:rsidP="00A618DC">
            <w:pPr>
              <w:rPr>
                <w:rFonts w:ascii="Calibri" w:eastAsia="Times New Roman" w:hAnsi="Calibri" w:cs="Times New Roman"/>
                <w:color w:val="000000" w:themeColor="text1"/>
                <w:sz w:val="22"/>
                <w:szCs w:val="22"/>
              </w:rPr>
            </w:pPr>
          </w:p>
        </w:tc>
      </w:tr>
      <w:tr w:rsidR="00A618DC" w:rsidRPr="00716D37" w14:paraId="54637A40" w14:textId="0A911C9D" w:rsidTr="0049401F">
        <w:trPr>
          <w:trHeight w:val="300"/>
        </w:trPr>
        <w:tc>
          <w:tcPr>
            <w:tcW w:w="5524" w:type="dxa"/>
            <w:noWrap/>
            <w:hideMark/>
          </w:tcPr>
          <w:p w14:paraId="4788564C" w14:textId="77777777" w:rsidR="00A618DC" w:rsidRPr="00716D37" w:rsidRDefault="00A618DC" w:rsidP="00A618DC">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Develop policy and promote, implement and evaluate it</w:t>
            </w:r>
          </w:p>
        </w:tc>
        <w:tc>
          <w:tcPr>
            <w:tcW w:w="3486" w:type="dxa"/>
            <w:vMerge/>
          </w:tcPr>
          <w:p w14:paraId="7C0373EB" w14:textId="77777777" w:rsidR="00A618DC" w:rsidRPr="00716D37" w:rsidRDefault="00A618DC" w:rsidP="00A618DC">
            <w:pPr>
              <w:rPr>
                <w:rFonts w:ascii="Calibri" w:eastAsia="Times New Roman" w:hAnsi="Calibri" w:cs="Times New Roman"/>
                <w:color w:val="000000" w:themeColor="text1"/>
                <w:sz w:val="22"/>
                <w:szCs w:val="22"/>
              </w:rPr>
            </w:pPr>
          </w:p>
        </w:tc>
      </w:tr>
      <w:tr w:rsidR="001C79E8" w:rsidRPr="00F83E99" w14:paraId="5ECF2749" w14:textId="5AAC8853" w:rsidTr="0049401F">
        <w:trPr>
          <w:trHeight w:val="300"/>
        </w:trPr>
        <w:tc>
          <w:tcPr>
            <w:tcW w:w="5524" w:type="dxa"/>
            <w:noWrap/>
          </w:tcPr>
          <w:p w14:paraId="65DCB315" w14:textId="330A7CAA" w:rsidR="001C79E8" w:rsidRPr="00F83E99" w:rsidRDefault="001C79E8" w:rsidP="00A618DC">
            <w:pPr>
              <w:rPr>
                <w:rFonts w:ascii="Calibri" w:eastAsia="Times New Roman" w:hAnsi="Calibri" w:cs="Times New Roman"/>
                <w:color w:val="000000" w:themeColor="text1"/>
                <w:sz w:val="22"/>
                <w:szCs w:val="22"/>
                <w:lang w:val="en-GB"/>
              </w:rPr>
            </w:pPr>
            <w:r w:rsidRPr="002C0C06">
              <w:rPr>
                <w:rFonts w:ascii="Calibri" w:eastAsia="Times New Roman" w:hAnsi="Calibri" w:cs="Times New Roman"/>
                <w:color w:val="FF0000"/>
                <w:sz w:val="22"/>
                <w:szCs w:val="22"/>
                <w:lang w:val="en-GB"/>
              </w:rPr>
              <w:t>Theme 2B</w:t>
            </w:r>
            <w:r>
              <w:rPr>
                <w:rFonts w:ascii="Calibri" w:eastAsia="Times New Roman" w:hAnsi="Calibri" w:cs="Times New Roman"/>
                <w:color w:val="FF0000"/>
                <w:sz w:val="22"/>
                <w:szCs w:val="22"/>
                <w:lang w:val="en-GB"/>
              </w:rPr>
              <w:t xml:space="preserve"> (build evidence base)</w:t>
            </w:r>
          </w:p>
        </w:tc>
        <w:tc>
          <w:tcPr>
            <w:tcW w:w="3486" w:type="dxa"/>
            <w:vMerge w:val="restart"/>
          </w:tcPr>
          <w:p w14:paraId="3CB66DDF" w14:textId="77777777" w:rsidR="00020919" w:rsidRDefault="00020919" w:rsidP="00020919">
            <w:r>
              <w:rPr>
                <w:rFonts w:ascii="Calibri" w:hAnsi="Calibri" w:cs="Calibri"/>
                <w:color w:val="000000"/>
                <w:sz w:val="22"/>
                <w:szCs w:val="22"/>
              </w:rPr>
              <w:t xml:space="preserve">Promote recognition and importance of PE and FMS at national and local level through educating policy holders based on </w:t>
            </w:r>
            <w:r>
              <w:rPr>
                <w:rFonts w:ascii="Calibri" w:hAnsi="Calibri" w:cs="Calibri"/>
                <w:color w:val="000000"/>
                <w:sz w:val="22"/>
                <w:szCs w:val="22"/>
              </w:rPr>
              <w:lastRenderedPageBreak/>
              <w:t>evidence drawn from high quality research</w:t>
            </w:r>
          </w:p>
          <w:p w14:paraId="27F6B597" w14:textId="3DA1E678" w:rsidR="001C79E8" w:rsidRPr="000031AB" w:rsidRDefault="001C79E8" w:rsidP="00A618DC">
            <w:pPr>
              <w:rPr>
                <w:rFonts w:ascii="Calibri" w:eastAsia="Times New Roman" w:hAnsi="Calibri" w:cs="Times New Roman"/>
                <w:sz w:val="22"/>
                <w:szCs w:val="22"/>
                <w:lang w:val="en-GB"/>
              </w:rPr>
            </w:pPr>
          </w:p>
        </w:tc>
      </w:tr>
      <w:tr w:rsidR="001C79E8" w:rsidRPr="00716D37" w14:paraId="730A0BCC" w14:textId="13B62F4C" w:rsidTr="0049401F">
        <w:trPr>
          <w:trHeight w:val="300"/>
        </w:trPr>
        <w:tc>
          <w:tcPr>
            <w:tcW w:w="5524" w:type="dxa"/>
            <w:noWrap/>
            <w:hideMark/>
          </w:tcPr>
          <w:p w14:paraId="40DCD5FC" w14:textId="6F8CB8AA" w:rsidR="001C79E8" w:rsidRPr="00716D37" w:rsidRDefault="001C79E8" w:rsidP="00A618DC">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 xml:space="preserve">Promote understanding at </w:t>
            </w:r>
            <w:r>
              <w:rPr>
                <w:rFonts w:ascii="Calibri" w:eastAsia="Times New Roman" w:hAnsi="Calibri" w:cs="Times New Roman"/>
                <w:color w:val="000000" w:themeColor="text1"/>
                <w:sz w:val="22"/>
                <w:szCs w:val="22"/>
                <w:lang w:val="en-GB"/>
              </w:rPr>
              <w:t>g</w:t>
            </w:r>
            <w:r w:rsidRPr="00716D37">
              <w:rPr>
                <w:rFonts w:ascii="Calibri" w:eastAsia="Times New Roman" w:hAnsi="Calibri" w:cs="Times New Roman"/>
                <w:color w:val="000000" w:themeColor="text1"/>
                <w:sz w:val="22"/>
                <w:szCs w:val="22"/>
              </w:rPr>
              <w:t>overnment</w:t>
            </w:r>
            <w:r>
              <w:rPr>
                <w:rFonts w:ascii="Calibri" w:eastAsia="Times New Roman" w:hAnsi="Calibri" w:cs="Times New Roman"/>
                <w:color w:val="000000" w:themeColor="text1"/>
                <w:sz w:val="22"/>
                <w:szCs w:val="22"/>
                <w:lang w:val="en-GB"/>
              </w:rPr>
              <w:t xml:space="preserve"> level</w:t>
            </w:r>
            <w:r w:rsidRPr="00716D37">
              <w:rPr>
                <w:rFonts w:ascii="Calibri" w:eastAsia="Times New Roman" w:hAnsi="Calibri" w:cs="Times New Roman"/>
                <w:color w:val="000000" w:themeColor="text1"/>
                <w:sz w:val="22"/>
                <w:szCs w:val="22"/>
              </w:rPr>
              <w:t>, and in turn, school-level understan</w:t>
            </w:r>
            <w:r>
              <w:rPr>
                <w:rFonts w:ascii="Calibri" w:eastAsia="Times New Roman" w:hAnsi="Calibri" w:cs="Times New Roman"/>
                <w:color w:val="000000" w:themeColor="text1"/>
                <w:sz w:val="22"/>
                <w:szCs w:val="22"/>
                <w:lang w:val="en-GB"/>
              </w:rPr>
              <w:t>d</w:t>
            </w:r>
            <w:r w:rsidRPr="00716D37">
              <w:rPr>
                <w:rFonts w:ascii="Calibri" w:eastAsia="Times New Roman" w:hAnsi="Calibri" w:cs="Times New Roman"/>
                <w:color w:val="000000" w:themeColor="text1"/>
                <w:sz w:val="22"/>
                <w:szCs w:val="22"/>
              </w:rPr>
              <w:t xml:space="preserve">ing of the mental, physical and social benefits of physical activity </w:t>
            </w:r>
          </w:p>
        </w:tc>
        <w:tc>
          <w:tcPr>
            <w:tcW w:w="3486" w:type="dxa"/>
            <w:vMerge/>
          </w:tcPr>
          <w:p w14:paraId="4F4132C7" w14:textId="77777777" w:rsidR="001C79E8" w:rsidRPr="00716D37" w:rsidRDefault="001C79E8" w:rsidP="00A618DC">
            <w:pPr>
              <w:rPr>
                <w:rFonts w:ascii="Calibri" w:eastAsia="Times New Roman" w:hAnsi="Calibri" w:cs="Times New Roman"/>
                <w:color w:val="000000" w:themeColor="text1"/>
                <w:sz w:val="22"/>
                <w:szCs w:val="22"/>
              </w:rPr>
            </w:pPr>
          </w:p>
        </w:tc>
      </w:tr>
      <w:tr w:rsidR="001C79E8" w:rsidRPr="00716D37" w14:paraId="5F956A1B" w14:textId="020A958E" w:rsidTr="0049401F">
        <w:trPr>
          <w:trHeight w:val="300"/>
        </w:trPr>
        <w:tc>
          <w:tcPr>
            <w:tcW w:w="5524" w:type="dxa"/>
            <w:noWrap/>
            <w:hideMark/>
          </w:tcPr>
          <w:p w14:paraId="6373767C" w14:textId="77777777" w:rsidR="001C79E8" w:rsidRPr="00716D37" w:rsidRDefault="001C79E8" w:rsidP="00A618DC">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lastRenderedPageBreak/>
              <w:t>Educate policy holders on the importance by evidence based practice drawn from high quality interventions/evaluations which have all stakeholder input (shared/collective knowledge)</w:t>
            </w:r>
          </w:p>
        </w:tc>
        <w:tc>
          <w:tcPr>
            <w:tcW w:w="3486" w:type="dxa"/>
            <w:vMerge/>
          </w:tcPr>
          <w:p w14:paraId="6B181B76" w14:textId="77777777" w:rsidR="001C79E8" w:rsidRPr="00716D37" w:rsidRDefault="001C79E8" w:rsidP="00A618DC">
            <w:pPr>
              <w:rPr>
                <w:rFonts w:ascii="Calibri" w:eastAsia="Times New Roman" w:hAnsi="Calibri" w:cs="Times New Roman"/>
                <w:color w:val="000000" w:themeColor="text1"/>
                <w:sz w:val="22"/>
                <w:szCs w:val="22"/>
              </w:rPr>
            </w:pPr>
          </w:p>
        </w:tc>
      </w:tr>
      <w:tr w:rsidR="001C79E8" w:rsidRPr="00716D37" w14:paraId="6773D376" w14:textId="0DD51E76" w:rsidTr="0049401F">
        <w:trPr>
          <w:trHeight w:val="300"/>
        </w:trPr>
        <w:tc>
          <w:tcPr>
            <w:tcW w:w="5524" w:type="dxa"/>
            <w:noWrap/>
            <w:hideMark/>
          </w:tcPr>
          <w:p w14:paraId="02147FB4" w14:textId="77777777" w:rsidR="001C79E8" w:rsidRPr="00716D37" w:rsidRDefault="001C79E8" w:rsidP="00A618DC">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Encourage recognition of PE and FMS importance by government at national and local level</w:t>
            </w:r>
          </w:p>
        </w:tc>
        <w:tc>
          <w:tcPr>
            <w:tcW w:w="3486" w:type="dxa"/>
            <w:vMerge/>
          </w:tcPr>
          <w:p w14:paraId="43FE5322" w14:textId="77777777" w:rsidR="001C79E8" w:rsidRPr="00716D37" w:rsidRDefault="001C79E8" w:rsidP="00A618DC">
            <w:pPr>
              <w:rPr>
                <w:rFonts w:ascii="Calibri" w:eastAsia="Times New Roman" w:hAnsi="Calibri" w:cs="Times New Roman"/>
                <w:color w:val="000000" w:themeColor="text1"/>
                <w:sz w:val="22"/>
                <w:szCs w:val="22"/>
              </w:rPr>
            </w:pPr>
          </w:p>
        </w:tc>
      </w:tr>
      <w:tr w:rsidR="001C79E8" w:rsidRPr="00716D37" w14:paraId="2A0F99EF" w14:textId="6E1E8284" w:rsidTr="0049401F">
        <w:trPr>
          <w:trHeight w:val="300"/>
        </w:trPr>
        <w:tc>
          <w:tcPr>
            <w:tcW w:w="5524" w:type="dxa"/>
            <w:noWrap/>
            <w:hideMark/>
          </w:tcPr>
          <w:p w14:paraId="6184431D" w14:textId="77777777" w:rsidR="001C79E8" w:rsidRPr="00716D37" w:rsidRDefault="001C79E8" w:rsidP="00A618DC">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Build evidence base for the importance of PE/FMS in children for lifelong health to inform policies</w:t>
            </w:r>
          </w:p>
        </w:tc>
        <w:tc>
          <w:tcPr>
            <w:tcW w:w="3486" w:type="dxa"/>
            <w:vMerge/>
          </w:tcPr>
          <w:p w14:paraId="2381EBAE" w14:textId="77777777" w:rsidR="001C79E8" w:rsidRPr="00716D37" w:rsidRDefault="001C79E8" w:rsidP="00A618DC">
            <w:pPr>
              <w:rPr>
                <w:rFonts w:ascii="Calibri" w:eastAsia="Times New Roman" w:hAnsi="Calibri" w:cs="Times New Roman"/>
                <w:color w:val="000000" w:themeColor="text1"/>
                <w:sz w:val="22"/>
                <w:szCs w:val="22"/>
              </w:rPr>
            </w:pPr>
          </w:p>
        </w:tc>
      </w:tr>
      <w:tr w:rsidR="000A175D" w:rsidRPr="00F83E99" w14:paraId="0EA2AFBA" w14:textId="5136F371" w:rsidTr="005D1097">
        <w:trPr>
          <w:trHeight w:val="300"/>
        </w:trPr>
        <w:tc>
          <w:tcPr>
            <w:tcW w:w="9010" w:type="dxa"/>
            <w:gridSpan w:val="2"/>
            <w:noWrap/>
          </w:tcPr>
          <w:p w14:paraId="442616DC" w14:textId="5CB78985" w:rsidR="000A175D" w:rsidRPr="002C0C06" w:rsidRDefault="000A175D" w:rsidP="00A618DC">
            <w:pPr>
              <w:rPr>
                <w:rFonts w:ascii="Calibri" w:eastAsia="Times New Roman" w:hAnsi="Calibri" w:cs="Times New Roman"/>
                <w:color w:val="FF0000"/>
                <w:sz w:val="22"/>
                <w:szCs w:val="22"/>
                <w:lang w:val="en-GB"/>
              </w:rPr>
            </w:pPr>
            <w:r w:rsidRPr="002C0C06">
              <w:rPr>
                <w:rFonts w:ascii="Calibri" w:eastAsia="Times New Roman" w:hAnsi="Calibri" w:cs="Times New Roman"/>
                <w:color w:val="FF0000"/>
                <w:sz w:val="22"/>
                <w:szCs w:val="22"/>
                <w:lang w:val="en-GB"/>
              </w:rPr>
              <w:t>Theme 2C</w:t>
            </w:r>
            <w:r>
              <w:rPr>
                <w:rFonts w:ascii="Calibri" w:eastAsia="Times New Roman" w:hAnsi="Calibri" w:cs="Times New Roman"/>
                <w:color w:val="FF0000"/>
                <w:sz w:val="22"/>
                <w:szCs w:val="22"/>
                <w:lang w:val="en-GB"/>
              </w:rPr>
              <w:t xml:space="preserve"> (promote evidence base)</w:t>
            </w:r>
          </w:p>
        </w:tc>
      </w:tr>
      <w:tr w:rsidR="00E771FB" w:rsidRPr="00716D37" w14:paraId="371C6C06" w14:textId="62FACDE9" w:rsidTr="0049401F">
        <w:trPr>
          <w:trHeight w:val="300"/>
        </w:trPr>
        <w:tc>
          <w:tcPr>
            <w:tcW w:w="5524" w:type="dxa"/>
            <w:noWrap/>
            <w:hideMark/>
          </w:tcPr>
          <w:p w14:paraId="4521A74F" w14:textId="77777777" w:rsidR="00E771FB" w:rsidRPr="00716D37" w:rsidRDefault="00E771FB" w:rsidP="00A618DC">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Promote the evidence/findings from the above task force to change government level policies</w:t>
            </w:r>
          </w:p>
        </w:tc>
        <w:tc>
          <w:tcPr>
            <w:tcW w:w="3486" w:type="dxa"/>
            <w:vMerge w:val="restart"/>
          </w:tcPr>
          <w:p w14:paraId="6AB85471" w14:textId="77777777" w:rsidR="00020919" w:rsidRDefault="00020919" w:rsidP="00020919">
            <w:r>
              <w:rPr>
                <w:rFonts w:ascii="Calibri" w:hAnsi="Calibri" w:cs="Calibri"/>
                <w:color w:val="000000"/>
                <w:sz w:val="22"/>
                <w:szCs w:val="22"/>
              </w:rPr>
              <w:t>Build and communicate robust evidence with stakeholders to encourage uptake of PE and FMS at government level</w:t>
            </w:r>
          </w:p>
          <w:p w14:paraId="4ABA4128" w14:textId="7977244B" w:rsidR="00E771FB" w:rsidRPr="00020919" w:rsidRDefault="00E771FB" w:rsidP="00A618DC">
            <w:pPr>
              <w:rPr>
                <w:rFonts w:ascii="Calibri" w:eastAsia="Times New Roman" w:hAnsi="Calibri" w:cs="Times New Roman"/>
                <w:color w:val="000000" w:themeColor="text1"/>
                <w:sz w:val="22"/>
                <w:szCs w:val="22"/>
              </w:rPr>
            </w:pPr>
          </w:p>
        </w:tc>
      </w:tr>
      <w:tr w:rsidR="00E771FB" w:rsidRPr="00716D37" w14:paraId="4D264E2C" w14:textId="6AA8A8F5" w:rsidTr="0049401F">
        <w:trPr>
          <w:trHeight w:val="300"/>
        </w:trPr>
        <w:tc>
          <w:tcPr>
            <w:tcW w:w="5524" w:type="dxa"/>
            <w:noWrap/>
            <w:hideMark/>
          </w:tcPr>
          <w:p w14:paraId="5868F25A" w14:textId="77777777" w:rsidR="00E771FB" w:rsidRPr="00716D37" w:rsidRDefault="00E771FB" w:rsidP="00A618DC">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Build evidence for potential support provision of time for PE and FMS</w:t>
            </w:r>
          </w:p>
        </w:tc>
        <w:tc>
          <w:tcPr>
            <w:tcW w:w="3486" w:type="dxa"/>
            <w:vMerge/>
          </w:tcPr>
          <w:p w14:paraId="63669E03" w14:textId="77777777" w:rsidR="00E771FB" w:rsidRPr="00716D37" w:rsidRDefault="00E771FB" w:rsidP="00A618DC">
            <w:pPr>
              <w:rPr>
                <w:rFonts w:ascii="Calibri" w:eastAsia="Times New Roman" w:hAnsi="Calibri" w:cs="Times New Roman"/>
                <w:color w:val="000000" w:themeColor="text1"/>
                <w:sz w:val="22"/>
                <w:szCs w:val="22"/>
              </w:rPr>
            </w:pPr>
          </w:p>
        </w:tc>
      </w:tr>
      <w:tr w:rsidR="00E771FB" w:rsidRPr="00716D37" w14:paraId="5FC8A58A" w14:textId="6C3095F5" w:rsidTr="0049401F">
        <w:trPr>
          <w:trHeight w:val="300"/>
        </w:trPr>
        <w:tc>
          <w:tcPr>
            <w:tcW w:w="5524" w:type="dxa"/>
            <w:noWrap/>
            <w:hideMark/>
          </w:tcPr>
          <w:p w14:paraId="5191C1E7" w14:textId="77777777" w:rsidR="00E771FB" w:rsidRPr="00716D37" w:rsidRDefault="00E771FB" w:rsidP="00A618DC">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Encourage all stakeholders to promote the evidence base to policy holders through impact. e.g. working group</w:t>
            </w:r>
          </w:p>
        </w:tc>
        <w:tc>
          <w:tcPr>
            <w:tcW w:w="3486" w:type="dxa"/>
            <w:vMerge/>
          </w:tcPr>
          <w:p w14:paraId="1EF5CB3F" w14:textId="77777777" w:rsidR="00E771FB" w:rsidRPr="00716D37" w:rsidRDefault="00E771FB" w:rsidP="00A618DC">
            <w:pPr>
              <w:rPr>
                <w:rFonts w:ascii="Calibri" w:eastAsia="Times New Roman" w:hAnsi="Calibri" w:cs="Times New Roman"/>
                <w:color w:val="000000" w:themeColor="text1"/>
                <w:sz w:val="22"/>
                <w:szCs w:val="22"/>
              </w:rPr>
            </w:pPr>
          </w:p>
        </w:tc>
      </w:tr>
      <w:tr w:rsidR="000A175D" w:rsidRPr="00F83E99" w14:paraId="116B5E11" w14:textId="538D7D56" w:rsidTr="005E52FF">
        <w:trPr>
          <w:trHeight w:val="300"/>
        </w:trPr>
        <w:tc>
          <w:tcPr>
            <w:tcW w:w="9010" w:type="dxa"/>
            <w:gridSpan w:val="2"/>
            <w:noWrap/>
          </w:tcPr>
          <w:p w14:paraId="760E3A9C" w14:textId="663DC61A" w:rsidR="000A175D" w:rsidRPr="002C0C06" w:rsidRDefault="000A175D" w:rsidP="00A618DC">
            <w:pPr>
              <w:rPr>
                <w:rFonts w:ascii="Calibri" w:eastAsia="Times New Roman" w:hAnsi="Calibri" w:cs="Times New Roman"/>
                <w:color w:val="FF0000"/>
                <w:sz w:val="22"/>
                <w:szCs w:val="22"/>
                <w:lang w:val="en-GB"/>
              </w:rPr>
            </w:pPr>
            <w:r w:rsidRPr="002C0C06">
              <w:rPr>
                <w:rFonts w:ascii="Calibri" w:eastAsia="Times New Roman" w:hAnsi="Calibri" w:cs="Times New Roman"/>
                <w:color w:val="FF0000"/>
                <w:sz w:val="22"/>
                <w:szCs w:val="22"/>
                <w:lang w:val="en-GB"/>
              </w:rPr>
              <w:t>Theme 2D</w:t>
            </w:r>
            <w:r>
              <w:rPr>
                <w:rFonts w:ascii="Calibri" w:eastAsia="Times New Roman" w:hAnsi="Calibri" w:cs="Times New Roman"/>
                <w:color w:val="FF0000"/>
                <w:sz w:val="22"/>
                <w:szCs w:val="22"/>
                <w:lang w:val="en-GB"/>
              </w:rPr>
              <w:t xml:space="preserve"> (translate evidence base)</w:t>
            </w:r>
          </w:p>
        </w:tc>
      </w:tr>
      <w:tr w:rsidR="000A175D" w:rsidRPr="00716D37" w14:paraId="07BF7CEE" w14:textId="19313992" w:rsidTr="0049401F">
        <w:trPr>
          <w:trHeight w:val="300"/>
        </w:trPr>
        <w:tc>
          <w:tcPr>
            <w:tcW w:w="5524" w:type="dxa"/>
            <w:noWrap/>
            <w:hideMark/>
          </w:tcPr>
          <w:p w14:paraId="1DDB790C" w14:textId="77777777" w:rsidR="000A175D" w:rsidRPr="00716D37" w:rsidRDefault="000A175D" w:rsidP="00A618DC">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Establish policy frameworks associated with measureable outcomes (evaluation technique) Develop FMS specific targets or outcomes within the curriculum, this would mean that schools would have to make these outcomes a specific target and direct resources to meeting said targets</w:t>
            </w:r>
          </w:p>
        </w:tc>
        <w:tc>
          <w:tcPr>
            <w:tcW w:w="3486" w:type="dxa"/>
            <w:vMerge w:val="restart"/>
          </w:tcPr>
          <w:p w14:paraId="59856E32" w14:textId="77777777" w:rsidR="00020919" w:rsidRDefault="00020919" w:rsidP="00020919">
            <w:r>
              <w:rPr>
                <w:rFonts w:ascii="Calibri" w:hAnsi="Calibri" w:cs="Calibri"/>
                <w:color w:val="000000"/>
                <w:sz w:val="22"/>
                <w:szCs w:val="22"/>
              </w:rPr>
              <w:t>Translate evidence base into practical solutions coupled with evaluation techniques and measurable outcomes to create clear FMS guidelines, programme methods, and assessments to be embedded in PE curriculum</w:t>
            </w:r>
          </w:p>
          <w:p w14:paraId="107A5BF3" w14:textId="40AA1F74" w:rsidR="000A175D" w:rsidRPr="00020919" w:rsidRDefault="000A175D" w:rsidP="00A618DC">
            <w:pPr>
              <w:rPr>
                <w:rFonts w:ascii="Calibri" w:eastAsia="Times New Roman" w:hAnsi="Calibri" w:cs="Times New Roman"/>
                <w:color w:val="000000" w:themeColor="text1"/>
                <w:sz w:val="22"/>
                <w:szCs w:val="22"/>
              </w:rPr>
            </w:pPr>
          </w:p>
        </w:tc>
      </w:tr>
      <w:tr w:rsidR="000A175D" w:rsidRPr="00716D37" w14:paraId="23C7F317" w14:textId="2520DD10" w:rsidTr="0049401F">
        <w:trPr>
          <w:trHeight w:val="300"/>
        </w:trPr>
        <w:tc>
          <w:tcPr>
            <w:tcW w:w="5524" w:type="dxa"/>
            <w:noWrap/>
            <w:hideMark/>
          </w:tcPr>
          <w:p w14:paraId="58287972" w14:textId="77777777" w:rsidR="000A175D" w:rsidRPr="00716D37" w:rsidRDefault="000A175D" w:rsidP="00A618DC">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Establish a working group to organise the evidence base to inform evidence building</w:t>
            </w:r>
          </w:p>
        </w:tc>
        <w:tc>
          <w:tcPr>
            <w:tcW w:w="3486" w:type="dxa"/>
            <w:vMerge/>
          </w:tcPr>
          <w:p w14:paraId="78CD6462" w14:textId="77777777" w:rsidR="000A175D" w:rsidRPr="00716D37" w:rsidRDefault="000A175D" w:rsidP="00A618DC">
            <w:pPr>
              <w:rPr>
                <w:rFonts w:ascii="Calibri" w:eastAsia="Times New Roman" w:hAnsi="Calibri" w:cs="Times New Roman"/>
                <w:color w:val="000000" w:themeColor="text1"/>
                <w:sz w:val="22"/>
                <w:szCs w:val="22"/>
              </w:rPr>
            </w:pPr>
          </w:p>
        </w:tc>
      </w:tr>
      <w:tr w:rsidR="000A175D" w:rsidRPr="00716D37" w14:paraId="5D3FA742" w14:textId="7E567C89" w:rsidTr="0049401F">
        <w:trPr>
          <w:trHeight w:val="300"/>
        </w:trPr>
        <w:tc>
          <w:tcPr>
            <w:tcW w:w="5524" w:type="dxa"/>
            <w:noWrap/>
            <w:hideMark/>
          </w:tcPr>
          <w:p w14:paraId="48C589AE" w14:textId="77777777" w:rsidR="000A175D" w:rsidRPr="00716D37" w:rsidRDefault="000A175D" w:rsidP="00A618DC">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Develop evidence based framework and identify areas of future research to build futher base</w:t>
            </w:r>
          </w:p>
        </w:tc>
        <w:tc>
          <w:tcPr>
            <w:tcW w:w="3486" w:type="dxa"/>
            <w:vMerge/>
          </w:tcPr>
          <w:p w14:paraId="56F49518" w14:textId="77777777" w:rsidR="000A175D" w:rsidRPr="00716D37" w:rsidRDefault="000A175D" w:rsidP="00A618DC">
            <w:pPr>
              <w:rPr>
                <w:rFonts w:ascii="Calibri" w:eastAsia="Times New Roman" w:hAnsi="Calibri" w:cs="Times New Roman"/>
                <w:color w:val="000000" w:themeColor="text1"/>
                <w:sz w:val="22"/>
                <w:szCs w:val="22"/>
              </w:rPr>
            </w:pPr>
          </w:p>
        </w:tc>
      </w:tr>
      <w:tr w:rsidR="000A175D" w:rsidRPr="00716D37" w14:paraId="246261D4" w14:textId="4CCF2E4A" w:rsidTr="0049401F">
        <w:trPr>
          <w:trHeight w:val="300"/>
        </w:trPr>
        <w:tc>
          <w:tcPr>
            <w:tcW w:w="5524" w:type="dxa"/>
            <w:noWrap/>
            <w:hideMark/>
          </w:tcPr>
          <w:p w14:paraId="6E008104" w14:textId="77777777" w:rsidR="000A175D" w:rsidRPr="00716D37" w:rsidRDefault="000A175D" w:rsidP="00A618DC">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Create resources e.g. FMS guidelines/assessments from evidence base which can be embedded into PE curriculum policy</w:t>
            </w:r>
          </w:p>
        </w:tc>
        <w:tc>
          <w:tcPr>
            <w:tcW w:w="3486" w:type="dxa"/>
            <w:vMerge/>
          </w:tcPr>
          <w:p w14:paraId="432F988F" w14:textId="77777777" w:rsidR="000A175D" w:rsidRPr="00716D37" w:rsidRDefault="000A175D" w:rsidP="00A618DC">
            <w:pPr>
              <w:rPr>
                <w:rFonts w:ascii="Calibri" w:eastAsia="Times New Roman" w:hAnsi="Calibri" w:cs="Times New Roman"/>
                <w:color w:val="000000" w:themeColor="text1"/>
                <w:sz w:val="22"/>
                <w:szCs w:val="22"/>
              </w:rPr>
            </w:pPr>
          </w:p>
        </w:tc>
      </w:tr>
      <w:tr w:rsidR="000A175D" w:rsidRPr="00716D37" w14:paraId="27A1A10C" w14:textId="077FCEE5" w:rsidTr="0049401F">
        <w:trPr>
          <w:trHeight w:val="300"/>
        </w:trPr>
        <w:tc>
          <w:tcPr>
            <w:tcW w:w="5524" w:type="dxa"/>
            <w:noWrap/>
            <w:hideMark/>
          </w:tcPr>
          <w:p w14:paraId="6D4FC0BA" w14:textId="77777777" w:rsidR="000A175D" w:rsidRPr="00716D37" w:rsidRDefault="000A175D" w:rsidP="00A618DC">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Create an evidence-based concept which can be brought into and promoted easily as said before (e.g. movement culture)</w:t>
            </w:r>
          </w:p>
        </w:tc>
        <w:tc>
          <w:tcPr>
            <w:tcW w:w="3486" w:type="dxa"/>
            <w:vMerge/>
          </w:tcPr>
          <w:p w14:paraId="4D30D9FE" w14:textId="77777777" w:rsidR="000A175D" w:rsidRPr="00716D37" w:rsidRDefault="000A175D" w:rsidP="00A618DC">
            <w:pPr>
              <w:rPr>
                <w:rFonts w:ascii="Calibri" w:eastAsia="Times New Roman" w:hAnsi="Calibri" w:cs="Times New Roman"/>
                <w:color w:val="000000" w:themeColor="text1"/>
                <w:sz w:val="22"/>
                <w:szCs w:val="22"/>
              </w:rPr>
            </w:pPr>
          </w:p>
        </w:tc>
      </w:tr>
      <w:tr w:rsidR="00110261" w:rsidRPr="00F83E99" w14:paraId="59E2F685" w14:textId="2439471E" w:rsidTr="009364A1">
        <w:trPr>
          <w:trHeight w:val="300"/>
        </w:trPr>
        <w:tc>
          <w:tcPr>
            <w:tcW w:w="9010" w:type="dxa"/>
            <w:gridSpan w:val="2"/>
            <w:noWrap/>
          </w:tcPr>
          <w:p w14:paraId="446A0EFB" w14:textId="2EFBD3B6" w:rsidR="00110261" w:rsidRPr="002C0C06" w:rsidRDefault="00110261" w:rsidP="00A618DC">
            <w:pPr>
              <w:rPr>
                <w:rFonts w:ascii="Calibri" w:eastAsia="Times New Roman" w:hAnsi="Calibri" w:cs="Times New Roman"/>
                <w:color w:val="FF0000"/>
                <w:sz w:val="22"/>
                <w:szCs w:val="22"/>
                <w:lang w:val="en-GB"/>
              </w:rPr>
            </w:pPr>
            <w:r w:rsidRPr="002C0C06">
              <w:rPr>
                <w:rFonts w:ascii="Calibri" w:eastAsia="Times New Roman" w:hAnsi="Calibri" w:cs="Times New Roman"/>
                <w:color w:val="FF0000"/>
                <w:sz w:val="22"/>
                <w:szCs w:val="22"/>
                <w:lang w:val="en-GB"/>
              </w:rPr>
              <w:t>Theme 2E</w:t>
            </w:r>
            <w:r>
              <w:rPr>
                <w:rFonts w:ascii="Calibri" w:eastAsia="Times New Roman" w:hAnsi="Calibri" w:cs="Times New Roman"/>
                <w:color w:val="FF0000"/>
                <w:sz w:val="22"/>
                <w:szCs w:val="22"/>
                <w:lang w:val="en-GB"/>
              </w:rPr>
              <w:t xml:space="preserve"> (professional development for teachers)</w:t>
            </w:r>
          </w:p>
        </w:tc>
      </w:tr>
      <w:tr w:rsidR="00110261" w:rsidRPr="00716D37" w14:paraId="69D821C7" w14:textId="575FCE20" w:rsidTr="0049401F">
        <w:trPr>
          <w:trHeight w:val="300"/>
        </w:trPr>
        <w:tc>
          <w:tcPr>
            <w:tcW w:w="5524" w:type="dxa"/>
            <w:noWrap/>
            <w:hideMark/>
          </w:tcPr>
          <w:p w14:paraId="4A84F5D7" w14:textId="77777777" w:rsidR="00110261" w:rsidRPr="00716D37" w:rsidRDefault="00110261" w:rsidP="00A618DC">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Demand better training for teachers to ensure better structures for intervention sustainability are achieved</w:t>
            </w:r>
          </w:p>
        </w:tc>
        <w:tc>
          <w:tcPr>
            <w:tcW w:w="3486" w:type="dxa"/>
            <w:vMerge w:val="restart"/>
          </w:tcPr>
          <w:p w14:paraId="11737DDD" w14:textId="512F0C1B" w:rsidR="00110261" w:rsidRPr="00A77051" w:rsidRDefault="00A77051" w:rsidP="00A618DC">
            <w:pPr>
              <w:rPr>
                <w:rFonts w:ascii="Calibri" w:eastAsia="Times New Roman" w:hAnsi="Calibri" w:cs="Times New Roman"/>
                <w:color w:val="000000" w:themeColor="text1"/>
                <w:sz w:val="22"/>
                <w:szCs w:val="22"/>
                <w:lang w:val="en-GB"/>
              </w:rPr>
            </w:pPr>
            <w:r>
              <w:rPr>
                <w:rFonts w:ascii="Calibri" w:eastAsia="Times New Roman" w:hAnsi="Calibri" w:cs="Times New Roman"/>
                <w:color w:val="000000" w:themeColor="text1"/>
                <w:sz w:val="22"/>
                <w:szCs w:val="22"/>
                <w:lang w:val="en-GB"/>
              </w:rPr>
              <w:t xml:space="preserve">Demand </w:t>
            </w:r>
            <w:r w:rsidR="008D1ACF">
              <w:rPr>
                <w:rFonts w:ascii="Calibri" w:eastAsia="Times New Roman" w:hAnsi="Calibri" w:cs="Times New Roman"/>
                <w:color w:val="000000" w:themeColor="text1"/>
                <w:sz w:val="22"/>
                <w:szCs w:val="22"/>
                <w:lang w:val="en-GB"/>
              </w:rPr>
              <w:t xml:space="preserve">and organise </w:t>
            </w:r>
            <w:r>
              <w:rPr>
                <w:rFonts w:ascii="Calibri" w:eastAsia="Times New Roman" w:hAnsi="Calibri" w:cs="Times New Roman"/>
                <w:color w:val="000000" w:themeColor="text1"/>
                <w:sz w:val="22"/>
                <w:szCs w:val="22"/>
                <w:lang w:val="en-GB"/>
              </w:rPr>
              <w:t>better training for teachers</w:t>
            </w:r>
          </w:p>
        </w:tc>
      </w:tr>
      <w:tr w:rsidR="00110261" w:rsidRPr="00716D37" w14:paraId="1D7BFD3C" w14:textId="2682A36A" w:rsidTr="0049401F">
        <w:trPr>
          <w:trHeight w:val="300"/>
        </w:trPr>
        <w:tc>
          <w:tcPr>
            <w:tcW w:w="5524" w:type="dxa"/>
            <w:noWrap/>
            <w:hideMark/>
          </w:tcPr>
          <w:p w14:paraId="2394C5FB" w14:textId="77777777" w:rsidR="00110261" w:rsidRPr="00716D37" w:rsidRDefault="00110261" w:rsidP="00A618DC">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Organise appropriate CPD/days to incorporate appropriate teaching training</w:t>
            </w:r>
          </w:p>
        </w:tc>
        <w:tc>
          <w:tcPr>
            <w:tcW w:w="3486" w:type="dxa"/>
            <w:vMerge/>
          </w:tcPr>
          <w:p w14:paraId="7CC3E7A8" w14:textId="77777777" w:rsidR="00110261" w:rsidRPr="00716D37" w:rsidRDefault="00110261" w:rsidP="00A618DC">
            <w:pPr>
              <w:rPr>
                <w:rFonts w:ascii="Calibri" w:eastAsia="Times New Roman" w:hAnsi="Calibri" w:cs="Times New Roman"/>
                <w:color w:val="000000" w:themeColor="text1"/>
                <w:sz w:val="22"/>
                <w:szCs w:val="22"/>
              </w:rPr>
            </w:pPr>
          </w:p>
        </w:tc>
      </w:tr>
      <w:tr w:rsidR="00A77051" w:rsidRPr="00F83E99" w14:paraId="29A1489E" w14:textId="17FE6474" w:rsidTr="009B1FFC">
        <w:trPr>
          <w:trHeight w:val="300"/>
        </w:trPr>
        <w:tc>
          <w:tcPr>
            <w:tcW w:w="9010" w:type="dxa"/>
            <w:gridSpan w:val="2"/>
            <w:noWrap/>
          </w:tcPr>
          <w:p w14:paraId="15607695" w14:textId="161CF334" w:rsidR="00A77051" w:rsidRPr="002C0C06" w:rsidRDefault="00A77051" w:rsidP="00A618DC">
            <w:pPr>
              <w:rPr>
                <w:rFonts w:ascii="Calibri" w:eastAsia="Times New Roman" w:hAnsi="Calibri" w:cs="Times New Roman"/>
                <w:color w:val="FF0000"/>
                <w:sz w:val="22"/>
                <w:szCs w:val="22"/>
                <w:lang w:val="en-GB"/>
              </w:rPr>
            </w:pPr>
            <w:r w:rsidRPr="002C0C06">
              <w:rPr>
                <w:rFonts w:ascii="Calibri" w:eastAsia="Times New Roman" w:hAnsi="Calibri" w:cs="Times New Roman"/>
                <w:color w:val="FF0000"/>
                <w:sz w:val="22"/>
                <w:szCs w:val="22"/>
                <w:lang w:val="en-GB"/>
              </w:rPr>
              <w:t>Theme 2F</w:t>
            </w:r>
            <w:r>
              <w:rPr>
                <w:rFonts w:ascii="Calibri" w:eastAsia="Times New Roman" w:hAnsi="Calibri" w:cs="Times New Roman"/>
                <w:color w:val="FF0000"/>
                <w:sz w:val="22"/>
                <w:szCs w:val="22"/>
                <w:lang w:val="en-GB"/>
              </w:rPr>
              <w:t xml:space="preserve"> (build collaboration between research and policy holders)</w:t>
            </w:r>
          </w:p>
        </w:tc>
      </w:tr>
      <w:tr w:rsidR="00844769" w:rsidRPr="00716D37" w14:paraId="58FE80A4" w14:textId="32087511" w:rsidTr="0049401F">
        <w:trPr>
          <w:trHeight w:val="300"/>
        </w:trPr>
        <w:tc>
          <w:tcPr>
            <w:tcW w:w="5524" w:type="dxa"/>
            <w:noWrap/>
            <w:hideMark/>
          </w:tcPr>
          <w:p w14:paraId="7BC53E93" w14:textId="77777777" w:rsidR="00844769" w:rsidRPr="00716D37" w:rsidRDefault="00844769" w:rsidP="00A618DC">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Establish more research collaboratoions between government and university bodies to promote joined-up thinking</w:t>
            </w:r>
          </w:p>
        </w:tc>
        <w:tc>
          <w:tcPr>
            <w:tcW w:w="3486" w:type="dxa"/>
            <w:vMerge w:val="restart"/>
          </w:tcPr>
          <w:p w14:paraId="097FCBD2" w14:textId="69CA7118" w:rsidR="00844769" w:rsidRPr="0030358D" w:rsidRDefault="0030358D" w:rsidP="00A618DC">
            <w:pPr>
              <w:rPr>
                <w:rFonts w:ascii="Calibri" w:eastAsia="Times New Roman" w:hAnsi="Calibri" w:cs="Times New Roman"/>
                <w:color w:val="000000" w:themeColor="text1"/>
                <w:sz w:val="22"/>
                <w:szCs w:val="22"/>
                <w:lang w:val="en-GB"/>
              </w:rPr>
            </w:pPr>
            <w:r>
              <w:rPr>
                <w:rFonts w:ascii="Calibri" w:eastAsia="Times New Roman" w:hAnsi="Calibri" w:cs="Times New Roman"/>
                <w:color w:val="000000" w:themeColor="text1"/>
                <w:sz w:val="22"/>
                <w:szCs w:val="22"/>
                <w:lang w:val="en-GB"/>
              </w:rPr>
              <w:t xml:space="preserve">Build collaborations between research, schools and policy holders to promote joined-up thinking </w:t>
            </w:r>
          </w:p>
        </w:tc>
      </w:tr>
      <w:tr w:rsidR="00844769" w:rsidRPr="00716D37" w14:paraId="4C525B3B" w14:textId="5D3E2513" w:rsidTr="0049401F">
        <w:trPr>
          <w:trHeight w:val="300"/>
        </w:trPr>
        <w:tc>
          <w:tcPr>
            <w:tcW w:w="5524" w:type="dxa"/>
            <w:noWrap/>
            <w:hideMark/>
          </w:tcPr>
          <w:p w14:paraId="3699FB81" w14:textId="77777777" w:rsidR="00844769" w:rsidRPr="00716D37" w:rsidRDefault="00844769" w:rsidP="00A618DC">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University as a means to reach governmental bodies which listen to their relevant university development</w:t>
            </w:r>
          </w:p>
        </w:tc>
        <w:tc>
          <w:tcPr>
            <w:tcW w:w="3486" w:type="dxa"/>
            <w:vMerge/>
          </w:tcPr>
          <w:p w14:paraId="34212205" w14:textId="77777777" w:rsidR="00844769" w:rsidRPr="00716D37" w:rsidRDefault="00844769" w:rsidP="00A618DC">
            <w:pPr>
              <w:rPr>
                <w:rFonts w:ascii="Calibri" w:eastAsia="Times New Roman" w:hAnsi="Calibri" w:cs="Times New Roman"/>
                <w:color w:val="000000" w:themeColor="text1"/>
                <w:sz w:val="22"/>
                <w:szCs w:val="22"/>
              </w:rPr>
            </w:pPr>
          </w:p>
        </w:tc>
      </w:tr>
      <w:tr w:rsidR="00844769" w:rsidRPr="00716D37" w14:paraId="47E65CCF" w14:textId="507E29CC" w:rsidTr="0049401F">
        <w:trPr>
          <w:trHeight w:val="300"/>
        </w:trPr>
        <w:tc>
          <w:tcPr>
            <w:tcW w:w="5524" w:type="dxa"/>
            <w:noWrap/>
            <w:hideMark/>
          </w:tcPr>
          <w:p w14:paraId="0E82B855" w14:textId="77777777" w:rsidR="00844769" w:rsidRPr="00716D37" w:rsidRDefault="00844769" w:rsidP="00A618DC">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Build collaborations with schools under a common aim to encourage their uptake</w:t>
            </w:r>
          </w:p>
        </w:tc>
        <w:tc>
          <w:tcPr>
            <w:tcW w:w="3486" w:type="dxa"/>
            <w:vMerge/>
          </w:tcPr>
          <w:p w14:paraId="13165513" w14:textId="77777777" w:rsidR="00844769" w:rsidRPr="00716D37" w:rsidRDefault="00844769" w:rsidP="00A618DC">
            <w:pPr>
              <w:rPr>
                <w:rFonts w:ascii="Calibri" w:eastAsia="Times New Roman" w:hAnsi="Calibri" w:cs="Times New Roman"/>
                <w:color w:val="000000" w:themeColor="text1"/>
                <w:sz w:val="22"/>
                <w:szCs w:val="22"/>
              </w:rPr>
            </w:pPr>
          </w:p>
        </w:tc>
      </w:tr>
      <w:tr w:rsidR="00C40B16" w:rsidRPr="00716D37" w14:paraId="65D9BF7F" w14:textId="77777777" w:rsidTr="00F1040B">
        <w:trPr>
          <w:trHeight w:val="300"/>
        </w:trPr>
        <w:tc>
          <w:tcPr>
            <w:tcW w:w="9010" w:type="dxa"/>
            <w:gridSpan w:val="2"/>
            <w:noWrap/>
          </w:tcPr>
          <w:p w14:paraId="7407AF37" w14:textId="20772040" w:rsidR="00C40B16" w:rsidRPr="00716D37" w:rsidRDefault="00C40B16" w:rsidP="00A618DC">
            <w:pPr>
              <w:rPr>
                <w:rFonts w:ascii="Calibri" w:eastAsia="Times New Roman" w:hAnsi="Calibri" w:cs="Times New Roman"/>
                <w:color w:val="000000" w:themeColor="text1"/>
                <w:sz w:val="22"/>
                <w:szCs w:val="22"/>
              </w:rPr>
            </w:pPr>
            <w:r w:rsidRPr="00C40B16">
              <w:rPr>
                <w:rFonts w:ascii="Calibri" w:eastAsia="Times New Roman" w:hAnsi="Calibri" w:cs="Times New Roman"/>
                <w:color w:val="FF0000"/>
                <w:sz w:val="22"/>
                <w:szCs w:val="22"/>
                <w:lang w:val="en-GB"/>
              </w:rPr>
              <w:t>Theme 2G</w:t>
            </w:r>
          </w:p>
        </w:tc>
      </w:tr>
      <w:tr w:rsidR="00C3183B" w:rsidRPr="00716D37" w14:paraId="430004F7" w14:textId="77777777" w:rsidTr="0049401F">
        <w:trPr>
          <w:trHeight w:val="300"/>
        </w:trPr>
        <w:tc>
          <w:tcPr>
            <w:tcW w:w="5524" w:type="dxa"/>
            <w:noWrap/>
          </w:tcPr>
          <w:p w14:paraId="6DA52B66" w14:textId="024840A2" w:rsidR="00C3183B" w:rsidRDefault="00C3183B" w:rsidP="00A618DC">
            <w:pPr>
              <w:rPr>
                <w:rFonts w:ascii="Calibri" w:eastAsia="Times New Roman" w:hAnsi="Calibri" w:cs="Times New Roman"/>
                <w:color w:val="000000" w:themeColor="text1"/>
                <w:sz w:val="22"/>
                <w:szCs w:val="22"/>
                <w:lang w:val="en-GB"/>
              </w:rPr>
            </w:pPr>
            <w:r w:rsidRPr="00716D37">
              <w:rPr>
                <w:rFonts w:ascii="Calibri" w:eastAsia="Times New Roman" w:hAnsi="Calibri" w:cs="Times New Roman"/>
                <w:color w:val="000000" w:themeColor="text1"/>
                <w:sz w:val="22"/>
                <w:szCs w:val="22"/>
              </w:rPr>
              <w:t>Establish appropriate evaluation techniques to identify the efficacy and sustainability of programmes</w:t>
            </w:r>
          </w:p>
        </w:tc>
        <w:tc>
          <w:tcPr>
            <w:tcW w:w="3486" w:type="dxa"/>
            <w:vMerge w:val="restart"/>
          </w:tcPr>
          <w:p w14:paraId="747EE40F" w14:textId="00053BAD" w:rsidR="00C3183B" w:rsidRPr="00C3183B" w:rsidRDefault="000F1515" w:rsidP="00A618DC">
            <w:pPr>
              <w:rPr>
                <w:rFonts w:ascii="Calibri" w:eastAsia="Times New Roman" w:hAnsi="Calibri" w:cs="Times New Roman"/>
                <w:color w:val="000000" w:themeColor="text1"/>
                <w:sz w:val="22"/>
                <w:szCs w:val="22"/>
                <w:lang w:val="en-GB"/>
              </w:rPr>
            </w:pPr>
            <w:r>
              <w:rPr>
                <w:rFonts w:ascii="Calibri" w:eastAsia="Times New Roman" w:hAnsi="Calibri" w:cs="Times New Roman"/>
                <w:color w:val="000000" w:themeColor="text1"/>
                <w:sz w:val="22"/>
                <w:szCs w:val="22"/>
                <w:lang w:val="en-GB"/>
              </w:rPr>
              <w:t xml:space="preserve">Improve and change the current evaluation practice to </w:t>
            </w:r>
            <w:r w:rsidR="00C53B6A">
              <w:rPr>
                <w:rFonts w:ascii="Calibri" w:eastAsia="Times New Roman" w:hAnsi="Calibri" w:cs="Times New Roman"/>
                <w:color w:val="000000" w:themeColor="text1"/>
                <w:sz w:val="22"/>
                <w:szCs w:val="22"/>
                <w:lang w:val="en-GB"/>
              </w:rPr>
              <w:t>incorporate</w:t>
            </w:r>
            <w:r>
              <w:rPr>
                <w:rFonts w:ascii="Calibri" w:eastAsia="Times New Roman" w:hAnsi="Calibri" w:cs="Times New Roman"/>
                <w:color w:val="000000" w:themeColor="text1"/>
                <w:sz w:val="22"/>
                <w:szCs w:val="22"/>
                <w:lang w:val="en-GB"/>
              </w:rPr>
              <w:t xml:space="preserve"> more appropriate techniques</w:t>
            </w:r>
            <w:r w:rsidR="00C53B6A">
              <w:rPr>
                <w:rFonts w:ascii="Calibri" w:eastAsia="Times New Roman" w:hAnsi="Calibri" w:cs="Times New Roman"/>
                <w:color w:val="000000" w:themeColor="text1"/>
                <w:sz w:val="22"/>
                <w:szCs w:val="22"/>
                <w:lang w:val="en-GB"/>
              </w:rPr>
              <w:t xml:space="preserve">, change the priority of what </w:t>
            </w:r>
            <w:r w:rsidR="00C53B6A">
              <w:rPr>
                <w:rFonts w:ascii="Calibri" w:eastAsia="Times New Roman" w:hAnsi="Calibri" w:cs="Times New Roman"/>
                <w:color w:val="000000" w:themeColor="text1"/>
                <w:sz w:val="22"/>
                <w:szCs w:val="22"/>
                <w:lang w:val="en-GB"/>
              </w:rPr>
              <w:lastRenderedPageBreak/>
              <w:t xml:space="preserve">determines an intervention success and </w:t>
            </w:r>
            <w:r w:rsidR="000D522C">
              <w:rPr>
                <w:rFonts w:ascii="Calibri" w:eastAsia="Times New Roman" w:hAnsi="Calibri" w:cs="Times New Roman"/>
                <w:color w:val="000000" w:themeColor="text1"/>
                <w:sz w:val="22"/>
                <w:szCs w:val="22"/>
                <w:lang w:val="en-GB"/>
              </w:rPr>
              <w:t>conduct more long term and follow-up evaluation to monitor sustainability</w:t>
            </w:r>
          </w:p>
        </w:tc>
      </w:tr>
      <w:tr w:rsidR="00C3183B" w:rsidRPr="00716D37" w14:paraId="2A441BF8" w14:textId="77777777" w:rsidTr="0049401F">
        <w:trPr>
          <w:trHeight w:val="300"/>
        </w:trPr>
        <w:tc>
          <w:tcPr>
            <w:tcW w:w="5524" w:type="dxa"/>
            <w:noWrap/>
          </w:tcPr>
          <w:p w14:paraId="2306182A" w14:textId="4BC5B351" w:rsidR="00C3183B" w:rsidRDefault="00C3183B" w:rsidP="004075AA">
            <w:pPr>
              <w:rPr>
                <w:rFonts w:ascii="Calibri" w:eastAsia="Times New Roman" w:hAnsi="Calibri" w:cs="Times New Roman"/>
                <w:color w:val="000000" w:themeColor="text1"/>
                <w:sz w:val="22"/>
                <w:szCs w:val="22"/>
                <w:lang w:val="en-GB"/>
              </w:rPr>
            </w:pPr>
            <w:r w:rsidRPr="00716D37">
              <w:rPr>
                <w:rFonts w:ascii="Calibri" w:eastAsia="Times New Roman" w:hAnsi="Calibri" w:cs="Times New Roman"/>
                <w:color w:val="000000" w:themeColor="text1"/>
                <w:sz w:val="22"/>
                <w:szCs w:val="22"/>
              </w:rPr>
              <w:t>Change the priority of what determins an intervention success</w:t>
            </w:r>
          </w:p>
        </w:tc>
        <w:tc>
          <w:tcPr>
            <w:tcW w:w="3486" w:type="dxa"/>
            <w:vMerge/>
          </w:tcPr>
          <w:p w14:paraId="3BD9B6BC" w14:textId="77777777" w:rsidR="00C3183B" w:rsidRPr="00716D37" w:rsidRDefault="00C3183B" w:rsidP="004075AA">
            <w:pPr>
              <w:rPr>
                <w:rFonts w:ascii="Calibri" w:eastAsia="Times New Roman" w:hAnsi="Calibri" w:cs="Times New Roman"/>
                <w:color w:val="000000" w:themeColor="text1"/>
                <w:sz w:val="22"/>
                <w:szCs w:val="22"/>
              </w:rPr>
            </w:pPr>
          </w:p>
        </w:tc>
      </w:tr>
      <w:tr w:rsidR="00C3183B" w:rsidRPr="00716D37" w14:paraId="283AA0C2" w14:textId="77777777" w:rsidTr="0049401F">
        <w:trPr>
          <w:trHeight w:val="300"/>
        </w:trPr>
        <w:tc>
          <w:tcPr>
            <w:tcW w:w="5524" w:type="dxa"/>
            <w:noWrap/>
          </w:tcPr>
          <w:p w14:paraId="6B18222E" w14:textId="7A7D0DC7" w:rsidR="00C3183B" w:rsidRDefault="00C3183B" w:rsidP="004075AA">
            <w:pPr>
              <w:rPr>
                <w:rFonts w:ascii="Calibri" w:eastAsia="Times New Roman" w:hAnsi="Calibri" w:cs="Times New Roman"/>
                <w:color w:val="000000" w:themeColor="text1"/>
                <w:sz w:val="22"/>
                <w:szCs w:val="22"/>
                <w:lang w:val="en-GB"/>
              </w:rPr>
            </w:pPr>
            <w:r w:rsidRPr="00716D37">
              <w:rPr>
                <w:rFonts w:ascii="Calibri" w:eastAsia="Times New Roman" w:hAnsi="Calibri" w:cs="Times New Roman"/>
                <w:color w:val="000000" w:themeColor="text1"/>
                <w:sz w:val="22"/>
                <w:szCs w:val="22"/>
              </w:rPr>
              <w:lastRenderedPageBreak/>
              <w:t xml:space="preserve">Conduct long, long term evaluation with the same </w:t>
            </w:r>
            <w:r>
              <w:rPr>
                <w:rFonts w:ascii="Calibri" w:eastAsia="Times New Roman" w:hAnsi="Calibri" w:cs="Times New Roman"/>
                <w:color w:val="000000" w:themeColor="text1"/>
                <w:sz w:val="22"/>
                <w:szCs w:val="22"/>
              </w:rPr>
              <w:t>“</w:t>
            </w:r>
            <w:r w:rsidRPr="00716D37">
              <w:rPr>
                <w:rFonts w:ascii="Calibri" w:eastAsia="Times New Roman" w:hAnsi="Calibri" w:cs="Times New Roman"/>
                <w:color w:val="000000" w:themeColor="text1"/>
                <w:sz w:val="22"/>
                <w:szCs w:val="22"/>
              </w:rPr>
              <w:t>children+adults</w:t>
            </w:r>
            <w:r>
              <w:rPr>
                <w:rFonts w:ascii="Calibri" w:eastAsia="Times New Roman" w:hAnsi="Calibri" w:cs="Times New Roman"/>
                <w:color w:val="000000" w:themeColor="text1"/>
                <w:sz w:val="22"/>
                <w:szCs w:val="22"/>
              </w:rPr>
              <w:t>”</w:t>
            </w:r>
            <w:r w:rsidRPr="00716D37">
              <w:rPr>
                <w:rFonts w:ascii="Calibri" w:eastAsia="Times New Roman" w:hAnsi="Calibri" w:cs="Times New Roman"/>
                <w:color w:val="000000" w:themeColor="text1"/>
                <w:sz w:val="22"/>
                <w:szCs w:val="22"/>
              </w:rPr>
              <w:t xml:space="preserve"> (same participant group)</w:t>
            </w:r>
          </w:p>
        </w:tc>
        <w:tc>
          <w:tcPr>
            <w:tcW w:w="3486" w:type="dxa"/>
            <w:vMerge/>
          </w:tcPr>
          <w:p w14:paraId="17E4310E" w14:textId="77777777" w:rsidR="00C3183B" w:rsidRPr="00716D37" w:rsidRDefault="00C3183B" w:rsidP="004075AA">
            <w:pPr>
              <w:rPr>
                <w:rFonts w:ascii="Calibri" w:eastAsia="Times New Roman" w:hAnsi="Calibri" w:cs="Times New Roman"/>
                <w:color w:val="000000" w:themeColor="text1"/>
                <w:sz w:val="22"/>
                <w:szCs w:val="22"/>
              </w:rPr>
            </w:pPr>
          </w:p>
        </w:tc>
      </w:tr>
      <w:tr w:rsidR="007B44ED" w:rsidRPr="00F83E99" w14:paraId="45B5CFFC" w14:textId="51C75B23" w:rsidTr="00C42BD4">
        <w:trPr>
          <w:trHeight w:val="300"/>
        </w:trPr>
        <w:tc>
          <w:tcPr>
            <w:tcW w:w="9010" w:type="dxa"/>
            <w:gridSpan w:val="2"/>
            <w:noWrap/>
          </w:tcPr>
          <w:p w14:paraId="68002933" w14:textId="74026DFD" w:rsidR="007B44ED" w:rsidRPr="002C0C06" w:rsidRDefault="007B44ED" w:rsidP="004075AA">
            <w:pPr>
              <w:rPr>
                <w:rFonts w:ascii="Calibri" w:eastAsia="Times New Roman" w:hAnsi="Calibri" w:cs="Times New Roman"/>
                <w:color w:val="FF0000"/>
                <w:sz w:val="22"/>
                <w:szCs w:val="22"/>
                <w:lang w:val="en-GB"/>
              </w:rPr>
            </w:pPr>
            <w:r w:rsidRPr="002C0C06">
              <w:rPr>
                <w:rFonts w:ascii="Calibri" w:eastAsia="Times New Roman" w:hAnsi="Calibri" w:cs="Times New Roman"/>
                <w:color w:val="FF0000"/>
                <w:sz w:val="22"/>
                <w:szCs w:val="22"/>
                <w:lang w:val="en-GB"/>
              </w:rPr>
              <w:t>Theme 2</w:t>
            </w:r>
            <w:r>
              <w:rPr>
                <w:rFonts w:ascii="Calibri" w:eastAsia="Times New Roman" w:hAnsi="Calibri" w:cs="Times New Roman"/>
                <w:color w:val="FF0000"/>
                <w:sz w:val="22"/>
                <w:szCs w:val="22"/>
                <w:lang w:val="en-GB"/>
              </w:rPr>
              <w:t xml:space="preserve">H (build structures to support sustainability) </w:t>
            </w:r>
          </w:p>
        </w:tc>
      </w:tr>
      <w:tr w:rsidR="00C3183B" w:rsidRPr="00716D37" w14:paraId="5C470FEB" w14:textId="07ADD5D7" w:rsidTr="0049401F">
        <w:trPr>
          <w:trHeight w:val="300"/>
        </w:trPr>
        <w:tc>
          <w:tcPr>
            <w:tcW w:w="5524" w:type="dxa"/>
            <w:noWrap/>
            <w:hideMark/>
          </w:tcPr>
          <w:p w14:paraId="6FCB108E" w14:textId="77777777" w:rsidR="00C3183B" w:rsidRPr="00716D37" w:rsidRDefault="00C3183B" w:rsidP="004075AA">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Develop structures to ensure sustainability of programmes</w:t>
            </w:r>
          </w:p>
        </w:tc>
        <w:tc>
          <w:tcPr>
            <w:tcW w:w="3486" w:type="dxa"/>
            <w:vMerge w:val="restart"/>
          </w:tcPr>
          <w:p w14:paraId="32F13DBF" w14:textId="2D6CBB36" w:rsidR="00C3183B" w:rsidRPr="00037AE1" w:rsidRDefault="00037AE1" w:rsidP="004075AA">
            <w:pPr>
              <w:rPr>
                <w:rFonts w:ascii="Calibri" w:eastAsia="Times New Roman" w:hAnsi="Calibri" w:cs="Times New Roman"/>
                <w:color w:val="000000" w:themeColor="text1"/>
                <w:sz w:val="22"/>
                <w:szCs w:val="22"/>
                <w:lang w:val="en-GB"/>
              </w:rPr>
            </w:pPr>
            <w:r>
              <w:rPr>
                <w:rFonts w:ascii="Calibri" w:eastAsia="Times New Roman" w:hAnsi="Calibri" w:cs="Times New Roman"/>
                <w:color w:val="000000" w:themeColor="text1"/>
                <w:sz w:val="22"/>
                <w:szCs w:val="22"/>
                <w:lang w:val="en-GB"/>
              </w:rPr>
              <w:t xml:space="preserve">Develop structures to support programme sustainability, </w:t>
            </w:r>
            <w:r w:rsidR="008E6597">
              <w:rPr>
                <w:rFonts w:ascii="Calibri" w:eastAsia="Times New Roman" w:hAnsi="Calibri" w:cs="Times New Roman"/>
                <w:color w:val="000000" w:themeColor="text1"/>
                <w:sz w:val="22"/>
                <w:szCs w:val="22"/>
                <w:lang w:val="en-GB"/>
              </w:rPr>
              <w:t xml:space="preserve">including </w:t>
            </w:r>
            <w:r w:rsidR="005B67AC">
              <w:rPr>
                <w:rFonts w:ascii="Calibri" w:eastAsia="Times New Roman" w:hAnsi="Calibri" w:cs="Times New Roman"/>
                <w:color w:val="000000" w:themeColor="text1"/>
                <w:sz w:val="22"/>
                <w:szCs w:val="22"/>
                <w:lang w:val="en-GB"/>
              </w:rPr>
              <w:t>developing</w:t>
            </w:r>
            <w:r w:rsidR="00F94E4B">
              <w:rPr>
                <w:rFonts w:ascii="Calibri" w:eastAsia="Times New Roman" w:hAnsi="Calibri" w:cs="Times New Roman"/>
                <w:color w:val="000000" w:themeColor="text1"/>
                <w:sz w:val="22"/>
                <w:szCs w:val="22"/>
                <w:lang w:val="en-GB"/>
              </w:rPr>
              <w:t xml:space="preserve"> knowledge hub</w:t>
            </w:r>
            <w:r w:rsidR="005B67AC">
              <w:rPr>
                <w:rFonts w:ascii="Calibri" w:eastAsia="Times New Roman" w:hAnsi="Calibri" w:cs="Times New Roman"/>
                <w:color w:val="000000" w:themeColor="text1"/>
                <w:sz w:val="22"/>
                <w:szCs w:val="22"/>
                <w:lang w:val="en-GB"/>
              </w:rPr>
              <w:t xml:space="preserve"> and partner</w:t>
            </w:r>
            <w:r w:rsidR="00A33B36">
              <w:rPr>
                <w:rFonts w:ascii="Calibri" w:eastAsia="Times New Roman" w:hAnsi="Calibri" w:cs="Times New Roman"/>
                <w:color w:val="000000" w:themeColor="text1"/>
                <w:sz w:val="22"/>
                <w:szCs w:val="22"/>
                <w:lang w:val="en-GB"/>
              </w:rPr>
              <w:t xml:space="preserve"> relationships</w:t>
            </w:r>
            <w:r w:rsidR="005B67AC">
              <w:rPr>
                <w:rFonts w:ascii="Calibri" w:eastAsia="Times New Roman" w:hAnsi="Calibri" w:cs="Times New Roman"/>
                <w:color w:val="000000" w:themeColor="text1"/>
                <w:sz w:val="22"/>
                <w:szCs w:val="22"/>
                <w:lang w:val="en-GB"/>
              </w:rPr>
              <w:t>,</w:t>
            </w:r>
            <w:r w:rsidR="00B809D0">
              <w:rPr>
                <w:rFonts w:ascii="Calibri" w:eastAsia="Times New Roman" w:hAnsi="Calibri" w:cs="Times New Roman"/>
                <w:color w:val="000000" w:themeColor="text1"/>
                <w:sz w:val="22"/>
                <w:szCs w:val="22"/>
                <w:lang w:val="en-GB"/>
              </w:rPr>
              <w:t xml:space="preserve"> educating</w:t>
            </w:r>
            <w:r w:rsidR="00A33B36">
              <w:rPr>
                <w:rFonts w:ascii="Calibri" w:eastAsia="Times New Roman" w:hAnsi="Calibri" w:cs="Times New Roman"/>
                <w:color w:val="000000" w:themeColor="text1"/>
                <w:sz w:val="22"/>
                <w:szCs w:val="22"/>
                <w:lang w:val="en-GB"/>
              </w:rPr>
              <w:t xml:space="preserve"> </w:t>
            </w:r>
            <w:r w:rsidR="00B809D0">
              <w:rPr>
                <w:rFonts w:ascii="Calibri" w:eastAsia="Times New Roman" w:hAnsi="Calibri" w:cs="Times New Roman"/>
                <w:color w:val="000000" w:themeColor="text1"/>
                <w:sz w:val="22"/>
                <w:szCs w:val="22"/>
                <w:lang w:val="en-GB"/>
              </w:rPr>
              <w:t xml:space="preserve">undergraduates, </w:t>
            </w:r>
            <w:r w:rsidR="00792D12">
              <w:rPr>
                <w:rFonts w:ascii="Calibri" w:eastAsia="Times New Roman" w:hAnsi="Calibri" w:cs="Times New Roman"/>
                <w:color w:val="000000" w:themeColor="text1"/>
                <w:sz w:val="22"/>
                <w:szCs w:val="22"/>
                <w:lang w:val="en-GB"/>
              </w:rPr>
              <w:t>and promoting programme integration into curriculum</w:t>
            </w:r>
          </w:p>
        </w:tc>
      </w:tr>
      <w:tr w:rsidR="00C3183B" w:rsidRPr="00716D37" w14:paraId="3D10ADB3" w14:textId="66811A6F" w:rsidTr="0049401F">
        <w:trPr>
          <w:trHeight w:val="300"/>
        </w:trPr>
        <w:tc>
          <w:tcPr>
            <w:tcW w:w="5524" w:type="dxa"/>
            <w:noWrap/>
            <w:hideMark/>
          </w:tcPr>
          <w:p w14:paraId="2D3A9FC9" w14:textId="4B2D45E2" w:rsidR="00C3183B" w:rsidRPr="00716D37" w:rsidRDefault="00C3183B" w:rsidP="004075AA">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 xml:space="preserve">Build a </w:t>
            </w:r>
            <w:r>
              <w:rPr>
                <w:rFonts w:ascii="Calibri" w:eastAsia="Times New Roman" w:hAnsi="Calibri" w:cs="Times New Roman"/>
                <w:color w:val="000000" w:themeColor="text1"/>
                <w:sz w:val="22"/>
                <w:szCs w:val="22"/>
              </w:rPr>
              <w:t>“</w:t>
            </w:r>
            <w:r w:rsidRPr="00716D37">
              <w:rPr>
                <w:rFonts w:ascii="Calibri" w:eastAsia="Times New Roman" w:hAnsi="Calibri" w:cs="Times New Roman"/>
                <w:color w:val="000000" w:themeColor="text1"/>
                <w:sz w:val="22"/>
                <w:szCs w:val="22"/>
              </w:rPr>
              <w:t>Central Hub</w:t>
            </w:r>
            <w:r>
              <w:rPr>
                <w:rFonts w:ascii="Calibri" w:eastAsia="Times New Roman" w:hAnsi="Calibri" w:cs="Times New Roman"/>
                <w:color w:val="000000" w:themeColor="text1"/>
                <w:sz w:val="22"/>
                <w:szCs w:val="22"/>
              </w:rPr>
              <w:t>”</w:t>
            </w:r>
            <w:r w:rsidRPr="00716D37">
              <w:rPr>
                <w:rFonts w:ascii="Calibri" w:eastAsia="Times New Roman" w:hAnsi="Calibri" w:cs="Times New Roman"/>
                <w:color w:val="000000" w:themeColor="text1"/>
                <w:sz w:val="22"/>
                <w:szCs w:val="22"/>
              </w:rPr>
              <w:t xml:space="preserve"> of knowledge and include links for NGB/University etc</w:t>
            </w:r>
          </w:p>
        </w:tc>
        <w:tc>
          <w:tcPr>
            <w:tcW w:w="3486" w:type="dxa"/>
            <w:vMerge/>
          </w:tcPr>
          <w:p w14:paraId="01E01428" w14:textId="77777777" w:rsidR="00C3183B" w:rsidRPr="00716D37" w:rsidRDefault="00C3183B" w:rsidP="004075AA">
            <w:pPr>
              <w:rPr>
                <w:rFonts w:ascii="Calibri" w:eastAsia="Times New Roman" w:hAnsi="Calibri" w:cs="Times New Roman"/>
                <w:color w:val="000000" w:themeColor="text1"/>
                <w:sz w:val="22"/>
                <w:szCs w:val="22"/>
              </w:rPr>
            </w:pPr>
          </w:p>
        </w:tc>
      </w:tr>
      <w:tr w:rsidR="00C3183B" w:rsidRPr="00716D37" w14:paraId="2DD14B46" w14:textId="1E5EA038" w:rsidTr="0049401F">
        <w:trPr>
          <w:trHeight w:val="300"/>
        </w:trPr>
        <w:tc>
          <w:tcPr>
            <w:tcW w:w="5524" w:type="dxa"/>
            <w:noWrap/>
            <w:hideMark/>
          </w:tcPr>
          <w:p w14:paraId="43E47109" w14:textId="77777777" w:rsidR="00C3183B" w:rsidRPr="00716D37" w:rsidRDefault="00C3183B" w:rsidP="004075AA">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Undergraduate programmes to bring in structure and familiarity with intervention programmes</w:t>
            </w:r>
          </w:p>
        </w:tc>
        <w:tc>
          <w:tcPr>
            <w:tcW w:w="3486" w:type="dxa"/>
            <w:vMerge/>
          </w:tcPr>
          <w:p w14:paraId="2F354962" w14:textId="77777777" w:rsidR="00C3183B" w:rsidRPr="00716D37" w:rsidRDefault="00C3183B" w:rsidP="004075AA">
            <w:pPr>
              <w:rPr>
                <w:rFonts w:ascii="Calibri" w:eastAsia="Times New Roman" w:hAnsi="Calibri" w:cs="Times New Roman"/>
                <w:color w:val="000000" w:themeColor="text1"/>
                <w:sz w:val="22"/>
                <w:szCs w:val="22"/>
              </w:rPr>
            </w:pPr>
          </w:p>
        </w:tc>
      </w:tr>
      <w:tr w:rsidR="00C3183B" w:rsidRPr="00716D37" w14:paraId="5B543091" w14:textId="32B01D76" w:rsidTr="0049401F">
        <w:trPr>
          <w:trHeight w:val="300"/>
        </w:trPr>
        <w:tc>
          <w:tcPr>
            <w:tcW w:w="5524" w:type="dxa"/>
            <w:noWrap/>
            <w:hideMark/>
          </w:tcPr>
          <w:p w14:paraId="51419093" w14:textId="77777777" w:rsidR="00C3183B" w:rsidRPr="00716D37" w:rsidRDefault="00C3183B" w:rsidP="004075AA">
            <w:pPr>
              <w:rPr>
                <w:rFonts w:ascii="Calibri" w:eastAsia="Times New Roman" w:hAnsi="Calibri" w:cs="Times New Roman"/>
                <w:color w:val="000000" w:themeColor="text1"/>
                <w:sz w:val="22"/>
                <w:szCs w:val="22"/>
              </w:rPr>
            </w:pPr>
            <w:r w:rsidRPr="00716D37">
              <w:rPr>
                <w:rFonts w:ascii="Calibri" w:eastAsia="Times New Roman" w:hAnsi="Calibri" w:cs="Times New Roman"/>
                <w:color w:val="000000" w:themeColor="text1"/>
                <w:sz w:val="22"/>
                <w:szCs w:val="22"/>
              </w:rPr>
              <w:t>Promote integration of the intervention through exisiting curriculum</w:t>
            </w:r>
          </w:p>
        </w:tc>
        <w:tc>
          <w:tcPr>
            <w:tcW w:w="3486" w:type="dxa"/>
            <w:vMerge/>
          </w:tcPr>
          <w:p w14:paraId="29671647" w14:textId="77777777" w:rsidR="00C3183B" w:rsidRPr="00716D37" w:rsidRDefault="00C3183B" w:rsidP="004075AA">
            <w:pPr>
              <w:rPr>
                <w:rFonts w:ascii="Calibri" w:eastAsia="Times New Roman" w:hAnsi="Calibri" w:cs="Times New Roman"/>
                <w:color w:val="000000" w:themeColor="text1"/>
                <w:sz w:val="22"/>
                <w:szCs w:val="22"/>
              </w:rPr>
            </w:pPr>
          </w:p>
        </w:tc>
      </w:tr>
      <w:tr w:rsidR="004075AA" w:rsidRPr="00F83E99" w14:paraId="72884118" w14:textId="086418A8" w:rsidTr="0049401F">
        <w:trPr>
          <w:trHeight w:val="300"/>
        </w:trPr>
        <w:tc>
          <w:tcPr>
            <w:tcW w:w="5524" w:type="dxa"/>
            <w:shd w:val="clear" w:color="auto" w:fill="D0CECE" w:themeFill="background2" w:themeFillShade="E6"/>
            <w:noWrap/>
          </w:tcPr>
          <w:p w14:paraId="411C3774" w14:textId="0D3E0816" w:rsidR="004075AA" w:rsidRPr="00F83E99" w:rsidRDefault="004075AA" w:rsidP="004075AA">
            <w:pPr>
              <w:jc w:val="center"/>
              <w:rPr>
                <w:rFonts w:ascii="Calibri" w:eastAsia="Times New Roman" w:hAnsi="Calibri" w:cs="Times New Roman"/>
                <w:color w:val="000000" w:themeColor="text1"/>
                <w:sz w:val="22"/>
                <w:szCs w:val="22"/>
                <w:lang w:val="en-GB"/>
              </w:rPr>
            </w:pPr>
            <w:r w:rsidRPr="00F83E99">
              <w:rPr>
                <w:rFonts w:ascii="Calibri" w:eastAsia="Times New Roman" w:hAnsi="Calibri" w:cs="Times New Roman"/>
                <w:color w:val="000000" w:themeColor="text1"/>
                <w:sz w:val="22"/>
                <w:szCs w:val="22"/>
                <w:lang w:val="en-GB"/>
              </w:rPr>
              <w:t>3. Conflicts and Purposes within PE</w:t>
            </w:r>
          </w:p>
        </w:tc>
        <w:tc>
          <w:tcPr>
            <w:tcW w:w="3486" w:type="dxa"/>
            <w:shd w:val="clear" w:color="auto" w:fill="D0CECE" w:themeFill="background2" w:themeFillShade="E6"/>
          </w:tcPr>
          <w:p w14:paraId="0312A7CC" w14:textId="77777777" w:rsidR="004075AA" w:rsidRPr="00F83E99" w:rsidRDefault="004075AA" w:rsidP="004075AA">
            <w:pPr>
              <w:jc w:val="center"/>
              <w:rPr>
                <w:rFonts w:ascii="Calibri" w:eastAsia="Times New Roman" w:hAnsi="Calibri" w:cs="Times New Roman"/>
                <w:color w:val="000000" w:themeColor="text1"/>
                <w:sz w:val="22"/>
                <w:szCs w:val="22"/>
                <w:lang w:val="en-GB"/>
              </w:rPr>
            </w:pPr>
          </w:p>
        </w:tc>
      </w:tr>
      <w:tr w:rsidR="006E666A" w:rsidRPr="00F83E99" w14:paraId="45EE4FE4" w14:textId="58A5C681" w:rsidTr="006276EA">
        <w:trPr>
          <w:trHeight w:val="300"/>
        </w:trPr>
        <w:tc>
          <w:tcPr>
            <w:tcW w:w="9010" w:type="dxa"/>
            <w:gridSpan w:val="2"/>
            <w:noWrap/>
          </w:tcPr>
          <w:p w14:paraId="6ABD3667" w14:textId="2383AE45" w:rsidR="006E666A" w:rsidRPr="002C0C06" w:rsidRDefault="006E666A" w:rsidP="004075AA">
            <w:pPr>
              <w:rPr>
                <w:rFonts w:ascii="Calibri" w:eastAsia="Times New Roman" w:hAnsi="Calibri" w:cs="Times New Roman"/>
                <w:color w:val="FF0000"/>
                <w:sz w:val="22"/>
                <w:szCs w:val="22"/>
                <w:lang w:val="en-GB"/>
              </w:rPr>
            </w:pPr>
            <w:r w:rsidRPr="002C0C06">
              <w:rPr>
                <w:rFonts w:ascii="Calibri" w:eastAsia="Times New Roman" w:hAnsi="Calibri" w:cs="Times New Roman"/>
                <w:color w:val="FF0000"/>
                <w:sz w:val="22"/>
                <w:szCs w:val="22"/>
                <w:lang w:val="en-GB"/>
              </w:rPr>
              <w:t>Theme 3A</w:t>
            </w:r>
            <w:r>
              <w:rPr>
                <w:rFonts w:ascii="Calibri" w:eastAsia="Times New Roman" w:hAnsi="Calibri" w:cs="Times New Roman"/>
                <w:color w:val="FF0000"/>
                <w:sz w:val="22"/>
                <w:szCs w:val="22"/>
                <w:lang w:val="en-GB"/>
              </w:rPr>
              <w:t xml:space="preserve"> (create intervention and its evaluation with </w:t>
            </w:r>
            <w:proofErr w:type="gramStart"/>
            <w:r>
              <w:rPr>
                <w:rFonts w:ascii="Calibri" w:eastAsia="Times New Roman" w:hAnsi="Calibri" w:cs="Times New Roman"/>
                <w:color w:val="FF0000"/>
                <w:sz w:val="22"/>
                <w:szCs w:val="22"/>
                <w:lang w:val="en-GB"/>
              </w:rPr>
              <w:t>stakeholders</w:t>
            </w:r>
            <w:proofErr w:type="gramEnd"/>
            <w:r>
              <w:rPr>
                <w:rFonts w:ascii="Calibri" w:eastAsia="Times New Roman" w:hAnsi="Calibri" w:cs="Times New Roman"/>
                <w:color w:val="FF0000"/>
                <w:sz w:val="22"/>
                <w:szCs w:val="22"/>
                <w:lang w:val="en-GB"/>
              </w:rPr>
              <w:t xml:space="preserve"> input)</w:t>
            </w:r>
          </w:p>
        </w:tc>
      </w:tr>
      <w:tr w:rsidR="006E666A" w:rsidRPr="00C519FD" w14:paraId="623A0D50" w14:textId="2DE6E0AB" w:rsidTr="0049401F">
        <w:trPr>
          <w:trHeight w:val="300"/>
        </w:trPr>
        <w:tc>
          <w:tcPr>
            <w:tcW w:w="5524" w:type="dxa"/>
            <w:noWrap/>
            <w:hideMark/>
          </w:tcPr>
          <w:p w14:paraId="3A802C8E" w14:textId="7A23A57D" w:rsidR="006E666A" w:rsidRPr="00C519FD" w:rsidRDefault="006E666A" w:rsidP="004075AA">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 xml:space="preserve">Conduct stakeholders meetings to clarify intentions of FMS interventions to not create opportunities for interpretation </w:t>
            </w:r>
          </w:p>
        </w:tc>
        <w:tc>
          <w:tcPr>
            <w:tcW w:w="3486" w:type="dxa"/>
            <w:vMerge w:val="restart"/>
          </w:tcPr>
          <w:p w14:paraId="0D45B94B" w14:textId="47FF3D57" w:rsidR="006E666A" w:rsidRPr="00551D52" w:rsidRDefault="006F6C37" w:rsidP="004075AA">
            <w:pPr>
              <w:rPr>
                <w:rFonts w:ascii="Calibri" w:eastAsia="Times New Roman" w:hAnsi="Calibri" w:cs="Times New Roman"/>
                <w:color w:val="000000" w:themeColor="text1"/>
                <w:sz w:val="22"/>
                <w:szCs w:val="22"/>
                <w:lang w:val="en-GB"/>
              </w:rPr>
            </w:pPr>
            <w:r>
              <w:rPr>
                <w:rFonts w:ascii="Calibri" w:eastAsia="Times New Roman" w:hAnsi="Calibri" w:cs="Times New Roman"/>
                <w:color w:val="000000" w:themeColor="text1"/>
                <w:sz w:val="22"/>
                <w:szCs w:val="22"/>
                <w:lang w:val="en-GB"/>
              </w:rPr>
              <w:t xml:space="preserve">Conduct </w:t>
            </w:r>
            <w:proofErr w:type="gramStart"/>
            <w:r>
              <w:rPr>
                <w:rFonts w:ascii="Calibri" w:eastAsia="Times New Roman" w:hAnsi="Calibri" w:cs="Times New Roman"/>
                <w:color w:val="000000" w:themeColor="text1"/>
                <w:sz w:val="22"/>
                <w:szCs w:val="22"/>
                <w:lang w:val="en-GB"/>
              </w:rPr>
              <w:t>stakeholders</w:t>
            </w:r>
            <w:proofErr w:type="gramEnd"/>
            <w:r>
              <w:rPr>
                <w:rFonts w:ascii="Calibri" w:eastAsia="Times New Roman" w:hAnsi="Calibri" w:cs="Times New Roman"/>
                <w:color w:val="000000" w:themeColor="text1"/>
                <w:sz w:val="22"/>
                <w:szCs w:val="22"/>
                <w:lang w:val="en-GB"/>
              </w:rPr>
              <w:t xml:space="preserve"> meetings to </w:t>
            </w:r>
            <w:r w:rsidR="00E11F8C">
              <w:rPr>
                <w:rFonts w:ascii="Calibri" w:eastAsia="Times New Roman" w:hAnsi="Calibri" w:cs="Times New Roman"/>
                <w:color w:val="000000" w:themeColor="text1"/>
                <w:sz w:val="22"/>
                <w:szCs w:val="22"/>
                <w:lang w:val="en-GB"/>
              </w:rPr>
              <w:t>clarify intervention aims</w:t>
            </w:r>
            <w:r w:rsidR="00455757">
              <w:rPr>
                <w:rFonts w:ascii="Calibri" w:eastAsia="Times New Roman" w:hAnsi="Calibri" w:cs="Times New Roman"/>
                <w:color w:val="000000" w:themeColor="text1"/>
                <w:sz w:val="22"/>
                <w:szCs w:val="22"/>
                <w:lang w:val="en-GB"/>
              </w:rPr>
              <w:t xml:space="preserve"> and results</w:t>
            </w:r>
            <w:r w:rsidR="00B368E9">
              <w:rPr>
                <w:rFonts w:ascii="Calibri" w:eastAsia="Times New Roman" w:hAnsi="Calibri" w:cs="Times New Roman"/>
                <w:color w:val="000000" w:themeColor="text1"/>
                <w:sz w:val="22"/>
                <w:szCs w:val="22"/>
                <w:lang w:val="en-GB"/>
              </w:rPr>
              <w:t xml:space="preserve"> and consult </w:t>
            </w:r>
            <w:r w:rsidR="00652CC3">
              <w:rPr>
                <w:rFonts w:ascii="Calibri" w:eastAsia="Times New Roman" w:hAnsi="Calibri" w:cs="Times New Roman"/>
                <w:color w:val="000000" w:themeColor="text1"/>
                <w:sz w:val="22"/>
                <w:szCs w:val="22"/>
                <w:lang w:val="en-GB"/>
              </w:rPr>
              <w:t xml:space="preserve">stakeholders on </w:t>
            </w:r>
            <w:r w:rsidR="001A4F72">
              <w:rPr>
                <w:rFonts w:ascii="Calibri" w:eastAsia="Times New Roman" w:hAnsi="Calibri" w:cs="Times New Roman"/>
                <w:color w:val="000000" w:themeColor="text1"/>
                <w:sz w:val="22"/>
                <w:szCs w:val="22"/>
                <w:lang w:val="en-GB"/>
              </w:rPr>
              <w:t>ways to translate intervention findings into practical settings</w:t>
            </w:r>
          </w:p>
        </w:tc>
      </w:tr>
      <w:tr w:rsidR="006E666A" w:rsidRPr="00C519FD" w14:paraId="23A5C2B0" w14:textId="3A9C1500" w:rsidTr="0049401F">
        <w:trPr>
          <w:trHeight w:val="300"/>
        </w:trPr>
        <w:tc>
          <w:tcPr>
            <w:tcW w:w="5524" w:type="dxa"/>
            <w:noWrap/>
          </w:tcPr>
          <w:p w14:paraId="7E126B27" w14:textId="292A95CF" w:rsidR="006E666A" w:rsidRPr="00C519FD" w:rsidRDefault="006E666A" w:rsidP="004075AA">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Conduct stakeholders meetings to clarify the meaning of results or provide opportunities for questions/feedback</w:t>
            </w:r>
          </w:p>
        </w:tc>
        <w:tc>
          <w:tcPr>
            <w:tcW w:w="3486" w:type="dxa"/>
            <w:vMerge/>
          </w:tcPr>
          <w:p w14:paraId="10DE6DA8" w14:textId="77777777" w:rsidR="006E666A" w:rsidRPr="00C519FD" w:rsidRDefault="006E666A" w:rsidP="004075AA">
            <w:pPr>
              <w:rPr>
                <w:rFonts w:ascii="Calibri" w:eastAsia="Times New Roman" w:hAnsi="Calibri" w:cs="Times New Roman"/>
                <w:color w:val="000000" w:themeColor="text1"/>
                <w:sz w:val="22"/>
                <w:szCs w:val="22"/>
              </w:rPr>
            </w:pPr>
          </w:p>
        </w:tc>
      </w:tr>
      <w:tr w:rsidR="006E666A" w:rsidRPr="00C519FD" w14:paraId="555F31F6" w14:textId="093B761E" w:rsidTr="0049401F">
        <w:trPr>
          <w:trHeight w:val="300"/>
        </w:trPr>
        <w:tc>
          <w:tcPr>
            <w:tcW w:w="5524" w:type="dxa"/>
            <w:noWrap/>
            <w:hideMark/>
          </w:tcPr>
          <w:p w14:paraId="681DAC13" w14:textId="75D0D631" w:rsidR="006E666A" w:rsidRPr="00C519FD" w:rsidRDefault="006E666A" w:rsidP="004075AA">
            <w:pPr>
              <w:rPr>
                <w:rFonts w:ascii="Calibri" w:eastAsia="Times New Roman" w:hAnsi="Calibri" w:cs="Times New Roman"/>
                <w:color w:val="000000" w:themeColor="text1"/>
                <w:sz w:val="22"/>
                <w:szCs w:val="22"/>
                <w:lang w:val="en-GB"/>
              </w:rPr>
            </w:pPr>
            <w:r>
              <w:rPr>
                <w:rFonts w:ascii="Calibri" w:eastAsia="Times New Roman" w:hAnsi="Calibri" w:cs="Times New Roman"/>
                <w:color w:val="000000" w:themeColor="text1"/>
                <w:sz w:val="22"/>
                <w:szCs w:val="22"/>
                <w:lang w:val="en-GB"/>
              </w:rPr>
              <w:t>C</w:t>
            </w:r>
            <w:r w:rsidRPr="00C519FD">
              <w:rPr>
                <w:rFonts w:ascii="Calibri" w:eastAsia="Times New Roman" w:hAnsi="Calibri" w:cs="Times New Roman"/>
                <w:color w:val="000000" w:themeColor="text1"/>
                <w:sz w:val="22"/>
                <w:szCs w:val="22"/>
              </w:rPr>
              <w:t xml:space="preserve">reate ideas on the focus points the assess and how to assess </w:t>
            </w:r>
            <w:r>
              <w:rPr>
                <w:rFonts w:ascii="Calibri" w:eastAsia="Times New Roman" w:hAnsi="Calibri" w:cs="Times New Roman"/>
                <w:color w:val="000000" w:themeColor="text1"/>
                <w:sz w:val="22"/>
                <w:szCs w:val="22"/>
                <w:lang w:val="en-GB"/>
              </w:rPr>
              <w:t xml:space="preserve">(e.g. </w:t>
            </w:r>
            <w:r w:rsidRPr="00C519FD">
              <w:rPr>
                <w:rFonts w:ascii="Calibri" w:eastAsia="Times New Roman" w:hAnsi="Calibri" w:cs="Times New Roman"/>
                <w:color w:val="000000" w:themeColor="text1"/>
                <w:sz w:val="22"/>
                <w:szCs w:val="22"/>
              </w:rPr>
              <w:t>A delphi poll around PE practitioners and experts</w:t>
            </w:r>
            <w:r>
              <w:rPr>
                <w:rFonts w:ascii="Calibri" w:eastAsia="Times New Roman" w:hAnsi="Calibri" w:cs="Times New Roman"/>
                <w:color w:val="000000" w:themeColor="text1"/>
                <w:sz w:val="22"/>
                <w:szCs w:val="22"/>
                <w:lang w:val="en-GB"/>
              </w:rPr>
              <w:t>)</w:t>
            </w:r>
          </w:p>
        </w:tc>
        <w:tc>
          <w:tcPr>
            <w:tcW w:w="3486" w:type="dxa"/>
            <w:vMerge/>
          </w:tcPr>
          <w:p w14:paraId="492F0848" w14:textId="77777777" w:rsidR="006E666A" w:rsidRDefault="006E666A" w:rsidP="004075AA">
            <w:pPr>
              <w:rPr>
                <w:rFonts w:ascii="Calibri" w:eastAsia="Times New Roman" w:hAnsi="Calibri" w:cs="Times New Roman"/>
                <w:color w:val="000000" w:themeColor="text1"/>
                <w:sz w:val="22"/>
                <w:szCs w:val="22"/>
                <w:lang w:val="en-GB"/>
              </w:rPr>
            </w:pPr>
          </w:p>
        </w:tc>
      </w:tr>
      <w:tr w:rsidR="006E666A" w:rsidRPr="00C519FD" w14:paraId="3EA84F5A" w14:textId="23D1B794" w:rsidTr="0049401F">
        <w:trPr>
          <w:trHeight w:val="300"/>
        </w:trPr>
        <w:tc>
          <w:tcPr>
            <w:tcW w:w="5524" w:type="dxa"/>
            <w:noWrap/>
            <w:hideMark/>
          </w:tcPr>
          <w:p w14:paraId="400C9B22" w14:textId="77777777" w:rsidR="006E666A" w:rsidRPr="00C519FD" w:rsidRDefault="006E666A" w:rsidP="004075AA">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To create ways in which those leading the intervention and the PE teachers can discuss and communicate each of the results to better inform the teachers of the findings</w:t>
            </w:r>
          </w:p>
        </w:tc>
        <w:tc>
          <w:tcPr>
            <w:tcW w:w="3486" w:type="dxa"/>
            <w:vMerge/>
          </w:tcPr>
          <w:p w14:paraId="3F7C7139" w14:textId="77777777" w:rsidR="006E666A" w:rsidRPr="00C519FD" w:rsidRDefault="006E666A" w:rsidP="004075AA">
            <w:pPr>
              <w:rPr>
                <w:rFonts w:ascii="Calibri" w:eastAsia="Times New Roman" w:hAnsi="Calibri" w:cs="Times New Roman"/>
                <w:color w:val="000000" w:themeColor="text1"/>
                <w:sz w:val="22"/>
                <w:szCs w:val="22"/>
              </w:rPr>
            </w:pPr>
          </w:p>
        </w:tc>
      </w:tr>
      <w:tr w:rsidR="006E666A" w:rsidRPr="00C519FD" w14:paraId="429C16AF" w14:textId="463D3196" w:rsidTr="0049401F">
        <w:trPr>
          <w:trHeight w:val="300"/>
        </w:trPr>
        <w:tc>
          <w:tcPr>
            <w:tcW w:w="5524" w:type="dxa"/>
            <w:noWrap/>
            <w:hideMark/>
          </w:tcPr>
          <w:p w14:paraId="59F90E07" w14:textId="77777777" w:rsidR="006E666A" w:rsidRPr="00C519FD" w:rsidRDefault="006E666A" w:rsidP="004075AA">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Ask relevant stakeholders whether we need a PE assessment and why - to ascertain the reason behind its creation - assessment, importance of PE in curriculum etc.</w:t>
            </w:r>
          </w:p>
        </w:tc>
        <w:tc>
          <w:tcPr>
            <w:tcW w:w="3486" w:type="dxa"/>
            <w:vMerge/>
          </w:tcPr>
          <w:p w14:paraId="34A41EA3" w14:textId="77777777" w:rsidR="006E666A" w:rsidRPr="00C519FD" w:rsidRDefault="006E666A" w:rsidP="004075AA">
            <w:pPr>
              <w:rPr>
                <w:rFonts w:ascii="Calibri" w:eastAsia="Times New Roman" w:hAnsi="Calibri" w:cs="Times New Roman"/>
                <w:color w:val="000000" w:themeColor="text1"/>
                <w:sz w:val="22"/>
                <w:szCs w:val="22"/>
              </w:rPr>
            </w:pPr>
          </w:p>
        </w:tc>
      </w:tr>
      <w:tr w:rsidR="006E666A" w:rsidRPr="00C519FD" w14:paraId="354B3F71" w14:textId="15C002F7" w:rsidTr="0049401F">
        <w:trPr>
          <w:trHeight w:val="300"/>
        </w:trPr>
        <w:tc>
          <w:tcPr>
            <w:tcW w:w="5524" w:type="dxa"/>
            <w:noWrap/>
            <w:hideMark/>
          </w:tcPr>
          <w:p w14:paraId="791EFFE0" w14:textId="78012B85" w:rsidR="006E666A" w:rsidRPr="00C519FD" w:rsidRDefault="006E666A" w:rsidP="004075AA">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Communication between both parties</w:t>
            </w:r>
            <w:r>
              <w:rPr>
                <w:rFonts w:ascii="Calibri" w:eastAsia="Times New Roman" w:hAnsi="Calibri" w:cs="Times New Roman"/>
                <w:color w:val="000000" w:themeColor="text1"/>
                <w:sz w:val="22"/>
                <w:szCs w:val="22"/>
                <w:lang w:val="en-GB"/>
              </w:rPr>
              <w:t xml:space="preserve"> (researchers and stakeholders)</w:t>
            </w:r>
            <w:r w:rsidRPr="00C519FD">
              <w:rPr>
                <w:rFonts w:ascii="Calibri" w:eastAsia="Times New Roman" w:hAnsi="Calibri" w:cs="Times New Roman"/>
                <w:color w:val="000000" w:themeColor="text1"/>
                <w:sz w:val="22"/>
                <w:szCs w:val="22"/>
              </w:rPr>
              <w:t xml:space="preserve"> to outline what each will entail and help appreciate the need for both - perhaps when best appropriate to focus on either or</w:t>
            </w:r>
          </w:p>
        </w:tc>
        <w:tc>
          <w:tcPr>
            <w:tcW w:w="3486" w:type="dxa"/>
            <w:vMerge/>
          </w:tcPr>
          <w:p w14:paraId="023E6ED0" w14:textId="77777777" w:rsidR="006E666A" w:rsidRPr="00C519FD" w:rsidRDefault="006E666A" w:rsidP="004075AA">
            <w:pPr>
              <w:rPr>
                <w:rFonts w:ascii="Calibri" w:eastAsia="Times New Roman" w:hAnsi="Calibri" w:cs="Times New Roman"/>
                <w:color w:val="000000" w:themeColor="text1"/>
                <w:sz w:val="22"/>
                <w:szCs w:val="22"/>
              </w:rPr>
            </w:pPr>
          </w:p>
        </w:tc>
      </w:tr>
      <w:tr w:rsidR="00CB65AC" w:rsidRPr="00F83E99" w14:paraId="5D95F5D4" w14:textId="0AFBEA27" w:rsidTr="00243DBF">
        <w:trPr>
          <w:trHeight w:val="300"/>
        </w:trPr>
        <w:tc>
          <w:tcPr>
            <w:tcW w:w="9010" w:type="dxa"/>
            <w:gridSpan w:val="2"/>
            <w:noWrap/>
          </w:tcPr>
          <w:p w14:paraId="7D529A74" w14:textId="01126824" w:rsidR="00CB65AC" w:rsidRPr="002C0C06" w:rsidRDefault="00CB65AC" w:rsidP="004075AA">
            <w:pPr>
              <w:rPr>
                <w:rFonts w:ascii="Calibri" w:eastAsia="Times New Roman" w:hAnsi="Calibri" w:cs="Times New Roman"/>
                <w:color w:val="FF0000"/>
                <w:sz w:val="22"/>
                <w:szCs w:val="22"/>
                <w:lang w:val="en-GB"/>
              </w:rPr>
            </w:pPr>
            <w:r w:rsidRPr="002C0C06">
              <w:rPr>
                <w:rFonts w:ascii="Calibri" w:eastAsia="Times New Roman" w:hAnsi="Calibri" w:cs="Times New Roman"/>
                <w:color w:val="FF0000"/>
                <w:sz w:val="22"/>
                <w:szCs w:val="22"/>
                <w:lang w:val="en-GB"/>
              </w:rPr>
              <w:t>Theme 3B</w:t>
            </w:r>
            <w:r>
              <w:rPr>
                <w:rFonts w:ascii="Calibri" w:eastAsia="Times New Roman" w:hAnsi="Calibri" w:cs="Times New Roman"/>
                <w:color w:val="FF0000"/>
                <w:sz w:val="22"/>
                <w:szCs w:val="22"/>
                <w:lang w:val="en-GB"/>
              </w:rPr>
              <w:t xml:space="preserve"> (Innovation on interventions)</w:t>
            </w:r>
          </w:p>
        </w:tc>
      </w:tr>
      <w:tr w:rsidR="00C20231" w:rsidRPr="00C519FD" w14:paraId="6EF6D36E" w14:textId="766E5A5D" w:rsidTr="0049401F">
        <w:trPr>
          <w:trHeight w:val="300"/>
        </w:trPr>
        <w:tc>
          <w:tcPr>
            <w:tcW w:w="5524" w:type="dxa"/>
            <w:noWrap/>
            <w:hideMark/>
          </w:tcPr>
          <w:p w14:paraId="5311DA76" w14:textId="77777777" w:rsidR="00C20231" w:rsidRPr="00C519FD" w:rsidRDefault="00C20231" w:rsidP="004075AA">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Create resources for promotion of games that develop FMS so that children have fun but also develop FMS</w:t>
            </w:r>
          </w:p>
        </w:tc>
        <w:tc>
          <w:tcPr>
            <w:tcW w:w="3486" w:type="dxa"/>
            <w:vMerge w:val="restart"/>
          </w:tcPr>
          <w:p w14:paraId="028D9B66" w14:textId="6CB36572" w:rsidR="00C20231" w:rsidRPr="00FC2065" w:rsidRDefault="000E4573" w:rsidP="004075AA">
            <w:pPr>
              <w:rPr>
                <w:rFonts w:ascii="Calibri" w:eastAsia="Times New Roman" w:hAnsi="Calibri" w:cs="Times New Roman"/>
                <w:color w:val="000000" w:themeColor="text1"/>
                <w:sz w:val="22"/>
                <w:szCs w:val="22"/>
                <w:lang w:val="en-GB"/>
              </w:rPr>
            </w:pPr>
            <w:r>
              <w:rPr>
                <w:rFonts w:ascii="Calibri" w:eastAsia="Times New Roman" w:hAnsi="Calibri" w:cs="Times New Roman"/>
                <w:color w:val="000000" w:themeColor="text1"/>
                <w:sz w:val="22"/>
                <w:szCs w:val="22"/>
                <w:lang w:val="en-GB"/>
              </w:rPr>
              <w:t>Develop</w:t>
            </w:r>
            <w:r w:rsidR="00584BC0">
              <w:rPr>
                <w:rFonts w:ascii="Calibri" w:eastAsia="Times New Roman" w:hAnsi="Calibri" w:cs="Times New Roman"/>
                <w:color w:val="000000" w:themeColor="text1"/>
                <w:sz w:val="22"/>
                <w:szCs w:val="22"/>
                <w:lang w:val="en-GB"/>
              </w:rPr>
              <w:t xml:space="preserve"> theory-based interventions and </w:t>
            </w:r>
            <w:r w:rsidR="0040234B">
              <w:rPr>
                <w:rFonts w:ascii="Calibri" w:eastAsia="Times New Roman" w:hAnsi="Calibri" w:cs="Times New Roman"/>
                <w:color w:val="000000" w:themeColor="text1"/>
                <w:sz w:val="22"/>
                <w:szCs w:val="22"/>
                <w:lang w:val="en-GB"/>
              </w:rPr>
              <w:t>resources as well as adapt pedagogical approaches</w:t>
            </w:r>
          </w:p>
        </w:tc>
      </w:tr>
      <w:tr w:rsidR="00C20231" w:rsidRPr="00C519FD" w14:paraId="1A3445E9" w14:textId="3510FC98" w:rsidTr="0049401F">
        <w:trPr>
          <w:trHeight w:val="300"/>
        </w:trPr>
        <w:tc>
          <w:tcPr>
            <w:tcW w:w="5524" w:type="dxa"/>
            <w:noWrap/>
            <w:hideMark/>
          </w:tcPr>
          <w:p w14:paraId="0E1A18C0" w14:textId="33201269" w:rsidR="00C20231" w:rsidRPr="00C519FD" w:rsidRDefault="00C20231" w:rsidP="004075AA">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 xml:space="preserve">Moving away from direct instruction and towards more novel pedagogical approaches e.g. </w:t>
            </w:r>
            <w:r>
              <w:rPr>
                <w:rFonts w:ascii="Calibri" w:eastAsia="Times New Roman" w:hAnsi="Calibri" w:cs="Times New Roman"/>
                <w:color w:val="000000" w:themeColor="text1"/>
                <w:sz w:val="22"/>
                <w:szCs w:val="22"/>
                <w:lang w:val="en-GB"/>
              </w:rPr>
              <w:t>Nonlinear pedagogy</w:t>
            </w:r>
          </w:p>
        </w:tc>
        <w:tc>
          <w:tcPr>
            <w:tcW w:w="3486" w:type="dxa"/>
            <w:vMerge/>
          </w:tcPr>
          <w:p w14:paraId="67B71946" w14:textId="77777777" w:rsidR="00C20231" w:rsidRPr="00C519FD" w:rsidRDefault="00C20231" w:rsidP="004075AA">
            <w:pPr>
              <w:rPr>
                <w:rFonts w:ascii="Calibri" w:eastAsia="Times New Roman" w:hAnsi="Calibri" w:cs="Times New Roman"/>
                <w:color w:val="000000" w:themeColor="text1"/>
                <w:sz w:val="22"/>
                <w:szCs w:val="22"/>
              </w:rPr>
            </w:pPr>
          </w:p>
        </w:tc>
      </w:tr>
      <w:tr w:rsidR="00C20231" w:rsidRPr="00C519FD" w14:paraId="31572F3D" w14:textId="689F1F70" w:rsidTr="0049401F">
        <w:trPr>
          <w:trHeight w:val="300"/>
        </w:trPr>
        <w:tc>
          <w:tcPr>
            <w:tcW w:w="5524" w:type="dxa"/>
            <w:noWrap/>
            <w:hideMark/>
          </w:tcPr>
          <w:p w14:paraId="626AAC0C" w14:textId="77777777" w:rsidR="00C20231" w:rsidRPr="00C519FD" w:rsidRDefault="00C20231" w:rsidP="004075AA">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Develop an intervention based on achievement goal theory and assess its effect on PMC</w:t>
            </w:r>
          </w:p>
        </w:tc>
        <w:tc>
          <w:tcPr>
            <w:tcW w:w="3486" w:type="dxa"/>
            <w:vMerge/>
          </w:tcPr>
          <w:p w14:paraId="3B85E766" w14:textId="77777777" w:rsidR="00C20231" w:rsidRPr="00C519FD" w:rsidRDefault="00C20231" w:rsidP="004075AA">
            <w:pPr>
              <w:rPr>
                <w:rFonts w:ascii="Calibri" w:eastAsia="Times New Roman" w:hAnsi="Calibri" w:cs="Times New Roman"/>
                <w:color w:val="000000" w:themeColor="text1"/>
                <w:sz w:val="22"/>
                <w:szCs w:val="22"/>
              </w:rPr>
            </w:pPr>
          </w:p>
        </w:tc>
      </w:tr>
      <w:tr w:rsidR="00C20231" w:rsidRPr="00C519FD" w14:paraId="5E6706E4" w14:textId="6FD5044E" w:rsidTr="0049401F">
        <w:trPr>
          <w:trHeight w:val="300"/>
        </w:trPr>
        <w:tc>
          <w:tcPr>
            <w:tcW w:w="5524" w:type="dxa"/>
            <w:noWrap/>
            <w:hideMark/>
          </w:tcPr>
          <w:p w14:paraId="78BBF9B1" w14:textId="77777777" w:rsidR="00C20231" w:rsidRPr="00C519FD" w:rsidRDefault="00C20231" w:rsidP="004075AA">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no. 3 - explore existing pedagogies ability to support competence</w:t>
            </w:r>
          </w:p>
        </w:tc>
        <w:tc>
          <w:tcPr>
            <w:tcW w:w="3486" w:type="dxa"/>
            <w:vMerge/>
          </w:tcPr>
          <w:p w14:paraId="5A130B23" w14:textId="77777777" w:rsidR="00C20231" w:rsidRPr="00C519FD" w:rsidRDefault="00C20231" w:rsidP="004075AA">
            <w:pPr>
              <w:rPr>
                <w:rFonts w:ascii="Calibri" w:eastAsia="Times New Roman" w:hAnsi="Calibri" w:cs="Times New Roman"/>
                <w:color w:val="000000" w:themeColor="text1"/>
                <w:sz w:val="22"/>
                <w:szCs w:val="22"/>
              </w:rPr>
            </w:pPr>
          </w:p>
        </w:tc>
      </w:tr>
      <w:tr w:rsidR="00225C64" w:rsidRPr="00F83E99" w14:paraId="01590184" w14:textId="44C88D8F" w:rsidTr="00756D83">
        <w:trPr>
          <w:trHeight w:val="300"/>
        </w:trPr>
        <w:tc>
          <w:tcPr>
            <w:tcW w:w="9010" w:type="dxa"/>
            <w:gridSpan w:val="2"/>
            <w:noWrap/>
          </w:tcPr>
          <w:p w14:paraId="5CEB7745" w14:textId="14EE2220" w:rsidR="00225C64" w:rsidRPr="002C0C06" w:rsidRDefault="00225C64" w:rsidP="004075AA">
            <w:pPr>
              <w:rPr>
                <w:rFonts w:ascii="Calibri" w:eastAsia="Times New Roman" w:hAnsi="Calibri" w:cs="Times New Roman"/>
                <w:color w:val="FF0000"/>
                <w:sz w:val="22"/>
                <w:szCs w:val="22"/>
                <w:lang w:val="en-GB"/>
              </w:rPr>
            </w:pPr>
            <w:r w:rsidRPr="002C0C06">
              <w:rPr>
                <w:rFonts w:ascii="Calibri" w:eastAsia="Times New Roman" w:hAnsi="Calibri" w:cs="Times New Roman"/>
                <w:color w:val="FF0000"/>
                <w:sz w:val="22"/>
                <w:szCs w:val="22"/>
                <w:lang w:val="en-GB"/>
              </w:rPr>
              <w:t>Theme 3C</w:t>
            </w:r>
            <w:r>
              <w:rPr>
                <w:rFonts w:ascii="Calibri" w:eastAsia="Times New Roman" w:hAnsi="Calibri" w:cs="Times New Roman"/>
                <w:color w:val="FF0000"/>
                <w:sz w:val="22"/>
                <w:szCs w:val="22"/>
                <w:lang w:val="en-GB"/>
              </w:rPr>
              <w:t xml:space="preserve"> (assessment) </w:t>
            </w:r>
          </w:p>
        </w:tc>
      </w:tr>
      <w:tr w:rsidR="00FE757E" w:rsidRPr="00C519FD" w14:paraId="680392F3" w14:textId="1F06C5CC" w:rsidTr="0049401F">
        <w:trPr>
          <w:trHeight w:val="300"/>
        </w:trPr>
        <w:tc>
          <w:tcPr>
            <w:tcW w:w="5524" w:type="dxa"/>
            <w:noWrap/>
            <w:hideMark/>
          </w:tcPr>
          <w:p w14:paraId="344C23BB" w14:textId="77777777" w:rsidR="00FE757E" w:rsidRPr="00C519FD" w:rsidRDefault="00FE757E" w:rsidP="004075AA">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Highlighting to children what we are looking at in order to provide context and allow them to reflect on their own progress/performance over the course of an intervention/term</w:t>
            </w:r>
          </w:p>
        </w:tc>
        <w:tc>
          <w:tcPr>
            <w:tcW w:w="3486" w:type="dxa"/>
            <w:vMerge w:val="restart"/>
          </w:tcPr>
          <w:p w14:paraId="61DEE1D3" w14:textId="42AF4C77" w:rsidR="00FE757E" w:rsidRPr="00433AE4" w:rsidRDefault="003A1C87" w:rsidP="004075AA">
            <w:pPr>
              <w:rPr>
                <w:rFonts w:ascii="Calibri" w:eastAsia="Times New Roman" w:hAnsi="Calibri" w:cs="Times New Roman"/>
                <w:color w:val="000000" w:themeColor="text1"/>
                <w:sz w:val="22"/>
                <w:szCs w:val="22"/>
                <w:lang w:val="en-GB"/>
              </w:rPr>
            </w:pPr>
            <w:r>
              <w:rPr>
                <w:rFonts w:ascii="Calibri" w:eastAsia="Times New Roman" w:hAnsi="Calibri" w:cs="Times New Roman"/>
                <w:color w:val="000000" w:themeColor="text1"/>
                <w:sz w:val="22"/>
                <w:szCs w:val="22"/>
                <w:lang w:val="en-GB"/>
              </w:rPr>
              <w:t>Apply and prioritise</w:t>
            </w:r>
            <w:r w:rsidR="009B2B74">
              <w:rPr>
                <w:rFonts w:ascii="Calibri" w:eastAsia="Times New Roman" w:hAnsi="Calibri" w:cs="Times New Roman"/>
                <w:color w:val="000000" w:themeColor="text1"/>
                <w:sz w:val="22"/>
                <w:szCs w:val="22"/>
                <w:lang w:val="en-GB"/>
              </w:rPr>
              <w:t xml:space="preserve"> PE/skills assessment</w:t>
            </w:r>
            <w:r w:rsidR="005B1296">
              <w:rPr>
                <w:rFonts w:ascii="Calibri" w:eastAsia="Times New Roman" w:hAnsi="Calibri" w:cs="Times New Roman"/>
                <w:color w:val="000000" w:themeColor="text1"/>
                <w:sz w:val="22"/>
                <w:szCs w:val="22"/>
                <w:lang w:val="en-GB"/>
              </w:rPr>
              <w:t xml:space="preserve"> </w:t>
            </w:r>
            <w:r w:rsidR="00293D32">
              <w:rPr>
                <w:rFonts w:ascii="Calibri" w:eastAsia="Times New Roman" w:hAnsi="Calibri" w:cs="Times New Roman"/>
                <w:color w:val="000000" w:themeColor="text1"/>
                <w:sz w:val="22"/>
                <w:szCs w:val="22"/>
                <w:lang w:val="en-GB"/>
              </w:rPr>
              <w:t xml:space="preserve">for children and provide context-specific feedback </w:t>
            </w:r>
            <w:r w:rsidR="00697EAC">
              <w:rPr>
                <w:rFonts w:ascii="Calibri" w:eastAsia="Times New Roman" w:hAnsi="Calibri" w:cs="Times New Roman"/>
                <w:color w:val="000000" w:themeColor="text1"/>
                <w:sz w:val="22"/>
                <w:szCs w:val="22"/>
                <w:lang w:val="en-GB"/>
              </w:rPr>
              <w:t xml:space="preserve">to allow them to reflect on their progress and performance. </w:t>
            </w:r>
          </w:p>
        </w:tc>
      </w:tr>
      <w:tr w:rsidR="00FE757E" w:rsidRPr="00C519FD" w14:paraId="0AA903EA" w14:textId="2B859AF2" w:rsidTr="0049401F">
        <w:trPr>
          <w:trHeight w:val="300"/>
        </w:trPr>
        <w:tc>
          <w:tcPr>
            <w:tcW w:w="5524" w:type="dxa"/>
            <w:noWrap/>
            <w:hideMark/>
          </w:tcPr>
          <w:p w14:paraId="6C296232" w14:textId="3432239D" w:rsidR="00FE757E" w:rsidRPr="00C519FD" w:rsidRDefault="00FE757E" w:rsidP="004075AA">
            <w:pPr>
              <w:rPr>
                <w:rFonts w:ascii="Calibri" w:eastAsia="Times New Roman" w:hAnsi="Calibri" w:cs="Times New Roman"/>
                <w:color w:val="000000" w:themeColor="text1"/>
                <w:sz w:val="22"/>
                <w:szCs w:val="22"/>
              </w:rPr>
            </w:pPr>
            <w:r>
              <w:rPr>
                <w:rFonts w:ascii="Calibri" w:eastAsia="Times New Roman" w:hAnsi="Calibri" w:cs="Times New Roman"/>
                <w:color w:val="000000" w:themeColor="text1"/>
                <w:sz w:val="22"/>
                <w:szCs w:val="22"/>
                <w:lang w:val="en-GB"/>
              </w:rPr>
              <w:t>Apply</w:t>
            </w:r>
            <w:r w:rsidRPr="00C519FD">
              <w:rPr>
                <w:rFonts w:ascii="Calibri" w:eastAsia="Times New Roman" w:hAnsi="Calibri" w:cs="Times New Roman"/>
                <w:color w:val="000000" w:themeColor="text1"/>
                <w:sz w:val="22"/>
                <w:szCs w:val="22"/>
              </w:rPr>
              <w:t xml:space="preserve"> testing that is adequate to the population examined and the aims of the testing</w:t>
            </w:r>
          </w:p>
        </w:tc>
        <w:tc>
          <w:tcPr>
            <w:tcW w:w="3486" w:type="dxa"/>
            <w:vMerge/>
          </w:tcPr>
          <w:p w14:paraId="3F960A82" w14:textId="77777777" w:rsidR="00FE757E" w:rsidRDefault="00FE757E" w:rsidP="004075AA">
            <w:pPr>
              <w:rPr>
                <w:rFonts w:ascii="Calibri" w:eastAsia="Times New Roman" w:hAnsi="Calibri" w:cs="Times New Roman"/>
                <w:color w:val="000000" w:themeColor="text1"/>
                <w:sz w:val="22"/>
                <w:szCs w:val="22"/>
                <w:lang w:val="en-GB"/>
              </w:rPr>
            </w:pPr>
          </w:p>
        </w:tc>
      </w:tr>
      <w:tr w:rsidR="00FE757E" w:rsidRPr="00C519FD" w14:paraId="76A6E844" w14:textId="719F6440" w:rsidTr="0049401F">
        <w:trPr>
          <w:trHeight w:val="300"/>
        </w:trPr>
        <w:tc>
          <w:tcPr>
            <w:tcW w:w="5524" w:type="dxa"/>
            <w:noWrap/>
            <w:hideMark/>
          </w:tcPr>
          <w:p w14:paraId="1107E347" w14:textId="11A550C1" w:rsidR="00FE757E" w:rsidRPr="00C519FD" w:rsidRDefault="00FE757E" w:rsidP="004075AA">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 xml:space="preserve">Define what the most common aims are and create a curriculum based on those aims </w:t>
            </w:r>
            <w:r>
              <w:rPr>
                <w:rFonts w:ascii="Calibri" w:eastAsia="Times New Roman" w:hAnsi="Calibri" w:cs="Times New Roman"/>
                <w:color w:val="000000" w:themeColor="text1"/>
                <w:sz w:val="22"/>
                <w:szCs w:val="22"/>
              </w:rPr>
              <w:t>–</w:t>
            </w:r>
            <w:r w:rsidRPr="00C519FD">
              <w:rPr>
                <w:rFonts w:ascii="Calibri" w:eastAsia="Times New Roman" w:hAnsi="Calibri" w:cs="Times New Roman"/>
                <w:color w:val="000000" w:themeColor="text1"/>
                <w:sz w:val="22"/>
                <w:szCs w:val="22"/>
              </w:rPr>
              <w:t xml:space="preserve"> FMS, fitness, health, games, sportsmanship</w:t>
            </w:r>
          </w:p>
        </w:tc>
        <w:tc>
          <w:tcPr>
            <w:tcW w:w="3486" w:type="dxa"/>
            <w:vMerge/>
          </w:tcPr>
          <w:p w14:paraId="0AD5CE62" w14:textId="77777777" w:rsidR="00FE757E" w:rsidRPr="00C519FD" w:rsidRDefault="00FE757E" w:rsidP="004075AA">
            <w:pPr>
              <w:rPr>
                <w:rFonts w:ascii="Calibri" w:eastAsia="Times New Roman" w:hAnsi="Calibri" w:cs="Times New Roman"/>
                <w:color w:val="000000" w:themeColor="text1"/>
                <w:sz w:val="22"/>
                <w:szCs w:val="22"/>
              </w:rPr>
            </w:pPr>
          </w:p>
        </w:tc>
      </w:tr>
      <w:tr w:rsidR="00FE757E" w:rsidRPr="00C519FD" w14:paraId="5D01FA2F" w14:textId="1B865016" w:rsidTr="0049401F">
        <w:trPr>
          <w:trHeight w:val="300"/>
        </w:trPr>
        <w:tc>
          <w:tcPr>
            <w:tcW w:w="5524" w:type="dxa"/>
            <w:noWrap/>
            <w:hideMark/>
          </w:tcPr>
          <w:p w14:paraId="7C2971DC" w14:textId="59D2674D" w:rsidR="00FE757E" w:rsidRPr="00C519FD" w:rsidRDefault="00FE757E" w:rsidP="004075AA">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lastRenderedPageBreak/>
              <w:t>Develop assessments where children</w:t>
            </w:r>
            <w:r>
              <w:rPr>
                <w:rFonts w:ascii="Calibri" w:eastAsia="Times New Roman" w:hAnsi="Calibri" w:cs="Times New Roman"/>
                <w:color w:val="000000" w:themeColor="text1"/>
                <w:sz w:val="22"/>
                <w:szCs w:val="22"/>
              </w:rPr>
              <w:t>’</w:t>
            </w:r>
            <w:r w:rsidRPr="00C519FD">
              <w:rPr>
                <w:rFonts w:ascii="Calibri" w:eastAsia="Times New Roman" w:hAnsi="Calibri" w:cs="Times New Roman"/>
                <w:color w:val="000000" w:themeColor="text1"/>
                <w:sz w:val="22"/>
                <w:szCs w:val="22"/>
              </w:rPr>
              <w:t xml:space="preserve">s movement skills are measures and assessed in PE </w:t>
            </w:r>
            <w:r>
              <w:rPr>
                <w:rFonts w:ascii="Calibri" w:eastAsia="Times New Roman" w:hAnsi="Calibri" w:cs="Times New Roman"/>
                <w:color w:val="000000" w:themeColor="text1"/>
                <w:sz w:val="22"/>
                <w:szCs w:val="22"/>
              </w:rPr>
              <w:t>–</w:t>
            </w:r>
            <w:r w:rsidRPr="00C519FD">
              <w:rPr>
                <w:rFonts w:ascii="Calibri" w:eastAsia="Times New Roman" w:hAnsi="Calibri" w:cs="Times New Roman"/>
                <w:color w:val="000000" w:themeColor="text1"/>
                <w:sz w:val="22"/>
                <w:szCs w:val="22"/>
              </w:rPr>
              <w:t xml:space="preserve"> rather than through reductionist measures that are devoid from context</w:t>
            </w:r>
          </w:p>
        </w:tc>
        <w:tc>
          <w:tcPr>
            <w:tcW w:w="3486" w:type="dxa"/>
            <w:vMerge/>
          </w:tcPr>
          <w:p w14:paraId="0ABB1970" w14:textId="77777777" w:rsidR="00FE757E" w:rsidRPr="00C519FD" w:rsidRDefault="00FE757E" w:rsidP="004075AA">
            <w:pPr>
              <w:rPr>
                <w:rFonts w:ascii="Calibri" w:eastAsia="Times New Roman" w:hAnsi="Calibri" w:cs="Times New Roman"/>
                <w:color w:val="000000" w:themeColor="text1"/>
                <w:sz w:val="22"/>
                <w:szCs w:val="22"/>
              </w:rPr>
            </w:pPr>
          </w:p>
        </w:tc>
      </w:tr>
      <w:tr w:rsidR="00A56E32" w:rsidRPr="00F83E99" w14:paraId="07B512B0" w14:textId="77777777" w:rsidTr="005D638C">
        <w:trPr>
          <w:trHeight w:val="300"/>
        </w:trPr>
        <w:tc>
          <w:tcPr>
            <w:tcW w:w="9010" w:type="dxa"/>
            <w:gridSpan w:val="2"/>
            <w:shd w:val="clear" w:color="auto" w:fill="auto"/>
            <w:noWrap/>
          </w:tcPr>
          <w:p w14:paraId="47404572" w14:textId="63E287D7" w:rsidR="00A56E32" w:rsidRPr="00F83E99" w:rsidRDefault="00A56E32" w:rsidP="005D638C">
            <w:pPr>
              <w:rPr>
                <w:rFonts w:ascii="Calibri" w:eastAsia="Times New Roman" w:hAnsi="Calibri" w:cs="Times New Roman"/>
                <w:color w:val="000000" w:themeColor="text1"/>
                <w:sz w:val="22"/>
                <w:szCs w:val="22"/>
                <w:lang w:val="en-GB"/>
              </w:rPr>
            </w:pPr>
            <w:r w:rsidRPr="002C0C06">
              <w:rPr>
                <w:rFonts w:ascii="Calibri" w:eastAsia="Times New Roman" w:hAnsi="Calibri" w:cs="Times New Roman"/>
                <w:color w:val="FF0000"/>
                <w:sz w:val="22"/>
                <w:szCs w:val="22"/>
                <w:lang w:val="en-GB"/>
              </w:rPr>
              <w:t>Theme 3D</w:t>
            </w:r>
            <w:r>
              <w:rPr>
                <w:rFonts w:ascii="Calibri" w:eastAsia="Times New Roman" w:hAnsi="Calibri" w:cs="Times New Roman"/>
                <w:color w:val="FF0000"/>
                <w:sz w:val="22"/>
                <w:szCs w:val="22"/>
                <w:lang w:val="en-GB"/>
              </w:rPr>
              <w:t xml:space="preserve"> (professional development for teachers)</w:t>
            </w:r>
          </w:p>
        </w:tc>
      </w:tr>
      <w:tr w:rsidR="002F22E3" w:rsidRPr="00F83E99" w14:paraId="2400FCDB" w14:textId="77777777" w:rsidTr="005D638C">
        <w:trPr>
          <w:trHeight w:val="300"/>
        </w:trPr>
        <w:tc>
          <w:tcPr>
            <w:tcW w:w="5524" w:type="dxa"/>
            <w:shd w:val="clear" w:color="auto" w:fill="auto"/>
            <w:noWrap/>
          </w:tcPr>
          <w:p w14:paraId="7402463A" w14:textId="666B5748" w:rsidR="002F22E3" w:rsidRPr="002C0C06" w:rsidRDefault="002F22E3" w:rsidP="00A56E32">
            <w:pPr>
              <w:jc w:val="center"/>
              <w:rPr>
                <w:rFonts w:ascii="Calibri" w:eastAsia="Times New Roman" w:hAnsi="Calibri" w:cs="Times New Roman"/>
                <w:color w:val="FF0000"/>
                <w:sz w:val="22"/>
                <w:szCs w:val="22"/>
                <w:lang w:val="en-GB"/>
              </w:rPr>
            </w:pPr>
            <w:r w:rsidRPr="00C519FD">
              <w:rPr>
                <w:rFonts w:ascii="Calibri" w:eastAsia="Times New Roman" w:hAnsi="Calibri" w:cs="Times New Roman"/>
                <w:color w:val="000000" w:themeColor="text1"/>
                <w:sz w:val="22"/>
                <w:szCs w:val="22"/>
              </w:rPr>
              <w:t>CPD for PE teachers may need to be part of intervention in order to provide further rationale for intervention to teachers</w:t>
            </w:r>
          </w:p>
        </w:tc>
        <w:tc>
          <w:tcPr>
            <w:tcW w:w="3486" w:type="dxa"/>
            <w:vMerge w:val="restart"/>
            <w:shd w:val="clear" w:color="auto" w:fill="auto"/>
          </w:tcPr>
          <w:p w14:paraId="164D068D" w14:textId="47730238" w:rsidR="002F22E3" w:rsidRPr="00F83E99" w:rsidRDefault="00C56DEA" w:rsidP="00BA6EE0">
            <w:pPr>
              <w:rPr>
                <w:rFonts w:ascii="Calibri" w:eastAsia="Times New Roman" w:hAnsi="Calibri" w:cs="Times New Roman"/>
                <w:color w:val="000000" w:themeColor="text1"/>
                <w:sz w:val="22"/>
                <w:szCs w:val="22"/>
                <w:lang w:val="en-GB"/>
              </w:rPr>
            </w:pPr>
            <w:r>
              <w:rPr>
                <w:rFonts w:ascii="Calibri" w:eastAsia="Times New Roman" w:hAnsi="Calibri" w:cs="Times New Roman"/>
                <w:color w:val="000000" w:themeColor="text1"/>
                <w:sz w:val="22"/>
                <w:szCs w:val="22"/>
                <w:lang w:val="en-GB"/>
              </w:rPr>
              <w:t xml:space="preserve">Strengthen CPD for teachers and </w:t>
            </w:r>
            <w:r w:rsidR="003B30EC">
              <w:rPr>
                <w:rFonts w:ascii="Calibri" w:eastAsia="Times New Roman" w:hAnsi="Calibri" w:cs="Times New Roman"/>
                <w:color w:val="000000" w:themeColor="text1"/>
                <w:sz w:val="22"/>
                <w:szCs w:val="22"/>
                <w:lang w:val="en-GB"/>
              </w:rPr>
              <w:t>include intervention and educational aims in the training</w:t>
            </w:r>
          </w:p>
        </w:tc>
      </w:tr>
      <w:tr w:rsidR="002F22E3" w:rsidRPr="00F83E99" w14:paraId="29C88618" w14:textId="77777777" w:rsidTr="005D638C">
        <w:trPr>
          <w:trHeight w:val="300"/>
        </w:trPr>
        <w:tc>
          <w:tcPr>
            <w:tcW w:w="5524" w:type="dxa"/>
            <w:shd w:val="clear" w:color="auto" w:fill="auto"/>
            <w:noWrap/>
          </w:tcPr>
          <w:p w14:paraId="7096B147" w14:textId="3F005D27" w:rsidR="002F22E3" w:rsidRPr="002C0C06" w:rsidRDefault="002F22E3" w:rsidP="00A56E32">
            <w:pPr>
              <w:jc w:val="center"/>
              <w:rPr>
                <w:rFonts w:ascii="Calibri" w:eastAsia="Times New Roman" w:hAnsi="Calibri" w:cs="Times New Roman"/>
                <w:color w:val="FF0000"/>
                <w:sz w:val="22"/>
                <w:szCs w:val="22"/>
                <w:lang w:val="en-GB"/>
              </w:rPr>
            </w:pPr>
            <w:r w:rsidRPr="00C519FD">
              <w:rPr>
                <w:rFonts w:ascii="Calibri" w:eastAsia="Times New Roman" w:hAnsi="Calibri" w:cs="Times New Roman"/>
                <w:color w:val="000000" w:themeColor="text1"/>
                <w:sz w:val="22"/>
                <w:szCs w:val="22"/>
              </w:rPr>
              <w:t>Providing mode details and material for teachers to clarify the PE aims in the different key stages and how they could be tested (e.g.  further material attached to each Key stage educational aim)</w:t>
            </w:r>
          </w:p>
        </w:tc>
        <w:tc>
          <w:tcPr>
            <w:tcW w:w="3486" w:type="dxa"/>
            <w:vMerge/>
            <w:shd w:val="clear" w:color="auto" w:fill="auto"/>
          </w:tcPr>
          <w:p w14:paraId="601BE90D" w14:textId="77777777" w:rsidR="002F22E3" w:rsidRPr="00F83E99" w:rsidRDefault="002F22E3" w:rsidP="00A56E32">
            <w:pPr>
              <w:jc w:val="center"/>
              <w:rPr>
                <w:rFonts w:ascii="Calibri" w:eastAsia="Times New Roman" w:hAnsi="Calibri" w:cs="Times New Roman"/>
                <w:color w:val="000000" w:themeColor="text1"/>
                <w:sz w:val="22"/>
                <w:szCs w:val="22"/>
                <w:lang w:val="en-GB"/>
              </w:rPr>
            </w:pPr>
          </w:p>
        </w:tc>
      </w:tr>
      <w:tr w:rsidR="00A56E32" w:rsidRPr="00F83E99" w14:paraId="3E44D898" w14:textId="3C925E23" w:rsidTr="0049401F">
        <w:trPr>
          <w:trHeight w:val="300"/>
        </w:trPr>
        <w:tc>
          <w:tcPr>
            <w:tcW w:w="5524" w:type="dxa"/>
            <w:shd w:val="clear" w:color="auto" w:fill="D0CECE" w:themeFill="background2" w:themeFillShade="E6"/>
            <w:noWrap/>
          </w:tcPr>
          <w:p w14:paraId="2270038C" w14:textId="7607E5FA" w:rsidR="00A56E32" w:rsidRPr="00F83E99" w:rsidRDefault="00A56E32" w:rsidP="00A56E32">
            <w:pPr>
              <w:jc w:val="center"/>
              <w:rPr>
                <w:rFonts w:ascii="Calibri" w:eastAsia="Times New Roman" w:hAnsi="Calibri" w:cs="Times New Roman"/>
                <w:color w:val="000000" w:themeColor="text1"/>
                <w:sz w:val="22"/>
                <w:szCs w:val="22"/>
                <w:lang w:val="en-GB"/>
              </w:rPr>
            </w:pPr>
            <w:r w:rsidRPr="00F83E99">
              <w:rPr>
                <w:rFonts w:ascii="Calibri" w:eastAsia="Times New Roman" w:hAnsi="Calibri" w:cs="Times New Roman"/>
                <w:color w:val="000000" w:themeColor="text1"/>
                <w:sz w:val="22"/>
                <w:szCs w:val="22"/>
                <w:lang w:val="en-GB"/>
              </w:rPr>
              <w:t>4. Efficacy and Attitude</w:t>
            </w:r>
          </w:p>
        </w:tc>
        <w:tc>
          <w:tcPr>
            <w:tcW w:w="3486" w:type="dxa"/>
            <w:shd w:val="clear" w:color="auto" w:fill="D0CECE" w:themeFill="background2" w:themeFillShade="E6"/>
          </w:tcPr>
          <w:p w14:paraId="5632418D" w14:textId="77777777" w:rsidR="00A56E32" w:rsidRPr="00F83E99" w:rsidRDefault="00A56E32" w:rsidP="00A56E32">
            <w:pPr>
              <w:jc w:val="center"/>
              <w:rPr>
                <w:rFonts w:ascii="Calibri" w:eastAsia="Times New Roman" w:hAnsi="Calibri" w:cs="Times New Roman"/>
                <w:color w:val="000000" w:themeColor="text1"/>
                <w:sz w:val="22"/>
                <w:szCs w:val="22"/>
                <w:lang w:val="en-GB"/>
              </w:rPr>
            </w:pPr>
          </w:p>
        </w:tc>
      </w:tr>
      <w:tr w:rsidR="005E2A63" w:rsidRPr="00F83E99" w14:paraId="3F7ECCA3" w14:textId="00FDEC7D" w:rsidTr="00C83557">
        <w:trPr>
          <w:trHeight w:val="300"/>
        </w:trPr>
        <w:tc>
          <w:tcPr>
            <w:tcW w:w="9010" w:type="dxa"/>
            <w:gridSpan w:val="2"/>
            <w:noWrap/>
          </w:tcPr>
          <w:p w14:paraId="28662964" w14:textId="7721D6ED" w:rsidR="005E2A63" w:rsidRPr="002C0C06" w:rsidRDefault="005E2A63" w:rsidP="00A56E32">
            <w:pPr>
              <w:rPr>
                <w:rFonts w:ascii="Calibri" w:eastAsia="Times New Roman" w:hAnsi="Calibri" w:cs="Times New Roman"/>
                <w:color w:val="FF0000"/>
                <w:sz w:val="22"/>
                <w:szCs w:val="22"/>
                <w:lang w:val="en-GB"/>
              </w:rPr>
            </w:pPr>
            <w:r w:rsidRPr="002C0C06">
              <w:rPr>
                <w:rFonts w:ascii="Calibri" w:eastAsia="Times New Roman" w:hAnsi="Calibri" w:cs="Times New Roman"/>
                <w:color w:val="FF0000"/>
                <w:sz w:val="22"/>
                <w:szCs w:val="22"/>
                <w:lang w:val="en-GB"/>
              </w:rPr>
              <w:t>Theme 4A</w:t>
            </w:r>
            <w:r>
              <w:rPr>
                <w:rFonts w:ascii="Calibri" w:eastAsia="Times New Roman" w:hAnsi="Calibri" w:cs="Times New Roman"/>
                <w:color w:val="FF0000"/>
                <w:sz w:val="22"/>
                <w:szCs w:val="22"/>
                <w:lang w:val="en-GB"/>
              </w:rPr>
              <w:t xml:space="preserve"> (building structures to support sustainability)</w:t>
            </w:r>
          </w:p>
        </w:tc>
      </w:tr>
      <w:tr w:rsidR="005E2A63" w:rsidRPr="00C519FD" w14:paraId="150255FB" w14:textId="2E89623E" w:rsidTr="0049401F">
        <w:trPr>
          <w:trHeight w:val="300"/>
        </w:trPr>
        <w:tc>
          <w:tcPr>
            <w:tcW w:w="5524" w:type="dxa"/>
            <w:noWrap/>
            <w:hideMark/>
          </w:tcPr>
          <w:p w14:paraId="33851EFB" w14:textId="77777777" w:rsidR="005E2A63" w:rsidRPr="00C519FD" w:rsidRDefault="005E2A63" w:rsidP="00A56E32">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Promote continuity of message of FMS from primary to post-primary years and follow a full life span approach</w:t>
            </w:r>
          </w:p>
        </w:tc>
        <w:tc>
          <w:tcPr>
            <w:tcW w:w="3486" w:type="dxa"/>
            <w:vMerge w:val="restart"/>
          </w:tcPr>
          <w:p w14:paraId="781E09AD" w14:textId="3366368C" w:rsidR="002066C2" w:rsidRDefault="002066C2" w:rsidP="002066C2">
            <w:r>
              <w:rPr>
                <w:rFonts w:ascii="Calibri" w:hAnsi="Calibri" w:cs="Calibri"/>
                <w:color w:val="000000"/>
                <w:sz w:val="22"/>
                <w:szCs w:val="22"/>
              </w:rPr>
              <w:t>Create practical and appropriate resources and build structures to promote continuity of FMS messages following a lifespan approach and provide practitioners confidence and rewards to carry out their work</w:t>
            </w:r>
          </w:p>
          <w:p w14:paraId="678AA1AA" w14:textId="5F667186" w:rsidR="005E2A63" w:rsidRPr="001C2CCB" w:rsidRDefault="005E2A63" w:rsidP="00A56E32">
            <w:pPr>
              <w:rPr>
                <w:rFonts w:ascii="Calibri" w:eastAsia="Times New Roman" w:hAnsi="Calibri" w:cs="Times New Roman"/>
                <w:color w:val="000000" w:themeColor="text1"/>
                <w:sz w:val="22"/>
                <w:szCs w:val="22"/>
                <w:lang w:val="en-GB"/>
              </w:rPr>
            </w:pPr>
          </w:p>
        </w:tc>
      </w:tr>
      <w:tr w:rsidR="005E2A63" w:rsidRPr="00C519FD" w14:paraId="1AFC22DD" w14:textId="14169DC3" w:rsidTr="0049401F">
        <w:trPr>
          <w:trHeight w:val="300"/>
        </w:trPr>
        <w:tc>
          <w:tcPr>
            <w:tcW w:w="5524" w:type="dxa"/>
            <w:noWrap/>
            <w:hideMark/>
          </w:tcPr>
          <w:p w14:paraId="15A94D03" w14:textId="77777777" w:rsidR="005E2A63" w:rsidRPr="00C519FD" w:rsidRDefault="005E2A63" w:rsidP="00A56E32">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Producing documents and sufficient resources and guidance that provide practitioners with confidance to carry out ideas</w:t>
            </w:r>
          </w:p>
        </w:tc>
        <w:tc>
          <w:tcPr>
            <w:tcW w:w="3486" w:type="dxa"/>
            <w:vMerge/>
          </w:tcPr>
          <w:p w14:paraId="42AEED60" w14:textId="77777777" w:rsidR="005E2A63" w:rsidRPr="00C519FD" w:rsidRDefault="005E2A63" w:rsidP="00A56E32">
            <w:pPr>
              <w:rPr>
                <w:rFonts w:ascii="Calibri" w:eastAsia="Times New Roman" w:hAnsi="Calibri" w:cs="Times New Roman"/>
                <w:color w:val="000000" w:themeColor="text1"/>
                <w:sz w:val="22"/>
                <w:szCs w:val="22"/>
              </w:rPr>
            </w:pPr>
          </w:p>
        </w:tc>
      </w:tr>
      <w:tr w:rsidR="005E2A63" w:rsidRPr="00C519FD" w14:paraId="7F6095E8" w14:textId="736918B0" w:rsidTr="0049401F">
        <w:trPr>
          <w:trHeight w:val="300"/>
        </w:trPr>
        <w:tc>
          <w:tcPr>
            <w:tcW w:w="5524" w:type="dxa"/>
            <w:noWrap/>
            <w:hideMark/>
          </w:tcPr>
          <w:p w14:paraId="55D249A8" w14:textId="77777777" w:rsidR="005E2A63" w:rsidRPr="00C519FD" w:rsidRDefault="005E2A63" w:rsidP="00A56E32">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Build a rewards system whereby everyone's wellbeing is enhanced when participating in such interventions</w:t>
            </w:r>
          </w:p>
        </w:tc>
        <w:tc>
          <w:tcPr>
            <w:tcW w:w="3486" w:type="dxa"/>
            <w:vMerge/>
          </w:tcPr>
          <w:p w14:paraId="21E4FFB7" w14:textId="77777777" w:rsidR="005E2A63" w:rsidRPr="00C519FD" w:rsidRDefault="005E2A63" w:rsidP="00A56E32">
            <w:pPr>
              <w:rPr>
                <w:rFonts w:ascii="Calibri" w:eastAsia="Times New Roman" w:hAnsi="Calibri" w:cs="Times New Roman"/>
                <w:color w:val="000000" w:themeColor="text1"/>
                <w:sz w:val="22"/>
                <w:szCs w:val="22"/>
              </w:rPr>
            </w:pPr>
          </w:p>
        </w:tc>
      </w:tr>
      <w:tr w:rsidR="005E2A63" w:rsidRPr="00C519FD" w14:paraId="0F226F51" w14:textId="4B471C17" w:rsidTr="0049401F">
        <w:trPr>
          <w:trHeight w:val="300"/>
        </w:trPr>
        <w:tc>
          <w:tcPr>
            <w:tcW w:w="5524" w:type="dxa"/>
            <w:noWrap/>
            <w:hideMark/>
          </w:tcPr>
          <w:p w14:paraId="3763EA5B" w14:textId="77777777" w:rsidR="005E2A63" w:rsidRPr="00C519FD" w:rsidRDefault="005E2A63" w:rsidP="00A56E32">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Resources that are sustainable, beneficial, practical and developmentally appropriate through the years</w:t>
            </w:r>
          </w:p>
        </w:tc>
        <w:tc>
          <w:tcPr>
            <w:tcW w:w="3486" w:type="dxa"/>
            <w:vMerge/>
          </w:tcPr>
          <w:p w14:paraId="020D8E01" w14:textId="77777777" w:rsidR="005E2A63" w:rsidRPr="00C519FD" w:rsidRDefault="005E2A63" w:rsidP="00A56E32">
            <w:pPr>
              <w:rPr>
                <w:rFonts w:ascii="Calibri" w:eastAsia="Times New Roman" w:hAnsi="Calibri" w:cs="Times New Roman"/>
                <w:color w:val="000000" w:themeColor="text1"/>
                <w:sz w:val="22"/>
                <w:szCs w:val="22"/>
              </w:rPr>
            </w:pPr>
          </w:p>
        </w:tc>
      </w:tr>
      <w:tr w:rsidR="00601887" w:rsidRPr="00F83E99" w14:paraId="783E4AB0" w14:textId="0F4CE697" w:rsidTr="009C2FE9">
        <w:trPr>
          <w:trHeight w:val="300"/>
        </w:trPr>
        <w:tc>
          <w:tcPr>
            <w:tcW w:w="9010" w:type="dxa"/>
            <w:gridSpan w:val="2"/>
            <w:noWrap/>
          </w:tcPr>
          <w:p w14:paraId="1436D632" w14:textId="667D9710" w:rsidR="00601887" w:rsidRPr="002C0C06" w:rsidRDefault="00601887" w:rsidP="00A56E32">
            <w:pPr>
              <w:rPr>
                <w:rFonts w:ascii="Calibri" w:eastAsia="Times New Roman" w:hAnsi="Calibri" w:cs="Times New Roman"/>
                <w:color w:val="FF0000"/>
                <w:sz w:val="22"/>
                <w:szCs w:val="22"/>
                <w:lang w:val="en-GB"/>
              </w:rPr>
            </w:pPr>
            <w:r w:rsidRPr="002C0C06">
              <w:rPr>
                <w:rFonts w:ascii="Calibri" w:eastAsia="Times New Roman" w:hAnsi="Calibri" w:cs="Times New Roman"/>
                <w:color w:val="FF0000"/>
                <w:sz w:val="22"/>
                <w:szCs w:val="22"/>
                <w:lang w:val="en-GB"/>
              </w:rPr>
              <w:t>Theme 4B</w:t>
            </w:r>
            <w:r>
              <w:rPr>
                <w:rFonts w:ascii="Calibri" w:eastAsia="Times New Roman" w:hAnsi="Calibri" w:cs="Times New Roman"/>
                <w:color w:val="FF0000"/>
                <w:sz w:val="22"/>
                <w:szCs w:val="22"/>
                <w:lang w:val="en-GB"/>
              </w:rPr>
              <w:t xml:space="preserve"> (professional training) </w:t>
            </w:r>
          </w:p>
        </w:tc>
      </w:tr>
      <w:tr w:rsidR="00A56E32" w:rsidRPr="00C519FD" w14:paraId="411AB818" w14:textId="0DD64E6A" w:rsidTr="0049401F">
        <w:trPr>
          <w:trHeight w:val="300"/>
        </w:trPr>
        <w:tc>
          <w:tcPr>
            <w:tcW w:w="5524" w:type="dxa"/>
            <w:noWrap/>
            <w:hideMark/>
          </w:tcPr>
          <w:p w14:paraId="3A49ED20" w14:textId="4CCB5ED5" w:rsidR="00A56E32" w:rsidRPr="00C519FD" w:rsidRDefault="00A56E32" w:rsidP="00A56E32">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Greater level of training/CPD for teachers to help them understand the theory and rationale behind what we are trying to do</w:t>
            </w:r>
          </w:p>
        </w:tc>
        <w:tc>
          <w:tcPr>
            <w:tcW w:w="3486" w:type="dxa"/>
          </w:tcPr>
          <w:p w14:paraId="718AFF76" w14:textId="51DE03B5" w:rsidR="00A56E32" w:rsidRPr="00C519FD" w:rsidRDefault="00DE054C" w:rsidP="00A56E32">
            <w:pPr>
              <w:rPr>
                <w:rFonts w:ascii="Calibri" w:eastAsia="Times New Roman" w:hAnsi="Calibri" w:cs="Times New Roman"/>
                <w:color w:val="000000" w:themeColor="text1"/>
                <w:sz w:val="22"/>
                <w:szCs w:val="22"/>
              </w:rPr>
            </w:pPr>
            <w:r>
              <w:rPr>
                <w:rFonts w:ascii="Calibri" w:eastAsia="Times New Roman" w:hAnsi="Calibri" w:cs="Times New Roman"/>
                <w:color w:val="000000" w:themeColor="text1"/>
                <w:sz w:val="22"/>
                <w:szCs w:val="22"/>
                <w:lang w:val="en-GB"/>
              </w:rPr>
              <w:t>Strengthen CPD for teachers and include intervention and educational aims in the training</w:t>
            </w:r>
          </w:p>
        </w:tc>
      </w:tr>
      <w:tr w:rsidR="00DE054C" w:rsidRPr="00F83E99" w14:paraId="0DC7A61E" w14:textId="407BEC0F" w:rsidTr="00294108">
        <w:trPr>
          <w:trHeight w:val="300"/>
        </w:trPr>
        <w:tc>
          <w:tcPr>
            <w:tcW w:w="9010" w:type="dxa"/>
            <w:gridSpan w:val="2"/>
            <w:noWrap/>
          </w:tcPr>
          <w:p w14:paraId="6D1BCB05" w14:textId="15A428DE" w:rsidR="00DE054C" w:rsidRPr="002C0C06" w:rsidRDefault="00DE054C" w:rsidP="00A56E32">
            <w:pPr>
              <w:rPr>
                <w:rFonts w:ascii="Calibri" w:eastAsia="Times New Roman" w:hAnsi="Calibri" w:cs="Times New Roman"/>
                <w:color w:val="FF0000"/>
                <w:sz w:val="22"/>
                <w:szCs w:val="22"/>
                <w:lang w:val="en-GB"/>
              </w:rPr>
            </w:pPr>
            <w:r w:rsidRPr="002C0C06">
              <w:rPr>
                <w:rFonts w:ascii="Calibri" w:eastAsia="Times New Roman" w:hAnsi="Calibri" w:cs="Times New Roman"/>
                <w:color w:val="FF0000"/>
                <w:sz w:val="22"/>
                <w:szCs w:val="22"/>
                <w:lang w:val="en-GB"/>
              </w:rPr>
              <w:t>Theme 4C</w:t>
            </w:r>
            <w:r>
              <w:rPr>
                <w:rFonts w:ascii="Calibri" w:eastAsia="Times New Roman" w:hAnsi="Calibri" w:cs="Times New Roman"/>
                <w:color w:val="FF0000"/>
                <w:sz w:val="22"/>
                <w:szCs w:val="22"/>
                <w:lang w:val="en-GB"/>
              </w:rPr>
              <w:t xml:space="preserve"> (collab</w:t>
            </w:r>
            <w:r w:rsidR="000A2CB4">
              <w:rPr>
                <w:rFonts w:ascii="Calibri" w:eastAsia="Times New Roman" w:hAnsi="Calibri" w:cs="Times New Roman"/>
                <w:color w:val="FF0000"/>
                <w:sz w:val="22"/>
                <w:szCs w:val="22"/>
                <w:lang w:val="en-GB"/>
              </w:rPr>
              <w:t>orative efficacy</w:t>
            </w:r>
            <w:r>
              <w:rPr>
                <w:rFonts w:ascii="Calibri" w:eastAsia="Times New Roman" w:hAnsi="Calibri" w:cs="Times New Roman"/>
                <w:color w:val="FF0000"/>
                <w:sz w:val="22"/>
                <w:szCs w:val="22"/>
                <w:lang w:val="en-GB"/>
              </w:rPr>
              <w:t xml:space="preserve">) </w:t>
            </w:r>
          </w:p>
        </w:tc>
      </w:tr>
      <w:tr w:rsidR="00A56E32" w:rsidRPr="00C519FD" w14:paraId="78B6BB3A" w14:textId="36842A23" w:rsidTr="0049401F">
        <w:trPr>
          <w:trHeight w:val="300"/>
        </w:trPr>
        <w:tc>
          <w:tcPr>
            <w:tcW w:w="5524" w:type="dxa"/>
            <w:noWrap/>
            <w:hideMark/>
          </w:tcPr>
          <w:p w14:paraId="08748248" w14:textId="597143CA" w:rsidR="00A56E32" w:rsidRPr="00C519FD" w:rsidRDefault="00A56E32" w:rsidP="00A56E32">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 xml:space="preserve">Co-delivery of projects i.e. led by practitioners and teachers, this way teachers get support with delivery and are able to learn new skills without being left on their own to deliver a project  </w:t>
            </w:r>
          </w:p>
        </w:tc>
        <w:tc>
          <w:tcPr>
            <w:tcW w:w="3486" w:type="dxa"/>
          </w:tcPr>
          <w:p w14:paraId="10D6B145" w14:textId="77777777" w:rsidR="00C369D0" w:rsidRDefault="00C369D0" w:rsidP="00C369D0">
            <w:r>
              <w:rPr>
                <w:rFonts w:ascii="Calibri" w:hAnsi="Calibri" w:cs="Calibri"/>
                <w:color w:val="000000"/>
                <w:sz w:val="22"/>
                <w:szCs w:val="22"/>
              </w:rPr>
              <w:t>Provide support for practitioners and teachers to co-lead the delivery of projects</w:t>
            </w:r>
          </w:p>
          <w:p w14:paraId="07515E74" w14:textId="17075F10" w:rsidR="00A56E32" w:rsidRPr="00C369D0" w:rsidRDefault="00A56E32" w:rsidP="00A56E32">
            <w:pPr>
              <w:rPr>
                <w:rFonts w:ascii="Calibri" w:eastAsia="Times New Roman" w:hAnsi="Calibri" w:cs="Times New Roman"/>
                <w:color w:val="000000" w:themeColor="text1"/>
                <w:sz w:val="22"/>
                <w:szCs w:val="22"/>
              </w:rPr>
            </w:pPr>
          </w:p>
        </w:tc>
      </w:tr>
      <w:tr w:rsidR="009B697D" w:rsidRPr="00C519FD" w14:paraId="5BEF2FF8" w14:textId="000D3AEC" w:rsidTr="00A62560">
        <w:trPr>
          <w:trHeight w:val="300"/>
        </w:trPr>
        <w:tc>
          <w:tcPr>
            <w:tcW w:w="9010" w:type="dxa"/>
            <w:gridSpan w:val="2"/>
            <w:shd w:val="clear" w:color="auto" w:fill="D0CECE" w:themeFill="background2" w:themeFillShade="E6"/>
            <w:noWrap/>
            <w:hideMark/>
          </w:tcPr>
          <w:p w14:paraId="169A1DD1" w14:textId="3546B7EA" w:rsidR="009B697D" w:rsidRPr="00C519FD" w:rsidRDefault="009B697D" w:rsidP="00A56E32">
            <w:pPr>
              <w:jc w:val="cente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5.Research Challenges</w:t>
            </w:r>
          </w:p>
        </w:tc>
      </w:tr>
      <w:tr w:rsidR="009B697D" w:rsidRPr="00F83E99" w14:paraId="0324AA46" w14:textId="28A2033C" w:rsidTr="003E2F61">
        <w:trPr>
          <w:trHeight w:val="300"/>
        </w:trPr>
        <w:tc>
          <w:tcPr>
            <w:tcW w:w="9010" w:type="dxa"/>
            <w:gridSpan w:val="2"/>
            <w:noWrap/>
          </w:tcPr>
          <w:p w14:paraId="6A62D289" w14:textId="49B104B3" w:rsidR="009B697D" w:rsidRPr="002C0C06" w:rsidRDefault="009B697D" w:rsidP="00A56E32">
            <w:pPr>
              <w:rPr>
                <w:rFonts w:ascii="Calibri" w:eastAsia="Times New Roman" w:hAnsi="Calibri" w:cs="Times New Roman"/>
                <w:color w:val="FF0000"/>
                <w:sz w:val="22"/>
                <w:szCs w:val="22"/>
                <w:lang w:val="en-GB"/>
              </w:rPr>
            </w:pPr>
            <w:r w:rsidRPr="002C0C06">
              <w:rPr>
                <w:rFonts w:ascii="Calibri" w:eastAsia="Times New Roman" w:hAnsi="Calibri" w:cs="Times New Roman"/>
                <w:color w:val="FF0000"/>
                <w:sz w:val="22"/>
                <w:szCs w:val="22"/>
                <w:lang w:val="en-GB"/>
              </w:rPr>
              <w:t>Theme 5A</w:t>
            </w:r>
          </w:p>
        </w:tc>
      </w:tr>
      <w:tr w:rsidR="00A56E32" w:rsidRPr="00C519FD" w14:paraId="41579D73" w14:textId="341AC0E6" w:rsidTr="0049401F">
        <w:trPr>
          <w:trHeight w:val="300"/>
        </w:trPr>
        <w:tc>
          <w:tcPr>
            <w:tcW w:w="5524" w:type="dxa"/>
            <w:noWrap/>
            <w:hideMark/>
          </w:tcPr>
          <w:p w14:paraId="02102B3E" w14:textId="77777777" w:rsidR="00A56E32" w:rsidRPr="00C519FD" w:rsidRDefault="00A56E32" w:rsidP="00A56E32">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Establish a cultre of field researchers in undergraduate university programmes</w:t>
            </w:r>
          </w:p>
        </w:tc>
        <w:tc>
          <w:tcPr>
            <w:tcW w:w="3486" w:type="dxa"/>
          </w:tcPr>
          <w:p w14:paraId="0166FB25" w14:textId="40174584" w:rsidR="00A56E32" w:rsidRPr="00D7734B" w:rsidRDefault="00D7734B" w:rsidP="00A56E32">
            <w:pPr>
              <w:rPr>
                <w:rFonts w:ascii="Calibri" w:eastAsia="Times New Roman" w:hAnsi="Calibri" w:cs="Times New Roman"/>
                <w:color w:val="000000" w:themeColor="text1"/>
                <w:sz w:val="22"/>
                <w:szCs w:val="22"/>
                <w:lang w:val="en-GB"/>
              </w:rPr>
            </w:pPr>
            <w:r>
              <w:rPr>
                <w:rFonts w:ascii="Calibri" w:eastAsia="Times New Roman" w:hAnsi="Calibri" w:cs="Times New Roman"/>
                <w:color w:val="000000" w:themeColor="text1"/>
                <w:sz w:val="22"/>
                <w:szCs w:val="22"/>
                <w:lang w:val="en-GB"/>
              </w:rPr>
              <w:t xml:space="preserve">Integrate </w:t>
            </w:r>
            <w:r w:rsidR="00034A61">
              <w:rPr>
                <w:rFonts w:ascii="Calibri" w:eastAsia="Times New Roman" w:hAnsi="Calibri" w:cs="Times New Roman"/>
                <w:color w:val="000000" w:themeColor="text1"/>
                <w:sz w:val="22"/>
                <w:szCs w:val="22"/>
                <w:lang w:val="en-GB"/>
              </w:rPr>
              <w:t>intervention science and associated field work in undergraduate teaching programmes</w:t>
            </w:r>
          </w:p>
        </w:tc>
      </w:tr>
      <w:tr w:rsidR="001C1FB2" w:rsidRPr="00F83E99" w14:paraId="0ADE2E76" w14:textId="217D79D1" w:rsidTr="00F27198">
        <w:trPr>
          <w:trHeight w:val="300"/>
        </w:trPr>
        <w:tc>
          <w:tcPr>
            <w:tcW w:w="9010" w:type="dxa"/>
            <w:gridSpan w:val="2"/>
            <w:noWrap/>
          </w:tcPr>
          <w:p w14:paraId="65B714C6" w14:textId="2545296C" w:rsidR="001C1FB2" w:rsidRPr="002C0C06" w:rsidRDefault="001C1FB2" w:rsidP="00A56E32">
            <w:pPr>
              <w:rPr>
                <w:rFonts w:ascii="Calibri" w:eastAsia="Times New Roman" w:hAnsi="Calibri" w:cs="Times New Roman"/>
                <w:color w:val="FF0000"/>
                <w:sz w:val="22"/>
                <w:szCs w:val="22"/>
                <w:lang w:val="en-GB"/>
              </w:rPr>
            </w:pPr>
            <w:r w:rsidRPr="002C0C06">
              <w:rPr>
                <w:rFonts w:ascii="Calibri" w:eastAsia="Times New Roman" w:hAnsi="Calibri" w:cs="Times New Roman"/>
                <w:color w:val="FF0000"/>
                <w:sz w:val="22"/>
                <w:szCs w:val="22"/>
                <w:lang w:val="en-GB"/>
              </w:rPr>
              <w:t>Theme 5B</w:t>
            </w:r>
          </w:p>
        </w:tc>
      </w:tr>
      <w:tr w:rsidR="00A56E32" w:rsidRPr="00C519FD" w14:paraId="76A22D5C" w14:textId="0633DEFD" w:rsidTr="0049401F">
        <w:trPr>
          <w:trHeight w:val="300"/>
        </w:trPr>
        <w:tc>
          <w:tcPr>
            <w:tcW w:w="5524" w:type="dxa"/>
            <w:noWrap/>
            <w:hideMark/>
          </w:tcPr>
          <w:p w14:paraId="238D166E" w14:textId="77777777" w:rsidR="00A56E32" w:rsidRPr="00C519FD" w:rsidRDefault="00A56E32" w:rsidP="00A56E32">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Create a teacher feedback method to report fidelity</w:t>
            </w:r>
          </w:p>
        </w:tc>
        <w:tc>
          <w:tcPr>
            <w:tcW w:w="3486" w:type="dxa"/>
          </w:tcPr>
          <w:p w14:paraId="0EFE4FAD" w14:textId="616208C9" w:rsidR="00A56E32" w:rsidRPr="00C16336" w:rsidRDefault="00C16336" w:rsidP="00A56E32">
            <w:pPr>
              <w:rPr>
                <w:rFonts w:ascii="Calibri" w:eastAsia="Times New Roman" w:hAnsi="Calibri" w:cs="Times New Roman"/>
                <w:color w:val="000000" w:themeColor="text1"/>
                <w:sz w:val="22"/>
                <w:szCs w:val="22"/>
                <w:lang w:val="en-GB"/>
              </w:rPr>
            </w:pPr>
            <w:r>
              <w:rPr>
                <w:rFonts w:ascii="Calibri" w:eastAsia="Times New Roman" w:hAnsi="Calibri" w:cs="Times New Roman"/>
                <w:color w:val="000000" w:themeColor="text1"/>
                <w:sz w:val="22"/>
                <w:szCs w:val="22"/>
                <w:lang w:val="en-GB"/>
              </w:rPr>
              <w:t xml:space="preserve">Establish a feedback method for teachers to report fidelity on programme delivery </w:t>
            </w:r>
          </w:p>
        </w:tc>
      </w:tr>
      <w:tr w:rsidR="00C16336" w:rsidRPr="00F83E99" w14:paraId="632421EB" w14:textId="114645CA" w:rsidTr="006A5119">
        <w:trPr>
          <w:trHeight w:val="300"/>
        </w:trPr>
        <w:tc>
          <w:tcPr>
            <w:tcW w:w="9010" w:type="dxa"/>
            <w:gridSpan w:val="2"/>
            <w:noWrap/>
          </w:tcPr>
          <w:p w14:paraId="4FF02009" w14:textId="5B12E7BE" w:rsidR="00C16336" w:rsidRPr="002C0C06" w:rsidRDefault="00C16336" w:rsidP="00A56E32">
            <w:pPr>
              <w:rPr>
                <w:rFonts w:ascii="Calibri" w:eastAsia="Times New Roman" w:hAnsi="Calibri" w:cs="Times New Roman"/>
                <w:color w:val="FF0000"/>
                <w:sz w:val="22"/>
                <w:szCs w:val="22"/>
                <w:lang w:val="en-GB"/>
              </w:rPr>
            </w:pPr>
            <w:r w:rsidRPr="002C0C06">
              <w:rPr>
                <w:rFonts w:ascii="Calibri" w:eastAsia="Times New Roman" w:hAnsi="Calibri" w:cs="Times New Roman"/>
                <w:color w:val="FF0000"/>
                <w:sz w:val="22"/>
                <w:szCs w:val="22"/>
                <w:lang w:val="en-GB"/>
              </w:rPr>
              <w:t>Theme 5C</w:t>
            </w:r>
            <w:r>
              <w:rPr>
                <w:rFonts w:ascii="Calibri" w:eastAsia="Times New Roman" w:hAnsi="Calibri" w:cs="Times New Roman"/>
                <w:color w:val="FF0000"/>
                <w:sz w:val="22"/>
                <w:szCs w:val="22"/>
                <w:lang w:val="en-GB"/>
              </w:rPr>
              <w:t xml:space="preserve"> (collaboration)</w:t>
            </w:r>
          </w:p>
        </w:tc>
      </w:tr>
      <w:tr w:rsidR="006327F8" w:rsidRPr="00C519FD" w14:paraId="0B781CC1" w14:textId="2E2208EB" w:rsidTr="006327F8">
        <w:trPr>
          <w:trHeight w:val="61"/>
        </w:trPr>
        <w:tc>
          <w:tcPr>
            <w:tcW w:w="5524" w:type="dxa"/>
            <w:noWrap/>
            <w:hideMark/>
          </w:tcPr>
          <w:p w14:paraId="57A90D82" w14:textId="77777777" w:rsidR="006327F8" w:rsidRPr="00C519FD" w:rsidRDefault="006327F8" w:rsidP="00A56E32">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 xml:space="preserve">Establish links between our department and other departments in a way that helps the resarch via new tools, methods or expertise </w:t>
            </w:r>
          </w:p>
        </w:tc>
        <w:tc>
          <w:tcPr>
            <w:tcW w:w="3486" w:type="dxa"/>
          </w:tcPr>
          <w:p w14:paraId="6ABCE487" w14:textId="6CCE36E3" w:rsidR="006327F8" w:rsidRPr="00C732A3" w:rsidRDefault="006327F8" w:rsidP="00A56E32">
            <w:pPr>
              <w:rPr>
                <w:rFonts w:ascii="Calibri" w:eastAsia="Times New Roman" w:hAnsi="Calibri" w:cs="Times New Roman"/>
                <w:color w:val="000000" w:themeColor="text1"/>
                <w:sz w:val="22"/>
                <w:szCs w:val="22"/>
                <w:lang w:val="en-GB"/>
              </w:rPr>
            </w:pPr>
            <w:r>
              <w:rPr>
                <w:rFonts w:ascii="Calibri" w:eastAsia="Times New Roman" w:hAnsi="Calibri" w:cs="Times New Roman"/>
                <w:color w:val="000000" w:themeColor="text1"/>
                <w:sz w:val="22"/>
                <w:szCs w:val="22"/>
                <w:lang w:val="en-GB"/>
              </w:rPr>
              <w:t>Establish cross-disciplinary collaborations in research to access new tools, methods and expertise.</w:t>
            </w:r>
          </w:p>
        </w:tc>
      </w:tr>
      <w:tr w:rsidR="00C50F58" w:rsidRPr="00C519FD" w14:paraId="04EA7F0D" w14:textId="77777777" w:rsidTr="000C19B1">
        <w:trPr>
          <w:trHeight w:val="61"/>
        </w:trPr>
        <w:tc>
          <w:tcPr>
            <w:tcW w:w="9010" w:type="dxa"/>
            <w:gridSpan w:val="2"/>
            <w:noWrap/>
          </w:tcPr>
          <w:p w14:paraId="4D6709A9" w14:textId="3EFF904B" w:rsidR="00C50F58" w:rsidRPr="0015322F" w:rsidRDefault="00C50F58" w:rsidP="00A56E32">
            <w:pPr>
              <w:rPr>
                <w:rFonts w:ascii="Calibri" w:eastAsia="Times New Roman" w:hAnsi="Calibri" w:cs="Times New Roman"/>
                <w:color w:val="FF0000"/>
                <w:sz w:val="22"/>
                <w:szCs w:val="22"/>
                <w:lang w:val="en-GB"/>
              </w:rPr>
            </w:pPr>
            <w:r w:rsidRPr="0015322F">
              <w:rPr>
                <w:rFonts w:ascii="Calibri" w:eastAsia="Times New Roman" w:hAnsi="Calibri" w:cs="Times New Roman"/>
                <w:color w:val="FF0000"/>
                <w:sz w:val="22"/>
                <w:szCs w:val="22"/>
                <w:lang w:val="en-GB"/>
              </w:rPr>
              <w:t>Theme</w:t>
            </w:r>
          </w:p>
        </w:tc>
      </w:tr>
      <w:tr w:rsidR="006327F8" w:rsidRPr="00F83E99" w14:paraId="35D7A2FF" w14:textId="77777777" w:rsidTr="007A07EB">
        <w:trPr>
          <w:trHeight w:val="300"/>
        </w:trPr>
        <w:tc>
          <w:tcPr>
            <w:tcW w:w="5524" w:type="dxa"/>
            <w:shd w:val="clear" w:color="auto" w:fill="auto"/>
            <w:noWrap/>
          </w:tcPr>
          <w:p w14:paraId="37D4E517" w14:textId="7FF4A9D5" w:rsidR="006327F8" w:rsidRPr="00F83E99" w:rsidRDefault="006327F8" w:rsidP="009F7214">
            <w:pPr>
              <w:rPr>
                <w:rFonts w:ascii="Calibri" w:eastAsia="Times New Roman" w:hAnsi="Calibri" w:cs="Times New Roman"/>
                <w:color w:val="000000" w:themeColor="text1"/>
                <w:sz w:val="22"/>
                <w:szCs w:val="22"/>
                <w:lang w:val="en-GB"/>
              </w:rPr>
            </w:pPr>
            <w:r w:rsidRPr="00C519FD">
              <w:rPr>
                <w:rFonts w:ascii="Calibri" w:eastAsia="Times New Roman" w:hAnsi="Calibri" w:cs="Times New Roman"/>
                <w:color w:val="000000" w:themeColor="text1"/>
                <w:sz w:val="22"/>
                <w:szCs w:val="22"/>
              </w:rPr>
              <w:t>Build relationships with/between different stakeholders in the research process i.e. universities/schools/NGBs. i.e. access to students in return for resources etc. (via reciprocity)</w:t>
            </w:r>
          </w:p>
        </w:tc>
        <w:tc>
          <w:tcPr>
            <w:tcW w:w="3486" w:type="dxa"/>
            <w:vMerge w:val="restart"/>
            <w:shd w:val="clear" w:color="auto" w:fill="auto"/>
          </w:tcPr>
          <w:p w14:paraId="4EFC6890" w14:textId="77777777" w:rsidR="009742F5" w:rsidRDefault="009742F5" w:rsidP="009742F5">
            <w:r>
              <w:rPr>
                <w:rFonts w:ascii="Calibri" w:hAnsi="Calibri" w:cs="Calibri"/>
                <w:color w:val="000000"/>
                <w:sz w:val="22"/>
                <w:szCs w:val="22"/>
              </w:rPr>
              <w:t xml:space="preserve">Promote publicity and impact of the intervention programme to potential stakeholders and build </w:t>
            </w:r>
            <w:r>
              <w:rPr>
                <w:rFonts w:ascii="Calibri" w:hAnsi="Calibri" w:cs="Calibri"/>
                <w:color w:val="000000"/>
                <w:sz w:val="22"/>
                <w:szCs w:val="22"/>
              </w:rPr>
              <w:lastRenderedPageBreak/>
              <w:t>reciprocal relationships with them to involve them in future research</w:t>
            </w:r>
          </w:p>
          <w:p w14:paraId="7D6564C4" w14:textId="0DEAF7F3" w:rsidR="006327F8" w:rsidRPr="009742F5" w:rsidRDefault="006327F8" w:rsidP="0015322F">
            <w:pPr>
              <w:rPr>
                <w:rFonts w:ascii="Calibri" w:eastAsia="Times New Roman" w:hAnsi="Calibri" w:cs="Times New Roman"/>
                <w:color w:val="000000" w:themeColor="text1"/>
                <w:sz w:val="22"/>
                <w:szCs w:val="22"/>
              </w:rPr>
            </w:pPr>
          </w:p>
        </w:tc>
      </w:tr>
      <w:tr w:rsidR="006327F8" w:rsidRPr="00F83E99" w14:paraId="2365B30E" w14:textId="77777777" w:rsidTr="007A07EB">
        <w:trPr>
          <w:trHeight w:val="300"/>
        </w:trPr>
        <w:tc>
          <w:tcPr>
            <w:tcW w:w="5524" w:type="dxa"/>
            <w:shd w:val="clear" w:color="auto" w:fill="auto"/>
            <w:noWrap/>
          </w:tcPr>
          <w:p w14:paraId="77A51802" w14:textId="499CF896" w:rsidR="006327F8" w:rsidRPr="00F83E99" w:rsidRDefault="006327F8" w:rsidP="006327F8">
            <w:pPr>
              <w:rPr>
                <w:rFonts w:ascii="Calibri" w:eastAsia="Times New Roman" w:hAnsi="Calibri" w:cs="Times New Roman"/>
                <w:color w:val="000000" w:themeColor="text1"/>
                <w:sz w:val="22"/>
                <w:szCs w:val="22"/>
                <w:lang w:val="en-GB"/>
              </w:rPr>
            </w:pPr>
            <w:r w:rsidRPr="00C519FD">
              <w:rPr>
                <w:rFonts w:ascii="Calibri" w:eastAsia="Times New Roman" w:hAnsi="Calibri" w:cs="Times New Roman"/>
                <w:color w:val="000000" w:themeColor="text1"/>
                <w:sz w:val="22"/>
                <w:szCs w:val="22"/>
              </w:rPr>
              <w:lastRenderedPageBreak/>
              <w:t>Build up relationships/networks with local schools to help them understand the work we do and involve them in the research we carry out</w:t>
            </w:r>
          </w:p>
        </w:tc>
        <w:tc>
          <w:tcPr>
            <w:tcW w:w="3486" w:type="dxa"/>
            <w:vMerge/>
            <w:shd w:val="clear" w:color="auto" w:fill="auto"/>
          </w:tcPr>
          <w:p w14:paraId="13970349" w14:textId="77777777" w:rsidR="006327F8" w:rsidRPr="00F83E99" w:rsidRDefault="006327F8" w:rsidP="00A56E32">
            <w:pPr>
              <w:jc w:val="center"/>
              <w:rPr>
                <w:rFonts w:ascii="Calibri" w:eastAsia="Times New Roman" w:hAnsi="Calibri" w:cs="Times New Roman"/>
                <w:color w:val="000000" w:themeColor="text1"/>
                <w:sz w:val="22"/>
                <w:szCs w:val="22"/>
                <w:lang w:val="en-GB"/>
              </w:rPr>
            </w:pPr>
          </w:p>
        </w:tc>
      </w:tr>
      <w:tr w:rsidR="006327F8" w:rsidRPr="00F83E99" w14:paraId="6B929A24" w14:textId="77777777" w:rsidTr="007A07EB">
        <w:trPr>
          <w:trHeight w:val="300"/>
        </w:trPr>
        <w:tc>
          <w:tcPr>
            <w:tcW w:w="5524" w:type="dxa"/>
            <w:shd w:val="clear" w:color="auto" w:fill="auto"/>
            <w:noWrap/>
          </w:tcPr>
          <w:p w14:paraId="1AE77DA9" w14:textId="723044B2" w:rsidR="006327F8" w:rsidRPr="00C519FD" w:rsidRDefault="006327F8" w:rsidP="006327F8">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Promote the programme and make it more 'known' to encourage schools and clu</w:t>
            </w:r>
            <w:r>
              <w:rPr>
                <w:rFonts w:ascii="Calibri" w:eastAsia="Times New Roman" w:hAnsi="Calibri" w:cs="Times New Roman"/>
                <w:color w:val="000000" w:themeColor="text1"/>
                <w:sz w:val="22"/>
                <w:szCs w:val="22"/>
                <w:lang w:val="en-GB"/>
              </w:rPr>
              <w:t>b</w:t>
            </w:r>
            <w:r w:rsidRPr="00C519FD">
              <w:rPr>
                <w:rFonts w:ascii="Calibri" w:eastAsia="Times New Roman" w:hAnsi="Calibri" w:cs="Times New Roman"/>
                <w:color w:val="000000" w:themeColor="text1"/>
                <w:sz w:val="22"/>
                <w:szCs w:val="22"/>
              </w:rPr>
              <w:t>s to want to take part</w:t>
            </w:r>
          </w:p>
        </w:tc>
        <w:tc>
          <w:tcPr>
            <w:tcW w:w="3486" w:type="dxa"/>
            <w:vMerge/>
            <w:shd w:val="clear" w:color="auto" w:fill="auto"/>
          </w:tcPr>
          <w:p w14:paraId="3DCC8EE4" w14:textId="77777777" w:rsidR="006327F8" w:rsidRPr="00F83E99" w:rsidRDefault="006327F8" w:rsidP="00A56E32">
            <w:pPr>
              <w:jc w:val="center"/>
              <w:rPr>
                <w:rFonts w:ascii="Calibri" w:eastAsia="Times New Roman" w:hAnsi="Calibri" w:cs="Times New Roman"/>
                <w:color w:val="000000" w:themeColor="text1"/>
                <w:sz w:val="22"/>
                <w:szCs w:val="22"/>
                <w:lang w:val="en-GB"/>
              </w:rPr>
            </w:pPr>
          </w:p>
        </w:tc>
      </w:tr>
      <w:tr w:rsidR="00A56E32" w:rsidRPr="00F83E99" w14:paraId="4F8440E6" w14:textId="020C88A5" w:rsidTr="0049401F">
        <w:trPr>
          <w:trHeight w:val="300"/>
        </w:trPr>
        <w:tc>
          <w:tcPr>
            <w:tcW w:w="5524" w:type="dxa"/>
            <w:shd w:val="clear" w:color="auto" w:fill="D0CECE" w:themeFill="background2" w:themeFillShade="E6"/>
            <w:noWrap/>
          </w:tcPr>
          <w:p w14:paraId="168A379D" w14:textId="410809B3" w:rsidR="00A56E32" w:rsidRPr="00F83E99" w:rsidRDefault="00A56E32" w:rsidP="00A56E32">
            <w:pPr>
              <w:jc w:val="center"/>
              <w:rPr>
                <w:rFonts w:ascii="Calibri" w:eastAsia="Times New Roman" w:hAnsi="Calibri" w:cs="Times New Roman"/>
                <w:color w:val="000000" w:themeColor="text1"/>
                <w:sz w:val="22"/>
                <w:szCs w:val="22"/>
                <w:lang w:val="en-GB"/>
              </w:rPr>
            </w:pPr>
            <w:r w:rsidRPr="00F83E99">
              <w:rPr>
                <w:rFonts w:ascii="Calibri" w:eastAsia="Times New Roman" w:hAnsi="Calibri" w:cs="Times New Roman"/>
                <w:color w:val="000000" w:themeColor="text1"/>
                <w:sz w:val="22"/>
                <w:szCs w:val="22"/>
                <w:lang w:val="en-GB"/>
              </w:rPr>
              <w:t>6. Intervention Evaluation</w:t>
            </w:r>
          </w:p>
        </w:tc>
        <w:tc>
          <w:tcPr>
            <w:tcW w:w="3486" w:type="dxa"/>
            <w:shd w:val="clear" w:color="auto" w:fill="D0CECE" w:themeFill="background2" w:themeFillShade="E6"/>
          </w:tcPr>
          <w:p w14:paraId="35E2DD96" w14:textId="77777777" w:rsidR="00A56E32" w:rsidRPr="00F83E99" w:rsidRDefault="00A56E32" w:rsidP="00A56E32">
            <w:pPr>
              <w:jc w:val="center"/>
              <w:rPr>
                <w:rFonts w:ascii="Calibri" w:eastAsia="Times New Roman" w:hAnsi="Calibri" w:cs="Times New Roman"/>
                <w:color w:val="000000" w:themeColor="text1"/>
                <w:sz w:val="22"/>
                <w:szCs w:val="22"/>
                <w:lang w:val="en-GB"/>
              </w:rPr>
            </w:pPr>
          </w:p>
        </w:tc>
      </w:tr>
      <w:tr w:rsidR="00A56E32" w:rsidRPr="00F83E99" w14:paraId="5017FC66" w14:textId="70789D16" w:rsidTr="0049401F">
        <w:trPr>
          <w:trHeight w:val="300"/>
        </w:trPr>
        <w:tc>
          <w:tcPr>
            <w:tcW w:w="5524" w:type="dxa"/>
            <w:noWrap/>
          </w:tcPr>
          <w:p w14:paraId="526A38F5" w14:textId="38AE669B" w:rsidR="00A56E32" w:rsidRPr="00F83E99" w:rsidRDefault="00A56E32" w:rsidP="00A56E32">
            <w:pPr>
              <w:rPr>
                <w:rFonts w:ascii="Calibri" w:eastAsia="Times New Roman" w:hAnsi="Calibri" w:cs="Times New Roman"/>
                <w:color w:val="000000" w:themeColor="text1"/>
                <w:sz w:val="22"/>
                <w:szCs w:val="22"/>
                <w:lang w:val="en-GB"/>
              </w:rPr>
            </w:pPr>
            <w:r w:rsidRPr="002C0C06">
              <w:rPr>
                <w:rFonts w:ascii="Calibri" w:eastAsia="Times New Roman" w:hAnsi="Calibri" w:cs="Times New Roman"/>
                <w:color w:val="FF0000"/>
                <w:sz w:val="22"/>
                <w:szCs w:val="22"/>
                <w:lang w:val="en-GB"/>
              </w:rPr>
              <w:t>Theme 6A</w:t>
            </w:r>
            <w:r>
              <w:rPr>
                <w:rFonts w:ascii="Calibri" w:eastAsia="Times New Roman" w:hAnsi="Calibri" w:cs="Times New Roman"/>
                <w:color w:val="FF0000"/>
                <w:sz w:val="22"/>
                <w:szCs w:val="22"/>
                <w:lang w:val="en-GB"/>
              </w:rPr>
              <w:t xml:space="preserve"> (methodology)</w:t>
            </w:r>
          </w:p>
        </w:tc>
        <w:tc>
          <w:tcPr>
            <w:tcW w:w="3486" w:type="dxa"/>
          </w:tcPr>
          <w:p w14:paraId="5E2F47B5" w14:textId="77777777" w:rsidR="00A56E32" w:rsidRPr="002C0C06" w:rsidRDefault="00A56E32" w:rsidP="00A56E32">
            <w:pPr>
              <w:rPr>
                <w:rFonts w:ascii="Calibri" w:eastAsia="Times New Roman" w:hAnsi="Calibri" w:cs="Times New Roman"/>
                <w:color w:val="FF0000"/>
                <w:sz w:val="22"/>
                <w:szCs w:val="22"/>
                <w:lang w:val="en-GB"/>
              </w:rPr>
            </w:pPr>
          </w:p>
        </w:tc>
      </w:tr>
      <w:tr w:rsidR="00827CFD" w:rsidRPr="00C519FD" w14:paraId="30CD8809" w14:textId="547CFAF8" w:rsidTr="0049401F">
        <w:trPr>
          <w:trHeight w:val="300"/>
        </w:trPr>
        <w:tc>
          <w:tcPr>
            <w:tcW w:w="5524" w:type="dxa"/>
            <w:noWrap/>
            <w:hideMark/>
          </w:tcPr>
          <w:p w14:paraId="58FE59F2" w14:textId="77777777" w:rsidR="00827CFD" w:rsidRPr="00C519FD" w:rsidRDefault="00827CFD" w:rsidP="00A56E32">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Create evaluation programmes with minimum 5-year follow-up and sustainability data</w:t>
            </w:r>
          </w:p>
        </w:tc>
        <w:tc>
          <w:tcPr>
            <w:tcW w:w="3486" w:type="dxa"/>
            <w:vMerge w:val="restart"/>
          </w:tcPr>
          <w:p w14:paraId="06A57578" w14:textId="77777777" w:rsidR="003E2B1D" w:rsidRDefault="003E2B1D" w:rsidP="003E2B1D">
            <w:r>
              <w:rPr>
                <w:rFonts w:ascii="Calibri" w:hAnsi="Calibri" w:cs="Calibri"/>
                <w:color w:val="000000"/>
                <w:sz w:val="22"/>
                <w:szCs w:val="22"/>
              </w:rPr>
              <w:t>Conduct more rigorous and comprehensive evaluation including pilot research, long term follow-up that yields sustainability data, and evaluation of what determines intervention success</w:t>
            </w:r>
          </w:p>
          <w:p w14:paraId="59B4DC4D" w14:textId="19F5D2D2" w:rsidR="00827CFD" w:rsidRPr="003E2B1D" w:rsidRDefault="00827CFD" w:rsidP="00A56E32">
            <w:pPr>
              <w:rPr>
                <w:rFonts w:ascii="Calibri" w:eastAsia="Times New Roman" w:hAnsi="Calibri" w:cs="Times New Roman"/>
                <w:color w:val="000000" w:themeColor="text1"/>
                <w:sz w:val="22"/>
                <w:szCs w:val="22"/>
              </w:rPr>
            </w:pPr>
          </w:p>
        </w:tc>
      </w:tr>
      <w:tr w:rsidR="00827CFD" w:rsidRPr="00C519FD" w14:paraId="0DF89C5C" w14:textId="7E2BC280" w:rsidTr="0049401F">
        <w:trPr>
          <w:trHeight w:val="300"/>
        </w:trPr>
        <w:tc>
          <w:tcPr>
            <w:tcW w:w="5524" w:type="dxa"/>
            <w:noWrap/>
            <w:hideMark/>
          </w:tcPr>
          <w:p w14:paraId="57E8830E" w14:textId="77777777" w:rsidR="00827CFD" w:rsidRPr="00C519FD" w:rsidRDefault="00827CFD" w:rsidP="00A56E32">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Conduct pilot studies where possible problems are explored in a small  scale</w:t>
            </w:r>
          </w:p>
        </w:tc>
        <w:tc>
          <w:tcPr>
            <w:tcW w:w="3486" w:type="dxa"/>
            <w:vMerge/>
          </w:tcPr>
          <w:p w14:paraId="6FD1A22E" w14:textId="77777777" w:rsidR="00827CFD" w:rsidRPr="00C519FD" w:rsidRDefault="00827CFD" w:rsidP="00A56E32">
            <w:pPr>
              <w:rPr>
                <w:rFonts w:ascii="Calibri" w:eastAsia="Times New Roman" w:hAnsi="Calibri" w:cs="Times New Roman"/>
                <w:color w:val="000000" w:themeColor="text1"/>
                <w:sz w:val="22"/>
                <w:szCs w:val="22"/>
              </w:rPr>
            </w:pPr>
          </w:p>
        </w:tc>
      </w:tr>
      <w:tr w:rsidR="00827CFD" w:rsidRPr="00C519FD" w14:paraId="4C49920F" w14:textId="2E81C559" w:rsidTr="0049401F">
        <w:trPr>
          <w:trHeight w:val="300"/>
        </w:trPr>
        <w:tc>
          <w:tcPr>
            <w:tcW w:w="5524" w:type="dxa"/>
            <w:noWrap/>
            <w:hideMark/>
          </w:tcPr>
          <w:p w14:paraId="15933AF5" w14:textId="15A316B0" w:rsidR="00827CFD" w:rsidRPr="00C519FD" w:rsidRDefault="00827CFD" w:rsidP="00A56E32">
            <w:pPr>
              <w:rPr>
                <w:rFonts w:ascii="Calibri" w:eastAsia="Times New Roman" w:hAnsi="Calibri" w:cs="Times New Roman"/>
                <w:color w:val="000000" w:themeColor="text1"/>
                <w:sz w:val="22"/>
                <w:szCs w:val="22"/>
              </w:rPr>
            </w:pPr>
            <w:r>
              <w:rPr>
                <w:rFonts w:ascii="Calibri" w:eastAsia="Times New Roman" w:hAnsi="Calibri" w:cs="Times New Roman"/>
                <w:color w:val="000000" w:themeColor="text1"/>
                <w:sz w:val="22"/>
                <w:szCs w:val="22"/>
                <w:lang w:val="en-GB"/>
              </w:rPr>
              <w:t>C</w:t>
            </w:r>
            <w:r w:rsidRPr="00C519FD">
              <w:rPr>
                <w:rFonts w:ascii="Calibri" w:eastAsia="Times New Roman" w:hAnsi="Calibri" w:cs="Times New Roman"/>
                <w:color w:val="000000" w:themeColor="text1"/>
                <w:sz w:val="22"/>
                <w:szCs w:val="22"/>
              </w:rPr>
              <w:t xml:space="preserve">hange the priority of what determines in intervention </w:t>
            </w:r>
            <w:proofErr w:type="gramStart"/>
            <w:r w:rsidRPr="00C519FD">
              <w:rPr>
                <w:rFonts w:ascii="Calibri" w:eastAsia="Times New Roman" w:hAnsi="Calibri" w:cs="Times New Roman"/>
                <w:color w:val="000000" w:themeColor="text1"/>
                <w:sz w:val="22"/>
                <w:szCs w:val="22"/>
              </w:rPr>
              <w:t>success(</w:t>
            </w:r>
            <w:proofErr w:type="gramEnd"/>
            <w:r w:rsidRPr="00C519FD">
              <w:rPr>
                <w:rFonts w:ascii="Calibri" w:eastAsia="Times New Roman" w:hAnsi="Calibri" w:cs="Times New Roman"/>
                <w:color w:val="000000" w:themeColor="text1"/>
                <w:sz w:val="22"/>
                <w:szCs w:val="22"/>
              </w:rPr>
              <w:t>i.e. currently not enough on "knowledge and understanding"</w:t>
            </w:r>
          </w:p>
        </w:tc>
        <w:tc>
          <w:tcPr>
            <w:tcW w:w="3486" w:type="dxa"/>
            <w:vMerge/>
          </w:tcPr>
          <w:p w14:paraId="437CAE70" w14:textId="77777777" w:rsidR="00827CFD" w:rsidRDefault="00827CFD" w:rsidP="00A56E32">
            <w:pPr>
              <w:rPr>
                <w:rFonts w:ascii="Calibri" w:eastAsia="Times New Roman" w:hAnsi="Calibri" w:cs="Times New Roman"/>
                <w:color w:val="000000" w:themeColor="text1"/>
                <w:sz w:val="22"/>
                <w:szCs w:val="22"/>
                <w:lang w:val="en-GB"/>
              </w:rPr>
            </w:pPr>
          </w:p>
        </w:tc>
      </w:tr>
      <w:tr w:rsidR="00A56E32" w:rsidRPr="00F83E99" w14:paraId="62E3B179" w14:textId="2D450EC5" w:rsidTr="0049401F">
        <w:trPr>
          <w:trHeight w:val="300"/>
        </w:trPr>
        <w:tc>
          <w:tcPr>
            <w:tcW w:w="5524" w:type="dxa"/>
            <w:noWrap/>
          </w:tcPr>
          <w:p w14:paraId="51CA8F2E" w14:textId="71B48060" w:rsidR="00A56E32" w:rsidRPr="00F83E99" w:rsidRDefault="00A56E32" w:rsidP="00A56E32">
            <w:pPr>
              <w:rPr>
                <w:rFonts w:ascii="Calibri" w:eastAsia="Times New Roman" w:hAnsi="Calibri" w:cs="Times New Roman"/>
                <w:color w:val="000000" w:themeColor="text1"/>
                <w:sz w:val="22"/>
                <w:szCs w:val="22"/>
                <w:lang w:val="en-GB"/>
              </w:rPr>
            </w:pPr>
            <w:r w:rsidRPr="007C25DB">
              <w:rPr>
                <w:rFonts w:ascii="Calibri" w:eastAsia="Times New Roman" w:hAnsi="Calibri" w:cs="Times New Roman"/>
                <w:color w:val="FF0000"/>
                <w:sz w:val="22"/>
                <w:szCs w:val="22"/>
                <w:lang w:val="en-GB"/>
              </w:rPr>
              <w:t>Theme 6B</w:t>
            </w:r>
          </w:p>
        </w:tc>
        <w:tc>
          <w:tcPr>
            <w:tcW w:w="3486" w:type="dxa"/>
          </w:tcPr>
          <w:p w14:paraId="4D54655F" w14:textId="77777777" w:rsidR="00A56E32" w:rsidRPr="007C25DB" w:rsidRDefault="00A56E32" w:rsidP="00A56E32">
            <w:pPr>
              <w:rPr>
                <w:rFonts w:ascii="Calibri" w:eastAsia="Times New Roman" w:hAnsi="Calibri" w:cs="Times New Roman"/>
                <w:color w:val="FF0000"/>
                <w:sz w:val="22"/>
                <w:szCs w:val="22"/>
                <w:lang w:val="en-GB"/>
              </w:rPr>
            </w:pPr>
          </w:p>
        </w:tc>
      </w:tr>
      <w:tr w:rsidR="00A56E32" w:rsidRPr="00C519FD" w14:paraId="6B3617FE" w14:textId="3779BB3D" w:rsidTr="0049401F">
        <w:trPr>
          <w:trHeight w:val="300"/>
        </w:trPr>
        <w:tc>
          <w:tcPr>
            <w:tcW w:w="5524" w:type="dxa"/>
            <w:noWrap/>
            <w:hideMark/>
          </w:tcPr>
          <w:p w14:paraId="567F42E4" w14:textId="2CAA1144" w:rsidR="00A56E32" w:rsidRPr="00C519FD" w:rsidRDefault="00A56E32" w:rsidP="00A56E32">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Encourage integration of programmes and interventions with pre</w:t>
            </w:r>
            <w:r>
              <w:rPr>
                <w:rFonts w:ascii="Calibri" w:eastAsia="Times New Roman" w:hAnsi="Calibri" w:cs="Times New Roman"/>
                <w:color w:val="000000" w:themeColor="text1"/>
                <w:sz w:val="22"/>
                <w:szCs w:val="22"/>
                <w:lang w:val="en-GB"/>
              </w:rPr>
              <w:t>-</w:t>
            </w:r>
            <w:r w:rsidRPr="00C519FD">
              <w:rPr>
                <w:rFonts w:ascii="Calibri" w:eastAsia="Times New Roman" w:hAnsi="Calibri" w:cs="Times New Roman"/>
                <w:color w:val="000000" w:themeColor="text1"/>
                <w:sz w:val="22"/>
                <w:szCs w:val="22"/>
              </w:rPr>
              <w:t>existing school curriculum and syllables</w:t>
            </w:r>
          </w:p>
        </w:tc>
        <w:tc>
          <w:tcPr>
            <w:tcW w:w="3486" w:type="dxa"/>
          </w:tcPr>
          <w:p w14:paraId="5410F7A3" w14:textId="5664A87C" w:rsidR="00A56E32" w:rsidRPr="00C519FD" w:rsidRDefault="00AC5DF3" w:rsidP="00A56E32">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Encourage integration of programmes and interventions with pre</w:t>
            </w:r>
            <w:r>
              <w:rPr>
                <w:rFonts w:ascii="Calibri" w:eastAsia="Times New Roman" w:hAnsi="Calibri" w:cs="Times New Roman"/>
                <w:color w:val="000000" w:themeColor="text1"/>
                <w:sz w:val="22"/>
                <w:szCs w:val="22"/>
                <w:lang w:val="en-GB"/>
              </w:rPr>
              <w:t>-</w:t>
            </w:r>
            <w:r w:rsidRPr="00C519FD">
              <w:rPr>
                <w:rFonts w:ascii="Calibri" w:eastAsia="Times New Roman" w:hAnsi="Calibri" w:cs="Times New Roman"/>
                <w:color w:val="000000" w:themeColor="text1"/>
                <w:sz w:val="22"/>
                <w:szCs w:val="22"/>
              </w:rPr>
              <w:t>existing school curriculum and syllables</w:t>
            </w:r>
          </w:p>
        </w:tc>
      </w:tr>
      <w:tr w:rsidR="00A56E32" w:rsidRPr="00F83E99" w14:paraId="0D6078EA" w14:textId="5EFE5964" w:rsidTr="0049401F">
        <w:trPr>
          <w:trHeight w:val="300"/>
        </w:trPr>
        <w:tc>
          <w:tcPr>
            <w:tcW w:w="5524" w:type="dxa"/>
            <w:noWrap/>
          </w:tcPr>
          <w:p w14:paraId="40580FBC" w14:textId="4F0689C9" w:rsidR="00A56E32" w:rsidRPr="00F83E99" w:rsidRDefault="00A56E32" w:rsidP="00A56E32">
            <w:pPr>
              <w:rPr>
                <w:rFonts w:ascii="Calibri" w:eastAsia="Times New Roman" w:hAnsi="Calibri" w:cs="Times New Roman"/>
                <w:color w:val="000000" w:themeColor="text1"/>
                <w:sz w:val="22"/>
                <w:szCs w:val="22"/>
                <w:lang w:val="en-GB"/>
              </w:rPr>
            </w:pPr>
            <w:r w:rsidRPr="007C25DB">
              <w:rPr>
                <w:rFonts w:ascii="Calibri" w:eastAsia="Times New Roman" w:hAnsi="Calibri" w:cs="Times New Roman"/>
                <w:color w:val="FF0000"/>
                <w:sz w:val="22"/>
                <w:szCs w:val="22"/>
                <w:lang w:val="en-GB"/>
              </w:rPr>
              <w:t>Theme 6C</w:t>
            </w:r>
          </w:p>
        </w:tc>
        <w:tc>
          <w:tcPr>
            <w:tcW w:w="3486" w:type="dxa"/>
          </w:tcPr>
          <w:p w14:paraId="5EB84218" w14:textId="77777777" w:rsidR="00A56E32" w:rsidRPr="007C25DB" w:rsidRDefault="00A56E32" w:rsidP="00A56E32">
            <w:pPr>
              <w:rPr>
                <w:rFonts w:ascii="Calibri" w:eastAsia="Times New Roman" w:hAnsi="Calibri" w:cs="Times New Roman"/>
                <w:color w:val="FF0000"/>
                <w:sz w:val="22"/>
                <w:szCs w:val="22"/>
                <w:lang w:val="en-GB"/>
              </w:rPr>
            </w:pPr>
          </w:p>
        </w:tc>
      </w:tr>
      <w:tr w:rsidR="00A56E32" w:rsidRPr="00C519FD" w14:paraId="5E3FA82F" w14:textId="1B28897D" w:rsidTr="0049401F">
        <w:trPr>
          <w:trHeight w:val="300"/>
        </w:trPr>
        <w:tc>
          <w:tcPr>
            <w:tcW w:w="5524" w:type="dxa"/>
            <w:noWrap/>
            <w:hideMark/>
          </w:tcPr>
          <w:p w14:paraId="646DAAD5" w14:textId="77777777" w:rsidR="00A56E32" w:rsidRPr="00C519FD" w:rsidRDefault="00A56E32" w:rsidP="00A56E32">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Promote the use of common outcome metrics in PA and FMS across all stakehodlers, i.e. joined-up thinking</w:t>
            </w:r>
          </w:p>
        </w:tc>
        <w:tc>
          <w:tcPr>
            <w:tcW w:w="3486" w:type="dxa"/>
          </w:tcPr>
          <w:p w14:paraId="7D2F48B6" w14:textId="3AE9BE0D" w:rsidR="00A56E32" w:rsidRPr="006B21B4" w:rsidRDefault="00AC5DF3" w:rsidP="00A56E32">
            <w:pPr>
              <w:rPr>
                <w:rFonts w:ascii="Calibri" w:eastAsia="Times New Roman" w:hAnsi="Calibri" w:cs="Times New Roman"/>
                <w:color w:val="000000" w:themeColor="text1"/>
                <w:sz w:val="22"/>
                <w:szCs w:val="22"/>
                <w:lang w:val="en-GB"/>
              </w:rPr>
            </w:pPr>
            <w:r w:rsidRPr="00C519FD">
              <w:rPr>
                <w:rFonts w:ascii="Calibri" w:eastAsia="Times New Roman" w:hAnsi="Calibri" w:cs="Times New Roman"/>
                <w:color w:val="000000" w:themeColor="text1"/>
                <w:sz w:val="22"/>
                <w:szCs w:val="22"/>
              </w:rPr>
              <w:t>Promote common outcome metrics in PA and FMS across all stakehodlers</w:t>
            </w:r>
            <w:r w:rsidR="006B21B4">
              <w:rPr>
                <w:rFonts w:ascii="Calibri" w:eastAsia="Times New Roman" w:hAnsi="Calibri" w:cs="Times New Roman"/>
                <w:color w:val="000000" w:themeColor="text1"/>
                <w:sz w:val="22"/>
                <w:szCs w:val="22"/>
                <w:lang w:val="en-GB"/>
              </w:rPr>
              <w:t xml:space="preserve"> </w:t>
            </w:r>
          </w:p>
        </w:tc>
      </w:tr>
      <w:tr w:rsidR="00A56E32" w:rsidRPr="00F83E99" w14:paraId="00F2014E" w14:textId="259AAF68" w:rsidTr="0049401F">
        <w:trPr>
          <w:trHeight w:val="300"/>
        </w:trPr>
        <w:tc>
          <w:tcPr>
            <w:tcW w:w="5524" w:type="dxa"/>
            <w:noWrap/>
          </w:tcPr>
          <w:p w14:paraId="6E0CED21" w14:textId="1305528A" w:rsidR="00A56E32" w:rsidRPr="00F83E99" w:rsidRDefault="00A56E32" w:rsidP="00A56E32">
            <w:pPr>
              <w:rPr>
                <w:rFonts w:ascii="Calibri" w:eastAsia="Times New Roman" w:hAnsi="Calibri" w:cs="Times New Roman"/>
                <w:color w:val="000000" w:themeColor="text1"/>
                <w:sz w:val="22"/>
                <w:szCs w:val="22"/>
                <w:lang w:val="en-GB"/>
              </w:rPr>
            </w:pPr>
            <w:r w:rsidRPr="007C25DB">
              <w:rPr>
                <w:rFonts w:ascii="Calibri" w:eastAsia="Times New Roman" w:hAnsi="Calibri" w:cs="Times New Roman"/>
                <w:color w:val="FF0000"/>
                <w:sz w:val="22"/>
                <w:szCs w:val="22"/>
                <w:lang w:val="en-GB"/>
              </w:rPr>
              <w:t>Theme 6D</w:t>
            </w:r>
          </w:p>
        </w:tc>
        <w:tc>
          <w:tcPr>
            <w:tcW w:w="3486" w:type="dxa"/>
          </w:tcPr>
          <w:p w14:paraId="3A47E09A" w14:textId="77777777" w:rsidR="00A56E32" w:rsidRPr="007C25DB" w:rsidRDefault="00A56E32" w:rsidP="00A56E32">
            <w:pPr>
              <w:rPr>
                <w:rFonts w:ascii="Calibri" w:eastAsia="Times New Roman" w:hAnsi="Calibri" w:cs="Times New Roman"/>
                <w:color w:val="FF0000"/>
                <w:sz w:val="22"/>
                <w:szCs w:val="22"/>
                <w:lang w:val="en-GB"/>
              </w:rPr>
            </w:pPr>
          </w:p>
        </w:tc>
      </w:tr>
      <w:tr w:rsidR="00A56E32" w:rsidRPr="00C519FD" w14:paraId="18A47F5C" w14:textId="7F5844B9" w:rsidTr="0049401F">
        <w:trPr>
          <w:trHeight w:val="300"/>
        </w:trPr>
        <w:tc>
          <w:tcPr>
            <w:tcW w:w="5524" w:type="dxa"/>
            <w:noWrap/>
            <w:hideMark/>
          </w:tcPr>
          <w:p w14:paraId="63BE5A8B" w14:textId="77777777" w:rsidR="00A56E32" w:rsidRPr="00C519FD" w:rsidRDefault="00A56E32" w:rsidP="00A56E32">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 xml:space="preserve">More inter/intra-university collaborations which could support longer impact and wider joined-up thinking </w:t>
            </w:r>
          </w:p>
        </w:tc>
        <w:tc>
          <w:tcPr>
            <w:tcW w:w="3486" w:type="dxa"/>
          </w:tcPr>
          <w:p w14:paraId="785159DA" w14:textId="1F99E70C" w:rsidR="00A56E32" w:rsidRPr="006B21B4" w:rsidRDefault="006B21B4" w:rsidP="00A56E32">
            <w:pPr>
              <w:rPr>
                <w:rFonts w:ascii="Calibri" w:eastAsia="Times New Roman" w:hAnsi="Calibri" w:cs="Times New Roman"/>
                <w:color w:val="000000" w:themeColor="text1"/>
                <w:sz w:val="22"/>
                <w:szCs w:val="22"/>
                <w:lang w:val="en-GB"/>
              </w:rPr>
            </w:pPr>
            <w:r>
              <w:rPr>
                <w:rFonts w:ascii="Calibri" w:eastAsia="Times New Roman" w:hAnsi="Calibri" w:cs="Times New Roman"/>
                <w:color w:val="000000" w:themeColor="text1"/>
                <w:sz w:val="22"/>
                <w:szCs w:val="22"/>
                <w:lang w:val="en-GB"/>
              </w:rPr>
              <w:t xml:space="preserve">Promote collaborations between research institutes for wider impact </w:t>
            </w:r>
          </w:p>
        </w:tc>
      </w:tr>
      <w:tr w:rsidR="00A56E32" w:rsidRPr="00F83E99" w14:paraId="1B23C6A1" w14:textId="668B5561" w:rsidTr="0049401F">
        <w:trPr>
          <w:trHeight w:val="300"/>
        </w:trPr>
        <w:tc>
          <w:tcPr>
            <w:tcW w:w="5524" w:type="dxa"/>
            <w:shd w:val="clear" w:color="auto" w:fill="D0CECE" w:themeFill="background2" w:themeFillShade="E6"/>
            <w:noWrap/>
          </w:tcPr>
          <w:p w14:paraId="7661A5D5" w14:textId="5664202B" w:rsidR="00A56E32" w:rsidRPr="00F83E99" w:rsidRDefault="00A56E32" w:rsidP="00A56E32">
            <w:pPr>
              <w:jc w:val="center"/>
              <w:rPr>
                <w:rFonts w:ascii="Calibri" w:eastAsia="Times New Roman" w:hAnsi="Calibri" w:cs="Times New Roman"/>
                <w:color w:val="000000" w:themeColor="text1"/>
                <w:sz w:val="22"/>
                <w:szCs w:val="22"/>
                <w:lang w:val="en-GB"/>
              </w:rPr>
            </w:pPr>
            <w:r w:rsidRPr="00F83E99">
              <w:rPr>
                <w:rFonts w:ascii="Calibri" w:eastAsia="Times New Roman" w:hAnsi="Calibri" w:cs="Times New Roman"/>
                <w:color w:val="000000" w:themeColor="text1"/>
                <w:sz w:val="22"/>
                <w:szCs w:val="22"/>
                <w:lang w:val="en-GB"/>
              </w:rPr>
              <w:t>7. Knowledge and Appreciation</w:t>
            </w:r>
          </w:p>
        </w:tc>
        <w:tc>
          <w:tcPr>
            <w:tcW w:w="3486" w:type="dxa"/>
            <w:shd w:val="clear" w:color="auto" w:fill="D0CECE" w:themeFill="background2" w:themeFillShade="E6"/>
          </w:tcPr>
          <w:p w14:paraId="0A57576A" w14:textId="77777777" w:rsidR="00A56E32" w:rsidRPr="00F83E99" w:rsidRDefault="00A56E32" w:rsidP="00A56E32">
            <w:pPr>
              <w:jc w:val="center"/>
              <w:rPr>
                <w:rFonts w:ascii="Calibri" w:eastAsia="Times New Roman" w:hAnsi="Calibri" w:cs="Times New Roman"/>
                <w:color w:val="000000" w:themeColor="text1"/>
                <w:sz w:val="22"/>
                <w:szCs w:val="22"/>
                <w:lang w:val="en-GB"/>
              </w:rPr>
            </w:pPr>
          </w:p>
        </w:tc>
      </w:tr>
      <w:tr w:rsidR="00A56E32" w:rsidRPr="00F83E99" w14:paraId="346A2854" w14:textId="1676044F" w:rsidTr="0049401F">
        <w:trPr>
          <w:trHeight w:val="300"/>
        </w:trPr>
        <w:tc>
          <w:tcPr>
            <w:tcW w:w="5524" w:type="dxa"/>
            <w:noWrap/>
          </w:tcPr>
          <w:p w14:paraId="047916BE" w14:textId="2941E911" w:rsidR="00A56E32" w:rsidRPr="00F83E99" w:rsidRDefault="00A56E32" w:rsidP="00A56E32">
            <w:pPr>
              <w:rPr>
                <w:rFonts w:ascii="Calibri" w:eastAsia="Times New Roman" w:hAnsi="Calibri" w:cs="Times New Roman"/>
                <w:color w:val="000000" w:themeColor="text1"/>
                <w:sz w:val="22"/>
                <w:szCs w:val="22"/>
                <w:lang w:val="en-GB"/>
              </w:rPr>
            </w:pPr>
            <w:r w:rsidRPr="007C25DB">
              <w:rPr>
                <w:rFonts w:ascii="Calibri" w:eastAsia="Times New Roman" w:hAnsi="Calibri" w:cs="Times New Roman"/>
                <w:color w:val="FF0000"/>
                <w:sz w:val="22"/>
                <w:szCs w:val="22"/>
                <w:lang w:val="en-GB"/>
              </w:rPr>
              <w:t>Theme 7A</w:t>
            </w:r>
            <w:r>
              <w:rPr>
                <w:rFonts w:ascii="Calibri" w:eastAsia="Times New Roman" w:hAnsi="Calibri" w:cs="Times New Roman"/>
                <w:color w:val="FF0000"/>
                <w:sz w:val="22"/>
                <w:szCs w:val="22"/>
                <w:lang w:val="en-GB"/>
              </w:rPr>
              <w:t xml:space="preserve"> (create resources)</w:t>
            </w:r>
          </w:p>
        </w:tc>
        <w:tc>
          <w:tcPr>
            <w:tcW w:w="3486" w:type="dxa"/>
          </w:tcPr>
          <w:p w14:paraId="488FFC3A" w14:textId="77777777" w:rsidR="00A56E32" w:rsidRPr="007C25DB" w:rsidRDefault="00A56E32" w:rsidP="00A56E32">
            <w:pPr>
              <w:rPr>
                <w:rFonts w:ascii="Calibri" w:eastAsia="Times New Roman" w:hAnsi="Calibri" w:cs="Times New Roman"/>
                <w:color w:val="FF0000"/>
                <w:sz w:val="22"/>
                <w:szCs w:val="22"/>
                <w:lang w:val="en-GB"/>
              </w:rPr>
            </w:pPr>
          </w:p>
        </w:tc>
      </w:tr>
      <w:tr w:rsidR="006B21B4" w:rsidRPr="00C519FD" w14:paraId="5F1079AD" w14:textId="04E73536" w:rsidTr="0049401F">
        <w:trPr>
          <w:trHeight w:val="300"/>
        </w:trPr>
        <w:tc>
          <w:tcPr>
            <w:tcW w:w="5524" w:type="dxa"/>
            <w:noWrap/>
            <w:hideMark/>
          </w:tcPr>
          <w:p w14:paraId="2202C371" w14:textId="492C7D80" w:rsidR="006B21B4" w:rsidRPr="00C519FD" w:rsidRDefault="006B21B4" w:rsidP="00A56E32">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Creat</w:t>
            </w:r>
            <w:r>
              <w:rPr>
                <w:rFonts w:ascii="Calibri" w:eastAsia="Times New Roman" w:hAnsi="Calibri" w:cs="Times New Roman"/>
                <w:color w:val="000000" w:themeColor="text1"/>
                <w:sz w:val="22"/>
                <w:szCs w:val="22"/>
                <w:lang w:val="en-GB"/>
              </w:rPr>
              <w:t>e</w:t>
            </w:r>
            <w:r w:rsidRPr="00C519FD">
              <w:rPr>
                <w:rFonts w:ascii="Calibri" w:eastAsia="Times New Roman" w:hAnsi="Calibri" w:cs="Times New Roman"/>
                <w:color w:val="000000" w:themeColor="text1"/>
                <w:sz w:val="22"/>
                <w:szCs w:val="22"/>
              </w:rPr>
              <w:t xml:space="preserve"> fun games that children can play, learn and practice at home and in school</w:t>
            </w:r>
          </w:p>
        </w:tc>
        <w:tc>
          <w:tcPr>
            <w:tcW w:w="3486" w:type="dxa"/>
            <w:vMerge w:val="restart"/>
          </w:tcPr>
          <w:p w14:paraId="34F10CFE" w14:textId="25F99573" w:rsidR="006B21B4" w:rsidRPr="00C14325" w:rsidRDefault="00C14325" w:rsidP="00A56E32">
            <w:pPr>
              <w:rPr>
                <w:rFonts w:ascii="Calibri" w:eastAsia="Times New Roman" w:hAnsi="Calibri" w:cs="Times New Roman"/>
                <w:color w:val="000000" w:themeColor="text1"/>
                <w:sz w:val="22"/>
                <w:szCs w:val="22"/>
                <w:lang w:val="en-GB"/>
              </w:rPr>
            </w:pPr>
            <w:r>
              <w:rPr>
                <w:rFonts w:ascii="Calibri" w:eastAsia="Times New Roman" w:hAnsi="Calibri" w:cs="Times New Roman"/>
                <w:color w:val="000000" w:themeColor="text1"/>
                <w:sz w:val="22"/>
                <w:szCs w:val="22"/>
                <w:lang w:val="en-GB"/>
              </w:rPr>
              <w:t xml:space="preserve">Create appropriate </w:t>
            </w:r>
            <w:r w:rsidR="00637EDE">
              <w:rPr>
                <w:rFonts w:ascii="Calibri" w:eastAsia="Times New Roman" w:hAnsi="Calibri" w:cs="Times New Roman"/>
                <w:color w:val="000000" w:themeColor="text1"/>
                <w:sz w:val="22"/>
                <w:szCs w:val="22"/>
                <w:lang w:val="en-GB"/>
              </w:rPr>
              <w:t>resources</w:t>
            </w:r>
            <w:r w:rsidR="007063EE">
              <w:rPr>
                <w:rFonts w:ascii="Calibri" w:eastAsia="Times New Roman" w:hAnsi="Calibri" w:cs="Times New Roman"/>
                <w:color w:val="000000" w:themeColor="text1"/>
                <w:sz w:val="22"/>
                <w:szCs w:val="22"/>
                <w:lang w:val="en-GB"/>
              </w:rPr>
              <w:t xml:space="preserve"> </w:t>
            </w:r>
            <w:r w:rsidR="001B1D70">
              <w:rPr>
                <w:rFonts w:ascii="Calibri" w:eastAsia="Times New Roman" w:hAnsi="Calibri" w:cs="Times New Roman"/>
                <w:color w:val="000000" w:themeColor="text1"/>
                <w:sz w:val="22"/>
                <w:szCs w:val="22"/>
                <w:lang w:val="en-GB"/>
              </w:rPr>
              <w:t>and disseminate them in different formats to be shared with stakeholders</w:t>
            </w:r>
            <w:r w:rsidR="00637EDE">
              <w:rPr>
                <w:rFonts w:ascii="Calibri" w:eastAsia="Times New Roman" w:hAnsi="Calibri" w:cs="Times New Roman"/>
                <w:color w:val="000000" w:themeColor="text1"/>
                <w:sz w:val="22"/>
                <w:szCs w:val="22"/>
                <w:lang w:val="en-GB"/>
              </w:rPr>
              <w:t xml:space="preserve">, including </w:t>
            </w:r>
            <w:r w:rsidR="00980303">
              <w:rPr>
                <w:rFonts w:ascii="Calibri" w:eastAsia="Times New Roman" w:hAnsi="Calibri" w:cs="Times New Roman"/>
                <w:color w:val="000000" w:themeColor="text1"/>
                <w:sz w:val="22"/>
                <w:szCs w:val="22"/>
                <w:lang w:val="en-GB"/>
              </w:rPr>
              <w:t>guidelines</w:t>
            </w:r>
            <w:r w:rsidR="00E851CD">
              <w:rPr>
                <w:rFonts w:ascii="Calibri" w:eastAsia="Times New Roman" w:hAnsi="Calibri" w:cs="Times New Roman"/>
                <w:color w:val="000000" w:themeColor="text1"/>
                <w:sz w:val="22"/>
                <w:szCs w:val="22"/>
                <w:lang w:val="en-GB"/>
              </w:rPr>
              <w:t xml:space="preserve"> on creating suitable skill learning environments</w:t>
            </w:r>
            <w:r w:rsidR="00980303">
              <w:rPr>
                <w:rFonts w:ascii="Calibri" w:eastAsia="Times New Roman" w:hAnsi="Calibri" w:cs="Times New Roman"/>
                <w:color w:val="000000" w:themeColor="text1"/>
                <w:sz w:val="22"/>
                <w:szCs w:val="22"/>
                <w:lang w:val="en-GB"/>
              </w:rPr>
              <w:t xml:space="preserve">, </w:t>
            </w:r>
            <w:r w:rsidR="00637EDE">
              <w:rPr>
                <w:rFonts w:ascii="Calibri" w:eastAsia="Times New Roman" w:hAnsi="Calibri" w:cs="Times New Roman"/>
                <w:color w:val="000000" w:themeColor="text1"/>
                <w:sz w:val="22"/>
                <w:szCs w:val="22"/>
                <w:lang w:val="en-GB"/>
              </w:rPr>
              <w:t>fun games for children to practice FMS,</w:t>
            </w:r>
            <w:r w:rsidR="00FF7529">
              <w:rPr>
                <w:rFonts w:ascii="Calibri" w:eastAsia="Times New Roman" w:hAnsi="Calibri" w:cs="Times New Roman"/>
                <w:color w:val="000000" w:themeColor="text1"/>
                <w:sz w:val="22"/>
                <w:szCs w:val="22"/>
                <w:lang w:val="en-GB"/>
              </w:rPr>
              <w:t xml:space="preserve"> social marketing</w:t>
            </w:r>
            <w:r w:rsidR="001C5588">
              <w:rPr>
                <w:rFonts w:ascii="Calibri" w:eastAsia="Times New Roman" w:hAnsi="Calibri" w:cs="Times New Roman"/>
                <w:color w:val="000000" w:themeColor="text1"/>
                <w:sz w:val="22"/>
                <w:szCs w:val="22"/>
                <w:lang w:val="en-GB"/>
              </w:rPr>
              <w:t xml:space="preserve"> of</w:t>
            </w:r>
            <w:r w:rsidR="003F06C3">
              <w:rPr>
                <w:rFonts w:ascii="Calibri" w:eastAsia="Times New Roman" w:hAnsi="Calibri" w:cs="Times New Roman"/>
                <w:color w:val="000000" w:themeColor="text1"/>
                <w:sz w:val="22"/>
                <w:szCs w:val="22"/>
                <w:lang w:val="en-GB"/>
              </w:rPr>
              <w:t xml:space="preserve"> programme benefits on children’s development</w:t>
            </w:r>
            <w:r w:rsidR="002D0C5E">
              <w:rPr>
                <w:rFonts w:ascii="Calibri" w:eastAsia="Times New Roman" w:hAnsi="Calibri" w:cs="Times New Roman"/>
                <w:color w:val="000000" w:themeColor="text1"/>
                <w:sz w:val="22"/>
                <w:szCs w:val="22"/>
                <w:lang w:val="en-GB"/>
              </w:rPr>
              <w:t xml:space="preserve"> and skill specific </w:t>
            </w:r>
            <w:r w:rsidR="00073DC2">
              <w:rPr>
                <w:rFonts w:ascii="Calibri" w:eastAsia="Times New Roman" w:hAnsi="Calibri" w:cs="Times New Roman"/>
                <w:color w:val="000000" w:themeColor="text1"/>
                <w:sz w:val="22"/>
                <w:szCs w:val="22"/>
                <w:lang w:val="en-GB"/>
              </w:rPr>
              <w:t>curriculum</w:t>
            </w:r>
            <w:r w:rsidR="00FE3C10">
              <w:rPr>
                <w:rFonts w:ascii="Calibri" w:eastAsia="Times New Roman" w:hAnsi="Calibri" w:cs="Times New Roman"/>
                <w:color w:val="000000" w:themeColor="text1"/>
                <w:sz w:val="22"/>
                <w:szCs w:val="22"/>
                <w:lang w:val="en-GB"/>
              </w:rPr>
              <w:t xml:space="preserve"> programmes</w:t>
            </w:r>
            <w:r w:rsidR="002D0C5E">
              <w:rPr>
                <w:rFonts w:ascii="Calibri" w:eastAsia="Times New Roman" w:hAnsi="Calibri" w:cs="Times New Roman"/>
                <w:color w:val="000000" w:themeColor="text1"/>
                <w:sz w:val="22"/>
                <w:szCs w:val="22"/>
                <w:lang w:val="en-GB"/>
              </w:rPr>
              <w:t>.</w:t>
            </w:r>
          </w:p>
        </w:tc>
      </w:tr>
      <w:tr w:rsidR="006B21B4" w:rsidRPr="00C519FD" w14:paraId="4EC276A7" w14:textId="6FB0FA80" w:rsidTr="0049401F">
        <w:trPr>
          <w:trHeight w:val="300"/>
        </w:trPr>
        <w:tc>
          <w:tcPr>
            <w:tcW w:w="5524" w:type="dxa"/>
            <w:noWrap/>
            <w:hideMark/>
          </w:tcPr>
          <w:p w14:paraId="1618C176" w14:textId="77777777" w:rsidR="006B21B4" w:rsidRPr="00C519FD" w:rsidRDefault="006B21B4" w:rsidP="00A56E32">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Create FMS content using social figures (athletes, influencers etc.)</w:t>
            </w:r>
          </w:p>
        </w:tc>
        <w:tc>
          <w:tcPr>
            <w:tcW w:w="3486" w:type="dxa"/>
            <w:vMerge/>
          </w:tcPr>
          <w:p w14:paraId="7386EEB7" w14:textId="77777777" w:rsidR="006B21B4" w:rsidRPr="00C519FD" w:rsidRDefault="006B21B4" w:rsidP="00A56E32">
            <w:pPr>
              <w:rPr>
                <w:rFonts w:ascii="Calibri" w:eastAsia="Times New Roman" w:hAnsi="Calibri" w:cs="Times New Roman"/>
                <w:color w:val="000000" w:themeColor="text1"/>
                <w:sz w:val="22"/>
                <w:szCs w:val="22"/>
              </w:rPr>
            </w:pPr>
          </w:p>
        </w:tc>
      </w:tr>
      <w:tr w:rsidR="006B21B4" w:rsidRPr="00C519FD" w14:paraId="074E85A8" w14:textId="6B76F836" w:rsidTr="0049401F">
        <w:trPr>
          <w:trHeight w:val="300"/>
        </w:trPr>
        <w:tc>
          <w:tcPr>
            <w:tcW w:w="5524" w:type="dxa"/>
            <w:noWrap/>
            <w:hideMark/>
          </w:tcPr>
          <w:p w14:paraId="154EB3A5" w14:textId="77777777" w:rsidR="006B21B4" w:rsidRPr="00C519FD" w:rsidRDefault="006B21B4" w:rsidP="00A56E32">
            <w:pPr>
              <w:rPr>
                <w:rFonts w:ascii="Calibri" w:eastAsia="Times New Roman" w:hAnsi="Calibri" w:cs="Times New Roman"/>
                <w:color w:val="000000" w:themeColor="text1"/>
                <w:sz w:val="22"/>
                <w:szCs w:val="22"/>
              </w:rPr>
            </w:pPr>
            <w:r w:rsidRPr="00C519FD">
              <w:rPr>
                <w:rFonts w:ascii="Calibri" w:eastAsia="Times New Roman" w:hAnsi="Calibri" w:cs="Times New Roman"/>
                <w:color w:val="000000" w:themeColor="text1"/>
                <w:sz w:val="22"/>
                <w:szCs w:val="22"/>
              </w:rPr>
              <w:t>Create posters and charts highlighting the effectiveness of interventions/skill acquisition to pu up in schools for students and teachers to see everyday</w:t>
            </w:r>
          </w:p>
        </w:tc>
        <w:tc>
          <w:tcPr>
            <w:tcW w:w="3486" w:type="dxa"/>
            <w:vMerge/>
          </w:tcPr>
          <w:p w14:paraId="4E1D1F2F" w14:textId="77777777" w:rsidR="006B21B4" w:rsidRPr="00C519FD" w:rsidRDefault="006B21B4" w:rsidP="00A56E32">
            <w:pPr>
              <w:rPr>
                <w:rFonts w:ascii="Calibri" w:eastAsia="Times New Roman" w:hAnsi="Calibri" w:cs="Times New Roman"/>
                <w:color w:val="000000" w:themeColor="text1"/>
                <w:sz w:val="22"/>
                <w:szCs w:val="22"/>
              </w:rPr>
            </w:pPr>
          </w:p>
        </w:tc>
      </w:tr>
      <w:tr w:rsidR="006B21B4" w:rsidRPr="00F83E99" w14:paraId="26663FE1" w14:textId="7E4A1793" w:rsidTr="0049401F">
        <w:trPr>
          <w:trHeight w:val="300"/>
        </w:trPr>
        <w:tc>
          <w:tcPr>
            <w:tcW w:w="5524" w:type="dxa"/>
            <w:noWrap/>
            <w:hideMark/>
          </w:tcPr>
          <w:p w14:paraId="1DC19462" w14:textId="77777777" w:rsidR="006B21B4" w:rsidRPr="00F83E99" w:rsidRDefault="006B21B4"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rPr>
              <w:t>Promote messages to encourage FMS/PA links, development and reasons why.</w:t>
            </w:r>
          </w:p>
        </w:tc>
        <w:tc>
          <w:tcPr>
            <w:tcW w:w="3486" w:type="dxa"/>
            <w:vMerge/>
          </w:tcPr>
          <w:p w14:paraId="7B77636D" w14:textId="77777777" w:rsidR="006B21B4" w:rsidRPr="00F83E99" w:rsidRDefault="006B21B4" w:rsidP="00A56E32">
            <w:pPr>
              <w:rPr>
                <w:rFonts w:ascii="Calibri" w:eastAsia="Times New Roman" w:hAnsi="Calibri" w:cs="Times New Roman"/>
                <w:color w:val="000000" w:themeColor="text1"/>
                <w:sz w:val="22"/>
                <w:szCs w:val="22"/>
              </w:rPr>
            </w:pPr>
          </w:p>
        </w:tc>
      </w:tr>
      <w:tr w:rsidR="006B21B4" w:rsidRPr="00F83E99" w14:paraId="07D9E964" w14:textId="0F236683" w:rsidTr="0049401F">
        <w:trPr>
          <w:trHeight w:val="300"/>
        </w:trPr>
        <w:tc>
          <w:tcPr>
            <w:tcW w:w="5524" w:type="dxa"/>
            <w:noWrap/>
            <w:hideMark/>
          </w:tcPr>
          <w:p w14:paraId="3BAD7122" w14:textId="60970146" w:rsidR="006B21B4" w:rsidRPr="00F83E99" w:rsidRDefault="006B21B4"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rPr>
              <w:t>Create and promote the idea of a "movement culture" to ensure alignment and buy in (via buzzword)</w:t>
            </w:r>
          </w:p>
        </w:tc>
        <w:tc>
          <w:tcPr>
            <w:tcW w:w="3486" w:type="dxa"/>
            <w:vMerge/>
          </w:tcPr>
          <w:p w14:paraId="5C207798" w14:textId="77777777" w:rsidR="006B21B4" w:rsidRPr="00F83E99" w:rsidRDefault="006B21B4" w:rsidP="00A56E32">
            <w:pPr>
              <w:rPr>
                <w:rFonts w:ascii="Calibri" w:eastAsia="Times New Roman" w:hAnsi="Calibri" w:cs="Times New Roman"/>
                <w:color w:val="000000" w:themeColor="text1"/>
                <w:sz w:val="22"/>
                <w:szCs w:val="22"/>
              </w:rPr>
            </w:pPr>
          </w:p>
        </w:tc>
      </w:tr>
      <w:tr w:rsidR="006B21B4" w:rsidRPr="00F83E99" w14:paraId="71E9B929" w14:textId="6AE54A7D" w:rsidTr="0049401F">
        <w:trPr>
          <w:trHeight w:val="300"/>
        </w:trPr>
        <w:tc>
          <w:tcPr>
            <w:tcW w:w="5524" w:type="dxa"/>
            <w:noWrap/>
            <w:hideMark/>
          </w:tcPr>
          <w:p w14:paraId="4DDB521B" w14:textId="715D2135" w:rsidR="006B21B4" w:rsidRPr="00F83E99" w:rsidRDefault="006B21B4" w:rsidP="00A56E32">
            <w:pPr>
              <w:rPr>
                <w:rFonts w:ascii="Calibri" w:eastAsia="Times New Roman" w:hAnsi="Calibri" w:cs="Times New Roman"/>
                <w:color w:val="000000" w:themeColor="text1"/>
                <w:sz w:val="22"/>
                <w:szCs w:val="22"/>
              </w:rPr>
            </w:pPr>
            <w:r>
              <w:rPr>
                <w:rFonts w:ascii="Calibri" w:eastAsia="Times New Roman" w:hAnsi="Calibri" w:cs="Times New Roman"/>
                <w:color w:val="000000" w:themeColor="text1"/>
                <w:sz w:val="22"/>
                <w:szCs w:val="22"/>
                <w:lang w:val="en-GB"/>
              </w:rPr>
              <w:t>Create</w:t>
            </w:r>
            <w:r w:rsidRPr="00F83E99">
              <w:rPr>
                <w:rFonts w:ascii="Calibri" w:eastAsia="Times New Roman" w:hAnsi="Calibri" w:cs="Times New Roman"/>
                <w:color w:val="000000" w:themeColor="text1"/>
                <w:sz w:val="22"/>
                <w:szCs w:val="22"/>
              </w:rPr>
              <w:t xml:space="preserve"> specific curriculum programs for primary teachers to be teaching PE in primary school and creation of courses for teachers to stay aligned with new knowledge in the fie</w:t>
            </w:r>
          </w:p>
        </w:tc>
        <w:tc>
          <w:tcPr>
            <w:tcW w:w="3486" w:type="dxa"/>
            <w:vMerge/>
          </w:tcPr>
          <w:p w14:paraId="796789AE" w14:textId="77777777" w:rsidR="006B21B4" w:rsidRDefault="006B21B4" w:rsidP="00A56E32">
            <w:pPr>
              <w:rPr>
                <w:rFonts w:ascii="Calibri" w:eastAsia="Times New Roman" w:hAnsi="Calibri" w:cs="Times New Roman"/>
                <w:color w:val="000000" w:themeColor="text1"/>
                <w:sz w:val="22"/>
                <w:szCs w:val="22"/>
                <w:lang w:val="en-GB"/>
              </w:rPr>
            </w:pPr>
          </w:p>
        </w:tc>
      </w:tr>
      <w:tr w:rsidR="006B21B4" w:rsidRPr="00F83E99" w14:paraId="4CC58C66" w14:textId="6DBAEB7D" w:rsidTr="0049401F">
        <w:trPr>
          <w:trHeight w:val="300"/>
        </w:trPr>
        <w:tc>
          <w:tcPr>
            <w:tcW w:w="5524" w:type="dxa"/>
            <w:noWrap/>
            <w:hideMark/>
          </w:tcPr>
          <w:p w14:paraId="2E71548E" w14:textId="77777777" w:rsidR="006B21B4" w:rsidRPr="00F83E99" w:rsidRDefault="006B21B4"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rPr>
              <w:t xml:space="preserve">Create guidelines School environments/facilities can vary, guidelines for how to create "demanding" environments need to be adaptable </w:t>
            </w:r>
          </w:p>
        </w:tc>
        <w:tc>
          <w:tcPr>
            <w:tcW w:w="3486" w:type="dxa"/>
            <w:vMerge/>
          </w:tcPr>
          <w:p w14:paraId="36E918D1" w14:textId="77777777" w:rsidR="006B21B4" w:rsidRPr="00F83E99" w:rsidRDefault="006B21B4" w:rsidP="00A56E32">
            <w:pPr>
              <w:rPr>
                <w:rFonts w:ascii="Calibri" w:eastAsia="Times New Roman" w:hAnsi="Calibri" w:cs="Times New Roman"/>
                <w:color w:val="000000" w:themeColor="text1"/>
                <w:sz w:val="22"/>
                <w:szCs w:val="22"/>
              </w:rPr>
            </w:pPr>
          </w:p>
        </w:tc>
      </w:tr>
      <w:tr w:rsidR="006B21B4" w:rsidRPr="00F83E99" w14:paraId="3599C0FA" w14:textId="700B4DB0" w:rsidTr="0049401F">
        <w:trPr>
          <w:trHeight w:val="300"/>
        </w:trPr>
        <w:tc>
          <w:tcPr>
            <w:tcW w:w="5524" w:type="dxa"/>
            <w:noWrap/>
            <w:hideMark/>
          </w:tcPr>
          <w:p w14:paraId="51A80377" w14:textId="7AAF82AA" w:rsidR="006B21B4" w:rsidRPr="00F83E99" w:rsidRDefault="006B21B4" w:rsidP="00A56E32">
            <w:pPr>
              <w:rPr>
                <w:rFonts w:ascii="Calibri" w:eastAsia="Times New Roman" w:hAnsi="Calibri" w:cs="Times New Roman"/>
                <w:color w:val="000000" w:themeColor="text1"/>
                <w:sz w:val="22"/>
                <w:szCs w:val="22"/>
              </w:rPr>
            </w:pPr>
            <w:r>
              <w:rPr>
                <w:rFonts w:ascii="Calibri" w:eastAsia="Times New Roman" w:hAnsi="Calibri" w:cs="Times New Roman"/>
                <w:color w:val="000000" w:themeColor="text1"/>
                <w:sz w:val="22"/>
                <w:szCs w:val="22"/>
                <w:lang w:val="en-GB"/>
              </w:rPr>
              <w:t>Create</w:t>
            </w:r>
            <w:r w:rsidRPr="00F83E99">
              <w:rPr>
                <w:rFonts w:ascii="Calibri" w:eastAsia="Times New Roman" w:hAnsi="Calibri" w:cs="Times New Roman"/>
                <w:color w:val="000000" w:themeColor="text1"/>
                <w:sz w:val="22"/>
                <w:szCs w:val="22"/>
              </w:rPr>
              <w:t xml:space="preserve"> different dissemination documents in different format (e.g. video, written </w:t>
            </w:r>
            <w:proofErr w:type="gramStart"/>
            <w:r w:rsidRPr="00F83E99">
              <w:rPr>
                <w:rFonts w:ascii="Calibri" w:eastAsia="Times New Roman" w:hAnsi="Calibri" w:cs="Times New Roman"/>
                <w:color w:val="000000" w:themeColor="text1"/>
                <w:sz w:val="22"/>
                <w:szCs w:val="22"/>
              </w:rPr>
              <w:t>document )</w:t>
            </w:r>
            <w:proofErr w:type="gramEnd"/>
            <w:r w:rsidRPr="00F83E99">
              <w:rPr>
                <w:rFonts w:ascii="Calibri" w:eastAsia="Times New Roman" w:hAnsi="Calibri" w:cs="Times New Roman"/>
                <w:color w:val="000000" w:themeColor="text1"/>
                <w:sz w:val="22"/>
                <w:szCs w:val="22"/>
              </w:rPr>
              <w:t xml:space="preserve"> to be shared with school or to be made accessible to stakeholders</w:t>
            </w:r>
          </w:p>
        </w:tc>
        <w:tc>
          <w:tcPr>
            <w:tcW w:w="3486" w:type="dxa"/>
            <w:vMerge/>
          </w:tcPr>
          <w:p w14:paraId="7CB05338" w14:textId="77777777" w:rsidR="006B21B4" w:rsidRDefault="006B21B4" w:rsidP="00A56E32">
            <w:pPr>
              <w:rPr>
                <w:rFonts w:ascii="Calibri" w:eastAsia="Times New Roman" w:hAnsi="Calibri" w:cs="Times New Roman"/>
                <w:color w:val="000000" w:themeColor="text1"/>
                <w:sz w:val="22"/>
                <w:szCs w:val="22"/>
                <w:lang w:val="en-GB"/>
              </w:rPr>
            </w:pPr>
          </w:p>
        </w:tc>
      </w:tr>
      <w:tr w:rsidR="00A56E32" w:rsidRPr="00F83E99" w14:paraId="51014F46" w14:textId="2F653928" w:rsidTr="0049401F">
        <w:trPr>
          <w:trHeight w:val="300"/>
        </w:trPr>
        <w:tc>
          <w:tcPr>
            <w:tcW w:w="5524" w:type="dxa"/>
            <w:noWrap/>
          </w:tcPr>
          <w:p w14:paraId="2E88CBDB" w14:textId="27003CBC" w:rsidR="00A56E32" w:rsidRPr="00F83E99" w:rsidRDefault="00A56E32" w:rsidP="00A56E32">
            <w:pPr>
              <w:rPr>
                <w:rFonts w:ascii="Calibri" w:eastAsia="Times New Roman" w:hAnsi="Calibri" w:cs="Times New Roman"/>
                <w:color w:val="000000" w:themeColor="text1"/>
                <w:sz w:val="22"/>
                <w:szCs w:val="22"/>
                <w:lang w:val="en-GB"/>
              </w:rPr>
            </w:pPr>
            <w:r w:rsidRPr="007C25DB">
              <w:rPr>
                <w:rFonts w:ascii="Calibri" w:eastAsia="Times New Roman" w:hAnsi="Calibri" w:cs="Times New Roman"/>
                <w:color w:val="FF0000"/>
                <w:sz w:val="22"/>
                <w:szCs w:val="22"/>
                <w:lang w:val="en-GB"/>
              </w:rPr>
              <w:t>Theme 7B</w:t>
            </w:r>
            <w:r>
              <w:rPr>
                <w:rFonts w:ascii="Calibri" w:eastAsia="Times New Roman" w:hAnsi="Calibri" w:cs="Times New Roman"/>
                <w:color w:val="FF0000"/>
                <w:sz w:val="22"/>
                <w:szCs w:val="22"/>
                <w:lang w:val="en-GB"/>
              </w:rPr>
              <w:t xml:space="preserve"> (create learning collaborative)</w:t>
            </w:r>
          </w:p>
        </w:tc>
        <w:tc>
          <w:tcPr>
            <w:tcW w:w="3486" w:type="dxa"/>
          </w:tcPr>
          <w:p w14:paraId="594E84D4" w14:textId="77777777" w:rsidR="00A56E32" w:rsidRPr="007C25DB" w:rsidRDefault="00A56E32" w:rsidP="00A56E32">
            <w:pPr>
              <w:rPr>
                <w:rFonts w:ascii="Calibri" w:eastAsia="Times New Roman" w:hAnsi="Calibri" w:cs="Times New Roman"/>
                <w:color w:val="FF0000"/>
                <w:sz w:val="22"/>
                <w:szCs w:val="22"/>
                <w:lang w:val="en-GB"/>
              </w:rPr>
            </w:pPr>
          </w:p>
        </w:tc>
      </w:tr>
      <w:tr w:rsidR="0049189D" w:rsidRPr="00F83E99" w14:paraId="68726A53" w14:textId="74797F56" w:rsidTr="0049401F">
        <w:trPr>
          <w:trHeight w:val="300"/>
        </w:trPr>
        <w:tc>
          <w:tcPr>
            <w:tcW w:w="5524" w:type="dxa"/>
            <w:noWrap/>
            <w:hideMark/>
          </w:tcPr>
          <w:p w14:paraId="7BF105A4" w14:textId="77777777" w:rsidR="0049189D" w:rsidRPr="00F83E99" w:rsidRDefault="0049189D"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rPr>
              <w:lastRenderedPageBreak/>
              <w:t>Establish teacher/coach/parent/carer etc. prior knowledge of FMS/PA</w:t>
            </w:r>
          </w:p>
        </w:tc>
        <w:tc>
          <w:tcPr>
            <w:tcW w:w="3486" w:type="dxa"/>
            <w:vMerge w:val="restart"/>
          </w:tcPr>
          <w:p w14:paraId="74170A30" w14:textId="0A7AB96B" w:rsidR="0049189D" w:rsidRPr="002D0C5E" w:rsidRDefault="002D0C5E" w:rsidP="00A56E32">
            <w:pPr>
              <w:rPr>
                <w:rFonts w:ascii="Calibri" w:eastAsia="Times New Roman" w:hAnsi="Calibri" w:cs="Times New Roman"/>
                <w:color w:val="000000" w:themeColor="text1"/>
                <w:sz w:val="22"/>
                <w:szCs w:val="22"/>
                <w:lang w:val="en-GB"/>
              </w:rPr>
            </w:pPr>
            <w:r>
              <w:rPr>
                <w:rFonts w:ascii="Calibri" w:eastAsia="Times New Roman" w:hAnsi="Calibri" w:cs="Times New Roman"/>
                <w:color w:val="000000" w:themeColor="text1"/>
                <w:sz w:val="22"/>
                <w:szCs w:val="22"/>
                <w:lang w:val="en-GB"/>
              </w:rPr>
              <w:t xml:space="preserve">Create a learning collaborative </w:t>
            </w:r>
            <w:r w:rsidR="00897262">
              <w:rPr>
                <w:rFonts w:ascii="Calibri" w:eastAsia="Times New Roman" w:hAnsi="Calibri" w:cs="Times New Roman"/>
                <w:color w:val="000000" w:themeColor="text1"/>
                <w:sz w:val="22"/>
                <w:szCs w:val="22"/>
                <w:lang w:val="en-GB"/>
              </w:rPr>
              <w:t>for stakeholders to share</w:t>
            </w:r>
            <w:r w:rsidR="004471F0">
              <w:rPr>
                <w:rFonts w:ascii="Calibri" w:eastAsia="Times New Roman" w:hAnsi="Calibri" w:cs="Times New Roman"/>
                <w:color w:val="000000" w:themeColor="text1"/>
                <w:sz w:val="22"/>
                <w:szCs w:val="22"/>
                <w:lang w:val="en-GB"/>
              </w:rPr>
              <w:t xml:space="preserve"> their</w:t>
            </w:r>
            <w:r w:rsidR="00897262">
              <w:rPr>
                <w:rFonts w:ascii="Calibri" w:eastAsia="Times New Roman" w:hAnsi="Calibri" w:cs="Times New Roman"/>
                <w:color w:val="000000" w:themeColor="text1"/>
                <w:sz w:val="22"/>
                <w:szCs w:val="22"/>
                <w:lang w:val="en-GB"/>
              </w:rPr>
              <w:t xml:space="preserve"> knowledge and experience regarding FMS</w:t>
            </w:r>
            <w:r w:rsidR="00B90E49">
              <w:rPr>
                <w:rFonts w:ascii="Calibri" w:eastAsia="Times New Roman" w:hAnsi="Calibri" w:cs="Times New Roman"/>
                <w:color w:val="000000" w:themeColor="text1"/>
                <w:sz w:val="22"/>
                <w:szCs w:val="22"/>
                <w:lang w:val="en-GB"/>
              </w:rPr>
              <w:t xml:space="preserve"> and </w:t>
            </w:r>
            <w:r w:rsidR="004471F0">
              <w:rPr>
                <w:rFonts w:ascii="Calibri" w:eastAsia="Times New Roman" w:hAnsi="Calibri" w:cs="Times New Roman"/>
                <w:color w:val="000000" w:themeColor="text1"/>
                <w:sz w:val="22"/>
                <w:szCs w:val="22"/>
                <w:lang w:val="en-GB"/>
              </w:rPr>
              <w:t>existing FMS resources</w:t>
            </w:r>
            <w:r w:rsidR="00B90E49">
              <w:rPr>
                <w:rFonts w:ascii="Calibri" w:eastAsia="Times New Roman" w:hAnsi="Calibri" w:cs="Times New Roman"/>
                <w:color w:val="000000" w:themeColor="text1"/>
                <w:sz w:val="22"/>
                <w:szCs w:val="22"/>
                <w:lang w:val="en-GB"/>
              </w:rPr>
              <w:t xml:space="preserve">, </w:t>
            </w:r>
            <w:r w:rsidR="0013365E">
              <w:rPr>
                <w:rFonts w:ascii="Calibri" w:eastAsia="Times New Roman" w:hAnsi="Calibri" w:cs="Times New Roman"/>
                <w:color w:val="000000" w:themeColor="text1"/>
                <w:sz w:val="22"/>
                <w:szCs w:val="22"/>
                <w:lang w:val="en-GB"/>
              </w:rPr>
              <w:t xml:space="preserve">as well as to </w:t>
            </w:r>
            <w:r w:rsidR="00B90C76">
              <w:rPr>
                <w:rFonts w:ascii="Calibri" w:eastAsia="Times New Roman" w:hAnsi="Calibri" w:cs="Times New Roman"/>
                <w:color w:val="000000" w:themeColor="text1"/>
                <w:sz w:val="22"/>
                <w:szCs w:val="22"/>
                <w:lang w:val="en-GB"/>
              </w:rPr>
              <w:t>link with researchers to</w:t>
            </w:r>
            <w:r w:rsidR="000C6488">
              <w:rPr>
                <w:rFonts w:ascii="Calibri" w:eastAsia="Times New Roman" w:hAnsi="Calibri" w:cs="Times New Roman"/>
                <w:color w:val="000000" w:themeColor="text1"/>
                <w:sz w:val="22"/>
                <w:szCs w:val="22"/>
                <w:lang w:val="en-GB"/>
              </w:rPr>
              <w:t xml:space="preserve"> disseminate</w:t>
            </w:r>
            <w:r w:rsidR="009B656D">
              <w:rPr>
                <w:rFonts w:ascii="Calibri" w:eastAsia="Times New Roman" w:hAnsi="Calibri" w:cs="Times New Roman"/>
                <w:color w:val="000000" w:themeColor="text1"/>
                <w:sz w:val="22"/>
                <w:szCs w:val="22"/>
                <w:lang w:val="en-GB"/>
              </w:rPr>
              <w:t xml:space="preserve"> importance </w:t>
            </w:r>
            <w:r w:rsidR="0013365E">
              <w:rPr>
                <w:rFonts w:ascii="Calibri" w:eastAsia="Times New Roman" w:hAnsi="Calibri" w:cs="Times New Roman"/>
                <w:color w:val="000000" w:themeColor="text1"/>
                <w:sz w:val="22"/>
                <w:szCs w:val="22"/>
                <w:lang w:val="en-GB"/>
              </w:rPr>
              <w:t>of FMS</w:t>
            </w:r>
            <w:r w:rsidR="00B90C76">
              <w:rPr>
                <w:rFonts w:ascii="Calibri" w:eastAsia="Times New Roman" w:hAnsi="Calibri" w:cs="Times New Roman"/>
                <w:color w:val="000000" w:themeColor="text1"/>
                <w:sz w:val="22"/>
                <w:szCs w:val="22"/>
                <w:lang w:val="en-GB"/>
              </w:rPr>
              <w:t xml:space="preserve"> and best practice</w:t>
            </w:r>
          </w:p>
        </w:tc>
      </w:tr>
      <w:tr w:rsidR="0049189D" w:rsidRPr="00F83E99" w14:paraId="45A2D1AF" w14:textId="52D05FBA" w:rsidTr="0049401F">
        <w:trPr>
          <w:trHeight w:val="300"/>
        </w:trPr>
        <w:tc>
          <w:tcPr>
            <w:tcW w:w="5524" w:type="dxa"/>
            <w:noWrap/>
            <w:hideMark/>
          </w:tcPr>
          <w:p w14:paraId="0865D4D6" w14:textId="77777777" w:rsidR="0049189D" w:rsidRPr="00F83E99" w:rsidRDefault="0049189D"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rPr>
              <w:t>Promote a multi-stakeholder approach to an intevention perhaps using health and wellbeing cards, activity journals etc.</w:t>
            </w:r>
          </w:p>
        </w:tc>
        <w:tc>
          <w:tcPr>
            <w:tcW w:w="3486" w:type="dxa"/>
            <w:vMerge/>
          </w:tcPr>
          <w:p w14:paraId="1EF53A50" w14:textId="77777777" w:rsidR="0049189D" w:rsidRPr="00F83E99" w:rsidRDefault="0049189D" w:rsidP="00A56E32">
            <w:pPr>
              <w:rPr>
                <w:rFonts w:ascii="Calibri" w:eastAsia="Times New Roman" w:hAnsi="Calibri" w:cs="Times New Roman"/>
                <w:color w:val="000000" w:themeColor="text1"/>
                <w:sz w:val="22"/>
                <w:szCs w:val="22"/>
              </w:rPr>
            </w:pPr>
          </w:p>
        </w:tc>
      </w:tr>
      <w:tr w:rsidR="0049189D" w:rsidRPr="00F83E99" w14:paraId="170F9F7E" w14:textId="625BABF9" w:rsidTr="0049401F">
        <w:trPr>
          <w:trHeight w:val="300"/>
        </w:trPr>
        <w:tc>
          <w:tcPr>
            <w:tcW w:w="5524" w:type="dxa"/>
            <w:noWrap/>
            <w:hideMark/>
          </w:tcPr>
          <w:p w14:paraId="12530C68" w14:textId="77777777" w:rsidR="0049189D" w:rsidRPr="00F83E99" w:rsidRDefault="0049189D"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rPr>
              <w:t>Set up communities of practice to share information etc.</w:t>
            </w:r>
          </w:p>
        </w:tc>
        <w:tc>
          <w:tcPr>
            <w:tcW w:w="3486" w:type="dxa"/>
            <w:vMerge/>
          </w:tcPr>
          <w:p w14:paraId="71E15116" w14:textId="77777777" w:rsidR="0049189D" w:rsidRPr="00F83E99" w:rsidRDefault="0049189D" w:rsidP="00A56E32">
            <w:pPr>
              <w:rPr>
                <w:rFonts w:ascii="Calibri" w:eastAsia="Times New Roman" w:hAnsi="Calibri" w:cs="Times New Roman"/>
                <w:color w:val="000000" w:themeColor="text1"/>
                <w:sz w:val="22"/>
                <w:szCs w:val="22"/>
              </w:rPr>
            </w:pPr>
          </w:p>
        </w:tc>
      </w:tr>
      <w:tr w:rsidR="0049189D" w:rsidRPr="00F83E99" w14:paraId="692F2E1C" w14:textId="61815EFD" w:rsidTr="0049401F">
        <w:trPr>
          <w:trHeight w:val="300"/>
        </w:trPr>
        <w:tc>
          <w:tcPr>
            <w:tcW w:w="5524" w:type="dxa"/>
            <w:noWrap/>
            <w:hideMark/>
          </w:tcPr>
          <w:p w14:paraId="4D66509B" w14:textId="77777777" w:rsidR="0049189D" w:rsidRPr="00F83E99" w:rsidRDefault="0049189D"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rPr>
              <w:t>Create an online forum available to teachers and parents promoting the importance of FMS. Ensure it is shared and publicised in schools and clubs</w:t>
            </w:r>
          </w:p>
        </w:tc>
        <w:tc>
          <w:tcPr>
            <w:tcW w:w="3486" w:type="dxa"/>
            <w:vMerge/>
          </w:tcPr>
          <w:p w14:paraId="3B25EBC6" w14:textId="77777777" w:rsidR="0049189D" w:rsidRPr="00F83E99" w:rsidRDefault="0049189D" w:rsidP="00A56E32">
            <w:pPr>
              <w:rPr>
                <w:rFonts w:ascii="Calibri" w:eastAsia="Times New Roman" w:hAnsi="Calibri" w:cs="Times New Roman"/>
                <w:color w:val="000000" w:themeColor="text1"/>
                <w:sz w:val="22"/>
                <w:szCs w:val="22"/>
              </w:rPr>
            </w:pPr>
          </w:p>
        </w:tc>
      </w:tr>
      <w:tr w:rsidR="0049189D" w:rsidRPr="00F83E99" w14:paraId="3A77002B" w14:textId="1ED541D4" w:rsidTr="0049401F">
        <w:trPr>
          <w:trHeight w:val="300"/>
        </w:trPr>
        <w:tc>
          <w:tcPr>
            <w:tcW w:w="5524" w:type="dxa"/>
            <w:noWrap/>
            <w:hideMark/>
          </w:tcPr>
          <w:p w14:paraId="5208E647" w14:textId="77777777" w:rsidR="0049189D" w:rsidRPr="00F83E99" w:rsidRDefault="0049189D"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rPr>
              <w:t>Create a central hub of knowledge that is accessbile to all and targeted</w:t>
            </w:r>
          </w:p>
        </w:tc>
        <w:tc>
          <w:tcPr>
            <w:tcW w:w="3486" w:type="dxa"/>
            <w:vMerge/>
          </w:tcPr>
          <w:p w14:paraId="764B1B68" w14:textId="77777777" w:rsidR="0049189D" w:rsidRPr="00F83E99" w:rsidRDefault="0049189D" w:rsidP="00A56E32">
            <w:pPr>
              <w:rPr>
                <w:rFonts w:ascii="Calibri" w:eastAsia="Times New Roman" w:hAnsi="Calibri" w:cs="Times New Roman"/>
                <w:color w:val="000000" w:themeColor="text1"/>
                <w:sz w:val="22"/>
                <w:szCs w:val="22"/>
              </w:rPr>
            </w:pPr>
          </w:p>
        </w:tc>
      </w:tr>
      <w:tr w:rsidR="0049189D" w:rsidRPr="00F83E99" w14:paraId="10ABFFCD" w14:textId="71D8B6F3" w:rsidTr="0049401F">
        <w:trPr>
          <w:trHeight w:val="300"/>
        </w:trPr>
        <w:tc>
          <w:tcPr>
            <w:tcW w:w="5524" w:type="dxa"/>
            <w:noWrap/>
            <w:hideMark/>
          </w:tcPr>
          <w:p w14:paraId="024E4B50" w14:textId="77777777" w:rsidR="0049189D" w:rsidRPr="00F83E99" w:rsidRDefault="0049189D"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rPr>
              <w:t>Share existing FMS resources amongst a wider range of stakeholder (clubs, primary, secodary, disabilitiy schools)</w:t>
            </w:r>
          </w:p>
        </w:tc>
        <w:tc>
          <w:tcPr>
            <w:tcW w:w="3486" w:type="dxa"/>
            <w:vMerge/>
          </w:tcPr>
          <w:p w14:paraId="21EF6C9C" w14:textId="77777777" w:rsidR="0049189D" w:rsidRPr="00F83E99" w:rsidRDefault="0049189D" w:rsidP="00A56E32">
            <w:pPr>
              <w:rPr>
                <w:rFonts w:ascii="Calibri" w:eastAsia="Times New Roman" w:hAnsi="Calibri" w:cs="Times New Roman"/>
                <w:color w:val="000000" w:themeColor="text1"/>
                <w:sz w:val="22"/>
                <w:szCs w:val="22"/>
              </w:rPr>
            </w:pPr>
          </w:p>
        </w:tc>
      </w:tr>
      <w:tr w:rsidR="0049189D" w:rsidRPr="00F83E99" w14:paraId="40525B81" w14:textId="073DDC9E" w:rsidTr="0049401F">
        <w:trPr>
          <w:trHeight w:val="300"/>
        </w:trPr>
        <w:tc>
          <w:tcPr>
            <w:tcW w:w="5524" w:type="dxa"/>
            <w:noWrap/>
            <w:hideMark/>
          </w:tcPr>
          <w:p w14:paraId="318116BF" w14:textId="1670E78B" w:rsidR="0049189D" w:rsidRPr="00F83E99" w:rsidRDefault="0049189D"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lang w:val="en-GB"/>
              </w:rPr>
              <w:t>Build</w:t>
            </w:r>
            <w:r w:rsidRPr="00F83E99">
              <w:rPr>
                <w:rFonts w:ascii="Calibri" w:eastAsia="Times New Roman" w:hAnsi="Calibri" w:cs="Times New Roman"/>
                <w:color w:val="000000" w:themeColor="text1"/>
                <w:sz w:val="22"/>
                <w:szCs w:val="22"/>
              </w:rPr>
              <w:t xml:space="preserve"> a system that to link experts to stakeholders (e.g in some countries politicians regularly meet with researchers)</w:t>
            </w:r>
          </w:p>
        </w:tc>
        <w:tc>
          <w:tcPr>
            <w:tcW w:w="3486" w:type="dxa"/>
            <w:vMerge/>
          </w:tcPr>
          <w:p w14:paraId="6B4552CB" w14:textId="77777777" w:rsidR="0049189D" w:rsidRPr="00F83E99" w:rsidRDefault="0049189D" w:rsidP="00A56E32">
            <w:pPr>
              <w:rPr>
                <w:rFonts w:ascii="Calibri" w:eastAsia="Times New Roman" w:hAnsi="Calibri" w:cs="Times New Roman"/>
                <w:color w:val="000000" w:themeColor="text1"/>
                <w:sz w:val="22"/>
                <w:szCs w:val="22"/>
                <w:lang w:val="en-GB"/>
              </w:rPr>
            </w:pPr>
          </w:p>
        </w:tc>
      </w:tr>
      <w:tr w:rsidR="00A56E32" w:rsidRPr="00F83E99" w14:paraId="49978777" w14:textId="73C65BDD" w:rsidTr="0049401F">
        <w:trPr>
          <w:trHeight w:val="300"/>
        </w:trPr>
        <w:tc>
          <w:tcPr>
            <w:tcW w:w="5524" w:type="dxa"/>
            <w:noWrap/>
          </w:tcPr>
          <w:p w14:paraId="02491AD8" w14:textId="643D7A9A" w:rsidR="00A56E32" w:rsidRPr="00F83E99" w:rsidRDefault="00A56E32" w:rsidP="00A56E32">
            <w:pPr>
              <w:rPr>
                <w:rFonts w:ascii="Calibri" w:eastAsia="Times New Roman" w:hAnsi="Calibri" w:cs="Times New Roman"/>
                <w:color w:val="000000" w:themeColor="text1"/>
                <w:sz w:val="22"/>
                <w:szCs w:val="22"/>
                <w:lang w:val="en-GB"/>
              </w:rPr>
            </w:pPr>
            <w:r w:rsidRPr="007C25DB">
              <w:rPr>
                <w:rFonts w:ascii="Calibri" w:eastAsia="Times New Roman" w:hAnsi="Calibri" w:cs="Times New Roman"/>
                <w:color w:val="FF0000"/>
                <w:sz w:val="22"/>
                <w:szCs w:val="22"/>
                <w:lang w:val="en-GB"/>
              </w:rPr>
              <w:t>Theme 7C</w:t>
            </w:r>
            <w:r>
              <w:rPr>
                <w:rFonts w:ascii="Calibri" w:eastAsia="Times New Roman" w:hAnsi="Calibri" w:cs="Times New Roman"/>
                <w:color w:val="FF0000"/>
                <w:sz w:val="22"/>
                <w:szCs w:val="22"/>
                <w:lang w:val="en-GB"/>
              </w:rPr>
              <w:t xml:space="preserve"> (training on FMS and pedagogies)</w:t>
            </w:r>
          </w:p>
        </w:tc>
        <w:tc>
          <w:tcPr>
            <w:tcW w:w="3486" w:type="dxa"/>
          </w:tcPr>
          <w:p w14:paraId="1BBF119E" w14:textId="77777777" w:rsidR="00A56E32" w:rsidRPr="007C25DB" w:rsidRDefault="00A56E32" w:rsidP="00A56E32">
            <w:pPr>
              <w:rPr>
                <w:rFonts w:ascii="Calibri" w:eastAsia="Times New Roman" w:hAnsi="Calibri" w:cs="Times New Roman"/>
                <w:color w:val="FF0000"/>
                <w:sz w:val="22"/>
                <w:szCs w:val="22"/>
                <w:lang w:val="en-GB"/>
              </w:rPr>
            </w:pPr>
          </w:p>
        </w:tc>
      </w:tr>
      <w:tr w:rsidR="0049189D" w:rsidRPr="00F83E99" w14:paraId="719B44B0" w14:textId="39DBA581" w:rsidTr="0049401F">
        <w:trPr>
          <w:trHeight w:val="300"/>
        </w:trPr>
        <w:tc>
          <w:tcPr>
            <w:tcW w:w="5524" w:type="dxa"/>
            <w:noWrap/>
            <w:hideMark/>
          </w:tcPr>
          <w:p w14:paraId="7847B297" w14:textId="77777777" w:rsidR="0049189D" w:rsidRPr="00F83E99" w:rsidRDefault="0049189D"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rPr>
              <w:t>Planning effective coaching and teaching programme that nurture appropriate pedagogical practice</w:t>
            </w:r>
          </w:p>
        </w:tc>
        <w:tc>
          <w:tcPr>
            <w:tcW w:w="3486" w:type="dxa"/>
            <w:vMerge w:val="restart"/>
          </w:tcPr>
          <w:p w14:paraId="3A6917B0" w14:textId="76BDDB65" w:rsidR="0049189D" w:rsidRPr="008D042B" w:rsidRDefault="008D042B" w:rsidP="00A56E32">
            <w:pPr>
              <w:rPr>
                <w:rFonts w:ascii="Calibri" w:eastAsia="Times New Roman" w:hAnsi="Calibri" w:cs="Times New Roman"/>
                <w:color w:val="000000" w:themeColor="text1"/>
                <w:sz w:val="22"/>
                <w:szCs w:val="22"/>
                <w:lang w:val="en-GB"/>
              </w:rPr>
            </w:pPr>
            <w:r>
              <w:rPr>
                <w:rFonts w:ascii="Calibri" w:eastAsia="Times New Roman" w:hAnsi="Calibri" w:cs="Times New Roman"/>
                <w:color w:val="000000" w:themeColor="text1"/>
                <w:sz w:val="22"/>
                <w:szCs w:val="22"/>
                <w:lang w:val="en-GB"/>
              </w:rPr>
              <w:t xml:space="preserve">Plan and implement effective pre-service and in-service teacher training programme to include </w:t>
            </w:r>
            <w:r w:rsidR="00EA0471">
              <w:rPr>
                <w:rFonts w:ascii="Calibri" w:eastAsia="Times New Roman" w:hAnsi="Calibri" w:cs="Times New Roman"/>
                <w:color w:val="000000" w:themeColor="text1"/>
                <w:sz w:val="22"/>
                <w:szCs w:val="22"/>
                <w:lang w:val="en-GB"/>
              </w:rPr>
              <w:t xml:space="preserve">relevant pedagogies and techniques, learning workshops on </w:t>
            </w:r>
            <w:r w:rsidR="007326E6">
              <w:rPr>
                <w:rFonts w:ascii="Calibri" w:eastAsia="Times New Roman" w:hAnsi="Calibri" w:cs="Times New Roman"/>
                <w:color w:val="000000" w:themeColor="text1"/>
                <w:sz w:val="22"/>
                <w:szCs w:val="22"/>
                <w:lang w:val="en-GB"/>
              </w:rPr>
              <w:t>knowledge and understanding of FMS</w:t>
            </w:r>
          </w:p>
        </w:tc>
      </w:tr>
      <w:tr w:rsidR="0049189D" w:rsidRPr="00F83E99" w14:paraId="5D0225C2" w14:textId="4B75F492" w:rsidTr="0049401F">
        <w:trPr>
          <w:trHeight w:val="300"/>
        </w:trPr>
        <w:tc>
          <w:tcPr>
            <w:tcW w:w="5524" w:type="dxa"/>
            <w:noWrap/>
            <w:hideMark/>
          </w:tcPr>
          <w:p w14:paraId="6CA6FB43" w14:textId="77777777" w:rsidR="0049189D" w:rsidRPr="00F83E99" w:rsidRDefault="0049189D"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rPr>
              <w:t>Promote knowledge of relevant peadagoies among teachers when they enter the profession?</w:t>
            </w:r>
          </w:p>
        </w:tc>
        <w:tc>
          <w:tcPr>
            <w:tcW w:w="3486" w:type="dxa"/>
            <w:vMerge/>
          </w:tcPr>
          <w:p w14:paraId="073457EA" w14:textId="77777777" w:rsidR="0049189D" w:rsidRPr="00F83E99" w:rsidRDefault="0049189D" w:rsidP="00A56E32">
            <w:pPr>
              <w:rPr>
                <w:rFonts w:ascii="Calibri" w:eastAsia="Times New Roman" w:hAnsi="Calibri" w:cs="Times New Roman"/>
                <w:color w:val="000000" w:themeColor="text1"/>
                <w:sz w:val="22"/>
                <w:szCs w:val="22"/>
              </w:rPr>
            </w:pPr>
          </w:p>
        </w:tc>
      </w:tr>
      <w:tr w:rsidR="0049189D" w:rsidRPr="00F83E99" w14:paraId="6E2A06BE" w14:textId="710CBB22" w:rsidTr="0049401F">
        <w:trPr>
          <w:trHeight w:val="300"/>
        </w:trPr>
        <w:tc>
          <w:tcPr>
            <w:tcW w:w="5524" w:type="dxa"/>
            <w:noWrap/>
            <w:hideMark/>
          </w:tcPr>
          <w:p w14:paraId="366F7D63" w14:textId="77777777" w:rsidR="0049189D" w:rsidRPr="00F83E99" w:rsidRDefault="0049189D"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rPr>
              <w:t>Provide workshop and information transfer to explain the importance of FMS, in order to enhance knowledge and understanding</w:t>
            </w:r>
          </w:p>
        </w:tc>
        <w:tc>
          <w:tcPr>
            <w:tcW w:w="3486" w:type="dxa"/>
            <w:vMerge/>
          </w:tcPr>
          <w:p w14:paraId="10740E13" w14:textId="77777777" w:rsidR="0049189D" w:rsidRPr="00F83E99" w:rsidRDefault="0049189D" w:rsidP="00A56E32">
            <w:pPr>
              <w:rPr>
                <w:rFonts w:ascii="Calibri" w:eastAsia="Times New Roman" w:hAnsi="Calibri" w:cs="Times New Roman"/>
                <w:color w:val="000000" w:themeColor="text1"/>
                <w:sz w:val="22"/>
                <w:szCs w:val="22"/>
              </w:rPr>
            </w:pPr>
          </w:p>
        </w:tc>
      </w:tr>
      <w:tr w:rsidR="0049189D" w:rsidRPr="00F83E99" w14:paraId="209A6D0B" w14:textId="2BDE66CC" w:rsidTr="0049401F">
        <w:trPr>
          <w:trHeight w:val="300"/>
        </w:trPr>
        <w:tc>
          <w:tcPr>
            <w:tcW w:w="5524" w:type="dxa"/>
            <w:noWrap/>
            <w:hideMark/>
          </w:tcPr>
          <w:p w14:paraId="5D51A7AD" w14:textId="5583D4AA" w:rsidR="0049189D" w:rsidRPr="00F83E99" w:rsidRDefault="0049189D"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rPr>
              <w:t xml:space="preserve">Develop CPD and intervention related training - understanding the techniques and how to improvechildren's skills </w:t>
            </w:r>
          </w:p>
        </w:tc>
        <w:tc>
          <w:tcPr>
            <w:tcW w:w="3486" w:type="dxa"/>
            <w:vMerge/>
          </w:tcPr>
          <w:p w14:paraId="0E1A6D24" w14:textId="77777777" w:rsidR="0049189D" w:rsidRPr="00F83E99" w:rsidRDefault="0049189D" w:rsidP="00A56E32">
            <w:pPr>
              <w:rPr>
                <w:rFonts w:ascii="Calibri" w:eastAsia="Times New Roman" w:hAnsi="Calibri" w:cs="Times New Roman"/>
                <w:color w:val="000000" w:themeColor="text1"/>
                <w:sz w:val="22"/>
                <w:szCs w:val="22"/>
              </w:rPr>
            </w:pPr>
          </w:p>
        </w:tc>
      </w:tr>
      <w:tr w:rsidR="00A56E32" w:rsidRPr="00F83E99" w14:paraId="0EBB0915" w14:textId="7F46E2AB" w:rsidTr="0049401F">
        <w:trPr>
          <w:trHeight w:val="300"/>
        </w:trPr>
        <w:tc>
          <w:tcPr>
            <w:tcW w:w="5524" w:type="dxa"/>
            <w:noWrap/>
          </w:tcPr>
          <w:p w14:paraId="1D8EEA31" w14:textId="5B5067D3" w:rsidR="00A56E32" w:rsidRPr="00F83E99" w:rsidRDefault="00A56E32" w:rsidP="00A56E32">
            <w:pPr>
              <w:rPr>
                <w:rFonts w:ascii="Calibri" w:eastAsia="Times New Roman" w:hAnsi="Calibri" w:cs="Times New Roman"/>
                <w:color w:val="000000" w:themeColor="text1"/>
                <w:sz w:val="22"/>
                <w:szCs w:val="22"/>
                <w:lang w:val="en-GB"/>
              </w:rPr>
            </w:pPr>
            <w:r w:rsidRPr="007C25DB">
              <w:rPr>
                <w:rFonts w:ascii="Calibri" w:eastAsia="Times New Roman" w:hAnsi="Calibri" w:cs="Times New Roman"/>
                <w:color w:val="FF0000"/>
                <w:sz w:val="22"/>
                <w:szCs w:val="22"/>
                <w:lang w:val="en-GB"/>
              </w:rPr>
              <w:t>Theme 7D</w:t>
            </w:r>
            <w:r>
              <w:rPr>
                <w:rFonts w:ascii="Calibri" w:eastAsia="Times New Roman" w:hAnsi="Calibri" w:cs="Times New Roman"/>
                <w:color w:val="FF0000"/>
                <w:sz w:val="22"/>
                <w:szCs w:val="22"/>
                <w:lang w:val="en-GB"/>
              </w:rPr>
              <w:t xml:space="preserve"> (research)</w:t>
            </w:r>
          </w:p>
        </w:tc>
        <w:tc>
          <w:tcPr>
            <w:tcW w:w="3486" w:type="dxa"/>
          </w:tcPr>
          <w:p w14:paraId="5D72C6FC" w14:textId="77777777" w:rsidR="00A56E32" w:rsidRPr="007C25DB" w:rsidRDefault="00A56E32" w:rsidP="00A56E32">
            <w:pPr>
              <w:rPr>
                <w:rFonts w:ascii="Calibri" w:eastAsia="Times New Roman" w:hAnsi="Calibri" w:cs="Times New Roman"/>
                <w:color w:val="FF0000"/>
                <w:sz w:val="22"/>
                <w:szCs w:val="22"/>
                <w:lang w:val="en-GB"/>
              </w:rPr>
            </w:pPr>
          </w:p>
        </w:tc>
      </w:tr>
      <w:tr w:rsidR="0049189D" w:rsidRPr="00F83E99" w14:paraId="76B2CCEB" w14:textId="6EC5A97C" w:rsidTr="0049401F">
        <w:trPr>
          <w:trHeight w:val="300"/>
        </w:trPr>
        <w:tc>
          <w:tcPr>
            <w:tcW w:w="5524" w:type="dxa"/>
            <w:noWrap/>
            <w:hideMark/>
          </w:tcPr>
          <w:p w14:paraId="145AB3DC" w14:textId="77777777" w:rsidR="0049189D" w:rsidRPr="00F83E99" w:rsidRDefault="0049189D"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rPr>
              <w:t>Develop and implement appropriate research methods to examine enjoyment of FMS interventions</w:t>
            </w:r>
          </w:p>
        </w:tc>
        <w:tc>
          <w:tcPr>
            <w:tcW w:w="3486" w:type="dxa"/>
            <w:vMerge w:val="restart"/>
          </w:tcPr>
          <w:p w14:paraId="3003FED2" w14:textId="77439526" w:rsidR="0049189D" w:rsidRPr="00A40AE2" w:rsidRDefault="00A40AE2" w:rsidP="00A56E32">
            <w:pPr>
              <w:rPr>
                <w:rFonts w:ascii="Calibri" w:eastAsia="Times New Roman" w:hAnsi="Calibri" w:cs="Times New Roman"/>
                <w:color w:val="000000" w:themeColor="text1"/>
                <w:sz w:val="22"/>
                <w:szCs w:val="22"/>
                <w:lang w:val="en-GB"/>
              </w:rPr>
            </w:pPr>
            <w:r>
              <w:rPr>
                <w:rFonts w:ascii="Calibri" w:eastAsia="Times New Roman" w:hAnsi="Calibri" w:cs="Times New Roman"/>
                <w:color w:val="000000" w:themeColor="text1"/>
                <w:sz w:val="22"/>
                <w:szCs w:val="22"/>
                <w:lang w:val="en-GB"/>
              </w:rPr>
              <w:t>Conduct research on participant understanding of and engagement in intervention programmes</w:t>
            </w:r>
            <w:r w:rsidR="00EB14D1">
              <w:rPr>
                <w:rFonts w:ascii="Calibri" w:eastAsia="Times New Roman" w:hAnsi="Calibri" w:cs="Times New Roman"/>
                <w:color w:val="000000" w:themeColor="text1"/>
                <w:sz w:val="22"/>
                <w:szCs w:val="22"/>
                <w:lang w:val="en-GB"/>
              </w:rPr>
              <w:t xml:space="preserve"> and create solutions to overcome perceived barriers and misconceptions</w:t>
            </w:r>
          </w:p>
        </w:tc>
      </w:tr>
      <w:tr w:rsidR="0049189D" w:rsidRPr="00F83E99" w14:paraId="0B505A42" w14:textId="6DB23B37" w:rsidTr="0049401F">
        <w:trPr>
          <w:trHeight w:val="300"/>
        </w:trPr>
        <w:tc>
          <w:tcPr>
            <w:tcW w:w="5524" w:type="dxa"/>
            <w:noWrap/>
            <w:hideMark/>
          </w:tcPr>
          <w:p w14:paraId="446C56F2" w14:textId="25955BE2" w:rsidR="0049189D" w:rsidRPr="00F83E99" w:rsidRDefault="0049189D"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rPr>
              <w:t xml:space="preserve">Develop conversations on why this is the case? Should their interest be more focused on retaining focus and challenging students - benefit future provision and practice and understanding of children's FMS etc. </w:t>
            </w:r>
          </w:p>
        </w:tc>
        <w:tc>
          <w:tcPr>
            <w:tcW w:w="3486" w:type="dxa"/>
            <w:vMerge/>
          </w:tcPr>
          <w:p w14:paraId="6996AE74" w14:textId="77777777" w:rsidR="0049189D" w:rsidRPr="00F83E99" w:rsidRDefault="0049189D" w:rsidP="00A56E32">
            <w:pPr>
              <w:rPr>
                <w:rFonts w:ascii="Calibri" w:eastAsia="Times New Roman" w:hAnsi="Calibri" w:cs="Times New Roman"/>
                <w:color w:val="000000" w:themeColor="text1"/>
                <w:sz w:val="22"/>
                <w:szCs w:val="22"/>
              </w:rPr>
            </w:pPr>
          </w:p>
        </w:tc>
      </w:tr>
      <w:tr w:rsidR="0049189D" w:rsidRPr="00F83E99" w14:paraId="2828CE99" w14:textId="4739A8F7" w:rsidTr="0049401F">
        <w:trPr>
          <w:trHeight w:val="300"/>
        </w:trPr>
        <w:tc>
          <w:tcPr>
            <w:tcW w:w="5524" w:type="dxa"/>
            <w:noWrap/>
            <w:hideMark/>
          </w:tcPr>
          <w:p w14:paraId="24A34F60" w14:textId="47793FA0" w:rsidR="0049189D" w:rsidRPr="00F83E99" w:rsidRDefault="0049189D" w:rsidP="00A56E32">
            <w:pPr>
              <w:rPr>
                <w:rFonts w:ascii="Calibri" w:eastAsia="Times New Roman" w:hAnsi="Calibri" w:cs="Times New Roman"/>
                <w:color w:val="000000" w:themeColor="text1"/>
                <w:sz w:val="22"/>
                <w:szCs w:val="22"/>
                <w:lang w:val="en-GB"/>
              </w:rPr>
            </w:pPr>
            <w:r w:rsidRPr="00F83E99">
              <w:rPr>
                <w:rFonts w:ascii="Calibri" w:eastAsia="Times New Roman" w:hAnsi="Calibri" w:cs="Times New Roman"/>
                <w:color w:val="000000" w:themeColor="text1"/>
                <w:sz w:val="22"/>
                <w:szCs w:val="22"/>
              </w:rPr>
              <w:t xml:space="preserve">Organise discussions with teaching staff on what can be done to </w:t>
            </w:r>
            <w:r>
              <w:rPr>
                <w:rFonts w:ascii="Calibri" w:eastAsia="Times New Roman" w:hAnsi="Calibri" w:cs="Times New Roman"/>
                <w:color w:val="000000" w:themeColor="text1"/>
                <w:sz w:val="22"/>
                <w:szCs w:val="22"/>
                <w:lang w:val="en-GB"/>
              </w:rPr>
              <w:t xml:space="preserve">overcome </w:t>
            </w:r>
            <w:r w:rsidRPr="00F83E99">
              <w:rPr>
                <w:rFonts w:ascii="Calibri" w:eastAsia="Times New Roman" w:hAnsi="Calibri" w:cs="Times New Roman"/>
                <w:color w:val="000000" w:themeColor="text1"/>
                <w:sz w:val="22"/>
                <w:szCs w:val="22"/>
              </w:rPr>
              <w:t>the perceived barrier</w:t>
            </w:r>
            <w:r>
              <w:rPr>
                <w:rFonts w:ascii="Calibri" w:eastAsia="Times New Roman" w:hAnsi="Calibri" w:cs="Times New Roman"/>
                <w:color w:val="000000" w:themeColor="text1"/>
                <w:sz w:val="22"/>
                <w:szCs w:val="22"/>
                <w:lang w:val="en-GB"/>
              </w:rPr>
              <w:t>s (</w:t>
            </w:r>
            <w:r w:rsidRPr="00F83E99">
              <w:rPr>
                <w:rFonts w:ascii="Calibri" w:eastAsia="Times New Roman" w:hAnsi="Calibri" w:cs="Times New Roman"/>
                <w:color w:val="000000" w:themeColor="text1"/>
                <w:sz w:val="22"/>
                <w:szCs w:val="22"/>
              </w:rPr>
              <w:t>discuss why teaching staff have an inadequate appreciation - what are their perceived barriers? What can be done to shift their perceptions?</w:t>
            </w:r>
            <w:r>
              <w:rPr>
                <w:rFonts w:ascii="Calibri" w:eastAsia="Times New Roman" w:hAnsi="Calibri" w:cs="Times New Roman"/>
                <w:color w:val="000000" w:themeColor="text1"/>
                <w:sz w:val="22"/>
                <w:szCs w:val="22"/>
                <w:lang w:val="en-GB"/>
              </w:rPr>
              <w:t>)</w:t>
            </w:r>
          </w:p>
        </w:tc>
        <w:tc>
          <w:tcPr>
            <w:tcW w:w="3486" w:type="dxa"/>
            <w:vMerge/>
          </w:tcPr>
          <w:p w14:paraId="0A13E86C" w14:textId="77777777" w:rsidR="0049189D" w:rsidRPr="00F83E99" w:rsidRDefault="0049189D" w:rsidP="00A56E32">
            <w:pPr>
              <w:rPr>
                <w:rFonts w:ascii="Calibri" w:eastAsia="Times New Roman" w:hAnsi="Calibri" w:cs="Times New Roman"/>
                <w:color w:val="000000" w:themeColor="text1"/>
                <w:sz w:val="22"/>
                <w:szCs w:val="22"/>
              </w:rPr>
            </w:pPr>
          </w:p>
        </w:tc>
      </w:tr>
      <w:tr w:rsidR="00A56E32" w:rsidRPr="00F83E99" w14:paraId="1D8FEA20" w14:textId="2094AF29" w:rsidTr="0049401F">
        <w:trPr>
          <w:trHeight w:val="300"/>
        </w:trPr>
        <w:tc>
          <w:tcPr>
            <w:tcW w:w="5524" w:type="dxa"/>
            <w:noWrap/>
          </w:tcPr>
          <w:p w14:paraId="34AAF543" w14:textId="10EB2A72" w:rsidR="00A56E32" w:rsidRPr="00F83E99" w:rsidRDefault="00A56E32" w:rsidP="00A56E32">
            <w:pPr>
              <w:rPr>
                <w:rFonts w:ascii="Calibri" w:eastAsia="Times New Roman" w:hAnsi="Calibri" w:cs="Times New Roman"/>
                <w:color w:val="000000" w:themeColor="text1"/>
                <w:sz w:val="22"/>
                <w:szCs w:val="22"/>
                <w:lang w:val="en-GB"/>
              </w:rPr>
            </w:pPr>
            <w:r w:rsidRPr="007C25DB">
              <w:rPr>
                <w:rFonts w:ascii="Calibri" w:eastAsia="Times New Roman" w:hAnsi="Calibri" w:cs="Times New Roman"/>
                <w:color w:val="FF0000"/>
                <w:sz w:val="22"/>
                <w:szCs w:val="22"/>
                <w:lang w:val="en-GB"/>
              </w:rPr>
              <w:t>Theme 7E</w:t>
            </w:r>
            <w:r>
              <w:rPr>
                <w:rFonts w:ascii="Calibri" w:eastAsia="Times New Roman" w:hAnsi="Calibri" w:cs="Times New Roman"/>
                <w:color w:val="FF0000"/>
                <w:sz w:val="22"/>
                <w:szCs w:val="22"/>
                <w:lang w:val="en-GB"/>
              </w:rPr>
              <w:t xml:space="preserve"> (build structure to support) </w:t>
            </w:r>
          </w:p>
        </w:tc>
        <w:tc>
          <w:tcPr>
            <w:tcW w:w="3486" w:type="dxa"/>
          </w:tcPr>
          <w:p w14:paraId="03107112" w14:textId="77777777" w:rsidR="00A56E32" w:rsidRPr="007C25DB" w:rsidRDefault="00A56E32" w:rsidP="00A56E32">
            <w:pPr>
              <w:rPr>
                <w:rFonts w:ascii="Calibri" w:eastAsia="Times New Roman" w:hAnsi="Calibri" w:cs="Times New Roman"/>
                <w:color w:val="FF0000"/>
                <w:sz w:val="22"/>
                <w:szCs w:val="22"/>
                <w:lang w:val="en-GB"/>
              </w:rPr>
            </w:pPr>
          </w:p>
        </w:tc>
      </w:tr>
      <w:tr w:rsidR="0049189D" w:rsidRPr="00F83E99" w14:paraId="520889D3" w14:textId="275672DF" w:rsidTr="0049401F">
        <w:trPr>
          <w:trHeight w:val="300"/>
        </w:trPr>
        <w:tc>
          <w:tcPr>
            <w:tcW w:w="5524" w:type="dxa"/>
            <w:noWrap/>
            <w:hideMark/>
          </w:tcPr>
          <w:p w14:paraId="717C8BB5" w14:textId="77777777" w:rsidR="0049189D" w:rsidRPr="00F83E99" w:rsidRDefault="0049189D"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rPr>
              <w:t>Build the knowledge together at once student, teachers, parents, coaches-all for one type knowledge awareness</w:t>
            </w:r>
          </w:p>
        </w:tc>
        <w:tc>
          <w:tcPr>
            <w:tcW w:w="3486" w:type="dxa"/>
            <w:vMerge w:val="restart"/>
          </w:tcPr>
          <w:p w14:paraId="3A819899" w14:textId="66313715" w:rsidR="0049189D" w:rsidRPr="003E2B1D" w:rsidRDefault="003E2B1D" w:rsidP="00A56E32">
            <w:r w:rsidRPr="003E2B1D">
              <w:rPr>
                <w:rFonts w:ascii="Calibri" w:hAnsi="Calibri" w:cs="Calibri"/>
                <w:color w:val="000000" w:themeColor="text1"/>
                <w:sz w:val="22"/>
                <w:szCs w:val="22"/>
                <w:lang w:val="en-GB"/>
              </w:rPr>
              <w:t>Create norms of knowledge building and continuous learning to support</w:t>
            </w:r>
            <w:r w:rsidRPr="003E2B1D">
              <w:rPr>
                <w:rStyle w:val="apple-converted-space"/>
                <w:rFonts w:ascii="Calibri" w:hAnsi="Calibri" w:cs="Calibri"/>
                <w:color w:val="000000" w:themeColor="text1"/>
                <w:sz w:val="22"/>
                <w:szCs w:val="22"/>
              </w:rPr>
              <w:t> </w:t>
            </w:r>
            <w:r w:rsidRPr="003E2B1D">
              <w:rPr>
                <w:rFonts w:ascii="Calibri" w:hAnsi="Calibri" w:cs="Calibri"/>
                <w:color w:val="000000" w:themeColor="text1"/>
                <w:sz w:val="22"/>
                <w:szCs w:val="22"/>
              </w:rPr>
              <w:t>students</w:t>
            </w:r>
            <w:r>
              <w:rPr>
                <w:rFonts w:ascii="Calibri" w:hAnsi="Calibri" w:cs="Calibri"/>
                <w:color w:val="FF0000"/>
                <w:sz w:val="22"/>
                <w:szCs w:val="22"/>
              </w:rPr>
              <w:t>, teachers, parents, and coaches</w:t>
            </w:r>
          </w:p>
        </w:tc>
      </w:tr>
      <w:tr w:rsidR="0049189D" w:rsidRPr="00F83E99" w14:paraId="043176F2" w14:textId="4D74E9A3" w:rsidTr="0049401F">
        <w:trPr>
          <w:trHeight w:val="300"/>
        </w:trPr>
        <w:tc>
          <w:tcPr>
            <w:tcW w:w="5524" w:type="dxa"/>
            <w:noWrap/>
            <w:hideMark/>
          </w:tcPr>
          <w:p w14:paraId="2C9C5339" w14:textId="77777777" w:rsidR="0049189D" w:rsidRPr="00F83E99" w:rsidRDefault="0049189D"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rPr>
              <w:t>Build a culture where knowledge outweighs "content"</w:t>
            </w:r>
          </w:p>
        </w:tc>
        <w:tc>
          <w:tcPr>
            <w:tcW w:w="3486" w:type="dxa"/>
            <w:vMerge/>
          </w:tcPr>
          <w:p w14:paraId="1933E816" w14:textId="77777777" w:rsidR="0049189D" w:rsidRPr="00F83E99" w:rsidRDefault="0049189D" w:rsidP="00A56E32">
            <w:pPr>
              <w:rPr>
                <w:rFonts w:ascii="Calibri" w:eastAsia="Times New Roman" w:hAnsi="Calibri" w:cs="Times New Roman"/>
                <w:color w:val="000000" w:themeColor="text1"/>
                <w:sz w:val="22"/>
                <w:szCs w:val="22"/>
              </w:rPr>
            </w:pPr>
          </w:p>
        </w:tc>
      </w:tr>
      <w:tr w:rsidR="0049189D" w:rsidRPr="00F83E99" w14:paraId="1891B9DE" w14:textId="6D592D20" w:rsidTr="0049401F">
        <w:trPr>
          <w:trHeight w:val="300"/>
        </w:trPr>
        <w:tc>
          <w:tcPr>
            <w:tcW w:w="5524" w:type="dxa"/>
            <w:noWrap/>
            <w:hideMark/>
          </w:tcPr>
          <w:p w14:paraId="78ACCF18" w14:textId="77777777" w:rsidR="0049189D" w:rsidRPr="00F83E99" w:rsidRDefault="0049189D"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rPr>
              <w:t>Establish continuous rather than "one off" specific CPD content for teachers on FMS and PA</w:t>
            </w:r>
          </w:p>
        </w:tc>
        <w:tc>
          <w:tcPr>
            <w:tcW w:w="3486" w:type="dxa"/>
            <w:vMerge/>
          </w:tcPr>
          <w:p w14:paraId="11251193" w14:textId="77777777" w:rsidR="0049189D" w:rsidRPr="00F83E99" w:rsidRDefault="0049189D" w:rsidP="00A56E32">
            <w:pPr>
              <w:rPr>
                <w:rFonts w:ascii="Calibri" w:eastAsia="Times New Roman" w:hAnsi="Calibri" w:cs="Times New Roman"/>
                <w:color w:val="000000" w:themeColor="text1"/>
                <w:sz w:val="22"/>
                <w:szCs w:val="22"/>
              </w:rPr>
            </w:pPr>
          </w:p>
        </w:tc>
      </w:tr>
      <w:tr w:rsidR="00A56E32" w:rsidRPr="00F83E99" w14:paraId="043EC405" w14:textId="0858E36A" w:rsidTr="0049401F">
        <w:trPr>
          <w:trHeight w:val="300"/>
        </w:trPr>
        <w:tc>
          <w:tcPr>
            <w:tcW w:w="5524" w:type="dxa"/>
            <w:noWrap/>
          </w:tcPr>
          <w:p w14:paraId="22B7E7A7" w14:textId="33210424" w:rsidR="00A56E32" w:rsidRPr="00F83E99" w:rsidRDefault="00A56E32" w:rsidP="00A56E32">
            <w:pPr>
              <w:rPr>
                <w:rFonts w:ascii="Calibri" w:eastAsia="Times New Roman" w:hAnsi="Calibri" w:cs="Times New Roman"/>
                <w:color w:val="000000" w:themeColor="text1"/>
                <w:sz w:val="22"/>
                <w:szCs w:val="22"/>
                <w:lang w:val="en-GB"/>
              </w:rPr>
            </w:pPr>
            <w:r w:rsidRPr="007C25DB">
              <w:rPr>
                <w:rFonts w:ascii="Calibri" w:eastAsia="Times New Roman" w:hAnsi="Calibri" w:cs="Times New Roman"/>
                <w:color w:val="FF0000"/>
                <w:sz w:val="22"/>
                <w:szCs w:val="22"/>
                <w:lang w:val="en-GB"/>
              </w:rPr>
              <w:t>Theme 7F</w:t>
            </w:r>
            <w:r>
              <w:rPr>
                <w:rFonts w:ascii="Calibri" w:eastAsia="Times New Roman" w:hAnsi="Calibri" w:cs="Times New Roman"/>
                <w:color w:val="FF0000"/>
                <w:sz w:val="22"/>
                <w:szCs w:val="22"/>
                <w:lang w:val="en-GB"/>
              </w:rPr>
              <w:t xml:space="preserve"> (mobilise parents) </w:t>
            </w:r>
          </w:p>
        </w:tc>
        <w:tc>
          <w:tcPr>
            <w:tcW w:w="3486" w:type="dxa"/>
          </w:tcPr>
          <w:p w14:paraId="55191659" w14:textId="77777777" w:rsidR="00A56E32" w:rsidRPr="007C25DB" w:rsidRDefault="00A56E32" w:rsidP="00A56E32">
            <w:pPr>
              <w:rPr>
                <w:rFonts w:ascii="Calibri" w:eastAsia="Times New Roman" w:hAnsi="Calibri" w:cs="Times New Roman"/>
                <w:color w:val="FF0000"/>
                <w:sz w:val="22"/>
                <w:szCs w:val="22"/>
                <w:lang w:val="en-GB"/>
              </w:rPr>
            </w:pPr>
          </w:p>
        </w:tc>
      </w:tr>
      <w:tr w:rsidR="0049189D" w:rsidRPr="00F83E99" w14:paraId="094D75B8" w14:textId="31C685DE" w:rsidTr="0049401F">
        <w:trPr>
          <w:trHeight w:val="300"/>
        </w:trPr>
        <w:tc>
          <w:tcPr>
            <w:tcW w:w="5524" w:type="dxa"/>
            <w:noWrap/>
            <w:hideMark/>
          </w:tcPr>
          <w:p w14:paraId="70F5305E" w14:textId="73D334A2" w:rsidR="0049189D" w:rsidRPr="00F83E99" w:rsidRDefault="0049189D"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rPr>
              <w:t xml:space="preserve">Role/influence of parents often overlooked in intervention design - what role/information do parents need in relation intervention being delivered? </w:t>
            </w:r>
          </w:p>
        </w:tc>
        <w:tc>
          <w:tcPr>
            <w:tcW w:w="3486" w:type="dxa"/>
            <w:vMerge w:val="restart"/>
          </w:tcPr>
          <w:p w14:paraId="280A758F" w14:textId="253F8EF3" w:rsidR="0049189D" w:rsidRPr="00164BBA" w:rsidRDefault="00450CE8" w:rsidP="00A56E32">
            <w:pPr>
              <w:rPr>
                <w:rFonts w:ascii="Calibri" w:eastAsia="Times New Roman" w:hAnsi="Calibri" w:cs="Times New Roman"/>
                <w:color w:val="000000" w:themeColor="text1"/>
                <w:sz w:val="22"/>
                <w:szCs w:val="22"/>
                <w:lang w:val="en-GB"/>
              </w:rPr>
            </w:pPr>
            <w:r>
              <w:rPr>
                <w:rFonts w:ascii="Calibri" w:eastAsia="Times New Roman" w:hAnsi="Calibri" w:cs="Times New Roman"/>
                <w:color w:val="000000" w:themeColor="text1"/>
                <w:sz w:val="22"/>
                <w:szCs w:val="22"/>
                <w:lang w:val="en-GB"/>
              </w:rPr>
              <w:t>Expand programme reach to parents and m</w:t>
            </w:r>
            <w:r w:rsidR="00164BBA">
              <w:rPr>
                <w:rFonts w:ascii="Calibri" w:eastAsia="Times New Roman" w:hAnsi="Calibri" w:cs="Times New Roman"/>
                <w:color w:val="000000" w:themeColor="text1"/>
                <w:sz w:val="22"/>
                <w:szCs w:val="22"/>
                <w:lang w:val="en-GB"/>
              </w:rPr>
              <w:t xml:space="preserve">obilise </w:t>
            </w:r>
            <w:r>
              <w:rPr>
                <w:rFonts w:ascii="Calibri" w:eastAsia="Times New Roman" w:hAnsi="Calibri" w:cs="Times New Roman"/>
                <w:color w:val="000000" w:themeColor="text1"/>
                <w:sz w:val="22"/>
                <w:szCs w:val="22"/>
                <w:lang w:val="en-GB"/>
              </w:rPr>
              <w:t xml:space="preserve">parental engagement in interventions </w:t>
            </w:r>
          </w:p>
        </w:tc>
      </w:tr>
      <w:tr w:rsidR="0049189D" w:rsidRPr="00F83E99" w14:paraId="3DFC87AF" w14:textId="10A77178" w:rsidTr="0049401F">
        <w:trPr>
          <w:trHeight w:val="300"/>
        </w:trPr>
        <w:tc>
          <w:tcPr>
            <w:tcW w:w="5524" w:type="dxa"/>
            <w:noWrap/>
            <w:hideMark/>
          </w:tcPr>
          <w:p w14:paraId="7BA9D926" w14:textId="099FDF32" w:rsidR="0049189D" w:rsidRPr="00F83E99" w:rsidRDefault="0049189D"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lang w:val="en-GB"/>
              </w:rPr>
              <w:lastRenderedPageBreak/>
              <w:t>Creat</w:t>
            </w:r>
            <w:r>
              <w:rPr>
                <w:rFonts w:ascii="Calibri" w:eastAsia="Times New Roman" w:hAnsi="Calibri" w:cs="Times New Roman"/>
                <w:color w:val="000000" w:themeColor="text1"/>
                <w:sz w:val="22"/>
                <w:szCs w:val="22"/>
                <w:lang w:val="en-GB"/>
              </w:rPr>
              <w:t>e</w:t>
            </w:r>
            <w:r w:rsidRPr="00F83E99">
              <w:rPr>
                <w:rFonts w:ascii="Calibri" w:eastAsia="Times New Roman" w:hAnsi="Calibri" w:cs="Times New Roman"/>
                <w:color w:val="000000" w:themeColor="text1"/>
                <w:sz w:val="22"/>
                <w:szCs w:val="22"/>
                <w:lang w:val="en-GB"/>
              </w:rPr>
              <w:t xml:space="preserve"> w</w:t>
            </w:r>
            <w:r w:rsidRPr="00F83E99">
              <w:rPr>
                <w:rFonts w:ascii="Calibri" w:eastAsia="Times New Roman" w:hAnsi="Calibri" w:cs="Times New Roman"/>
                <w:color w:val="000000" w:themeColor="text1"/>
                <w:sz w:val="22"/>
                <w:szCs w:val="22"/>
              </w:rPr>
              <w:t xml:space="preserve">ays to interact with parents without interfering with their time schedule such </w:t>
            </w:r>
            <w:proofErr w:type="gramStart"/>
            <w:r w:rsidRPr="00F83E99">
              <w:rPr>
                <w:rFonts w:ascii="Calibri" w:eastAsia="Times New Roman" w:hAnsi="Calibri" w:cs="Times New Roman"/>
                <w:color w:val="000000" w:themeColor="text1"/>
                <w:sz w:val="22"/>
                <w:szCs w:val="22"/>
              </w:rPr>
              <w:t>as  online</w:t>
            </w:r>
            <w:proofErr w:type="gramEnd"/>
            <w:r w:rsidRPr="00F83E99">
              <w:rPr>
                <w:rFonts w:ascii="Calibri" w:eastAsia="Times New Roman" w:hAnsi="Calibri" w:cs="Times New Roman"/>
                <w:color w:val="000000" w:themeColor="text1"/>
                <w:sz w:val="22"/>
                <w:szCs w:val="22"/>
              </w:rPr>
              <w:t xml:space="preserve"> and easy to access platforms where they can access materials and information</w:t>
            </w:r>
          </w:p>
        </w:tc>
        <w:tc>
          <w:tcPr>
            <w:tcW w:w="3486" w:type="dxa"/>
            <w:vMerge/>
          </w:tcPr>
          <w:p w14:paraId="02B8C3B7" w14:textId="77777777" w:rsidR="0049189D" w:rsidRPr="00F83E99" w:rsidRDefault="0049189D" w:rsidP="00A56E32">
            <w:pPr>
              <w:rPr>
                <w:rFonts w:ascii="Calibri" w:eastAsia="Times New Roman" w:hAnsi="Calibri" w:cs="Times New Roman"/>
                <w:color w:val="000000" w:themeColor="text1"/>
                <w:sz w:val="22"/>
                <w:szCs w:val="22"/>
                <w:lang w:val="en-GB"/>
              </w:rPr>
            </w:pPr>
          </w:p>
        </w:tc>
      </w:tr>
      <w:tr w:rsidR="0049189D" w:rsidRPr="00F83E99" w14:paraId="15BEC077" w14:textId="61F503A0" w:rsidTr="0049401F">
        <w:trPr>
          <w:trHeight w:val="300"/>
        </w:trPr>
        <w:tc>
          <w:tcPr>
            <w:tcW w:w="5524" w:type="dxa"/>
            <w:noWrap/>
            <w:hideMark/>
          </w:tcPr>
          <w:p w14:paraId="1BEE083D" w14:textId="77777777" w:rsidR="0049189D" w:rsidRPr="00F83E99" w:rsidRDefault="0049189D"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rPr>
              <w:t>Develop links with parents to promote their engagement in interventions no. 2 - ask parents what would help them engage with the interventions? At what level do they need to engage? Is their engagement purely as gatekeeper to their children? Or should they have a deeper engagement? If the former, what would attract them to engage in the recruitment process?</w:t>
            </w:r>
          </w:p>
        </w:tc>
        <w:tc>
          <w:tcPr>
            <w:tcW w:w="3486" w:type="dxa"/>
            <w:vMerge/>
          </w:tcPr>
          <w:p w14:paraId="0F990365" w14:textId="77777777" w:rsidR="0049189D" w:rsidRPr="00F83E99" w:rsidRDefault="0049189D" w:rsidP="00A56E32">
            <w:pPr>
              <w:rPr>
                <w:rFonts w:ascii="Calibri" w:eastAsia="Times New Roman" w:hAnsi="Calibri" w:cs="Times New Roman"/>
                <w:color w:val="000000" w:themeColor="text1"/>
                <w:sz w:val="22"/>
                <w:szCs w:val="22"/>
              </w:rPr>
            </w:pPr>
          </w:p>
        </w:tc>
      </w:tr>
      <w:tr w:rsidR="00A56E32" w:rsidRPr="00F83E99" w14:paraId="360CFF15" w14:textId="0C7DEC9B" w:rsidTr="0049401F">
        <w:trPr>
          <w:trHeight w:val="300"/>
        </w:trPr>
        <w:tc>
          <w:tcPr>
            <w:tcW w:w="5524" w:type="dxa"/>
            <w:noWrap/>
          </w:tcPr>
          <w:p w14:paraId="23EC29D1" w14:textId="423B6B09" w:rsidR="00A56E32" w:rsidRPr="00F83E99" w:rsidRDefault="00A56E32" w:rsidP="00A56E32">
            <w:pPr>
              <w:rPr>
                <w:rFonts w:ascii="Calibri" w:eastAsia="Times New Roman" w:hAnsi="Calibri" w:cs="Times New Roman"/>
                <w:color w:val="000000" w:themeColor="text1"/>
                <w:sz w:val="22"/>
                <w:szCs w:val="22"/>
                <w:lang w:val="en-GB"/>
              </w:rPr>
            </w:pPr>
            <w:r w:rsidRPr="007C25DB">
              <w:rPr>
                <w:rFonts w:ascii="Calibri" w:eastAsia="Times New Roman" w:hAnsi="Calibri" w:cs="Times New Roman"/>
                <w:color w:val="FF0000"/>
                <w:sz w:val="22"/>
                <w:szCs w:val="22"/>
                <w:lang w:val="en-GB"/>
              </w:rPr>
              <w:t>Theme 7G</w:t>
            </w:r>
            <w:r>
              <w:rPr>
                <w:rFonts w:ascii="Calibri" w:eastAsia="Times New Roman" w:hAnsi="Calibri" w:cs="Times New Roman"/>
                <w:color w:val="FF0000"/>
                <w:sz w:val="22"/>
                <w:szCs w:val="22"/>
                <w:lang w:val="en-GB"/>
              </w:rPr>
              <w:t xml:space="preserve"> (tap into the debate on the correct technique to move) </w:t>
            </w:r>
          </w:p>
        </w:tc>
        <w:tc>
          <w:tcPr>
            <w:tcW w:w="3486" w:type="dxa"/>
          </w:tcPr>
          <w:p w14:paraId="55EAA583" w14:textId="77777777" w:rsidR="00A56E32" w:rsidRPr="007C25DB" w:rsidRDefault="00A56E32" w:rsidP="00A56E32">
            <w:pPr>
              <w:rPr>
                <w:rFonts w:ascii="Calibri" w:eastAsia="Times New Roman" w:hAnsi="Calibri" w:cs="Times New Roman"/>
                <w:color w:val="FF0000"/>
                <w:sz w:val="22"/>
                <w:szCs w:val="22"/>
                <w:lang w:val="en-GB"/>
              </w:rPr>
            </w:pPr>
          </w:p>
        </w:tc>
      </w:tr>
      <w:tr w:rsidR="0049189D" w:rsidRPr="00F83E99" w14:paraId="635FFCA1" w14:textId="7914B8F7" w:rsidTr="0049401F">
        <w:trPr>
          <w:trHeight w:val="300"/>
        </w:trPr>
        <w:tc>
          <w:tcPr>
            <w:tcW w:w="5524" w:type="dxa"/>
            <w:noWrap/>
            <w:hideMark/>
          </w:tcPr>
          <w:p w14:paraId="165C0607" w14:textId="0B617747" w:rsidR="0049189D" w:rsidRPr="00F83E99" w:rsidRDefault="0049189D"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rPr>
              <w:t xml:space="preserve">The idea of correct technique in children's motor development is misguided. There maybe a more functional ways to navigate the performance environment and children should be nudged toward finding these different solutions </w:t>
            </w:r>
          </w:p>
        </w:tc>
        <w:tc>
          <w:tcPr>
            <w:tcW w:w="3486" w:type="dxa"/>
            <w:vMerge w:val="restart"/>
          </w:tcPr>
          <w:p w14:paraId="2B08D6C4" w14:textId="5E3DD1AC" w:rsidR="0049189D" w:rsidRPr="00A01238" w:rsidRDefault="00A01238" w:rsidP="00A56E32">
            <w:pPr>
              <w:rPr>
                <w:rFonts w:ascii="Calibri" w:eastAsia="Times New Roman" w:hAnsi="Calibri" w:cs="Times New Roman"/>
                <w:color w:val="000000" w:themeColor="text1"/>
                <w:sz w:val="22"/>
                <w:szCs w:val="22"/>
                <w:lang w:val="en-GB"/>
              </w:rPr>
            </w:pPr>
            <w:r w:rsidRPr="00735045">
              <w:rPr>
                <w:rFonts w:ascii="Calibri" w:eastAsia="Times New Roman" w:hAnsi="Calibri" w:cs="Times New Roman"/>
                <w:color w:val="FF0000"/>
                <w:sz w:val="22"/>
                <w:szCs w:val="22"/>
                <w:lang w:val="en-GB"/>
              </w:rPr>
              <w:t xml:space="preserve">Challenge the </w:t>
            </w:r>
            <w:r w:rsidR="0001044B" w:rsidRPr="00735045">
              <w:rPr>
                <w:rFonts w:ascii="Calibri" w:eastAsia="Times New Roman" w:hAnsi="Calibri" w:cs="Times New Roman"/>
                <w:color w:val="FF0000"/>
                <w:sz w:val="22"/>
                <w:szCs w:val="22"/>
                <w:lang w:val="en-GB"/>
              </w:rPr>
              <w:t xml:space="preserve">idea of correct technique in children’s movement and encourage children to </w:t>
            </w:r>
            <w:r w:rsidR="00735045" w:rsidRPr="00735045">
              <w:rPr>
                <w:rFonts w:ascii="Calibri" w:eastAsia="Times New Roman" w:hAnsi="Calibri" w:cs="Times New Roman"/>
                <w:color w:val="FF0000"/>
                <w:sz w:val="22"/>
                <w:szCs w:val="22"/>
                <w:lang w:val="en-GB"/>
              </w:rPr>
              <w:t>explore under guidance</w:t>
            </w:r>
          </w:p>
        </w:tc>
      </w:tr>
      <w:tr w:rsidR="0049189D" w:rsidRPr="00F83E99" w14:paraId="5D3DC87A" w14:textId="0C247510" w:rsidTr="0049401F">
        <w:trPr>
          <w:trHeight w:val="300"/>
        </w:trPr>
        <w:tc>
          <w:tcPr>
            <w:tcW w:w="5524" w:type="dxa"/>
            <w:noWrap/>
            <w:hideMark/>
          </w:tcPr>
          <w:p w14:paraId="746B8E44" w14:textId="77777777" w:rsidR="0049189D" w:rsidRPr="00F83E99" w:rsidRDefault="0049189D"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rPr>
              <w:t>Challenge people's perceptions of what a "wrong technique" is. Is there such a thing as a wrong technique if the outcome goal is achieved?</w:t>
            </w:r>
          </w:p>
        </w:tc>
        <w:tc>
          <w:tcPr>
            <w:tcW w:w="3486" w:type="dxa"/>
            <w:vMerge/>
          </w:tcPr>
          <w:p w14:paraId="6DAB99C3" w14:textId="77777777" w:rsidR="0049189D" w:rsidRPr="00F83E99" w:rsidRDefault="0049189D" w:rsidP="00A56E32">
            <w:pPr>
              <w:rPr>
                <w:rFonts w:ascii="Calibri" w:eastAsia="Times New Roman" w:hAnsi="Calibri" w:cs="Times New Roman"/>
                <w:color w:val="000000" w:themeColor="text1"/>
                <w:sz w:val="22"/>
                <w:szCs w:val="22"/>
              </w:rPr>
            </w:pPr>
          </w:p>
        </w:tc>
      </w:tr>
      <w:tr w:rsidR="00A56E32" w:rsidRPr="00F83E99" w14:paraId="758D79ED" w14:textId="16FBBD93" w:rsidTr="0049401F">
        <w:trPr>
          <w:trHeight w:val="300"/>
        </w:trPr>
        <w:tc>
          <w:tcPr>
            <w:tcW w:w="5524" w:type="dxa"/>
            <w:shd w:val="clear" w:color="auto" w:fill="D0CECE" w:themeFill="background2" w:themeFillShade="E6"/>
            <w:noWrap/>
            <w:hideMark/>
          </w:tcPr>
          <w:p w14:paraId="3E704ED8" w14:textId="77777777" w:rsidR="00A56E32" w:rsidRPr="00F83E99" w:rsidRDefault="00A56E32" w:rsidP="00A56E32">
            <w:pPr>
              <w:jc w:val="center"/>
              <w:rPr>
                <w:rFonts w:ascii="Calibri" w:eastAsia="Times New Roman" w:hAnsi="Calibri" w:cs="Times New Roman"/>
                <w:color w:val="000000" w:themeColor="text1"/>
                <w:sz w:val="22"/>
                <w:szCs w:val="22"/>
              </w:rPr>
            </w:pPr>
            <w:r w:rsidRPr="00F83E99">
              <w:rPr>
                <w:rFonts w:ascii="Calibri" w:eastAsia="Times New Roman" w:hAnsi="Calibri" w:cs="Times New Roman"/>
                <w:sz w:val="22"/>
                <w:szCs w:val="22"/>
              </w:rPr>
              <w:t>8.Resources and Funding</w:t>
            </w:r>
          </w:p>
        </w:tc>
        <w:tc>
          <w:tcPr>
            <w:tcW w:w="3486" w:type="dxa"/>
            <w:shd w:val="clear" w:color="auto" w:fill="D0CECE" w:themeFill="background2" w:themeFillShade="E6"/>
          </w:tcPr>
          <w:p w14:paraId="52A4714A" w14:textId="77777777" w:rsidR="00A56E32" w:rsidRPr="00F83E99" w:rsidRDefault="00A56E32" w:rsidP="00A56E32">
            <w:pPr>
              <w:jc w:val="center"/>
              <w:rPr>
                <w:rFonts w:ascii="Calibri" w:eastAsia="Times New Roman" w:hAnsi="Calibri" w:cs="Times New Roman"/>
                <w:sz w:val="22"/>
                <w:szCs w:val="22"/>
              </w:rPr>
            </w:pPr>
          </w:p>
        </w:tc>
      </w:tr>
      <w:tr w:rsidR="00722457" w:rsidRPr="00F83E99" w14:paraId="372C43BC" w14:textId="0E3A0B4B" w:rsidTr="003D5FA0">
        <w:trPr>
          <w:trHeight w:val="300"/>
        </w:trPr>
        <w:tc>
          <w:tcPr>
            <w:tcW w:w="9010" w:type="dxa"/>
            <w:gridSpan w:val="2"/>
            <w:noWrap/>
          </w:tcPr>
          <w:p w14:paraId="63CFF770" w14:textId="721E7ADC" w:rsidR="00722457" w:rsidRDefault="00722457" w:rsidP="00A56E32">
            <w:pPr>
              <w:rPr>
                <w:rFonts w:ascii="Calibri" w:eastAsia="Times New Roman" w:hAnsi="Calibri" w:cs="Times New Roman"/>
                <w:color w:val="FF0000"/>
                <w:sz w:val="22"/>
                <w:szCs w:val="22"/>
                <w:lang w:val="en-GB"/>
              </w:rPr>
            </w:pPr>
            <w:r>
              <w:rPr>
                <w:rFonts w:ascii="Calibri" w:eastAsia="Times New Roman" w:hAnsi="Calibri" w:cs="Times New Roman"/>
                <w:color w:val="FF0000"/>
                <w:sz w:val="22"/>
                <w:szCs w:val="22"/>
                <w:lang w:val="en-GB"/>
              </w:rPr>
              <w:t xml:space="preserve">Theme </w:t>
            </w:r>
            <w:r w:rsidRPr="007C25DB">
              <w:rPr>
                <w:rFonts w:ascii="Calibri" w:eastAsia="Times New Roman" w:hAnsi="Calibri" w:cs="Times New Roman"/>
                <w:color w:val="FF0000"/>
                <w:sz w:val="22"/>
                <w:szCs w:val="22"/>
                <w:lang w:val="en-GB"/>
              </w:rPr>
              <w:t>8A</w:t>
            </w:r>
            <w:r>
              <w:rPr>
                <w:rFonts w:ascii="Calibri" w:eastAsia="Times New Roman" w:hAnsi="Calibri" w:cs="Times New Roman"/>
                <w:color w:val="FF0000"/>
                <w:sz w:val="22"/>
                <w:szCs w:val="22"/>
                <w:lang w:val="en-GB"/>
              </w:rPr>
              <w:t xml:space="preserve"> (quality PE) </w:t>
            </w:r>
          </w:p>
        </w:tc>
      </w:tr>
      <w:tr w:rsidR="00A56E32" w:rsidRPr="00F83E99" w14:paraId="76D25F31" w14:textId="51B4B719" w:rsidTr="0049401F">
        <w:trPr>
          <w:trHeight w:val="300"/>
        </w:trPr>
        <w:tc>
          <w:tcPr>
            <w:tcW w:w="5524" w:type="dxa"/>
            <w:noWrap/>
            <w:hideMark/>
          </w:tcPr>
          <w:p w14:paraId="66B9893A" w14:textId="71129478" w:rsidR="00A56E32" w:rsidRPr="00F83E99" w:rsidRDefault="00A56E32" w:rsidP="00A56E32">
            <w:pPr>
              <w:rPr>
                <w:rFonts w:ascii="Calibri" w:eastAsia="Times New Roman" w:hAnsi="Calibri" w:cs="Times New Roman"/>
                <w:color w:val="000000" w:themeColor="text1"/>
                <w:sz w:val="22"/>
                <w:szCs w:val="22"/>
              </w:rPr>
            </w:pPr>
            <w:r>
              <w:rPr>
                <w:rFonts w:ascii="Calibri" w:eastAsia="Times New Roman" w:hAnsi="Calibri" w:cs="Times New Roman"/>
                <w:color w:val="000000" w:themeColor="text1"/>
                <w:sz w:val="22"/>
                <w:szCs w:val="22"/>
                <w:lang w:val="en-GB"/>
              </w:rPr>
              <w:t>C</w:t>
            </w:r>
            <w:r w:rsidRPr="00F83E99">
              <w:rPr>
                <w:rFonts w:ascii="Calibri" w:eastAsia="Times New Roman" w:hAnsi="Calibri" w:cs="Times New Roman"/>
                <w:color w:val="000000" w:themeColor="text1"/>
                <w:sz w:val="22"/>
                <w:szCs w:val="22"/>
              </w:rPr>
              <w:t xml:space="preserve">reate a list of what is considered basic necessities for PE? The schools would potentially use some of their PE premium to make sure they have the necessary equipment available. </w:t>
            </w:r>
          </w:p>
        </w:tc>
        <w:tc>
          <w:tcPr>
            <w:tcW w:w="3486" w:type="dxa"/>
          </w:tcPr>
          <w:p w14:paraId="1CE11ABE" w14:textId="07F1F9CF" w:rsidR="00A56E32" w:rsidRDefault="001575F4" w:rsidP="00A56E32">
            <w:pPr>
              <w:rPr>
                <w:rFonts w:ascii="Calibri" w:eastAsia="Times New Roman" w:hAnsi="Calibri" w:cs="Times New Roman"/>
                <w:color w:val="000000" w:themeColor="text1"/>
                <w:sz w:val="22"/>
                <w:szCs w:val="22"/>
                <w:lang w:val="en-GB"/>
              </w:rPr>
            </w:pPr>
            <w:r>
              <w:rPr>
                <w:rFonts w:ascii="Calibri" w:eastAsia="Times New Roman" w:hAnsi="Calibri" w:cs="Times New Roman"/>
                <w:color w:val="000000" w:themeColor="text1"/>
                <w:sz w:val="22"/>
                <w:szCs w:val="22"/>
                <w:lang w:val="en-GB"/>
              </w:rPr>
              <w:t xml:space="preserve">Create a checklist of essentials for quality PE which guides schools </w:t>
            </w:r>
            <w:r w:rsidR="00A04104">
              <w:rPr>
                <w:rFonts w:ascii="Calibri" w:eastAsia="Times New Roman" w:hAnsi="Calibri" w:cs="Times New Roman"/>
                <w:color w:val="000000" w:themeColor="text1"/>
                <w:sz w:val="22"/>
                <w:szCs w:val="22"/>
                <w:lang w:val="en-GB"/>
              </w:rPr>
              <w:t>planning on provisions</w:t>
            </w:r>
          </w:p>
        </w:tc>
      </w:tr>
      <w:tr w:rsidR="00722457" w:rsidRPr="00F83E99" w14:paraId="60977C54" w14:textId="65C781A9" w:rsidTr="000340E1">
        <w:trPr>
          <w:trHeight w:val="300"/>
        </w:trPr>
        <w:tc>
          <w:tcPr>
            <w:tcW w:w="9010" w:type="dxa"/>
            <w:gridSpan w:val="2"/>
            <w:noWrap/>
          </w:tcPr>
          <w:p w14:paraId="31C62BF4" w14:textId="65FB4118" w:rsidR="00722457" w:rsidRPr="007C25DB" w:rsidRDefault="00722457" w:rsidP="00A56E32">
            <w:pPr>
              <w:rPr>
                <w:rFonts w:ascii="Calibri" w:eastAsia="Times New Roman" w:hAnsi="Calibri" w:cs="Times New Roman"/>
                <w:color w:val="FF0000"/>
                <w:sz w:val="22"/>
                <w:szCs w:val="22"/>
                <w:lang w:val="en-GB"/>
              </w:rPr>
            </w:pPr>
            <w:r w:rsidRPr="007C25DB">
              <w:rPr>
                <w:rFonts w:ascii="Calibri" w:eastAsia="Times New Roman" w:hAnsi="Calibri" w:cs="Times New Roman"/>
                <w:color w:val="FF0000"/>
                <w:sz w:val="22"/>
                <w:szCs w:val="22"/>
                <w:lang w:val="en-GB"/>
              </w:rPr>
              <w:t>Theme 8B</w:t>
            </w:r>
            <w:r>
              <w:rPr>
                <w:rFonts w:ascii="Calibri" w:eastAsia="Times New Roman" w:hAnsi="Calibri" w:cs="Times New Roman"/>
                <w:color w:val="FF0000"/>
                <w:sz w:val="22"/>
                <w:szCs w:val="22"/>
                <w:lang w:val="en-GB"/>
              </w:rPr>
              <w:t xml:space="preserve"> (research planning) </w:t>
            </w:r>
          </w:p>
        </w:tc>
      </w:tr>
      <w:tr w:rsidR="00722457" w:rsidRPr="00F83E99" w14:paraId="5798FEBF" w14:textId="12A34A05" w:rsidTr="0049401F">
        <w:trPr>
          <w:trHeight w:val="300"/>
        </w:trPr>
        <w:tc>
          <w:tcPr>
            <w:tcW w:w="5524" w:type="dxa"/>
            <w:noWrap/>
            <w:hideMark/>
          </w:tcPr>
          <w:p w14:paraId="2EBE5A3F" w14:textId="328F2F66" w:rsidR="00722457" w:rsidRPr="00F83E99" w:rsidRDefault="00722457" w:rsidP="00A56E32">
            <w:pPr>
              <w:rPr>
                <w:rFonts w:ascii="Calibri" w:eastAsia="Times New Roman" w:hAnsi="Calibri" w:cs="Times New Roman"/>
                <w:color w:val="000000" w:themeColor="text1"/>
                <w:sz w:val="22"/>
                <w:szCs w:val="22"/>
              </w:rPr>
            </w:pPr>
            <w:r>
              <w:rPr>
                <w:rFonts w:ascii="Calibri" w:eastAsia="Times New Roman" w:hAnsi="Calibri" w:cs="Times New Roman"/>
                <w:color w:val="000000" w:themeColor="text1"/>
                <w:sz w:val="22"/>
                <w:szCs w:val="22"/>
                <w:lang w:val="en-GB"/>
              </w:rPr>
              <w:t>Plan</w:t>
            </w:r>
            <w:r w:rsidRPr="00F83E99">
              <w:rPr>
                <w:rFonts w:ascii="Calibri" w:eastAsia="Times New Roman" w:hAnsi="Calibri" w:cs="Times New Roman"/>
                <w:color w:val="000000" w:themeColor="text1"/>
                <w:sz w:val="22"/>
                <w:szCs w:val="22"/>
              </w:rPr>
              <w:t xml:space="preserve"> research based on available resources</w:t>
            </w:r>
          </w:p>
        </w:tc>
        <w:tc>
          <w:tcPr>
            <w:tcW w:w="3486" w:type="dxa"/>
            <w:vMerge w:val="restart"/>
          </w:tcPr>
          <w:p w14:paraId="1D5B61BC" w14:textId="29B0B248" w:rsidR="00722457" w:rsidRPr="0040659D" w:rsidRDefault="0040659D" w:rsidP="00A56E32">
            <w:pPr>
              <w:rPr>
                <w:rFonts w:ascii="Calibri" w:eastAsia="Times New Roman" w:hAnsi="Calibri" w:cs="Times New Roman"/>
                <w:color w:val="000000" w:themeColor="text1"/>
                <w:sz w:val="22"/>
                <w:szCs w:val="22"/>
                <w:lang w:val="en-GB"/>
              </w:rPr>
            </w:pPr>
            <w:r>
              <w:rPr>
                <w:rFonts w:ascii="Calibri" w:eastAsia="Times New Roman" w:hAnsi="Calibri" w:cs="Times New Roman"/>
                <w:color w:val="000000" w:themeColor="text1"/>
                <w:sz w:val="22"/>
                <w:szCs w:val="22"/>
                <w:lang w:val="en-GB"/>
              </w:rPr>
              <w:t xml:space="preserve">Conduct research planning </w:t>
            </w:r>
            <w:r w:rsidR="001743B2">
              <w:rPr>
                <w:rFonts w:ascii="Calibri" w:eastAsia="Times New Roman" w:hAnsi="Calibri" w:cs="Times New Roman"/>
                <w:color w:val="000000" w:themeColor="text1"/>
                <w:sz w:val="22"/>
                <w:szCs w:val="22"/>
                <w:lang w:val="en-GB"/>
              </w:rPr>
              <w:t xml:space="preserve">based on available resources including proposing </w:t>
            </w:r>
            <w:r w:rsidR="00983A7C">
              <w:rPr>
                <w:rFonts w:ascii="Calibri" w:eastAsia="Times New Roman" w:hAnsi="Calibri" w:cs="Times New Roman"/>
                <w:color w:val="000000" w:themeColor="text1"/>
                <w:sz w:val="22"/>
                <w:szCs w:val="22"/>
                <w:lang w:val="en-GB"/>
              </w:rPr>
              <w:t xml:space="preserve">suitable </w:t>
            </w:r>
            <w:r w:rsidR="001743B2">
              <w:rPr>
                <w:rFonts w:ascii="Calibri" w:eastAsia="Times New Roman" w:hAnsi="Calibri" w:cs="Times New Roman"/>
                <w:color w:val="000000" w:themeColor="text1"/>
                <w:sz w:val="22"/>
                <w:szCs w:val="22"/>
                <w:lang w:val="en-GB"/>
              </w:rPr>
              <w:t>research questio</w:t>
            </w:r>
            <w:r w:rsidR="00983A7C">
              <w:rPr>
                <w:rFonts w:ascii="Calibri" w:eastAsia="Times New Roman" w:hAnsi="Calibri" w:cs="Times New Roman"/>
                <w:color w:val="000000" w:themeColor="text1"/>
                <w:sz w:val="22"/>
                <w:szCs w:val="22"/>
                <w:lang w:val="en-GB"/>
              </w:rPr>
              <w:t xml:space="preserve">ns, </w:t>
            </w:r>
            <w:r w:rsidR="007409EE">
              <w:rPr>
                <w:rFonts w:ascii="Calibri" w:eastAsia="Times New Roman" w:hAnsi="Calibri" w:cs="Times New Roman"/>
                <w:color w:val="000000" w:themeColor="text1"/>
                <w:sz w:val="22"/>
                <w:szCs w:val="22"/>
                <w:lang w:val="en-GB"/>
              </w:rPr>
              <w:t>creating</w:t>
            </w:r>
            <w:r w:rsidR="00505934">
              <w:rPr>
                <w:rFonts w:ascii="Calibri" w:eastAsia="Times New Roman" w:hAnsi="Calibri" w:cs="Times New Roman"/>
                <w:color w:val="000000" w:themeColor="text1"/>
                <w:sz w:val="22"/>
                <w:szCs w:val="22"/>
                <w:lang w:val="en-GB"/>
              </w:rPr>
              <w:t xml:space="preserve"> cost-effective </w:t>
            </w:r>
            <w:r w:rsidR="00046CA9">
              <w:rPr>
                <w:rFonts w:ascii="Calibri" w:eastAsia="Times New Roman" w:hAnsi="Calibri" w:cs="Times New Roman"/>
                <w:color w:val="000000" w:themeColor="text1"/>
                <w:sz w:val="22"/>
                <w:szCs w:val="22"/>
                <w:lang w:val="en-GB"/>
              </w:rPr>
              <w:t>solutions in research activities such as training teachers to collect research data</w:t>
            </w:r>
          </w:p>
        </w:tc>
      </w:tr>
      <w:tr w:rsidR="00722457" w:rsidRPr="00F83E99" w14:paraId="61BB77F6" w14:textId="37E57FBA" w:rsidTr="0049401F">
        <w:trPr>
          <w:trHeight w:val="300"/>
        </w:trPr>
        <w:tc>
          <w:tcPr>
            <w:tcW w:w="5524" w:type="dxa"/>
            <w:noWrap/>
            <w:hideMark/>
          </w:tcPr>
          <w:p w14:paraId="2371D9C1" w14:textId="77777777" w:rsidR="00722457" w:rsidRPr="00F83E99" w:rsidRDefault="00722457"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rPr>
              <w:t>Plan strategically in the RQ you ask that are balanced against resources</w:t>
            </w:r>
          </w:p>
        </w:tc>
        <w:tc>
          <w:tcPr>
            <w:tcW w:w="3486" w:type="dxa"/>
            <w:vMerge/>
          </w:tcPr>
          <w:p w14:paraId="7A61C554" w14:textId="77777777" w:rsidR="00722457" w:rsidRPr="00F83E99" w:rsidRDefault="00722457" w:rsidP="00A56E32">
            <w:pPr>
              <w:rPr>
                <w:rFonts w:ascii="Calibri" w:eastAsia="Times New Roman" w:hAnsi="Calibri" w:cs="Times New Roman"/>
                <w:color w:val="000000" w:themeColor="text1"/>
                <w:sz w:val="22"/>
                <w:szCs w:val="22"/>
              </w:rPr>
            </w:pPr>
          </w:p>
        </w:tc>
      </w:tr>
      <w:tr w:rsidR="00722457" w:rsidRPr="00F83E99" w14:paraId="49202F83" w14:textId="4D08D2F1" w:rsidTr="0049401F">
        <w:trPr>
          <w:trHeight w:val="300"/>
        </w:trPr>
        <w:tc>
          <w:tcPr>
            <w:tcW w:w="5524" w:type="dxa"/>
            <w:noWrap/>
            <w:hideMark/>
          </w:tcPr>
          <w:p w14:paraId="6FF5F0B4" w14:textId="029F9547" w:rsidR="00722457" w:rsidRPr="00F83E99" w:rsidRDefault="00722457" w:rsidP="00A56E32">
            <w:pPr>
              <w:rPr>
                <w:rFonts w:ascii="Calibri" w:eastAsia="Times New Roman" w:hAnsi="Calibri" w:cs="Times New Roman"/>
                <w:color w:val="000000" w:themeColor="text1"/>
                <w:sz w:val="22"/>
                <w:szCs w:val="22"/>
              </w:rPr>
            </w:pPr>
            <w:r>
              <w:rPr>
                <w:rFonts w:ascii="Calibri" w:eastAsia="Times New Roman" w:hAnsi="Calibri" w:cs="Times New Roman"/>
                <w:color w:val="000000" w:themeColor="text1"/>
                <w:sz w:val="22"/>
                <w:szCs w:val="22"/>
                <w:lang w:val="en-GB"/>
              </w:rPr>
              <w:t>Plan</w:t>
            </w:r>
            <w:r w:rsidRPr="00F83E99">
              <w:rPr>
                <w:rFonts w:ascii="Calibri" w:eastAsia="Times New Roman" w:hAnsi="Calibri" w:cs="Times New Roman"/>
                <w:color w:val="000000" w:themeColor="text1"/>
                <w:sz w:val="22"/>
                <w:szCs w:val="22"/>
              </w:rPr>
              <w:t xml:space="preserve"> action</w:t>
            </w:r>
            <w:r>
              <w:rPr>
                <w:rFonts w:ascii="Calibri" w:eastAsia="Times New Roman" w:hAnsi="Calibri" w:cs="Times New Roman"/>
                <w:color w:val="000000" w:themeColor="text1"/>
                <w:sz w:val="22"/>
                <w:szCs w:val="22"/>
                <w:lang w:val="en-GB"/>
              </w:rPr>
              <w:t>-</w:t>
            </w:r>
            <w:r w:rsidRPr="00F83E99">
              <w:rPr>
                <w:rFonts w:ascii="Calibri" w:eastAsia="Times New Roman" w:hAnsi="Calibri" w:cs="Times New Roman"/>
                <w:color w:val="000000" w:themeColor="text1"/>
                <w:sz w:val="22"/>
                <w:szCs w:val="22"/>
              </w:rPr>
              <w:t>based research where staff within school receives a training anr provides intervention so costs are minimised - potentially training teachers to help researchers in data collection too if feasible</w:t>
            </w:r>
          </w:p>
        </w:tc>
        <w:tc>
          <w:tcPr>
            <w:tcW w:w="3486" w:type="dxa"/>
            <w:vMerge/>
          </w:tcPr>
          <w:p w14:paraId="669135B3" w14:textId="77777777" w:rsidR="00722457" w:rsidRDefault="00722457" w:rsidP="00A56E32">
            <w:pPr>
              <w:rPr>
                <w:rFonts w:ascii="Calibri" w:eastAsia="Times New Roman" w:hAnsi="Calibri" w:cs="Times New Roman"/>
                <w:color w:val="000000" w:themeColor="text1"/>
                <w:sz w:val="22"/>
                <w:szCs w:val="22"/>
                <w:lang w:val="en-GB"/>
              </w:rPr>
            </w:pPr>
          </w:p>
        </w:tc>
      </w:tr>
      <w:tr w:rsidR="00722457" w:rsidRPr="00F83E99" w14:paraId="06F2DA53" w14:textId="6504C2FF" w:rsidTr="0049401F">
        <w:trPr>
          <w:trHeight w:val="300"/>
        </w:trPr>
        <w:tc>
          <w:tcPr>
            <w:tcW w:w="5524" w:type="dxa"/>
            <w:noWrap/>
            <w:hideMark/>
          </w:tcPr>
          <w:p w14:paraId="72CB93D2" w14:textId="512D8747" w:rsidR="00722457" w:rsidRPr="00F83E99" w:rsidRDefault="00722457" w:rsidP="00A56E32">
            <w:pPr>
              <w:rPr>
                <w:rFonts w:ascii="Calibri" w:eastAsia="Times New Roman" w:hAnsi="Calibri" w:cs="Times New Roman"/>
                <w:color w:val="000000" w:themeColor="text1"/>
                <w:sz w:val="22"/>
                <w:szCs w:val="22"/>
              </w:rPr>
            </w:pPr>
            <w:r>
              <w:rPr>
                <w:rFonts w:ascii="Calibri" w:eastAsia="Times New Roman" w:hAnsi="Calibri" w:cs="Times New Roman"/>
                <w:color w:val="000000" w:themeColor="text1"/>
                <w:sz w:val="22"/>
                <w:szCs w:val="22"/>
                <w:lang w:val="en-GB"/>
              </w:rPr>
              <w:t>Create</w:t>
            </w:r>
            <w:r w:rsidRPr="00F83E99">
              <w:rPr>
                <w:rFonts w:ascii="Calibri" w:eastAsia="Times New Roman" w:hAnsi="Calibri" w:cs="Times New Roman"/>
                <w:color w:val="000000" w:themeColor="text1"/>
                <w:sz w:val="22"/>
                <w:szCs w:val="22"/>
              </w:rPr>
              <w:t xml:space="preserve"> strategies with school to find resousces and time</w:t>
            </w:r>
          </w:p>
        </w:tc>
        <w:tc>
          <w:tcPr>
            <w:tcW w:w="3486" w:type="dxa"/>
            <w:vMerge/>
          </w:tcPr>
          <w:p w14:paraId="02B98FA6" w14:textId="77777777" w:rsidR="00722457" w:rsidRDefault="00722457" w:rsidP="00A56E32">
            <w:pPr>
              <w:rPr>
                <w:rFonts w:ascii="Calibri" w:eastAsia="Times New Roman" w:hAnsi="Calibri" w:cs="Times New Roman"/>
                <w:color w:val="000000" w:themeColor="text1"/>
                <w:sz w:val="22"/>
                <w:szCs w:val="22"/>
                <w:lang w:val="en-GB"/>
              </w:rPr>
            </w:pPr>
          </w:p>
        </w:tc>
      </w:tr>
      <w:tr w:rsidR="00722457" w:rsidRPr="00F83E99" w14:paraId="15934218" w14:textId="161BF4FB" w:rsidTr="0049401F">
        <w:trPr>
          <w:trHeight w:val="300"/>
        </w:trPr>
        <w:tc>
          <w:tcPr>
            <w:tcW w:w="5524" w:type="dxa"/>
            <w:noWrap/>
            <w:hideMark/>
          </w:tcPr>
          <w:p w14:paraId="2DAE5F85" w14:textId="3F2E6A8F" w:rsidR="00722457" w:rsidRPr="00F83E99" w:rsidRDefault="00722457"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rPr>
              <w:t>Create greater links with research team - provide information and support</w:t>
            </w:r>
          </w:p>
        </w:tc>
        <w:tc>
          <w:tcPr>
            <w:tcW w:w="3486" w:type="dxa"/>
            <w:vMerge/>
          </w:tcPr>
          <w:p w14:paraId="4991F70F" w14:textId="77777777" w:rsidR="00722457" w:rsidRPr="00F83E99" w:rsidRDefault="00722457" w:rsidP="00A56E32">
            <w:pPr>
              <w:rPr>
                <w:rFonts w:ascii="Calibri" w:eastAsia="Times New Roman" w:hAnsi="Calibri" w:cs="Times New Roman"/>
                <w:color w:val="000000" w:themeColor="text1"/>
                <w:sz w:val="22"/>
                <w:szCs w:val="22"/>
              </w:rPr>
            </w:pPr>
          </w:p>
        </w:tc>
      </w:tr>
      <w:tr w:rsidR="000A09FE" w:rsidRPr="00F83E99" w14:paraId="17AB0AD9" w14:textId="4A001177" w:rsidTr="00AC133D">
        <w:trPr>
          <w:trHeight w:val="300"/>
        </w:trPr>
        <w:tc>
          <w:tcPr>
            <w:tcW w:w="9010" w:type="dxa"/>
            <w:gridSpan w:val="2"/>
            <w:noWrap/>
          </w:tcPr>
          <w:p w14:paraId="7FAAD76C" w14:textId="7688E09E" w:rsidR="000A09FE" w:rsidRPr="007C25DB" w:rsidRDefault="000A09FE" w:rsidP="00A56E32">
            <w:pPr>
              <w:rPr>
                <w:rFonts w:ascii="Calibri" w:eastAsia="Times New Roman" w:hAnsi="Calibri" w:cs="Times New Roman"/>
                <w:color w:val="FF0000"/>
                <w:sz w:val="22"/>
                <w:szCs w:val="22"/>
                <w:lang w:val="en-GB"/>
              </w:rPr>
            </w:pPr>
            <w:r w:rsidRPr="007C25DB">
              <w:rPr>
                <w:rFonts w:ascii="Calibri" w:eastAsia="Times New Roman" w:hAnsi="Calibri" w:cs="Times New Roman"/>
                <w:color w:val="FF0000"/>
                <w:sz w:val="22"/>
                <w:szCs w:val="22"/>
                <w:lang w:val="en-GB"/>
              </w:rPr>
              <w:t>Theme 8C</w:t>
            </w:r>
            <w:r>
              <w:rPr>
                <w:rFonts w:ascii="Calibri" w:eastAsia="Times New Roman" w:hAnsi="Calibri" w:cs="Times New Roman"/>
                <w:color w:val="FF0000"/>
                <w:sz w:val="22"/>
                <w:szCs w:val="22"/>
                <w:lang w:val="en-GB"/>
              </w:rPr>
              <w:t xml:space="preserve"> (collaboration)</w:t>
            </w:r>
          </w:p>
        </w:tc>
      </w:tr>
      <w:tr w:rsidR="000A09FE" w:rsidRPr="00F83E99" w14:paraId="43DD2588" w14:textId="3ECC2B61" w:rsidTr="0049401F">
        <w:trPr>
          <w:trHeight w:val="300"/>
        </w:trPr>
        <w:tc>
          <w:tcPr>
            <w:tcW w:w="5524" w:type="dxa"/>
            <w:noWrap/>
            <w:hideMark/>
          </w:tcPr>
          <w:p w14:paraId="4066D3EE" w14:textId="77777777" w:rsidR="000A09FE" w:rsidRPr="00F83E99" w:rsidRDefault="000A09FE"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rPr>
              <w:t>Create communities of practice where we seek out new knowledge and development together in universities instead of chasing grants.</w:t>
            </w:r>
          </w:p>
        </w:tc>
        <w:tc>
          <w:tcPr>
            <w:tcW w:w="3486" w:type="dxa"/>
            <w:vMerge w:val="restart"/>
          </w:tcPr>
          <w:p w14:paraId="39A90E84" w14:textId="102E1329" w:rsidR="000A09FE" w:rsidRPr="00EC606B" w:rsidRDefault="00EC606B" w:rsidP="00A56E32">
            <w:pPr>
              <w:rPr>
                <w:rFonts w:ascii="Calibri" w:eastAsia="Times New Roman" w:hAnsi="Calibri" w:cs="Times New Roman"/>
                <w:color w:val="000000" w:themeColor="text1"/>
                <w:sz w:val="22"/>
                <w:szCs w:val="22"/>
                <w:lang w:val="en-GB"/>
              </w:rPr>
            </w:pPr>
            <w:r>
              <w:rPr>
                <w:rFonts w:ascii="Calibri" w:eastAsia="Times New Roman" w:hAnsi="Calibri" w:cs="Times New Roman"/>
                <w:color w:val="000000" w:themeColor="text1"/>
                <w:sz w:val="22"/>
                <w:szCs w:val="22"/>
                <w:lang w:val="en-GB"/>
              </w:rPr>
              <w:t>Create communities of practice among research institutes</w:t>
            </w:r>
            <w:r w:rsidR="00974CE0">
              <w:rPr>
                <w:rFonts w:ascii="Calibri" w:eastAsia="Times New Roman" w:hAnsi="Calibri" w:cs="Times New Roman"/>
                <w:color w:val="000000" w:themeColor="text1"/>
                <w:sz w:val="22"/>
                <w:szCs w:val="22"/>
                <w:lang w:val="en-GB"/>
              </w:rPr>
              <w:t xml:space="preserve"> and </w:t>
            </w:r>
            <w:r w:rsidR="00BB55DB">
              <w:rPr>
                <w:rFonts w:ascii="Calibri" w:eastAsia="Times New Roman" w:hAnsi="Calibri" w:cs="Times New Roman"/>
                <w:color w:val="000000" w:themeColor="text1"/>
                <w:sz w:val="22"/>
                <w:szCs w:val="22"/>
                <w:lang w:val="en-GB"/>
              </w:rPr>
              <w:t xml:space="preserve">consult stakeholders on </w:t>
            </w:r>
            <w:r w:rsidR="00584DFC">
              <w:rPr>
                <w:rFonts w:ascii="Calibri" w:eastAsia="Times New Roman" w:hAnsi="Calibri" w:cs="Times New Roman"/>
                <w:color w:val="000000" w:themeColor="text1"/>
                <w:sz w:val="22"/>
                <w:szCs w:val="22"/>
                <w:lang w:val="en-GB"/>
              </w:rPr>
              <w:t>bids for funding</w:t>
            </w:r>
          </w:p>
        </w:tc>
      </w:tr>
      <w:tr w:rsidR="000A09FE" w:rsidRPr="00F83E99" w14:paraId="0BB88BC1" w14:textId="4A11E7A6" w:rsidTr="0049401F">
        <w:trPr>
          <w:trHeight w:val="300"/>
        </w:trPr>
        <w:tc>
          <w:tcPr>
            <w:tcW w:w="5524" w:type="dxa"/>
            <w:noWrap/>
            <w:hideMark/>
          </w:tcPr>
          <w:p w14:paraId="15F5A49B" w14:textId="753B37CA" w:rsidR="000A09FE" w:rsidRPr="00F83E99" w:rsidRDefault="000A09FE" w:rsidP="00A56E32">
            <w:pPr>
              <w:rPr>
                <w:rFonts w:ascii="Calibri" w:eastAsia="Times New Roman" w:hAnsi="Calibri" w:cs="Times New Roman"/>
                <w:color w:val="000000" w:themeColor="text1"/>
                <w:sz w:val="22"/>
                <w:szCs w:val="22"/>
              </w:rPr>
            </w:pPr>
            <w:r w:rsidRPr="00F83E99">
              <w:rPr>
                <w:rFonts w:ascii="Calibri" w:eastAsia="Times New Roman" w:hAnsi="Calibri" w:cs="Times New Roman"/>
                <w:color w:val="000000" w:themeColor="text1"/>
                <w:sz w:val="22"/>
                <w:szCs w:val="22"/>
              </w:rPr>
              <w:t xml:space="preserve">Discussions between research team and stakeholder - potential for bids to be written to obtain further funding - what for? Equipment? Staff? etc. </w:t>
            </w:r>
          </w:p>
        </w:tc>
        <w:tc>
          <w:tcPr>
            <w:tcW w:w="3486" w:type="dxa"/>
            <w:vMerge/>
          </w:tcPr>
          <w:p w14:paraId="2BF0B448" w14:textId="77777777" w:rsidR="000A09FE" w:rsidRPr="00F83E99" w:rsidRDefault="000A09FE" w:rsidP="00A56E32">
            <w:pPr>
              <w:rPr>
                <w:rFonts w:ascii="Calibri" w:eastAsia="Times New Roman" w:hAnsi="Calibri" w:cs="Times New Roman"/>
                <w:color w:val="000000" w:themeColor="text1"/>
                <w:sz w:val="22"/>
                <w:szCs w:val="22"/>
              </w:rPr>
            </w:pPr>
          </w:p>
        </w:tc>
      </w:tr>
    </w:tbl>
    <w:p w14:paraId="1475745B" w14:textId="6D262BFF" w:rsidR="00E5735B" w:rsidRDefault="00E5735B"/>
    <w:p w14:paraId="6C72C4E7" w14:textId="09F8C815" w:rsidR="00827DF2" w:rsidRDefault="00827DF2"/>
    <w:p w14:paraId="28209257" w14:textId="77777777" w:rsidR="00827DF2" w:rsidRDefault="00827DF2"/>
    <w:sectPr w:rsidR="00827DF2" w:rsidSect="00FE3FB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D37"/>
    <w:rsid w:val="000031AB"/>
    <w:rsid w:val="0001044B"/>
    <w:rsid w:val="00020919"/>
    <w:rsid w:val="00025A20"/>
    <w:rsid w:val="00034A61"/>
    <w:rsid w:val="00037AE1"/>
    <w:rsid w:val="00046CA9"/>
    <w:rsid w:val="00065366"/>
    <w:rsid w:val="00073DC2"/>
    <w:rsid w:val="000A09FE"/>
    <w:rsid w:val="000A175D"/>
    <w:rsid w:val="000A2CB4"/>
    <w:rsid w:val="000A4131"/>
    <w:rsid w:val="000C6488"/>
    <w:rsid w:val="000D522C"/>
    <w:rsid w:val="000E2B61"/>
    <w:rsid w:val="000E4573"/>
    <w:rsid w:val="000F1515"/>
    <w:rsid w:val="00110261"/>
    <w:rsid w:val="00131507"/>
    <w:rsid w:val="0013365E"/>
    <w:rsid w:val="0015322F"/>
    <w:rsid w:val="001575F4"/>
    <w:rsid w:val="00163332"/>
    <w:rsid w:val="00164488"/>
    <w:rsid w:val="00164BBA"/>
    <w:rsid w:val="001743B2"/>
    <w:rsid w:val="001805D2"/>
    <w:rsid w:val="00194D85"/>
    <w:rsid w:val="001A4F72"/>
    <w:rsid w:val="001B1D70"/>
    <w:rsid w:val="001B6AF1"/>
    <w:rsid w:val="001C1FB2"/>
    <w:rsid w:val="001C2CCB"/>
    <w:rsid w:val="001C5588"/>
    <w:rsid w:val="001C79E8"/>
    <w:rsid w:val="001D0ADE"/>
    <w:rsid w:val="001D48E1"/>
    <w:rsid w:val="001D6406"/>
    <w:rsid w:val="001D6ABB"/>
    <w:rsid w:val="002066C2"/>
    <w:rsid w:val="00225C64"/>
    <w:rsid w:val="002475B2"/>
    <w:rsid w:val="00284F44"/>
    <w:rsid w:val="00293D32"/>
    <w:rsid w:val="002A1F57"/>
    <w:rsid w:val="002C0C06"/>
    <w:rsid w:val="002C78F8"/>
    <w:rsid w:val="002D0C5E"/>
    <w:rsid w:val="002F22E3"/>
    <w:rsid w:val="0030358D"/>
    <w:rsid w:val="003222C1"/>
    <w:rsid w:val="00354236"/>
    <w:rsid w:val="003A1C87"/>
    <w:rsid w:val="003B30EC"/>
    <w:rsid w:val="003B6A20"/>
    <w:rsid w:val="003D169D"/>
    <w:rsid w:val="003E2B1D"/>
    <w:rsid w:val="003F06C3"/>
    <w:rsid w:val="0040234B"/>
    <w:rsid w:val="0040659D"/>
    <w:rsid w:val="004075AA"/>
    <w:rsid w:val="004100FC"/>
    <w:rsid w:val="004307FA"/>
    <w:rsid w:val="00432D87"/>
    <w:rsid w:val="00433AE4"/>
    <w:rsid w:val="0044399A"/>
    <w:rsid w:val="00444621"/>
    <w:rsid w:val="004471F0"/>
    <w:rsid w:val="00450CE8"/>
    <w:rsid w:val="00455757"/>
    <w:rsid w:val="00475197"/>
    <w:rsid w:val="00477272"/>
    <w:rsid w:val="0049189D"/>
    <w:rsid w:val="0049401F"/>
    <w:rsid w:val="004C695A"/>
    <w:rsid w:val="004C6AC6"/>
    <w:rsid w:val="004D5876"/>
    <w:rsid w:val="00505934"/>
    <w:rsid w:val="00526684"/>
    <w:rsid w:val="00536F36"/>
    <w:rsid w:val="0054443B"/>
    <w:rsid w:val="00545204"/>
    <w:rsid w:val="005453F6"/>
    <w:rsid w:val="00551D52"/>
    <w:rsid w:val="00563DD3"/>
    <w:rsid w:val="00573069"/>
    <w:rsid w:val="00584BC0"/>
    <w:rsid w:val="00584DFC"/>
    <w:rsid w:val="0058579D"/>
    <w:rsid w:val="005A71B6"/>
    <w:rsid w:val="005B1296"/>
    <w:rsid w:val="005B67AC"/>
    <w:rsid w:val="005D3E43"/>
    <w:rsid w:val="005D638C"/>
    <w:rsid w:val="005E2A63"/>
    <w:rsid w:val="005E6589"/>
    <w:rsid w:val="00601887"/>
    <w:rsid w:val="006058D8"/>
    <w:rsid w:val="006327F8"/>
    <w:rsid w:val="00637EDE"/>
    <w:rsid w:val="00647326"/>
    <w:rsid w:val="00651246"/>
    <w:rsid w:val="00652CC3"/>
    <w:rsid w:val="0066445C"/>
    <w:rsid w:val="00665A8C"/>
    <w:rsid w:val="00670BD2"/>
    <w:rsid w:val="00684BD6"/>
    <w:rsid w:val="00697EAC"/>
    <w:rsid w:val="006A274F"/>
    <w:rsid w:val="006B21B4"/>
    <w:rsid w:val="006C1306"/>
    <w:rsid w:val="006E666A"/>
    <w:rsid w:val="006F6C37"/>
    <w:rsid w:val="007063EE"/>
    <w:rsid w:val="00711378"/>
    <w:rsid w:val="00716D37"/>
    <w:rsid w:val="00722457"/>
    <w:rsid w:val="007235D9"/>
    <w:rsid w:val="0073206E"/>
    <w:rsid w:val="007326E6"/>
    <w:rsid w:val="00735045"/>
    <w:rsid w:val="007409EE"/>
    <w:rsid w:val="0074438C"/>
    <w:rsid w:val="007518AD"/>
    <w:rsid w:val="00754A20"/>
    <w:rsid w:val="00761C0D"/>
    <w:rsid w:val="00774F38"/>
    <w:rsid w:val="007777FC"/>
    <w:rsid w:val="00792D12"/>
    <w:rsid w:val="00793D82"/>
    <w:rsid w:val="007A07EB"/>
    <w:rsid w:val="007B44ED"/>
    <w:rsid w:val="007B59AC"/>
    <w:rsid w:val="007C25DB"/>
    <w:rsid w:val="007C2CA3"/>
    <w:rsid w:val="007D65AE"/>
    <w:rsid w:val="00822D85"/>
    <w:rsid w:val="00827CFD"/>
    <w:rsid w:val="00827DF2"/>
    <w:rsid w:val="00834DDA"/>
    <w:rsid w:val="00844769"/>
    <w:rsid w:val="0085635B"/>
    <w:rsid w:val="00861E8B"/>
    <w:rsid w:val="00897262"/>
    <w:rsid w:val="008D042A"/>
    <w:rsid w:val="008D042B"/>
    <w:rsid w:val="008D1ACF"/>
    <w:rsid w:val="008E6597"/>
    <w:rsid w:val="00902061"/>
    <w:rsid w:val="0092645A"/>
    <w:rsid w:val="00936047"/>
    <w:rsid w:val="00971FE7"/>
    <w:rsid w:val="00973AD2"/>
    <w:rsid w:val="009742F5"/>
    <w:rsid w:val="00974CE0"/>
    <w:rsid w:val="00980303"/>
    <w:rsid w:val="00983A7C"/>
    <w:rsid w:val="009917A3"/>
    <w:rsid w:val="009B2B74"/>
    <w:rsid w:val="009B656D"/>
    <w:rsid w:val="009B697D"/>
    <w:rsid w:val="009C3B45"/>
    <w:rsid w:val="009F7214"/>
    <w:rsid w:val="00A01238"/>
    <w:rsid w:val="00A04104"/>
    <w:rsid w:val="00A07CF6"/>
    <w:rsid w:val="00A16224"/>
    <w:rsid w:val="00A33B36"/>
    <w:rsid w:val="00A40AE2"/>
    <w:rsid w:val="00A56E32"/>
    <w:rsid w:val="00A618DC"/>
    <w:rsid w:val="00A64B88"/>
    <w:rsid w:val="00A77051"/>
    <w:rsid w:val="00A819DF"/>
    <w:rsid w:val="00AA7EE9"/>
    <w:rsid w:val="00AC4B7C"/>
    <w:rsid w:val="00AC5DF3"/>
    <w:rsid w:val="00AC719E"/>
    <w:rsid w:val="00AE69F0"/>
    <w:rsid w:val="00B054AE"/>
    <w:rsid w:val="00B368E9"/>
    <w:rsid w:val="00B54FDB"/>
    <w:rsid w:val="00B62B33"/>
    <w:rsid w:val="00B6558C"/>
    <w:rsid w:val="00B809D0"/>
    <w:rsid w:val="00B83CA2"/>
    <w:rsid w:val="00B869EF"/>
    <w:rsid w:val="00B90C76"/>
    <w:rsid w:val="00B90E49"/>
    <w:rsid w:val="00BA6EE0"/>
    <w:rsid w:val="00BB032A"/>
    <w:rsid w:val="00BB55DB"/>
    <w:rsid w:val="00BB615F"/>
    <w:rsid w:val="00BE3714"/>
    <w:rsid w:val="00BE571E"/>
    <w:rsid w:val="00C04969"/>
    <w:rsid w:val="00C14325"/>
    <w:rsid w:val="00C16336"/>
    <w:rsid w:val="00C20231"/>
    <w:rsid w:val="00C27269"/>
    <w:rsid w:val="00C3183B"/>
    <w:rsid w:val="00C33D3F"/>
    <w:rsid w:val="00C369D0"/>
    <w:rsid w:val="00C4065F"/>
    <w:rsid w:val="00C40B16"/>
    <w:rsid w:val="00C50F58"/>
    <w:rsid w:val="00C519FD"/>
    <w:rsid w:val="00C53B6A"/>
    <w:rsid w:val="00C56DEA"/>
    <w:rsid w:val="00C732A3"/>
    <w:rsid w:val="00C80C35"/>
    <w:rsid w:val="00CB22D3"/>
    <w:rsid w:val="00CB65AC"/>
    <w:rsid w:val="00D53A51"/>
    <w:rsid w:val="00D723B5"/>
    <w:rsid w:val="00D7734B"/>
    <w:rsid w:val="00D83EC7"/>
    <w:rsid w:val="00D928D8"/>
    <w:rsid w:val="00D92B13"/>
    <w:rsid w:val="00DA15AE"/>
    <w:rsid w:val="00DA3E92"/>
    <w:rsid w:val="00DA5563"/>
    <w:rsid w:val="00DA628C"/>
    <w:rsid w:val="00DC6608"/>
    <w:rsid w:val="00DE054C"/>
    <w:rsid w:val="00DF742A"/>
    <w:rsid w:val="00E02360"/>
    <w:rsid w:val="00E11AD2"/>
    <w:rsid w:val="00E11F8C"/>
    <w:rsid w:val="00E15DAF"/>
    <w:rsid w:val="00E5735B"/>
    <w:rsid w:val="00E71A2D"/>
    <w:rsid w:val="00E771FB"/>
    <w:rsid w:val="00E851CD"/>
    <w:rsid w:val="00EA0471"/>
    <w:rsid w:val="00EA7952"/>
    <w:rsid w:val="00EB14D1"/>
    <w:rsid w:val="00EC606B"/>
    <w:rsid w:val="00ED2B47"/>
    <w:rsid w:val="00ED6CBE"/>
    <w:rsid w:val="00EE2F11"/>
    <w:rsid w:val="00F03044"/>
    <w:rsid w:val="00F06848"/>
    <w:rsid w:val="00F22901"/>
    <w:rsid w:val="00F43FF3"/>
    <w:rsid w:val="00F61E7B"/>
    <w:rsid w:val="00F83E99"/>
    <w:rsid w:val="00F94E4B"/>
    <w:rsid w:val="00FA074C"/>
    <w:rsid w:val="00FA461F"/>
    <w:rsid w:val="00FC2065"/>
    <w:rsid w:val="00FD0563"/>
    <w:rsid w:val="00FE3C10"/>
    <w:rsid w:val="00FE3FB2"/>
    <w:rsid w:val="00FE757E"/>
    <w:rsid w:val="00FF3DE9"/>
    <w:rsid w:val="00FF7529"/>
  </w:rsids>
  <m:mathPr>
    <m:mathFont m:val="Cambria Math"/>
    <m:brkBin m:val="before"/>
    <m:brkBinSub m:val="--"/>
    <m:smallFrac m:val="0"/>
    <m:dispDef/>
    <m:lMargin m:val="0"/>
    <m:rMargin m:val="0"/>
    <m:defJc m:val="centerGroup"/>
    <m:wrapIndent m:val="1440"/>
    <m:intLim m:val="subSup"/>
    <m:naryLim m:val="undOvr"/>
  </m:mathPr>
  <w:themeFontLang w:val="en-CN"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0669F07"/>
  <w15:chartTrackingRefBased/>
  <w15:docId w15:val="{0E2C9C7F-B44B-F747-9569-B3DB7099C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C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2B33"/>
    <w:pPr>
      <w:keepNext/>
      <w:keepLines/>
      <w:spacing w:before="240"/>
      <w:outlineLvl w:val="0"/>
    </w:pPr>
    <w:rPr>
      <w:rFonts w:eastAsiaTheme="majorEastAsia" w:cstheme="majorBidi"/>
      <w:b/>
      <w:sz w:val="32"/>
      <w:szCs w:val="32"/>
      <w:lang w:val="en-GB"/>
    </w:rPr>
  </w:style>
  <w:style w:type="paragraph" w:styleId="Heading2">
    <w:name w:val="heading 2"/>
    <w:basedOn w:val="Normal"/>
    <w:next w:val="Normal"/>
    <w:link w:val="Heading2Char"/>
    <w:uiPriority w:val="9"/>
    <w:unhideWhenUsed/>
    <w:qFormat/>
    <w:rsid w:val="00B62B33"/>
    <w:pPr>
      <w:keepNext/>
      <w:keepLines/>
      <w:spacing w:before="40"/>
      <w:outlineLvl w:val="1"/>
    </w:pPr>
    <w:rPr>
      <w:rFonts w:eastAsiaTheme="majorEastAsia" w:cstheme="majorBidi"/>
      <w:b/>
      <w:sz w:val="26"/>
      <w:szCs w:val="26"/>
      <w:lang w:val="en-GB"/>
    </w:rPr>
  </w:style>
  <w:style w:type="paragraph" w:styleId="Heading3">
    <w:name w:val="heading 3"/>
    <w:basedOn w:val="Normal"/>
    <w:next w:val="Normal"/>
    <w:link w:val="Heading3Char"/>
    <w:uiPriority w:val="9"/>
    <w:unhideWhenUsed/>
    <w:qFormat/>
    <w:rsid w:val="00B62B33"/>
    <w:pPr>
      <w:keepNext/>
      <w:keepLines/>
      <w:spacing w:before="40"/>
      <w:outlineLvl w:val="2"/>
    </w:pPr>
    <w:rPr>
      <w:rFonts w:eastAsiaTheme="majorEastAsia" w:cstheme="majorBidi"/>
      <w:i/>
      <w:color w:val="000000" w:themeColor="text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62B33"/>
    <w:pPr>
      <w:contextualSpacing/>
    </w:pPr>
    <w:rPr>
      <w:rFonts w:eastAsiaTheme="majorEastAsia" w:cstheme="majorBidi"/>
      <w:b/>
      <w:spacing w:val="-10"/>
      <w:kern w:val="28"/>
      <w:szCs w:val="56"/>
      <w:lang w:val="en-GB"/>
    </w:rPr>
  </w:style>
  <w:style w:type="character" w:customStyle="1" w:styleId="TitleChar">
    <w:name w:val="Title Char"/>
    <w:basedOn w:val="DefaultParagraphFont"/>
    <w:link w:val="Title"/>
    <w:uiPriority w:val="10"/>
    <w:rsid w:val="00B62B33"/>
    <w:rPr>
      <w:rFonts w:eastAsiaTheme="majorEastAsia" w:cstheme="majorBidi"/>
      <w:b/>
      <w:spacing w:val="-10"/>
      <w:kern w:val="28"/>
      <w:szCs w:val="56"/>
      <w:lang w:val="en-GB"/>
    </w:rPr>
  </w:style>
  <w:style w:type="character" w:customStyle="1" w:styleId="Heading1Char">
    <w:name w:val="Heading 1 Char"/>
    <w:basedOn w:val="DefaultParagraphFont"/>
    <w:link w:val="Heading1"/>
    <w:uiPriority w:val="9"/>
    <w:rsid w:val="00B62B33"/>
    <w:rPr>
      <w:rFonts w:eastAsiaTheme="majorEastAsia" w:cstheme="majorBidi"/>
      <w:b/>
      <w:sz w:val="32"/>
      <w:szCs w:val="32"/>
      <w:lang w:val="en-GB"/>
    </w:rPr>
  </w:style>
  <w:style w:type="character" w:customStyle="1" w:styleId="Heading2Char">
    <w:name w:val="Heading 2 Char"/>
    <w:basedOn w:val="DefaultParagraphFont"/>
    <w:link w:val="Heading2"/>
    <w:uiPriority w:val="9"/>
    <w:rsid w:val="00B62B33"/>
    <w:rPr>
      <w:rFonts w:eastAsiaTheme="majorEastAsia" w:cstheme="majorBidi"/>
      <w:b/>
      <w:sz w:val="26"/>
      <w:szCs w:val="26"/>
      <w:lang w:val="en-GB"/>
    </w:rPr>
  </w:style>
  <w:style w:type="character" w:customStyle="1" w:styleId="Heading3Char">
    <w:name w:val="Heading 3 Char"/>
    <w:basedOn w:val="DefaultParagraphFont"/>
    <w:link w:val="Heading3"/>
    <w:uiPriority w:val="9"/>
    <w:rsid w:val="00B62B33"/>
    <w:rPr>
      <w:rFonts w:eastAsiaTheme="majorEastAsia" w:cstheme="majorBidi"/>
      <w:i/>
      <w:color w:val="000000" w:themeColor="text1"/>
      <w:lang w:val="en-GB"/>
    </w:rPr>
  </w:style>
  <w:style w:type="table" w:styleId="TableGrid">
    <w:name w:val="Table Grid"/>
    <w:basedOn w:val="TableNormal"/>
    <w:uiPriority w:val="39"/>
    <w:rsid w:val="00716D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83E9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F83E9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F83E9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354236"/>
    <w:rPr>
      <w:sz w:val="16"/>
      <w:szCs w:val="16"/>
    </w:rPr>
  </w:style>
  <w:style w:type="paragraph" w:styleId="CommentText">
    <w:name w:val="annotation text"/>
    <w:basedOn w:val="Normal"/>
    <w:link w:val="CommentTextChar"/>
    <w:uiPriority w:val="99"/>
    <w:semiHidden/>
    <w:unhideWhenUsed/>
    <w:rsid w:val="00354236"/>
    <w:rPr>
      <w:sz w:val="20"/>
      <w:szCs w:val="20"/>
    </w:rPr>
  </w:style>
  <w:style w:type="character" w:customStyle="1" w:styleId="CommentTextChar">
    <w:name w:val="Comment Text Char"/>
    <w:basedOn w:val="DefaultParagraphFont"/>
    <w:link w:val="CommentText"/>
    <w:uiPriority w:val="99"/>
    <w:semiHidden/>
    <w:rsid w:val="00354236"/>
    <w:rPr>
      <w:sz w:val="20"/>
      <w:szCs w:val="20"/>
    </w:rPr>
  </w:style>
  <w:style w:type="paragraph" w:styleId="CommentSubject">
    <w:name w:val="annotation subject"/>
    <w:basedOn w:val="CommentText"/>
    <w:next w:val="CommentText"/>
    <w:link w:val="CommentSubjectChar"/>
    <w:uiPriority w:val="99"/>
    <w:semiHidden/>
    <w:unhideWhenUsed/>
    <w:rsid w:val="00354236"/>
    <w:rPr>
      <w:b/>
      <w:bCs/>
    </w:rPr>
  </w:style>
  <w:style w:type="character" w:customStyle="1" w:styleId="CommentSubjectChar">
    <w:name w:val="Comment Subject Char"/>
    <w:basedOn w:val="CommentTextChar"/>
    <w:link w:val="CommentSubject"/>
    <w:uiPriority w:val="99"/>
    <w:semiHidden/>
    <w:rsid w:val="00354236"/>
    <w:rPr>
      <w:b/>
      <w:bCs/>
      <w:sz w:val="20"/>
      <w:szCs w:val="20"/>
    </w:rPr>
  </w:style>
  <w:style w:type="paragraph" w:styleId="BalloonText">
    <w:name w:val="Balloon Text"/>
    <w:basedOn w:val="Normal"/>
    <w:link w:val="BalloonTextChar"/>
    <w:uiPriority w:val="99"/>
    <w:semiHidden/>
    <w:unhideWhenUsed/>
    <w:rsid w:val="0035423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54236"/>
    <w:rPr>
      <w:rFonts w:ascii="Times New Roman" w:hAnsi="Times New Roman" w:cs="Times New Roman"/>
      <w:sz w:val="18"/>
      <w:szCs w:val="18"/>
    </w:rPr>
  </w:style>
  <w:style w:type="character" w:customStyle="1" w:styleId="apple-converted-space">
    <w:name w:val="apple-converted-space"/>
    <w:basedOn w:val="DefaultParagraphFont"/>
    <w:rsid w:val="00971F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975443">
      <w:bodyDiv w:val="1"/>
      <w:marLeft w:val="0"/>
      <w:marRight w:val="0"/>
      <w:marTop w:val="0"/>
      <w:marBottom w:val="0"/>
      <w:divBdr>
        <w:top w:val="none" w:sz="0" w:space="0" w:color="auto"/>
        <w:left w:val="none" w:sz="0" w:space="0" w:color="auto"/>
        <w:bottom w:val="none" w:sz="0" w:space="0" w:color="auto"/>
        <w:right w:val="none" w:sz="0" w:space="0" w:color="auto"/>
      </w:divBdr>
    </w:div>
    <w:div w:id="114905450">
      <w:bodyDiv w:val="1"/>
      <w:marLeft w:val="0"/>
      <w:marRight w:val="0"/>
      <w:marTop w:val="0"/>
      <w:marBottom w:val="0"/>
      <w:divBdr>
        <w:top w:val="none" w:sz="0" w:space="0" w:color="auto"/>
        <w:left w:val="none" w:sz="0" w:space="0" w:color="auto"/>
        <w:bottom w:val="none" w:sz="0" w:space="0" w:color="auto"/>
        <w:right w:val="none" w:sz="0" w:space="0" w:color="auto"/>
      </w:divBdr>
    </w:div>
    <w:div w:id="126170215">
      <w:bodyDiv w:val="1"/>
      <w:marLeft w:val="0"/>
      <w:marRight w:val="0"/>
      <w:marTop w:val="0"/>
      <w:marBottom w:val="0"/>
      <w:divBdr>
        <w:top w:val="none" w:sz="0" w:space="0" w:color="auto"/>
        <w:left w:val="none" w:sz="0" w:space="0" w:color="auto"/>
        <w:bottom w:val="none" w:sz="0" w:space="0" w:color="auto"/>
        <w:right w:val="none" w:sz="0" w:space="0" w:color="auto"/>
      </w:divBdr>
    </w:div>
    <w:div w:id="196552844">
      <w:bodyDiv w:val="1"/>
      <w:marLeft w:val="0"/>
      <w:marRight w:val="0"/>
      <w:marTop w:val="0"/>
      <w:marBottom w:val="0"/>
      <w:divBdr>
        <w:top w:val="none" w:sz="0" w:space="0" w:color="auto"/>
        <w:left w:val="none" w:sz="0" w:space="0" w:color="auto"/>
        <w:bottom w:val="none" w:sz="0" w:space="0" w:color="auto"/>
        <w:right w:val="none" w:sz="0" w:space="0" w:color="auto"/>
      </w:divBdr>
    </w:div>
    <w:div w:id="200172433">
      <w:bodyDiv w:val="1"/>
      <w:marLeft w:val="0"/>
      <w:marRight w:val="0"/>
      <w:marTop w:val="0"/>
      <w:marBottom w:val="0"/>
      <w:divBdr>
        <w:top w:val="none" w:sz="0" w:space="0" w:color="auto"/>
        <w:left w:val="none" w:sz="0" w:space="0" w:color="auto"/>
        <w:bottom w:val="none" w:sz="0" w:space="0" w:color="auto"/>
        <w:right w:val="none" w:sz="0" w:space="0" w:color="auto"/>
      </w:divBdr>
    </w:div>
    <w:div w:id="217478106">
      <w:bodyDiv w:val="1"/>
      <w:marLeft w:val="0"/>
      <w:marRight w:val="0"/>
      <w:marTop w:val="0"/>
      <w:marBottom w:val="0"/>
      <w:divBdr>
        <w:top w:val="none" w:sz="0" w:space="0" w:color="auto"/>
        <w:left w:val="none" w:sz="0" w:space="0" w:color="auto"/>
        <w:bottom w:val="none" w:sz="0" w:space="0" w:color="auto"/>
        <w:right w:val="none" w:sz="0" w:space="0" w:color="auto"/>
      </w:divBdr>
    </w:div>
    <w:div w:id="219950111">
      <w:bodyDiv w:val="1"/>
      <w:marLeft w:val="0"/>
      <w:marRight w:val="0"/>
      <w:marTop w:val="0"/>
      <w:marBottom w:val="0"/>
      <w:divBdr>
        <w:top w:val="none" w:sz="0" w:space="0" w:color="auto"/>
        <w:left w:val="none" w:sz="0" w:space="0" w:color="auto"/>
        <w:bottom w:val="none" w:sz="0" w:space="0" w:color="auto"/>
        <w:right w:val="none" w:sz="0" w:space="0" w:color="auto"/>
      </w:divBdr>
    </w:div>
    <w:div w:id="228467774">
      <w:bodyDiv w:val="1"/>
      <w:marLeft w:val="0"/>
      <w:marRight w:val="0"/>
      <w:marTop w:val="0"/>
      <w:marBottom w:val="0"/>
      <w:divBdr>
        <w:top w:val="none" w:sz="0" w:space="0" w:color="auto"/>
        <w:left w:val="none" w:sz="0" w:space="0" w:color="auto"/>
        <w:bottom w:val="none" w:sz="0" w:space="0" w:color="auto"/>
        <w:right w:val="none" w:sz="0" w:space="0" w:color="auto"/>
      </w:divBdr>
    </w:div>
    <w:div w:id="250892554">
      <w:bodyDiv w:val="1"/>
      <w:marLeft w:val="0"/>
      <w:marRight w:val="0"/>
      <w:marTop w:val="0"/>
      <w:marBottom w:val="0"/>
      <w:divBdr>
        <w:top w:val="none" w:sz="0" w:space="0" w:color="auto"/>
        <w:left w:val="none" w:sz="0" w:space="0" w:color="auto"/>
        <w:bottom w:val="none" w:sz="0" w:space="0" w:color="auto"/>
        <w:right w:val="none" w:sz="0" w:space="0" w:color="auto"/>
      </w:divBdr>
    </w:div>
    <w:div w:id="260339164">
      <w:bodyDiv w:val="1"/>
      <w:marLeft w:val="0"/>
      <w:marRight w:val="0"/>
      <w:marTop w:val="0"/>
      <w:marBottom w:val="0"/>
      <w:divBdr>
        <w:top w:val="none" w:sz="0" w:space="0" w:color="auto"/>
        <w:left w:val="none" w:sz="0" w:space="0" w:color="auto"/>
        <w:bottom w:val="none" w:sz="0" w:space="0" w:color="auto"/>
        <w:right w:val="none" w:sz="0" w:space="0" w:color="auto"/>
      </w:divBdr>
    </w:div>
    <w:div w:id="261843848">
      <w:bodyDiv w:val="1"/>
      <w:marLeft w:val="0"/>
      <w:marRight w:val="0"/>
      <w:marTop w:val="0"/>
      <w:marBottom w:val="0"/>
      <w:divBdr>
        <w:top w:val="none" w:sz="0" w:space="0" w:color="auto"/>
        <w:left w:val="none" w:sz="0" w:space="0" w:color="auto"/>
        <w:bottom w:val="none" w:sz="0" w:space="0" w:color="auto"/>
        <w:right w:val="none" w:sz="0" w:space="0" w:color="auto"/>
      </w:divBdr>
    </w:div>
    <w:div w:id="339476591">
      <w:bodyDiv w:val="1"/>
      <w:marLeft w:val="0"/>
      <w:marRight w:val="0"/>
      <w:marTop w:val="0"/>
      <w:marBottom w:val="0"/>
      <w:divBdr>
        <w:top w:val="none" w:sz="0" w:space="0" w:color="auto"/>
        <w:left w:val="none" w:sz="0" w:space="0" w:color="auto"/>
        <w:bottom w:val="none" w:sz="0" w:space="0" w:color="auto"/>
        <w:right w:val="none" w:sz="0" w:space="0" w:color="auto"/>
      </w:divBdr>
    </w:div>
    <w:div w:id="360478759">
      <w:bodyDiv w:val="1"/>
      <w:marLeft w:val="0"/>
      <w:marRight w:val="0"/>
      <w:marTop w:val="0"/>
      <w:marBottom w:val="0"/>
      <w:divBdr>
        <w:top w:val="none" w:sz="0" w:space="0" w:color="auto"/>
        <w:left w:val="none" w:sz="0" w:space="0" w:color="auto"/>
        <w:bottom w:val="none" w:sz="0" w:space="0" w:color="auto"/>
        <w:right w:val="none" w:sz="0" w:space="0" w:color="auto"/>
      </w:divBdr>
    </w:div>
    <w:div w:id="415320991">
      <w:bodyDiv w:val="1"/>
      <w:marLeft w:val="0"/>
      <w:marRight w:val="0"/>
      <w:marTop w:val="0"/>
      <w:marBottom w:val="0"/>
      <w:divBdr>
        <w:top w:val="none" w:sz="0" w:space="0" w:color="auto"/>
        <w:left w:val="none" w:sz="0" w:space="0" w:color="auto"/>
        <w:bottom w:val="none" w:sz="0" w:space="0" w:color="auto"/>
        <w:right w:val="none" w:sz="0" w:space="0" w:color="auto"/>
      </w:divBdr>
    </w:div>
    <w:div w:id="580598225">
      <w:bodyDiv w:val="1"/>
      <w:marLeft w:val="0"/>
      <w:marRight w:val="0"/>
      <w:marTop w:val="0"/>
      <w:marBottom w:val="0"/>
      <w:divBdr>
        <w:top w:val="none" w:sz="0" w:space="0" w:color="auto"/>
        <w:left w:val="none" w:sz="0" w:space="0" w:color="auto"/>
        <w:bottom w:val="none" w:sz="0" w:space="0" w:color="auto"/>
        <w:right w:val="none" w:sz="0" w:space="0" w:color="auto"/>
      </w:divBdr>
    </w:div>
    <w:div w:id="592786913">
      <w:bodyDiv w:val="1"/>
      <w:marLeft w:val="0"/>
      <w:marRight w:val="0"/>
      <w:marTop w:val="0"/>
      <w:marBottom w:val="0"/>
      <w:divBdr>
        <w:top w:val="none" w:sz="0" w:space="0" w:color="auto"/>
        <w:left w:val="none" w:sz="0" w:space="0" w:color="auto"/>
        <w:bottom w:val="none" w:sz="0" w:space="0" w:color="auto"/>
        <w:right w:val="none" w:sz="0" w:space="0" w:color="auto"/>
      </w:divBdr>
    </w:div>
    <w:div w:id="603728460">
      <w:bodyDiv w:val="1"/>
      <w:marLeft w:val="0"/>
      <w:marRight w:val="0"/>
      <w:marTop w:val="0"/>
      <w:marBottom w:val="0"/>
      <w:divBdr>
        <w:top w:val="none" w:sz="0" w:space="0" w:color="auto"/>
        <w:left w:val="none" w:sz="0" w:space="0" w:color="auto"/>
        <w:bottom w:val="none" w:sz="0" w:space="0" w:color="auto"/>
        <w:right w:val="none" w:sz="0" w:space="0" w:color="auto"/>
      </w:divBdr>
    </w:div>
    <w:div w:id="613756855">
      <w:bodyDiv w:val="1"/>
      <w:marLeft w:val="0"/>
      <w:marRight w:val="0"/>
      <w:marTop w:val="0"/>
      <w:marBottom w:val="0"/>
      <w:divBdr>
        <w:top w:val="none" w:sz="0" w:space="0" w:color="auto"/>
        <w:left w:val="none" w:sz="0" w:space="0" w:color="auto"/>
        <w:bottom w:val="none" w:sz="0" w:space="0" w:color="auto"/>
        <w:right w:val="none" w:sz="0" w:space="0" w:color="auto"/>
      </w:divBdr>
    </w:div>
    <w:div w:id="619796441">
      <w:bodyDiv w:val="1"/>
      <w:marLeft w:val="0"/>
      <w:marRight w:val="0"/>
      <w:marTop w:val="0"/>
      <w:marBottom w:val="0"/>
      <w:divBdr>
        <w:top w:val="none" w:sz="0" w:space="0" w:color="auto"/>
        <w:left w:val="none" w:sz="0" w:space="0" w:color="auto"/>
        <w:bottom w:val="none" w:sz="0" w:space="0" w:color="auto"/>
        <w:right w:val="none" w:sz="0" w:space="0" w:color="auto"/>
      </w:divBdr>
    </w:div>
    <w:div w:id="619801748">
      <w:bodyDiv w:val="1"/>
      <w:marLeft w:val="0"/>
      <w:marRight w:val="0"/>
      <w:marTop w:val="0"/>
      <w:marBottom w:val="0"/>
      <w:divBdr>
        <w:top w:val="none" w:sz="0" w:space="0" w:color="auto"/>
        <w:left w:val="none" w:sz="0" w:space="0" w:color="auto"/>
        <w:bottom w:val="none" w:sz="0" w:space="0" w:color="auto"/>
        <w:right w:val="none" w:sz="0" w:space="0" w:color="auto"/>
      </w:divBdr>
    </w:div>
    <w:div w:id="714307060">
      <w:bodyDiv w:val="1"/>
      <w:marLeft w:val="0"/>
      <w:marRight w:val="0"/>
      <w:marTop w:val="0"/>
      <w:marBottom w:val="0"/>
      <w:divBdr>
        <w:top w:val="none" w:sz="0" w:space="0" w:color="auto"/>
        <w:left w:val="none" w:sz="0" w:space="0" w:color="auto"/>
        <w:bottom w:val="none" w:sz="0" w:space="0" w:color="auto"/>
        <w:right w:val="none" w:sz="0" w:space="0" w:color="auto"/>
      </w:divBdr>
    </w:div>
    <w:div w:id="717243064">
      <w:bodyDiv w:val="1"/>
      <w:marLeft w:val="0"/>
      <w:marRight w:val="0"/>
      <w:marTop w:val="0"/>
      <w:marBottom w:val="0"/>
      <w:divBdr>
        <w:top w:val="none" w:sz="0" w:space="0" w:color="auto"/>
        <w:left w:val="none" w:sz="0" w:space="0" w:color="auto"/>
        <w:bottom w:val="none" w:sz="0" w:space="0" w:color="auto"/>
        <w:right w:val="none" w:sz="0" w:space="0" w:color="auto"/>
      </w:divBdr>
    </w:div>
    <w:div w:id="718212788">
      <w:bodyDiv w:val="1"/>
      <w:marLeft w:val="0"/>
      <w:marRight w:val="0"/>
      <w:marTop w:val="0"/>
      <w:marBottom w:val="0"/>
      <w:divBdr>
        <w:top w:val="none" w:sz="0" w:space="0" w:color="auto"/>
        <w:left w:val="none" w:sz="0" w:space="0" w:color="auto"/>
        <w:bottom w:val="none" w:sz="0" w:space="0" w:color="auto"/>
        <w:right w:val="none" w:sz="0" w:space="0" w:color="auto"/>
      </w:divBdr>
    </w:div>
    <w:div w:id="780491270">
      <w:bodyDiv w:val="1"/>
      <w:marLeft w:val="0"/>
      <w:marRight w:val="0"/>
      <w:marTop w:val="0"/>
      <w:marBottom w:val="0"/>
      <w:divBdr>
        <w:top w:val="none" w:sz="0" w:space="0" w:color="auto"/>
        <w:left w:val="none" w:sz="0" w:space="0" w:color="auto"/>
        <w:bottom w:val="none" w:sz="0" w:space="0" w:color="auto"/>
        <w:right w:val="none" w:sz="0" w:space="0" w:color="auto"/>
      </w:divBdr>
    </w:div>
    <w:div w:id="891886203">
      <w:bodyDiv w:val="1"/>
      <w:marLeft w:val="0"/>
      <w:marRight w:val="0"/>
      <w:marTop w:val="0"/>
      <w:marBottom w:val="0"/>
      <w:divBdr>
        <w:top w:val="none" w:sz="0" w:space="0" w:color="auto"/>
        <w:left w:val="none" w:sz="0" w:space="0" w:color="auto"/>
        <w:bottom w:val="none" w:sz="0" w:space="0" w:color="auto"/>
        <w:right w:val="none" w:sz="0" w:space="0" w:color="auto"/>
      </w:divBdr>
    </w:div>
    <w:div w:id="919951541">
      <w:bodyDiv w:val="1"/>
      <w:marLeft w:val="0"/>
      <w:marRight w:val="0"/>
      <w:marTop w:val="0"/>
      <w:marBottom w:val="0"/>
      <w:divBdr>
        <w:top w:val="none" w:sz="0" w:space="0" w:color="auto"/>
        <w:left w:val="none" w:sz="0" w:space="0" w:color="auto"/>
        <w:bottom w:val="none" w:sz="0" w:space="0" w:color="auto"/>
        <w:right w:val="none" w:sz="0" w:space="0" w:color="auto"/>
      </w:divBdr>
    </w:div>
    <w:div w:id="920528061">
      <w:bodyDiv w:val="1"/>
      <w:marLeft w:val="0"/>
      <w:marRight w:val="0"/>
      <w:marTop w:val="0"/>
      <w:marBottom w:val="0"/>
      <w:divBdr>
        <w:top w:val="none" w:sz="0" w:space="0" w:color="auto"/>
        <w:left w:val="none" w:sz="0" w:space="0" w:color="auto"/>
        <w:bottom w:val="none" w:sz="0" w:space="0" w:color="auto"/>
        <w:right w:val="none" w:sz="0" w:space="0" w:color="auto"/>
      </w:divBdr>
    </w:div>
    <w:div w:id="926229773">
      <w:bodyDiv w:val="1"/>
      <w:marLeft w:val="0"/>
      <w:marRight w:val="0"/>
      <w:marTop w:val="0"/>
      <w:marBottom w:val="0"/>
      <w:divBdr>
        <w:top w:val="none" w:sz="0" w:space="0" w:color="auto"/>
        <w:left w:val="none" w:sz="0" w:space="0" w:color="auto"/>
        <w:bottom w:val="none" w:sz="0" w:space="0" w:color="auto"/>
        <w:right w:val="none" w:sz="0" w:space="0" w:color="auto"/>
      </w:divBdr>
    </w:div>
    <w:div w:id="938370388">
      <w:bodyDiv w:val="1"/>
      <w:marLeft w:val="0"/>
      <w:marRight w:val="0"/>
      <w:marTop w:val="0"/>
      <w:marBottom w:val="0"/>
      <w:divBdr>
        <w:top w:val="none" w:sz="0" w:space="0" w:color="auto"/>
        <w:left w:val="none" w:sz="0" w:space="0" w:color="auto"/>
        <w:bottom w:val="none" w:sz="0" w:space="0" w:color="auto"/>
        <w:right w:val="none" w:sz="0" w:space="0" w:color="auto"/>
      </w:divBdr>
    </w:div>
    <w:div w:id="968785375">
      <w:bodyDiv w:val="1"/>
      <w:marLeft w:val="0"/>
      <w:marRight w:val="0"/>
      <w:marTop w:val="0"/>
      <w:marBottom w:val="0"/>
      <w:divBdr>
        <w:top w:val="none" w:sz="0" w:space="0" w:color="auto"/>
        <w:left w:val="none" w:sz="0" w:space="0" w:color="auto"/>
        <w:bottom w:val="none" w:sz="0" w:space="0" w:color="auto"/>
        <w:right w:val="none" w:sz="0" w:space="0" w:color="auto"/>
      </w:divBdr>
    </w:div>
    <w:div w:id="1002047392">
      <w:bodyDiv w:val="1"/>
      <w:marLeft w:val="0"/>
      <w:marRight w:val="0"/>
      <w:marTop w:val="0"/>
      <w:marBottom w:val="0"/>
      <w:divBdr>
        <w:top w:val="none" w:sz="0" w:space="0" w:color="auto"/>
        <w:left w:val="none" w:sz="0" w:space="0" w:color="auto"/>
        <w:bottom w:val="none" w:sz="0" w:space="0" w:color="auto"/>
        <w:right w:val="none" w:sz="0" w:space="0" w:color="auto"/>
      </w:divBdr>
    </w:div>
    <w:div w:id="1058625568">
      <w:bodyDiv w:val="1"/>
      <w:marLeft w:val="0"/>
      <w:marRight w:val="0"/>
      <w:marTop w:val="0"/>
      <w:marBottom w:val="0"/>
      <w:divBdr>
        <w:top w:val="none" w:sz="0" w:space="0" w:color="auto"/>
        <w:left w:val="none" w:sz="0" w:space="0" w:color="auto"/>
        <w:bottom w:val="none" w:sz="0" w:space="0" w:color="auto"/>
        <w:right w:val="none" w:sz="0" w:space="0" w:color="auto"/>
      </w:divBdr>
    </w:div>
    <w:div w:id="1219173597">
      <w:bodyDiv w:val="1"/>
      <w:marLeft w:val="0"/>
      <w:marRight w:val="0"/>
      <w:marTop w:val="0"/>
      <w:marBottom w:val="0"/>
      <w:divBdr>
        <w:top w:val="none" w:sz="0" w:space="0" w:color="auto"/>
        <w:left w:val="none" w:sz="0" w:space="0" w:color="auto"/>
        <w:bottom w:val="none" w:sz="0" w:space="0" w:color="auto"/>
        <w:right w:val="none" w:sz="0" w:space="0" w:color="auto"/>
      </w:divBdr>
    </w:div>
    <w:div w:id="1221792075">
      <w:bodyDiv w:val="1"/>
      <w:marLeft w:val="0"/>
      <w:marRight w:val="0"/>
      <w:marTop w:val="0"/>
      <w:marBottom w:val="0"/>
      <w:divBdr>
        <w:top w:val="none" w:sz="0" w:space="0" w:color="auto"/>
        <w:left w:val="none" w:sz="0" w:space="0" w:color="auto"/>
        <w:bottom w:val="none" w:sz="0" w:space="0" w:color="auto"/>
        <w:right w:val="none" w:sz="0" w:space="0" w:color="auto"/>
      </w:divBdr>
    </w:div>
    <w:div w:id="1253777868">
      <w:bodyDiv w:val="1"/>
      <w:marLeft w:val="0"/>
      <w:marRight w:val="0"/>
      <w:marTop w:val="0"/>
      <w:marBottom w:val="0"/>
      <w:divBdr>
        <w:top w:val="none" w:sz="0" w:space="0" w:color="auto"/>
        <w:left w:val="none" w:sz="0" w:space="0" w:color="auto"/>
        <w:bottom w:val="none" w:sz="0" w:space="0" w:color="auto"/>
        <w:right w:val="none" w:sz="0" w:space="0" w:color="auto"/>
      </w:divBdr>
    </w:div>
    <w:div w:id="1278835835">
      <w:bodyDiv w:val="1"/>
      <w:marLeft w:val="0"/>
      <w:marRight w:val="0"/>
      <w:marTop w:val="0"/>
      <w:marBottom w:val="0"/>
      <w:divBdr>
        <w:top w:val="none" w:sz="0" w:space="0" w:color="auto"/>
        <w:left w:val="none" w:sz="0" w:space="0" w:color="auto"/>
        <w:bottom w:val="none" w:sz="0" w:space="0" w:color="auto"/>
        <w:right w:val="none" w:sz="0" w:space="0" w:color="auto"/>
      </w:divBdr>
    </w:div>
    <w:div w:id="1441225032">
      <w:bodyDiv w:val="1"/>
      <w:marLeft w:val="0"/>
      <w:marRight w:val="0"/>
      <w:marTop w:val="0"/>
      <w:marBottom w:val="0"/>
      <w:divBdr>
        <w:top w:val="none" w:sz="0" w:space="0" w:color="auto"/>
        <w:left w:val="none" w:sz="0" w:space="0" w:color="auto"/>
        <w:bottom w:val="none" w:sz="0" w:space="0" w:color="auto"/>
        <w:right w:val="none" w:sz="0" w:space="0" w:color="auto"/>
      </w:divBdr>
    </w:div>
    <w:div w:id="1453088778">
      <w:bodyDiv w:val="1"/>
      <w:marLeft w:val="0"/>
      <w:marRight w:val="0"/>
      <w:marTop w:val="0"/>
      <w:marBottom w:val="0"/>
      <w:divBdr>
        <w:top w:val="none" w:sz="0" w:space="0" w:color="auto"/>
        <w:left w:val="none" w:sz="0" w:space="0" w:color="auto"/>
        <w:bottom w:val="none" w:sz="0" w:space="0" w:color="auto"/>
        <w:right w:val="none" w:sz="0" w:space="0" w:color="auto"/>
      </w:divBdr>
    </w:div>
    <w:div w:id="1503398074">
      <w:bodyDiv w:val="1"/>
      <w:marLeft w:val="0"/>
      <w:marRight w:val="0"/>
      <w:marTop w:val="0"/>
      <w:marBottom w:val="0"/>
      <w:divBdr>
        <w:top w:val="none" w:sz="0" w:space="0" w:color="auto"/>
        <w:left w:val="none" w:sz="0" w:space="0" w:color="auto"/>
        <w:bottom w:val="none" w:sz="0" w:space="0" w:color="auto"/>
        <w:right w:val="none" w:sz="0" w:space="0" w:color="auto"/>
      </w:divBdr>
    </w:div>
    <w:div w:id="1586262225">
      <w:bodyDiv w:val="1"/>
      <w:marLeft w:val="0"/>
      <w:marRight w:val="0"/>
      <w:marTop w:val="0"/>
      <w:marBottom w:val="0"/>
      <w:divBdr>
        <w:top w:val="none" w:sz="0" w:space="0" w:color="auto"/>
        <w:left w:val="none" w:sz="0" w:space="0" w:color="auto"/>
        <w:bottom w:val="none" w:sz="0" w:space="0" w:color="auto"/>
        <w:right w:val="none" w:sz="0" w:space="0" w:color="auto"/>
      </w:divBdr>
    </w:div>
    <w:div w:id="1606308394">
      <w:bodyDiv w:val="1"/>
      <w:marLeft w:val="0"/>
      <w:marRight w:val="0"/>
      <w:marTop w:val="0"/>
      <w:marBottom w:val="0"/>
      <w:divBdr>
        <w:top w:val="none" w:sz="0" w:space="0" w:color="auto"/>
        <w:left w:val="none" w:sz="0" w:space="0" w:color="auto"/>
        <w:bottom w:val="none" w:sz="0" w:space="0" w:color="auto"/>
        <w:right w:val="none" w:sz="0" w:space="0" w:color="auto"/>
      </w:divBdr>
    </w:div>
    <w:div w:id="1606814906">
      <w:bodyDiv w:val="1"/>
      <w:marLeft w:val="0"/>
      <w:marRight w:val="0"/>
      <w:marTop w:val="0"/>
      <w:marBottom w:val="0"/>
      <w:divBdr>
        <w:top w:val="none" w:sz="0" w:space="0" w:color="auto"/>
        <w:left w:val="none" w:sz="0" w:space="0" w:color="auto"/>
        <w:bottom w:val="none" w:sz="0" w:space="0" w:color="auto"/>
        <w:right w:val="none" w:sz="0" w:space="0" w:color="auto"/>
      </w:divBdr>
    </w:div>
    <w:div w:id="1667442146">
      <w:bodyDiv w:val="1"/>
      <w:marLeft w:val="0"/>
      <w:marRight w:val="0"/>
      <w:marTop w:val="0"/>
      <w:marBottom w:val="0"/>
      <w:divBdr>
        <w:top w:val="none" w:sz="0" w:space="0" w:color="auto"/>
        <w:left w:val="none" w:sz="0" w:space="0" w:color="auto"/>
        <w:bottom w:val="none" w:sz="0" w:space="0" w:color="auto"/>
        <w:right w:val="none" w:sz="0" w:space="0" w:color="auto"/>
      </w:divBdr>
    </w:div>
    <w:div w:id="1687831682">
      <w:bodyDiv w:val="1"/>
      <w:marLeft w:val="0"/>
      <w:marRight w:val="0"/>
      <w:marTop w:val="0"/>
      <w:marBottom w:val="0"/>
      <w:divBdr>
        <w:top w:val="none" w:sz="0" w:space="0" w:color="auto"/>
        <w:left w:val="none" w:sz="0" w:space="0" w:color="auto"/>
        <w:bottom w:val="none" w:sz="0" w:space="0" w:color="auto"/>
        <w:right w:val="none" w:sz="0" w:space="0" w:color="auto"/>
      </w:divBdr>
    </w:div>
    <w:div w:id="1689914600">
      <w:bodyDiv w:val="1"/>
      <w:marLeft w:val="0"/>
      <w:marRight w:val="0"/>
      <w:marTop w:val="0"/>
      <w:marBottom w:val="0"/>
      <w:divBdr>
        <w:top w:val="none" w:sz="0" w:space="0" w:color="auto"/>
        <w:left w:val="none" w:sz="0" w:space="0" w:color="auto"/>
        <w:bottom w:val="none" w:sz="0" w:space="0" w:color="auto"/>
        <w:right w:val="none" w:sz="0" w:space="0" w:color="auto"/>
      </w:divBdr>
    </w:div>
    <w:div w:id="1697198349">
      <w:bodyDiv w:val="1"/>
      <w:marLeft w:val="0"/>
      <w:marRight w:val="0"/>
      <w:marTop w:val="0"/>
      <w:marBottom w:val="0"/>
      <w:divBdr>
        <w:top w:val="none" w:sz="0" w:space="0" w:color="auto"/>
        <w:left w:val="none" w:sz="0" w:space="0" w:color="auto"/>
        <w:bottom w:val="none" w:sz="0" w:space="0" w:color="auto"/>
        <w:right w:val="none" w:sz="0" w:space="0" w:color="auto"/>
      </w:divBdr>
    </w:div>
    <w:div w:id="1736009155">
      <w:bodyDiv w:val="1"/>
      <w:marLeft w:val="0"/>
      <w:marRight w:val="0"/>
      <w:marTop w:val="0"/>
      <w:marBottom w:val="0"/>
      <w:divBdr>
        <w:top w:val="none" w:sz="0" w:space="0" w:color="auto"/>
        <w:left w:val="none" w:sz="0" w:space="0" w:color="auto"/>
        <w:bottom w:val="none" w:sz="0" w:space="0" w:color="auto"/>
        <w:right w:val="none" w:sz="0" w:space="0" w:color="auto"/>
      </w:divBdr>
    </w:div>
    <w:div w:id="1787194761">
      <w:bodyDiv w:val="1"/>
      <w:marLeft w:val="0"/>
      <w:marRight w:val="0"/>
      <w:marTop w:val="0"/>
      <w:marBottom w:val="0"/>
      <w:divBdr>
        <w:top w:val="none" w:sz="0" w:space="0" w:color="auto"/>
        <w:left w:val="none" w:sz="0" w:space="0" w:color="auto"/>
        <w:bottom w:val="none" w:sz="0" w:space="0" w:color="auto"/>
        <w:right w:val="none" w:sz="0" w:space="0" w:color="auto"/>
      </w:divBdr>
    </w:div>
    <w:div w:id="1811558326">
      <w:bodyDiv w:val="1"/>
      <w:marLeft w:val="0"/>
      <w:marRight w:val="0"/>
      <w:marTop w:val="0"/>
      <w:marBottom w:val="0"/>
      <w:divBdr>
        <w:top w:val="none" w:sz="0" w:space="0" w:color="auto"/>
        <w:left w:val="none" w:sz="0" w:space="0" w:color="auto"/>
        <w:bottom w:val="none" w:sz="0" w:space="0" w:color="auto"/>
        <w:right w:val="none" w:sz="0" w:space="0" w:color="auto"/>
      </w:divBdr>
    </w:div>
    <w:div w:id="1822309590">
      <w:bodyDiv w:val="1"/>
      <w:marLeft w:val="0"/>
      <w:marRight w:val="0"/>
      <w:marTop w:val="0"/>
      <w:marBottom w:val="0"/>
      <w:divBdr>
        <w:top w:val="none" w:sz="0" w:space="0" w:color="auto"/>
        <w:left w:val="none" w:sz="0" w:space="0" w:color="auto"/>
        <w:bottom w:val="none" w:sz="0" w:space="0" w:color="auto"/>
        <w:right w:val="none" w:sz="0" w:space="0" w:color="auto"/>
      </w:divBdr>
    </w:div>
    <w:div w:id="1886482513">
      <w:bodyDiv w:val="1"/>
      <w:marLeft w:val="0"/>
      <w:marRight w:val="0"/>
      <w:marTop w:val="0"/>
      <w:marBottom w:val="0"/>
      <w:divBdr>
        <w:top w:val="none" w:sz="0" w:space="0" w:color="auto"/>
        <w:left w:val="none" w:sz="0" w:space="0" w:color="auto"/>
        <w:bottom w:val="none" w:sz="0" w:space="0" w:color="auto"/>
        <w:right w:val="none" w:sz="0" w:space="0" w:color="auto"/>
      </w:divBdr>
    </w:div>
    <w:div w:id="1921674982">
      <w:bodyDiv w:val="1"/>
      <w:marLeft w:val="0"/>
      <w:marRight w:val="0"/>
      <w:marTop w:val="0"/>
      <w:marBottom w:val="0"/>
      <w:divBdr>
        <w:top w:val="none" w:sz="0" w:space="0" w:color="auto"/>
        <w:left w:val="none" w:sz="0" w:space="0" w:color="auto"/>
        <w:bottom w:val="none" w:sz="0" w:space="0" w:color="auto"/>
        <w:right w:val="none" w:sz="0" w:space="0" w:color="auto"/>
      </w:divBdr>
    </w:div>
    <w:div w:id="1929532877">
      <w:bodyDiv w:val="1"/>
      <w:marLeft w:val="0"/>
      <w:marRight w:val="0"/>
      <w:marTop w:val="0"/>
      <w:marBottom w:val="0"/>
      <w:divBdr>
        <w:top w:val="none" w:sz="0" w:space="0" w:color="auto"/>
        <w:left w:val="none" w:sz="0" w:space="0" w:color="auto"/>
        <w:bottom w:val="none" w:sz="0" w:space="0" w:color="auto"/>
        <w:right w:val="none" w:sz="0" w:space="0" w:color="auto"/>
      </w:divBdr>
    </w:div>
    <w:div w:id="1940874100">
      <w:bodyDiv w:val="1"/>
      <w:marLeft w:val="0"/>
      <w:marRight w:val="0"/>
      <w:marTop w:val="0"/>
      <w:marBottom w:val="0"/>
      <w:divBdr>
        <w:top w:val="none" w:sz="0" w:space="0" w:color="auto"/>
        <w:left w:val="none" w:sz="0" w:space="0" w:color="auto"/>
        <w:bottom w:val="none" w:sz="0" w:space="0" w:color="auto"/>
        <w:right w:val="none" w:sz="0" w:space="0" w:color="auto"/>
      </w:divBdr>
    </w:div>
    <w:div w:id="2059551336">
      <w:bodyDiv w:val="1"/>
      <w:marLeft w:val="0"/>
      <w:marRight w:val="0"/>
      <w:marTop w:val="0"/>
      <w:marBottom w:val="0"/>
      <w:divBdr>
        <w:top w:val="none" w:sz="0" w:space="0" w:color="auto"/>
        <w:left w:val="none" w:sz="0" w:space="0" w:color="auto"/>
        <w:bottom w:val="none" w:sz="0" w:space="0" w:color="auto"/>
        <w:right w:val="none" w:sz="0" w:space="0" w:color="auto"/>
      </w:divBdr>
    </w:div>
    <w:div w:id="2063626155">
      <w:bodyDiv w:val="1"/>
      <w:marLeft w:val="0"/>
      <w:marRight w:val="0"/>
      <w:marTop w:val="0"/>
      <w:marBottom w:val="0"/>
      <w:divBdr>
        <w:top w:val="none" w:sz="0" w:space="0" w:color="auto"/>
        <w:left w:val="none" w:sz="0" w:space="0" w:color="auto"/>
        <w:bottom w:val="none" w:sz="0" w:space="0" w:color="auto"/>
        <w:right w:val="none" w:sz="0" w:space="0" w:color="auto"/>
      </w:divBdr>
    </w:div>
    <w:div w:id="2143696037">
      <w:bodyDiv w:val="1"/>
      <w:marLeft w:val="0"/>
      <w:marRight w:val="0"/>
      <w:marTop w:val="0"/>
      <w:marBottom w:val="0"/>
      <w:divBdr>
        <w:top w:val="none" w:sz="0" w:space="0" w:color="auto"/>
        <w:left w:val="none" w:sz="0" w:space="0" w:color="auto"/>
        <w:bottom w:val="none" w:sz="0" w:space="0" w:color="auto"/>
        <w:right w:val="none" w:sz="0" w:space="0" w:color="auto"/>
      </w:divBdr>
    </w:div>
    <w:div w:id="2145390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421</TotalTime>
  <Pages>8</Pages>
  <Words>3445</Words>
  <Characters>19643</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Jiani Ma</dc:creator>
  <cp:keywords/>
  <dc:description/>
  <cp:lastModifiedBy>Jiani Ma</cp:lastModifiedBy>
  <cp:revision>213</cp:revision>
  <dcterms:created xsi:type="dcterms:W3CDTF">2021-02-10T10:18:00Z</dcterms:created>
  <dcterms:modified xsi:type="dcterms:W3CDTF">2021-06-16T13:56:00Z</dcterms:modified>
</cp:coreProperties>
</file>