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6"/>
        <w:gridCol w:w="5150"/>
        <w:gridCol w:w="798"/>
        <w:gridCol w:w="796"/>
        <w:gridCol w:w="720"/>
      </w:tblGrid>
      <w:tr w:rsidR="00F13D23" w14:paraId="46DD9F7F" w14:textId="77777777" w:rsidTr="00F574ED">
        <w:tc>
          <w:tcPr>
            <w:tcW w:w="1886" w:type="dxa"/>
            <w:shd w:val="clear" w:color="auto" w:fill="D9D9D9" w:themeFill="background1" w:themeFillShade="D9"/>
          </w:tcPr>
          <w:p w14:paraId="2714AA3F" w14:textId="114DC8BC" w:rsidR="00F13D23" w:rsidRPr="00AF6F63" w:rsidRDefault="00F13D23">
            <w:pPr>
              <w:rPr>
                <w:b/>
              </w:rPr>
            </w:pPr>
            <w:r w:rsidRPr="00AF6F63">
              <w:rPr>
                <w:b/>
              </w:rPr>
              <w:t>AACODS</w:t>
            </w:r>
          </w:p>
        </w:tc>
        <w:tc>
          <w:tcPr>
            <w:tcW w:w="5150" w:type="dxa"/>
            <w:shd w:val="clear" w:color="auto" w:fill="D9D9D9" w:themeFill="background1" w:themeFillShade="D9"/>
          </w:tcPr>
          <w:p w14:paraId="5ED3F14D" w14:textId="77777777" w:rsidR="00F13D23" w:rsidRPr="00AF6F63" w:rsidRDefault="00F13D23">
            <w:pPr>
              <w:rPr>
                <w:b/>
              </w:rPr>
            </w:pPr>
            <w:r w:rsidRPr="00AF6F63">
              <w:rPr>
                <w:b/>
              </w:rPr>
              <w:t xml:space="preserve">Criteria </w:t>
            </w:r>
          </w:p>
        </w:tc>
        <w:tc>
          <w:tcPr>
            <w:tcW w:w="798" w:type="dxa"/>
            <w:shd w:val="clear" w:color="auto" w:fill="D9D9D9" w:themeFill="background1" w:themeFillShade="D9"/>
          </w:tcPr>
          <w:p w14:paraId="03DCFC94" w14:textId="77777777" w:rsidR="00F13D23" w:rsidRPr="00AF6F63" w:rsidRDefault="00F13D23" w:rsidP="004552BA">
            <w:pPr>
              <w:jc w:val="center"/>
              <w:rPr>
                <w:b/>
              </w:rPr>
            </w:pPr>
            <w:r w:rsidRPr="00AF6F63">
              <w:rPr>
                <w:b/>
              </w:rPr>
              <w:t>Yes</w:t>
            </w:r>
          </w:p>
        </w:tc>
        <w:tc>
          <w:tcPr>
            <w:tcW w:w="796" w:type="dxa"/>
            <w:shd w:val="clear" w:color="auto" w:fill="D9D9D9" w:themeFill="background1" w:themeFillShade="D9"/>
          </w:tcPr>
          <w:p w14:paraId="4FD278EE" w14:textId="77777777" w:rsidR="00F13D23" w:rsidRPr="00AF6F63" w:rsidRDefault="00F13D23" w:rsidP="004552BA">
            <w:pPr>
              <w:jc w:val="center"/>
              <w:rPr>
                <w:b/>
              </w:rPr>
            </w:pPr>
            <w:r w:rsidRPr="00AF6F63">
              <w:rPr>
                <w:b/>
              </w:rPr>
              <w:t>No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58762105" w14:textId="77777777" w:rsidR="00F13D23" w:rsidRPr="00AF6F63" w:rsidRDefault="00F13D23" w:rsidP="004552BA">
            <w:pPr>
              <w:jc w:val="center"/>
              <w:rPr>
                <w:b/>
              </w:rPr>
            </w:pPr>
            <w:r w:rsidRPr="00AF6F63">
              <w:rPr>
                <w:b/>
              </w:rPr>
              <w:t>?</w:t>
            </w:r>
          </w:p>
        </w:tc>
      </w:tr>
      <w:tr w:rsidR="00F13D23" w14:paraId="404CFBCF" w14:textId="77777777" w:rsidTr="00F574ED">
        <w:tc>
          <w:tcPr>
            <w:tcW w:w="1886" w:type="dxa"/>
            <w:vAlign w:val="center"/>
          </w:tcPr>
          <w:p w14:paraId="3F3CAD71" w14:textId="77777777" w:rsidR="00F13D23" w:rsidRPr="00F574ED" w:rsidRDefault="00F13D23" w:rsidP="00F574ED">
            <w:pPr>
              <w:jc w:val="center"/>
              <w:rPr>
                <w:b/>
              </w:rPr>
            </w:pPr>
            <w:r w:rsidRPr="00F574ED">
              <w:rPr>
                <w:b/>
              </w:rPr>
              <w:t>Authority</w:t>
            </w:r>
          </w:p>
        </w:tc>
        <w:tc>
          <w:tcPr>
            <w:tcW w:w="5150" w:type="dxa"/>
          </w:tcPr>
          <w:p w14:paraId="15D6ADE2" w14:textId="77777777" w:rsidR="00DF60F7" w:rsidRDefault="00DF60F7">
            <w:r>
              <w:t xml:space="preserve">Organization or group: </w:t>
            </w:r>
          </w:p>
          <w:p w14:paraId="67D964CE" w14:textId="77777777" w:rsidR="00DF60F7" w:rsidRDefault="00DF60F7">
            <w:r>
              <w:t xml:space="preserve">• Is the organization reputable? (e.g. W.H.O) </w:t>
            </w:r>
          </w:p>
          <w:p w14:paraId="2076A580" w14:textId="5E3F650C" w:rsidR="00F13D23" w:rsidRDefault="00DF60F7">
            <w:r>
              <w:t>• Is the organization an authority in the field?</w:t>
            </w:r>
          </w:p>
        </w:tc>
        <w:tc>
          <w:tcPr>
            <w:tcW w:w="798" w:type="dxa"/>
          </w:tcPr>
          <w:p w14:paraId="02B7D0E2" w14:textId="77777777" w:rsidR="00F13D23" w:rsidRDefault="00F13D23"/>
        </w:tc>
        <w:tc>
          <w:tcPr>
            <w:tcW w:w="796" w:type="dxa"/>
          </w:tcPr>
          <w:p w14:paraId="60D5161D" w14:textId="77777777" w:rsidR="00F13D23" w:rsidRDefault="00F13D23"/>
        </w:tc>
        <w:tc>
          <w:tcPr>
            <w:tcW w:w="720" w:type="dxa"/>
          </w:tcPr>
          <w:p w14:paraId="69BE3039" w14:textId="77777777" w:rsidR="00F13D23" w:rsidRDefault="00F13D23"/>
        </w:tc>
      </w:tr>
      <w:tr w:rsidR="00F13D23" w14:paraId="2E218B7A" w14:textId="77777777" w:rsidTr="00F574ED">
        <w:tc>
          <w:tcPr>
            <w:tcW w:w="1886" w:type="dxa"/>
            <w:vAlign w:val="center"/>
          </w:tcPr>
          <w:p w14:paraId="64650CC3" w14:textId="77777777" w:rsidR="00F13D23" w:rsidRPr="00F574ED" w:rsidRDefault="00F13D23" w:rsidP="00F574ED">
            <w:pPr>
              <w:jc w:val="center"/>
              <w:rPr>
                <w:b/>
              </w:rPr>
            </w:pPr>
            <w:r w:rsidRPr="00F574ED">
              <w:rPr>
                <w:b/>
              </w:rPr>
              <w:t>Accuracy</w:t>
            </w:r>
          </w:p>
        </w:tc>
        <w:tc>
          <w:tcPr>
            <w:tcW w:w="5150" w:type="dxa"/>
          </w:tcPr>
          <w:p w14:paraId="1D52EC96" w14:textId="4908A94D" w:rsidR="00F574ED" w:rsidRDefault="00F574ED">
            <w:r>
              <w:t xml:space="preserve">• Does the item have a clearly stated aim or brief? If so, is this met? </w:t>
            </w:r>
          </w:p>
          <w:p w14:paraId="704D6284" w14:textId="7E57D3E3" w:rsidR="00802EA3" w:rsidRDefault="00F574ED">
            <w:r>
              <w:t>• Supported by authoritative, documented</w:t>
            </w:r>
            <w:r w:rsidR="004552BA">
              <w:t>, up-to-date</w:t>
            </w:r>
            <w:r>
              <w:t xml:space="preserve"> references</w:t>
            </w:r>
            <w:r w:rsidR="005D49B2">
              <w:t>,</w:t>
            </w:r>
            <w:r>
              <w:t xml:space="preserve"> or credible sources? </w:t>
            </w:r>
          </w:p>
          <w:p w14:paraId="4B3ADADA" w14:textId="47D731B9" w:rsidR="00F13D23" w:rsidRDefault="00F574ED">
            <w:r>
              <w:t xml:space="preserve">• Is it </w:t>
            </w:r>
            <w:r w:rsidR="00802EA3">
              <w:t>representative</w:t>
            </w:r>
            <w:r>
              <w:t xml:space="preserve"> of work in the field? </w:t>
            </w:r>
            <w:r w:rsidR="00F958B0">
              <w:t>If n</w:t>
            </w:r>
            <w:r>
              <w:t xml:space="preserve">o, is it a valid counterbalance? </w:t>
            </w:r>
          </w:p>
        </w:tc>
        <w:tc>
          <w:tcPr>
            <w:tcW w:w="798" w:type="dxa"/>
          </w:tcPr>
          <w:p w14:paraId="2BEAC499" w14:textId="77777777" w:rsidR="00F13D23" w:rsidRDefault="00F13D23"/>
        </w:tc>
        <w:tc>
          <w:tcPr>
            <w:tcW w:w="796" w:type="dxa"/>
          </w:tcPr>
          <w:p w14:paraId="6884EE88" w14:textId="77777777" w:rsidR="00F13D23" w:rsidRDefault="00F13D23"/>
        </w:tc>
        <w:tc>
          <w:tcPr>
            <w:tcW w:w="720" w:type="dxa"/>
          </w:tcPr>
          <w:p w14:paraId="4EBFC626" w14:textId="77777777" w:rsidR="00F13D23" w:rsidRDefault="00F13D23"/>
        </w:tc>
      </w:tr>
      <w:tr w:rsidR="00F13D23" w14:paraId="6D924087" w14:textId="77777777" w:rsidTr="00F574ED">
        <w:tc>
          <w:tcPr>
            <w:tcW w:w="1886" w:type="dxa"/>
            <w:vAlign w:val="center"/>
          </w:tcPr>
          <w:p w14:paraId="57F0A1D5" w14:textId="77777777" w:rsidR="00F13D23" w:rsidRPr="00F574ED" w:rsidRDefault="00F13D23" w:rsidP="00F574ED">
            <w:pPr>
              <w:jc w:val="center"/>
              <w:rPr>
                <w:b/>
              </w:rPr>
            </w:pPr>
            <w:r w:rsidRPr="00F574ED">
              <w:rPr>
                <w:b/>
              </w:rPr>
              <w:t>Coverage</w:t>
            </w:r>
          </w:p>
        </w:tc>
        <w:tc>
          <w:tcPr>
            <w:tcW w:w="5150" w:type="dxa"/>
          </w:tcPr>
          <w:p w14:paraId="457D5267" w14:textId="39D3CD7B" w:rsidR="00AF6F63" w:rsidRDefault="00AF6F63">
            <w:r>
              <w:t>All items have parameters which define their content coverage. These limits might mean that a work refers to a particular population group</w:t>
            </w:r>
            <w:r w:rsidR="00E45F8B">
              <w:t>.</w:t>
            </w:r>
            <w:r w:rsidR="00802EA3">
              <w:t xml:space="preserve"> </w:t>
            </w:r>
            <w:r>
              <w:t xml:space="preserve">A </w:t>
            </w:r>
            <w:r w:rsidR="00E45F8B">
              <w:t>resource</w:t>
            </w:r>
            <w:r>
              <w:t xml:space="preserve"> could be designed to </w:t>
            </w:r>
            <w:r w:rsidR="00E45F8B">
              <w:t>address a particular health behavior or a specific topic within a health behaviour.</w:t>
            </w:r>
          </w:p>
          <w:p w14:paraId="73CF1414" w14:textId="2039ABE3" w:rsidR="00F13D23" w:rsidRDefault="00AF6F63" w:rsidP="00E45F8B">
            <w:r>
              <w:t xml:space="preserve"> • Are any limits clearly stated?</w:t>
            </w:r>
            <w:r w:rsidR="004552BA">
              <w:t xml:space="preserve"> (i.e.</w:t>
            </w:r>
            <w:r w:rsidR="0013619E">
              <w:t xml:space="preserve"> for childcare centres, </w:t>
            </w:r>
            <w:r w:rsidR="00E45F8B">
              <w:t>age group, health behaviour</w:t>
            </w:r>
            <w:r w:rsidR="00146F43">
              <w:t>s</w:t>
            </w:r>
            <w:r w:rsidR="0013619E">
              <w:t>)</w:t>
            </w:r>
          </w:p>
        </w:tc>
        <w:tc>
          <w:tcPr>
            <w:tcW w:w="798" w:type="dxa"/>
          </w:tcPr>
          <w:p w14:paraId="6A423B39" w14:textId="77777777" w:rsidR="00F13D23" w:rsidRDefault="00F13D23"/>
        </w:tc>
        <w:tc>
          <w:tcPr>
            <w:tcW w:w="796" w:type="dxa"/>
          </w:tcPr>
          <w:p w14:paraId="09E6F292" w14:textId="77777777" w:rsidR="00F13D23" w:rsidRDefault="00F13D23"/>
        </w:tc>
        <w:tc>
          <w:tcPr>
            <w:tcW w:w="720" w:type="dxa"/>
          </w:tcPr>
          <w:p w14:paraId="7BF47DFD" w14:textId="77777777" w:rsidR="00F13D23" w:rsidRDefault="00F13D23"/>
        </w:tc>
      </w:tr>
      <w:tr w:rsidR="00F13D23" w14:paraId="616C50E0" w14:textId="77777777" w:rsidTr="00F574ED">
        <w:tc>
          <w:tcPr>
            <w:tcW w:w="1886" w:type="dxa"/>
            <w:vAlign w:val="center"/>
          </w:tcPr>
          <w:p w14:paraId="1EC2715B" w14:textId="3E8BE768" w:rsidR="00F13D23" w:rsidRPr="00F574ED" w:rsidRDefault="00F13D23" w:rsidP="00F574ED">
            <w:pPr>
              <w:jc w:val="center"/>
              <w:rPr>
                <w:b/>
              </w:rPr>
            </w:pPr>
            <w:r w:rsidRPr="00F574ED">
              <w:rPr>
                <w:b/>
              </w:rPr>
              <w:t>Objectivity</w:t>
            </w:r>
          </w:p>
        </w:tc>
        <w:tc>
          <w:tcPr>
            <w:tcW w:w="5150" w:type="dxa"/>
          </w:tcPr>
          <w:p w14:paraId="248382B5" w14:textId="77777777" w:rsidR="00AF6F63" w:rsidRDefault="00AF6F63" w:rsidP="00F13D23">
            <w:r>
              <w:t xml:space="preserve">It is important to identify bias, particularly if it is unstated or unacknowledged. </w:t>
            </w:r>
          </w:p>
          <w:p w14:paraId="643A1AA4" w14:textId="3757B2FC" w:rsidR="00AF6F63" w:rsidRDefault="00AF6F63" w:rsidP="00F13D23">
            <w:r>
              <w:t>• Opinion,</w:t>
            </w:r>
            <w:r w:rsidR="00CB0195">
              <w:t xml:space="preserve"> </w:t>
            </w:r>
            <w:r>
              <w:t>or otherwise, is still opinion: is the</w:t>
            </w:r>
            <w:r w:rsidR="00146F43">
              <w:t xml:space="preserve"> organization's </w:t>
            </w:r>
            <w:r>
              <w:t xml:space="preserve">standpoint clear? </w:t>
            </w:r>
          </w:p>
          <w:p w14:paraId="241CEAF5" w14:textId="77777777" w:rsidR="00F13D23" w:rsidRDefault="00AF6F63" w:rsidP="00F13D23">
            <w:r>
              <w:t>• Does the work seem to be balanced in presentation?</w:t>
            </w:r>
          </w:p>
        </w:tc>
        <w:tc>
          <w:tcPr>
            <w:tcW w:w="798" w:type="dxa"/>
          </w:tcPr>
          <w:p w14:paraId="046E89A1" w14:textId="77777777" w:rsidR="00F13D23" w:rsidRDefault="00F13D23" w:rsidP="00F13D23"/>
        </w:tc>
        <w:tc>
          <w:tcPr>
            <w:tcW w:w="796" w:type="dxa"/>
          </w:tcPr>
          <w:p w14:paraId="1FA2AA0D" w14:textId="77777777" w:rsidR="00F13D23" w:rsidRDefault="00F13D23" w:rsidP="00F13D23"/>
        </w:tc>
        <w:tc>
          <w:tcPr>
            <w:tcW w:w="720" w:type="dxa"/>
          </w:tcPr>
          <w:p w14:paraId="3E626FEB" w14:textId="77777777" w:rsidR="00F13D23" w:rsidRDefault="00F13D23" w:rsidP="00F13D23"/>
        </w:tc>
      </w:tr>
      <w:tr w:rsidR="00F13D23" w14:paraId="73917D5F" w14:textId="77777777" w:rsidTr="00F574ED">
        <w:tc>
          <w:tcPr>
            <w:tcW w:w="1886" w:type="dxa"/>
            <w:vAlign w:val="center"/>
          </w:tcPr>
          <w:p w14:paraId="13679EA8" w14:textId="77777777" w:rsidR="00F13D23" w:rsidRPr="00F574ED" w:rsidRDefault="00F13D23" w:rsidP="00F574ED">
            <w:pPr>
              <w:jc w:val="center"/>
              <w:rPr>
                <w:b/>
              </w:rPr>
            </w:pPr>
            <w:r w:rsidRPr="00F574ED">
              <w:rPr>
                <w:b/>
              </w:rPr>
              <w:t>Date</w:t>
            </w:r>
          </w:p>
        </w:tc>
        <w:tc>
          <w:tcPr>
            <w:tcW w:w="5150" w:type="dxa"/>
          </w:tcPr>
          <w:p w14:paraId="093E617C" w14:textId="77777777" w:rsidR="00CF0B04" w:rsidRDefault="00CF0B04" w:rsidP="00F13D23">
            <w:r>
              <w:t xml:space="preserve">For the item to inform your research, it needs to have a date that confirms relevance </w:t>
            </w:r>
          </w:p>
          <w:p w14:paraId="392E8C58" w14:textId="5C846E1A" w:rsidR="00F13D23" w:rsidRDefault="00CF0B04" w:rsidP="00F13D23">
            <w:r>
              <w:t>• Does the item have a clearly stated date related to content?</w:t>
            </w:r>
            <w:r w:rsidR="004552BA">
              <w:t xml:space="preserve"> If no date is given, but can be closely ascertained, is there a valid reason for its absence?</w:t>
            </w:r>
          </w:p>
          <w:p w14:paraId="1B4BFFCF" w14:textId="5583F10A" w:rsidR="004552BA" w:rsidRDefault="004552BA" w:rsidP="00CF0B04">
            <w:pPr>
              <w:ind w:left="720"/>
            </w:pPr>
            <w:r>
              <w:t>No date</w:t>
            </w:r>
            <w:r w:rsidR="005D49B2">
              <w:t>, no valid reason</w:t>
            </w:r>
            <w:r>
              <w:t>: ?</w:t>
            </w:r>
          </w:p>
          <w:p w14:paraId="7F2EE95D" w14:textId="0D925ED8" w:rsidR="00C070D8" w:rsidRDefault="00CF0B04" w:rsidP="00CF0B04">
            <w:r>
              <w:t>•</w:t>
            </w:r>
            <w:r w:rsidR="004552BA">
              <w:t>Resource date</w:t>
            </w:r>
          </w:p>
          <w:p w14:paraId="206B2548" w14:textId="77777777" w:rsidR="004552BA" w:rsidRDefault="004552BA" w:rsidP="004552BA">
            <w:pPr>
              <w:ind w:left="720"/>
            </w:pPr>
            <w:r>
              <w:t xml:space="preserve">&lt;5 years: Yes </w:t>
            </w:r>
          </w:p>
          <w:p w14:paraId="4981FFDE" w14:textId="77777777" w:rsidR="004552BA" w:rsidRDefault="004552BA" w:rsidP="004552BA">
            <w:pPr>
              <w:ind w:left="720"/>
            </w:pPr>
            <w:r>
              <w:t xml:space="preserve">5-10 years: ? </w:t>
            </w:r>
          </w:p>
          <w:p w14:paraId="3857EEA6" w14:textId="063B8368" w:rsidR="004552BA" w:rsidRDefault="004552BA" w:rsidP="004552BA">
            <w:pPr>
              <w:ind w:left="720"/>
            </w:pPr>
            <w:r>
              <w:t xml:space="preserve">&gt;10 years: No </w:t>
            </w:r>
          </w:p>
          <w:p w14:paraId="65F4C9AC" w14:textId="0161C603" w:rsidR="00CF0B04" w:rsidRDefault="009E23B4" w:rsidP="009E23B4">
            <w:pPr>
              <w:ind w:left="720"/>
            </w:pPr>
            <w:r>
              <w:t>No d</w:t>
            </w:r>
            <w:r w:rsidR="004552BA">
              <w:t>ate: ?</w:t>
            </w:r>
          </w:p>
        </w:tc>
        <w:tc>
          <w:tcPr>
            <w:tcW w:w="798" w:type="dxa"/>
          </w:tcPr>
          <w:p w14:paraId="7AE9C28B" w14:textId="77777777" w:rsidR="00F13D23" w:rsidRDefault="00F13D23" w:rsidP="00F13D23"/>
        </w:tc>
        <w:tc>
          <w:tcPr>
            <w:tcW w:w="796" w:type="dxa"/>
          </w:tcPr>
          <w:p w14:paraId="74D94062" w14:textId="77777777" w:rsidR="00F13D23" w:rsidRDefault="00F13D23" w:rsidP="00F13D23"/>
        </w:tc>
        <w:tc>
          <w:tcPr>
            <w:tcW w:w="720" w:type="dxa"/>
          </w:tcPr>
          <w:p w14:paraId="4D87F366" w14:textId="77777777" w:rsidR="00F13D23" w:rsidRDefault="00F13D23" w:rsidP="00F13D23"/>
        </w:tc>
      </w:tr>
      <w:tr w:rsidR="00F13D23" w14:paraId="64269708" w14:textId="77777777" w:rsidTr="00F574ED">
        <w:tc>
          <w:tcPr>
            <w:tcW w:w="1886" w:type="dxa"/>
            <w:vAlign w:val="center"/>
          </w:tcPr>
          <w:p w14:paraId="2F83A63D" w14:textId="77777777" w:rsidR="00F13D23" w:rsidRPr="00F574ED" w:rsidRDefault="00F13D23" w:rsidP="00F574ED">
            <w:pPr>
              <w:jc w:val="center"/>
              <w:rPr>
                <w:b/>
              </w:rPr>
            </w:pPr>
            <w:r w:rsidRPr="00F574ED">
              <w:rPr>
                <w:b/>
              </w:rPr>
              <w:t>Significance</w:t>
            </w:r>
          </w:p>
        </w:tc>
        <w:tc>
          <w:tcPr>
            <w:tcW w:w="5150" w:type="dxa"/>
          </w:tcPr>
          <w:p w14:paraId="688D4E65" w14:textId="77777777" w:rsidR="00DF60F7" w:rsidRDefault="00CF0B04" w:rsidP="00F13D23">
            <w:r>
              <w:t xml:space="preserve">This is a value judgment of the item, in the context of the relevant research area </w:t>
            </w:r>
          </w:p>
          <w:p w14:paraId="10056989" w14:textId="77777777" w:rsidR="00DF60F7" w:rsidRDefault="00CF0B04" w:rsidP="00F13D23">
            <w:r>
              <w:t xml:space="preserve">• Is the item meaningful? (this incorporates feasibility, utility and relevance) </w:t>
            </w:r>
          </w:p>
          <w:p w14:paraId="295E4682" w14:textId="3A330D26" w:rsidR="00DF60F7" w:rsidRDefault="00CF0B04" w:rsidP="00F13D23">
            <w:r>
              <w:t xml:space="preserve">• Does it enrich or add something unique to the </w:t>
            </w:r>
            <w:r w:rsidR="00802EA3" w:rsidRPr="00802EA3">
              <w:t>list of resources</w:t>
            </w:r>
            <w:r>
              <w:t xml:space="preserve">? Would the </w:t>
            </w:r>
            <w:r w:rsidR="00802EA3">
              <w:t>list of resources</w:t>
            </w:r>
            <w:r>
              <w:t xml:space="preserve"> be lesser without it? </w:t>
            </w:r>
          </w:p>
          <w:p w14:paraId="0DF77931" w14:textId="77777777" w:rsidR="00F13D23" w:rsidRDefault="00CF0B04" w:rsidP="00F13D23">
            <w:r>
              <w:t>• Does it have impact? (in the sense of influencing the work or behaviour of others)</w:t>
            </w:r>
          </w:p>
        </w:tc>
        <w:tc>
          <w:tcPr>
            <w:tcW w:w="798" w:type="dxa"/>
          </w:tcPr>
          <w:p w14:paraId="69F106F1" w14:textId="77777777" w:rsidR="00F13D23" w:rsidRDefault="00F13D23" w:rsidP="00F13D23"/>
        </w:tc>
        <w:tc>
          <w:tcPr>
            <w:tcW w:w="796" w:type="dxa"/>
          </w:tcPr>
          <w:p w14:paraId="5EA449F4" w14:textId="77777777" w:rsidR="00F13D23" w:rsidRDefault="00F13D23" w:rsidP="00F13D23"/>
        </w:tc>
        <w:tc>
          <w:tcPr>
            <w:tcW w:w="720" w:type="dxa"/>
          </w:tcPr>
          <w:p w14:paraId="5FB5FFE3" w14:textId="77777777" w:rsidR="00F13D23" w:rsidRDefault="00F13D23" w:rsidP="00F13D23"/>
        </w:tc>
      </w:tr>
    </w:tbl>
    <w:p w14:paraId="377CF981" w14:textId="3D851B9D" w:rsidR="00876460" w:rsidRDefault="00876460"/>
    <w:p w14:paraId="36812396" w14:textId="133F0B42" w:rsidR="005247F9" w:rsidRDefault="005247F9"/>
    <w:p w14:paraId="749FADAD" w14:textId="52302542" w:rsidR="005247F9" w:rsidRDefault="005247F9"/>
    <w:p w14:paraId="0AB0A49E" w14:textId="77777777" w:rsidR="00074E91" w:rsidRDefault="00074E91" w:rsidP="00074E91">
      <w:r>
        <w:rPr>
          <w:b/>
        </w:rPr>
        <w:lastRenderedPageBreak/>
        <w:t xml:space="preserve">Scoring: </w:t>
      </w:r>
    </w:p>
    <w:p w14:paraId="35A8000A" w14:textId="77777777" w:rsidR="00074E91" w:rsidRDefault="00074E91" w:rsidP="00074E91">
      <w:r>
        <w:t xml:space="preserve">Each of the 6 categories receives a point if most questions within the category were marked yes. </w:t>
      </w:r>
    </w:p>
    <w:p w14:paraId="091653C8" w14:textId="77777777" w:rsidR="00074E91" w:rsidRPr="00914E5B" w:rsidRDefault="00074E91" w:rsidP="00074E91">
      <w:pPr>
        <w:rPr>
          <w:b/>
        </w:rPr>
      </w:pPr>
      <w:r>
        <w:t xml:space="preserve">Final scores: </w:t>
      </w:r>
      <w:r>
        <w:rPr>
          <w:b/>
        </w:rPr>
        <w:br/>
      </w:r>
      <w:r>
        <w:rPr>
          <w:rFonts w:cstheme="minorHAnsi"/>
        </w:rPr>
        <w:t>≤</w:t>
      </w:r>
      <w:r>
        <w:t>2 points = low quality</w:t>
      </w:r>
      <w:r>
        <w:br/>
        <w:t xml:space="preserve">3-4 points = moderate quality </w:t>
      </w:r>
      <w:r>
        <w:br/>
      </w:r>
      <w:r>
        <w:rPr>
          <w:rFonts w:cstheme="minorHAnsi"/>
        </w:rPr>
        <w:t>≥</w:t>
      </w:r>
      <w:r>
        <w:t>5 points = high quality</w:t>
      </w:r>
    </w:p>
    <w:p w14:paraId="57AF8CED" w14:textId="2C5370BD" w:rsidR="00E45F8B" w:rsidRDefault="001C72BD">
      <w:pPr>
        <w:rPr>
          <w:rStyle w:val="Hyperlink"/>
        </w:rPr>
      </w:pPr>
      <w:r>
        <w:t>Adapted from: AACODS Checklist. Jessica Tyndall, Flinders University, 2010</w:t>
      </w:r>
      <w:r w:rsidR="00E45F8B">
        <w:t>. Available from</w:t>
      </w:r>
      <w:r w:rsidR="00111140">
        <w:t xml:space="preserve">: </w:t>
      </w:r>
      <w:r>
        <w:t xml:space="preserve"> </w:t>
      </w:r>
      <w:hyperlink r:id="rId5" w:history="1">
        <w:r>
          <w:rPr>
            <w:rStyle w:val="Hyperlink"/>
          </w:rPr>
          <w:t>https://dspace.flinders.edu.au/xmlui/bitstream/handle/2328/3326/AACODS_Checklist.pdf;jsessionid=AB22D6D950708079623DDC5569D5FA45?sequence=4</w:t>
        </w:r>
      </w:hyperlink>
    </w:p>
    <w:p w14:paraId="34B42EDA" w14:textId="2671DD67" w:rsidR="00074E91" w:rsidRPr="00074E91" w:rsidRDefault="00074E91">
      <w:pPr>
        <w:rPr>
          <w:bCs/>
        </w:rPr>
      </w:pPr>
      <w:r>
        <w:rPr>
          <w:bCs/>
        </w:rPr>
        <w:t xml:space="preserve">Adapted in:  </w:t>
      </w:r>
      <w:r w:rsidRPr="00074E91">
        <w:rPr>
          <w:bCs/>
        </w:rPr>
        <w:t>An Environmental Scan of Existing Canadian Childcare Resources Targeting Improvements in Health Behaviours. Early Childhood Educ J (2021).</w:t>
      </w:r>
      <w:r>
        <w:rPr>
          <w:bCs/>
        </w:rPr>
        <w:t xml:space="preserve"> </w:t>
      </w:r>
      <w:r w:rsidRPr="00074E91">
        <w:rPr>
          <w:bCs/>
        </w:rPr>
        <w:t xml:space="preserve">Carson, V., Predy, M., Hunter, S. et al. </w:t>
      </w:r>
      <w:hyperlink r:id="rId6" w:history="1">
        <w:r w:rsidRPr="001F6332">
          <w:rPr>
            <w:rStyle w:val="Hyperlink"/>
            <w:bCs/>
          </w:rPr>
          <w:t>https://doi.org/10.1007/s10643-021-01266-2</w:t>
        </w:r>
      </w:hyperlink>
      <w:r>
        <w:rPr>
          <w:bCs/>
        </w:rPr>
        <w:t xml:space="preserve"> </w:t>
      </w:r>
    </w:p>
    <w:p w14:paraId="3A071A0A" w14:textId="77777777" w:rsidR="00074E91" w:rsidRDefault="00074E91">
      <w:pPr>
        <w:rPr>
          <w:b/>
        </w:rPr>
      </w:pPr>
    </w:p>
    <w:sectPr w:rsidR="00074E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C64DF"/>
    <w:multiLevelType w:val="hybridMultilevel"/>
    <w:tmpl w:val="0A3E70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AF03006F-476C-46FF-B9F2-01CA75D237A9}"/>
    <w:docVar w:name="dgnword-eventsink" w:val="436374800"/>
  </w:docVars>
  <w:rsids>
    <w:rsidRoot w:val="00F13D23"/>
    <w:rsid w:val="00072B1F"/>
    <w:rsid w:val="00074E91"/>
    <w:rsid w:val="000E006F"/>
    <w:rsid w:val="000F254F"/>
    <w:rsid w:val="00111140"/>
    <w:rsid w:val="00114E41"/>
    <w:rsid w:val="0013619E"/>
    <w:rsid w:val="00146F43"/>
    <w:rsid w:val="001A2C8E"/>
    <w:rsid w:val="001C72BD"/>
    <w:rsid w:val="002645C8"/>
    <w:rsid w:val="0028328F"/>
    <w:rsid w:val="002E24A2"/>
    <w:rsid w:val="002E477E"/>
    <w:rsid w:val="00335213"/>
    <w:rsid w:val="00402B46"/>
    <w:rsid w:val="004552BA"/>
    <w:rsid w:val="004A5F70"/>
    <w:rsid w:val="004F7F0F"/>
    <w:rsid w:val="005247F9"/>
    <w:rsid w:val="00561AEF"/>
    <w:rsid w:val="005D49B2"/>
    <w:rsid w:val="005D7F6E"/>
    <w:rsid w:val="005E482A"/>
    <w:rsid w:val="006319FB"/>
    <w:rsid w:val="007207BB"/>
    <w:rsid w:val="007D32D2"/>
    <w:rsid w:val="00802EA3"/>
    <w:rsid w:val="00874420"/>
    <w:rsid w:val="00876460"/>
    <w:rsid w:val="008F549F"/>
    <w:rsid w:val="00914E5B"/>
    <w:rsid w:val="009E23B4"/>
    <w:rsid w:val="00AF6F63"/>
    <w:rsid w:val="00C01CE8"/>
    <w:rsid w:val="00C070D8"/>
    <w:rsid w:val="00C150D9"/>
    <w:rsid w:val="00CB0195"/>
    <w:rsid w:val="00CF0B04"/>
    <w:rsid w:val="00D47BD5"/>
    <w:rsid w:val="00D5783F"/>
    <w:rsid w:val="00D84F15"/>
    <w:rsid w:val="00DF60F7"/>
    <w:rsid w:val="00E45F8B"/>
    <w:rsid w:val="00E52478"/>
    <w:rsid w:val="00EB14CA"/>
    <w:rsid w:val="00EF2ACB"/>
    <w:rsid w:val="00F13D23"/>
    <w:rsid w:val="00F449A9"/>
    <w:rsid w:val="00F574ED"/>
    <w:rsid w:val="00F87402"/>
    <w:rsid w:val="00F87E34"/>
    <w:rsid w:val="00F958B0"/>
    <w:rsid w:val="00FC1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56E46"/>
  <w15:chartTrackingRefBased/>
  <w15:docId w15:val="{F45A692A-AB8D-4242-8B1A-6D8098F90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4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4420"/>
    <w:pPr>
      <w:ind w:left="720"/>
      <w:contextualSpacing/>
    </w:pPr>
  </w:style>
  <w:style w:type="table" w:styleId="TableGrid">
    <w:name w:val="Table Grid"/>
    <w:basedOn w:val="TableNormal"/>
    <w:uiPriority w:val="59"/>
    <w:rsid w:val="00F13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C72B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361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61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61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1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1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6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19E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74E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07/s10643-021-01266-2" TargetMode="Externa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Waveform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Alberta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Madison Predy</dc:creator>
  <cp:keywords/>
  <dc:description/>
  <cp:lastModifiedBy>Travis  Saunders</cp:lastModifiedBy>
  <cp:revision>3</cp:revision>
  <dcterms:created xsi:type="dcterms:W3CDTF">2022-01-11T17:58:00Z</dcterms:created>
  <dcterms:modified xsi:type="dcterms:W3CDTF">2022-01-12T16:10:00Z</dcterms:modified>
</cp:coreProperties>
</file>