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8A35D" w14:textId="6D4B5F2A" w:rsidR="00830B59" w:rsidRDefault="004170CA" w:rsidP="00830B59">
      <w:pPr>
        <w:spacing w:line="240" w:lineRule="auto"/>
        <w:rPr>
          <w:lang w:val="en-US"/>
        </w:rPr>
      </w:pPr>
      <w:r>
        <w:rPr>
          <w:b/>
          <w:lang w:val="en-US"/>
        </w:rPr>
        <w:t>Additional file 1.</w:t>
      </w:r>
      <w:r w:rsidR="00830B59" w:rsidRPr="00314C25">
        <w:rPr>
          <w:lang w:val="en-US"/>
        </w:rPr>
        <w:t xml:space="preserve"> Unad</w:t>
      </w:r>
      <w:bookmarkStart w:id="0" w:name="_GoBack"/>
      <w:bookmarkEnd w:id="0"/>
      <w:r w:rsidR="00830B59" w:rsidRPr="00314C25">
        <w:rPr>
          <w:lang w:val="en-US"/>
        </w:rPr>
        <w:t>justed percentages for all outcomes, among US respondents living in a city with an SSB tax</w:t>
      </w:r>
      <w:r w:rsidR="00830B59">
        <w:rPr>
          <w:lang w:val="en-US"/>
        </w:rPr>
        <w:t xml:space="preserve"> versus without an SSB tax </w:t>
      </w:r>
      <w:r w:rsidR="00830B59" w:rsidRPr="00314C25">
        <w:rPr>
          <w:lang w:val="en-US"/>
        </w:rPr>
        <w:t>(weighted)</w:t>
      </w:r>
    </w:p>
    <w:tbl>
      <w:tblPr>
        <w:tblStyle w:val="TableGrid"/>
        <w:tblW w:w="652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1559"/>
        <w:gridCol w:w="1701"/>
      </w:tblGrid>
      <w:tr w:rsidR="00830B59" w:rsidRPr="00BD6B5D" w14:paraId="38495B18" w14:textId="77777777" w:rsidTr="003060C6">
        <w:tc>
          <w:tcPr>
            <w:tcW w:w="3266" w:type="dxa"/>
            <w:tcBorders>
              <w:top w:val="single" w:sz="4" w:space="0" w:color="auto"/>
            </w:tcBorders>
          </w:tcPr>
          <w:p w14:paraId="37500532" w14:textId="77777777" w:rsidR="00830B59" w:rsidRPr="00333333" w:rsidRDefault="00830B59" w:rsidP="003060C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3E423E9" w14:textId="77777777" w:rsidR="00830B59" w:rsidRDefault="00830B59" w:rsidP="003060C6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SSB tax city </w:t>
            </w:r>
            <w:r w:rsidRPr="004C10BD">
              <w:rPr>
                <w:rFonts w:asciiTheme="majorHAnsi" w:hAnsiTheme="majorHAnsi" w:cstheme="majorHAnsi"/>
                <w:b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24265D5" w14:textId="77777777" w:rsidR="00830B59" w:rsidRDefault="00830B59" w:rsidP="003060C6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Non-tax city</w:t>
            </w:r>
          </w:p>
        </w:tc>
      </w:tr>
      <w:tr w:rsidR="00830B59" w:rsidRPr="00BD6B5D" w14:paraId="6670AEB5" w14:textId="77777777" w:rsidTr="003060C6">
        <w:tc>
          <w:tcPr>
            <w:tcW w:w="3266" w:type="dxa"/>
            <w:tcBorders>
              <w:bottom w:val="single" w:sz="4" w:space="0" w:color="auto"/>
            </w:tcBorders>
          </w:tcPr>
          <w:p w14:paraId="713882D4" w14:textId="77777777" w:rsidR="00830B59" w:rsidRPr="00333333" w:rsidRDefault="00830B59" w:rsidP="003060C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FFFA6D" w14:textId="77777777" w:rsidR="00830B59" w:rsidRDefault="00830B59" w:rsidP="003060C6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% (n)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36E15E" w14:textId="77777777" w:rsidR="00830B59" w:rsidRPr="00333333" w:rsidRDefault="00830B59" w:rsidP="003060C6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% (n)</w:t>
            </w:r>
          </w:p>
        </w:tc>
      </w:tr>
      <w:tr w:rsidR="00830B59" w:rsidRPr="00BD6B5D" w14:paraId="067EADBD" w14:textId="77777777" w:rsidTr="003060C6">
        <w:tc>
          <w:tcPr>
            <w:tcW w:w="3266" w:type="dxa"/>
            <w:tcBorders>
              <w:top w:val="single" w:sz="4" w:space="0" w:color="auto"/>
            </w:tcBorders>
          </w:tcPr>
          <w:p w14:paraId="0BEB549C" w14:textId="77777777" w:rsidR="00830B59" w:rsidRPr="002578C9" w:rsidRDefault="00830B59" w:rsidP="003060C6">
            <w:pPr>
              <w:rPr>
                <w:rFonts w:asciiTheme="majorHAnsi" w:hAnsiTheme="majorHAnsi" w:cstheme="majorHAnsi"/>
                <w:b/>
              </w:rPr>
            </w:pPr>
            <w:r w:rsidRPr="004C10BD">
              <w:rPr>
                <w:rFonts w:asciiTheme="majorHAnsi" w:hAnsiTheme="majorHAnsi" w:cstheme="majorHAnsi"/>
                <w:b/>
              </w:rPr>
              <w:t xml:space="preserve">Do drinks with sugar (e.g., Coke) cost more than drinks without sugar (e.g., Diet Coke) in </w:t>
            </w:r>
            <w:r>
              <w:rPr>
                <w:rFonts w:asciiTheme="majorHAnsi" w:hAnsiTheme="majorHAnsi" w:cstheme="majorHAnsi"/>
                <w:b/>
              </w:rPr>
              <w:t>the US</w:t>
            </w:r>
            <w:r w:rsidRPr="004C10BD">
              <w:rPr>
                <w:rFonts w:asciiTheme="majorHAnsi" w:hAnsiTheme="majorHAnsi" w:cstheme="majorHAnsi"/>
                <w:b/>
              </w:rPr>
              <w:t>?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E19AC01" w14:textId="77777777" w:rsidR="00830B59" w:rsidRPr="00333333" w:rsidRDefault="00830B59" w:rsidP="003060C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E87935" w14:textId="77777777" w:rsidR="00830B59" w:rsidRPr="00333333" w:rsidRDefault="00830B59" w:rsidP="003060C6">
            <w:pPr>
              <w:rPr>
                <w:rFonts w:asciiTheme="majorHAnsi" w:hAnsiTheme="majorHAnsi" w:cstheme="majorHAnsi"/>
              </w:rPr>
            </w:pPr>
          </w:p>
        </w:tc>
      </w:tr>
      <w:tr w:rsidR="00830B59" w:rsidRPr="00BD6B5D" w14:paraId="642AACE3" w14:textId="77777777" w:rsidTr="003060C6">
        <w:tc>
          <w:tcPr>
            <w:tcW w:w="3266" w:type="dxa"/>
          </w:tcPr>
          <w:p w14:paraId="44DBEA13" w14:textId="77777777" w:rsidR="00830B59" w:rsidRPr="00186E85" w:rsidRDefault="00830B59" w:rsidP="003060C6">
            <w:pPr>
              <w:ind w:left="164"/>
              <w:rPr>
                <w:rFonts w:asciiTheme="majorHAnsi" w:hAnsiTheme="majorHAnsi" w:cstheme="majorHAnsi"/>
                <w:b/>
              </w:rPr>
            </w:pPr>
            <w:r w:rsidRPr="00186E85">
              <w:rPr>
                <w:rFonts w:asciiTheme="majorHAnsi" w:hAnsiTheme="majorHAnsi" w:cstheme="majorHAnsi"/>
                <w:b/>
              </w:rPr>
              <w:t>2018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3AFC081" w14:textId="77777777" w:rsidR="00830B59" w:rsidRPr="00285B92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878FA64" w14:textId="77777777" w:rsidR="00830B59" w:rsidRPr="002578C9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830B59" w:rsidRPr="00BD6B5D" w14:paraId="5545E720" w14:textId="77777777" w:rsidTr="003060C6">
        <w:tc>
          <w:tcPr>
            <w:tcW w:w="3266" w:type="dxa"/>
          </w:tcPr>
          <w:p w14:paraId="54376325" w14:textId="77777777" w:rsidR="00830B59" w:rsidRDefault="00830B59" w:rsidP="003060C6">
            <w:pPr>
              <w:ind w:left="16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 – a little more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BE364BF" w14:textId="77777777" w:rsidR="00830B59" w:rsidRPr="00285B92" w:rsidRDefault="00830B59" w:rsidP="003060C6">
            <w:pPr>
              <w:tabs>
                <w:tab w:val="decimal" w:pos="169"/>
              </w:tabs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40.3% (18)</w:t>
            </w:r>
          </w:p>
        </w:tc>
        <w:tc>
          <w:tcPr>
            <w:tcW w:w="1701" w:type="dxa"/>
            <w:shd w:val="clear" w:color="auto" w:fill="FFFFFF" w:themeFill="background1"/>
          </w:tcPr>
          <w:p w14:paraId="0D9CD938" w14:textId="77777777" w:rsidR="00830B59" w:rsidRPr="002578C9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 w:rsidRPr="00A2755F">
              <w:rPr>
                <w:rFonts w:asciiTheme="majorHAnsi" w:hAnsiTheme="majorHAnsi" w:cstheme="majorHAnsi"/>
              </w:rPr>
              <w:t>18.</w:t>
            </w:r>
            <w:r>
              <w:rPr>
                <w:rFonts w:asciiTheme="majorHAnsi" w:hAnsiTheme="majorHAnsi" w:cstheme="majorHAnsi"/>
              </w:rPr>
              <w:t>2%</w:t>
            </w:r>
            <w:r w:rsidRPr="00A2755F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(772)</w:t>
            </w:r>
          </w:p>
        </w:tc>
      </w:tr>
      <w:tr w:rsidR="00830B59" w:rsidRPr="00BD6B5D" w14:paraId="1C36140C" w14:textId="77777777" w:rsidTr="003060C6">
        <w:tc>
          <w:tcPr>
            <w:tcW w:w="3266" w:type="dxa"/>
          </w:tcPr>
          <w:p w14:paraId="75C08FC9" w14:textId="77777777" w:rsidR="00830B59" w:rsidRDefault="00830B59" w:rsidP="003060C6">
            <w:pPr>
              <w:ind w:left="16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 – a lot more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7591810" w14:textId="77777777" w:rsidR="00830B59" w:rsidRPr="00285B92" w:rsidRDefault="00830B59" w:rsidP="003060C6">
            <w:pPr>
              <w:tabs>
                <w:tab w:val="decimal" w:pos="169"/>
              </w:tabs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11.7% (5)</w:t>
            </w:r>
          </w:p>
        </w:tc>
        <w:tc>
          <w:tcPr>
            <w:tcW w:w="1701" w:type="dxa"/>
            <w:shd w:val="clear" w:color="auto" w:fill="FFFFFF" w:themeFill="background1"/>
          </w:tcPr>
          <w:p w14:paraId="2FFD1C5E" w14:textId="77777777" w:rsidR="00830B59" w:rsidRPr="002578C9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4.5% (190)</w:t>
            </w:r>
          </w:p>
        </w:tc>
      </w:tr>
      <w:tr w:rsidR="00830B59" w:rsidRPr="00BD6B5D" w14:paraId="654AC622" w14:textId="77777777" w:rsidTr="003060C6">
        <w:tc>
          <w:tcPr>
            <w:tcW w:w="3266" w:type="dxa"/>
          </w:tcPr>
          <w:p w14:paraId="61ABD84A" w14:textId="77777777" w:rsidR="00830B59" w:rsidRDefault="00830B59" w:rsidP="003060C6">
            <w:pPr>
              <w:spacing w:after="120"/>
              <w:ind w:left="16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 / Don’t know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895771C" w14:textId="77777777" w:rsidR="00830B59" w:rsidRPr="00285B92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48.0% (22)</w:t>
            </w:r>
          </w:p>
        </w:tc>
        <w:tc>
          <w:tcPr>
            <w:tcW w:w="1701" w:type="dxa"/>
            <w:shd w:val="clear" w:color="auto" w:fill="FFFFFF" w:themeFill="background1"/>
          </w:tcPr>
          <w:p w14:paraId="39073A0D" w14:textId="77777777" w:rsidR="00830B59" w:rsidRPr="002578C9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77.4% (3292)</w:t>
            </w:r>
          </w:p>
        </w:tc>
      </w:tr>
      <w:tr w:rsidR="00830B59" w:rsidRPr="00BD6B5D" w14:paraId="1B2DBB79" w14:textId="77777777" w:rsidTr="003060C6">
        <w:tc>
          <w:tcPr>
            <w:tcW w:w="3266" w:type="dxa"/>
          </w:tcPr>
          <w:p w14:paraId="009FF626" w14:textId="77777777" w:rsidR="00830B59" w:rsidRPr="00186E85" w:rsidRDefault="00830B59" w:rsidP="003060C6">
            <w:pPr>
              <w:ind w:left="164"/>
              <w:rPr>
                <w:rFonts w:asciiTheme="majorHAnsi" w:hAnsiTheme="majorHAnsi" w:cstheme="majorHAnsi"/>
                <w:b/>
              </w:rPr>
            </w:pPr>
            <w:r w:rsidRPr="00186E85">
              <w:rPr>
                <w:rFonts w:asciiTheme="majorHAnsi" w:hAnsiTheme="majorHAnsi" w:cstheme="majorHAnsi"/>
                <w:b/>
              </w:rPr>
              <w:t>2019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3B2C395" w14:textId="77777777" w:rsidR="00830B59" w:rsidRPr="00285B92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C05F250" w14:textId="77777777" w:rsidR="00830B59" w:rsidRPr="002578C9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830B59" w:rsidRPr="00BD6B5D" w14:paraId="52C4E623" w14:textId="77777777" w:rsidTr="003060C6">
        <w:tc>
          <w:tcPr>
            <w:tcW w:w="3266" w:type="dxa"/>
          </w:tcPr>
          <w:p w14:paraId="447DC901" w14:textId="77777777" w:rsidR="00830B59" w:rsidRDefault="00830B59" w:rsidP="003060C6">
            <w:pPr>
              <w:ind w:left="16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 – a little more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895001C" w14:textId="77777777" w:rsidR="00830B59" w:rsidRPr="00285B92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22.8% (10)</w:t>
            </w:r>
          </w:p>
        </w:tc>
        <w:tc>
          <w:tcPr>
            <w:tcW w:w="1701" w:type="dxa"/>
            <w:shd w:val="clear" w:color="auto" w:fill="FFFFFF" w:themeFill="background1"/>
          </w:tcPr>
          <w:p w14:paraId="7731F65B" w14:textId="77777777" w:rsidR="00830B59" w:rsidRPr="002578C9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18.0% (682)</w:t>
            </w:r>
          </w:p>
        </w:tc>
      </w:tr>
      <w:tr w:rsidR="00830B59" w:rsidRPr="00BD6B5D" w14:paraId="2C681006" w14:textId="77777777" w:rsidTr="003060C6">
        <w:tc>
          <w:tcPr>
            <w:tcW w:w="3266" w:type="dxa"/>
          </w:tcPr>
          <w:p w14:paraId="66BDA7E7" w14:textId="77777777" w:rsidR="00830B59" w:rsidRDefault="00830B59" w:rsidP="003060C6">
            <w:pPr>
              <w:ind w:left="16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 – a lot more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4DF24EF" w14:textId="77777777" w:rsidR="00830B59" w:rsidRPr="00285B92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14.9% (6)</w:t>
            </w:r>
          </w:p>
        </w:tc>
        <w:tc>
          <w:tcPr>
            <w:tcW w:w="1701" w:type="dxa"/>
            <w:shd w:val="clear" w:color="auto" w:fill="FFFFFF" w:themeFill="background1"/>
          </w:tcPr>
          <w:p w14:paraId="4F989A66" w14:textId="77777777" w:rsidR="00830B59" w:rsidRPr="002578C9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5.1% (195)</w:t>
            </w:r>
          </w:p>
        </w:tc>
      </w:tr>
      <w:tr w:rsidR="00830B59" w:rsidRPr="00BD6B5D" w14:paraId="19FED1AC" w14:textId="77777777" w:rsidTr="003060C6">
        <w:tc>
          <w:tcPr>
            <w:tcW w:w="3266" w:type="dxa"/>
          </w:tcPr>
          <w:p w14:paraId="2F3B8F45" w14:textId="77777777" w:rsidR="00830B59" w:rsidRPr="00333333" w:rsidRDefault="00830B59" w:rsidP="003060C6">
            <w:pPr>
              <w:spacing w:after="120"/>
              <w:ind w:left="16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 / Don’t know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AF422C9" w14:textId="77777777" w:rsidR="00830B59" w:rsidRPr="004E40BE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62.4% (27)</w:t>
            </w:r>
          </w:p>
        </w:tc>
        <w:tc>
          <w:tcPr>
            <w:tcW w:w="1701" w:type="dxa"/>
            <w:shd w:val="clear" w:color="auto" w:fill="FFFFFF" w:themeFill="background1"/>
          </w:tcPr>
          <w:p w14:paraId="22E72EE5" w14:textId="77777777" w:rsidR="00830B59" w:rsidRPr="00333333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76.9% (2910)</w:t>
            </w:r>
          </w:p>
        </w:tc>
      </w:tr>
      <w:tr w:rsidR="00830B59" w:rsidRPr="00BD6B5D" w14:paraId="7C27C795" w14:textId="77777777" w:rsidTr="003060C6">
        <w:tc>
          <w:tcPr>
            <w:tcW w:w="3266" w:type="dxa"/>
          </w:tcPr>
          <w:p w14:paraId="5FBE7C17" w14:textId="77777777" w:rsidR="00830B59" w:rsidRPr="004C10BD" w:rsidRDefault="00830B59" w:rsidP="003060C6">
            <w:pPr>
              <w:rPr>
                <w:rFonts w:asciiTheme="majorHAnsi" w:hAnsiTheme="majorHAnsi" w:cstheme="majorHAnsi"/>
                <w:b/>
              </w:rPr>
            </w:pPr>
            <w:r w:rsidRPr="004C10BD">
              <w:rPr>
                <w:rFonts w:asciiTheme="majorHAnsi" w:hAnsiTheme="majorHAnsi" w:cstheme="majorHAnsi"/>
                <w:b/>
              </w:rPr>
              <w:t xml:space="preserve">Is there a special tax on sugary drinks in </w:t>
            </w:r>
            <w:r>
              <w:rPr>
                <w:rFonts w:asciiTheme="majorHAnsi" w:hAnsiTheme="majorHAnsi" w:cstheme="majorHAnsi"/>
                <w:b/>
              </w:rPr>
              <w:t>the US</w:t>
            </w:r>
            <w:r w:rsidRPr="004C10BD">
              <w:rPr>
                <w:rFonts w:asciiTheme="majorHAnsi" w:hAnsiTheme="majorHAnsi" w:cstheme="majorHAnsi"/>
                <w:b/>
              </w:rPr>
              <w:t xml:space="preserve"> that makes them more expensive to buy?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9AB5892" w14:textId="77777777" w:rsidR="00830B59" w:rsidRPr="00333333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D71A731" w14:textId="77777777" w:rsidR="00830B59" w:rsidRPr="00333333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830B59" w:rsidRPr="00BD6B5D" w14:paraId="74DF6FCA" w14:textId="77777777" w:rsidTr="003060C6">
        <w:tc>
          <w:tcPr>
            <w:tcW w:w="3266" w:type="dxa"/>
          </w:tcPr>
          <w:p w14:paraId="1D209598" w14:textId="77777777" w:rsidR="00830B59" w:rsidRPr="00333333" w:rsidRDefault="00830B59" w:rsidP="003060C6">
            <w:pPr>
              <w:ind w:left="17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617A271" w14:textId="77777777" w:rsidR="00830B59" w:rsidRPr="004E40BE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74.9% (33)</w:t>
            </w:r>
          </w:p>
        </w:tc>
        <w:tc>
          <w:tcPr>
            <w:tcW w:w="1701" w:type="dxa"/>
            <w:shd w:val="clear" w:color="auto" w:fill="FFFFFF" w:themeFill="background1"/>
          </w:tcPr>
          <w:p w14:paraId="53BF81B2" w14:textId="77777777" w:rsidR="00830B59" w:rsidRPr="00333333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18.0% (680)</w:t>
            </w:r>
          </w:p>
        </w:tc>
      </w:tr>
      <w:tr w:rsidR="00830B59" w:rsidRPr="00BD6B5D" w14:paraId="4FF43E76" w14:textId="77777777" w:rsidTr="003060C6">
        <w:tc>
          <w:tcPr>
            <w:tcW w:w="3266" w:type="dxa"/>
          </w:tcPr>
          <w:p w14:paraId="3AD08854" w14:textId="77777777" w:rsidR="00830B59" w:rsidRPr="00333333" w:rsidRDefault="00830B59" w:rsidP="003060C6">
            <w:pPr>
              <w:spacing w:after="120"/>
              <w:ind w:left="17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 / Don’t know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D0AC060" w14:textId="77777777" w:rsidR="00830B59" w:rsidRPr="004E40BE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25.1% (11)</w:t>
            </w:r>
          </w:p>
        </w:tc>
        <w:tc>
          <w:tcPr>
            <w:tcW w:w="1701" w:type="dxa"/>
            <w:shd w:val="clear" w:color="auto" w:fill="FFFFFF" w:themeFill="background1"/>
          </w:tcPr>
          <w:p w14:paraId="5083161D" w14:textId="77777777" w:rsidR="00830B59" w:rsidRPr="00333333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82.0% (3106)</w:t>
            </w:r>
          </w:p>
        </w:tc>
      </w:tr>
      <w:tr w:rsidR="00830B59" w:rsidRPr="00BD6B5D" w14:paraId="40449672" w14:textId="77777777" w:rsidTr="003060C6">
        <w:tc>
          <w:tcPr>
            <w:tcW w:w="3266" w:type="dxa"/>
          </w:tcPr>
          <w:p w14:paraId="680D0C3B" w14:textId="77777777" w:rsidR="00830B59" w:rsidRPr="004C10BD" w:rsidRDefault="00830B59" w:rsidP="003060C6">
            <w:pPr>
              <w:rPr>
                <w:rFonts w:asciiTheme="majorHAnsi" w:hAnsiTheme="majorHAnsi" w:cstheme="majorHAnsi"/>
                <w:b/>
              </w:rPr>
            </w:pPr>
            <w:r w:rsidRPr="004C10BD">
              <w:rPr>
                <w:rFonts w:asciiTheme="majorHAnsi" w:hAnsiTheme="majorHAnsi" w:cstheme="majorHAnsi"/>
                <w:b/>
              </w:rPr>
              <w:t>Has the tax changed whether you buy the following drinks for you or your family?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 w:cstheme="majorHAnsi"/>
                <w:b/>
                <w:vertAlign w:val="superscript"/>
              </w:rPr>
              <w:t>b,c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F2F2F2" w:themeFill="background1" w:themeFillShade="F2"/>
          </w:tcPr>
          <w:p w14:paraId="579B2BB1" w14:textId="77777777" w:rsidR="00830B59" w:rsidRPr="00333333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6E81398" w14:textId="77777777" w:rsidR="00830B59" w:rsidRPr="00333333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830B59" w:rsidRPr="00BD6B5D" w14:paraId="185342FF" w14:textId="77777777" w:rsidTr="003060C6">
        <w:tc>
          <w:tcPr>
            <w:tcW w:w="3266" w:type="dxa"/>
          </w:tcPr>
          <w:p w14:paraId="224C605E" w14:textId="77777777" w:rsidR="00830B59" w:rsidRPr="003601B0" w:rsidRDefault="00830B59" w:rsidP="003060C6">
            <w:pPr>
              <w:ind w:left="164"/>
              <w:rPr>
                <w:rFonts w:asciiTheme="majorHAnsi" w:hAnsiTheme="majorHAnsi" w:cstheme="majorHAnsi"/>
                <w:b/>
              </w:rPr>
            </w:pPr>
            <w:r w:rsidRPr="003601B0">
              <w:rPr>
                <w:rFonts w:asciiTheme="majorHAnsi" w:hAnsiTheme="majorHAnsi" w:cstheme="majorHAnsi"/>
                <w:b/>
              </w:rPr>
              <w:t>Taxed beverages</w:t>
            </w:r>
            <w:r w:rsidRPr="00DD4D28">
              <w:rPr>
                <w:rFonts w:asciiTheme="majorHAnsi" w:hAnsiTheme="majorHAnsi" w:cstheme="majorHAnsi"/>
                <w:b/>
                <w:vertAlign w:val="superscript"/>
              </w:rPr>
              <w:t xml:space="preserve"> d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719BE87" w14:textId="77777777" w:rsidR="00830B59" w:rsidRPr="004E40BE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35.5% (12)</w:t>
            </w:r>
          </w:p>
        </w:tc>
        <w:tc>
          <w:tcPr>
            <w:tcW w:w="1701" w:type="dxa"/>
            <w:shd w:val="clear" w:color="auto" w:fill="FFFFFF" w:themeFill="background1"/>
          </w:tcPr>
          <w:p w14:paraId="61AF2CB7" w14:textId="77777777" w:rsidR="00830B59" w:rsidRPr="00333333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22.6% (153)</w:t>
            </w:r>
          </w:p>
        </w:tc>
      </w:tr>
      <w:tr w:rsidR="00830B59" w:rsidRPr="00BD6B5D" w14:paraId="5AE403F6" w14:textId="77777777" w:rsidTr="003060C6">
        <w:tc>
          <w:tcPr>
            <w:tcW w:w="3266" w:type="dxa"/>
          </w:tcPr>
          <w:p w14:paraId="4D3DF44C" w14:textId="77777777" w:rsidR="00830B59" w:rsidRPr="00333333" w:rsidRDefault="00830B59" w:rsidP="003060C6">
            <w:pPr>
              <w:ind w:left="16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Bought less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CD1E245" w14:textId="77777777" w:rsidR="00830B59" w:rsidRPr="004E40BE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60.2% (20)</w:t>
            </w:r>
          </w:p>
        </w:tc>
        <w:tc>
          <w:tcPr>
            <w:tcW w:w="1701" w:type="dxa"/>
            <w:shd w:val="clear" w:color="auto" w:fill="FFFFFF" w:themeFill="background1"/>
          </w:tcPr>
          <w:p w14:paraId="7AE26906" w14:textId="77777777" w:rsidR="00830B59" w:rsidRPr="00333333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69.8% (474)</w:t>
            </w:r>
          </w:p>
        </w:tc>
      </w:tr>
      <w:tr w:rsidR="00830B59" w:rsidRPr="00BD6B5D" w14:paraId="52287DEA" w14:textId="77777777" w:rsidTr="003060C6">
        <w:tc>
          <w:tcPr>
            <w:tcW w:w="3266" w:type="dxa"/>
          </w:tcPr>
          <w:p w14:paraId="7878ED13" w14:textId="77777777" w:rsidR="00830B59" w:rsidRPr="00333333" w:rsidRDefault="00830B59" w:rsidP="003060C6">
            <w:pPr>
              <w:ind w:left="16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Mixed response / No change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22BE3A5" w14:textId="77777777" w:rsidR="00830B59" w:rsidRPr="000F7F8F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4.3% (1)</w:t>
            </w:r>
          </w:p>
        </w:tc>
        <w:tc>
          <w:tcPr>
            <w:tcW w:w="1701" w:type="dxa"/>
            <w:shd w:val="clear" w:color="auto" w:fill="FFFFFF" w:themeFill="background1"/>
          </w:tcPr>
          <w:p w14:paraId="78C90096" w14:textId="77777777" w:rsidR="00830B59" w:rsidRPr="00BF3498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7.7% (52)</w:t>
            </w:r>
          </w:p>
        </w:tc>
      </w:tr>
      <w:tr w:rsidR="00830B59" w:rsidRPr="00BD6B5D" w14:paraId="7FA0A507" w14:textId="77777777" w:rsidTr="003060C6">
        <w:tc>
          <w:tcPr>
            <w:tcW w:w="3266" w:type="dxa"/>
          </w:tcPr>
          <w:p w14:paraId="76736AEC" w14:textId="77777777" w:rsidR="00830B59" w:rsidRPr="00333333" w:rsidRDefault="00830B59" w:rsidP="003060C6">
            <w:pPr>
              <w:spacing w:after="120"/>
              <w:ind w:left="16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Bought more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4D9D5AC" w14:textId="77777777" w:rsidR="00830B59" w:rsidRPr="000F7F8F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3E6FDB9" w14:textId="77777777" w:rsidR="00830B59" w:rsidRPr="00BF3498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830B59" w:rsidRPr="00BD6B5D" w14:paraId="2A4DA1C8" w14:textId="77777777" w:rsidTr="003060C6">
        <w:tc>
          <w:tcPr>
            <w:tcW w:w="3266" w:type="dxa"/>
          </w:tcPr>
          <w:p w14:paraId="50E80370" w14:textId="77777777" w:rsidR="00830B59" w:rsidRPr="003601B0" w:rsidRDefault="00830B59" w:rsidP="003060C6">
            <w:pPr>
              <w:ind w:left="164"/>
              <w:rPr>
                <w:rFonts w:asciiTheme="majorHAnsi" w:hAnsiTheme="majorHAnsi" w:cstheme="majorHAnsi"/>
                <w:b/>
              </w:rPr>
            </w:pPr>
            <w:r w:rsidRPr="003601B0">
              <w:rPr>
                <w:rFonts w:asciiTheme="majorHAnsi" w:hAnsiTheme="majorHAnsi" w:cstheme="majorHAnsi"/>
                <w:b/>
              </w:rPr>
              <w:t>Untaxed beverages</w:t>
            </w:r>
            <w:r w:rsidRPr="00DD4D28">
              <w:rPr>
                <w:rFonts w:asciiTheme="majorHAnsi" w:hAnsiTheme="majorHAnsi" w:cstheme="majorHAnsi"/>
                <w:b/>
                <w:vertAlign w:val="superscript"/>
              </w:rPr>
              <w:t xml:space="preserve"> 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FD8D04D" w14:textId="77777777" w:rsidR="00830B59" w:rsidRPr="000F7F8F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BBC1A66" w14:textId="77777777" w:rsidR="00830B59" w:rsidRPr="00BF3498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830B59" w:rsidRPr="00BD6B5D" w14:paraId="5F15C424" w14:textId="77777777" w:rsidTr="003060C6">
        <w:tc>
          <w:tcPr>
            <w:tcW w:w="3266" w:type="dxa"/>
          </w:tcPr>
          <w:p w14:paraId="7F4450B1" w14:textId="77777777" w:rsidR="00830B59" w:rsidRPr="00333333" w:rsidRDefault="00830B59" w:rsidP="003060C6">
            <w:pPr>
              <w:ind w:left="16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Bought less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AD88ABC" w14:textId="77777777" w:rsidR="00830B59" w:rsidRPr="000F7F8F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17.5% (6)</w:t>
            </w:r>
          </w:p>
        </w:tc>
        <w:tc>
          <w:tcPr>
            <w:tcW w:w="1701" w:type="dxa"/>
            <w:shd w:val="clear" w:color="auto" w:fill="FFFFFF" w:themeFill="background1"/>
          </w:tcPr>
          <w:p w14:paraId="604F58FD" w14:textId="77777777" w:rsidR="00830B59" w:rsidRPr="00BF3498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10.8% (74)</w:t>
            </w:r>
          </w:p>
        </w:tc>
      </w:tr>
      <w:tr w:rsidR="00830B59" w:rsidRPr="00BD6B5D" w14:paraId="3DFB0FC7" w14:textId="77777777" w:rsidTr="003060C6">
        <w:tc>
          <w:tcPr>
            <w:tcW w:w="3266" w:type="dxa"/>
          </w:tcPr>
          <w:p w14:paraId="611277F0" w14:textId="77777777" w:rsidR="00830B59" w:rsidRPr="00333333" w:rsidRDefault="00830B59" w:rsidP="003060C6">
            <w:pPr>
              <w:ind w:left="16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Mixed response / No change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C900A61" w14:textId="77777777" w:rsidR="00830B59" w:rsidRPr="000F7F8F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73.0% (24)</w:t>
            </w:r>
          </w:p>
        </w:tc>
        <w:tc>
          <w:tcPr>
            <w:tcW w:w="1701" w:type="dxa"/>
            <w:shd w:val="clear" w:color="auto" w:fill="FFFFFF" w:themeFill="background1"/>
          </w:tcPr>
          <w:p w14:paraId="5CEAFD0F" w14:textId="77777777" w:rsidR="00830B59" w:rsidRPr="00BF3498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77.2% (524)</w:t>
            </w:r>
          </w:p>
        </w:tc>
      </w:tr>
      <w:tr w:rsidR="00830B59" w:rsidRPr="00BD6B5D" w14:paraId="3F846188" w14:textId="77777777" w:rsidTr="003060C6">
        <w:tc>
          <w:tcPr>
            <w:tcW w:w="3266" w:type="dxa"/>
          </w:tcPr>
          <w:p w14:paraId="63990B46" w14:textId="77777777" w:rsidR="00830B59" w:rsidRPr="00333333" w:rsidRDefault="00830B59" w:rsidP="003060C6">
            <w:pPr>
              <w:ind w:left="16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Bought more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1526F4D" w14:textId="77777777" w:rsidR="00830B59" w:rsidRPr="000F7F8F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9.5% (3)</w:t>
            </w:r>
          </w:p>
        </w:tc>
        <w:tc>
          <w:tcPr>
            <w:tcW w:w="1701" w:type="dxa"/>
            <w:shd w:val="clear" w:color="auto" w:fill="FFFFFF" w:themeFill="background1"/>
          </w:tcPr>
          <w:p w14:paraId="52847B8B" w14:textId="77777777" w:rsidR="00830B59" w:rsidRPr="00BF3498" w:rsidRDefault="00830B59" w:rsidP="003060C6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12.0% (81)</w:t>
            </w:r>
          </w:p>
        </w:tc>
      </w:tr>
      <w:tr w:rsidR="00830B59" w:rsidRPr="00BD6B5D" w14:paraId="546E0AEF" w14:textId="77777777" w:rsidTr="003060C6">
        <w:tc>
          <w:tcPr>
            <w:tcW w:w="6526" w:type="dxa"/>
            <w:gridSpan w:val="3"/>
            <w:tcBorders>
              <w:top w:val="single" w:sz="4" w:space="0" w:color="auto"/>
            </w:tcBorders>
          </w:tcPr>
          <w:p w14:paraId="549E8223" w14:textId="77777777" w:rsidR="00830B59" w:rsidRPr="00EB7178" w:rsidRDefault="00830B59" w:rsidP="003060C6">
            <w:pPr>
              <w:spacing w:before="60" w:after="60"/>
              <w:rPr>
                <w:rFonts w:asciiTheme="majorHAnsi" w:hAnsiTheme="majorHAnsi" w:cstheme="majorHAnsi"/>
                <w:sz w:val="20"/>
              </w:rPr>
            </w:pPr>
            <w:r w:rsidRPr="00EB7178">
              <w:rPr>
                <w:rFonts w:asciiTheme="majorHAnsi" w:hAnsiTheme="majorHAnsi" w:cstheme="majorHAnsi"/>
                <w:sz w:val="20"/>
                <w:vertAlign w:val="superscript"/>
              </w:rPr>
              <w:t>a</w:t>
            </w:r>
            <w:r w:rsidRPr="00EB7178">
              <w:rPr>
                <w:rFonts w:asciiTheme="majorHAnsi" w:hAnsiTheme="majorHAnsi" w:cstheme="majorHAnsi"/>
                <w:sz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</w:rPr>
              <w:t>US tax city status only available in 2018 and 2019</w:t>
            </w:r>
            <w:r w:rsidRPr="00EB7178">
              <w:rPr>
                <w:rFonts w:asciiTheme="majorHAnsi" w:hAnsiTheme="majorHAnsi" w:cstheme="majorHAnsi"/>
                <w:sz w:val="20"/>
              </w:rPr>
              <w:t>.</w:t>
            </w:r>
          </w:p>
          <w:p w14:paraId="5FF3497C" w14:textId="77777777" w:rsidR="00830B59" w:rsidRPr="00EB7178" w:rsidRDefault="00830B59" w:rsidP="003060C6">
            <w:pPr>
              <w:spacing w:after="60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  <w:vertAlign w:val="superscript"/>
              </w:rPr>
              <w:t>b</w:t>
            </w:r>
            <w:r w:rsidRPr="00EB7178">
              <w:rPr>
                <w:rFonts w:asciiTheme="majorHAnsi" w:hAnsiTheme="majorHAnsi" w:cstheme="majorHAnsi"/>
                <w:sz w:val="20"/>
              </w:rPr>
              <w:t xml:space="preserve"> Data only available for 2019.</w:t>
            </w:r>
          </w:p>
          <w:p w14:paraId="135712E9" w14:textId="77777777" w:rsidR="00830B59" w:rsidRDefault="00830B59" w:rsidP="003060C6">
            <w:pPr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  <w:vertAlign w:val="superscript"/>
              </w:rPr>
              <w:t>c</w:t>
            </w:r>
            <w:r w:rsidRPr="00EB7178">
              <w:rPr>
                <w:rFonts w:asciiTheme="majorHAnsi" w:hAnsiTheme="majorHAnsi" w:cstheme="majorHAnsi"/>
                <w:sz w:val="20"/>
              </w:rPr>
              <w:t xml:space="preserve"> Only asked </w:t>
            </w:r>
            <w:r>
              <w:rPr>
                <w:rFonts w:asciiTheme="majorHAnsi" w:hAnsiTheme="majorHAnsi" w:cstheme="majorHAnsi"/>
                <w:sz w:val="20"/>
              </w:rPr>
              <w:t>among</w:t>
            </w:r>
            <w:r w:rsidRPr="00EB7178">
              <w:rPr>
                <w:rFonts w:asciiTheme="majorHAnsi" w:hAnsiTheme="majorHAnsi" w:cstheme="majorHAnsi"/>
                <w:sz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</w:rPr>
              <w:t>participants</w:t>
            </w:r>
            <w:r w:rsidRPr="00EB7178">
              <w:rPr>
                <w:rFonts w:asciiTheme="majorHAnsi" w:hAnsiTheme="majorHAnsi" w:cstheme="majorHAnsi"/>
                <w:sz w:val="20"/>
              </w:rPr>
              <w:t xml:space="preserve"> who responded ‘Yes’ to “Is there a special tax on sugary drinks</w:t>
            </w:r>
            <w:r>
              <w:rPr>
                <w:rFonts w:asciiTheme="majorHAnsi" w:hAnsiTheme="majorHAnsi" w:cstheme="majorHAnsi"/>
                <w:sz w:val="20"/>
              </w:rPr>
              <w:t xml:space="preserve"> in the US that makes them more expensive to buy?</w:t>
            </w:r>
            <w:r w:rsidRPr="00EB7178">
              <w:rPr>
                <w:rFonts w:asciiTheme="majorHAnsi" w:hAnsiTheme="majorHAnsi" w:cstheme="majorHAnsi"/>
                <w:sz w:val="20"/>
              </w:rPr>
              <w:t>”</w:t>
            </w:r>
          </w:p>
          <w:p w14:paraId="0E7D2799" w14:textId="77777777" w:rsidR="00830B59" w:rsidRPr="00DD4D28" w:rsidRDefault="00830B59" w:rsidP="003060C6">
            <w:pPr>
              <w:spacing w:before="6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d</w:t>
            </w:r>
            <w:r w:rsidRPr="00093DF6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 xml:space="preserve"> </w:t>
            </w:r>
            <w:r w:rsidRPr="00093DF6">
              <w:rPr>
                <w:rFonts w:asciiTheme="majorHAnsi" w:hAnsiTheme="majorHAnsi" w:cstheme="majorHAnsi"/>
                <w:sz w:val="20"/>
                <w:szCs w:val="20"/>
              </w:rPr>
              <w:t>Participants 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eporting that they ‘Bought less’ (at least one ‘buy less’ and no ‘buy more’ for taxed beverages), ‘Bought more’</w:t>
            </w:r>
            <w:r w:rsidRPr="00093DF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(at least one ‘buy more’ and no ‘buy less’ for taxed beverages), or </w:t>
            </w:r>
            <w:r w:rsidRPr="00093DF6">
              <w:rPr>
                <w:rFonts w:asciiTheme="majorHAnsi" w:hAnsiTheme="majorHAnsi" w:cstheme="majorHAnsi"/>
                <w:sz w:val="20"/>
                <w:szCs w:val="20"/>
              </w:rPr>
              <w:t>‘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Mixed response</w:t>
            </w:r>
            <w:r w:rsidRPr="00093DF6">
              <w:rPr>
                <w:rFonts w:asciiTheme="majorHAnsi" w:hAnsiTheme="majorHAnsi" w:cstheme="majorHAnsi"/>
                <w:sz w:val="20"/>
                <w:szCs w:val="20"/>
              </w:rPr>
              <w:t xml:space="preserve"> /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No change’</w:t>
            </w:r>
            <w:r w:rsidRPr="00093DF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(any other combination of responses across the taxed beverage categories).</w:t>
            </w:r>
          </w:p>
          <w:p w14:paraId="7264DFD6" w14:textId="77777777" w:rsidR="00830B59" w:rsidRPr="00087DB1" w:rsidRDefault="00830B59" w:rsidP="003060C6">
            <w:pPr>
              <w:spacing w:before="6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e</w:t>
            </w:r>
            <w:r w:rsidRPr="00093DF6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 xml:space="preserve"> </w:t>
            </w:r>
            <w:r w:rsidRPr="00093DF6">
              <w:rPr>
                <w:rFonts w:asciiTheme="majorHAnsi" w:hAnsiTheme="majorHAnsi" w:cstheme="majorHAnsi"/>
                <w:sz w:val="20"/>
                <w:szCs w:val="20"/>
              </w:rPr>
              <w:t>Participants 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eporting that they ‘Bought less’ (at least one ‘buy less’ and no ‘buy more’ for untaxed beverages), ‘Bought more’</w:t>
            </w:r>
            <w:r w:rsidRPr="00093DF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(at least one ‘buy more’ and no ‘buy less’ for untaxed beverages), or </w:t>
            </w:r>
            <w:r w:rsidRPr="00093DF6">
              <w:rPr>
                <w:rFonts w:asciiTheme="majorHAnsi" w:hAnsiTheme="majorHAnsi" w:cstheme="majorHAnsi"/>
                <w:sz w:val="20"/>
                <w:szCs w:val="20"/>
              </w:rPr>
              <w:t>‘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Mixed response</w:t>
            </w:r>
            <w:r w:rsidRPr="00093DF6">
              <w:rPr>
                <w:rFonts w:asciiTheme="majorHAnsi" w:hAnsiTheme="majorHAnsi" w:cstheme="majorHAnsi"/>
                <w:sz w:val="20"/>
                <w:szCs w:val="20"/>
              </w:rPr>
              <w:t xml:space="preserve"> /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No change’</w:t>
            </w:r>
            <w:r w:rsidRPr="00093DF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(any other combination of responses across the untaxed beverage categories).</w:t>
            </w:r>
          </w:p>
          <w:p w14:paraId="22EC0AFB" w14:textId="77777777" w:rsidR="00830B59" w:rsidRPr="00BF3498" w:rsidRDefault="00830B59" w:rsidP="003060C6">
            <w:pPr>
              <w:rPr>
                <w:rFonts w:asciiTheme="majorHAnsi" w:hAnsiTheme="majorHAnsi" w:cstheme="majorHAnsi"/>
              </w:rPr>
            </w:pPr>
          </w:p>
        </w:tc>
      </w:tr>
    </w:tbl>
    <w:p w14:paraId="50A8E657" w14:textId="77777777" w:rsidR="004D0746" w:rsidRDefault="004D0746" w:rsidP="004170CA">
      <w:pPr>
        <w:spacing w:after="0" w:line="240" w:lineRule="auto"/>
        <w:rPr>
          <w:lang w:val="en-US"/>
        </w:rPr>
      </w:pPr>
    </w:p>
    <w:sectPr w:rsidR="004D0746" w:rsidSect="004170CA">
      <w:headerReference w:type="default" r:id="rId6"/>
      <w:pgSz w:w="12240" w:h="15840"/>
      <w:pgMar w:top="1440" w:right="1134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E63FE" w14:textId="77777777" w:rsidR="002606BA" w:rsidRDefault="002606BA" w:rsidP="00A506CB">
      <w:pPr>
        <w:spacing w:after="0" w:line="240" w:lineRule="auto"/>
      </w:pPr>
      <w:r>
        <w:separator/>
      </w:r>
    </w:p>
  </w:endnote>
  <w:endnote w:type="continuationSeparator" w:id="0">
    <w:p w14:paraId="6DC20324" w14:textId="77777777" w:rsidR="002606BA" w:rsidRDefault="002606BA" w:rsidP="00A50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B179F" w14:textId="77777777" w:rsidR="002606BA" w:rsidRDefault="002606BA" w:rsidP="00A506CB">
      <w:pPr>
        <w:spacing w:after="0" w:line="240" w:lineRule="auto"/>
      </w:pPr>
      <w:r>
        <w:separator/>
      </w:r>
    </w:p>
  </w:footnote>
  <w:footnote w:type="continuationSeparator" w:id="0">
    <w:p w14:paraId="57B28515" w14:textId="77777777" w:rsidR="002606BA" w:rsidRDefault="002606BA" w:rsidP="00A50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DE0D2" w14:textId="268AE988" w:rsidR="002C0E51" w:rsidRPr="00A506CB" w:rsidRDefault="004170CA" w:rsidP="00A506CB">
    <w:pPr>
      <w:rPr>
        <w:rFonts w:asciiTheme="majorHAnsi" w:hAnsiTheme="majorHAnsi" w:cstheme="majorHAnsi"/>
        <w:sz w:val="28"/>
        <w:lang w:val="en-US"/>
      </w:rPr>
    </w:pPr>
    <w:r>
      <w:rPr>
        <w:rFonts w:asciiTheme="majorHAnsi" w:hAnsiTheme="majorHAnsi" w:cstheme="majorHAnsi"/>
        <w:sz w:val="28"/>
        <w:lang w:val="en-US"/>
      </w:rPr>
      <w:t>Additional file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FD"/>
    <w:rsid w:val="0003014E"/>
    <w:rsid w:val="000D1BA7"/>
    <w:rsid w:val="000D3E27"/>
    <w:rsid w:val="000D7B83"/>
    <w:rsid w:val="000E0A27"/>
    <w:rsid w:val="000F056B"/>
    <w:rsid w:val="00117AF7"/>
    <w:rsid w:val="00186E85"/>
    <w:rsid w:val="001D2AC8"/>
    <w:rsid w:val="001F67A5"/>
    <w:rsid w:val="00223209"/>
    <w:rsid w:val="00253FD2"/>
    <w:rsid w:val="002578C9"/>
    <w:rsid w:val="002606BA"/>
    <w:rsid w:val="00275126"/>
    <w:rsid w:val="002753BB"/>
    <w:rsid w:val="00285B92"/>
    <w:rsid w:val="002B1611"/>
    <w:rsid w:val="002C0E51"/>
    <w:rsid w:val="002C0F64"/>
    <w:rsid w:val="00314C25"/>
    <w:rsid w:val="00355113"/>
    <w:rsid w:val="003557AF"/>
    <w:rsid w:val="003601B0"/>
    <w:rsid w:val="00385E63"/>
    <w:rsid w:val="003C1A19"/>
    <w:rsid w:val="003D0EFB"/>
    <w:rsid w:val="003E2EC6"/>
    <w:rsid w:val="003E32E0"/>
    <w:rsid w:val="0040590A"/>
    <w:rsid w:val="0041163F"/>
    <w:rsid w:val="004170CA"/>
    <w:rsid w:val="00430F65"/>
    <w:rsid w:val="0045019A"/>
    <w:rsid w:val="004514DA"/>
    <w:rsid w:val="00461E13"/>
    <w:rsid w:val="00462CAC"/>
    <w:rsid w:val="004644FA"/>
    <w:rsid w:val="004A27D8"/>
    <w:rsid w:val="004C10BD"/>
    <w:rsid w:val="004D0746"/>
    <w:rsid w:val="00537515"/>
    <w:rsid w:val="00553003"/>
    <w:rsid w:val="005E36A5"/>
    <w:rsid w:val="005F3211"/>
    <w:rsid w:val="006828A6"/>
    <w:rsid w:val="006B2D51"/>
    <w:rsid w:val="006B66F4"/>
    <w:rsid w:val="006E149F"/>
    <w:rsid w:val="00701EED"/>
    <w:rsid w:val="00714B1F"/>
    <w:rsid w:val="00776ADD"/>
    <w:rsid w:val="007849A4"/>
    <w:rsid w:val="00785C1F"/>
    <w:rsid w:val="007976D0"/>
    <w:rsid w:val="007C7641"/>
    <w:rsid w:val="007E1DF7"/>
    <w:rsid w:val="007F7688"/>
    <w:rsid w:val="00817C97"/>
    <w:rsid w:val="0082794F"/>
    <w:rsid w:val="00830B59"/>
    <w:rsid w:val="008425CD"/>
    <w:rsid w:val="00844CE3"/>
    <w:rsid w:val="00854606"/>
    <w:rsid w:val="00870C2A"/>
    <w:rsid w:val="00871187"/>
    <w:rsid w:val="00873165"/>
    <w:rsid w:val="008B155F"/>
    <w:rsid w:val="008B22FD"/>
    <w:rsid w:val="00900B18"/>
    <w:rsid w:val="00903DBA"/>
    <w:rsid w:val="00911EC7"/>
    <w:rsid w:val="00921151"/>
    <w:rsid w:val="00930D35"/>
    <w:rsid w:val="00933FEF"/>
    <w:rsid w:val="0094180A"/>
    <w:rsid w:val="00981AB4"/>
    <w:rsid w:val="009A2F68"/>
    <w:rsid w:val="009E27DE"/>
    <w:rsid w:val="00A033C4"/>
    <w:rsid w:val="00A038AC"/>
    <w:rsid w:val="00A2755F"/>
    <w:rsid w:val="00A340E0"/>
    <w:rsid w:val="00A343CB"/>
    <w:rsid w:val="00A506CB"/>
    <w:rsid w:val="00A52C03"/>
    <w:rsid w:val="00A53426"/>
    <w:rsid w:val="00A959BD"/>
    <w:rsid w:val="00AD5FD6"/>
    <w:rsid w:val="00AF4C7E"/>
    <w:rsid w:val="00B102BF"/>
    <w:rsid w:val="00B34E28"/>
    <w:rsid w:val="00B36302"/>
    <w:rsid w:val="00B77653"/>
    <w:rsid w:val="00BE60B4"/>
    <w:rsid w:val="00BE72B6"/>
    <w:rsid w:val="00C122A7"/>
    <w:rsid w:val="00C262D3"/>
    <w:rsid w:val="00C2689D"/>
    <w:rsid w:val="00C34E88"/>
    <w:rsid w:val="00C368E3"/>
    <w:rsid w:val="00C87131"/>
    <w:rsid w:val="00CA419E"/>
    <w:rsid w:val="00CB3994"/>
    <w:rsid w:val="00CB74AC"/>
    <w:rsid w:val="00CC0FB8"/>
    <w:rsid w:val="00CC46E3"/>
    <w:rsid w:val="00CE5476"/>
    <w:rsid w:val="00D13A0B"/>
    <w:rsid w:val="00D164AD"/>
    <w:rsid w:val="00D22D07"/>
    <w:rsid w:val="00D71A70"/>
    <w:rsid w:val="00D85587"/>
    <w:rsid w:val="00D921E0"/>
    <w:rsid w:val="00DA535A"/>
    <w:rsid w:val="00DB5B7A"/>
    <w:rsid w:val="00DC555D"/>
    <w:rsid w:val="00DD4D28"/>
    <w:rsid w:val="00DF7FF6"/>
    <w:rsid w:val="00E21DCF"/>
    <w:rsid w:val="00E36D04"/>
    <w:rsid w:val="00E65F56"/>
    <w:rsid w:val="00E90F34"/>
    <w:rsid w:val="00EB6C58"/>
    <w:rsid w:val="00EB7178"/>
    <w:rsid w:val="00EE7295"/>
    <w:rsid w:val="00F21C47"/>
    <w:rsid w:val="00F55165"/>
    <w:rsid w:val="00F63CB6"/>
    <w:rsid w:val="00F70B98"/>
    <w:rsid w:val="00FF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B2044"/>
  <w15:chartTrackingRefBased/>
  <w15:docId w15:val="{9A6195FF-8F49-4710-9CFC-BBB389E6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B2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2F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2F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0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6CB"/>
  </w:style>
  <w:style w:type="paragraph" w:styleId="Footer">
    <w:name w:val="footer"/>
    <w:basedOn w:val="Normal"/>
    <w:link w:val="FooterChar"/>
    <w:uiPriority w:val="99"/>
    <w:unhideWhenUsed/>
    <w:rsid w:val="00A50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Waterloo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Acton</dc:creator>
  <cp:keywords/>
  <dc:description/>
  <cp:lastModifiedBy>Rachel Acton</cp:lastModifiedBy>
  <cp:revision>14</cp:revision>
  <dcterms:created xsi:type="dcterms:W3CDTF">2021-04-28T19:15:00Z</dcterms:created>
  <dcterms:modified xsi:type="dcterms:W3CDTF">2021-05-21T20:27:00Z</dcterms:modified>
</cp:coreProperties>
</file>