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7ADD6" w14:textId="3C9D0BEF" w:rsidR="00CC0FB8" w:rsidRDefault="008142AE" w:rsidP="00CC0FB8">
      <w:pPr>
        <w:spacing w:after="120"/>
        <w:rPr>
          <w:rFonts w:asciiTheme="majorHAnsi" w:hAnsiTheme="majorHAnsi" w:cstheme="minorHAnsi"/>
        </w:rPr>
      </w:pPr>
      <w:r>
        <w:rPr>
          <w:b/>
          <w:lang w:val="en-US"/>
        </w:rPr>
        <w:t>Additional File</w:t>
      </w:r>
      <w:r w:rsidR="00CC0FB8">
        <w:rPr>
          <w:b/>
          <w:lang w:val="en-US"/>
        </w:rPr>
        <w:t xml:space="preserve"> </w:t>
      </w:r>
      <w:r>
        <w:rPr>
          <w:b/>
          <w:lang w:val="en-US"/>
        </w:rPr>
        <w:t>3</w:t>
      </w:r>
      <w:r w:rsidR="00CC0FB8">
        <w:rPr>
          <w:b/>
          <w:lang w:val="en-US"/>
        </w:rPr>
        <w:t xml:space="preserve">. </w:t>
      </w:r>
      <w:r w:rsidR="00CC0FB8" w:rsidRPr="00CE1C26">
        <w:rPr>
          <w:rFonts w:asciiTheme="majorHAnsi" w:hAnsiTheme="majorHAnsi" w:cstheme="minorHAnsi"/>
        </w:rPr>
        <w:t xml:space="preserve">Results from </w:t>
      </w:r>
      <w:r w:rsidR="00CC0FB8">
        <w:rPr>
          <w:rFonts w:asciiTheme="majorHAnsi" w:hAnsiTheme="majorHAnsi" w:cstheme="minorHAnsi"/>
        </w:rPr>
        <w:t>multinomial logistic</w:t>
      </w:r>
      <w:r w:rsidR="00CC0FB8" w:rsidRPr="00CE1C26">
        <w:rPr>
          <w:rFonts w:asciiTheme="majorHAnsi" w:hAnsiTheme="majorHAnsi" w:cstheme="minorHAnsi"/>
        </w:rPr>
        <w:t xml:space="preserve"> regression models investigating </w:t>
      </w:r>
      <w:r w:rsidR="00CC0FB8">
        <w:rPr>
          <w:rFonts w:asciiTheme="majorHAnsi" w:hAnsiTheme="majorHAnsi" w:cstheme="minorHAnsi"/>
        </w:rPr>
        <w:t xml:space="preserve">correlates of participants in Mexico, the United Kingdom and the United States reporting that they ‘bought less’ and ‘bought more’ </w:t>
      </w:r>
      <w:r w:rsidR="00CC0FB8" w:rsidRPr="00981AB4">
        <w:rPr>
          <w:rFonts w:asciiTheme="majorHAnsi" w:hAnsiTheme="majorHAnsi" w:cstheme="minorHAnsi"/>
          <w:u w:val="single"/>
        </w:rPr>
        <w:t>untaxed</w:t>
      </w:r>
      <w:r w:rsidR="00CC0FB8">
        <w:rPr>
          <w:rFonts w:asciiTheme="majorHAnsi" w:hAnsiTheme="majorHAnsi" w:cstheme="minorHAnsi"/>
        </w:rPr>
        <w:t xml:space="preserve"> beverages (versus ‘mixed response / no change’) in response to a sugar-sweetened beverage tax</w:t>
      </w:r>
      <w:r w:rsidR="00CC0FB8" w:rsidRPr="00CE1C26">
        <w:rPr>
          <w:rFonts w:asciiTheme="majorHAnsi" w:hAnsiTheme="majorHAnsi" w:cstheme="minorHAnsi"/>
        </w:rPr>
        <w:t>.</w:t>
      </w:r>
    </w:p>
    <w:tbl>
      <w:tblPr>
        <w:tblStyle w:val="TableGrid"/>
        <w:tblW w:w="1346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8"/>
        <w:gridCol w:w="991"/>
        <w:gridCol w:w="992"/>
        <w:gridCol w:w="992"/>
        <w:gridCol w:w="993"/>
        <w:gridCol w:w="992"/>
        <w:gridCol w:w="992"/>
        <w:gridCol w:w="992"/>
        <w:gridCol w:w="993"/>
        <w:gridCol w:w="992"/>
        <w:gridCol w:w="992"/>
        <w:gridCol w:w="992"/>
        <w:gridCol w:w="996"/>
      </w:tblGrid>
      <w:tr w:rsidR="002E1604" w:rsidRPr="002E1604" w14:paraId="6EF65F71" w14:textId="77777777" w:rsidTr="002E1604">
        <w:tc>
          <w:tcPr>
            <w:tcW w:w="1558" w:type="dxa"/>
            <w:tcBorders>
              <w:top w:val="single" w:sz="4" w:space="0" w:color="auto"/>
            </w:tcBorders>
          </w:tcPr>
          <w:p w14:paraId="0192DE3B" w14:textId="77777777" w:rsidR="002E1604" w:rsidRPr="002E08DB" w:rsidRDefault="002E1604" w:rsidP="002E1604">
            <w:pPr>
              <w:rPr>
                <w:rFonts w:asciiTheme="majorHAnsi" w:hAnsiTheme="majorHAnsi" w:cstheme="majorHAnsi"/>
                <w:sz w:val="20"/>
                <w:szCs w:val="20"/>
              </w:rPr>
            </w:pPr>
          </w:p>
        </w:tc>
        <w:tc>
          <w:tcPr>
            <w:tcW w:w="3968" w:type="dxa"/>
            <w:gridSpan w:val="4"/>
            <w:tcBorders>
              <w:top w:val="single" w:sz="4" w:space="0" w:color="auto"/>
            </w:tcBorders>
            <w:shd w:val="clear" w:color="auto" w:fill="F2F2F2" w:themeFill="background1" w:themeFillShade="F2"/>
          </w:tcPr>
          <w:p w14:paraId="7A642F1C" w14:textId="3F9845E7"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Mexico (n=5,962)</w:t>
            </w:r>
          </w:p>
        </w:tc>
        <w:tc>
          <w:tcPr>
            <w:tcW w:w="3969" w:type="dxa"/>
            <w:gridSpan w:val="4"/>
            <w:tcBorders>
              <w:top w:val="single" w:sz="4" w:space="0" w:color="auto"/>
            </w:tcBorders>
          </w:tcPr>
          <w:p w14:paraId="70702F6B" w14:textId="23EF1B14"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UK (n=6,</w:t>
            </w:r>
            <w:r w:rsidR="00815717">
              <w:rPr>
                <w:rFonts w:asciiTheme="majorHAnsi" w:hAnsiTheme="majorHAnsi" w:cstheme="majorHAnsi"/>
                <w:b/>
                <w:sz w:val="20"/>
              </w:rPr>
              <w:t>271</w:t>
            </w:r>
            <w:r w:rsidRPr="002E1604">
              <w:rPr>
                <w:rFonts w:asciiTheme="majorHAnsi" w:hAnsiTheme="majorHAnsi" w:cstheme="majorHAnsi"/>
                <w:b/>
                <w:sz w:val="20"/>
              </w:rPr>
              <w:t>)</w:t>
            </w:r>
          </w:p>
        </w:tc>
        <w:tc>
          <w:tcPr>
            <w:tcW w:w="3972" w:type="dxa"/>
            <w:gridSpan w:val="4"/>
            <w:tcBorders>
              <w:top w:val="single" w:sz="4" w:space="0" w:color="auto"/>
            </w:tcBorders>
            <w:shd w:val="clear" w:color="auto" w:fill="F2F2F2" w:themeFill="background1" w:themeFillShade="F2"/>
          </w:tcPr>
          <w:p w14:paraId="1AD816FB" w14:textId="5904C877"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US (n=</w:t>
            </w:r>
            <w:r w:rsidR="000504E5">
              <w:rPr>
                <w:rFonts w:asciiTheme="majorHAnsi" w:hAnsiTheme="majorHAnsi" w:cstheme="majorHAnsi"/>
                <w:b/>
                <w:sz w:val="20"/>
              </w:rPr>
              <w:t>712</w:t>
            </w:r>
            <w:r w:rsidRPr="002E1604">
              <w:rPr>
                <w:rFonts w:asciiTheme="majorHAnsi" w:hAnsiTheme="majorHAnsi" w:cstheme="majorHAnsi"/>
                <w:b/>
                <w:sz w:val="20"/>
              </w:rPr>
              <w:t>)</w:t>
            </w:r>
          </w:p>
        </w:tc>
      </w:tr>
      <w:tr w:rsidR="002E1604" w:rsidRPr="002E1604" w14:paraId="57311487" w14:textId="77777777" w:rsidTr="002E1604">
        <w:tc>
          <w:tcPr>
            <w:tcW w:w="1558" w:type="dxa"/>
          </w:tcPr>
          <w:p w14:paraId="7CB85E18" w14:textId="77777777" w:rsidR="002E1604" w:rsidRPr="002E08DB" w:rsidRDefault="002E1604" w:rsidP="002E1604">
            <w:pPr>
              <w:rPr>
                <w:rFonts w:asciiTheme="majorHAnsi" w:hAnsiTheme="majorHAnsi" w:cstheme="majorHAnsi"/>
                <w:sz w:val="20"/>
                <w:szCs w:val="20"/>
              </w:rPr>
            </w:pPr>
          </w:p>
        </w:tc>
        <w:tc>
          <w:tcPr>
            <w:tcW w:w="1983" w:type="dxa"/>
            <w:gridSpan w:val="2"/>
            <w:shd w:val="clear" w:color="auto" w:fill="F2F2F2" w:themeFill="background1" w:themeFillShade="F2"/>
          </w:tcPr>
          <w:p w14:paraId="47FEBC39" w14:textId="6F2DE5FE" w:rsidR="002E1604" w:rsidRPr="002E1604" w:rsidRDefault="002E1604" w:rsidP="002E1604">
            <w:pPr>
              <w:ind w:right="-102"/>
              <w:jc w:val="center"/>
              <w:rPr>
                <w:rFonts w:asciiTheme="majorHAnsi" w:hAnsiTheme="majorHAnsi" w:cstheme="majorHAnsi"/>
                <w:b/>
                <w:sz w:val="20"/>
                <w:szCs w:val="20"/>
              </w:rPr>
            </w:pPr>
            <w:r w:rsidRPr="002E1604">
              <w:rPr>
                <w:rFonts w:asciiTheme="majorHAnsi" w:hAnsiTheme="majorHAnsi" w:cstheme="majorHAnsi"/>
                <w:b/>
                <w:sz w:val="20"/>
              </w:rPr>
              <w:t xml:space="preserve">Bought less </w:t>
            </w:r>
            <w:r w:rsidRPr="002E1604">
              <w:rPr>
                <w:rFonts w:asciiTheme="majorHAnsi" w:hAnsiTheme="majorHAnsi" w:cstheme="majorHAnsi"/>
                <w:b/>
                <w:sz w:val="20"/>
                <w:vertAlign w:val="superscript"/>
              </w:rPr>
              <w:t>a</w:t>
            </w:r>
          </w:p>
        </w:tc>
        <w:tc>
          <w:tcPr>
            <w:tcW w:w="1985" w:type="dxa"/>
            <w:gridSpan w:val="2"/>
            <w:shd w:val="clear" w:color="auto" w:fill="F2F2F2" w:themeFill="background1" w:themeFillShade="F2"/>
          </w:tcPr>
          <w:p w14:paraId="1287BA24" w14:textId="178209F4"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Bought more</w:t>
            </w:r>
          </w:p>
        </w:tc>
        <w:tc>
          <w:tcPr>
            <w:tcW w:w="1984" w:type="dxa"/>
            <w:gridSpan w:val="2"/>
          </w:tcPr>
          <w:p w14:paraId="7BFCABF9" w14:textId="77F57F44"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Bought less</w:t>
            </w:r>
          </w:p>
        </w:tc>
        <w:tc>
          <w:tcPr>
            <w:tcW w:w="1985" w:type="dxa"/>
            <w:gridSpan w:val="2"/>
          </w:tcPr>
          <w:p w14:paraId="275E78CD" w14:textId="1384B9ED"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 xml:space="preserve">Bought less </w:t>
            </w:r>
            <w:r w:rsidRPr="002E1604">
              <w:rPr>
                <w:rFonts w:asciiTheme="majorHAnsi" w:hAnsiTheme="majorHAnsi" w:cstheme="majorHAnsi"/>
                <w:b/>
                <w:sz w:val="20"/>
                <w:vertAlign w:val="superscript"/>
              </w:rPr>
              <w:t>a</w:t>
            </w:r>
          </w:p>
        </w:tc>
        <w:tc>
          <w:tcPr>
            <w:tcW w:w="1984" w:type="dxa"/>
            <w:gridSpan w:val="2"/>
            <w:shd w:val="clear" w:color="auto" w:fill="F2F2F2" w:themeFill="background1" w:themeFillShade="F2"/>
          </w:tcPr>
          <w:p w14:paraId="6E4D285C" w14:textId="7E020DE3"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Bought more</w:t>
            </w:r>
          </w:p>
        </w:tc>
        <w:tc>
          <w:tcPr>
            <w:tcW w:w="1988" w:type="dxa"/>
            <w:gridSpan w:val="2"/>
            <w:shd w:val="clear" w:color="auto" w:fill="F2F2F2" w:themeFill="background1" w:themeFillShade="F2"/>
          </w:tcPr>
          <w:p w14:paraId="21125419" w14:textId="18CF1FEA" w:rsidR="002E1604" w:rsidRPr="002E1604" w:rsidRDefault="002E1604" w:rsidP="002E1604">
            <w:pPr>
              <w:jc w:val="center"/>
              <w:rPr>
                <w:rFonts w:asciiTheme="majorHAnsi" w:hAnsiTheme="majorHAnsi" w:cstheme="majorHAnsi"/>
                <w:b/>
                <w:sz w:val="20"/>
                <w:szCs w:val="20"/>
              </w:rPr>
            </w:pPr>
            <w:r w:rsidRPr="002E1604">
              <w:rPr>
                <w:rFonts w:asciiTheme="majorHAnsi" w:hAnsiTheme="majorHAnsi" w:cstheme="majorHAnsi"/>
                <w:b/>
                <w:sz w:val="20"/>
              </w:rPr>
              <w:t>Bought less</w:t>
            </w:r>
          </w:p>
        </w:tc>
      </w:tr>
      <w:tr w:rsidR="002E1604" w:rsidRPr="002E08DB" w14:paraId="68F1E802" w14:textId="77777777" w:rsidTr="002E1604">
        <w:tc>
          <w:tcPr>
            <w:tcW w:w="1558" w:type="dxa"/>
            <w:tcBorders>
              <w:bottom w:val="single" w:sz="4" w:space="0" w:color="auto"/>
            </w:tcBorders>
          </w:tcPr>
          <w:p w14:paraId="10ED69E5" w14:textId="77777777" w:rsidR="002E1604" w:rsidRPr="002E08DB" w:rsidRDefault="002E1604" w:rsidP="002E1604">
            <w:pPr>
              <w:rPr>
                <w:rFonts w:asciiTheme="majorHAnsi" w:hAnsiTheme="majorHAnsi" w:cstheme="majorHAnsi"/>
                <w:sz w:val="20"/>
                <w:szCs w:val="20"/>
              </w:rPr>
            </w:pPr>
          </w:p>
        </w:tc>
        <w:tc>
          <w:tcPr>
            <w:tcW w:w="991" w:type="dxa"/>
            <w:tcBorders>
              <w:bottom w:val="single" w:sz="4" w:space="0" w:color="auto"/>
            </w:tcBorders>
            <w:shd w:val="clear" w:color="auto" w:fill="F2F2F2" w:themeFill="background1" w:themeFillShade="F2"/>
          </w:tcPr>
          <w:p w14:paraId="7F042A6A"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2" w:type="dxa"/>
            <w:tcBorders>
              <w:bottom w:val="single" w:sz="4" w:space="0" w:color="auto"/>
            </w:tcBorders>
            <w:shd w:val="clear" w:color="auto" w:fill="F2F2F2" w:themeFill="background1" w:themeFillShade="F2"/>
            <w:vAlign w:val="center"/>
          </w:tcPr>
          <w:p w14:paraId="5DDC1580" w14:textId="77777777" w:rsidR="002E1604"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5F31A60A"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(99% CI)</w:t>
            </w:r>
          </w:p>
        </w:tc>
        <w:tc>
          <w:tcPr>
            <w:tcW w:w="992" w:type="dxa"/>
            <w:tcBorders>
              <w:bottom w:val="single" w:sz="4" w:space="0" w:color="auto"/>
            </w:tcBorders>
            <w:shd w:val="clear" w:color="auto" w:fill="F2F2F2" w:themeFill="background1" w:themeFillShade="F2"/>
          </w:tcPr>
          <w:p w14:paraId="0EBBC5F9"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3" w:type="dxa"/>
            <w:tcBorders>
              <w:bottom w:val="single" w:sz="4" w:space="0" w:color="auto"/>
            </w:tcBorders>
            <w:shd w:val="clear" w:color="auto" w:fill="F2F2F2" w:themeFill="background1" w:themeFillShade="F2"/>
          </w:tcPr>
          <w:p w14:paraId="54A689FE"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1408B961"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(99% CI)</w:t>
            </w:r>
          </w:p>
        </w:tc>
        <w:tc>
          <w:tcPr>
            <w:tcW w:w="992" w:type="dxa"/>
            <w:tcBorders>
              <w:bottom w:val="single" w:sz="4" w:space="0" w:color="auto"/>
            </w:tcBorders>
          </w:tcPr>
          <w:p w14:paraId="2DBC8B7E"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2" w:type="dxa"/>
            <w:tcBorders>
              <w:bottom w:val="single" w:sz="4" w:space="0" w:color="auto"/>
            </w:tcBorders>
          </w:tcPr>
          <w:p w14:paraId="35401EAA"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77E53AF1"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(99% CI)</w:t>
            </w:r>
          </w:p>
        </w:tc>
        <w:tc>
          <w:tcPr>
            <w:tcW w:w="992" w:type="dxa"/>
            <w:tcBorders>
              <w:bottom w:val="single" w:sz="4" w:space="0" w:color="auto"/>
            </w:tcBorders>
          </w:tcPr>
          <w:p w14:paraId="301331ED"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3" w:type="dxa"/>
            <w:tcBorders>
              <w:bottom w:val="single" w:sz="4" w:space="0" w:color="auto"/>
            </w:tcBorders>
          </w:tcPr>
          <w:p w14:paraId="6B6F2D08"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231F873E"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(99% CI)</w:t>
            </w:r>
          </w:p>
        </w:tc>
        <w:tc>
          <w:tcPr>
            <w:tcW w:w="992" w:type="dxa"/>
            <w:tcBorders>
              <w:bottom w:val="single" w:sz="4" w:space="0" w:color="auto"/>
            </w:tcBorders>
            <w:shd w:val="clear" w:color="auto" w:fill="F2F2F2" w:themeFill="background1" w:themeFillShade="F2"/>
          </w:tcPr>
          <w:p w14:paraId="0B940867"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2" w:type="dxa"/>
            <w:tcBorders>
              <w:bottom w:val="single" w:sz="4" w:space="0" w:color="auto"/>
            </w:tcBorders>
            <w:shd w:val="clear" w:color="auto" w:fill="F2F2F2" w:themeFill="background1" w:themeFillShade="F2"/>
          </w:tcPr>
          <w:p w14:paraId="491317B5"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7C814EBF"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(99% CI)</w:t>
            </w:r>
          </w:p>
        </w:tc>
        <w:tc>
          <w:tcPr>
            <w:tcW w:w="992" w:type="dxa"/>
            <w:tcBorders>
              <w:bottom w:val="single" w:sz="4" w:space="0" w:color="auto"/>
            </w:tcBorders>
            <w:shd w:val="clear" w:color="auto" w:fill="F2F2F2" w:themeFill="background1" w:themeFillShade="F2"/>
          </w:tcPr>
          <w:p w14:paraId="07B6E6FB" w14:textId="77777777" w:rsidR="002E1604" w:rsidRPr="002E08DB" w:rsidRDefault="002E1604" w:rsidP="002E1604">
            <w:pPr>
              <w:ind w:left="-115" w:right="-102"/>
              <w:jc w:val="center"/>
              <w:rPr>
                <w:rFonts w:asciiTheme="majorHAnsi" w:hAnsiTheme="majorHAnsi" w:cstheme="majorHAnsi"/>
                <w:b/>
                <w:sz w:val="20"/>
                <w:szCs w:val="20"/>
              </w:rPr>
            </w:pPr>
            <w:r w:rsidRPr="002E08DB">
              <w:rPr>
                <w:rFonts w:asciiTheme="majorHAnsi" w:hAnsiTheme="majorHAnsi" w:cstheme="majorHAnsi"/>
                <w:b/>
                <w:sz w:val="20"/>
                <w:szCs w:val="20"/>
              </w:rPr>
              <w:t>Adjusted Prevalence</w:t>
            </w:r>
          </w:p>
        </w:tc>
        <w:tc>
          <w:tcPr>
            <w:tcW w:w="996" w:type="dxa"/>
            <w:tcBorders>
              <w:bottom w:val="single" w:sz="4" w:space="0" w:color="auto"/>
            </w:tcBorders>
            <w:shd w:val="clear" w:color="auto" w:fill="F2F2F2" w:themeFill="background1" w:themeFillShade="F2"/>
          </w:tcPr>
          <w:p w14:paraId="0EC7ECC0"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 xml:space="preserve">OR </w:t>
            </w:r>
          </w:p>
          <w:p w14:paraId="26D232C1" w14:textId="77777777" w:rsidR="002E1604" w:rsidRPr="002E08DB" w:rsidRDefault="002E1604" w:rsidP="002E1604">
            <w:pPr>
              <w:jc w:val="center"/>
              <w:rPr>
                <w:rFonts w:asciiTheme="majorHAnsi" w:hAnsiTheme="majorHAnsi" w:cstheme="majorHAnsi"/>
                <w:b/>
                <w:sz w:val="20"/>
                <w:szCs w:val="20"/>
              </w:rPr>
            </w:pPr>
            <w:r w:rsidRPr="002E08DB">
              <w:rPr>
                <w:rFonts w:asciiTheme="majorHAnsi" w:hAnsiTheme="majorHAnsi" w:cstheme="majorHAnsi"/>
                <w:b/>
                <w:sz w:val="20"/>
                <w:szCs w:val="20"/>
              </w:rPr>
              <w:t>(99% CI)</w:t>
            </w:r>
          </w:p>
        </w:tc>
      </w:tr>
      <w:tr w:rsidR="002E1604" w:rsidRPr="002E08DB" w14:paraId="4DCACB25" w14:textId="77777777" w:rsidTr="002E1604">
        <w:tc>
          <w:tcPr>
            <w:tcW w:w="1558" w:type="dxa"/>
            <w:tcBorders>
              <w:top w:val="single" w:sz="4" w:space="0" w:color="auto"/>
            </w:tcBorders>
          </w:tcPr>
          <w:p w14:paraId="235E8306" w14:textId="77777777" w:rsidR="002E1604" w:rsidRPr="002E08DB" w:rsidRDefault="002E1604" w:rsidP="002E1604">
            <w:pPr>
              <w:rPr>
                <w:rFonts w:asciiTheme="majorHAnsi" w:hAnsiTheme="majorHAnsi" w:cstheme="majorHAnsi"/>
                <w:b/>
                <w:sz w:val="20"/>
                <w:szCs w:val="20"/>
              </w:rPr>
            </w:pPr>
            <w:r w:rsidRPr="002E08DB">
              <w:rPr>
                <w:rFonts w:asciiTheme="majorHAnsi" w:hAnsiTheme="majorHAnsi" w:cstheme="majorHAnsi"/>
                <w:b/>
                <w:sz w:val="20"/>
                <w:szCs w:val="20"/>
              </w:rPr>
              <w:t>Year</w:t>
            </w:r>
            <w:r w:rsidRPr="002E08DB">
              <w:rPr>
                <w:rFonts w:asciiTheme="majorHAnsi" w:hAnsiTheme="majorHAnsi" w:cstheme="majorHAnsi"/>
                <w:b/>
                <w:sz w:val="20"/>
                <w:szCs w:val="20"/>
                <w:vertAlign w:val="superscript"/>
              </w:rPr>
              <w:t xml:space="preserve"> b</w:t>
            </w:r>
          </w:p>
        </w:tc>
        <w:tc>
          <w:tcPr>
            <w:tcW w:w="991" w:type="dxa"/>
            <w:tcBorders>
              <w:top w:val="single" w:sz="4" w:space="0" w:color="auto"/>
            </w:tcBorders>
            <w:shd w:val="clear" w:color="auto" w:fill="F2F2F2" w:themeFill="background1" w:themeFillShade="F2"/>
          </w:tcPr>
          <w:p w14:paraId="7BD53F0A" w14:textId="77777777" w:rsidR="002E1604" w:rsidRPr="002E08DB" w:rsidRDefault="002E1604" w:rsidP="002E1604">
            <w:pPr>
              <w:ind w:right="-102"/>
              <w:rPr>
                <w:rFonts w:asciiTheme="majorHAnsi" w:hAnsiTheme="majorHAnsi" w:cstheme="majorHAnsi"/>
                <w:sz w:val="20"/>
                <w:szCs w:val="20"/>
              </w:rPr>
            </w:pPr>
          </w:p>
        </w:tc>
        <w:tc>
          <w:tcPr>
            <w:tcW w:w="992" w:type="dxa"/>
            <w:tcBorders>
              <w:top w:val="single" w:sz="4" w:space="0" w:color="auto"/>
            </w:tcBorders>
            <w:shd w:val="clear" w:color="auto" w:fill="F2F2F2" w:themeFill="background1" w:themeFillShade="F2"/>
          </w:tcPr>
          <w:p w14:paraId="3EE055DF" w14:textId="77777777" w:rsidR="002E1604" w:rsidRPr="002E08DB" w:rsidRDefault="002E1604" w:rsidP="002E1604">
            <w:pPr>
              <w:ind w:right="-102"/>
              <w:rPr>
                <w:rFonts w:asciiTheme="majorHAnsi" w:hAnsiTheme="majorHAnsi" w:cstheme="majorHAnsi"/>
                <w:sz w:val="20"/>
                <w:szCs w:val="20"/>
              </w:rPr>
            </w:pPr>
          </w:p>
        </w:tc>
        <w:tc>
          <w:tcPr>
            <w:tcW w:w="992" w:type="dxa"/>
            <w:tcBorders>
              <w:top w:val="single" w:sz="4" w:space="0" w:color="auto"/>
            </w:tcBorders>
            <w:shd w:val="clear" w:color="auto" w:fill="F2F2F2" w:themeFill="background1" w:themeFillShade="F2"/>
          </w:tcPr>
          <w:p w14:paraId="3F4B33F0" w14:textId="77777777" w:rsidR="002E1604" w:rsidRPr="002E08DB" w:rsidRDefault="002E1604" w:rsidP="002E1604">
            <w:pPr>
              <w:rPr>
                <w:rFonts w:asciiTheme="majorHAnsi" w:hAnsiTheme="majorHAnsi" w:cstheme="majorHAnsi"/>
                <w:sz w:val="20"/>
                <w:szCs w:val="20"/>
              </w:rPr>
            </w:pPr>
          </w:p>
        </w:tc>
        <w:tc>
          <w:tcPr>
            <w:tcW w:w="993" w:type="dxa"/>
            <w:tcBorders>
              <w:top w:val="single" w:sz="4" w:space="0" w:color="auto"/>
            </w:tcBorders>
            <w:shd w:val="clear" w:color="auto" w:fill="F2F2F2" w:themeFill="background1" w:themeFillShade="F2"/>
          </w:tcPr>
          <w:p w14:paraId="4314558E" w14:textId="77777777" w:rsidR="002E1604" w:rsidRPr="002E08DB" w:rsidRDefault="002E1604" w:rsidP="002E1604">
            <w:pPr>
              <w:rPr>
                <w:rFonts w:asciiTheme="majorHAnsi" w:hAnsiTheme="majorHAnsi" w:cstheme="majorHAnsi"/>
                <w:sz w:val="20"/>
                <w:szCs w:val="20"/>
              </w:rPr>
            </w:pPr>
          </w:p>
        </w:tc>
        <w:tc>
          <w:tcPr>
            <w:tcW w:w="992" w:type="dxa"/>
            <w:tcBorders>
              <w:top w:val="single" w:sz="4" w:space="0" w:color="auto"/>
            </w:tcBorders>
          </w:tcPr>
          <w:p w14:paraId="7E22FA7B" w14:textId="77777777" w:rsidR="002E1604" w:rsidRPr="002E08DB" w:rsidRDefault="002E1604" w:rsidP="002E1604">
            <w:pPr>
              <w:jc w:val="center"/>
              <w:rPr>
                <w:rFonts w:asciiTheme="majorHAnsi" w:hAnsiTheme="majorHAnsi" w:cstheme="majorHAnsi"/>
                <w:sz w:val="20"/>
                <w:szCs w:val="20"/>
              </w:rPr>
            </w:pPr>
          </w:p>
        </w:tc>
        <w:tc>
          <w:tcPr>
            <w:tcW w:w="992" w:type="dxa"/>
            <w:tcBorders>
              <w:top w:val="single" w:sz="4" w:space="0" w:color="auto"/>
            </w:tcBorders>
          </w:tcPr>
          <w:p w14:paraId="1EF02EFB" w14:textId="77777777" w:rsidR="002E1604" w:rsidRPr="002E08DB" w:rsidRDefault="002E1604" w:rsidP="002E1604">
            <w:pPr>
              <w:jc w:val="center"/>
              <w:rPr>
                <w:rFonts w:asciiTheme="majorHAnsi" w:hAnsiTheme="majorHAnsi" w:cstheme="majorHAnsi"/>
                <w:sz w:val="20"/>
                <w:szCs w:val="20"/>
              </w:rPr>
            </w:pPr>
          </w:p>
        </w:tc>
        <w:tc>
          <w:tcPr>
            <w:tcW w:w="992" w:type="dxa"/>
            <w:tcBorders>
              <w:top w:val="single" w:sz="4" w:space="0" w:color="auto"/>
            </w:tcBorders>
          </w:tcPr>
          <w:p w14:paraId="7F47150B" w14:textId="77777777" w:rsidR="002E1604" w:rsidRPr="002E08DB" w:rsidRDefault="002E1604" w:rsidP="002E1604">
            <w:pPr>
              <w:rPr>
                <w:rFonts w:asciiTheme="majorHAnsi" w:hAnsiTheme="majorHAnsi" w:cstheme="majorHAnsi"/>
                <w:sz w:val="20"/>
                <w:szCs w:val="20"/>
              </w:rPr>
            </w:pPr>
          </w:p>
        </w:tc>
        <w:tc>
          <w:tcPr>
            <w:tcW w:w="993" w:type="dxa"/>
            <w:tcBorders>
              <w:top w:val="single" w:sz="4" w:space="0" w:color="auto"/>
            </w:tcBorders>
          </w:tcPr>
          <w:p w14:paraId="64FF3A3C" w14:textId="77777777" w:rsidR="002E1604" w:rsidRPr="002E08DB" w:rsidRDefault="002E1604" w:rsidP="002E1604">
            <w:pPr>
              <w:rPr>
                <w:rFonts w:asciiTheme="majorHAnsi" w:hAnsiTheme="majorHAnsi" w:cstheme="majorHAnsi"/>
                <w:sz w:val="20"/>
                <w:szCs w:val="20"/>
              </w:rPr>
            </w:pPr>
          </w:p>
        </w:tc>
        <w:tc>
          <w:tcPr>
            <w:tcW w:w="992" w:type="dxa"/>
            <w:tcBorders>
              <w:top w:val="single" w:sz="4" w:space="0" w:color="auto"/>
            </w:tcBorders>
            <w:shd w:val="clear" w:color="auto" w:fill="F2F2F2" w:themeFill="background1" w:themeFillShade="F2"/>
          </w:tcPr>
          <w:p w14:paraId="2E69F7B9" w14:textId="77777777" w:rsidR="002E1604" w:rsidRPr="002E08DB" w:rsidRDefault="002E1604" w:rsidP="002E1604">
            <w:pPr>
              <w:rPr>
                <w:rFonts w:asciiTheme="majorHAnsi" w:hAnsiTheme="majorHAnsi" w:cstheme="majorHAnsi"/>
                <w:sz w:val="20"/>
                <w:szCs w:val="20"/>
              </w:rPr>
            </w:pPr>
          </w:p>
        </w:tc>
        <w:tc>
          <w:tcPr>
            <w:tcW w:w="992" w:type="dxa"/>
            <w:tcBorders>
              <w:top w:val="single" w:sz="4" w:space="0" w:color="auto"/>
            </w:tcBorders>
            <w:shd w:val="clear" w:color="auto" w:fill="F2F2F2" w:themeFill="background1" w:themeFillShade="F2"/>
          </w:tcPr>
          <w:p w14:paraId="32514B93" w14:textId="77777777" w:rsidR="002E1604" w:rsidRPr="002E08DB" w:rsidRDefault="002E1604" w:rsidP="002E1604">
            <w:pPr>
              <w:rPr>
                <w:rFonts w:asciiTheme="majorHAnsi" w:hAnsiTheme="majorHAnsi" w:cstheme="majorHAnsi"/>
                <w:sz w:val="20"/>
                <w:szCs w:val="20"/>
              </w:rPr>
            </w:pPr>
          </w:p>
        </w:tc>
        <w:tc>
          <w:tcPr>
            <w:tcW w:w="992" w:type="dxa"/>
            <w:tcBorders>
              <w:top w:val="single" w:sz="4" w:space="0" w:color="auto"/>
            </w:tcBorders>
            <w:shd w:val="clear" w:color="auto" w:fill="F2F2F2" w:themeFill="background1" w:themeFillShade="F2"/>
          </w:tcPr>
          <w:p w14:paraId="73CD184C" w14:textId="77777777" w:rsidR="002E1604" w:rsidRPr="002E08DB" w:rsidRDefault="002E1604" w:rsidP="002E1604">
            <w:pPr>
              <w:rPr>
                <w:rFonts w:asciiTheme="majorHAnsi" w:hAnsiTheme="majorHAnsi" w:cstheme="majorHAnsi"/>
                <w:sz w:val="20"/>
                <w:szCs w:val="20"/>
              </w:rPr>
            </w:pPr>
          </w:p>
        </w:tc>
        <w:tc>
          <w:tcPr>
            <w:tcW w:w="996" w:type="dxa"/>
            <w:tcBorders>
              <w:top w:val="single" w:sz="4" w:space="0" w:color="auto"/>
            </w:tcBorders>
            <w:shd w:val="clear" w:color="auto" w:fill="F2F2F2" w:themeFill="background1" w:themeFillShade="F2"/>
          </w:tcPr>
          <w:p w14:paraId="1E2A09E8" w14:textId="77777777" w:rsidR="002E1604" w:rsidRPr="002E08DB" w:rsidRDefault="002E1604" w:rsidP="002E1604">
            <w:pPr>
              <w:rPr>
                <w:rFonts w:asciiTheme="majorHAnsi" w:hAnsiTheme="majorHAnsi" w:cstheme="majorHAnsi"/>
                <w:sz w:val="20"/>
                <w:szCs w:val="20"/>
              </w:rPr>
            </w:pPr>
          </w:p>
        </w:tc>
      </w:tr>
      <w:tr w:rsidR="002E1604" w:rsidRPr="002E08DB" w14:paraId="7A647337" w14:textId="77777777" w:rsidTr="002E1604">
        <w:trPr>
          <w:trHeight w:val="266"/>
        </w:trPr>
        <w:tc>
          <w:tcPr>
            <w:tcW w:w="1558" w:type="dxa"/>
          </w:tcPr>
          <w:p w14:paraId="77E01751" w14:textId="77777777" w:rsidR="002E1604" w:rsidRPr="002E08DB" w:rsidRDefault="002E1604" w:rsidP="002E1604">
            <w:pPr>
              <w:ind w:left="164"/>
              <w:rPr>
                <w:rFonts w:asciiTheme="majorHAnsi" w:hAnsiTheme="majorHAnsi" w:cstheme="majorHAnsi"/>
                <w:sz w:val="20"/>
                <w:szCs w:val="20"/>
              </w:rPr>
            </w:pPr>
            <w:r>
              <w:rPr>
                <w:rFonts w:asciiTheme="majorHAnsi" w:hAnsiTheme="majorHAnsi" w:cstheme="majorHAnsi"/>
                <w:sz w:val="20"/>
                <w:szCs w:val="20"/>
              </w:rPr>
              <w:t>2017</w:t>
            </w:r>
          </w:p>
        </w:tc>
        <w:tc>
          <w:tcPr>
            <w:tcW w:w="991" w:type="dxa"/>
            <w:shd w:val="clear" w:color="auto" w:fill="F2F2F2" w:themeFill="background1" w:themeFillShade="F2"/>
          </w:tcPr>
          <w:p w14:paraId="6AEB6633" w14:textId="49984513"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23.3%</w:t>
            </w:r>
          </w:p>
        </w:tc>
        <w:tc>
          <w:tcPr>
            <w:tcW w:w="992" w:type="dxa"/>
            <w:shd w:val="clear" w:color="auto" w:fill="F2F2F2" w:themeFill="background1" w:themeFillShade="F2"/>
          </w:tcPr>
          <w:p w14:paraId="63BCA265" w14:textId="77777777" w:rsidR="002E1604" w:rsidRPr="002E08DB" w:rsidRDefault="002E1604" w:rsidP="002E1604">
            <w:pPr>
              <w:ind w:left="-107" w:right="-99"/>
              <w:jc w:val="center"/>
              <w:rPr>
                <w:rFonts w:asciiTheme="majorHAnsi" w:hAnsiTheme="majorHAnsi" w:cstheme="majorHAnsi"/>
                <w:sz w:val="20"/>
                <w:szCs w:val="20"/>
              </w:rPr>
            </w:pPr>
            <w:r>
              <w:rPr>
                <w:rFonts w:asciiTheme="majorHAnsi" w:hAnsiTheme="majorHAnsi" w:cstheme="majorHAnsi"/>
                <w:sz w:val="20"/>
                <w:szCs w:val="20"/>
              </w:rPr>
              <w:t>[ref]</w:t>
            </w:r>
          </w:p>
        </w:tc>
        <w:tc>
          <w:tcPr>
            <w:tcW w:w="992" w:type="dxa"/>
            <w:shd w:val="clear" w:color="auto" w:fill="F2F2F2" w:themeFill="background1" w:themeFillShade="F2"/>
          </w:tcPr>
          <w:p w14:paraId="56AEDDDF" w14:textId="092B00E8"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7.4%</w:t>
            </w:r>
          </w:p>
        </w:tc>
        <w:tc>
          <w:tcPr>
            <w:tcW w:w="993" w:type="dxa"/>
            <w:shd w:val="clear" w:color="auto" w:fill="F2F2F2" w:themeFill="background1" w:themeFillShade="F2"/>
          </w:tcPr>
          <w:p w14:paraId="0D82A468" w14:textId="77777777"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[ref]</w:t>
            </w:r>
          </w:p>
        </w:tc>
        <w:tc>
          <w:tcPr>
            <w:tcW w:w="992" w:type="dxa"/>
          </w:tcPr>
          <w:p w14:paraId="67E9EEF0" w14:textId="51A66A3B"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2" w:type="dxa"/>
          </w:tcPr>
          <w:p w14:paraId="14806021"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c>
          <w:tcPr>
            <w:tcW w:w="992" w:type="dxa"/>
          </w:tcPr>
          <w:p w14:paraId="1BF49DE5" w14:textId="78464075"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3" w:type="dxa"/>
          </w:tcPr>
          <w:p w14:paraId="125A0DBF"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c>
          <w:tcPr>
            <w:tcW w:w="992" w:type="dxa"/>
            <w:shd w:val="clear" w:color="auto" w:fill="F2F2F2" w:themeFill="background1" w:themeFillShade="F2"/>
          </w:tcPr>
          <w:p w14:paraId="23CE0AAA" w14:textId="26814BC2" w:rsidR="002E1604" w:rsidRPr="002E08DB" w:rsidRDefault="000504E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2" w:type="dxa"/>
            <w:shd w:val="clear" w:color="auto" w:fill="F2F2F2" w:themeFill="background1" w:themeFillShade="F2"/>
          </w:tcPr>
          <w:p w14:paraId="327BF107"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c>
          <w:tcPr>
            <w:tcW w:w="992" w:type="dxa"/>
            <w:shd w:val="clear" w:color="auto" w:fill="F2F2F2" w:themeFill="background1" w:themeFillShade="F2"/>
          </w:tcPr>
          <w:p w14:paraId="57DA6824" w14:textId="4944149D" w:rsidR="002E1604" w:rsidRPr="002E08DB" w:rsidRDefault="000504E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6" w:type="dxa"/>
            <w:shd w:val="clear" w:color="auto" w:fill="F2F2F2" w:themeFill="background1" w:themeFillShade="F2"/>
          </w:tcPr>
          <w:p w14:paraId="70DA1BAB"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r>
      <w:tr w:rsidR="002E1604" w:rsidRPr="002E08DB" w14:paraId="64D59C6B" w14:textId="77777777" w:rsidTr="002E1604">
        <w:tc>
          <w:tcPr>
            <w:tcW w:w="1558" w:type="dxa"/>
          </w:tcPr>
          <w:p w14:paraId="7AA50E2C" w14:textId="77777777" w:rsidR="002E1604" w:rsidRPr="002E08DB" w:rsidRDefault="002E1604" w:rsidP="002E1604">
            <w:pPr>
              <w:ind w:left="164"/>
              <w:rPr>
                <w:rFonts w:asciiTheme="majorHAnsi" w:hAnsiTheme="majorHAnsi" w:cstheme="majorHAnsi"/>
                <w:sz w:val="20"/>
                <w:szCs w:val="20"/>
              </w:rPr>
            </w:pPr>
            <w:r>
              <w:rPr>
                <w:rFonts w:asciiTheme="majorHAnsi" w:hAnsiTheme="majorHAnsi" w:cstheme="majorHAnsi"/>
                <w:sz w:val="20"/>
                <w:szCs w:val="20"/>
              </w:rPr>
              <w:t>2018</w:t>
            </w:r>
          </w:p>
        </w:tc>
        <w:tc>
          <w:tcPr>
            <w:tcW w:w="991" w:type="dxa"/>
            <w:shd w:val="clear" w:color="auto" w:fill="F2F2F2" w:themeFill="background1" w:themeFillShade="F2"/>
          </w:tcPr>
          <w:p w14:paraId="291D9E4E" w14:textId="3E6E495C"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19.9%</w:t>
            </w:r>
          </w:p>
        </w:tc>
        <w:tc>
          <w:tcPr>
            <w:tcW w:w="992" w:type="dxa"/>
            <w:shd w:val="clear" w:color="auto" w:fill="F2F2F2" w:themeFill="background1" w:themeFillShade="F2"/>
          </w:tcPr>
          <w:p w14:paraId="704ED499" w14:textId="6CD63EBB"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0.86 (0.67, 1.11)</w:t>
            </w:r>
          </w:p>
        </w:tc>
        <w:tc>
          <w:tcPr>
            <w:tcW w:w="992" w:type="dxa"/>
            <w:shd w:val="clear" w:color="auto" w:fill="F2F2F2" w:themeFill="background1" w:themeFillShade="F2"/>
          </w:tcPr>
          <w:p w14:paraId="1B3EEF9D" w14:textId="6C2E9347"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11.6%</w:t>
            </w:r>
          </w:p>
        </w:tc>
        <w:tc>
          <w:tcPr>
            <w:tcW w:w="993" w:type="dxa"/>
            <w:shd w:val="clear" w:color="auto" w:fill="F2F2F2" w:themeFill="background1" w:themeFillShade="F2"/>
          </w:tcPr>
          <w:p w14:paraId="587B2197" w14:textId="331AF33C"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1.58 (1.08, 2.30)*</w:t>
            </w:r>
          </w:p>
        </w:tc>
        <w:tc>
          <w:tcPr>
            <w:tcW w:w="992" w:type="dxa"/>
          </w:tcPr>
          <w:p w14:paraId="06C4899B" w14:textId="1F881456"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10.3%</w:t>
            </w:r>
          </w:p>
        </w:tc>
        <w:tc>
          <w:tcPr>
            <w:tcW w:w="992" w:type="dxa"/>
          </w:tcPr>
          <w:p w14:paraId="3CDFBA6D" w14:textId="5744790C"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[ref]</w:t>
            </w:r>
          </w:p>
        </w:tc>
        <w:tc>
          <w:tcPr>
            <w:tcW w:w="992" w:type="dxa"/>
          </w:tcPr>
          <w:p w14:paraId="6DFFCD7F" w14:textId="51608071"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11.6%</w:t>
            </w:r>
          </w:p>
        </w:tc>
        <w:tc>
          <w:tcPr>
            <w:tcW w:w="993" w:type="dxa"/>
          </w:tcPr>
          <w:p w14:paraId="097B828B" w14:textId="130E2015"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[ref]</w:t>
            </w:r>
          </w:p>
        </w:tc>
        <w:tc>
          <w:tcPr>
            <w:tcW w:w="992" w:type="dxa"/>
            <w:shd w:val="clear" w:color="auto" w:fill="F2F2F2" w:themeFill="background1" w:themeFillShade="F2"/>
          </w:tcPr>
          <w:p w14:paraId="624BB648" w14:textId="278B4FCE" w:rsidR="002E1604" w:rsidRPr="002E08DB" w:rsidRDefault="000504E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2" w:type="dxa"/>
            <w:shd w:val="clear" w:color="auto" w:fill="F2F2F2" w:themeFill="background1" w:themeFillShade="F2"/>
          </w:tcPr>
          <w:p w14:paraId="0D9CD34F"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c>
          <w:tcPr>
            <w:tcW w:w="992" w:type="dxa"/>
            <w:shd w:val="clear" w:color="auto" w:fill="F2F2F2" w:themeFill="background1" w:themeFillShade="F2"/>
          </w:tcPr>
          <w:p w14:paraId="5463276F" w14:textId="53D79B48" w:rsidR="002E1604" w:rsidRPr="002E08DB" w:rsidRDefault="000504E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w:t>
            </w:r>
          </w:p>
        </w:tc>
        <w:tc>
          <w:tcPr>
            <w:tcW w:w="996" w:type="dxa"/>
            <w:shd w:val="clear" w:color="auto" w:fill="F2F2F2" w:themeFill="background1" w:themeFillShade="F2"/>
          </w:tcPr>
          <w:p w14:paraId="7AECADD4"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r>
      <w:tr w:rsidR="002E1604" w:rsidRPr="002E08DB" w14:paraId="5C28EC7C" w14:textId="77777777" w:rsidTr="002E1604">
        <w:tc>
          <w:tcPr>
            <w:tcW w:w="1558" w:type="dxa"/>
          </w:tcPr>
          <w:p w14:paraId="71DE9F31" w14:textId="77777777" w:rsidR="002E1604" w:rsidRPr="002E08DB" w:rsidRDefault="002E1604" w:rsidP="002E1604">
            <w:pPr>
              <w:spacing w:after="120"/>
              <w:ind w:left="164"/>
              <w:rPr>
                <w:rFonts w:asciiTheme="majorHAnsi" w:hAnsiTheme="majorHAnsi" w:cstheme="majorHAnsi"/>
                <w:sz w:val="20"/>
                <w:szCs w:val="20"/>
              </w:rPr>
            </w:pPr>
            <w:r>
              <w:rPr>
                <w:rFonts w:asciiTheme="majorHAnsi" w:hAnsiTheme="majorHAnsi" w:cstheme="majorHAnsi"/>
                <w:sz w:val="20"/>
                <w:szCs w:val="20"/>
              </w:rPr>
              <w:t>2019</w:t>
            </w:r>
          </w:p>
        </w:tc>
        <w:tc>
          <w:tcPr>
            <w:tcW w:w="991" w:type="dxa"/>
            <w:shd w:val="clear" w:color="auto" w:fill="F2F2F2" w:themeFill="background1" w:themeFillShade="F2"/>
          </w:tcPr>
          <w:p w14:paraId="048E1157" w14:textId="56BBC86A"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19.7%</w:t>
            </w:r>
          </w:p>
        </w:tc>
        <w:tc>
          <w:tcPr>
            <w:tcW w:w="992" w:type="dxa"/>
            <w:shd w:val="clear" w:color="auto" w:fill="F2F2F2" w:themeFill="background1" w:themeFillShade="F2"/>
          </w:tcPr>
          <w:p w14:paraId="593BF7DE" w14:textId="28D38EE1"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0.84 (0.65, 1.08)</w:t>
            </w:r>
          </w:p>
        </w:tc>
        <w:tc>
          <w:tcPr>
            <w:tcW w:w="992" w:type="dxa"/>
            <w:shd w:val="clear" w:color="auto" w:fill="F2F2F2" w:themeFill="background1" w:themeFillShade="F2"/>
          </w:tcPr>
          <w:p w14:paraId="6CA0E181" w14:textId="26D9148B"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10.5%</w:t>
            </w:r>
          </w:p>
        </w:tc>
        <w:tc>
          <w:tcPr>
            <w:tcW w:w="993" w:type="dxa"/>
            <w:shd w:val="clear" w:color="auto" w:fill="F2F2F2" w:themeFill="background1" w:themeFillShade="F2"/>
          </w:tcPr>
          <w:p w14:paraId="72F7F43E" w14:textId="2FAC7DE4"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1.40 (0.96, 2.03)</w:t>
            </w:r>
          </w:p>
        </w:tc>
        <w:tc>
          <w:tcPr>
            <w:tcW w:w="992" w:type="dxa"/>
          </w:tcPr>
          <w:p w14:paraId="2D61DB65" w14:textId="48C4EC76"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9.5%</w:t>
            </w:r>
          </w:p>
        </w:tc>
        <w:tc>
          <w:tcPr>
            <w:tcW w:w="992" w:type="dxa"/>
          </w:tcPr>
          <w:p w14:paraId="1E2A88AF" w14:textId="12901886"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0.92 (0.68, 1.25)</w:t>
            </w:r>
          </w:p>
        </w:tc>
        <w:tc>
          <w:tcPr>
            <w:tcW w:w="992" w:type="dxa"/>
          </w:tcPr>
          <w:p w14:paraId="60CA76FE" w14:textId="7ADF5498"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12.1%</w:t>
            </w:r>
          </w:p>
        </w:tc>
        <w:tc>
          <w:tcPr>
            <w:tcW w:w="993" w:type="dxa"/>
          </w:tcPr>
          <w:p w14:paraId="5243CACF" w14:textId="6F7EA5B1"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1.03 (0.80, 1.33)</w:t>
            </w:r>
          </w:p>
        </w:tc>
        <w:tc>
          <w:tcPr>
            <w:tcW w:w="992" w:type="dxa"/>
            <w:shd w:val="clear" w:color="auto" w:fill="F2F2F2" w:themeFill="background1" w:themeFillShade="F2"/>
          </w:tcPr>
          <w:p w14:paraId="0DC84D8E" w14:textId="7450FF01" w:rsidR="002E1604" w:rsidRPr="002E08DB" w:rsidRDefault="00F67907"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7.3%</w:t>
            </w:r>
          </w:p>
        </w:tc>
        <w:tc>
          <w:tcPr>
            <w:tcW w:w="992" w:type="dxa"/>
            <w:shd w:val="clear" w:color="auto" w:fill="F2F2F2" w:themeFill="background1" w:themeFillShade="F2"/>
          </w:tcPr>
          <w:p w14:paraId="5853F8B5"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c>
          <w:tcPr>
            <w:tcW w:w="992" w:type="dxa"/>
            <w:shd w:val="clear" w:color="auto" w:fill="F2F2F2" w:themeFill="background1" w:themeFillShade="F2"/>
          </w:tcPr>
          <w:p w14:paraId="28791378" w14:textId="71449C67" w:rsidR="002E1604" w:rsidRPr="002E08DB" w:rsidRDefault="00F67907"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15.8%</w:t>
            </w:r>
          </w:p>
        </w:tc>
        <w:tc>
          <w:tcPr>
            <w:tcW w:w="996" w:type="dxa"/>
            <w:shd w:val="clear" w:color="auto" w:fill="F2F2F2" w:themeFill="background1" w:themeFillShade="F2"/>
          </w:tcPr>
          <w:p w14:paraId="47ECA2A8"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w:t>
            </w:r>
          </w:p>
        </w:tc>
      </w:tr>
      <w:tr w:rsidR="002E1604" w:rsidRPr="002E08DB" w14:paraId="5C432065" w14:textId="77777777" w:rsidTr="002E1604">
        <w:tc>
          <w:tcPr>
            <w:tcW w:w="1558" w:type="dxa"/>
          </w:tcPr>
          <w:p w14:paraId="290528A4" w14:textId="77777777" w:rsidR="002E1604" w:rsidRPr="002E08DB" w:rsidRDefault="002E1604" w:rsidP="002E1604">
            <w:pPr>
              <w:spacing w:after="120"/>
              <w:rPr>
                <w:rFonts w:asciiTheme="majorHAnsi" w:hAnsiTheme="majorHAnsi" w:cstheme="majorHAnsi"/>
                <w:b/>
                <w:sz w:val="20"/>
                <w:szCs w:val="20"/>
              </w:rPr>
            </w:pPr>
            <w:r w:rsidRPr="002E08DB">
              <w:rPr>
                <w:rFonts w:asciiTheme="majorHAnsi" w:hAnsiTheme="majorHAnsi" w:cstheme="majorHAnsi"/>
                <w:b/>
                <w:sz w:val="20"/>
                <w:szCs w:val="20"/>
              </w:rPr>
              <w:t>Age</w:t>
            </w:r>
          </w:p>
        </w:tc>
        <w:tc>
          <w:tcPr>
            <w:tcW w:w="991" w:type="dxa"/>
            <w:shd w:val="clear" w:color="auto" w:fill="F2F2F2" w:themeFill="background1" w:themeFillShade="F2"/>
          </w:tcPr>
          <w:p w14:paraId="45F4DC04"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5DA96762"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46F003F3"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shd w:val="clear" w:color="auto" w:fill="F2F2F2" w:themeFill="background1" w:themeFillShade="F2"/>
          </w:tcPr>
          <w:p w14:paraId="00D469F5"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6FF185F6"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1FAD23C9"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504286F2"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233FE335"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4FC344E"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3A6F7C3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1FC0DD5"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1DABA0C3" w14:textId="77777777" w:rsidR="002E1604" w:rsidRPr="002E08DB" w:rsidRDefault="002E1604" w:rsidP="002E1604">
            <w:pPr>
              <w:ind w:left="-107" w:right="-102"/>
              <w:jc w:val="center"/>
              <w:rPr>
                <w:rFonts w:asciiTheme="majorHAnsi" w:hAnsiTheme="majorHAnsi" w:cstheme="majorHAnsi"/>
                <w:sz w:val="20"/>
                <w:szCs w:val="20"/>
              </w:rPr>
            </w:pPr>
          </w:p>
        </w:tc>
      </w:tr>
      <w:tr w:rsidR="002E1604" w:rsidRPr="002E08DB" w14:paraId="1CF4EE1E" w14:textId="77777777" w:rsidTr="002E1604">
        <w:tc>
          <w:tcPr>
            <w:tcW w:w="1558" w:type="dxa"/>
          </w:tcPr>
          <w:p w14:paraId="163EAE71"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18-29 years</w:t>
            </w:r>
          </w:p>
        </w:tc>
        <w:tc>
          <w:tcPr>
            <w:tcW w:w="991" w:type="dxa"/>
            <w:shd w:val="clear" w:color="auto" w:fill="F2F2F2" w:themeFill="background1" w:themeFillShade="F2"/>
          </w:tcPr>
          <w:p w14:paraId="7DB6E02A" w14:textId="22FF2834"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17.9%</w:t>
            </w:r>
          </w:p>
        </w:tc>
        <w:tc>
          <w:tcPr>
            <w:tcW w:w="992" w:type="dxa"/>
            <w:shd w:val="clear" w:color="auto" w:fill="F2F2F2" w:themeFill="background1" w:themeFillShade="F2"/>
          </w:tcPr>
          <w:p w14:paraId="6BC2B785"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28076AB8" w14:textId="07492B4E"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7.8%</w:t>
            </w:r>
          </w:p>
        </w:tc>
        <w:tc>
          <w:tcPr>
            <w:tcW w:w="993" w:type="dxa"/>
            <w:shd w:val="clear" w:color="auto" w:fill="F2F2F2" w:themeFill="background1" w:themeFillShade="F2"/>
          </w:tcPr>
          <w:p w14:paraId="3F95E2FF"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7432156B" w14:textId="44AC8F72"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9.0%</w:t>
            </w:r>
          </w:p>
        </w:tc>
        <w:tc>
          <w:tcPr>
            <w:tcW w:w="992" w:type="dxa"/>
          </w:tcPr>
          <w:p w14:paraId="406CA055"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224FBD77" w14:textId="55B7EF88"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14.8%</w:t>
            </w:r>
          </w:p>
        </w:tc>
        <w:tc>
          <w:tcPr>
            <w:tcW w:w="993" w:type="dxa"/>
          </w:tcPr>
          <w:p w14:paraId="682436E0"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505A1580" w14:textId="522C8722"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8.4%</w:t>
            </w:r>
          </w:p>
        </w:tc>
        <w:tc>
          <w:tcPr>
            <w:tcW w:w="992" w:type="dxa"/>
            <w:shd w:val="clear" w:color="auto" w:fill="F2F2F2" w:themeFill="background1" w:themeFillShade="F2"/>
          </w:tcPr>
          <w:p w14:paraId="2AF7BF72"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7D783A1F" w14:textId="096B6111"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15.7%</w:t>
            </w:r>
          </w:p>
        </w:tc>
        <w:tc>
          <w:tcPr>
            <w:tcW w:w="996" w:type="dxa"/>
            <w:shd w:val="clear" w:color="auto" w:fill="F2F2F2" w:themeFill="background1" w:themeFillShade="F2"/>
          </w:tcPr>
          <w:p w14:paraId="085AC2EF"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2E1604" w:rsidRPr="002E08DB" w14:paraId="3C384F84" w14:textId="77777777" w:rsidTr="002E1604">
        <w:tc>
          <w:tcPr>
            <w:tcW w:w="1558" w:type="dxa"/>
          </w:tcPr>
          <w:p w14:paraId="7B5FBD93"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30-44 years</w:t>
            </w:r>
          </w:p>
        </w:tc>
        <w:tc>
          <w:tcPr>
            <w:tcW w:w="991" w:type="dxa"/>
            <w:shd w:val="clear" w:color="auto" w:fill="F2F2F2" w:themeFill="background1" w:themeFillShade="F2"/>
          </w:tcPr>
          <w:p w14:paraId="22F8B7F3" w14:textId="390A5AB3"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20.1%</w:t>
            </w:r>
          </w:p>
        </w:tc>
        <w:tc>
          <w:tcPr>
            <w:tcW w:w="992" w:type="dxa"/>
            <w:shd w:val="clear" w:color="auto" w:fill="F2F2F2" w:themeFill="background1" w:themeFillShade="F2"/>
          </w:tcPr>
          <w:p w14:paraId="3AB5AF62" w14:textId="2C5E154D"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1.17 (0.91, 1.49)</w:t>
            </w:r>
          </w:p>
        </w:tc>
        <w:tc>
          <w:tcPr>
            <w:tcW w:w="992" w:type="dxa"/>
            <w:shd w:val="clear" w:color="auto" w:fill="F2F2F2" w:themeFill="background1" w:themeFillShade="F2"/>
          </w:tcPr>
          <w:p w14:paraId="67160EBA" w14:textId="69AD86A0"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8.5%</w:t>
            </w:r>
          </w:p>
        </w:tc>
        <w:tc>
          <w:tcPr>
            <w:tcW w:w="993" w:type="dxa"/>
            <w:shd w:val="clear" w:color="auto" w:fill="F2F2F2" w:themeFill="background1" w:themeFillShade="F2"/>
          </w:tcPr>
          <w:p w14:paraId="543FE463" w14:textId="53B3ACBF"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1.13 (0.80, 1.60)</w:t>
            </w:r>
          </w:p>
        </w:tc>
        <w:tc>
          <w:tcPr>
            <w:tcW w:w="992" w:type="dxa"/>
          </w:tcPr>
          <w:p w14:paraId="32299C9B" w14:textId="665BA2DA"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7.4%</w:t>
            </w:r>
          </w:p>
        </w:tc>
        <w:tc>
          <w:tcPr>
            <w:tcW w:w="992" w:type="dxa"/>
          </w:tcPr>
          <w:p w14:paraId="0169BCB4" w14:textId="50D829A3"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0.77 (0.48, 1.24)</w:t>
            </w:r>
          </w:p>
        </w:tc>
        <w:tc>
          <w:tcPr>
            <w:tcW w:w="992" w:type="dxa"/>
          </w:tcPr>
          <w:p w14:paraId="5079096D" w14:textId="22208584"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w:t>
            </w:r>
          </w:p>
        </w:tc>
        <w:tc>
          <w:tcPr>
            <w:tcW w:w="993" w:type="dxa"/>
          </w:tcPr>
          <w:p w14:paraId="4E6B71BD" w14:textId="797B8F83"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0.70 (0.49, 1.01)</w:t>
            </w:r>
          </w:p>
        </w:tc>
        <w:tc>
          <w:tcPr>
            <w:tcW w:w="992" w:type="dxa"/>
            <w:shd w:val="clear" w:color="auto" w:fill="F2F2F2" w:themeFill="background1" w:themeFillShade="F2"/>
          </w:tcPr>
          <w:p w14:paraId="0AF74E7C" w14:textId="1336FF7D"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5.5%</w:t>
            </w:r>
          </w:p>
        </w:tc>
        <w:tc>
          <w:tcPr>
            <w:tcW w:w="992" w:type="dxa"/>
            <w:shd w:val="clear" w:color="auto" w:fill="F2F2F2" w:themeFill="background1" w:themeFillShade="F2"/>
          </w:tcPr>
          <w:p w14:paraId="4C8A90F6" w14:textId="0066A9CF" w:rsidR="002E1604" w:rsidRPr="002E08DB" w:rsidRDefault="000504E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0.60 (0.16, 2.18)</w:t>
            </w:r>
          </w:p>
        </w:tc>
        <w:tc>
          <w:tcPr>
            <w:tcW w:w="992" w:type="dxa"/>
            <w:shd w:val="clear" w:color="auto" w:fill="F2F2F2" w:themeFill="background1" w:themeFillShade="F2"/>
          </w:tcPr>
          <w:p w14:paraId="7AE803C2" w14:textId="7A3E8B14"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12.2%</w:t>
            </w:r>
          </w:p>
        </w:tc>
        <w:tc>
          <w:tcPr>
            <w:tcW w:w="996" w:type="dxa"/>
            <w:shd w:val="clear" w:color="auto" w:fill="F2F2F2" w:themeFill="background1" w:themeFillShade="F2"/>
          </w:tcPr>
          <w:p w14:paraId="31E513E0" w14:textId="08CF3CBA"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0.72 (0.26, 1.99)</w:t>
            </w:r>
          </w:p>
        </w:tc>
      </w:tr>
      <w:tr w:rsidR="002E1604" w:rsidRPr="002E08DB" w14:paraId="51E4E2E3" w14:textId="77777777" w:rsidTr="002E1604">
        <w:tc>
          <w:tcPr>
            <w:tcW w:w="1558" w:type="dxa"/>
          </w:tcPr>
          <w:p w14:paraId="574F5E4F"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45-64 years</w:t>
            </w:r>
          </w:p>
        </w:tc>
        <w:tc>
          <w:tcPr>
            <w:tcW w:w="991" w:type="dxa"/>
            <w:shd w:val="clear" w:color="auto" w:fill="F2F2F2" w:themeFill="background1" w:themeFillShade="F2"/>
          </w:tcPr>
          <w:p w14:paraId="1AE1D0FF" w14:textId="1A710783"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20.8%</w:t>
            </w:r>
          </w:p>
        </w:tc>
        <w:tc>
          <w:tcPr>
            <w:tcW w:w="992" w:type="dxa"/>
            <w:shd w:val="clear" w:color="auto" w:fill="F2F2F2" w:themeFill="background1" w:themeFillShade="F2"/>
          </w:tcPr>
          <w:p w14:paraId="0F254552" w14:textId="711BCF16"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1.18 (0.90, 1.55)</w:t>
            </w:r>
          </w:p>
        </w:tc>
        <w:tc>
          <w:tcPr>
            <w:tcW w:w="992" w:type="dxa"/>
            <w:shd w:val="clear" w:color="auto" w:fill="F2F2F2" w:themeFill="background1" w:themeFillShade="F2"/>
          </w:tcPr>
          <w:p w14:paraId="23E10D4B" w14:textId="4AE095E3"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6.3%</w:t>
            </w:r>
          </w:p>
        </w:tc>
        <w:tc>
          <w:tcPr>
            <w:tcW w:w="993" w:type="dxa"/>
            <w:shd w:val="clear" w:color="auto" w:fill="F2F2F2" w:themeFill="background1" w:themeFillShade="F2"/>
          </w:tcPr>
          <w:p w14:paraId="0BC7BA0F" w14:textId="677F1C5A"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0.82 (0.54, 1.25)</w:t>
            </w:r>
          </w:p>
        </w:tc>
        <w:tc>
          <w:tcPr>
            <w:tcW w:w="992" w:type="dxa"/>
          </w:tcPr>
          <w:p w14:paraId="083993B1" w14:textId="31E54D56"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10.4%</w:t>
            </w:r>
          </w:p>
        </w:tc>
        <w:tc>
          <w:tcPr>
            <w:tcW w:w="992" w:type="dxa"/>
          </w:tcPr>
          <w:p w14:paraId="23E3904B" w14:textId="6FF0CDDC"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 (0.70, 1.77)</w:t>
            </w:r>
          </w:p>
        </w:tc>
        <w:tc>
          <w:tcPr>
            <w:tcW w:w="992" w:type="dxa"/>
          </w:tcPr>
          <w:p w14:paraId="6C23606A" w14:textId="68AD7EA5"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10.0%</w:t>
            </w:r>
          </w:p>
        </w:tc>
        <w:tc>
          <w:tcPr>
            <w:tcW w:w="993" w:type="dxa"/>
          </w:tcPr>
          <w:p w14:paraId="2436B42D" w14:textId="7B82FDD5"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0.65 (0.45, 0.93)*</w:t>
            </w:r>
          </w:p>
        </w:tc>
        <w:tc>
          <w:tcPr>
            <w:tcW w:w="992" w:type="dxa"/>
            <w:shd w:val="clear" w:color="auto" w:fill="F2F2F2" w:themeFill="background1" w:themeFillShade="F2"/>
          </w:tcPr>
          <w:p w14:paraId="61AAEAF4" w14:textId="686F3055"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9.5%</w:t>
            </w:r>
          </w:p>
        </w:tc>
        <w:tc>
          <w:tcPr>
            <w:tcW w:w="992" w:type="dxa"/>
            <w:shd w:val="clear" w:color="auto" w:fill="F2F2F2" w:themeFill="background1" w:themeFillShade="F2"/>
          </w:tcPr>
          <w:p w14:paraId="75046CDA" w14:textId="65CE98D9"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1.21 (0.36, 4.10)</w:t>
            </w:r>
          </w:p>
        </w:tc>
        <w:tc>
          <w:tcPr>
            <w:tcW w:w="992" w:type="dxa"/>
            <w:shd w:val="clear" w:color="auto" w:fill="F2F2F2" w:themeFill="background1" w:themeFillShade="F2"/>
          </w:tcPr>
          <w:p w14:paraId="45D0DBB5" w14:textId="66D95AF9"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19.8%</w:t>
            </w:r>
          </w:p>
        </w:tc>
        <w:tc>
          <w:tcPr>
            <w:tcW w:w="996" w:type="dxa"/>
            <w:shd w:val="clear" w:color="auto" w:fill="F2F2F2" w:themeFill="background1" w:themeFillShade="F2"/>
          </w:tcPr>
          <w:p w14:paraId="788999F9" w14:textId="5EF3B6D8"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1.35 (0.51, 3.56)</w:t>
            </w:r>
          </w:p>
        </w:tc>
      </w:tr>
      <w:tr w:rsidR="002E1604" w:rsidRPr="002E08DB" w14:paraId="714DB126" w14:textId="77777777" w:rsidTr="002E1604">
        <w:tc>
          <w:tcPr>
            <w:tcW w:w="1558" w:type="dxa"/>
          </w:tcPr>
          <w:p w14:paraId="54E0FB00" w14:textId="77777777" w:rsidR="002E1604" w:rsidRPr="002E08DB" w:rsidRDefault="002E1604" w:rsidP="002E1604">
            <w:pPr>
              <w:spacing w:after="120"/>
              <w:ind w:left="164"/>
              <w:rPr>
                <w:rFonts w:asciiTheme="majorHAnsi" w:hAnsiTheme="majorHAnsi" w:cstheme="majorHAnsi"/>
                <w:sz w:val="20"/>
                <w:szCs w:val="20"/>
              </w:rPr>
            </w:pPr>
            <w:r w:rsidRPr="002E08DB">
              <w:rPr>
                <w:rFonts w:asciiTheme="majorHAnsi" w:hAnsiTheme="majorHAnsi" w:cstheme="majorHAnsi"/>
                <w:sz w:val="20"/>
                <w:szCs w:val="20"/>
              </w:rPr>
              <w:t>≥65 years</w:t>
            </w:r>
          </w:p>
        </w:tc>
        <w:tc>
          <w:tcPr>
            <w:tcW w:w="991" w:type="dxa"/>
            <w:shd w:val="clear" w:color="auto" w:fill="F2F2F2" w:themeFill="background1" w:themeFillShade="F2"/>
          </w:tcPr>
          <w:p w14:paraId="560A155A" w14:textId="0345041E"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24.2%</w:t>
            </w:r>
          </w:p>
        </w:tc>
        <w:tc>
          <w:tcPr>
            <w:tcW w:w="992" w:type="dxa"/>
            <w:shd w:val="clear" w:color="auto" w:fill="F2F2F2" w:themeFill="background1" w:themeFillShade="F2"/>
          </w:tcPr>
          <w:p w14:paraId="07944C6D" w14:textId="346D313B"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1.78 (0.84, 3.77)</w:t>
            </w:r>
          </w:p>
        </w:tc>
        <w:tc>
          <w:tcPr>
            <w:tcW w:w="992" w:type="dxa"/>
            <w:shd w:val="clear" w:color="auto" w:fill="F2F2F2" w:themeFill="background1" w:themeFillShade="F2"/>
          </w:tcPr>
          <w:p w14:paraId="5F44B1A9" w14:textId="3798A93E"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19.6%</w:t>
            </w:r>
          </w:p>
        </w:tc>
        <w:tc>
          <w:tcPr>
            <w:tcW w:w="993" w:type="dxa"/>
            <w:shd w:val="clear" w:color="auto" w:fill="F2F2F2" w:themeFill="background1" w:themeFillShade="F2"/>
          </w:tcPr>
          <w:p w14:paraId="696085D8" w14:textId="08C151D5"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3.30 (1.34, 8.12)*</w:t>
            </w:r>
          </w:p>
        </w:tc>
        <w:tc>
          <w:tcPr>
            <w:tcW w:w="992" w:type="dxa"/>
          </w:tcPr>
          <w:p w14:paraId="36FBAD6D" w14:textId="3F605826"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13.6%</w:t>
            </w:r>
          </w:p>
        </w:tc>
        <w:tc>
          <w:tcPr>
            <w:tcW w:w="992" w:type="dxa"/>
          </w:tcPr>
          <w:p w14:paraId="7038EF09" w14:textId="1303FB2D"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1.54 (0.93, 2.55)</w:t>
            </w:r>
          </w:p>
        </w:tc>
        <w:tc>
          <w:tcPr>
            <w:tcW w:w="992" w:type="dxa"/>
          </w:tcPr>
          <w:p w14:paraId="53370E33" w14:textId="52FBFBC9"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11.8%</w:t>
            </w:r>
          </w:p>
        </w:tc>
        <w:tc>
          <w:tcPr>
            <w:tcW w:w="993" w:type="dxa"/>
          </w:tcPr>
          <w:p w14:paraId="0228A3F5" w14:textId="15D0405F"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0.81 (0.55, 1.21)</w:t>
            </w:r>
          </w:p>
        </w:tc>
        <w:tc>
          <w:tcPr>
            <w:tcW w:w="992" w:type="dxa"/>
            <w:shd w:val="clear" w:color="auto" w:fill="F2F2F2" w:themeFill="background1" w:themeFillShade="F2"/>
          </w:tcPr>
          <w:p w14:paraId="6C2690EB" w14:textId="4D8DE0D8"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6.1%</w:t>
            </w:r>
          </w:p>
        </w:tc>
        <w:tc>
          <w:tcPr>
            <w:tcW w:w="992" w:type="dxa"/>
            <w:shd w:val="clear" w:color="auto" w:fill="F2F2F2" w:themeFill="background1" w:themeFillShade="F2"/>
          </w:tcPr>
          <w:p w14:paraId="1E9279F1" w14:textId="7849A109"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0.69 (0.16, 2.93)</w:t>
            </w:r>
          </w:p>
        </w:tc>
        <w:tc>
          <w:tcPr>
            <w:tcW w:w="992" w:type="dxa"/>
            <w:shd w:val="clear" w:color="auto" w:fill="F2F2F2" w:themeFill="background1" w:themeFillShade="F2"/>
          </w:tcPr>
          <w:p w14:paraId="745CD29D" w14:textId="0CBF4398"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14.8%</w:t>
            </w:r>
          </w:p>
        </w:tc>
        <w:tc>
          <w:tcPr>
            <w:tcW w:w="996" w:type="dxa"/>
            <w:shd w:val="clear" w:color="auto" w:fill="F2F2F2" w:themeFill="background1" w:themeFillShade="F2"/>
          </w:tcPr>
          <w:p w14:paraId="2808B67D" w14:textId="4BDB4434"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0.90 (0.25, 3.26)</w:t>
            </w:r>
          </w:p>
        </w:tc>
      </w:tr>
      <w:tr w:rsidR="002E1604" w:rsidRPr="002E08DB" w14:paraId="01BE1B3A" w14:textId="77777777" w:rsidTr="002E1604">
        <w:tc>
          <w:tcPr>
            <w:tcW w:w="1558" w:type="dxa"/>
          </w:tcPr>
          <w:p w14:paraId="4C91F38B" w14:textId="77777777" w:rsidR="002E1604" w:rsidRPr="002E08DB" w:rsidRDefault="002E1604" w:rsidP="002E1604">
            <w:pPr>
              <w:rPr>
                <w:rFonts w:asciiTheme="majorHAnsi" w:hAnsiTheme="majorHAnsi" w:cstheme="majorHAnsi"/>
                <w:b/>
                <w:sz w:val="20"/>
                <w:szCs w:val="20"/>
              </w:rPr>
            </w:pPr>
            <w:r w:rsidRPr="002E08DB">
              <w:rPr>
                <w:rFonts w:asciiTheme="majorHAnsi" w:hAnsiTheme="majorHAnsi" w:cstheme="majorHAnsi"/>
                <w:b/>
                <w:sz w:val="20"/>
                <w:szCs w:val="20"/>
              </w:rPr>
              <w:t>Sex</w:t>
            </w:r>
          </w:p>
        </w:tc>
        <w:tc>
          <w:tcPr>
            <w:tcW w:w="991" w:type="dxa"/>
            <w:shd w:val="clear" w:color="auto" w:fill="F2F2F2" w:themeFill="background1" w:themeFillShade="F2"/>
          </w:tcPr>
          <w:p w14:paraId="1638F557"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2228B5EB"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0ED7AB67"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shd w:val="clear" w:color="auto" w:fill="F2F2F2" w:themeFill="background1" w:themeFillShade="F2"/>
          </w:tcPr>
          <w:p w14:paraId="02D73649"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154A33E9"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5AB63D9F"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1C66F4A6"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34C44FC2"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A349BF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7F4F5DEA"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22D2D365"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0D048710" w14:textId="77777777" w:rsidR="002E1604" w:rsidRPr="002E08DB" w:rsidRDefault="002E1604" w:rsidP="002E1604">
            <w:pPr>
              <w:ind w:left="-107" w:right="-102"/>
              <w:jc w:val="center"/>
              <w:rPr>
                <w:rFonts w:asciiTheme="majorHAnsi" w:hAnsiTheme="majorHAnsi" w:cstheme="majorHAnsi"/>
                <w:sz w:val="20"/>
                <w:szCs w:val="20"/>
              </w:rPr>
            </w:pPr>
          </w:p>
        </w:tc>
      </w:tr>
      <w:tr w:rsidR="002E1604" w:rsidRPr="002E08DB" w14:paraId="461C7DDD" w14:textId="77777777" w:rsidTr="002E1604">
        <w:tc>
          <w:tcPr>
            <w:tcW w:w="1558" w:type="dxa"/>
          </w:tcPr>
          <w:p w14:paraId="75272C33"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Female</w:t>
            </w:r>
          </w:p>
        </w:tc>
        <w:tc>
          <w:tcPr>
            <w:tcW w:w="991" w:type="dxa"/>
            <w:shd w:val="clear" w:color="auto" w:fill="F2F2F2" w:themeFill="background1" w:themeFillShade="F2"/>
          </w:tcPr>
          <w:p w14:paraId="7AD7A034" w14:textId="2A481DE5"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21.3%</w:t>
            </w:r>
          </w:p>
        </w:tc>
        <w:tc>
          <w:tcPr>
            <w:tcW w:w="992" w:type="dxa"/>
            <w:shd w:val="clear" w:color="auto" w:fill="F2F2F2" w:themeFill="background1" w:themeFillShade="F2"/>
          </w:tcPr>
          <w:p w14:paraId="3D29EF97" w14:textId="2F6A9819"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1.03 (0.84, 1.28)</w:t>
            </w:r>
          </w:p>
        </w:tc>
        <w:tc>
          <w:tcPr>
            <w:tcW w:w="992" w:type="dxa"/>
            <w:shd w:val="clear" w:color="auto" w:fill="F2F2F2" w:themeFill="background1" w:themeFillShade="F2"/>
          </w:tcPr>
          <w:p w14:paraId="0CD941B6" w14:textId="289A259E"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9.4%</w:t>
            </w:r>
          </w:p>
        </w:tc>
        <w:tc>
          <w:tcPr>
            <w:tcW w:w="993" w:type="dxa"/>
            <w:shd w:val="clear" w:color="auto" w:fill="F2F2F2" w:themeFill="background1" w:themeFillShade="F2"/>
          </w:tcPr>
          <w:p w14:paraId="05BA8C08" w14:textId="4E1F9ACC"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0.94 (0.68, 1.29)</w:t>
            </w:r>
          </w:p>
        </w:tc>
        <w:tc>
          <w:tcPr>
            <w:tcW w:w="992" w:type="dxa"/>
          </w:tcPr>
          <w:p w14:paraId="609AC920" w14:textId="095ACF3E"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10.6%</w:t>
            </w:r>
          </w:p>
        </w:tc>
        <w:tc>
          <w:tcPr>
            <w:tcW w:w="992" w:type="dxa"/>
          </w:tcPr>
          <w:p w14:paraId="2D22AFA3" w14:textId="71423096"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1.14 (0.84, 1.54)</w:t>
            </w:r>
          </w:p>
        </w:tc>
        <w:tc>
          <w:tcPr>
            <w:tcW w:w="992" w:type="dxa"/>
          </w:tcPr>
          <w:p w14:paraId="26B8BFFB" w14:textId="61730DF0"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11.2%</w:t>
            </w:r>
          </w:p>
        </w:tc>
        <w:tc>
          <w:tcPr>
            <w:tcW w:w="993" w:type="dxa"/>
          </w:tcPr>
          <w:p w14:paraId="18A9C9C4" w14:textId="7ABC8C86"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0.90 (0.70, 1.16)</w:t>
            </w:r>
          </w:p>
        </w:tc>
        <w:tc>
          <w:tcPr>
            <w:tcW w:w="992" w:type="dxa"/>
            <w:shd w:val="clear" w:color="auto" w:fill="F2F2F2" w:themeFill="background1" w:themeFillShade="F2"/>
          </w:tcPr>
          <w:p w14:paraId="44AE25EA" w14:textId="165EEA34"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8.7%</w:t>
            </w:r>
          </w:p>
        </w:tc>
        <w:tc>
          <w:tcPr>
            <w:tcW w:w="992" w:type="dxa"/>
            <w:shd w:val="clear" w:color="auto" w:fill="F2F2F2" w:themeFill="background1" w:themeFillShade="F2"/>
          </w:tcPr>
          <w:p w14:paraId="67F1674F" w14:textId="75DDDB9E"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1.48 (0.61, 3.59)</w:t>
            </w:r>
          </w:p>
        </w:tc>
        <w:tc>
          <w:tcPr>
            <w:tcW w:w="992" w:type="dxa"/>
            <w:shd w:val="clear" w:color="auto" w:fill="F2F2F2" w:themeFill="background1" w:themeFillShade="F2"/>
          </w:tcPr>
          <w:p w14:paraId="331531B8" w14:textId="592755F0"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14.5%</w:t>
            </w:r>
          </w:p>
        </w:tc>
        <w:tc>
          <w:tcPr>
            <w:tcW w:w="996" w:type="dxa"/>
            <w:shd w:val="clear" w:color="auto" w:fill="F2F2F2" w:themeFill="background1" w:themeFillShade="F2"/>
          </w:tcPr>
          <w:p w14:paraId="4F212886" w14:textId="623F4C91"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0.88 (0.41, 1.87)</w:t>
            </w:r>
          </w:p>
        </w:tc>
      </w:tr>
      <w:tr w:rsidR="002E1604" w:rsidRPr="002E08DB" w14:paraId="5EF80E7A" w14:textId="77777777" w:rsidTr="002E1604">
        <w:tc>
          <w:tcPr>
            <w:tcW w:w="1558" w:type="dxa"/>
          </w:tcPr>
          <w:p w14:paraId="4E155150" w14:textId="77777777" w:rsidR="002E1604" w:rsidRPr="002E08DB" w:rsidRDefault="002E1604" w:rsidP="002E1604">
            <w:pPr>
              <w:spacing w:after="120"/>
              <w:ind w:left="164"/>
              <w:rPr>
                <w:rFonts w:asciiTheme="majorHAnsi" w:hAnsiTheme="majorHAnsi" w:cstheme="majorHAnsi"/>
                <w:sz w:val="20"/>
                <w:szCs w:val="20"/>
              </w:rPr>
            </w:pPr>
            <w:r w:rsidRPr="002E08DB">
              <w:rPr>
                <w:rFonts w:asciiTheme="majorHAnsi" w:hAnsiTheme="majorHAnsi" w:cstheme="majorHAnsi"/>
                <w:sz w:val="20"/>
                <w:szCs w:val="20"/>
              </w:rPr>
              <w:t>Male</w:t>
            </w:r>
          </w:p>
        </w:tc>
        <w:tc>
          <w:tcPr>
            <w:tcW w:w="991" w:type="dxa"/>
            <w:shd w:val="clear" w:color="auto" w:fill="F2F2F2" w:themeFill="background1" w:themeFillShade="F2"/>
          </w:tcPr>
          <w:p w14:paraId="22DD5596" w14:textId="131C7408"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20.6%</w:t>
            </w:r>
          </w:p>
        </w:tc>
        <w:tc>
          <w:tcPr>
            <w:tcW w:w="992" w:type="dxa"/>
            <w:shd w:val="clear" w:color="auto" w:fill="F2F2F2" w:themeFill="background1" w:themeFillShade="F2"/>
          </w:tcPr>
          <w:p w14:paraId="20292812"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65F30670" w14:textId="378FD405"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10.0%</w:t>
            </w:r>
          </w:p>
        </w:tc>
        <w:tc>
          <w:tcPr>
            <w:tcW w:w="993" w:type="dxa"/>
            <w:shd w:val="clear" w:color="auto" w:fill="F2F2F2" w:themeFill="background1" w:themeFillShade="F2"/>
          </w:tcPr>
          <w:p w14:paraId="374AF6F7"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51F13A5F" w14:textId="514D8E8E"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9.3%</w:t>
            </w:r>
          </w:p>
        </w:tc>
        <w:tc>
          <w:tcPr>
            <w:tcW w:w="992" w:type="dxa"/>
          </w:tcPr>
          <w:p w14:paraId="2E5923C8"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2CBE7E42" w14:textId="1C31E3DB"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12.5%</w:t>
            </w:r>
          </w:p>
        </w:tc>
        <w:tc>
          <w:tcPr>
            <w:tcW w:w="993" w:type="dxa"/>
          </w:tcPr>
          <w:p w14:paraId="22FE7236"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167038FE" w14:textId="7A95FB2F"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5.9%</w:t>
            </w:r>
          </w:p>
        </w:tc>
        <w:tc>
          <w:tcPr>
            <w:tcW w:w="992" w:type="dxa"/>
            <w:shd w:val="clear" w:color="auto" w:fill="F2F2F2" w:themeFill="background1" w:themeFillShade="F2"/>
          </w:tcPr>
          <w:p w14:paraId="6A4724AA"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46567708" w14:textId="42ABB578"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16.5%</w:t>
            </w:r>
          </w:p>
        </w:tc>
        <w:tc>
          <w:tcPr>
            <w:tcW w:w="996" w:type="dxa"/>
            <w:shd w:val="clear" w:color="auto" w:fill="F2F2F2" w:themeFill="background1" w:themeFillShade="F2"/>
          </w:tcPr>
          <w:p w14:paraId="7E214F9C"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2E1604" w:rsidRPr="002E08DB" w14:paraId="0FD2BD8A" w14:textId="77777777" w:rsidTr="002E1604">
        <w:tc>
          <w:tcPr>
            <w:tcW w:w="1558" w:type="dxa"/>
          </w:tcPr>
          <w:p w14:paraId="6D50536E" w14:textId="77777777" w:rsidR="002E1604" w:rsidRPr="002E08DB" w:rsidRDefault="002E1604" w:rsidP="002E1604">
            <w:pPr>
              <w:rPr>
                <w:rFonts w:asciiTheme="majorHAnsi" w:hAnsiTheme="majorHAnsi" w:cstheme="majorHAnsi"/>
                <w:b/>
                <w:sz w:val="20"/>
                <w:szCs w:val="20"/>
              </w:rPr>
            </w:pPr>
            <w:r w:rsidRPr="002E08DB">
              <w:rPr>
                <w:rFonts w:asciiTheme="majorHAnsi" w:hAnsiTheme="majorHAnsi" w:cstheme="majorHAnsi"/>
                <w:b/>
                <w:sz w:val="20"/>
                <w:szCs w:val="20"/>
              </w:rPr>
              <w:t>Ethnicity</w:t>
            </w:r>
            <w:r w:rsidRPr="002E08DB">
              <w:rPr>
                <w:rFonts w:asciiTheme="majorHAnsi" w:hAnsiTheme="majorHAnsi" w:cstheme="majorHAnsi"/>
                <w:b/>
                <w:sz w:val="20"/>
                <w:szCs w:val="20"/>
                <w:vertAlign w:val="superscript"/>
              </w:rPr>
              <w:t xml:space="preserve"> c</w:t>
            </w:r>
          </w:p>
        </w:tc>
        <w:tc>
          <w:tcPr>
            <w:tcW w:w="991" w:type="dxa"/>
            <w:shd w:val="clear" w:color="auto" w:fill="F2F2F2" w:themeFill="background1" w:themeFillShade="F2"/>
          </w:tcPr>
          <w:p w14:paraId="3D9D9F7E"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2FC7A6A"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0AF125F4"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shd w:val="clear" w:color="auto" w:fill="F2F2F2" w:themeFill="background1" w:themeFillShade="F2"/>
          </w:tcPr>
          <w:p w14:paraId="6049B544"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06BBD15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6E59BB35"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036FD598"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7461ED13"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BD0EF54"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497A6C6A"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789E04EF"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61302A47" w14:textId="77777777" w:rsidR="002E1604" w:rsidRPr="002E08DB" w:rsidRDefault="002E1604" w:rsidP="002E1604">
            <w:pPr>
              <w:ind w:left="-107" w:right="-102"/>
              <w:jc w:val="center"/>
              <w:rPr>
                <w:rFonts w:asciiTheme="majorHAnsi" w:hAnsiTheme="majorHAnsi" w:cstheme="majorHAnsi"/>
                <w:sz w:val="20"/>
                <w:szCs w:val="20"/>
              </w:rPr>
            </w:pPr>
          </w:p>
        </w:tc>
      </w:tr>
      <w:tr w:rsidR="002E1604" w:rsidRPr="002E08DB" w14:paraId="5AB0B134" w14:textId="77777777" w:rsidTr="002E1604">
        <w:tc>
          <w:tcPr>
            <w:tcW w:w="1558" w:type="dxa"/>
          </w:tcPr>
          <w:p w14:paraId="22BDFF26"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Majority group</w:t>
            </w:r>
          </w:p>
        </w:tc>
        <w:tc>
          <w:tcPr>
            <w:tcW w:w="991" w:type="dxa"/>
            <w:shd w:val="clear" w:color="auto" w:fill="F2F2F2" w:themeFill="background1" w:themeFillShade="F2"/>
          </w:tcPr>
          <w:p w14:paraId="6DF20821" w14:textId="20FD1388"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19.9%</w:t>
            </w:r>
          </w:p>
        </w:tc>
        <w:tc>
          <w:tcPr>
            <w:tcW w:w="992" w:type="dxa"/>
            <w:shd w:val="clear" w:color="auto" w:fill="F2F2F2" w:themeFill="background1" w:themeFillShade="F2"/>
          </w:tcPr>
          <w:p w14:paraId="792EC415" w14:textId="7B152AFA"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0.85 (0.62, 1.17)</w:t>
            </w:r>
          </w:p>
        </w:tc>
        <w:tc>
          <w:tcPr>
            <w:tcW w:w="992" w:type="dxa"/>
            <w:shd w:val="clear" w:color="auto" w:fill="F2F2F2" w:themeFill="background1" w:themeFillShade="F2"/>
          </w:tcPr>
          <w:p w14:paraId="122561A0" w14:textId="01FBFE1C"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8.8%</w:t>
            </w:r>
          </w:p>
        </w:tc>
        <w:tc>
          <w:tcPr>
            <w:tcW w:w="993" w:type="dxa"/>
            <w:shd w:val="clear" w:color="auto" w:fill="F2F2F2" w:themeFill="background1" w:themeFillShade="F2"/>
          </w:tcPr>
          <w:p w14:paraId="3F1F04AD" w14:textId="66CAEA85"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0.78 (0.51, 1.19)</w:t>
            </w:r>
          </w:p>
        </w:tc>
        <w:tc>
          <w:tcPr>
            <w:tcW w:w="992" w:type="dxa"/>
          </w:tcPr>
          <w:p w14:paraId="24033A9D" w14:textId="42151662"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8.0%</w:t>
            </w:r>
          </w:p>
        </w:tc>
        <w:tc>
          <w:tcPr>
            <w:tcW w:w="992" w:type="dxa"/>
          </w:tcPr>
          <w:p w14:paraId="2AEC63BE" w14:textId="275138BA"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0.61 (0.36, 1.03)</w:t>
            </w:r>
          </w:p>
        </w:tc>
        <w:tc>
          <w:tcPr>
            <w:tcW w:w="992" w:type="dxa"/>
          </w:tcPr>
          <w:p w14:paraId="49BB272C" w14:textId="386D65B1"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w:t>
            </w:r>
          </w:p>
        </w:tc>
        <w:tc>
          <w:tcPr>
            <w:tcW w:w="993" w:type="dxa"/>
          </w:tcPr>
          <w:p w14:paraId="2BDA90D6" w14:textId="10F26C56"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0.83 (0.51, 1.35)</w:t>
            </w:r>
          </w:p>
        </w:tc>
        <w:tc>
          <w:tcPr>
            <w:tcW w:w="992" w:type="dxa"/>
            <w:shd w:val="clear" w:color="auto" w:fill="F2F2F2" w:themeFill="background1" w:themeFillShade="F2"/>
          </w:tcPr>
          <w:p w14:paraId="7AF33103" w14:textId="5FD91604"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9.4%</w:t>
            </w:r>
          </w:p>
        </w:tc>
        <w:tc>
          <w:tcPr>
            <w:tcW w:w="992" w:type="dxa"/>
            <w:shd w:val="clear" w:color="auto" w:fill="F2F2F2" w:themeFill="background1" w:themeFillShade="F2"/>
          </w:tcPr>
          <w:p w14:paraId="5EAC4709" w14:textId="1C54CA08"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1.61 (0.54, 4.83)</w:t>
            </w:r>
          </w:p>
        </w:tc>
        <w:tc>
          <w:tcPr>
            <w:tcW w:w="992" w:type="dxa"/>
            <w:shd w:val="clear" w:color="auto" w:fill="F2F2F2" w:themeFill="background1" w:themeFillShade="F2"/>
          </w:tcPr>
          <w:p w14:paraId="122E035B" w14:textId="3B1E88EB"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w:t>
            </w:r>
          </w:p>
        </w:tc>
        <w:tc>
          <w:tcPr>
            <w:tcW w:w="996" w:type="dxa"/>
            <w:shd w:val="clear" w:color="auto" w:fill="F2F2F2" w:themeFill="background1" w:themeFillShade="F2"/>
          </w:tcPr>
          <w:p w14:paraId="0A4380CB" w14:textId="622C68B7"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0.49 (0.24, 1.00)</w:t>
            </w:r>
          </w:p>
        </w:tc>
      </w:tr>
      <w:tr w:rsidR="002E1604" w:rsidRPr="002E08DB" w14:paraId="05294CCA" w14:textId="77777777" w:rsidTr="002E1604">
        <w:tc>
          <w:tcPr>
            <w:tcW w:w="1558" w:type="dxa"/>
          </w:tcPr>
          <w:p w14:paraId="478B0057" w14:textId="77777777" w:rsidR="002E1604" w:rsidRPr="002E08DB" w:rsidRDefault="002E1604" w:rsidP="002E1604">
            <w:pPr>
              <w:spacing w:after="120"/>
              <w:ind w:left="164"/>
              <w:rPr>
                <w:rFonts w:asciiTheme="majorHAnsi" w:hAnsiTheme="majorHAnsi" w:cstheme="majorHAnsi"/>
                <w:sz w:val="20"/>
                <w:szCs w:val="20"/>
              </w:rPr>
            </w:pPr>
            <w:r w:rsidRPr="002E08DB">
              <w:rPr>
                <w:rFonts w:asciiTheme="majorHAnsi" w:hAnsiTheme="majorHAnsi" w:cstheme="majorHAnsi"/>
                <w:sz w:val="20"/>
                <w:szCs w:val="20"/>
              </w:rPr>
              <w:t>Minority group</w:t>
            </w:r>
          </w:p>
        </w:tc>
        <w:tc>
          <w:tcPr>
            <w:tcW w:w="991" w:type="dxa"/>
            <w:shd w:val="clear" w:color="auto" w:fill="F2F2F2" w:themeFill="background1" w:themeFillShade="F2"/>
          </w:tcPr>
          <w:p w14:paraId="3A98EB63" w14:textId="221D7703"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22.1%</w:t>
            </w:r>
          </w:p>
        </w:tc>
        <w:tc>
          <w:tcPr>
            <w:tcW w:w="992" w:type="dxa"/>
            <w:shd w:val="clear" w:color="auto" w:fill="F2F2F2" w:themeFill="background1" w:themeFillShade="F2"/>
          </w:tcPr>
          <w:p w14:paraId="178B1061"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4D0023CB" w14:textId="09CCF47B"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10.7%</w:t>
            </w:r>
          </w:p>
        </w:tc>
        <w:tc>
          <w:tcPr>
            <w:tcW w:w="993" w:type="dxa"/>
            <w:shd w:val="clear" w:color="auto" w:fill="F2F2F2" w:themeFill="background1" w:themeFillShade="F2"/>
          </w:tcPr>
          <w:p w14:paraId="1969F253"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108209E3" w14:textId="7F3A3C49"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12.2%</w:t>
            </w:r>
          </w:p>
        </w:tc>
        <w:tc>
          <w:tcPr>
            <w:tcW w:w="992" w:type="dxa"/>
          </w:tcPr>
          <w:p w14:paraId="67C1F1A0"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165F6EC1" w14:textId="010FE146"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12.5%</w:t>
            </w:r>
          </w:p>
        </w:tc>
        <w:tc>
          <w:tcPr>
            <w:tcW w:w="993" w:type="dxa"/>
          </w:tcPr>
          <w:p w14:paraId="66289D9B"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3F3325B1" w14:textId="350C9097"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5.4%</w:t>
            </w:r>
          </w:p>
        </w:tc>
        <w:tc>
          <w:tcPr>
            <w:tcW w:w="992" w:type="dxa"/>
            <w:shd w:val="clear" w:color="auto" w:fill="F2F2F2" w:themeFill="background1" w:themeFillShade="F2"/>
          </w:tcPr>
          <w:p w14:paraId="2839BDBC"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4A30A53F" w14:textId="1D23DD22"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21.1%</w:t>
            </w:r>
          </w:p>
        </w:tc>
        <w:tc>
          <w:tcPr>
            <w:tcW w:w="996" w:type="dxa"/>
            <w:shd w:val="clear" w:color="auto" w:fill="F2F2F2" w:themeFill="background1" w:themeFillShade="F2"/>
          </w:tcPr>
          <w:p w14:paraId="47403475"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2E1604" w:rsidRPr="002E08DB" w14:paraId="24822B45" w14:textId="77777777" w:rsidTr="002E1604">
        <w:tc>
          <w:tcPr>
            <w:tcW w:w="1558" w:type="dxa"/>
          </w:tcPr>
          <w:p w14:paraId="1C73A485" w14:textId="77777777" w:rsidR="002E1604" w:rsidRPr="002E08DB" w:rsidRDefault="002E1604" w:rsidP="002E1604">
            <w:pPr>
              <w:rPr>
                <w:rFonts w:asciiTheme="majorHAnsi" w:hAnsiTheme="majorHAnsi" w:cstheme="majorHAnsi"/>
                <w:b/>
                <w:sz w:val="20"/>
                <w:szCs w:val="20"/>
              </w:rPr>
            </w:pPr>
            <w:r w:rsidRPr="002E08DB">
              <w:rPr>
                <w:rFonts w:asciiTheme="majorHAnsi" w:hAnsiTheme="majorHAnsi" w:cstheme="majorHAnsi"/>
                <w:b/>
                <w:sz w:val="20"/>
                <w:szCs w:val="20"/>
              </w:rPr>
              <w:t>Education level</w:t>
            </w:r>
            <w:r w:rsidRPr="002E08DB">
              <w:rPr>
                <w:rFonts w:asciiTheme="majorHAnsi" w:hAnsiTheme="majorHAnsi" w:cstheme="majorHAnsi"/>
                <w:b/>
                <w:sz w:val="20"/>
                <w:szCs w:val="20"/>
                <w:vertAlign w:val="superscript"/>
              </w:rPr>
              <w:t xml:space="preserve"> d</w:t>
            </w:r>
          </w:p>
        </w:tc>
        <w:tc>
          <w:tcPr>
            <w:tcW w:w="991" w:type="dxa"/>
            <w:shd w:val="clear" w:color="auto" w:fill="F2F2F2" w:themeFill="background1" w:themeFillShade="F2"/>
          </w:tcPr>
          <w:p w14:paraId="1B7B529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51B4CC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35C7E46"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shd w:val="clear" w:color="auto" w:fill="F2F2F2" w:themeFill="background1" w:themeFillShade="F2"/>
          </w:tcPr>
          <w:p w14:paraId="6E652E6D"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3AB2F42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7E4C3215"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4C2A5440"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0EEF0893"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0328A368"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4911828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3FC871C5"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07C17A6C" w14:textId="77777777" w:rsidR="002E1604" w:rsidRPr="002E08DB" w:rsidRDefault="002E1604" w:rsidP="002E1604">
            <w:pPr>
              <w:ind w:left="-107" w:right="-102"/>
              <w:jc w:val="center"/>
              <w:rPr>
                <w:rFonts w:asciiTheme="majorHAnsi" w:hAnsiTheme="majorHAnsi" w:cstheme="majorHAnsi"/>
                <w:sz w:val="20"/>
                <w:szCs w:val="20"/>
              </w:rPr>
            </w:pPr>
          </w:p>
        </w:tc>
      </w:tr>
      <w:tr w:rsidR="002E1604" w:rsidRPr="002E08DB" w14:paraId="59A86440" w14:textId="77777777" w:rsidTr="002E1604">
        <w:tc>
          <w:tcPr>
            <w:tcW w:w="1558" w:type="dxa"/>
          </w:tcPr>
          <w:p w14:paraId="30C2CC16"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Low</w:t>
            </w:r>
          </w:p>
        </w:tc>
        <w:tc>
          <w:tcPr>
            <w:tcW w:w="991" w:type="dxa"/>
            <w:shd w:val="clear" w:color="auto" w:fill="F2F2F2" w:themeFill="background1" w:themeFillShade="F2"/>
          </w:tcPr>
          <w:p w14:paraId="3C1C2F8D" w14:textId="3BE80FF4"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23.6%</w:t>
            </w:r>
          </w:p>
        </w:tc>
        <w:tc>
          <w:tcPr>
            <w:tcW w:w="992" w:type="dxa"/>
            <w:shd w:val="clear" w:color="auto" w:fill="F2F2F2" w:themeFill="background1" w:themeFillShade="F2"/>
          </w:tcPr>
          <w:p w14:paraId="2058F99C" w14:textId="5F4C4104"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1.38 (1.04, 1.84)*</w:t>
            </w:r>
          </w:p>
        </w:tc>
        <w:tc>
          <w:tcPr>
            <w:tcW w:w="992" w:type="dxa"/>
            <w:shd w:val="clear" w:color="auto" w:fill="F2F2F2" w:themeFill="background1" w:themeFillShade="F2"/>
          </w:tcPr>
          <w:p w14:paraId="106C90CB" w14:textId="4FDE38F4"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10.4%</w:t>
            </w:r>
          </w:p>
        </w:tc>
        <w:tc>
          <w:tcPr>
            <w:tcW w:w="993" w:type="dxa"/>
            <w:shd w:val="clear" w:color="auto" w:fill="F2F2F2" w:themeFill="background1" w:themeFillShade="F2"/>
          </w:tcPr>
          <w:p w14:paraId="2FFB7B49" w14:textId="1871C2D6"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 (0.71, 1.73)</w:t>
            </w:r>
          </w:p>
        </w:tc>
        <w:tc>
          <w:tcPr>
            <w:tcW w:w="992" w:type="dxa"/>
          </w:tcPr>
          <w:p w14:paraId="5DB57A8E" w14:textId="7996F85D"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11.3%</w:t>
            </w:r>
          </w:p>
        </w:tc>
        <w:tc>
          <w:tcPr>
            <w:tcW w:w="992" w:type="dxa"/>
          </w:tcPr>
          <w:p w14:paraId="162B8E07" w14:textId="243C662F"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1.40 (1.00, 1.95)*</w:t>
            </w:r>
          </w:p>
        </w:tc>
        <w:tc>
          <w:tcPr>
            <w:tcW w:w="992" w:type="dxa"/>
          </w:tcPr>
          <w:p w14:paraId="1FF4605C" w14:textId="550C1078"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12.8%</w:t>
            </w:r>
          </w:p>
        </w:tc>
        <w:tc>
          <w:tcPr>
            <w:tcW w:w="993" w:type="dxa"/>
          </w:tcPr>
          <w:p w14:paraId="7D217DA3" w14:textId="2CE7FBD9"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1.22 (0.92, 1.63)</w:t>
            </w:r>
          </w:p>
        </w:tc>
        <w:tc>
          <w:tcPr>
            <w:tcW w:w="992" w:type="dxa"/>
            <w:shd w:val="clear" w:color="auto" w:fill="F2F2F2" w:themeFill="background1" w:themeFillShade="F2"/>
          </w:tcPr>
          <w:p w14:paraId="08DDDCB7" w14:textId="767A0673"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11.2%</w:t>
            </w:r>
          </w:p>
        </w:tc>
        <w:tc>
          <w:tcPr>
            <w:tcW w:w="992" w:type="dxa"/>
            <w:shd w:val="clear" w:color="auto" w:fill="F2F2F2" w:themeFill="background1" w:themeFillShade="F2"/>
          </w:tcPr>
          <w:p w14:paraId="42690DC1" w14:textId="13121593"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1.84 (0.77, 4.39)</w:t>
            </w:r>
          </w:p>
        </w:tc>
        <w:tc>
          <w:tcPr>
            <w:tcW w:w="992" w:type="dxa"/>
            <w:shd w:val="clear" w:color="auto" w:fill="F2F2F2" w:themeFill="background1" w:themeFillShade="F2"/>
          </w:tcPr>
          <w:p w14:paraId="53418492" w14:textId="23DA8E76"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13.3%</w:t>
            </w:r>
          </w:p>
        </w:tc>
        <w:tc>
          <w:tcPr>
            <w:tcW w:w="996" w:type="dxa"/>
            <w:shd w:val="clear" w:color="auto" w:fill="F2F2F2" w:themeFill="background1" w:themeFillShade="F2"/>
          </w:tcPr>
          <w:p w14:paraId="1387BE9E" w14:textId="0E7B1A6E"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0.76 (0.34, 1.69)</w:t>
            </w:r>
          </w:p>
        </w:tc>
      </w:tr>
      <w:tr w:rsidR="002E1604" w:rsidRPr="002E08DB" w14:paraId="363FB5DA" w14:textId="77777777" w:rsidTr="002E1604">
        <w:tc>
          <w:tcPr>
            <w:tcW w:w="1558" w:type="dxa"/>
          </w:tcPr>
          <w:p w14:paraId="2C1AD593"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Medium</w:t>
            </w:r>
          </w:p>
        </w:tc>
        <w:tc>
          <w:tcPr>
            <w:tcW w:w="991" w:type="dxa"/>
            <w:shd w:val="clear" w:color="auto" w:fill="F2F2F2" w:themeFill="background1" w:themeFillShade="F2"/>
          </w:tcPr>
          <w:p w14:paraId="1C803894" w14:textId="2F4884F0"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21.1%</w:t>
            </w:r>
          </w:p>
        </w:tc>
        <w:tc>
          <w:tcPr>
            <w:tcW w:w="992" w:type="dxa"/>
            <w:shd w:val="clear" w:color="auto" w:fill="F2F2F2" w:themeFill="background1" w:themeFillShade="F2"/>
          </w:tcPr>
          <w:p w14:paraId="7E0746E0" w14:textId="49AAAB88"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1.16 (0.82, 1.64)</w:t>
            </w:r>
          </w:p>
        </w:tc>
        <w:tc>
          <w:tcPr>
            <w:tcW w:w="992" w:type="dxa"/>
            <w:shd w:val="clear" w:color="auto" w:fill="F2F2F2" w:themeFill="background1" w:themeFillShade="F2"/>
          </w:tcPr>
          <w:p w14:paraId="7836F9A8" w14:textId="23764FD7"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8.6%</w:t>
            </w:r>
          </w:p>
        </w:tc>
        <w:tc>
          <w:tcPr>
            <w:tcW w:w="993" w:type="dxa"/>
            <w:shd w:val="clear" w:color="auto" w:fill="F2F2F2" w:themeFill="background1" w:themeFillShade="F2"/>
          </w:tcPr>
          <w:p w14:paraId="70148CA7" w14:textId="59B2F5E8"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0.86 (0.51, 1.47)</w:t>
            </w:r>
          </w:p>
        </w:tc>
        <w:tc>
          <w:tcPr>
            <w:tcW w:w="992" w:type="dxa"/>
          </w:tcPr>
          <w:p w14:paraId="5F64CECA" w14:textId="62378C11"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9.9%</w:t>
            </w:r>
          </w:p>
        </w:tc>
        <w:tc>
          <w:tcPr>
            <w:tcW w:w="992" w:type="dxa"/>
          </w:tcPr>
          <w:p w14:paraId="395DF96B" w14:textId="2FFB00FC"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1.19 (0.83, 1.69)</w:t>
            </w:r>
          </w:p>
        </w:tc>
        <w:tc>
          <w:tcPr>
            <w:tcW w:w="992" w:type="dxa"/>
          </w:tcPr>
          <w:p w14:paraId="65365622" w14:textId="2454E7E7"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11.6%</w:t>
            </w:r>
          </w:p>
        </w:tc>
        <w:tc>
          <w:tcPr>
            <w:tcW w:w="993" w:type="dxa"/>
          </w:tcPr>
          <w:p w14:paraId="70935581" w14:textId="692B386F"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1.07 (0.81, 1.42)</w:t>
            </w:r>
          </w:p>
        </w:tc>
        <w:tc>
          <w:tcPr>
            <w:tcW w:w="992" w:type="dxa"/>
            <w:shd w:val="clear" w:color="auto" w:fill="F2F2F2" w:themeFill="background1" w:themeFillShade="F2"/>
          </w:tcPr>
          <w:p w14:paraId="5F441911" w14:textId="264BA6E1"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5.3%</w:t>
            </w:r>
          </w:p>
        </w:tc>
        <w:tc>
          <w:tcPr>
            <w:tcW w:w="992" w:type="dxa"/>
            <w:shd w:val="clear" w:color="auto" w:fill="F2F2F2" w:themeFill="background1" w:themeFillShade="F2"/>
          </w:tcPr>
          <w:p w14:paraId="52828DE5" w14:textId="2379BA06"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0.83 (0.26, 2.66)</w:t>
            </w:r>
          </w:p>
        </w:tc>
        <w:tc>
          <w:tcPr>
            <w:tcW w:w="992" w:type="dxa"/>
            <w:shd w:val="clear" w:color="auto" w:fill="F2F2F2" w:themeFill="background1" w:themeFillShade="F2"/>
          </w:tcPr>
          <w:p w14:paraId="758A7988" w14:textId="768B8CFB"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15.5%</w:t>
            </w:r>
          </w:p>
        </w:tc>
        <w:tc>
          <w:tcPr>
            <w:tcW w:w="996" w:type="dxa"/>
            <w:shd w:val="clear" w:color="auto" w:fill="F2F2F2" w:themeFill="background1" w:themeFillShade="F2"/>
          </w:tcPr>
          <w:p w14:paraId="5C655376" w14:textId="36E6578E"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0.84 (0.30, 2.36)</w:t>
            </w:r>
          </w:p>
        </w:tc>
      </w:tr>
      <w:tr w:rsidR="002E1604" w:rsidRPr="002E08DB" w14:paraId="1DB01531" w14:textId="77777777" w:rsidTr="002E1604">
        <w:tc>
          <w:tcPr>
            <w:tcW w:w="1558" w:type="dxa"/>
          </w:tcPr>
          <w:p w14:paraId="453039D2" w14:textId="77777777" w:rsidR="002E1604" w:rsidRPr="002E08DB" w:rsidRDefault="002E1604" w:rsidP="002E1604">
            <w:pPr>
              <w:spacing w:after="120"/>
              <w:ind w:left="164"/>
              <w:rPr>
                <w:rFonts w:asciiTheme="majorHAnsi" w:hAnsiTheme="majorHAnsi" w:cstheme="majorHAnsi"/>
                <w:sz w:val="20"/>
                <w:szCs w:val="20"/>
              </w:rPr>
            </w:pPr>
            <w:r w:rsidRPr="002E08DB">
              <w:rPr>
                <w:rFonts w:asciiTheme="majorHAnsi" w:hAnsiTheme="majorHAnsi" w:cstheme="majorHAnsi"/>
                <w:sz w:val="20"/>
                <w:szCs w:val="20"/>
              </w:rPr>
              <w:lastRenderedPageBreak/>
              <w:t>High</w:t>
            </w:r>
          </w:p>
        </w:tc>
        <w:tc>
          <w:tcPr>
            <w:tcW w:w="991" w:type="dxa"/>
            <w:shd w:val="clear" w:color="auto" w:fill="F2F2F2" w:themeFill="background1" w:themeFillShade="F2"/>
          </w:tcPr>
          <w:p w14:paraId="66270E05" w14:textId="04363DFC"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18.5%</w:t>
            </w:r>
          </w:p>
        </w:tc>
        <w:tc>
          <w:tcPr>
            <w:tcW w:w="992" w:type="dxa"/>
            <w:shd w:val="clear" w:color="auto" w:fill="F2F2F2" w:themeFill="background1" w:themeFillShade="F2"/>
          </w:tcPr>
          <w:p w14:paraId="0351C2C4"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72A990B9" w14:textId="7414A168"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10.1%</w:t>
            </w:r>
          </w:p>
        </w:tc>
        <w:tc>
          <w:tcPr>
            <w:tcW w:w="993" w:type="dxa"/>
            <w:shd w:val="clear" w:color="auto" w:fill="F2F2F2" w:themeFill="background1" w:themeFillShade="F2"/>
          </w:tcPr>
          <w:p w14:paraId="6E21F9E6"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287CE4AB" w14:textId="227DDC01"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8.6%</w:t>
            </w:r>
          </w:p>
        </w:tc>
        <w:tc>
          <w:tcPr>
            <w:tcW w:w="992" w:type="dxa"/>
          </w:tcPr>
          <w:p w14:paraId="5A5D2E30"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43C1DEE0" w14:textId="7D5EE768"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11.1%</w:t>
            </w:r>
          </w:p>
        </w:tc>
        <w:tc>
          <w:tcPr>
            <w:tcW w:w="993" w:type="dxa"/>
          </w:tcPr>
          <w:p w14:paraId="7F8FFF61"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52451B6E" w14:textId="50BDB561"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6.2%</w:t>
            </w:r>
          </w:p>
        </w:tc>
        <w:tc>
          <w:tcPr>
            <w:tcW w:w="992" w:type="dxa"/>
            <w:shd w:val="clear" w:color="auto" w:fill="F2F2F2" w:themeFill="background1" w:themeFillShade="F2"/>
          </w:tcPr>
          <w:p w14:paraId="403A3A14"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14D2F96B" w14:textId="081FD2C7"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17.7%</w:t>
            </w:r>
          </w:p>
        </w:tc>
        <w:tc>
          <w:tcPr>
            <w:tcW w:w="996" w:type="dxa"/>
            <w:shd w:val="clear" w:color="auto" w:fill="F2F2F2" w:themeFill="background1" w:themeFillShade="F2"/>
          </w:tcPr>
          <w:p w14:paraId="7CB743C7"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2E1604" w:rsidRPr="002E08DB" w14:paraId="519EDA2A" w14:textId="77777777" w:rsidTr="002E1604">
        <w:tc>
          <w:tcPr>
            <w:tcW w:w="1558" w:type="dxa"/>
          </w:tcPr>
          <w:p w14:paraId="0729C1DC" w14:textId="77777777" w:rsidR="002E1604" w:rsidRPr="002E08DB" w:rsidRDefault="002E1604" w:rsidP="002E1604">
            <w:pPr>
              <w:ind w:right="-88"/>
              <w:rPr>
                <w:rFonts w:asciiTheme="majorHAnsi" w:hAnsiTheme="majorHAnsi" w:cstheme="majorHAnsi"/>
                <w:b/>
                <w:sz w:val="20"/>
                <w:szCs w:val="20"/>
              </w:rPr>
            </w:pPr>
            <w:r w:rsidRPr="002E08DB">
              <w:rPr>
                <w:rFonts w:asciiTheme="majorHAnsi" w:hAnsiTheme="majorHAnsi" w:cstheme="majorHAnsi"/>
                <w:b/>
                <w:sz w:val="20"/>
                <w:szCs w:val="20"/>
              </w:rPr>
              <w:t>Income adequacy</w:t>
            </w:r>
            <w:r w:rsidRPr="002E08DB">
              <w:rPr>
                <w:rFonts w:asciiTheme="majorHAnsi" w:hAnsiTheme="majorHAnsi" w:cstheme="majorHAnsi"/>
                <w:b/>
                <w:sz w:val="20"/>
                <w:szCs w:val="20"/>
                <w:vertAlign w:val="superscript"/>
              </w:rPr>
              <w:t xml:space="preserve"> e</w:t>
            </w:r>
          </w:p>
        </w:tc>
        <w:tc>
          <w:tcPr>
            <w:tcW w:w="991" w:type="dxa"/>
            <w:shd w:val="clear" w:color="auto" w:fill="F2F2F2" w:themeFill="background1" w:themeFillShade="F2"/>
          </w:tcPr>
          <w:p w14:paraId="67FECC38"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34ED5C22"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10F44B63" w14:textId="77777777" w:rsidR="002E1604" w:rsidRPr="002E08DB" w:rsidRDefault="002E1604" w:rsidP="002E1604">
            <w:pPr>
              <w:ind w:left="-107"/>
              <w:jc w:val="center"/>
              <w:rPr>
                <w:rFonts w:asciiTheme="majorHAnsi" w:hAnsiTheme="majorHAnsi" w:cstheme="majorHAnsi"/>
                <w:sz w:val="20"/>
                <w:szCs w:val="20"/>
              </w:rPr>
            </w:pPr>
          </w:p>
        </w:tc>
        <w:tc>
          <w:tcPr>
            <w:tcW w:w="993" w:type="dxa"/>
            <w:shd w:val="clear" w:color="auto" w:fill="F2F2F2" w:themeFill="background1" w:themeFillShade="F2"/>
          </w:tcPr>
          <w:p w14:paraId="06FCCFF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2BC1DBCB"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4719B7AA"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40A7C216"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7ECD8AD9"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2E54A443"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002E7AE1"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122CC9BB"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5B43C30E" w14:textId="77777777" w:rsidR="002E1604" w:rsidRPr="002E08DB" w:rsidRDefault="002E1604" w:rsidP="002E1604">
            <w:pPr>
              <w:ind w:left="-107" w:right="-102"/>
              <w:jc w:val="center"/>
              <w:rPr>
                <w:rFonts w:asciiTheme="majorHAnsi" w:hAnsiTheme="majorHAnsi" w:cstheme="majorHAnsi"/>
                <w:sz w:val="20"/>
                <w:szCs w:val="20"/>
              </w:rPr>
            </w:pPr>
          </w:p>
        </w:tc>
      </w:tr>
      <w:tr w:rsidR="002E1604" w:rsidRPr="002E08DB" w14:paraId="3193C196" w14:textId="77777777" w:rsidTr="002E1604">
        <w:tc>
          <w:tcPr>
            <w:tcW w:w="1558" w:type="dxa"/>
          </w:tcPr>
          <w:p w14:paraId="562466C1" w14:textId="77777777" w:rsidR="002E1604" w:rsidRPr="002E08DB" w:rsidRDefault="002E1604" w:rsidP="002E1604">
            <w:pPr>
              <w:ind w:left="164"/>
              <w:rPr>
                <w:rFonts w:asciiTheme="majorHAnsi" w:hAnsiTheme="majorHAnsi" w:cstheme="majorHAnsi"/>
                <w:sz w:val="20"/>
                <w:szCs w:val="20"/>
              </w:rPr>
            </w:pPr>
            <w:r w:rsidRPr="002E08DB">
              <w:rPr>
                <w:rFonts w:asciiTheme="majorHAnsi" w:hAnsiTheme="majorHAnsi" w:cstheme="majorHAnsi"/>
                <w:sz w:val="20"/>
                <w:szCs w:val="20"/>
              </w:rPr>
              <w:t>High</w:t>
            </w:r>
          </w:p>
        </w:tc>
        <w:tc>
          <w:tcPr>
            <w:tcW w:w="991" w:type="dxa"/>
            <w:shd w:val="clear" w:color="auto" w:fill="F2F2F2" w:themeFill="background1" w:themeFillShade="F2"/>
          </w:tcPr>
          <w:p w14:paraId="4D86F0B9" w14:textId="4B49C814"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17.9%</w:t>
            </w:r>
          </w:p>
        </w:tc>
        <w:tc>
          <w:tcPr>
            <w:tcW w:w="992" w:type="dxa"/>
            <w:shd w:val="clear" w:color="auto" w:fill="F2F2F2" w:themeFill="background1" w:themeFillShade="F2"/>
          </w:tcPr>
          <w:p w14:paraId="4CCDD7A7" w14:textId="1F770445"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0.69 (0.56, 0.85)*</w:t>
            </w:r>
          </w:p>
        </w:tc>
        <w:tc>
          <w:tcPr>
            <w:tcW w:w="992" w:type="dxa"/>
            <w:shd w:val="clear" w:color="auto" w:fill="F2F2F2" w:themeFill="background1" w:themeFillShade="F2"/>
          </w:tcPr>
          <w:p w14:paraId="0FD6F178" w14:textId="7B5C217B" w:rsidR="002E1604" w:rsidRPr="002E08DB" w:rsidRDefault="005930DA" w:rsidP="002E1604">
            <w:pPr>
              <w:ind w:left="-107"/>
              <w:jc w:val="center"/>
              <w:rPr>
                <w:rFonts w:asciiTheme="majorHAnsi" w:hAnsiTheme="majorHAnsi" w:cstheme="majorHAnsi"/>
                <w:sz w:val="20"/>
                <w:szCs w:val="20"/>
              </w:rPr>
            </w:pPr>
            <w:r>
              <w:rPr>
                <w:rFonts w:asciiTheme="majorHAnsi" w:hAnsiTheme="majorHAnsi" w:cstheme="majorHAnsi"/>
                <w:sz w:val="20"/>
                <w:szCs w:val="20"/>
              </w:rPr>
              <w:t>10.7%</w:t>
            </w:r>
          </w:p>
        </w:tc>
        <w:tc>
          <w:tcPr>
            <w:tcW w:w="993" w:type="dxa"/>
            <w:shd w:val="clear" w:color="auto" w:fill="F2F2F2" w:themeFill="background1" w:themeFillShade="F2"/>
          </w:tcPr>
          <w:p w14:paraId="43FA4D3A" w14:textId="2D300454" w:rsidR="002E1604" w:rsidRPr="002E08DB" w:rsidRDefault="002E1604"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1.15 (0.84, 1.59)</w:t>
            </w:r>
          </w:p>
        </w:tc>
        <w:tc>
          <w:tcPr>
            <w:tcW w:w="992" w:type="dxa"/>
          </w:tcPr>
          <w:p w14:paraId="74719298" w14:textId="0C03B47B"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8.2%</w:t>
            </w:r>
          </w:p>
        </w:tc>
        <w:tc>
          <w:tcPr>
            <w:tcW w:w="992" w:type="dxa"/>
          </w:tcPr>
          <w:p w14:paraId="4411B9F8" w14:textId="476652F1"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0.66 (0.46, 0.93)*</w:t>
            </w:r>
          </w:p>
        </w:tc>
        <w:tc>
          <w:tcPr>
            <w:tcW w:w="992" w:type="dxa"/>
          </w:tcPr>
          <w:p w14:paraId="77183688" w14:textId="5BADDE8C"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12.1%</w:t>
            </w:r>
          </w:p>
        </w:tc>
        <w:tc>
          <w:tcPr>
            <w:tcW w:w="993" w:type="dxa"/>
          </w:tcPr>
          <w:p w14:paraId="76F0FEA2" w14:textId="61902CC8" w:rsidR="002E1604" w:rsidRPr="002E08DB" w:rsidRDefault="00364C32"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1.02 (0.75, 1.38)</w:t>
            </w:r>
          </w:p>
        </w:tc>
        <w:tc>
          <w:tcPr>
            <w:tcW w:w="992" w:type="dxa"/>
            <w:shd w:val="clear" w:color="auto" w:fill="F2F2F2" w:themeFill="background1" w:themeFillShade="F2"/>
          </w:tcPr>
          <w:p w14:paraId="1665772D" w14:textId="3B82223A"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7.1%</w:t>
            </w:r>
          </w:p>
        </w:tc>
        <w:tc>
          <w:tcPr>
            <w:tcW w:w="992" w:type="dxa"/>
            <w:shd w:val="clear" w:color="auto" w:fill="F2F2F2" w:themeFill="background1" w:themeFillShade="F2"/>
          </w:tcPr>
          <w:p w14:paraId="4D99C998" w14:textId="74C7E1FC"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1.05 (0.40, 2.74)</w:t>
            </w:r>
          </w:p>
        </w:tc>
        <w:tc>
          <w:tcPr>
            <w:tcW w:w="992" w:type="dxa"/>
            <w:shd w:val="clear" w:color="auto" w:fill="F2F2F2" w:themeFill="background1" w:themeFillShade="F2"/>
          </w:tcPr>
          <w:p w14:paraId="1FD7BAAA" w14:textId="62792D54"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18.4%</w:t>
            </w:r>
          </w:p>
        </w:tc>
        <w:tc>
          <w:tcPr>
            <w:tcW w:w="996" w:type="dxa"/>
            <w:shd w:val="clear" w:color="auto" w:fill="F2F2F2" w:themeFill="background1" w:themeFillShade="F2"/>
          </w:tcPr>
          <w:p w14:paraId="3220DB8F" w14:textId="168FAD03"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1.53 (0.62, 3.75)</w:t>
            </w:r>
          </w:p>
        </w:tc>
      </w:tr>
      <w:tr w:rsidR="002E1604" w:rsidRPr="002E08DB" w14:paraId="7CAB56AA" w14:textId="77777777" w:rsidTr="002E1604">
        <w:tc>
          <w:tcPr>
            <w:tcW w:w="1558" w:type="dxa"/>
          </w:tcPr>
          <w:p w14:paraId="0C7659A8" w14:textId="77777777" w:rsidR="002E1604" w:rsidRPr="002E08DB" w:rsidRDefault="002E1604" w:rsidP="002E1604">
            <w:pPr>
              <w:spacing w:after="120"/>
              <w:ind w:left="164"/>
              <w:rPr>
                <w:rFonts w:asciiTheme="majorHAnsi" w:hAnsiTheme="majorHAnsi" w:cstheme="majorHAnsi"/>
                <w:sz w:val="20"/>
                <w:szCs w:val="20"/>
              </w:rPr>
            </w:pPr>
            <w:r w:rsidRPr="002E08DB">
              <w:rPr>
                <w:rFonts w:asciiTheme="majorHAnsi" w:hAnsiTheme="majorHAnsi" w:cstheme="majorHAnsi"/>
                <w:sz w:val="20"/>
                <w:szCs w:val="20"/>
              </w:rPr>
              <w:t>Low</w:t>
            </w:r>
          </w:p>
        </w:tc>
        <w:tc>
          <w:tcPr>
            <w:tcW w:w="991" w:type="dxa"/>
            <w:shd w:val="clear" w:color="auto" w:fill="F2F2F2" w:themeFill="background1" w:themeFillShade="F2"/>
          </w:tcPr>
          <w:p w14:paraId="335A446B" w14:textId="16DBAF68" w:rsidR="002E1604" w:rsidRPr="002E08DB" w:rsidRDefault="005930DA"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24.4%</w:t>
            </w:r>
          </w:p>
        </w:tc>
        <w:tc>
          <w:tcPr>
            <w:tcW w:w="992" w:type="dxa"/>
            <w:shd w:val="clear" w:color="auto" w:fill="F2F2F2" w:themeFill="background1" w:themeFillShade="F2"/>
          </w:tcPr>
          <w:p w14:paraId="28FF942A"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6FE3DA2F" w14:textId="6B2F03CC" w:rsidR="002E1604" w:rsidRPr="002E08DB" w:rsidRDefault="005930DA" w:rsidP="002E1604">
            <w:pPr>
              <w:ind w:left="-107"/>
              <w:jc w:val="center"/>
              <w:rPr>
                <w:rFonts w:asciiTheme="majorHAnsi" w:hAnsiTheme="majorHAnsi" w:cstheme="majorHAnsi"/>
                <w:sz w:val="20"/>
                <w:szCs w:val="20"/>
              </w:rPr>
            </w:pPr>
            <w:r>
              <w:rPr>
                <w:rFonts w:asciiTheme="majorHAnsi" w:hAnsiTheme="majorHAnsi" w:cstheme="majorHAnsi"/>
                <w:sz w:val="20"/>
                <w:szCs w:val="20"/>
              </w:rPr>
              <w:t>8.7%</w:t>
            </w:r>
          </w:p>
        </w:tc>
        <w:tc>
          <w:tcPr>
            <w:tcW w:w="993" w:type="dxa"/>
            <w:shd w:val="clear" w:color="auto" w:fill="F2F2F2" w:themeFill="background1" w:themeFillShade="F2"/>
          </w:tcPr>
          <w:p w14:paraId="13362F7E"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20C8B657" w14:textId="00D640FC"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11.9%</w:t>
            </w:r>
          </w:p>
        </w:tc>
        <w:tc>
          <w:tcPr>
            <w:tcW w:w="992" w:type="dxa"/>
          </w:tcPr>
          <w:p w14:paraId="4F07D89C"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7B0DAA91" w14:textId="7EC9D698" w:rsidR="002E1604" w:rsidRPr="002E08DB" w:rsidRDefault="00205C55"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11.5%</w:t>
            </w:r>
          </w:p>
        </w:tc>
        <w:tc>
          <w:tcPr>
            <w:tcW w:w="993" w:type="dxa"/>
          </w:tcPr>
          <w:p w14:paraId="56556AF8"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25F59452" w14:textId="2638D9D6"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7.3%</w:t>
            </w:r>
          </w:p>
        </w:tc>
        <w:tc>
          <w:tcPr>
            <w:tcW w:w="992" w:type="dxa"/>
            <w:shd w:val="clear" w:color="auto" w:fill="F2F2F2" w:themeFill="background1" w:themeFillShade="F2"/>
          </w:tcPr>
          <w:p w14:paraId="5947DAAA"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349C9389" w14:textId="3B824B7F" w:rsidR="002E1604" w:rsidRPr="002E08DB" w:rsidRDefault="009163FF" w:rsidP="002E1604">
            <w:pPr>
              <w:ind w:left="-107" w:right="-102"/>
              <w:jc w:val="center"/>
              <w:rPr>
                <w:rFonts w:asciiTheme="majorHAnsi" w:hAnsiTheme="majorHAnsi" w:cstheme="majorHAnsi"/>
                <w:sz w:val="20"/>
                <w:szCs w:val="20"/>
              </w:rPr>
            </w:pPr>
            <w:r>
              <w:rPr>
                <w:rFonts w:asciiTheme="majorHAnsi" w:hAnsiTheme="majorHAnsi" w:cstheme="majorHAnsi"/>
                <w:sz w:val="20"/>
                <w:szCs w:val="20"/>
              </w:rPr>
              <w:t>12.9%</w:t>
            </w:r>
          </w:p>
        </w:tc>
        <w:tc>
          <w:tcPr>
            <w:tcW w:w="996" w:type="dxa"/>
            <w:shd w:val="clear" w:color="auto" w:fill="F2F2F2" w:themeFill="background1" w:themeFillShade="F2"/>
          </w:tcPr>
          <w:p w14:paraId="75D4B832" w14:textId="77777777" w:rsidR="002E1604" w:rsidRPr="002E08DB" w:rsidRDefault="002E1604" w:rsidP="002E1604">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2E1604" w:rsidRPr="002E08DB" w14:paraId="4F7AB79E" w14:textId="77777777" w:rsidTr="002E1604">
        <w:tc>
          <w:tcPr>
            <w:tcW w:w="1558" w:type="dxa"/>
          </w:tcPr>
          <w:p w14:paraId="5428A561" w14:textId="77777777" w:rsidR="002E1604" w:rsidRPr="002E08DB" w:rsidRDefault="002E1604" w:rsidP="002E1604">
            <w:pPr>
              <w:rPr>
                <w:rFonts w:asciiTheme="majorHAnsi" w:hAnsiTheme="majorHAnsi" w:cstheme="majorHAnsi"/>
                <w:b/>
                <w:sz w:val="20"/>
                <w:szCs w:val="20"/>
              </w:rPr>
            </w:pPr>
            <w:r w:rsidRPr="002E08DB">
              <w:rPr>
                <w:rFonts w:asciiTheme="majorHAnsi" w:hAnsiTheme="majorHAnsi" w:cstheme="majorHAnsi"/>
                <w:b/>
                <w:sz w:val="20"/>
                <w:szCs w:val="20"/>
              </w:rPr>
              <w:t>SSB healthfulness perceptions</w:t>
            </w:r>
            <w:r w:rsidRPr="002E08DB">
              <w:rPr>
                <w:rFonts w:asciiTheme="majorHAnsi" w:hAnsiTheme="majorHAnsi" w:cstheme="majorHAnsi"/>
                <w:b/>
                <w:sz w:val="20"/>
                <w:szCs w:val="20"/>
                <w:vertAlign w:val="superscript"/>
              </w:rPr>
              <w:t xml:space="preserve"> f</w:t>
            </w:r>
          </w:p>
        </w:tc>
        <w:tc>
          <w:tcPr>
            <w:tcW w:w="991" w:type="dxa"/>
            <w:shd w:val="clear" w:color="auto" w:fill="F2F2F2" w:themeFill="background1" w:themeFillShade="F2"/>
          </w:tcPr>
          <w:p w14:paraId="365D4A3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33F3E602" w14:textId="72025EB0"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2ECBBB03" w14:textId="77777777" w:rsidR="002E1604" w:rsidRPr="002E08DB" w:rsidRDefault="002E1604" w:rsidP="002E1604">
            <w:pPr>
              <w:ind w:left="-107"/>
              <w:jc w:val="center"/>
              <w:rPr>
                <w:rFonts w:asciiTheme="majorHAnsi" w:hAnsiTheme="majorHAnsi" w:cstheme="majorHAnsi"/>
                <w:sz w:val="20"/>
                <w:szCs w:val="20"/>
              </w:rPr>
            </w:pPr>
          </w:p>
        </w:tc>
        <w:tc>
          <w:tcPr>
            <w:tcW w:w="993" w:type="dxa"/>
            <w:shd w:val="clear" w:color="auto" w:fill="F2F2F2" w:themeFill="background1" w:themeFillShade="F2"/>
          </w:tcPr>
          <w:p w14:paraId="58D22539" w14:textId="1A38FE22" w:rsidR="002E1604" w:rsidRPr="002E08DB" w:rsidRDefault="002E1604" w:rsidP="002E1604">
            <w:pPr>
              <w:ind w:left="-107" w:right="-102"/>
              <w:jc w:val="center"/>
              <w:rPr>
                <w:rFonts w:asciiTheme="majorHAnsi" w:hAnsiTheme="majorHAnsi" w:cstheme="majorHAnsi"/>
                <w:sz w:val="20"/>
                <w:szCs w:val="20"/>
              </w:rPr>
            </w:pPr>
          </w:p>
        </w:tc>
        <w:tc>
          <w:tcPr>
            <w:tcW w:w="992" w:type="dxa"/>
          </w:tcPr>
          <w:p w14:paraId="10EAF252"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205EFBDF"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tcPr>
          <w:p w14:paraId="76F169CF" w14:textId="77777777" w:rsidR="002E1604" w:rsidRPr="002E08DB" w:rsidRDefault="002E1604" w:rsidP="002E1604">
            <w:pPr>
              <w:ind w:left="-107" w:right="-102"/>
              <w:jc w:val="center"/>
              <w:rPr>
                <w:rFonts w:asciiTheme="majorHAnsi" w:hAnsiTheme="majorHAnsi" w:cstheme="majorHAnsi"/>
                <w:sz w:val="20"/>
                <w:szCs w:val="20"/>
              </w:rPr>
            </w:pPr>
          </w:p>
        </w:tc>
        <w:tc>
          <w:tcPr>
            <w:tcW w:w="993" w:type="dxa"/>
          </w:tcPr>
          <w:p w14:paraId="26751533"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74BB07B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4622D3B0" w14:textId="77777777" w:rsidR="002E1604" w:rsidRPr="002E08DB" w:rsidRDefault="002E1604" w:rsidP="002E1604">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411FDE61" w14:textId="77777777" w:rsidR="002E1604" w:rsidRPr="002E08DB" w:rsidRDefault="002E1604" w:rsidP="002E1604">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7EA3081A" w14:textId="77777777" w:rsidR="002E1604" w:rsidRPr="002E08DB" w:rsidRDefault="002E1604" w:rsidP="002E1604">
            <w:pPr>
              <w:ind w:left="-107" w:right="-102"/>
              <w:jc w:val="center"/>
              <w:rPr>
                <w:rFonts w:asciiTheme="majorHAnsi" w:hAnsiTheme="majorHAnsi" w:cstheme="majorHAnsi"/>
                <w:sz w:val="20"/>
                <w:szCs w:val="20"/>
              </w:rPr>
            </w:pPr>
          </w:p>
        </w:tc>
      </w:tr>
      <w:tr w:rsidR="005930DA" w:rsidRPr="002E08DB" w14:paraId="313937A4" w14:textId="77777777" w:rsidTr="002E1604">
        <w:tc>
          <w:tcPr>
            <w:tcW w:w="1558" w:type="dxa"/>
          </w:tcPr>
          <w:p w14:paraId="31E31113" w14:textId="77777777" w:rsidR="005930DA" w:rsidRPr="002E08DB" w:rsidRDefault="005930DA" w:rsidP="005930DA">
            <w:pPr>
              <w:ind w:left="164"/>
              <w:rPr>
                <w:rFonts w:asciiTheme="majorHAnsi" w:hAnsiTheme="majorHAnsi" w:cstheme="majorHAnsi"/>
                <w:sz w:val="20"/>
                <w:szCs w:val="20"/>
              </w:rPr>
            </w:pPr>
            <w:r w:rsidRPr="002E08DB">
              <w:rPr>
                <w:rFonts w:asciiTheme="majorHAnsi" w:hAnsiTheme="majorHAnsi" w:cstheme="majorHAnsi"/>
                <w:sz w:val="20"/>
                <w:szCs w:val="20"/>
              </w:rPr>
              <w:t>Healthy</w:t>
            </w:r>
          </w:p>
        </w:tc>
        <w:tc>
          <w:tcPr>
            <w:tcW w:w="991" w:type="dxa"/>
            <w:shd w:val="clear" w:color="auto" w:fill="F2F2F2" w:themeFill="background1" w:themeFillShade="F2"/>
          </w:tcPr>
          <w:p w14:paraId="6F12D639" w14:textId="0973447D"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19.3%</w:t>
            </w:r>
          </w:p>
        </w:tc>
        <w:tc>
          <w:tcPr>
            <w:tcW w:w="992" w:type="dxa"/>
            <w:shd w:val="clear" w:color="auto" w:fill="F2F2F2" w:themeFill="background1" w:themeFillShade="F2"/>
          </w:tcPr>
          <w:p w14:paraId="40B13E1F" w14:textId="680582EE"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0.81 (0.60, 1.11)</w:t>
            </w:r>
          </w:p>
        </w:tc>
        <w:tc>
          <w:tcPr>
            <w:tcW w:w="992" w:type="dxa"/>
            <w:shd w:val="clear" w:color="auto" w:fill="F2F2F2" w:themeFill="background1" w:themeFillShade="F2"/>
          </w:tcPr>
          <w:p w14:paraId="6AA8F703" w14:textId="5D4DB3D4"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9.7%</w:t>
            </w:r>
          </w:p>
        </w:tc>
        <w:tc>
          <w:tcPr>
            <w:tcW w:w="993" w:type="dxa"/>
            <w:shd w:val="clear" w:color="auto" w:fill="F2F2F2" w:themeFill="background1" w:themeFillShade="F2"/>
          </w:tcPr>
          <w:p w14:paraId="6F19206E" w14:textId="2850BB19"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0.96 (0.63, 1.46)</w:t>
            </w:r>
          </w:p>
        </w:tc>
        <w:tc>
          <w:tcPr>
            <w:tcW w:w="992" w:type="dxa"/>
          </w:tcPr>
          <w:p w14:paraId="31FDFCD8" w14:textId="4101E8C7"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9.2%</w:t>
            </w:r>
          </w:p>
        </w:tc>
        <w:tc>
          <w:tcPr>
            <w:tcW w:w="992" w:type="dxa"/>
          </w:tcPr>
          <w:p w14:paraId="77D9BF0F" w14:textId="0DB34130"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0.83 (0.42, 1.61)</w:t>
            </w:r>
          </w:p>
        </w:tc>
        <w:tc>
          <w:tcPr>
            <w:tcW w:w="992" w:type="dxa"/>
          </w:tcPr>
          <w:p w14:paraId="7783A56C" w14:textId="5D1FB080"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11.1%</w:t>
            </w:r>
          </w:p>
        </w:tc>
        <w:tc>
          <w:tcPr>
            <w:tcW w:w="993" w:type="dxa"/>
          </w:tcPr>
          <w:p w14:paraId="106E0D8F" w14:textId="4B9764B7"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0.84 (0.51, 1.40)</w:t>
            </w:r>
          </w:p>
        </w:tc>
        <w:tc>
          <w:tcPr>
            <w:tcW w:w="992" w:type="dxa"/>
            <w:shd w:val="clear" w:color="auto" w:fill="F2F2F2" w:themeFill="background1" w:themeFillShade="F2"/>
          </w:tcPr>
          <w:p w14:paraId="690ADB06" w14:textId="6E05CF4E"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5.8%</w:t>
            </w:r>
          </w:p>
        </w:tc>
        <w:tc>
          <w:tcPr>
            <w:tcW w:w="992" w:type="dxa"/>
            <w:shd w:val="clear" w:color="auto" w:fill="F2F2F2" w:themeFill="background1" w:themeFillShade="F2"/>
          </w:tcPr>
          <w:p w14:paraId="6081583C" w14:textId="75ACA0DD"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0.75 (0.18, 3.22)</w:t>
            </w:r>
          </w:p>
        </w:tc>
        <w:tc>
          <w:tcPr>
            <w:tcW w:w="992" w:type="dxa"/>
            <w:shd w:val="clear" w:color="auto" w:fill="F2F2F2" w:themeFill="background1" w:themeFillShade="F2"/>
          </w:tcPr>
          <w:p w14:paraId="5D22D494" w14:textId="75A8923A"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22.6%</w:t>
            </w:r>
          </w:p>
        </w:tc>
        <w:tc>
          <w:tcPr>
            <w:tcW w:w="996" w:type="dxa"/>
            <w:shd w:val="clear" w:color="auto" w:fill="F2F2F2" w:themeFill="background1" w:themeFillShade="F2"/>
          </w:tcPr>
          <w:p w14:paraId="1C42295B" w14:textId="0F7C5DEC"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2.47 (1.05, 5.79)</w:t>
            </w:r>
            <w:r w:rsidR="00F67907">
              <w:rPr>
                <w:rFonts w:asciiTheme="majorHAnsi" w:hAnsiTheme="majorHAnsi" w:cstheme="majorHAnsi"/>
                <w:sz w:val="20"/>
                <w:szCs w:val="20"/>
              </w:rPr>
              <w:t>*</w:t>
            </w:r>
          </w:p>
        </w:tc>
      </w:tr>
      <w:tr w:rsidR="005930DA" w:rsidRPr="002E08DB" w14:paraId="6C274176" w14:textId="77777777" w:rsidTr="002E1604">
        <w:tc>
          <w:tcPr>
            <w:tcW w:w="1558" w:type="dxa"/>
          </w:tcPr>
          <w:p w14:paraId="7B184F2A" w14:textId="77777777" w:rsidR="005930DA" w:rsidRPr="002E08DB" w:rsidRDefault="005930DA" w:rsidP="005930DA">
            <w:pPr>
              <w:spacing w:after="120"/>
              <w:ind w:left="164"/>
              <w:rPr>
                <w:rFonts w:asciiTheme="majorHAnsi" w:hAnsiTheme="majorHAnsi" w:cstheme="majorHAnsi"/>
                <w:sz w:val="20"/>
                <w:szCs w:val="20"/>
              </w:rPr>
            </w:pPr>
            <w:r w:rsidRPr="002E08DB">
              <w:rPr>
                <w:rFonts w:asciiTheme="majorHAnsi" w:hAnsiTheme="majorHAnsi" w:cstheme="majorHAnsi"/>
                <w:sz w:val="20"/>
                <w:szCs w:val="20"/>
              </w:rPr>
              <w:t>Unhealthy</w:t>
            </w:r>
          </w:p>
        </w:tc>
        <w:tc>
          <w:tcPr>
            <w:tcW w:w="991" w:type="dxa"/>
            <w:shd w:val="clear" w:color="auto" w:fill="F2F2F2" w:themeFill="background1" w:themeFillShade="F2"/>
          </w:tcPr>
          <w:p w14:paraId="6EA1EE20" w14:textId="37C2E5B2"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22.7%</w:t>
            </w:r>
          </w:p>
        </w:tc>
        <w:tc>
          <w:tcPr>
            <w:tcW w:w="992" w:type="dxa"/>
            <w:shd w:val="clear" w:color="auto" w:fill="F2F2F2" w:themeFill="background1" w:themeFillShade="F2"/>
          </w:tcPr>
          <w:p w14:paraId="553922CE"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0BF9294F" w14:textId="068C1D11"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9.6%</w:t>
            </w:r>
          </w:p>
        </w:tc>
        <w:tc>
          <w:tcPr>
            <w:tcW w:w="993" w:type="dxa"/>
            <w:shd w:val="clear" w:color="auto" w:fill="F2F2F2" w:themeFill="background1" w:themeFillShade="F2"/>
          </w:tcPr>
          <w:p w14:paraId="70B26176"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0651DAB1" w14:textId="513EFF80"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10.7%</w:t>
            </w:r>
          </w:p>
        </w:tc>
        <w:tc>
          <w:tcPr>
            <w:tcW w:w="992" w:type="dxa"/>
          </w:tcPr>
          <w:p w14:paraId="0D3F5E4B"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53111A3E" w14:textId="5575EF4E"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12.6%</w:t>
            </w:r>
          </w:p>
        </w:tc>
        <w:tc>
          <w:tcPr>
            <w:tcW w:w="993" w:type="dxa"/>
          </w:tcPr>
          <w:p w14:paraId="5228A2CD"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7BFA69FC" w14:textId="0D7EA9DB"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8.7%</w:t>
            </w:r>
          </w:p>
        </w:tc>
        <w:tc>
          <w:tcPr>
            <w:tcW w:w="992" w:type="dxa"/>
            <w:shd w:val="clear" w:color="auto" w:fill="F2F2F2" w:themeFill="background1" w:themeFillShade="F2"/>
          </w:tcPr>
          <w:p w14:paraId="50C0EEBE"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1493D527" w14:textId="2E064F3D"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10.3%</w:t>
            </w:r>
          </w:p>
        </w:tc>
        <w:tc>
          <w:tcPr>
            <w:tcW w:w="996" w:type="dxa"/>
            <w:shd w:val="clear" w:color="auto" w:fill="F2F2F2" w:themeFill="background1" w:themeFillShade="F2"/>
          </w:tcPr>
          <w:p w14:paraId="066502C0"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5930DA" w:rsidRPr="002E08DB" w14:paraId="32EE2936" w14:textId="77777777" w:rsidTr="002E1604">
        <w:tc>
          <w:tcPr>
            <w:tcW w:w="1558" w:type="dxa"/>
          </w:tcPr>
          <w:p w14:paraId="3907312C" w14:textId="77777777" w:rsidR="005930DA" w:rsidRPr="002E08DB" w:rsidRDefault="005930DA" w:rsidP="005930DA">
            <w:pPr>
              <w:rPr>
                <w:rFonts w:asciiTheme="majorHAnsi" w:hAnsiTheme="majorHAnsi" w:cstheme="majorHAnsi"/>
                <w:b/>
                <w:sz w:val="20"/>
                <w:szCs w:val="20"/>
              </w:rPr>
            </w:pPr>
            <w:r w:rsidRPr="002E08DB">
              <w:rPr>
                <w:rFonts w:asciiTheme="majorHAnsi" w:hAnsiTheme="majorHAnsi" w:cstheme="majorHAnsi"/>
                <w:b/>
                <w:sz w:val="20"/>
                <w:szCs w:val="20"/>
              </w:rPr>
              <w:t>Perceived cost of SSBs</w:t>
            </w:r>
          </w:p>
        </w:tc>
        <w:tc>
          <w:tcPr>
            <w:tcW w:w="991" w:type="dxa"/>
            <w:shd w:val="clear" w:color="auto" w:fill="F2F2F2" w:themeFill="background1" w:themeFillShade="F2"/>
          </w:tcPr>
          <w:p w14:paraId="63F62EA3"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76681241"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11914F29" w14:textId="77777777" w:rsidR="005930DA" w:rsidRPr="002E08DB" w:rsidRDefault="005930DA" w:rsidP="005930DA">
            <w:pPr>
              <w:ind w:left="-107"/>
              <w:jc w:val="center"/>
              <w:rPr>
                <w:rFonts w:asciiTheme="majorHAnsi" w:hAnsiTheme="majorHAnsi" w:cstheme="majorHAnsi"/>
                <w:sz w:val="20"/>
                <w:szCs w:val="20"/>
              </w:rPr>
            </w:pPr>
          </w:p>
        </w:tc>
        <w:tc>
          <w:tcPr>
            <w:tcW w:w="993" w:type="dxa"/>
            <w:shd w:val="clear" w:color="auto" w:fill="F2F2F2" w:themeFill="background1" w:themeFillShade="F2"/>
          </w:tcPr>
          <w:p w14:paraId="0E96A201"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tcPr>
          <w:p w14:paraId="43D1A621"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tcPr>
          <w:p w14:paraId="5CDF0871"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tcPr>
          <w:p w14:paraId="7353C9B0" w14:textId="77777777" w:rsidR="005930DA" w:rsidRPr="002E08DB" w:rsidRDefault="005930DA" w:rsidP="005930DA">
            <w:pPr>
              <w:ind w:left="-107" w:right="-102"/>
              <w:jc w:val="center"/>
              <w:rPr>
                <w:rFonts w:asciiTheme="majorHAnsi" w:hAnsiTheme="majorHAnsi" w:cstheme="majorHAnsi"/>
                <w:sz w:val="20"/>
                <w:szCs w:val="20"/>
              </w:rPr>
            </w:pPr>
          </w:p>
        </w:tc>
        <w:tc>
          <w:tcPr>
            <w:tcW w:w="993" w:type="dxa"/>
          </w:tcPr>
          <w:p w14:paraId="706D61B1"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2F49ADC6"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389C631E" w14:textId="77777777" w:rsidR="005930DA" w:rsidRPr="002E08DB" w:rsidRDefault="005930DA" w:rsidP="005930DA">
            <w:pPr>
              <w:ind w:left="-107" w:right="-102"/>
              <w:jc w:val="center"/>
              <w:rPr>
                <w:rFonts w:asciiTheme="majorHAnsi" w:hAnsiTheme="majorHAnsi" w:cstheme="majorHAnsi"/>
                <w:sz w:val="20"/>
                <w:szCs w:val="20"/>
              </w:rPr>
            </w:pPr>
          </w:p>
        </w:tc>
        <w:tc>
          <w:tcPr>
            <w:tcW w:w="992" w:type="dxa"/>
            <w:shd w:val="clear" w:color="auto" w:fill="F2F2F2" w:themeFill="background1" w:themeFillShade="F2"/>
          </w:tcPr>
          <w:p w14:paraId="629335BC" w14:textId="77777777" w:rsidR="005930DA" w:rsidRPr="002E08DB" w:rsidRDefault="005930DA" w:rsidP="005930DA">
            <w:pPr>
              <w:ind w:left="-107" w:right="-102"/>
              <w:jc w:val="center"/>
              <w:rPr>
                <w:rFonts w:asciiTheme="majorHAnsi" w:hAnsiTheme="majorHAnsi" w:cstheme="majorHAnsi"/>
                <w:sz w:val="20"/>
                <w:szCs w:val="20"/>
              </w:rPr>
            </w:pPr>
          </w:p>
        </w:tc>
        <w:tc>
          <w:tcPr>
            <w:tcW w:w="996" w:type="dxa"/>
            <w:shd w:val="clear" w:color="auto" w:fill="F2F2F2" w:themeFill="background1" w:themeFillShade="F2"/>
          </w:tcPr>
          <w:p w14:paraId="44816435" w14:textId="77777777" w:rsidR="005930DA" w:rsidRPr="002E08DB" w:rsidRDefault="005930DA" w:rsidP="005930DA">
            <w:pPr>
              <w:ind w:left="-107" w:right="-102"/>
              <w:jc w:val="center"/>
              <w:rPr>
                <w:rFonts w:asciiTheme="majorHAnsi" w:hAnsiTheme="majorHAnsi" w:cstheme="majorHAnsi"/>
                <w:sz w:val="20"/>
                <w:szCs w:val="20"/>
              </w:rPr>
            </w:pPr>
          </w:p>
        </w:tc>
      </w:tr>
      <w:tr w:rsidR="005930DA" w:rsidRPr="002E08DB" w14:paraId="0FCBFD64" w14:textId="77777777" w:rsidTr="002E1604">
        <w:tc>
          <w:tcPr>
            <w:tcW w:w="1558" w:type="dxa"/>
          </w:tcPr>
          <w:p w14:paraId="75AFBBEE" w14:textId="77777777" w:rsidR="005930DA" w:rsidRPr="002E08DB" w:rsidRDefault="005930DA" w:rsidP="005930DA">
            <w:pPr>
              <w:ind w:left="164" w:right="-230"/>
              <w:rPr>
                <w:rFonts w:asciiTheme="majorHAnsi" w:hAnsiTheme="majorHAnsi" w:cstheme="majorHAnsi"/>
                <w:sz w:val="20"/>
                <w:szCs w:val="20"/>
              </w:rPr>
            </w:pPr>
            <w:r w:rsidRPr="002E08DB">
              <w:rPr>
                <w:rFonts w:asciiTheme="majorHAnsi" w:hAnsiTheme="majorHAnsi" w:cstheme="majorHAnsi"/>
                <w:sz w:val="20"/>
                <w:szCs w:val="20"/>
              </w:rPr>
              <w:t>Yes – a little more</w:t>
            </w:r>
          </w:p>
        </w:tc>
        <w:tc>
          <w:tcPr>
            <w:tcW w:w="991" w:type="dxa"/>
            <w:shd w:val="clear" w:color="auto" w:fill="F2F2F2" w:themeFill="background1" w:themeFillShade="F2"/>
          </w:tcPr>
          <w:p w14:paraId="71C985F4" w14:textId="39251979"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21.6%</w:t>
            </w:r>
          </w:p>
        </w:tc>
        <w:tc>
          <w:tcPr>
            <w:tcW w:w="992" w:type="dxa"/>
            <w:shd w:val="clear" w:color="auto" w:fill="F2F2F2" w:themeFill="background1" w:themeFillShade="F2"/>
          </w:tcPr>
          <w:p w14:paraId="5B24E271" w14:textId="1043A001"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1.03 (0.82, 1.29)</w:t>
            </w:r>
          </w:p>
        </w:tc>
        <w:tc>
          <w:tcPr>
            <w:tcW w:w="992" w:type="dxa"/>
            <w:shd w:val="clear" w:color="auto" w:fill="F2F2F2" w:themeFill="background1" w:themeFillShade="F2"/>
          </w:tcPr>
          <w:p w14:paraId="310FEC2F" w14:textId="59B7AA8A" w:rsidR="005930DA" w:rsidRPr="002E08DB" w:rsidRDefault="005930DA" w:rsidP="005930DA">
            <w:pPr>
              <w:ind w:left="-107"/>
              <w:jc w:val="center"/>
              <w:rPr>
                <w:rFonts w:asciiTheme="majorHAnsi" w:hAnsiTheme="majorHAnsi" w:cstheme="majorHAnsi"/>
                <w:sz w:val="20"/>
                <w:szCs w:val="20"/>
              </w:rPr>
            </w:pPr>
            <w:r>
              <w:rPr>
                <w:rFonts w:asciiTheme="majorHAnsi" w:hAnsiTheme="majorHAnsi" w:cstheme="majorHAnsi"/>
                <w:sz w:val="20"/>
                <w:szCs w:val="20"/>
              </w:rPr>
              <w:t>10.2%</w:t>
            </w:r>
          </w:p>
        </w:tc>
        <w:tc>
          <w:tcPr>
            <w:tcW w:w="993" w:type="dxa"/>
            <w:shd w:val="clear" w:color="auto" w:fill="F2F2F2" w:themeFill="background1" w:themeFillShade="F2"/>
          </w:tcPr>
          <w:p w14:paraId="4AE48677" w14:textId="43349447"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1.17 (0.83, 1.64)</w:t>
            </w:r>
          </w:p>
        </w:tc>
        <w:tc>
          <w:tcPr>
            <w:tcW w:w="992" w:type="dxa"/>
          </w:tcPr>
          <w:p w14:paraId="3C075055" w14:textId="4152E6F0"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8.6%</w:t>
            </w:r>
          </w:p>
        </w:tc>
        <w:tc>
          <w:tcPr>
            <w:tcW w:w="992" w:type="dxa"/>
          </w:tcPr>
          <w:p w14:paraId="7FA1A331" w14:textId="32C9BEA0"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1.10 (0.78, 1.55)</w:t>
            </w:r>
          </w:p>
        </w:tc>
        <w:tc>
          <w:tcPr>
            <w:tcW w:w="992" w:type="dxa"/>
          </w:tcPr>
          <w:p w14:paraId="76FE9897" w14:textId="0988F507"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13.4%</w:t>
            </w:r>
          </w:p>
        </w:tc>
        <w:tc>
          <w:tcPr>
            <w:tcW w:w="993" w:type="dxa"/>
          </w:tcPr>
          <w:p w14:paraId="2030DA8F" w14:textId="30E10753"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2.00 (1.48, 2.70)*</w:t>
            </w:r>
          </w:p>
        </w:tc>
        <w:tc>
          <w:tcPr>
            <w:tcW w:w="992" w:type="dxa"/>
            <w:shd w:val="clear" w:color="auto" w:fill="F2F2F2" w:themeFill="background1" w:themeFillShade="F2"/>
          </w:tcPr>
          <w:p w14:paraId="0D3D639D" w14:textId="0EA633E3"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5.9%</w:t>
            </w:r>
          </w:p>
        </w:tc>
        <w:tc>
          <w:tcPr>
            <w:tcW w:w="992" w:type="dxa"/>
            <w:shd w:val="clear" w:color="auto" w:fill="F2F2F2" w:themeFill="background1" w:themeFillShade="F2"/>
          </w:tcPr>
          <w:p w14:paraId="07233257" w14:textId="1BF83012"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0.99 (0.32, 3.08)</w:t>
            </w:r>
          </w:p>
        </w:tc>
        <w:tc>
          <w:tcPr>
            <w:tcW w:w="992" w:type="dxa"/>
            <w:shd w:val="clear" w:color="auto" w:fill="F2F2F2" w:themeFill="background1" w:themeFillShade="F2"/>
          </w:tcPr>
          <w:p w14:paraId="6C4EDED6" w14:textId="151ED6D9" w:rsidR="005930DA" w:rsidRPr="00FF1358"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17.5%</w:t>
            </w:r>
          </w:p>
        </w:tc>
        <w:tc>
          <w:tcPr>
            <w:tcW w:w="996" w:type="dxa"/>
            <w:shd w:val="clear" w:color="auto" w:fill="F2F2F2" w:themeFill="background1" w:themeFillShade="F2"/>
          </w:tcPr>
          <w:p w14:paraId="28C7B087" w14:textId="516FA9A5"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1.93 (0.86, 4.36)</w:t>
            </w:r>
          </w:p>
        </w:tc>
      </w:tr>
      <w:tr w:rsidR="005930DA" w:rsidRPr="002E08DB" w14:paraId="57DA98BA" w14:textId="77777777" w:rsidTr="002E1604">
        <w:tc>
          <w:tcPr>
            <w:tcW w:w="1558" w:type="dxa"/>
          </w:tcPr>
          <w:p w14:paraId="1FC4B0B5" w14:textId="77777777" w:rsidR="005930DA" w:rsidRPr="002E08DB" w:rsidRDefault="005930DA" w:rsidP="005930DA">
            <w:pPr>
              <w:ind w:left="164"/>
              <w:rPr>
                <w:rFonts w:asciiTheme="majorHAnsi" w:hAnsiTheme="majorHAnsi" w:cstheme="majorHAnsi"/>
                <w:sz w:val="20"/>
                <w:szCs w:val="20"/>
              </w:rPr>
            </w:pPr>
            <w:r w:rsidRPr="002E08DB">
              <w:rPr>
                <w:rFonts w:asciiTheme="majorHAnsi" w:hAnsiTheme="majorHAnsi" w:cstheme="majorHAnsi"/>
                <w:sz w:val="20"/>
                <w:szCs w:val="20"/>
              </w:rPr>
              <w:t>Yes – a lot more</w:t>
            </w:r>
          </w:p>
        </w:tc>
        <w:tc>
          <w:tcPr>
            <w:tcW w:w="991" w:type="dxa"/>
            <w:shd w:val="clear" w:color="auto" w:fill="F2F2F2" w:themeFill="background1" w:themeFillShade="F2"/>
          </w:tcPr>
          <w:p w14:paraId="57BBDF40" w14:textId="4FC8B2BF"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20.0%</w:t>
            </w:r>
          </w:p>
        </w:tc>
        <w:tc>
          <w:tcPr>
            <w:tcW w:w="992" w:type="dxa"/>
            <w:shd w:val="clear" w:color="auto" w:fill="F2F2F2" w:themeFill="background1" w:themeFillShade="F2"/>
          </w:tcPr>
          <w:p w14:paraId="5D708FBC" w14:textId="0301FCAF"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0.93 (0.64, 1.34)</w:t>
            </w:r>
          </w:p>
        </w:tc>
        <w:tc>
          <w:tcPr>
            <w:tcW w:w="992" w:type="dxa"/>
            <w:shd w:val="clear" w:color="auto" w:fill="F2F2F2" w:themeFill="background1" w:themeFillShade="F2"/>
          </w:tcPr>
          <w:p w14:paraId="4247184E" w14:textId="60AB54BD" w:rsidR="005930DA" w:rsidRPr="002E08DB" w:rsidRDefault="005930DA" w:rsidP="005930DA">
            <w:pPr>
              <w:ind w:left="-107"/>
              <w:jc w:val="center"/>
              <w:rPr>
                <w:rFonts w:asciiTheme="majorHAnsi" w:hAnsiTheme="majorHAnsi" w:cstheme="majorHAnsi"/>
                <w:sz w:val="20"/>
                <w:szCs w:val="20"/>
              </w:rPr>
            </w:pPr>
            <w:r>
              <w:rPr>
                <w:rFonts w:asciiTheme="majorHAnsi" w:hAnsiTheme="majorHAnsi" w:cstheme="majorHAnsi"/>
                <w:sz w:val="20"/>
                <w:szCs w:val="20"/>
              </w:rPr>
              <w:t>9.9%</w:t>
            </w:r>
          </w:p>
        </w:tc>
        <w:tc>
          <w:tcPr>
            <w:tcW w:w="993" w:type="dxa"/>
            <w:shd w:val="clear" w:color="auto" w:fill="F2F2F2" w:themeFill="background1" w:themeFillShade="F2"/>
          </w:tcPr>
          <w:p w14:paraId="3C7C4F96" w14:textId="28761D7B"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1.11 (0.67, 1.82)</w:t>
            </w:r>
          </w:p>
        </w:tc>
        <w:tc>
          <w:tcPr>
            <w:tcW w:w="992" w:type="dxa"/>
          </w:tcPr>
          <w:p w14:paraId="080612E0" w14:textId="2312725E"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12.9%</w:t>
            </w:r>
          </w:p>
        </w:tc>
        <w:tc>
          <w:tcPr>
            <w:tcW w:w="992" w:type="dxa"/>
          </w:tcPr>
          <w:p w14:paraId="6C0EC5A2" w14:textId="03D22BA5"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1.82 (1.17, 2.83)*</w:t>
            </w:r>
          </w:p>
        </w:tc>
        <w:tc>
          <w:tcPr>
            <w:tcW w:w="992" w:type="dxa"/>
          </w:tcPr>
          <w:p w14:paraId="0DC0C2C7" w14:textId="60100800"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16.4%</w:t>
            </w:r>
          </w:p>
        </w:tc>
        <w:tc>
          <w:tcPr>
            <w:tcW w:w="993" w:type="dxa"/>
          </w:tcPr>
          <w:p w14:paraId="36FD0790" w14:textId="772FE787" w:rsidR="005930DA" w:rsidRPr="002E08DB" w:rsidRDefault="00364C32"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2.69 (1.81, 4.00)*</w:t>
            </w:r>
          </w:p>
        </w:tc>
        <w:tc>
          <w:tcPr>
            <w:tcW w:w="992" w:type="dxa"/>
            <w:shd w:val="clear" w:color="auto" w:fill="F2F2F2" w:themeFill="background1" w:themeFillShade="F2"/>
          </w:tcPr>
          <w:p w14:paraId="2417ECCA" w14:textId="3D681679"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9.6%</w:t>
            </w:r>
          </w:p>
        </w:tc>
        <w:tc>
          <w:tcPr>
            <w:tcW w:w="992" w:type="dxa"/>
            <w:shd w:val="clear" w:color="auto" w:fill="F2F2F2" w:themeFill="background1" w:themeFillShade="F2"/>
          </w:tcPr>
          <w:p w14:paraId="44E3D42E" w14:textId="74431AE2"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1.78 (0.52, 6.11)</w:t>
            </w:r>
          </w:p>
        </w:tc>
        <w:tc>
          <w:tcPr>
            <w:tcW w:w="992" w:type="dxa"/>
            <w:shd w:val="clear" w:color="auto" w:fill="F2F2F2" w:themeFill="background1" w:themeFillShade="F2"/>
          </w:tcPr>
          <w:p w14:paraId="734FB788" w14:textId="57301681"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20.8%</w:t>
            </w:r>
          </w:p>
        </w:tc>
        <w:tc>
          <w:tcPr>
            <w:tcW w:w="996" w:type="dxa"/>
            <w:shd w:val="clear" w:color="auto" w:fill="F2F2F2" w:themeFill="background1" w:themeFillShade="F2"/>
          </w:tcPr>
          <w:p w14:paraId="5440DFE8" w14:textId="7038640F" w:rsidR="005930DA" w:rsidRPr="002E08DB" w:rsidRDefault="009163FF"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2.52 (0.94, 6.79)</w:t>
            </w:r>
          </w:p>
        </w:tc>
      </w:tr>
      <w:tr w:rsidR="005930DA" w:rsidRPr="002E08DB" w14:paraId="3B4B1794" w14:textId="77777777" w:rsidTr="002E1604">
        <w:tc>
          <w:tcPr>
            <w:tcW w:w="1558" w:type="dxa"/>
          </w:tcPr>
          <w:p w14:paraId="7822026A" w14:textId="77777777" w:rsidR="005930DA" w:rsidRPr="002E08DB" w:rsidRDefault="005930DA" w:rsidP="005930DA">
            <w:pPr>
              <w:spacing w:after="120"/>
              <w:ind w:left="164"/>
              <w:rPr>
                <w:rFonts w:asciiTheme="majorHAnsi" w:hAnsiTheme="majorHAnsi" w:cstheme="majorHAnsi"/>
                <w:sz w:val="20"/>
                <w:szCs w:val="20"/>
              </w:rPr>
            </w:pPr>
            <w:r w:rsidRPr="002E08DB">
              <w:rPr>
                <w:rFonts w:asciiTheme="majorHAnsi" w:hAnsiTheme="majorHAnsi" w:cstheme="majorHAnsi"/>
                <w:sz w:val="20"/>
                <w:szCs w:val="20"/>
              </w:rPr>
              <w:t>No / Don’t know</w:t>
            </w:r>
          </w:p>
        </w:tc>
        <w:tc>
          <w:tcPr>
            <w:tcW w:w="991" w:type="dxa"/>
            <w:shd w:val="clear" w:color="auto" w:fill="F2F2F2" w:themeFill="background1" w:themeFillShade="F2"/>
          </w:tcPr>
          <w:p w14:paraId="4BC39D76" w14:textId="00C1E22E" w:rsidR="005930DA" w:rsidRPr="002E08DB" w:rsidRDefault="005930DA"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21.4%</w:t>
            </w:r>
          </w:p>
        </w:tc>
        <w:tc>
          <w:tcPr>
            <w:tcW w:w="992" w:type="dxa"/>
            <w:shd w:val="clear" w:color="auto" w:fill="F2F2F2" w:themeFill="background1" w:themeFillShade="F2"/>
          </w:tcPr>
          <w:p w14:paraId="2A7C8293"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05A9F88E" w14:textId="7E360408" w:rsidR="005930DA" w:rsidRPr="002E08DB" w:rsidRDefault="005930DA" w:rsidP="005930DA">
            <w:pPr>
              <w:ind w:left="-107"/>
              <w:jc w:val="center"/>
              <w:rPr>
                <w:rFonts w:asciiTheme="majorHAnsi" w:hAnsiTheme="majorHAnsi" w:cstheme="majorHAnsi"/>
                <w:sz w:val="20"/>
                <w:szCs w:val="20"/>
              </w:rPr>
            </w:pPr>
            <w:r>
              <w:rPr>
                <w:rFonts w:asciiTheme="majorHAnsi" w:hAnsiTheme="majorHAnsi" w:cstheme="majorHAnsi"/>
                <w:sz w:val="20"/>
                <w:szCs w:val="20"/>
              </w:rPr>
              <w:t>8.9%</w:t>
            </w:r>
          </w:p>
        </w:tc>
        <w:tc>
          <w:tcPr>
            <w:tcW w:w="993" w:type="dxa"/>
            <w:shd w:val="clear" w:color="auto" w:fill="F2F2F2" w:themeFill="background1" w:themeFillShade="F2"/>
          </w:tcPr>
          <w:p w14:paraId="64B10712"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7669332C" w14:textId="35255B00"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8.4%</w:t>
            </w:r>
          </w:p>
        </w:tc>
        <w:tc>
          <w:tcPr>
            <w:tcW w:w="992" w:type="dxa"/>
          </w:tcPr>
          <w:p w14:paraId="3CDD25EE"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tcPr>
          <w:p w14:paraId="0B04FA8C" w14:textId="329088FC" w:rsidR="005930DA" w:rsidRPr="002E08DB" w:rsidRDefault="00205C55"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7.3%</w:t>
            </w:r>
          </w:p>
        </w:tc>
        <w:tc>
          <w:tcPr>
            <w:tcW w:w="993" w:type="dxa"/>
          </w:tcPr>
          <w:p w14:paraId="590C9397"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5286F3AD" w14:textId="1E82CCF9"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6.5%</w:t>
            </w:r>
          </w:p>
        </w:tc>
        <w:tc>
          <w:tcPr>
            <w:tcW w:w="992" w:type="dxa"/>
            <w:shd w:val="clear" w:color="auto" w:fill="F2F2F2" w:themeFill="background1" w:themeFillShade="F2"/>
          </w:tcPr>
          <w:p w14:paraId="1E3F1C4D"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c>
          <w:tcPr>
            <w:tcW w:w="992" w:type="dxa"/>
            <w:shd w:val="clear" w:color="auto" w:fill="F2F2F2" w:themeFill="background1" w:themeFillShade="F2"/>
          </w:tcPr>
          <w:p w14:paraId="762D7163" w14:textId="615831D3" w:rsidR="005930DA" w:rsidRPr="002E08DB" w:rsidRDefault="00F67907" w:rsidP="005930DA">
            <w:pPr>
              <w:ind w:left="-107" w:right="-102"/>
              <w:jc w:val="center"/>
              <w:rPr>
                <w:rFonts w:asciiTheme="majorHAnsi" w:hAnsiTheme="majorHAnsi" w:cstheme="majorHAnsi"/>
                <w:sz w:val="20"/>
                <w:szCs w:val="20"/>
              </w:rPr>
            </w:pPr>
            <w:r>
              <w:rPr>
                <w:rFonts w:asciiTheme="majorHAnsi" w:hAnsiTheme="majorHAnsi" w:cstheme="majorHAnsi"/>
                <w:sz w:val="20"/>
                <w:szCs w:val="20"/>
              </w:rPr>
              <w:t>9.9%</w:t>
            </w:r>
          </w:p>
        </w:tc>
        <w:tc>
          <w:tcPr>
            <w:tcW w:w="996" w:type="dxa"/>
            <w:shd w:val="clear" w:color="auto" w:fill="F2F2F2" w:themeFill="background1" w:themeFillShade="F2"/>
          </w:tcPr>
          <w:p w14:paraId="4863E4BE" w14:textId="77777777" w:rsidR="005930DA" w:rsidRPr="002E08DB" w:rsidRDefault="005930DA" w:rsidP="005930DA">
            <w:pPr>
              <w:ind w:left="-107" w:right="-102"/>
              <w:jc w:val="center"/>
              <w:rPr>
                <w:rFonts w:asciiTheme="majorHAnsi" w:hAnsiTheme="majorHAnsi" w:cstheme="majorHAnsi"/>
                <w:sz w:val="20"/>
                <w:szCs w:val="20"/>
              </w:rPr>
            </w:pPr>
            <w:r w:rsidRPr="002E08DB">
              <w:rPr>
                <w:rFonts w:asciiTheme="majorHAnsi" w:hAnsiTheme="majorHAnsi" w:cstheme="majorHAnsi"/>
                <w:sz w:val="20"/>
                <w:szCs w:val="20"/>
              </w:rPr>
              <w:t>[ref]</w:t>
            </w:r>
          </w:p>
        </w:tc>
      </w:tr>
      <w:tr w:rsidR="005930DA" w:rsidRPr="002E08DB" w14:paraId="24AE2F81" w14:textId="77777777" w:rsidTr="000504E5">
        <w:tc>
          <w:tcPr>
            <w:tcW w:w="13467" w:type="dxa"/>
            <w:gridSpan w:val="13"/>
            <w:tcBorders>
              <w:top w:val="single" w:sz="4" w:space="0" w:color="auto"/>
            </w:tcBorders>
            <w:shd w:val="clear" w:color="auto" w:fill="FFFFFF" w:themeFill="background1"/>
          </w:tcPr>
          <w:p w14:paraId="4AD45857" w14:textId="77777777" w:rsidR="005930DA" w:rsidRPr="002E08DB" w:rsidRDefault="005930DA" w:rsidP="005930DA">
            <w:pPr>
              <w:spacing w:before="120"/>
              <w:rPr>
                <w:rFonts w:asciiTheme="majorHAnsi" w:hAnsiTheme="majorHAnsi" w:cstheme="majorHAnsi"/>
                <w:sz w:val="20"/>
                <w:szCs w:val="20"/>
              </w:rPr>
            </w:pPr>
            <w:r w:rsidRPr="002E08DB">
              <w:rPr>
                <w:rFonts w:asciiTheme="majorHAnsi" w:hAnsiTheme="majorHAnsi" w:cstheme="majorHAnsi"/>
                <w:sz w:val="20"/>
                <w:szCs w:val="20"/>
              </w:rPr>
              <w:t>Results from multinomial logistic regression models investigating correlates of participants in Mexico, the United Kingdom and the United States reporting that they ‘bought less’ or ‘bought more’ taxed beverages (versus ‘mixed response / no change’) in response to a sugar-sweetened beverage tax.</w:t>
            </w:r>
          </w:p>
          <w:p w14:paraId="4F4DD7B3" w14:textId="77777777" w:rsidR="005930DA" w:rsidRPr="002E08DB" w:rsidRDefault="005930DA" w:rsidP="005930DA">
            <w:pPr>
              <w:spacing w:before="120"/>
              <w:rPr>
                <w:rFonts w:asciiTheme="majorHAnsi" w:hAnsiTheme="majorHAnsi" w:cstheme="majorHAnsi"/>
                <w:sz w:val="20"/>
                <w:szCs w:val="20"/>
              </w:rPr>
            </w:pPr>
            <w:r w:rsidRPr="002E08DB">
              <w:rPr>
                <w:rFonts w:asciiTheme="majorHAnsi" w:hAnsiTheme="majorHAnsi" w:cstheme="majorHAnsi"/>
                <w:sz w:val="20"/>
                <w:szCs w:val="20"/>
              </w:rPr>
              <w:t>UK, United Kingdom; US, United States; OR, odds ratio; CI, confidence interval; SSB, sugar sweetened beverage</w:t>
            </w:r>
          </w:p>
          <w:p w14:paraId="7858BC8D" w14:textId="77777777" w:rsidR="005930DA" w:rsidRPr="002E08DB" w:rsidRDefault="005930DA" w:rsidP="005930DA">
            <w:pPr>
              <w:spacing w:before="60"/>
              <w:rPr>
                <w:rFonts w:asciiTheme="majorHAnsi" w:hAnsiTheme="majorHAnsi" w:cstheme="majorHAnsi"/>
                <w:sz w:val="20"/>
                <w:szCs w:val="20"/>
              </w:rPr>
            </w:pPr>
            <w:r w:rsidRPr="002E08DB">
              <w:rPr>
                <w:rFonts w:asciiTheme="majorHAnsi" w:hAnsiTheme="majorHAnsi" w:cstheme="majorHAnsi"/>
                <w:sz w:val="20"/>
                <w:szCs w:val="20"/>
              </w:rPr>
              <w:t>*Significantly different (compared to reference group) at p&lt;.01</w:t>
            </w:r>
          </w:p>
          <w:p w14:paraId="286BA481" w14:textId="77777777" w:rsidR="005930DA" w:rsidRDefault="005930DA" w:rsidP="005930DA">
            <w:pPr>
              <w:spacing w:before="60"/>
              <w:rPr>
                <w:rFonts w:asciiTheme="majorHAnsi" w:hAnsiTheme="majorHAnsi" w:cstheme="majorHAnsi"/>
                <w:sz w:val="20"/>
                <w:szCs w:val="20"/>
              </w:rPr>
            </w:pPr>
            <w:r>
              <w:rPr>
                <w:rFonts w:asciiTheme="majorHAnsi" w:hAnsiTheme="majorHAnsi" w:cstheme="majorHAnsi"/>
                <w:sz w:val="20"/>
                <w:szCs w:val="20"/>
                <w:vertAlign w:val="superscript"/>
              </w:rPr>
              <w:t>a</w:t>
            </w:r>
            <w:r w:rsidRPr="00093DF6">
              <w:rPr>
                <w:rFonts w:asciiTheme="majorHAnsi" w:hAnsiTheme="majorHAnsi" w:cstheme="majorHAnsi"/>
                <w:sz w:val="20"/>
                <w:szCs w:val="20"/>
                <w:vertAlign w:val="superscript"/>
              </w:rPr>
              <w:t xml:space="preserve"> </w:t>
            </w:r>
            <w:r w:rsidRPr="00093DF6">
              <w:rPr>
                <w:rFonts w:asciiTheme="majorHAnsi" w:hAnsiTheme="majorHAnsi" w:cstheme="majorHAnsi"/>
                <w:sz w:val="20"/>
                <w:szCs w:val="20"/>
              </w:rPr>
              <w:t>Participants r</w:t>
            </w:r>
            <w:r>
              <w:rPr>
                <w:rFonts w:asciiTheme="majorHAnsi" w:hAnsiTheme="majorHAnsi" w:cstheme="majorHAnsi"/>
                <w:sz w:val="20"/>
                <w:szCs w:val="20"/>
              </w:rPr>
              <w:t>eporting that they ‘Bought less’ (at least one ‘buy less’ and no ‘buy more’ for untaxed beverages) or ‘Bought more’</w:t>
            </w:r>
            <w:r w:rsidRPr="00093DF6">
              <w:rPr>
                <w:rFonts w:asciiTheme="majorHAnsi" w:hAnsiTheme="majorHAnsi" w:cstheme="majorHAnsi"/>
                <w:sz w:val="20"/>
                <w:szCs w:val="20"/>
              </w:rPr>
              <w:t xml:space="preserve"> </w:t>
            </w:r>
            <w:r>
              <w:rPr>
                <w:rFonts w:asciiTheme="majorHAnsi" w:hAnsiTheme="majorHAnsi" w:cstheme="majorHAnsi"/>
                <w:sz w:val="20"/>
                <w:szCs w:val="20"/>
              </w:rPr>
              <w:t xml:space="preserve">(at least one ‘buy more’ and no ‘buy less’ for untaxed beverages) </w:t>
            </w:r>
            <w:r w:rsidRPr="00093DF6">
              <w:rPr>
                <w:rFonts w:asciiTheme="majorHAnsi" w:hAnsiTheme="majorHAnsi" w:cstheme="majorHAnsi"/>
                <w:sz w:val="20"/>
                <w:szCs w:val="20"/>
              </w:rPr>
              <w:t>versus ‘</w:t>
            </w:r>
            <w:r>
              <w:rPr>
                <w:rFonts w:asciiTheme="majorHAnsi" w:hAnsiTheme="majorHAnsi" w:cstheme="majorHAnsi"/>
                <w:sz w:val="20"/>
                <w:szCs w:val="20"/>
              </w:rPr>
              <w:t>Mixed response</w:t>
            </w:r>
            <w:r w:rsidRPr="00093DF6">
              <w:rPr>
                <w:rFonts w:asciiTheme="majorHAnsi" w:hAnsiTheme="majorHAnsi" w:cstheme="majorHAnsi"/>
                <w:sz w:val="20"/>
                <w:szCs w:val="20"/>
              </w:rPr>
              <w:t xml:space="preserve"> / </w:t>
            </w:r>
            <w:r>
              <w:rPr>
                <w:rFonts w:asciiTheme="majorHAnsi" w:hAnsiTheme="majorHAnsi" w:cstheme="majorHAnsi"/>
                <w:sz w:val="20"/>
                <w:szCs w:val="20"/>
              </w:rPr>
              <w:t>No change’</w:t>
            </w:r>
            <w:r w:rsidRPr="00093DF6">
              <w:rPr>
                <w:rFonts w:asciiTheme="majorHAnsi" w:hAnsiTheme="majorHAnsi" w:cstheme="majorHAnsi"/>
                <w:sz w:val="20"/>
                <w:szCs w:val="20"/>
              </w:rPr>
              <w:t xml:space="preserve"> when asked, “</w:t>
            </w:r>
            <w:r>
              <w:rPr>
                <w:rFonts w:asciiTheme="majorHAnsi" w:hAnsiTheme="majorHAnsi" w:cstheme="majorHAnsi"/>
                <w:sz w:val="20"/>
                <w:szCs w:val="20"/>
              </w:rPr>
              <w:t>Has the tax changed whether you buy the following drinks for you or your family</w:t>
            </w:r>
            <w:r w:rsidRPr="00093DF6">
              <w:rPr>
                <w:rFonts w:asciiTheme="majorHAnsi" w:hAnsiTheme="majorHAnsi" w:cstheme="majorHAnsi"/>
                <w:sz w:val="20"/>
                <w:szCs w:val="20"/>
              </w:rPr>
              <w:t>?”</w:t>
            </w:r>
          </w:p>
          <w:p w14:paraId="4831EAC3" w14:textId="0518ADA2" w:rsidR="005930DA" w:rsidRPr="002E08DB" w:rsidRDefault="005930DA" w:rsidP="005930DA">
            <w:pPr>
              <w:spacing w:before="60"/>
              <w:rPr>
                <w:rFonts w:asciiTheme="majorHAnsi" w:hAnsiTheme="majorHAnsi" w:cstheme="majorHAnsi"/>
                <w:sz w:val="20"/>
                <w:szCs w:val="20"/>
              </w:rPr>
            </w:pPr>
            <w:r w:rsidRPr="002E08DB">
              <w:rPr>
                <w:rFonts w:asciiTheme="majorHAnsi" w:hAnsiTheme="majorHAnsi" w:cstheme="majorHAnsi"/>
                <w:sz w:val="20"/>
                <w:szCs w:val="20"/>
                <w:vertAlign w:val="superscript"/>
              </w:rPr>
              <w:t xml:space="preserve">b </w:t>
            </w:r>
            <w:r w:rsidRPr="00BC02BF">
              <w:rPr>
                <w:rFonts w:asciiTheme="majorHAnsi" w:hAnsiTheme="majorHAnsi" w:cstheme="majorHAnsi"/>
                <w:sz w:val="20"/>
                <w:szCs w:val="20"/>
              </w:rPr>
              <w:t>Results for all year</w:t>
            </w:r>
            <w:r>
              <w:rPr>
                <w:rFonts w:asciiTheme="majorHAnsi" w:hAnsiTheme="majorHAnsi" w:cstheme="majorHAnsi"/>
                <w:sz w:val="20"/>
                <w:szCs w:val="20"/>
                <w:vertAlign w:val="superscript"/>
              </w:rPr>
              <w:t xml:space="preserve"> </w:t>
            </w:r>
            <w:r>
              <w:rPr>
                <w:rFonts w:asciiTheme="majorHAnsi" w:hAnsiTheme="majorHAnsi" w:cstheme="majorHAnsi"/>
                <w:sz w:val="20"/>
                <w:szCs w:val="20"/>
              </w:rPr>
              <w:t>com</w:t>
            </w:r>
            <w:bookmarkStart w:id="0" w:name="_GoBack"/>
            <w:bookmarkEnd w:id="0"/>
            <w:r>
              <w:rPr>
                <w:rFonts w:asciiTheme="majorHAnsi" w:hAnsiTheme="majorHAnsi" w:cstheme="majorHAnsi"/>
                <w:sz w:val="20"/>
                <w:szCs w:val="20"/>
              </w:rPr>
              <w:t xml:space="preserve">parisons are provided in </w:t>
            </w:r>
            <w:r w:rsidR="008267DB">
              <w:rPr>
                <w:rFonts w:asciiTheme="majorHAnsi" w:hAnsiTheme="majorHAnsi" w:cstheme="majorHAnsi"/>
                <w:sz w:val="20"/>
                <w:szCs w:val="20"/>
              </w:rPr>
              <w:t>Additional File 4</w:t>
            </w:r>
            <w:r>
              <w:rPr>
                <w:rFonts w:asciiTheme="majorHAnsi" w:hAnsiTheme="majorHAnsi" w:cstheme="majorHAnsi"/>
                <w:sz w:val="20"/>
                <w:szCs w:val="20"/>
              </w:rPr>
              <w:t xml:space="preserve">.  </w:t>
            </w:r>
          </w:p>
          <w:p w14:paraId="3E082444" w14:textId="77777777" w:rsidR="005930DA" w:rsidRPr="002E08DB" w:rsidRDefault="005930DA" w:rsidP="005930DA">
            <w:pPr>
              <w:spacing w:before="60"/>
              <w:rPr>
                <w:rFonts w:asciiTheme="majorHAnsi" w:hAnsiTheme="majorHAnsi" w:cstheme="minorHAnsi"/>
                <w:sz w:val="20"/>
                <w:szCs w:val="20"/>
              </w:rPr>
            </w:pPr>
            <w:r w:rsidRPr="002E08DB">
              <w:rPr>
                <w:rFonts w:asciiTheme="majorHAnsi" w:hAnsiTheme="majorHAnsi" w:cstheme="minorHAnsi"/>
                <w:sz w:val="20"/>
                <w:szCs w:val="20"/>
                <w:vertAlign w:val="superscript"/>
              </w:rPr>
              <w:t xml:space="preserve">c </w:t>
            </w:r>
            <w:r w:rsidRPr="002E08DB">
              <w:rPr>
                <w:rFonts w:asciiTheme="majorHAnsi" w:hAnsiTheme="majorHAnsi" w:cstheme="minorHAnsi"/>
                <w:sz w:val="20"/>
                <w:szCs w:val="20"/>
              </w:rPr>
              <w:t>Ethnicity categories as per census questions asked in each country: 1) Australia majority=only speaks English at home, minority=speaks a language besides English at home; 2) Canada majority=White, minority=other ethnicity; 3) Mexico majority=Non-indigenous, minority=indigenous; 4) United Kingdom majority=White, minority=other ethnicity; 5) US majority=White, minority=other ethnicity.</w:t>
            </w:r>
          </w:p>
          <w:p w14:paraId="59640DFB" w14:textId="77777777" w:rsidR="005930DA" w:rsidRPr="002E08DB" w:rsidRDefault="005930DA" w:rsidP="005930DA">
            <w:pPr>
              <w:spacing w:before="60"/>
              <w:rPr>
                <w:rFonts w:asciiTheme="majorHAnsi" w:hAnsiTheme="majorHAnsi" w:cstheme="majorHAnsi"/>
                <w:sz w:val="20"/>
                <w:szCs w:val="20"/>
              </w:rPr>
            </w:pPr>
            <w:r w:rsidRPr="002E08DB">
              <w:rPr>
                <w:rFonts w:asciiTheme="majorHAnsi" w:hAnsiTheme="majorHAnsi" w:cstheme="majorHAnsi"/>
                <w:sz w:val="20"/>
                <w:szCs w:val="20"/>
                <w:vertAlign w:val="superscript"/>
              </w:rPr>
              <w:t xml:space="preserve">d </w:t>
            </w:r>
            <w:r w:rsidRPr="002E08DB">
              <w:rPr>
                <w:rFonts w:asciiTheme="majorHAnsi" w:hAnsiTheme="majorHAnsi" w:cstheme="majorHAnsi"/>
                <w:sz w:val="20"/>
                <w:szCs w:val="20"/>
              </w:rPr>
              <w:t>Participants were asked, “What is the highest level of formal education that you have completed?” Responses were categorized as ‘low’ (completed secondary school or less), ‘medium’ (some post-secondary qualifications), or ‘high’ (university degree or higher) according to country-specific criteria.</w:t>
            </w:r>
          </w:p>
          <w:p w14:paraId="6E7948BF" w14:textId="77777777" w:rsidR="005930DA" w:rsidRPr="002E08DB" w:rsidRDefault="005930DA" w:rsidP="005930DA">
            <w:pPr>
              <w:spacing w:before="60"/>
              <w:rPr>
                <w:rFonts w:asciiTheme="majorHAnsi" w:hAnsiTheme="majorHAnsi" w:cstheme="majorHAnsi"/>
                <w:sz w:val="20"/>
                <w:szCs w:val="20"/>
              </w:rPr>
            </w:pPr>
            <w:r w:rsidRPr="002E08DB">
              <w:rPr>
                <w:rFonts w:asciiTheme="majorHAnsi" w:hAnsiTheme="majorHAnsi" w:cstheme="majorHAnsi"/>
                <w:sz w:val="20"/>
                <w:szCs w:val="20"/>
                <w:vertAlign w:val="superscript"/>
              </w:rPr>
              <w:lastRenderedPageBreak/>
              <w:t>e</w:t>
            </w:r>
            <w:r w:rsidRPr="002E08DB">
              <w:rPr>
                <w:rFonts w:asciiTheme="majorHAnsi" w:hAnsiTheme="majorHAnsi" w:cstheme="majorHAnsi"/>
                <w:sz w:val="20"/>
                <w:szCs w:val="20"/>
              </w:rPr>
              <w:t xml:space="preserve"> Participants were asked, “Thinking about your total monthly income, how difficult or easy is it for you to make ends meet?”, with response options ‘Very easy’, ‘Easy’ and ‘Neither easy nor difficult’ categorized as “High”, and ‘Difficult’ and ‘Very difficult’ categorized as “Low”.</w:t>
            </w:r>
          </w:p>
          <w:p w14:paraId="3DE8BD2D" w14:textId="77777777" w:rsidR="005930DA" w:rsidRPr="002E08DB" w:rsidRDefault="005930DA" w:rsidP="005930DA">
            <w:pPr>
              <w:spacing w:before="60"/>
              <w:rPr>
                <w:rFonts w:asciiTheme="majorHAnsi" w:hAnsiTheme="majorHAnsi" w:cstheme="majorHAnsi"/>
                <w:sz w:val="20"/>
                <w:szCs w:val="20"/>
                <w:vertAlign w:val="superscript"/>
              </w:rPr>
            </w:pPr>
            <w:r w:rsidRPr="002E08DB">
              <w:rPr>
                <w:rFonts w:asciiTheme="majorHAnsi" w:hAnsiTheme="majorHAnsi" w:cstheme="majorHAnsi"/>
                <w:sz w:val="20"/>
                <w:szCs w:val="20"/>
                <w:vertAlign w:val="superscript"/>
              </w:rPr>
              <w:t>f</w:t>
            </w:r>
            <w:r w:rsidRPr="002E08DB">
              <w:rPr>
                <w:rFonts w:asciiTheme="majorHAnsi" w:hAnsiTheme="majorHAnsi" w:cstheme="majorHAnsi"/>
                <w:sz w:val="20"/>
                <w:szCs w:val="20"/>
              </w:rPr>
              <w:t xml:space="preserve"> Participants were shown a 500mL bottle of regular soda and asked, “In your opinion, how unhealthy or healthy is this type of drink?”, with response options ‘Very healthy’, ‘Healthy’, ‘A little healthy’ and ‘Neither healthy nor unhealthy’ categorized as “Healthy”, and ‘A little unhealthy’, ‘Unhealthy’ and ‘Very unhealthy’ categorized as “Unhealthy”.</w:t>
            </w:r>
            <w:r w:rsidRPr="002E08DB">
              <w:rPr>
                <w:rFonts w:asciiTheme="majorHAnsi" w:hAnsiTheme="majorHAnsi" w:cstheme="majorHAnsi"/>
                <w:sz w:val="20"/>
                <w:szCs w:val="20"/>
                <w:vertAlign w:val="superscript"/>
              </w:rPr>
              <w:t xml:space="preserve"> </w:t>
            </w:r>
          </w:p>
        </w:tc>
      </w:tr>
    </w:tbl>
    <w:p w14:paraId="6FDFAC48" w14:textId="095A977D" w:rsidR="002E1604" w:rsidRDefault="002E1604" w:rsidP="00CC0FB8">
      <w:pPr>
        <w:spacing w:after="120"/>
        <w:rPr>
          <w:rFonts w:asciiTheme="majorHAnsi" w:hAnsiTheme="majorHAnsi" w:cstheme="minorHAnsi"/>
        </w:rPr>
      </w:pPr>
    </w:p>
    <w:p w14:paraId="73724375" w14:textId="77777777" w:rsidR="002E1604" w:rsidRDefault="002E1604" w:rsidP="00CC0FB8">
      <w:pPr>
        <w:spacing w:after="120"/>
        <w:rPr>
          <w:rFonts w:asciiTheme="majorHAnsi" w:hAnsiTheme="majorHAnsi" w:cstheme="minorHAnsi"/>
        </w:rPr>
      </w:pPr>
    </w:p>
    <w:p w14:paraId="50A8E657" w14:textId="77777777" w:rsidR="004D0746" w:rsidRDefault="004D0746" w:rsidP="00EB7178">
      <w:pPr>
        <w:rPr>
          <w:lang w:val="en-US"/>
        </w:rPr>
      </w:pPr>
    </w:p>
    <w:sectPr w:rsidR="004D0746" w:rsidSect="008142AE">
      <w:headerReference w:type="default" r:id="rId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E1A3B" w14:textId="77777777" w:rsidR="00925B73" w:rsidRDefault="00925B73" w:rsidP="00A506CB">
      <w:pPr>
        <w:spacing w:after="0" w:line="240" w:lineRule="auto"/>
      </w:pPr>
      <w:r>
        <w:separator/>
      </w:r>
    </w:p>
  </w:endnote>
  <w:endnote w:type="continuationSeparator" w:id="0">
    <w:p w14:paraId="02FD4037" w14:textId="77777777" w:rsidR="00925B73" w:rsidRDefault="00925B73" w:rsidP="00A50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015D5" w14:textId="77777777" w:rsidR="00925B73" w:rsidRDefault="00925B73" w:rsidP="00A506CB">
      <w:pPr>
        <w:spacing w:after="0" w:line="240" w:lineRule="auto"/>
      </w:pPr>
      <w:r>
        <w:separator/>
      </w:r>
    </w:p>
  </w:footnote>
  <w:footnote w:type="continuationSeparator" w:id="0">
    <w:p w14:paraId="0E2942EE" w14:textId="77777777" w:rsidR="00925B73" w:rsidRDefault="00925B73" w:rsidP="00A50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DE0D2" w14:textId="62427CE6" w:rsidR="000504E5" w:rsidRPr="00A506CB" w:rsidRDefault="000504E5" w:rsidP="00A506CB">
    <w:pPr>
      <w:rPr>
        <w:rFonts w:asciiTheme="majorHAnsi" w:hAnsiTheme="majorHAnsi" w:cstheme="majorHAnsi"/>
        <w:sz w:val="28"/>
        <w:lang w:val="en-US"/>
      </w:rPr>
    </w:pPr>
    <w:r>
      <w:rPr>
        <w:rFonts w:asciiTheme="majorHAnsi" w:hAnsiTheme="majorHAnsi" w:cstheme="majorHAnsi"/>
        <w:sz w:val="28"/>
        <w:lang w:val="en-US"/>
      </w:rPr>
      <w:t>Additional File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FD"/>
    <w:rsid w:val="0003014E"/>
    <w:rsid w:val="000504E5"/>
    <w:rsid w:val="0005460F"/>
    <w:rsid w:val="000D1BA7"/>
    <w:rsid w:val="000D3E27"/>
    <w:rsid w:val="000D7B83"/>
    <w:rsid w:val="000E0A27"/>
    <w:rsid w:val="000F056B"/>
    <w:rsid w:val="00117AF7"/>
    <w:rsid w:val="00186E85"/>
    <w:rsid w:val="00196959"/>
    <w:rsid w:val="001D2AC8"/>
    <w:rsid w:val="001F67A5"/>
    <w:rsid w:val="00205C55"/>
    <w:rsid w:val="00223209"/>
    <w:rsid w:val="00253FD2"/>
    <w:rsid w:val="002578C9"/>
    <w:rsid w:val="00275126"/>
    <w:rsid w:val="002753BB"/>
    <w:rsid w:val="00277BC5"/>
    <w:rsid w:val="00285B92"/>
    <w:rsid w:val="002B1611"/>
    <w:rsid w:val="002C0E51"/>
    <w:rsid w:val="002C0F64"/>
    <w:rsid w:val="002E1604"/>
    <w:rsid w:val="00314C25"/>
    <w:rsid w:val="00355113"/>
    <w:rsid w:val="003557AF"/>
    <w:rsid w:val="003601B0"/>
    <w:rsid w:val="00364C32"/>
    <w:rsid w:val="00385E63"/>
    <w:rsid w:val="003C1A19"/>
    <w:rsid w:val="003D0EFB"/>
    <w:rsid w:val="003E2EC6"/>
    <w:rsid w:val="003E32E0"/>
    <w:rsid w:val="0040590A"/>
    <w:rsid w:val="0041163F"/>
    <w:rsid w:val="004170CA"/>
    <w:rsid w:val="00430F65"/>
    <w:rsid w:val="0045019A"/>
    <w:rsid w:val="004514DA"/>
    <w:rsid w:val="00461E13"/>
    <w:rsid w:val="00462CAC"/>
    <w:rsid w:val="004644FA"/>
    <w:rsid w:val="004A27D8"/>
    <w:rsid w:val="004C10BD"/>
    <w:rsid w:val="004D0746"/>
    <w:rsid w:val="00537515"/>
    <w:rsid w:val="00553003"/>
    <w:rsid w:val="005930DA"/>
    <w:rsid w:val="005E36A5"/>
    <w:rsid w:val="005F3211"/>
    <w:rsid w:val="00675479"/>
    <w:rsid w:val="006828A6"/>
    <w:rsid w:val="006B2D51"/>
    <w:rsid w:val="006B66F4"/>
    <w:rsid w:val="006E149F"/>
    <w:rsid w:val="00701EED"/>
    <w:rsid w:val="00714B1F"/>
    <w:rsid w:val="007554E5"/>
    <w:rsid w:val="00776ADD"/>
    <w:rsid w:val="007849A4"/>
    <w:rsid w:val="00785C1F"/>
    <w:rsid w:val="007976D0"/>
    <w:rsid w:val="007C7641"/>
    <w:rsid w:val="007E1DF7"/>
    <w:rsid w:val="007F7688"/>
    <w:rsid w:val="008142AE"/>
    <w:rsid w:val="00815717"/>
    <w:rsid w:val="00817C97"/>
    <w:rsid w:val="008267DB"/>
    <w:rsid w:val="0082794F"/>
    <w:rsid w:val="00830B59"/>
    <w:rsid w:val="008425CD"/>
    <w:rsid w:val="00844CE3"/>
    <w:rsid w:val="00854606"/>
    <w:rsid w:val="00870C2A"/>
    <w:rsid w:val="00871187"/>
    <w:rsid w:val="00873165"/>
    <w:rsid w:val="008B155F"/>
    <w:rsid w:val="008B22FD"/>
    <w:rsid w:val="00900B18"/>
    <w:rsid w:val="00903DBA"/>
    <w:rsid w:val="00911EC7"/>
    <w:rsid w:val="009163FF"/>
    <w:rsid w:val="00921151"/>
    <w:rsid w:val="00925B73"/>
    <w:rsid w:val="00930D35"/>
    <w:rsid w:val="00933FEF"/>
    <w:rsid w:val="0094180A"/>
    <w:rsid w:val="00981AB4"/>
    <w:rsid w:val="009A2F68"/>
    <w:rsid w:val="009E27DE"/>
    <w:rsid w:val="00A033C4"/>
    <w:rsid w:val="00A038AC"/>
    <w:rsid w:val="00A2755F"/>
    <w:rsid w:val="00A340E0"/>
    <w:rsid w:val="00A343CB"/>
    <w:rsid w:val="00A506CB"/>
    <w:rsid w:val="00A52C03"/>
    <w:rsid w:val="00A53426"/>
    <w:rsid w:val="00A766B0"/>
    <w:rsid w:val="00A959BD"/>
    <w:rsid w:val="00AD5FD6"/>
    <w:rsid w:val="00AF4C7E"/>
    <w:rsid w:val="00B102BF"/>
    <w:rsid w:val="00B22625"/>
    <w:rsid w:val="00B34E28"/>
    <w:rsid w:val="00B36302"/>
    <w:rsid w:val="00B77653"/>
    <w:rsid w:val="00BE60B4"/>
    <w:rsid w:val="00BE72B6"/>
    <w:rsid w:val="00C122A7"/>
    <w:rsid w:val="00C262D3"/>
    <w:rsid w:val="00C2689D"/>
    <w:rsid w:val="00C34E88"/>
    <w:rsid w:val="00C368E3"/>
    <w:rsid w:val="00C87131"/>
    <w:rsid w:val="00CA419E"/>
    <w:rsid w:val="00CB3994"/>
    <w:rsid w:val="00CB74AC"/>
    <w:rsid w:val="00CC0FB8"/>
    <w:rsid w:val="00CC46E3"/>
    <w:rsid w:val="00CE5476"/>
    <w:rsid w:val="00D13A0B"/>
    <w:rsid w:val="00D164AD"/>
    <w:rsid w:val="00D22D07"/>
    <w:rsid w:val="00D71A70"/>
    <w:rsid w:val="00D85587"/>
    <w:rsid w:val="00D921E0"/>
    <w:rsid w:val="00DA535A"/>
    <w:rsid w:val="00DB5B7A"/>
    <w:rsid w:val="00DC555D"/>
    <w:rsid w:val="00DD4D28"/>
    <w:rsid w:val="00DF7FF6"/>
    <w:rsid w:val="00E21DCF"/>
    <w:rsid w:val="00E36D04"/>
    <w:rsid w:val="00E65F56"/>
    <w:rsid w:val="00E90F34"/>
    <w:rsid w:val="00EB6C58"/>
    <w:rsid w:val="00EB7178"/>
    <w:rsid w:val="00EC55FC"/>
    <w:rsid w:val="00EE7295"/>
    <w:rsid w:val="00F21C47"/>
    <w:rsid w:val="00F55165"/>
    <w:rsid w:val="00F63CB6"/>
    <w:rsid w:val="00F67907"/>
    <w:rsid w:val="00F70B98"/>
    <w:rsid w:val="00FF11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B2044"/>
  <w15:chartTrackingRefBased/>
  <w15:docId w15:val="{9A6195FF-8F49-4710-9CFC-BBB389E6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22FD"/>
    <w:rPr>
      <w:sz w:val="16"/>
      <w:szCs w:val="16"/>
    </w:rPr>
  </w:style>
  <w:style w:type="paragraph" w:styleId="CommentText">
    <w:name w:val="annotation text"/>
    <w:basedOn w:val="Normal"/>
    <w:link w:val="CommentTextChar"/>
    <w:uiPriority w:val="99"/>
    <w:unhideWhenUsed/>
    <w:rsid w:val="008B22FD"/>
    <w:pPr>
      <w:spacing w:line="240" w:lineRule="auto"/>
    </w:pPr>
    <w:rPr>
      <w:sz w:val="20"/>
      <w:szCs w:val="20"/>
    </w:rPr>
  </w:style>
  <w:style w:type="character" w:customStyle="1" w:styleId="CommentTextChar">
    <w:name w:val="Comment Text Char"/>
    <w:basedOn w:val="DefaultParagraphFont"/>
    <w:link w:val="CommentText"/>
    <w:uiPriority w:val="99"/>
    <w:rsid w:val="008B22FD"/>
    <w:rPr>
      <w:sz w:val="20"/>
      <w:szCs w:val="20"/>
    </w:rPr>
  </w:style>
  <w:style w:type="paragraph" w:styleId="BalloonText">
    <w:name w:val="Balloon Text"/>
    <w:basedOn w:val="Normal"/>
    <w:link w:val="BalloonTextChar"/>
    <w:uiPriority w:val="99"/>
    <w:semiHidden/>
    <w:unhideWhenUsed/>
    <w:rsid w:val="008B2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2FD"/>
    <w:rPr>
      <w:rFonts w:ascii="Segoe UI" w:hAnsi="Segoe UI" w:cs="Segoe UI"/>
      <w:sz w:val="18"/>
      <w:szCs w:val="18"/>
    </w:rPr>
  </w:style>
  <w:style w:type="paragraph" w:styleId="Header">
    <w:name w:val="header"/>
    <w:basedOn w:val="Normal"/>
    <w:link w:val="HeaderChar"/>
    <w:uiPriority w:val="99"/>
    <w:unhideWhenUsed/>
    <w:rsid w:val="00A50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6CB"/>
  </w:style>
  <w:style w:type="paragraph" w:styleId="Footer">
    <w:name w:val="footer"/>
    <w:basedOn w:val="Normal"/>
    <w:link w:val="FooterChar"/>
    <w:uiPriority w:val="99"/>
    <w:unhideWhenUsed/>
    <w:rsid w:val="00A50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Waterloo</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Acton</dc:creator>
  <cp:keywords/>
  <dc:description/>
  <cp:lastModifiedBy>Rachel Acton</cp:lastModifiedBy>
  <cp:revision>8</cp:revision>
  <dcterms:created xsi:type="dcterms:W3CDTF">2022-01-14T12:38:00Z</dcterms:created>
  <dcterms:modified xsi:type="dcterms:W3CDTF">2022-01-14T16:25:00Z</dcterms:modified>
</cp:coreProperties>
</file>