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21E8A" w:rsidRPr="006E5F45" w:rsidRDefault="00D7468D">
      <w:pPr>
        <w:rPr>
          <w:rFonts w:cstheme="minorHAnsi"/>
        </w:rPr>
      </w:pPr>
      <w:r>
        <w:rPr>
          <w:rFonts w:cstheme="minorHAnsi"/>
        </w:rPr>
        <w:t>Additional</w:t>
      </w:r>
      <w:r w:rsidR="00F21E8A" w:rsidRPr="006E5F45">
        <w:rPr>
          <w:rFonts w:cstheme="minorHAnsi"/>
        </w:rPr>
        <w:t xml:space="preserve"> File </w:t>
      </w:r>
      <w:r w:rsidR="00170B00" w:rsidRPr="006E5F45">
        <w:rPr>
          <w:rFonts w:cstheme="minorHAnsi"/>
        </w:rPr>
        <w:t>7</w:t>
      </w:r>
      <w:r w:rsidR="00F21E8A" w:rsidRPr="006E5F45">
        <w:rPr>
          <w:rFonts w:cstheme="minorHAnsi"/>
        </w:rPr>
        <w:t xml:space="preserve">. </w:t>
      </w:r>
      <w:r w:rsidR="009361FE" w:rsidRPr="006E5F45">
        <w:rPr>
          <w:rFonts w:cstheme="minorHAnsi"/>
        </w:rPr>
        <w:t>Quality assessment ratings and classification results</w:t>
      </w:r>
      <w:r w:rsidR="00E659E7" w:rsidRPr="006E5F45">
        <w:rPr>
          <w:rFonts w:cstheme="minorHAnsi"/>
        </w:rPr>
        <w:t xml:space="preserve"> for fidelity outcomes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812"/>
        <w:gridCol w:w="2634"/>
        <w:gridCol w:w="1371"/>
        <w:gridCol w:w="1370"/>
        <w:gridCol w:w="1370"/>
        <w:gridCol w:w="1370"/>
        <w:gridCol w:w="1370"/>
        <w:gridCol w:w="1370"/>
        <w:gridCol w:w="1370"/>
        <w:gridCol w:w="1361"/>
      </w:tblGrid>
      <w:tr w:rsidR="00E659E7" w:rsidRPr="006E5F45" w:rsidTr="00EB3E3B">
        <w:trPr>
          <w:trHeight w:val="300"/>
          <w:jc w:val="center"/>
        </w:trPr>
        <w:tc>
          <w:tcPr>
            <w:tcW w:w="5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Lead author</w:t>
            </w:r>
          </w:p>
        </w:tc>
        <w:tc>
          <w:tcPr>
            <w:tcW w:w="85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0512" w:rsidRPr="006E5F45" w:rsidRDefault="00F46DD6" w:rsidP="00E659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Study</w:t>
            </w:r>
            <w:r w:rsidR="00C60512" w:rsidRPr="006E5F4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 xml:space="preserve"> name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 xml:space="preserve">Selection </w:t>
            </w:r>
          </w:p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bias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7572BC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 xml:space="preserve">Study </w:t>
            </w:r>
          </w:p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design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Confounders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Blinding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Data collection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0512" w:rsidRPr="006E5F45" w:rsidRDefault="007572BC" w:rsidP="00E659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Withdrawals &amp; drop-outs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 xml:space="preserve">Global </w:t>
            </w:r>
            <w:r w:rsidR="007572BC" w:rsidRPr="006E5F4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rating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9361FE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 xml:space="preserve">Fidelity </w:t>
            </w:r>
            <w:r w:rsidR="009361FE" w:rsidRPr="006E5F4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 xml:space="preserve">classification </w:t>
            </w:r>
          </w:p>
          <w:p w:rsidR="00C60512" w:rsidRPr="006E5F45" w:rsidRDefault="009361FE" w:rsidP="002057B6">
            <w:pPr>
              <w:spacing w:after="0" w:line="240" w:lineRule="auto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E5F4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r</w:t>
            </w:r>
            <w:r w:rsidR="00C60512" w:rsidRPr="006E5F45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en-GB"/>
              </w:rPr>
              <w:t>esult</w:t>
            </w:r>
            <w:r w:rsidR="002057B6" w:rsidRPr="002057B6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vertAlign w:val="superscript"/>
                <w:lang w:eastAsia="en-GB"/>
              </w:rPr>
              <w:t>a</w:t>
            </w:r>
            <w:proofErr w:type="spellEnd"/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Aadland</w:t>
            </w:r>
            <w:proofErr w:type="spellEnd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et al</w:t>
            </w:r>
          </w:p>
        </w:tc>
        <w:tc>
          <w:tcPr>
            <w:tcW w:w="85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ASK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High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Adab</w:t>
            </w:r>
            <w:proofErr w:type="spellEnd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WAVES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Low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Aittasalo</w:t>
            </w:r>
            <w:proofErr w:type="spellEnd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KIDS OUT!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High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Anderson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AFLY5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Medium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Chan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A+FMS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High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Cohen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SCORES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Medium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Dyrstad</w:t>
            </w:r>
            <w:proofErr w:type="spellEnd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the Active School Study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Medium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Escriva-Boulley</w:t>
            </w:r>
            <w:proofErr w:type="spellEnd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7A6BA8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No specific </w:t>
            </w:r>
            <w:r w:rsidR="00F46DD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study</w:t>
            </w: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name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Excluded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Filho</w:t>
            </w:r>
            <w:proofErr w:type="spellEnd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Fortaleça</w:t>
            </w:r>
            <w:proofErr w:type="spellEnd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sua</w:t>
            </w:r>
            <w:proofErr w:type="spellEnd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Saúde</w:t>
            </w:r>
            <w:proofErr w:type="spellEnd"/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Excluded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Gray</w:t>
            </w:r>
            <w:proofErr w:type="spellEnd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Choice, Control and Change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Medium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Ha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7A6BA8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No specific </w:t>
            </w:r>
            <w:r w:rsidR="00F46DD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study</w:t>
            </w: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name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High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Ha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SELF-FIT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Medium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Have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7A6BA8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No specific </w:t>
            </w:r>
            <w:r w:rsidR="00F46DD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study</w:t>
            </w: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name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Excluded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Hillman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A+PACC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Medium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Hodges</w:t>
            </w:r>
            <w:r w:rsidR="00EF5844" w:rsidRPr="006E5F45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KIA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Medium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Hollis</w:t>
            </w:r>
            <w:r w:rsidR="00EF5844" w:rsidRPr="006E5F45">
              <w:rPr>
                <w:rFonts w:eastAsia="Times New Roman" w:cstheme="minorHAnsi"/>
                <w:color w:val="000000"/>
                <w:lang w:eastAsia="en-GB"/>
              </w:rPr>
              <w:t xml:space="preserve">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PA4E1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Medium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Janssen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PLAYgrounds</w:t>
            </w:r>
            <w:proofErr w:type="spellEnd"/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High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Kelly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COPE TEEN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Medium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Kennedy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Resistance Training for Teens 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High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Kien</w:t>
            </w:r>
            <w:proofErr w:type="spellEnd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Bewegte</w:t>
            </w:r>
            <w:proofErr w:type="spellEnd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</w:t>
            </w:r>
            <w:proofErr w:type="spellStart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Klasse</w:t>
            </w:r>
            <w:proofErr w:type="spellEnd"/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Medium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Kocken</w:t>
            </w:r>
            <w:proofErr w:type="spellEnd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EF!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Low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Koykka</w:t>
            </w:r>
            <w:proofErr w:type="spellEnd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Let's Move It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Medium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Lonsdale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AMPED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Medium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Lubans</w:t>
            </w:r>
            <w:proofErr w:type="spellEnd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ATLAS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Medium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McKay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AC! BC!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Excluded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Miller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PLUNGE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Excluded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Norris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Virtual Traveller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Medium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Nader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GROW HKC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High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 Leary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Project </w:t>
            </w:r>
            <w:proofErr w:type="spellStart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Spraoi</w:t>
            </w:r>
            <w:proofErr w:type="spellEnd"/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Excluded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O Neill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Michigan Model for Health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High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lastRenderedPageBreak/>
              <w:t>Okely</w:t>
            </w:r>
            <w:proofErr w:type="spellEnd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Girls in Sport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Low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Riley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EASY Minds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High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Robertson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FitQuest</w:t>
            </w:r>
            <w:proofErr w:type="spellEnd"/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Low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Seibert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7A6BA8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No specific </w:t>
            </w:r>
            <w:r w:rsidR="00F46DD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study</w:t>
            </w: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name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Medium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Smedegaard</w:t>
            </w:r>
            <w:proofErr w:type="spellEnd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Move for Wellbeing in School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Medium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Sutherland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7A6BA8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No specific </w:t>
            </w:r>
            <w:r w:rsidR="00F46DD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study</w:t>
            </w: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name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Excluded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Tarp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LCoMotion</w:t>
            </w:r>
            <w:proofErr w:type="spellEnd"/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Low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Tymms</w:t>
            </w:r>
            <w:proofErr w:type="spellEnd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et al 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7A6BA8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Peer mentoring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Medium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Tymms</w:t>
            </w:r>
            <w:proofErr w:type="spellEnd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et al 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Participative learning 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Medium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van den Berg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7A6BA8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No specific </w:t>
            </w:r>
            <w:r w:rsidR="00F46DD6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study</w:t>
            </w: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name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High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proofErr w:type="spellStart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Verloigne</w:t>
            </w:r>
            <w:proofErr w:type="spellEnd"/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UP4FUN - The ENERGY Project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Excluded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Wright et al</w:t>
            </w:r>
          </w:p>
        </w:tc>
        <w:tc>
          <w:tcPr>
            <w:tcW w:w="85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FLEX - 100 </w:t>
            </w:r>
            <w:r w:rsidR="00991883"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</w:t>
            </w: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ile</w:t>
            </w:r>
            <w:r w:rsidR="00991883"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Club</w:t>
            </w: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Low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Wright et al</w:t>
            </w:r>
          </w:p>
        </w:tc>
        <w:tc>
          <w:tcPr>
            <w:tcW w:w="85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FLEX </w:t>
            </w:r>
            <w:r w:rsidR="00991883"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–</w:t>
            </w: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C</w:t>
            </w:r>
            <w:r w:rsidR="00EF5844"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HALK</w:t>
            </w:r>
            <w:r w:rsidR="00991883"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/Just Move</w:t>
            </w: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 xml:space="preserve"> 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Low</w:t>
            </w:r>
          </w:p>
        </w:tc>
      </w:tr>
      <w:tr w:rsidR="00E659E7" w:rsidRPr="006E5F45" w:rsidTr="00E659E7">
        <w:trPr>
          <w:trHeight w:val="300"/>
          <w:jc w:val="center"/>
        </w:trPr>
        <w:tc>
          <w:tcPr>
            <w:tcW w:w="5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Zhou et al</w:t>
            </w:r>
          </w:p>
        </w:tc>
        <w:tc>
          <w:tcPr>
            <w:tcW w:w="85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Chinese CHAMPS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Moderate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Strong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Weak</w:t>
            </w:r>
          </w:p>
        </w:tc>
        <w:tc>
          <w:tcPr>
            <w:tcW w:w="44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:rsidR="00C60512" w:rsidRPr="006E5F45" w:rsidRDefault="00C60512" w:rsidP="00E659E7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</w:pPr>
            <w:r w:rsidRPr="006E5F45">
              <w:rPr>
                <w:rFonts w:eastAsia="Times New Roman" w:cstheme="minorHAnsi"/>
                <w:color w:val="000000"/>
                <w:sz w:val="20"/>
                <w:szCs w:val="20"/>
                <w:lang w:eastAsia="en-GB"/>
              </w:rPr>
              <w:t>Excluded</w:t>
            </w:r>
          </w:p>
        </w:tc>
      </w:tr>
    </w:tbl>
    <w:p w:rsidR="00F21E8A" w:rsidRPr="00D7468D" w:rsidRDefault="002057B6" w:rsidP="00E659E7">
      <w:pPr>
        <w:rPr>
          <w:rFonts w:cstheme="minorHAnsi"/>
          <w:sz w:val="20"/>
          <w:szCs w:val="20"/>
        </w:rPr>
      </w:pPr>
      <w:proofErr w:type="spellStart"/>
      <w:proofErr w:type="gramStart"/>
      <w:r w:rsidRPr="00D7468D">
        <w:rPr>
          <w:rFonts w:cstheme="minorHAnsi"/>
          <w:sz w:val="20"/>
          <w:szCs w:val="20"/>
          <w:vertAlign w:val="superscript"/>
        </w:rPr>
        <w:t>a</w:t>
      </w:r>
      <w:proofErr w:type="spellEnd"/>
      <w:proofErr w:type="gramEnd"/>
      <w:r w:rsidR="00F244F8" w:rsidRPr="00D7468D">
        <w:rPr>
          <w:rFonts w:cstheme="minorHAnsi"/>
          <w:sz w:val="20"/>
          <w:szCs w:val="20"/>
          <w:vertAlign w:val="superscript"/>
        </w:rPr>
        <w:t xml:space="preserve"> </w:t>
      </w:r>
      <w:r w:rsidR="00F244F8" w:rsidRPr="00D7468D">
        <w:rPr>
          <w:rFonts w:cstheme="minorHAnsi"/>
          <w:sz w:val="20"/>
          <w:szCs w:val="20"/>
        </w:rPr>
        <w:t>We employed a structured process to classify fidelity outcomes (see</w:t>
      </w:r>
      <w:r w:rsidR="00EA7E18" w:rsidRPr="00D7468D">
        <w:rPr>
          <w:rFonts w:cstheme="minorHAnsi"/>
          <w:sz w:val="20"/>
          <w:szCs w:val="20"/>
        </w:rPr>
        <w:t xml:space="preserve"> </w:t>
      </w:r>
      <w:r w:rsidR="00D7468D" w:rsidRPr="00D7468D">
        <w:rPr>
          <w:rFonts w:cstheme="minorHAnsi"/>
          <w:sz w:val="20"/>
          <w:szCs w:val="20"/>
        </w:rPr>
        <w:t>Additional</w:t>
      </w:r>
      <w:r w:rsidR="00E659E7" w:rsidRPr="00D7468D">
        <w:rPr>
          <w:rFonts w:cstheme="minorHAnsi"/>
          <w:sz w:val="20"/>
          <w:szCs w:val="20"/>
        </w:rPr>
        <w:t xml:space="preserve"> File 2</w:t>
      </w:r>
      <w:r w:rsidR="00F244F8" w:rsidRPr="00D7468D">
        <w:rPr>
          <w:rFonts w:cstheme="minorHAnsi"/>
          <w:sz w:val="20"/>
          <w:szCs w:val="20"/>
        </w:rPr>
        <w:t xml:space="preserve"> for further details)</w:t>
      </w:r>
      <w:r w:rsidRPr="00D7468D">
        <w:rPr>
          <w:rFonts w:cstheme="minorHAnsi"/>
          <w:sz w:val="20"/>
          <w:szCs w:val="20"/>
        </w:rPr>
        <w:t xml:space="preserve">. </w:t>
      </w:r>
      <w:r w:rsidR="00F244F8" w:rsidRPr="00D7468D">
        <w:rPr>
          <w:rFonts w:cstheme="minorHAnsi"/>
          <w:sz w:val="20"/>
          <w:szCs w:val="20"/>
        </w:rPr>
        <w:t xml:space="preserve">Studies that solely reported fidelity outcomes in the absence of any quantitative goal/aim to compare outcomes against were excluded (e.g. fidelity scores </w:t>
      </w:r>
      <w:proofErr w:type="gramStart"/>
      <w:r w:rsidR="00F244F8" w:rsidRPr="00D7468D">
        <w:rPr>
          <w:rFonts w:cstheme="minorHAnsi"/>
          <w:sz w:val="20"/>
          <w:szCs w:val="20"/>
        </w:rPr>
        <w:t xml:space="preserve">were </w:t>
      </w:r>
      <w:bookmarkStart w:id="0" w:name="_GoBack"/>
      <w:bookmarkEnd w:id="0"/>
      <w:r w:rsidR="00F244F8" w:rsidRPr="00D7468D">
        <w:rPr>
          <w:rFonts w:cstheme="minorHAnsi"/>
          <w:sz w:val="20"/>
          <w:szCs w:val="20"/>
        </w:rPr>
        <w:t>solely compared</w:t>
      </w:r>
      <w:proofErr w:type="gramEnd"/>
      <w:r w:rsidR="00F244F8" w:rsidRPr="00D7468D">
        <w:rPr>
          <w:rFonts w:cstheme="minorHAnsi"/>
          <w:sz w:val="20"/>
          <w:szCs w:val="20"/>
        </w:rPr>
        <w:t xml:space="preserve"> against the control group only or fidelity outcomes reported in other studies).</w:t>
      </w:r>
    </w:p>
    <w:sectPr w:rsidR="00F21E8A" w:rsidRPr="00D7468D" w:rsidSect="00E659E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1310"/>
    <w:rsid w:val="00081310"/>
    <w:rsid w:val="00170B00"/>
    <w:rsid w:val="001B641F"/>
    <w:rsid w:val="002057B6"/>
    <w:rsid w:val="006E5F45"/>
    <w:rsid w:val="007572BC"/>
    <w:rsid w:val="007A6BA8"/>
    <w:rsid w:val="007D4AA1"/>
    <w:rsid w:val="009361FE"/>
    <w:rsid w:val="00991883"/>
    <w:rsid w:val="009A0005"/>
    <w:rsid w:val="00C60512"/>
    <w:rsid w:val="00D7468D"/>
    <w:rsid w:val="00E659E7"/>
    <w:rsid w:val="00EA7E18"/>
    <w:rsid w:val="00EB3E3B"/>
    <w:rsid w:val="00EF5844"/>
    <w:rsid w:val="00F21E8A"/>
    <w:rsid w:val="00F244F8"/>
    <w:rsid w:val="00F46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711060"/>
  <w15:chartTrackingRefBased/>
  <w15:docId w15:val="{3412166B-B18C-424B-9960-6350B12FD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4854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607</Words>
  <Characters>3461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MRC Epidemiology Unit</Company>
  <LinksUpToDate>false</LinksUpToDate>
  <CharactersWithSpaces>4060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Mairead Ryan</dc:creator>
  <cp:keywords/>
  <dc:description/>
  <cp:lastModifiedBy>Mairead Ryan</cp:lastModifiedBy>
  <cp:revision>17</cp:revision>
  <dcterms:created xsi:type="dcterms:W3CDTF">2022-03-31T15:44:00Z</dcterms:created>
  <dcterms:modified xsi:type="dcterms:W3CDTF">2022-05-17T13:42:00Z</dcterms:modified>
</cp:coreProperties>
</file>