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C0DEC" w14:textId="64805BA6" w:rsidR="00D5277D" w:rsidRDefault="00D5277D" w:rsidP="00CF18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 Model fit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1701"/>
        <w:gridCol w:w="1701"/>
      </w:tblGrid>
      <w:tr w:rsidR="00D5277D" w:rsidRPr="00CF1818" w14:paraId="6EA8D3FF" w14:textId="77777777" w:rsidTr="00834730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FE96962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CF1818">
              <w:rPr>
                <w:rFonts w:ascii="Times New Roman" w:hAnsi="Times New Roman" w:cs="Times New Roman"/>
              </w:rPr>
              <w:t>Trajectory group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7C7D8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membership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E7EB2D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CF1818">
              <w:rPr>
                <w:rFonts w:ascii="Times New Roman" w:hAnsi="Times New Roman" w:cs="Times New Roman"/>
              </w:rPr>
              <w:t>BIC</w:t>
            </w:r>
            <w:r>
              <w:rPr>
                <w:rFonts w:ascii="Times New Roman" w:hAnsi="Times New Roman" w:cs="Times New Roman"/>
              </w:rPr>
              <w:t xml:space="preserve"> (n=6379)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35D5FF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CF1818">
              <w:rPr>
                <w:rFonts w:ascii="Times New Roman" w:hAnsi="Times New Roman" w:cs="Times New Roman"/>
              </w:rPr>
              <w:t>BIC</w:t>
            </w:r>
            <w:r>
              <w:rPr>
                <w:rFonts w:ascii="Times New Roman" w:hAnsi="Times New Roman" w:cs="Times New Roman"/>
              </w:rPr>
              <w:t xml:space="preserve"> (n=528)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5F576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AIC </w:t>
            </w:r>
          </w:p>
        </w:tc>
      </w:tr>
      <w:tr w:rsidR="00D5277D" w:rsidRPr="00CF1818" w14:paraId="141AE88C" w14:textId="77777777" w:rsidTr="00834730">
        <w:tc>
          <w:tcPr>
            <w:tcW w:w="2263" w:type="dxa"/>
            <w:tcBorders>
              <w:top w:val="single" w:sz="4" w:space="0" w:color="auto"/>
            </w:tcBorders>
          </w:tcPr>
          <w:p w14:paraId="5DD9C5B6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2-group model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82BC8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8624C2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210F7D">
              <w:rPr>
                <w:rFonts w:ascii="Times New Roman" w:hAnsi="Times New Roman" w:cs="Times New Roman"/>
              </w:rPr>
              <w:t>-10413.83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3D116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210F7D">
              <w:rPr>
                <w:rFonts w:ascii="Times New Roman" w:hAnsi="Times New Roman" w:cs="Times New Roman"/>
              </w:rPr>
              <w:t>-10386.42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D1579C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210F7D">
              <w:rPr>
                <w:rFonts w:ascii="Times New Roman" w:hAnsi="Times New Roman" w:cs="Times New Roman"/>
              </w:rPr>
              <w:t>-10339.46</w:t>
            </w:r>
          </w:p>
        </w:tc>
      </w:tr>
      <w:tr w:rsidR="00D5277D" w:rsidRPr="00CF1818" w14:paraId="5F91F945" w14:textId="77777777" w:rsidTr="00834730">
        <w:tc>
          <w:tcPr>
            <w:tcW w:w="2263" w:type="dxa"/>
          </w:tcPr>
          <w:p w14:paraId="6757F369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3421F7F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210F7D">
              <w:rPr>
                <w:rFonts w:ascii="Times New Roman" w:hAnsi="Times New Roman" w:cs="Times New Roman"/>
              </w:rPr>
              <w:t>86.3</w:t>
            </w:r>
          </w:p>
        </w:tc>
        <w:tc>
          <w:tcPr>
            <w:tcW w:w="1701" w:type="dxa"/>
          </w:tcPr>
          <w:p w14:paraId="163252AA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9A036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80358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4EB4E65F" w14:textId="77777777" w:rsidTr="00834730">
        <w:tc>
          <w:tcPr>
            <w:tcW w:w="2263" w:type="dxa"/>
          </w:tcPr>
          <w:p w14:paraId="7E14B09E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7AC8947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1701" w:type="dxa"/>
          </w:tcPr>
          <w:p w14:paraId="7BF43E7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0D6612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11B0B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170B7B57" w14:textId="77777777" w:rsidTr="00834730">
        <w:tc>
          <w:tcPr>
            <w:tcW w:w="2263" w:type="dxa"/>
          </w:tcPr>
          <w:p w14:paraId="0CF6A37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3-group model</w:t>
            </w:r>
          </w:p>
        </w:tc>
        <w:tc>
          <w:tcPr>
            <w:tcW w:w="2268" w:type="dxa"/>
          </w:tcPr>
          <w:p w14:paraId="6CE963EB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AB12D9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210F7D">
              <w:rPr>
                <w:rFonts w:ascii="Times New Roman" w:hAnsi="Times New Roman" w:cs="Times New Roman"/>
              </w:rPr>
              <w:t>-10305.29</w:t>
            </w:r>
          </w:p>
        </w:tc>
        <w:tc>
          <w:tcPr>
            <w:tcW w:w="1701" w:type="dxa"/>
          </w:tcPr>
          <w:p w14:paraId="4DFEFF0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321FBC">
              <w:rPr>
                <w:rFonts w:ascii="Times New Roman" w:hAnsi="Times New Roman" w:cs="Times New Roman"/>
              </w:rPr>
              <w:t>-10265.43</w:t>
            </w:r>
          </w:p>
        </w:tc>
        <w:tc>
          <w:tcPr>
            <w:tcW w:w="1701" w:type="dxa"/>
          </w:tcPr>
          <w:p w14:paraId="4A89799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321FBC">
              <w:rPr>
                <w:rFonts w:ascii="Times New Roman" w:hAnsi="Times New Roman" w:cs="Times New Roman"/>
              </w:rPr>
              <w:t>-10197.12</w:t>
            </w:r>
          </w:p>
        </w:tc>
      </w:tr>
      <w:tr w:rsidR="00D5277D" w:rsidRPr="00CF1818" w14:paraId="239BB85A" w14:textId="77777777" w:rsidTr="00834730">
        <w:tc>
          <w:tcPr>
            <w:tcW w:w="2263" w:type="dxa"/>
          </w:tcPr>
          <w:p w14:paraId="2E878363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1FC82B1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1701" w:type="dxa"/>
          </w:tcPr>
          <w:p w14:paraId="5D298E5B" w14:textId="77777777" w:rsidR="00D5277D" w:rsidRPr="00210F7D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472F13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E5A29A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25173B0F" w14:textId="77777777" w:rsidTr="00834730">
        <w:tc>
          <w:tcPr>
            <w:tcW w:w="2263" w:type="dxa"/>
          </w:tcPr>
          <w:p w14:paraId="27FC1656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0CF19938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</w:t>
            </w:r>
          </w:p>
        </w:tc>
        <w:tc>
          <w:tcPr>
            <w:tcW w:w="1701" w:type="dxa"/>
          </w:tcPr>
          <w:p w14:paraId="2B8FA0C2" w14:textId="77777777" w:rsidR="00D5277D" w:rsidRPr="00210F7D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16FAC8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9FAF5C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012CCEAE" w14:textId="77777777" w:rsidTr="00834730">
        <w:tc>
          <w:tcPr>
            <w:tcW w:w="2263" w:type="dxa"/>
          </w:tcPr>
          <w:p w14:paraId="074171BD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74B5177B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1701" w:type="dxa"/>
          </w:tcPr>
          <w:p w14:paraId="6252AFE2" w14:textId="77777777" w:rsidR="00D5277D" w:rsidRPr="00210F7D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326804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CD1F0B" w14:textId="77777777" w:rsidR="00D5277D" w:rsidRPr="00321FBC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629B69BA" w14:textId="77777777" w:rsidTr="00834730">
        <w:tc>
          <w:tcPr>
            <w:tcW w:w="2263" w:type="dxa"/>
          </w:tcPr>
          <w:p w14:paraId="2F0188FB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4-group model</w:t>
            </w:r>
          </w:p>
        </w:tc>
        <w:tc>
          <w:tcPr>
            <w:tcW w:w="2268" w:type="dxa"/>
          </w:tcPr>
          <w:p w14:paraId="68F0DF9F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BFC551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321FBC">
              <w:rPr>
                <w:rFonts w:ascii="Times New Roman" w:hAnsi="Times New Roman" w:cs="Times New Roman"/>
              </w:rPr>
              <w:t>-10234.74</w:t>
            </w:r>
          </w:p>
        </w:tc>
        <w:tc>
          <w:tcPr>
            <w:tcW w:w="1701" w:type="dxa"/>
          </w:tcPr>
          <w:p w14:paraId="0701A1D3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321FBC">
              <w:rPr>
                <w:rFonts w:ascii="Times New Roman" w:hAnsi="Times New Roman" w:cs="Times New Roman"/>
              </w:rPr>
              <w:t>-10182.42</w:t>
            </w:r>
          </w:p>
        </w:tc>
        <w:tc>
          <w:tcPr>
            <w:tcW w:w="1701" w:type="dxa"/>
          </w:tcPr>
          <w:p w14:paraId="64A9D69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321FBC">
              <w:rPr>
                <w:rFonts w:ascii="Times New Roman" w:hAnsi="Times New Roman" w:cs="Times New Roman"/>
              </w:rPr>
              <w:t>-10092.77</w:t>
            </w:r>
          </w:p>
        </w:tc>
      </w:tr>
      <w:tr w:rsidR="00D5277D" w:rsidRPr="00CF1818" w14:paraId="2E68E66D" w14:textId="77777777" w:rsidTr="00834730">
        <w:tc>
          <w:tcPr>
            <w:tcW w:w="2263" w:type="dxa"/>
          </w:tcPr>
          <w:p w14:paraId="7F33E7D9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05526386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1701" w:type="dxa"/>
          </w:tcPr>
          <w:p w14:paraId="44C0D08A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0D1533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F321E9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2DA4B994" w14:textId="77777777" w:rsidTr="00834730">
        <w:tc>
          <w:tcPr>
            <w:tcW w:w="2263" w:type="dxa"/>
          </w:tcPr>
          <w:p w14:paraId="095CA3F7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20AEF5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</w:t>
            </w:r>
          </w:p>
        </w:tc>
        <w:tc>
          <w:tcPr>
            <w:tcW w:w="1701" w:type="dxa"/>
          </w:tcPr>
          <w:p w14:paraId="388C56FD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F1E9D8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A4FDA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6CCA44D2" w14:textId="77777777" w:rsidTr="00834730">
        <w:tc>
          <w:tcPr>
            <w:tcW w:w="2263" w:type="dxa"/>
          </w:tcPr>
          <w:p w14:paraId="2370338A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227607A2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</w:t>
            </w:r>
          </w:p>
        </w:tc>
        <w:tc>
          <w:tcPr>
            <w:tcW w:w="1701" w:type="dxa"/>
          </w:tcPr>
          <w:p w14:paraId="250F84C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669A1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325A9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3F7CD1A4" w14:textId="77777777" w:rsidTr="00834730">
        <w:tc>
          <w:tcPr>
            <w:tcW w:w="2263" w:type="dxa"/>
          </w:tcPr>
          <w:p w14:paraId="26BF10C5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0AF31F6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701" w:type="dxa"/>
          </w:tcPr>
          <w:p w14:paraId="2C075621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8008E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E35D3D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45C1E0F6" w14:textId="77777777" w:rsidTr="00834730">
        <w:tc>
          <w:tcPr>
            <w:tcW w:w="2263" w:type="dxa"/>
          </w:tcPr>
          <w:p w14:paraId="32834A4F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5-group model*</w:t>
            </w:r>
          </w:p>
        </w:tc>
        <w:tc>
          <w:tcPr>
            <w:tcW w:w="2268" w:type="dxa"/>
          </w:tcPr>
          <w:p w14:paraId="71C68858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699B6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6E7A68">
              <w:rPr>
                <w:rFonts w:ascii="Times New Roman" w:hAnsi="Times New Roman" w:cs="Times New Roman"/>
              </w:rPr>
              <w:t>-10332.08</w:t>
            </w:r>
          </w:p>
        </w:tc>
        <w:tc>
          <w:tcPr>
            <w:tcW w:w="1701" w:type="dxa"/>
          </w:tcPr>
          <w:p w14:paraId="367B3C3F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6E7A68">
              <w:rPr>
                <w:rFonts w:ascii="Times New Roman" w:hAnsi="Times New Roman" w:cs="Times New Roman"/>
              </w:rPr>
              <w:t>-10267.30</w:t>
            </w:r>
          </w:p>
        </w:tc>
        <w:tc>
          <w:tcPr>
            <w:tcW w:w="1701" w:type="dxa"/>
          </w:tcPr>
          <w:p w14:paraId="30C30C76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 w:rsidRPr="006E7A68">
              <w:rPr>
                <w:rFonts w:ascii="Times New Roman" w:hAnsi="Times New Roman" w:cs="Times New Roman"/>
              </w:rPr>
              <w:t>-10156.30</w:t>
            </w:r>
          </w:p>
        </w:tc>
      </w:tr>
      <w:tr w:rsidR="00D5277D" w:rsidRPr="00CF1818" w14:paraId="0990E634" w14:textId="77777777" w:rsidTr="00834730">
        <w:tc>
          <w:tcPr>
            <w:tcW w:w="2263" w:type="dxa"/>
          </w:tcPr>
          <w:p w14:paraId="39E00BE5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63351174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701" w:type="dxa"/>
          </w:tcPr>
          <w:p w14:paraId="05EB710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5AC90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DE8B40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774D161A" w14:textId="77777777" w:rsidTr="00834730">
        <w:tc>
          <w:tcPr>
            <w:tcW w:w="2263" w:type="dxa"/>
          </w:tcPr>
          <w:p w14:paraId="16DC051A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11BC705E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57.3</w:t>
            </w:r>
          </w:p>
        </w:tc>
        <w:tc>
          <w:tcPr>
            <w:tcW w:w="1701" w:type="dxa"/>
          </w:tcPr>
          <w:p w14:paraId="052F894A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B285C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C29EA5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1B655AD1" w14:textId="77777777" w:rsidTr="00834730">
        <w:tc>
          <w:tcPr>
            <w:tcW w:w="2263" w:type="dxa"/>
          </w:tcPr>
          <w:p w14:paraId="6355CE71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6DDDAD93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1701" w:type="dxa"/>
          </w:tcPr>
          <w:p w14:paraId="6C58C926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29B49C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029D9D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1E8D4C4A" w14:textId="77777777" w:rsidTr="00834730">
        <w:tc>
          <w:tcPr>
            <w:tcW w:w="2263" w:type="dxa"/>
          </w:tcPr>
          <w:p w14:paraId="1A59C20B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0075E9BB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701" w:type="dxa"/>
          </w:tcPr>
          <w:p w14:paraId="46945438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36FC568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F4FCA6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  <w:tr w:rsidR="00D5277D" w:rsidRPr="00CF1818" w14:paraId="4C334ABD" w14:textId="77777777" w:rsidTr="00834730">
        <w:tc>
          <w:tcPr>
            <w:tcW w:w="2263" w:type="dxa"/>
          </w:tcPr>
          <w:p w14:paraId="2DB48083" w14:textId="77777777" w:rsidR="00D5277D" w:rsidRDefault="00D5277D" w:rsidP="00834730">
            <w:pPr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00B2DBF7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701" w:type="dxa"/>
          </w:tcPr>
          <w:p w14:paraId="68AD32F3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88722A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908B0D" w14:textId="77777777" w:rsidR="00D5277D" w:rsidRPr="00CF1818" w:rsidRDefault="00D5277D" w:rsidP="00834730">
            <w:pPr>
              <w:rPr>
                <w:rFonts w:ascii="Times New Roman" w:hAnsi="Times New Roman" w:cs="Times New Roman"/>
              </w:rPr>
            </w:pPr>
          </w:p>
        </w:tc>
      </w:tr>
    </w:tbl>
    <w:p w14:paraId="38C03293" w14:textId="0EA467AD" w:rsidR="003C2D37" w:rsidRPr="00CF1818" w:rsidRDefault="006E7A68" w:rsidP="00CF18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6E7A68">
        <w:rPr>
          <w:rFonts w:ascii="Times New Roman" w:hAnsi="Times New Roman" w:cs="Times New Roman"/>
        </w:rPr>
        <w:t xml:space="preserve">variance matrix </w:t>
      </w:r>
      <w:r>
        <w:rPr>
          <w:rFonts w:ascii="Times New Roman" w:hAnsi="Times New Roman" w:cs="Times New Roman"/>
        </w:rPr>
        <w:t xml:space="preserve">was </w:t>
      </w:r>
      <w:r w:rsidRPr="006E7A68">
        <w:rPr>
          <w:rFonts w:ascii="Times New Roman" w:hAnsi="Times New Roman" w:cs="Times New Roman"/>
        </w:rPr>
        <w:t>nonsymmetric or highly singular</w:t>
      </w:r>
      <w:r w:rsidR="00A14714">
        <w:rPr>
          <w:rFonts w:ascii="Times New Roman" w:hAnsi="Times New Roman" w:cs="Times New Roman"/>
        </w:rPr>
        <w:t xml:space="preserve"> so m</w:t>
      </w:r>
      <w:r w:rsidR="00A14714" w:rsidRPr="00A14714">
        <w:rPr>
          <w:rFonts w:ascii="Times New Roman" w:hAnsi="Times New Roman" w:cs="Times New Roman"/>
        </w:rPr>
        <w:t xml:space="preserve">aximum </w:t>
      </w:r>
      <w:r w:rsidR="00A14714">
        <w:rPr>
          <w:rFonts w:ascii="Times New Roman" w:hAnsi="Times New Roman" w:cs="Times New Roman"/>
        </w:rPr>
        <w:t>l</w:t>
      </w:r>
      <w:r w:rsidR="00A14714" w:rsidRPr="00A14714">
        <w:rPr>
          <w:rFonts w:ascii="Times New Roman" w:hAnsi="Times New Roman" w:cs="Times New Roman"/>
        </w:rPr>
        <w:t xml:space="preserve">ikelihood </w:t>
      </w:r>
      <w:r w:rsidR="00A14714">
        <w:rPr>
          <w:rFonts w:ascii="Times New Roman" w:hAnsi="Times New Roman" w:cs="Times New Roman"/>
        </w:rPr>
        <w:t>e</w:t>
      </w:r>
      <w:r w:rsidR="00A14714" w:rsidRPr="00A14714">
        <w:rPr>
          <w:rFonts w:ascii="Times New Roman" w:hAnsi="Times New Roman" w:cs="Times New Roman"/>
        </w:rPr>
        <w:t>stimates</w:t>
      </w:r>
      <w:r w:rsidR="00A14714">
        <w:rPr>
          <w:rFonts w:ascii="Times New Roman" w:hAnsi="Times New Roman" w:cs="Times New Roman"/>
        </w:rPr>
        <w:t xml:space="preserve"> were not computed</w:t>
      </w:r>
    </w:p>
    <w:sectPr w:rsidR="003C2D37" w:rsidRPr="00CF1818" w:rsidSect="00210F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18"/>
    <w:rsid w:val="00210F7D"/>
    <w:rsid w:val="00321FBC"/>
    <w:rsid w:val="00357C9C"/>
    <w:rsid w:val="00387B3F"/>
    <w:rsid w:val="003C2D37"/>
    <w:rsid w:val="004A77D1"/>
    <w:rsid w:val="006E7A68"/>
    <w:rsid w:val="00810802"/>
    <w:rsid w:val="00A14714"/>
    <w:rsid w:val="00CF1818"/>
    <w:rsid w:val="00D5277D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D9D8"/>
  <w15:chartTrackingRefBased/>
  <w15:docId w15:val="{A634E62E-2993-4D55-B545-B4816FE0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8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BA937-07E1-4DCF-AD37-0535806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Downing</dc:creator>
  <cp:keywords/>
  <dc:description/>
  <cp:lastModifiedBy>Katherine Downing</cp:lastModifiedBy>
  <cp:revision>2</cp:revision>
  <dcterms:created xsi:type="dcterms:W3CDTF">2020-10-05T01:23:00Z</dcterms:created>
  <dcterms:modified xsi:type="dcterms:W3CDTF">2020-10-05T01:23:00Z</dcterms:modified>
</cp:coreProperties>
</file>