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13099B" w14:textId="5AE80704" w:rsidR="00950A4C" w:rsidRPr="00950A4C" w:rsidRDefault="00950A4C" w:rsidP="00950A4C">
      <w:pPr>
        <w:spacing w:after="0" w:line="480" w:lineRule="auto"/>
        <w:jc w:val="both"/>
        <w:rPr>
          <w:b/>
          <w:bCs/>
        </w:rPr>
      </w:pPr>
      <w:bookmarkStart w:id="0" w:name="_Hlk119077472"/>
      <w:r>
        <w:rPr>
          <w:b/>
          <w:bCs/>
        </w:rPr>
        <w:t>‘</w:t>
      </w:r>
      <w:r w:rsidRPr="00950A4C">
        <w:rPr>
          <w:b/>
          <w:bCs/>
        </w:rPr>
        <w:t xml:space="preserve">Exploring views of members of the public and policymakers on </w:t>
      </w:r>
      <w:r w:rsidR="009E11A2">
        <w:rPr>
          <w:b/>
          <w:bCs/>
        </w:rPr>
        <w:t xml:space="preserve">the </w:t>
      </w:r>
      <w:r w:rsidRPr="00950A4C">
        <w:rPr>
          <w:b/>
          <w:bCs/>
        </w:rPr>
        <w:t>acceptability of population level dietary and active-travel policies: a qualitative study.</w:t>
      </w:r>
      <w:bookmarkEnd w:id="0"/>
      <w:r>
        <w:rPr>
          <w:b/>
          <w:bCs/>
        </w:rPr>
        <w:t>’</w:t>
      </w:r>
    </w:p>
    <w:p w14:paraId="4C112058" w14:textId="5AD9AD33" w:rsidR="005E542B" w:rsidRDefault="005E542B">
      <w:pPr>
        <w:rPr>
          <w:b/>
          <w:bCs/>
        </w:rPr>
      </w:pPr>
      <w:r w:rsidRPr="005607F7">
        <w:rPr>
          <w:b/>
          <w:bCs/>
        </w:rPr>
        <w:t xml:space="preserve">Supplementary material </w:t>
      </w:r>
    </w:p>
    <w:p w14:paraId="49C9CA39" w14:textId="45C206DA" w:rsidR="005E542B" w:rsidRPr="005E542B" w:rsidRDefault="005E542B">
      <w:pPr>
        <w:rPr>
          <w:b/>
          <w:bCs/>
        </w:rPr>
      </w:pPr>
      <w:r w:rsidRPr="005E542B">
        <w:rPr>
          <w:b/>
          <w:bCs/>
        </w:rPr>
        <w:t>Table 1: Interview topic guide</w:t>
      </w:r>
      <w:r w:rsidR="005607F7">
        <w:rPr>
          <w:b/>
          <w:bCs/>
        </w:rPr>
        <w:t xml:space="preserve"> for members of the public and policymakers</w:t>
      </w:r>
    </w:p>
    <w:tbl>
      <w:tblPr>
        <w:tblStyle w:val="TableGrid"/>
        <w:tblW w:w="14770" w:type="dxa"/>
        <w:tblLayout w:type="fixed"/>
        <w:tblLook w:val="04A0" w:firstRow="1" w:lastRow="0" w:firstColumn="1" w:lastColumn="0" w:noHBand="0" w:noVBand="1"/>
      </w:tblPr>
      <w:tblGrid>
        <w:gridCol w:w="2405"/>
        <w:gridCol w:w="4678"/>
        <w:gridCol w:w="2693"/>
        <w:gridCol w:w="4994"/>
      </w:tblGrid>
      <w:tr w:rsidR="00361438" w:rsidRPr="00361438" w14:paraId="67A1FEDE" w14:textId="77777777" w:rsidTr="001445BC">
        <w:trPr>
          <w:trHeight w:val="364"/>
        </w:trPr>
        <w:tc>
          <w:tcPr>
            <w:tcW w:w="7083" w:type="dxa"/>
            <w:gridSpan w:val="2"/>
          </w:tcPr>
          <w:p w14:paraId="5D5FBB88" w14:textId="77777777" w:rsidR="005E542B" w:rsidRPr="00361438" w:rsidRDefault="005E542B" w:rsidP="00F92A9D">
            <w:pPr>
              <w:jc w:val="center"/>
              <w:rPr>
                <w:b/>
                <w:bCs/>
                <w:color w:val="000000" w:themeColor="text1"/>
                <w:sz w:val="26"/>
                <w:szCs w:val="26"/>
              </w:rPr>
            </w:pPr>
            <w:r w:rsidRPr="00361438">
              <w:rPr>
                <w:b/>
                <w:bCs/>
                <w:color w:val="000000" w:themeColor="text1"/>
                <w:sz w:val="26"/>
                <w:szCs w:val="26"/>
              </w:rPr>
              <w:t>Members of the public</w:t>
            </w:r>
          </w:p>
        </w:tc>
        <w:tc>
          <w:tcPr>
            <w:tcW w:w="7687" w:type="dxa"/>
            <w:gridSpan w:val="2"/>
          </w:tcPr>
          <w:p w14:paraId="3CAA2D8B" w14:textId="77777777" w:rsidR="005E542B" w:rsidRPr="00361438" w:rsidRDefault="005E542B" w:rsidP="00F92A9D">
            <w:pPr>
              <w:jc w:val="center"/>
              <w:rPr>
                <w:b/>
                <w:bCs/>
                <w:color w:val="000000" w:themeColor="text1"/>
                <w:sz w:val="26"/>
                <w:szCs w:val="26"/>
              </w:rPr>
            </w:pPr>
            <w:r w:rsidRPr="00361438">
              <w:rPr>
                <w:b/>
                <w:bCs/>
                <w:color w:val="000000" w:themeColor="text1"/>
                <w:sz w:val="26"/>
                <w:szCs w:val="26"/>
              </w:rPr>
              <w:t>Policymakers</w:t>
            </w:r>
          </w:p>
        </w:tc>
      </w:tr>
      <w:tr w:rsidR="00361438" w:rsidRPr="00361438" w14:paraId="1145295F" w14:textId="77777777" w:rsidTr="001445BC">
        <w:trPr>
          <w:trHeight w:val="186"/>
        </w:trPr>
        <w:tc>
          <w:tcPr>
            <w:tcW w:w="7083" w:type="dxa"/>
            <w:gridSpan w:val="2"/>
          </w:tcPr>
          <w:p w14:paraId="4CBB6E87" w14:textId="77777777" w:rsidR="005E542B" w:rsidRPr="00361438" w:rsidRDefault="005E542B" w:rsidP="00F92A9D">
            <w:pPr>
              <w:jc w:val="center"/>
              <w:rPr>
                <w:color w:val="000000" w:themeColor="text1"/>
              </w:rPr>
            </w:pPr>
            <w:r w:rsidRPr="00361438">
              <w:rPr>
                <w:color w:val="000000" w:themeColor="text1"/>
              </w:rPr>
              <w:t>Ice breaker</w:t>
            </w:r>
          </w:p>
        </w:tc>
        <w:tc>
          <w:tcPr>
            <w:tcW w:w="7687" w:type="dxa"/>
            <w:gridSpan w:val="2"/>
          </w:tcPr>
          <w:p w14:paraId="4D8C0FC0" w14:textId="77777777" w:rsidR="005E542B" w:rsidRPr="00361438" w:rsidRDefault="005E542B" w:rsidP="00F92A9D">
            <w:pPr>
              <w:jc w:val="center"/>
              <w:rPr>
                <w:color w:val="000000" w:themeColor="text1"/>
              </w:rPr>
            </w:pPr>
            <w:r w:rsidRPr="00361438">
              <w:rPr>
                <w:color w:val="000000" w:themeColor="text1"/>
              </w:rPr>
              <w:t>Ice breaker</w:t>
            </w:r>
          </w:p>
        </w:tc>
      </w:tr>
      <w:tr w:rsidR="00361438" w:rsidRPr="00361438" w14:paraId="0706826F" w14:textId="77777777" w:rsidTr="000E5DAC">
        <w:trPr>
          <w:trHeight w:val="186"/>
        </w:trPr>
        <w:tc>
          <w:tcPr>
            <w:tcW w:w="2405" w:type="dxa"/>
            <w:vMerge w:val="restart"/>
            <w:vAlign w:val="center"/>
          </w:tcPr>
          <w:p w14:paraId="2550D537" w14:textId="77777777" w:rsidR="005E542B" w:rsidRPr="00361438" w:rsidRDefault="005E542B" w:rsidP="00F92A9D">
            <w:pPr>
              <w:rPr>
                <w:color w:val="000000" w:themeColor="text1"/>
              </w:rPr>
            </w:pPr>
            <w:r w:rsidRPr="00361438">
              <w:rPr>
                <w:color w:val="000000" w:themeColor="text1"/>
              </w:rPr>
              <w:t>Economic policies: sugar tax, subsidies for fruit and vegetables, congestion charging, tax breaks for bus/bike commuting, Cycle2Work scheme</w:t>
            </w:r>
          </w:p>
        </w:tc>
        <w:tc>
          <w:tcPr>
            <w:tcW w:w="4678" w:type="dxa"/>
          </w:tcPr>
          <w:p w14:paraId="1A5CFCC0" w14:textId="77777777" w:rsidR="001445BC" w:rsidRPr="00361438" w:rsidRDefault="005E542B" w:rsidP="001445BC">
            <w:pPr>
              <w:rPr>
                <w:color w:val="000000" w:themeColor="text1"/>
              </w:rPr>
            </w:pPr>
            <w:r w:rsidRPr="00361438">
              <w:rPr>
                <w:color w:val="000000" w:themeColor="text1"/>
              </w:rPr>
              <w:t>Do you support these policies?</w:t>
            </w:r>
          </w:p>
          <w:p w14:paraId="29105F32" w14:textId="7062D39C" w:rsidR="005E542B" w:rsidRPr="00361438" w:rsidRDefault="001445BC" w:rsidP="001445BC">
            <w:pPr>
              <w:pStyle w:val="ListParagraph"/>
              <w:numPr>
                <w:ilvl w:val="0"/>
                <w:numId w:val="2"/>
              </w:numPr>
              <w:ind w:left="403" w:hanging="403"/>
              <w:rPr>
                <w:color w:val="000000" w:themeColor="text1"/>
              </w:rPr>
            </w:pPr>
            <w:r w:rsidRPr="00361438">
              <w:rPr>
                <w:color w:val="000000" w:themeColor="text1"/>
              </w:rPr>
              <w:t>Why/why not?</w:t>
            </w:r>
          </w:p>
        </w:tc>
        <w:tc>
          <w:tcPr>
            <w:tcW w:w="2693" w:type="dxa"/>
            <w:vMerge w:val="restart"/>
            <w:vAlign w:val="center"/>
          </w:tcPr>
          <w:p w14:paraId="7420CE30" w14:textId="77777777" w:rsidR="005E542B" w:rsidRPr="00361438" w:rsidRDefault="005E542B" w:rsidP="00F92A9D">
            <w:pPr>
              <w:rPr>
                <w:color w:val="000000" w:themeColor="text1"/>
              </w:rPr>
            </w:pPr>
            <w:r w:rsidRPr="00361438">
              <w:rPr>
                <w:color w:val="000000" w:themeColor="text1"/>
              </w:rPr>
              <w:t>Economic policies: sugar tax, subsidies for fruit and vegetables, congestion charging, tax breaks for bus/bike commuting, Cycle2Work scheme</w:t>
            </w:r>
          </w:p>
        </w:tc>
        <w:tc>
          <w:tcPr>
            <w:tcW w:w="4994" w:type="dxa"/>
          </w:tcPr>
          <w:p w14:paraId="15BD5297" w14:textId="77777777" w:rsidR="005E542B" w:rsidRPr="00361438" w:rsidRDefault="005E542B" w:rsidP="00F92A9D">
            <w:pPr>
              <w:rPr>
                <w:color w:val="000000" w:themeColor="text1"/>
              </w:rPr>
            </w:pPr>
            <w:r w:rsidRPr="00361438">
              <w:rPr>
                <w:color w:val="000000" w:themeColor="text1"/>
              </w:rPr>
              <w:t>Do you support these policies?</w:t>
            </w:r>
          </w:p>
          <w:p w14:paraId="2992FD27" w14:textId="1B161E7C" w:rsidR="001445BC" w:rsidRPr="00361438" w:rsidRDefault="001445BC" w:rsidP="001445BC">
            <w:pPr>
              <w:pStyle w:val="ListParagraph"/>
              <w:numPr>
                <w:ilvl w:val="0"/>
                <w:numId w:val="2"/>
              </w:numPr>
              <w:ind w:left="316"/>
              <w:rPr>
                <w:color w:val="000000" w:themeColor="text1"/>
              </w:rPr>
            </w:pPr>
            <w:r w:rsidRPr="00361438">
              <w:rPr>
                <w:color w:val="000000" w:themeColor="text1"/>
              </w:rPr>
              <w:t>Why/why not?</w:t>
            </w:r>
          </w:p>
        </w:tc>
      </w:tr>
      <w:tr w:rsidR="00361438" w:rsidRPr="00361438" w14:paraId="52A5348B" w14:textId="77777777" w:rsidTr="000E5DAC">
        <w:trPr>
          <w:trHeight w:val="374"/>
        </w:trPr>
        <w:tc>
          <w:tcPr>
            <w:tcW w:w="2405" w:type="dxa"/>
            <w:vMerge/>
          </w:tcPr>
          <w:p w14:paraId="1FC697D2" w14:textId="77777777" w:rsidR="005E542B" w:rsidRPr="00361438" w:rsidRDefault="005E542B" w:rsidP="00F92A9D">
            <w:pPr>
              <w:rPr>
                <w:color w:val="000000" w:themeColor="text1"/>
              </w:rPr>
            </w:pPr>
          </w:p>
        </w:tc>
        <w:tc>
          <w:tcPr>
            <w:tcW w:w="4678" w:type="dxa"/>
          </w:tcPr>
          <w:p w14:paraId="621AAE62" w14:textId="77777777" w:rsidR="001445BC" w:rsidRPr="00361438" w:rsidRDefault="005E542B" w:rsidP="00F92A9D">
            <w:pPr>
              <w:rPr>
                <w:color w:val="000000" w:themeColor="text1"/>
              </w:rPr>
            </w:pPr>
            <w:r w:rsidRPr="00361438">
              <w:rPr>
                <w:color w:val="000000" w:themeColor="text1"/>
              </w:rPr>
              <w:t>Do you think these policies are fair towards all groups of people?</w:t>
            </w:r>
            <w:r w:rsidR="001445BC" w:rsidRPr="00361438">
              <w:rPr>
                <w:color w:val="000000" w:themeColor="text1"/>
              </w:rPr>
              <w:t xml:space="preserve"> </w:t>
            </w:r>
          </w:p>
          <w:p w14:paraId="044DD6A4" w14:textId="77777777" w:rsidR="001445BC" w:rsidRPr="00361438" w:rsidRDefault="001445BC" w:rsidP="001445BC">
            <w:pPr>
              <w:pStyle w:val="ListParagraph"/>
              <w:numPr>
                <w:ilvl w:val="0"/>
                <w:numId w:val="1"/>
              </w:numPr>
              <w:ind w:left="403" w:hanging="403"/>
              <w:rPr>
                <w:color w:val="000000" w:themeColor="text1"/>
              </w:rPr>
            </w:pPr>
            <w:r w:rsidRPr="00361438">
              <w:rPr>
                <w:color w:val="000000" w:themeColor="text1"/>
              </w:rPr>
              <w:t xml:space="preserve">Why/why not? </w:t>
            </w:r>
          </w:p>
          <w:p w14:paraId="20BB0F4F" w14:textId="4D6AC10B" w:rsidR="001445BC" w:rsidRPr="00361438" w:rsidRDefault="001445BC" w:rsidP="001445BC">
            <w:pPr>
              <w:pStyle w:val="ListParagraph"/>
              <w:numPr>
                <w:ilvl w:val="0"/>
                <w:numId w:val="1"/>
              </w:numPr>
              <w:ind w:left="403" w:hanging="403"/>
              <w:rPr>
                <w:color w:val="000000" w:themeColor="text1"/>
              </w:rPr>
            </w:pPr>
            <w:r w:rsidRPr="00361438">
              <w:rPr>
                <w:color w:val="000000" w:themeColor="text1"/>
              </w:rPr>
              <w:t xml:space="preserve">If not, can you please give </w:t>
            </w:r>
            <w:r w:rsidR="00725862" w:rsidRPr="00361438">
              <w:rPr>
                <w:color w:val="000000" w:themeColor="text1"/>
              </w:rPr>
              <w:t>me</w:t>
            </w:r>
            <w:r w:rsidRPr="00361438">
              <w:rPr>
                <w:color w:val="000000" w:themeColor="text1"/>
              </w:rPr>
              <w:t xml:space="preserve"> examples of groups of people who may be disadvantaged by these policies?</w:t>
            </w:r>
          </w:p>
        </w:tc>
        <w:tc>
          <w:tcPr>
            <w:tcW w:w="2693" w:type="dxa"/>
            <w:vMerge/>
            <w:vAlign w:val="center"/>
          </w:tcPr>
          <w:p w14:paraId="43471022" w14:textId="77777777" w:rsidR="005E542B" w:rsidRPr="00361438" w:rsidRDefault="005E542B" w:rsidP="00F92A9D">
            <w:pPr>
              <w:rPr>
                <w:color w:val="000000" w:themeColor="text1"/>
              </w:rPr>
            </w:pPr>
          </w:p>
        </w:tc>
        <w:tc>
          <w:tcPr>
            <w:tcW w:w="4994" w:type="dxa"/>
          </w:tcPr>
          <w:p w14:paraId="57CDA08B" w14:textId="77777777" w:rsidR="005E542B" w:rsidRPr="00361438" w:rsidRDefault="005E542B" w:rsidP="00F92A9D">
            <w:pPr>
              <w:rPr>
                <w:color w:val="000000" w:themeColor="text1"/>
              </w:rPr>
            </w:pPr>
            <w:r w:rsidRPr="00361438">
              <w:rPr>
                <w:color w:val="000000" w:themeColor="text1"/>
              </w:rPr>
              <w:t>Do you think these policies are fair towards all groups of people?</w:t>
            </w:r>
          </w:p>
          <w:p w14:paraId="349389AF" w14:textId="77777777" w:rsidR="001445BC" w:rsidRPr="00361438" w:rsidRDefault="001445BC" w:rsidP="001445BC">
            <w:pPr>
              <w:pStyle w:val="ListParagraph"/>
              <w:numPr>
                <w:ilvl w:val="0"/>
                <w:numId w:val="1"/>
              </w:numPr>
              <w:ind w:left="403" w:hanging="403"/>
              <w:rPr>
                <w:color w:val="000000" w:themeColor="text1"/>
              </w:rPr>
            </w:pPr>
            <w:r w:rsidRPr="00361438">
              <w:rPr>
                <w:color w:val="000000" w:themeColor="text1"/>
              </w:rPr>
              <w:t xml:space="preserve">Why/why not? </w:t>
            </w:r>
          </w:p>
          <w:p w14:paraId="1842B84E" w14:textId="2714603E" w:rsidR="001445BC" w:rsidRPr="00361438" w:rsidRDefault="001445BC" w:rsidP="001445BC">
            <w:pPr>
              <w:pStyle w:val="ListParagraph"/>
              <w:numPr>
                <w:ilvl w:val="0"/>
                <w:numId w:val="1"/>
              </w:numPr>
              <w:ind w:left="403" w:hanging="403"/>
              <w:rPr>
                <w:color w:val="000000" w:themeColor="text1"/>
              </w:rPr>
            </w:pPr>
            <w:r w:rsidRPr="00361438">
              <w:rPr>
                <w:color w:val="000000" w:themeColor="text1"/>
              </w:rPr>
              <w:t xml:space="preserve">If not, can you please give </w:t>
            </w:r>
            <w:r w:rsidR="00725862" w:rsidRPr="00361438">
              <w:rPr>
                <w:color w:val="000000" w:themeColor="text1"/>
              </w:rPr>
              <w:t>me</w:t>
            </w:r>
            <w:r w:rsidRPr="00361438">
              <w:rPr>
                <w:color w:val="000000" w:themeColor="text1"/>
              </w:rPr>
              <w:t xml:space="preserve"> examples of groups of people who may be disadvantaged by these policies?</w:t>
            </w:r>
          </w:p>
        </w:tc>
      </w:tr>
      <w:tr w:rsidR="00361438" w:rsidRPr="00361438" w14:paraId="2EC210A7" w14:textId="77777777" w:rsidTr="000E5DAC">
        <w:trPr>
          <w:trHeight w:val="1088"/>
        </w:trPr>
        <w:tc>
          <w:tcPr>
            <w:tcW w:w="2405" w:type="dxa"/>
            <w:vMerge/>
          </w:tcPr>
          <w:p w14:paraId="26DD98C8" w14:textId="77777777" w:rsidR="005E542B" w:rsidRPr="00361438" w:rsidRDefault="005E542B" w:rsidP="00F92A9D">
            <w:pPr>
              <w:rPr>
                <w:color w:val="000000" w:themeColor="text1"/>
              </w:rPr>
            </w:pPr>
          </w:p>
        </w:tc>
        <w:tc>
          <w:tcPr>
            <w:tcW w:w="4678" w:type="dxa"/>
          </w:tcPr>
          <w:p w14:paraId="763420AA" w14:textId="77777777" w:rsidR="005E542B" w:rsidRPr="00361438" w:rsidRDefault="005E542B" w:rsidP="00F92A9D">
            <w:pPr>
              <w:rPr>
                <w:color w:val="000000" w:themeColor="text1"/>
              </w:rPr>
            </w:pPr>
            <w:r w:rsidRPr="00361438">
              <w:rPr>
                <w:color w:val="000000" w:themeColor="text1"/>
              </w:rPr>
              <w:t>If these policies were exclusively focused on children and young people, would you support them more, equally or less?</w:t>
            </w:r>
          </w:p>
          <w:p w14:paraId="1E3AF3CB" w14:textId="48D60102" w:rsidR="001445BC" w:rsidRPr="00361438" w:rsidRDefault="001445BC" w:rsidP="001445BC">
            <w:pPr>
              <w:pStyle w:val="ListParagraph"/>
              <w:numPr>
                <w:ilvl w:val="0"/>
                <w:numId w:val="4"/>
              </w:numPr>
              <w:ind w:left="403"/>
              <w:rPr>
                <w:color w:val="000000" w:themeColor="text1"/>
              </w:rPr>
            </w:pPr>
            <w:r w:rsidRPr="00361438">
              <w:rPr>
                <w:color w:val="000000" w:themeColor="text1"/>
              </w:rPr>
              <w:t>Why/why not?</w:t>
            </w:r>
          </w:p>
        </w:tc>
        <w:tc>
          <w:tcPr>
            <w:tcW w:w="2693" w:type="dxa"/>
            <w:vMerge/>
            <w:vAlign w:val="center"/>
          </w:tcPr>
          <w:p w14:paraId="56A782FE" w14:textId="77777777" w:rsidR="005E542B" w:rsidRPr="00361438" w:rsidRDefault="005E542B" w:rsidP="00F92A9D">
            <w:pPr>
              <w:rPr>
                <w:color w:val="000000" w:themeColor="text1"/>
              </w:rPr>
            </w:pPr>
          </w:p>
        </w:tc>
        <w:tc>
          <w:tcPr>
            <w:tcW w:w="4994" w:type="dxa"/>
          </w:tcPr>
          <w:p w14:paraId="40E1BAA5" w14:textId="5CFFEF01" w:rsidR="005E542B" w:rsidRPr="00361438" w:rsidRDefault="005E542B" w:rsidP="00F92A9D">
            <w:pPr>
              <w:rPr>
                <w:color w:val="000000" w:themeColor="text1"/>
              </w:rPr>
            </w:pPr>
            <w:r w:rsidRPr="00361438">
              <w:rPr>
                <w:color w:val="000000" w:themeColor="text1"/>
              </w:rPr>
              <w:t>Members of the public have suggested that these policies could become more acceptable by, X, Y, Z, – what do you think of these suggestions?</w:t>
            </w:r>
          </w:p>
        </w:tc>
      </w:tr>
      <w:tr w:rsidR="00361438" w:rsidRPr="00361438" w14:paraId="70222702" w14:textId="77777777" w:rsidTr="000E5DAC">
        <w:trPr>
          <w:trHeight w:val="739"/>
        </w:trPr>
        <w:tc>
          <w:tcPr>
            <w:tcW w:w="2405" w:type="dxa"/>
            <w:vMerge/>
          </w:tcPr>
          <w:p w14:paraId="66059FCC" w14:textId="77777777" w:rsidR="005E542B" w:rsidRPr="00361438" w:rsidRDefault="005E542B" w:rsidP="00F92A9D">
            <w:pPr>
              <w:rPr>
                <w:color w:val="000000" w:themeColor="text1"/>
              </w:rPr>
            </w:pPr>
          </w:p>
        </w:tc>
        <w:tc>
          <w:tcPr>
            <w:tcW w:w="4678" w:type="dxa"/>
          </w:tcPr>
          <w:p w14:paraId="00D039BE" w14:textId="77777777" w:rsidR="005E542B" w:rsidRPr="00361438" w:rsidRDefault="005E542B" w:rsidP="00F92A9D">
            <w:pPr>
              <w:rPr>
                <w:color w:val="000000" w:themeColor="text1"/>
              </w:rPr>
            </w:pPr>
            <w:r w:rsidRPr="00361438">
              <w:rPr>
                <w:color w:val="000000" w:themeColor="text1"/>
              </w:rPr>
              <w:t>How would you improve these types of policies to make them more acceptable to the public?</w:t>
            </w:r>
          </w:p>
        </w:tc>
        <w:tc>
          <w:tcPr>
            <w:tcW w:w="2693" w:type="dxa"/>
            <w:vMerge w:val="restart"/>
            <w:vAlign w:val="center"/>
          </w:tcPr>
          <w:p w14:paraId="4F43DF53" w14:textId="77777777" w:rsidR="005E542B" w:rsidRPr="00361438" w:rsidRDefault="005E542B" w:rsidP="00F92A9D">
            <w:pPr>
              <w:rPr>
                <w:color w:val="000000" w:themeColor="text1"/>
              </w:rPr>
            </w:pPr>
            <w:r w:rsidRPr="00361438">
              <w:rPr>
                <w:color w:val="000000" w:themeColor="text1"/>
              </w:rPr>
              <w:t>Town and city planning policies: preventing new takeaways within 400m of a school, building cycle lanes on busy roads</w:t>
            </w:r>
          </w:p>
        </w:tc>
        <w:tc>
          <w:tcPr>
            <w:tcW w:w="4994" w:type="dxa"/>
          </w:tcPr>
          <w:p w14:paraId="449F9D31" w14:textId="77777777" w:rsidR="005E542B" w:rsidRPr="00361438" w:rsidRDefault="005E542B" w:rsidP="00F92A9D">
            <w:pPr>
              <w:rPr>
                <w:color w:val="000000" w:themeColor="text1"/>
              </w:rPr>
            </w:pPr>
            <w:r w:rsidRPr="00361438">
              <w:rPr>
                <w:color w:val="000000" w:themeColor="text1"/>
              </w:rPr>
              <w:t>Do you support these policies?</w:t>
            </w:r>
          </w:p>
          <w:p w14:paraId="79DB60EC" w14:textId="3A5E3A0B" w:rsidR="001445BC" w:rsidRPr="00361438" w:rsidRDefault="001445BC" w:rsidP="001445BC">
            <w:pPr>
              <w:pStyle w:val="ListParagraph"/>
              <w:numPr>
                <w:ilvl w:val="0"/>
                <w:numId w:val="4"/>
              </w:numPr>
              <w:ind w:left="316"/>
              <w:rPr>
                <w:color w:val="000000" w:themeColor="text1"/>
              </w:rPr>
            </w:pPr>
            <w:r w:rsidRPr="00361438">
              <w:rPr>
                <w:color w:val="000000" w:themeColor="text1"/>
              </w:rPr>
              <w:t>Why/why not?</w:t>
            </w:r>
          </w:p>
        </w:tc>
      </w:tr>
      <w:tr w:rsidR="00361438" w:rsidRPr="00361438" w14:paraId="5B5CBA64" w14:textId="77777777" w:rsidTr="000E5DAC">
        <w:trPr>
          <w:trHeight w:val="176"/>
        </w:trPr>
        <w:tc>
          <w:tcPr>
            <w:tcW w:w="2405" w:type="dxa"/>
            <w:vMerge w:val="restart"/>
            <w:vAlign w:val="center"/>
          </w:tcPr>
          <w:p w14:paraId="693F5981" w14:textId="77777777" w:rsidR="005E542B" w:rsidRPr="00361438" w:rsidRDefault="005E542B" w:rsidP="00F92A9D">
            <w:pPr>
              <w:rPr>
                <w:color w:val="000000" w:themeColor="text1"/>
              </w:rPr>
            </w:pPr>
            <w:r w:rsidRPr="00361438">
              <w:rPr>
                <w:color w:val="000000" w:themeColor="text1"/>
              </w:rPr>
              <w:t>Town and city planning policies: preventing new takeaways within 400m of a school, building cycle lanes on busy roads</w:t>
            </w:r>
          </w:p>
        </w:tc>
        <w:tc>
          <w:tcPr>
            <w:tcW w:w="4678" w:type="dxa"/>
          </w:tcPr>
          <w:p w14:paraId="39EB201A" w14:textId="77777777" w:rsidR="005E542B" w:rsidRPr="00361438" w:rsidRDefault="005E542B" w:rsidP="00F92A9D">
            <w:pPr>
              <w:rPr>
                <w:color w:val="000000" w:themeColor="text1"/>
              </w:rPr>
            </w:pPr>
            <w:r w:rsidRPr="00361438">
              <w:rPr>
                <w:color w:val="000000" w:themeColor="text1"/>
              </w:rPr>
              <w:t>Do you support these policies?</w:t>
            </w:r>
          </w:p>
          <w:p w14:paraId="3E59ABB7" w14:textId="5B4466A2" w:rsidR="001445BC" w:rsidRPr="00361438" w:rsidRDefault="001445BC" w:rsidP="001445BC">
            <w:pPr>
              <w:pStyle w:val="ListParagraph"/>
              <w:numPr>
                <w:ilvl w:val="0"/>
                <w:numId w:val="3"/>
              </w:numPr>
              <w:ind w:left="403" w:hanging="403"/>
              <w:rPr>
                <w:color w:val="000000" w:themeColor="text1"/>
              </w:rPr>
            </w:pPr>
            <w:r w:rsidRPr="00361438">
              <w:rPr>
                <w:color w:val="000000" w:themeColor="text1"/>
              </w:rPr>
              <w:t>Why/why not?</w:t>
            </w:r>
          </w:p>
        </w:tc>
        <w:tc>
          <w:tcPr>
            <w:tcW w:w="2693" w:type="dxa"/>
            <w:vMerge/>
            <w:vAlign w:val="center"/>
          </w:tcPr>
          <w:p w14:paraId="111D5D01" w14:textId="77777777" w:rsidR="005E542B" w:rsidRPr="00361438" w:rsidRDefault="005E542B" w:rsidP="00F92A9D">
            <w:pPr>
              <w:rPr>
                <w:color w:val="000000" w:themeColor="text1"/>
              </w:rPr>
            </w:pPr>
          </w:p>
        </w:tc>
        <w:tc>
          <w:tcPr>
            <w:tcW w:w="4994" w:type="dxa"/>
          </w:tcPr>
          <w:p w14:paraId="362F47C5" w14:textId="77777777" w:rsidR="005E542B" w:rsidRPr="00361438" w:rsidRDefault="005E542B" w:rsidP="00F92A9D">
            <w:pPr>
              <w:rPr>
                <w:color w:val="000000" w:themeColor="text1"/>
              </w:rPr>
            </w:pPr>
            <w:r w:rsidRPr="00361438">
              <w:rPr>
                <w:color w:val="000000" w:themeColor="text1"/>
              </w:rPr>
              <w:t>Do you think these policies are fair towards all groups of people?</w:t>
            </w:r>
          </w:p>
          <w:p w14:paraId="5E6D42C0" w14:textId="77777777" w:rsidR="001445BC" w:rsidRPr="00361438" w:rsidRDefault="001445BC" w:rsidP="001445BC">
            <w:pPr>
              <w:pStyle w:val="ListParagraph"/>
              <w:numPr>
                <w:ilvl w:val="0"/>
                <w:numId w:val="1"/>
              </w:numPr>
              <w:ind w:left="403" w:hanging="403"/>
              <w:rPr>
                <w:color w:val="000000" w:themeColor="text1"/>
              </w:rPr>
            </w:pPr>
            <w:r w:rsidRPr="00361438">
              <w:rPr>
                <w:color w:val="000000" w:themeColor="text1"/>
              </w:rPr>
              <w:t xml:space="preserve">Why/why not? </w:t>
            </w:r>
          </w:p>
          <w:p w14:paraId="2E85BAD1" w14:textId="0BE7F146" w:rsidR="001445BC" w:rsidRPr="00361438" w:rsidRDefault="001445BC" w:rsidP="001445BC">
            <w:pPr>
              <w:pStyle w:val="ListParagraph"/>
              <w:numPr>
                <w:ilvl w:val="0"/>
                <w:numId w:val="1"/>
              </w:numPr>
              <w:ind w:left="403" w:hanging="403"/>
              <w:rPr>
                <w:color w:val="000000" w:themeColor="text1"/>
              </w:rPr>
            </w:pPr>
            <w:r w:rsidRPr="00361438">
              <w:rPr>
                <w:color w:val="000000" w:themeColor="text1"/>
              </w:rPr>
              <w:t xml:space="preserve">If not, can you please give </w:t>
            </w:r>
            <w:r w:rsidR="00725862" w:rsidRPr="00361438">
              <w:rPr>
                <w:color w:val="000000" w:themeColor="text1"/>
              </w:rPr>
              <w:t>me</w:t>
            </w:r>
            <w:r w:rsidRPr="00361438">
              <w:rPr>
                <w:color w:val="000000" w:themeColor="text1"/>
              </w:rPr>
              <w:t xml:space="preserve"> examples of groups of people who may be disadvantaged by these policies?</w:t>
            </w:r>
          </w:p>
        </w:tc>
      </w:tr>
      <w:tr w:rsidR="00361438" w:rsidRPr="00361438" w14:paraId="12D1D0AC" w14:textId="77777777" w:rsidTr="000E5DAC">
        <w:trPr>
          <w:trHeight w:val="385"/>
        </w:trPr>
        <w:tc>
          <w:tcPr>
            <w:tcW w:w="2405" w:type="dxa"/>
            <w:vMerge/>
          </w:tcPr>
          <w:p w14:paraId="0F677FB3" w14:textId="77777777" w:rsidR="005E542B" w:rsidRPr="00361438" w:rsidRDefault="005E542B" w:rsidP="00F92A9D">
            <w:pPr>
              <w:rPr>
                <w:color w:val="000000" w:themeColor="text1"/>
              </w:rPr>
            </w:pPr>
          </w:p>
        </w:tc>
        <w:tc>
          <w:tcPr>
            <w:tcW w:w="4678" w:type="dxa"/>
          </w:tcPr>
          <w:p w14:paraId="6CAE7ECD" w14:textId="77777777" w:rsidR="005E542B" w:rsidRPr="00361438" w:rsidRDefault="005E542B" w:rsidP="00F92A9D">
            <w:pPr>
              <w:rPr>
                <w:color w:val="000000" w:themeColor="text1"/>
              </w:rPr>
            </w:pPr>
            <w:r w:rsidRPr="00361438">
              <w:rPr>
                <w:color w:val="000000" w:themeColor="text1"/>
              </w:rPr>
              <w:t>Do you think these policies are fair towards all groups of people?</w:t>
            </w:r>
          </w:p>
          <w:p w14:paraId="411F0ED9" w14:textId="77777777" w:rsidR="001445BC" w:rsidRPr="00361438" w:rsidRDefault="001445BC" w:rsidP="001445BC">
            <w:pPr>
              <w:pStyle w:val="ListParagraph"/>
              <w:numPr>
                <w:ilvl w:val="0"/>
                <w:numId w:val="1"/>
              </w:numPr>
              <w:ind w:left="403" w:hanging="403"/>
              <w:rPr>
                <w:color w:val="000000" w:themeColor="text1"/>
              </w:rPr>
            </w:pPr>
            <w:r w:rsidRPr="00361438">
              <w:rPr>
                <w:color w:val="000000" w:themeColor="text1"/>
              </w:rPr>
              <w:t xml:space="preserve">Why/why not? </w:t>
            </w:r>
          </w:p>
          <w:p w14:paraId="109AA2B0" w14:textId="4D9D1468" w:rsidR="001445BC" w:rsidRPr="00361438" w:rsidRDefault="001445BC" w:rsidP="001445BC">
            <w:pPr>
              <w:pStyle w:val="ListParagraph"/>
              <w:numPr>
                <w:ilvl w:val="0"/>
                <w:numId w:val="1"/>
              </w:numPr>
              <w:ind w:left="403" w:hanging="403"/>
              <w:rPr>
                <w:color w:val="000000" w:themeColor="text1"/>
              </w:rPr>
            </w:pPr>
            <w:r w:rsidRPr="00361438">
              <w:rPr>
                <w:color w:val="000000" w:themeColor="text1"/>
              </w:rPr>
              <w:t xml:space="preserve">If not, can you please give </w:t>
            </w:r>
            <w:r w:rsidR="00725862" w:rsidRPr="00361438">
              <w:rPr>
                <w:color w:val="000000" w:themeColor="text1"/>
              </w:rPr>
              <w:t>me</w:t>
            </w:r>
            <w:r w:rsidRPr="00361438">
              <w:rPr>
                <w:color w:val="000000" w:themeColor="text1"/>
              </w:rPr>
              <w:t xml:space="preserve"> examples of groups of people who may be disadvantaged by these policies?</w:t>
            </w:r>
          </w:p>
        </w:tc>
        <w:tc>
          <w:tcPr>
            <w:tcW w:w="2693" w:type="dxa"/>
            <w:vMerge/>
            <w:vAlign w:val="center"/>
          </w:tcPr>
          <w:p w14:paraId="175FF74E" w14:textId="77777777" w:rsidR="005E542B" w:rsidRPr="00361438" w:rsidRDefault="005E542B" w:rsidP="00F92A9D">
            <w:pPr>
              <w:rPr>
                <w:color w:val="000000" w:themeColor="text1"/>
              </w:rPr>
            </w:pPr>
          </w:p>
        </w:tc>
        <w:tc>
          <w:tcPr>
            <w:tcW w:w="4994" w:type="dxa"/>
          </w:tcPr>
          <w:p w14:paraId="579F3C1C" w14:textId="77777777" w:rsidR="005E542B" w:rsidRPr="00361438" w:rsidRDefault="005E542B" w:rsidP="00F92A9D">
            <w:pPr>
              <w:rPr>
                <w:color w:val="000000" w:themeColor="text1"/>
              </w:rPr>
            </w:pPr>
            <w:r w:rsidRPr="00361438">
              <w:rPr>
                <w:color w:val="000000" w:themeColor="text1"/>
              </w:rPr>
              <w:t>Members of the public have suggested that these policies could become more acceptable by, X, Y, Z, – what do you think of these suggestions?</w:t>
            </w:r>
          </w:p>
        </w:tc>
      </w:tr>
      <w:tr w:rsidR="00361438" w:rsidRPr="00361438" w14:paraId="422786F3" w14:textId="77777777" w:rsidTr="000E5DAC">
        <w:trPr>
          <w:trHeight w:val="725"/>
        </w:trPr>
        <w:tc>
          <w:tcPr>
            <w:tcW w:w="2405" w:type="dxa"/>
            <w:vMerge/>
          </w:tcPr>
          <w:p w14:paraId="163F0970" w14:textId="77777777" w:rsidR="005E542B" w:rsidRPr="00361438" w:rsidRDefault="005E542B" w:rsidP="00F92A9D">
            <w:pPr>
              <w:rPr>
                <w:color w:val="000000" w:themeColor="text1"/>
              </w:rPr>
            </w:pPr>
          </w:p>
        </w:tc>
        <w:tc>
          <w:tcPr>
            <w:tcW w:w="4678" w:type="dxa"/>
          </w:tcPr>
          <w:p w14:paraId="637B8D06" w14:textId="77777777" w:rsidR="005E542B" w:rsidRPr="00361438" w:rsidRDefault="005E542B" w:rsidP="00F92A9D">
            <w:pPr>
              <w:rPr>
                <w:color w:val="000000" w:themeColor="text1"/>
              </w:rPr>
            </w:pPr>
            <w:r w:rsidRPr="00361438">
              <w:rPr>
                <w:color w:val="000000" w:themeColor="text1"/>
              </w:rPr>
              <w:t>If these policies were exclusively focused on children and young people, would you support them more, equally or less?</w:t>
            </w:r>
          </w:p>
          <w:p w14:paraId="0B59D4F3" w14:textId="15DDFAF8" w:rsidR="001445BC" w:rsidRPr="00361438" w:rsidRDefault="001445BC" w:rsidP="001445BC">
            <w:pPr>
              <w:pStyle w:val="ListParagraph"/>
              <w:numPr>
                <w:ilvl w:val="0"/>
                <w:numId w:val="5"/>
              </w:numPr>
              <w:ind w:left="403"/>
              <w:rPr>
                <w:color w:val="000000" w:themeColor="text1"/>
              </w:rPr>
            </w:pPr>
            <w:r w:rsidRPr="00361438">
              <w:rPr>
                <w:color w:val="000000" w:themeColor="text1"/>
              </w:rPr>
              <w:t>Why/why not?</w:t>
            </w:r>
          </w:p>
        </w:tc>
        <w:tc>
          <w:tcPr>
            <w:tcW w:w="2693" w:type="dxa"/>
            <w:vMerge w:val="restart"/>
            <w:vAlign w:val="center"/>
          </w:tcPr>
          <w:p w14:paraId="104B17CA" w14:textId="77777777" w:rsidR="005E542B" w:rsidRPr="00361438" w:rsidRDefault="005E542B" w:rsidP="00F92A9D">
            <w:pPr>
              <w:rPr>
                <w:color w:val="000000" w:themeColor="text1"/>
              </w:rPr>
            </w:pPr>
            <w:r w:rsidRPr="00361438">
              <w:rPr>
                <w:color w:val="000000" w:themeColor="text1"/>
              </w:rPr>
              <w:t>Guiding choice policies: removing sweets from supermarket checkouts, reducing portion sizes of convenience foods, introducing plain packaging for convenience foods, introducing maximum working hours to give more time for people to exercise and prepare food</w:t>
            </w:r>
          </w:p>
        </w:tc>
        <w:tc>
          <w:tcPr>
            <w:tcW w:w="4994" w:type="dxa"/>
          </w:tcPr>
          <w:p w14:paraId="33667B0F" w14:textId="77777777" w:rsidR="005E542B" w:rsidRPr="00361438" w:rsidRDefault="005E542B" w:rsidP="00F92A9D">
            <w:pPr>
              <w:rPr>
                <w:color w:val="000000" w:themeColor="text1"/>
              </w:rPr>
            </w:pPr>
            <w:r w:rsidRPr="00361438">
              <w:rPr>
                <w:color w:val="000000" w:themeColor="text1"/>
              </w:rPr>
              <w:t>Do you support these policies?</w:t>
            </w:r>
          </w:p>
          <w:p w14:paraId="2BDC6BFD" w14:textId="7D8BB135" w:rsidR="001445BC" w:rsidRPr="00361438" w:rsidRDefault="001445BC" w:rsidP="001445BC">
            <w:pPr>
              <w:pStyle w:val="ListParagraph"/>
              <w:numPr>
                <w:ilvl w:val="0"/>
                <w:numId w:val="5"/>
              </w:numPr>
              <w:ind w:left="316"/>
              <w:rPr>
                <w:color w:val="000000" w:themeColor="text1"/>
              </w:rPr>
            </w:pPr>
            <w:r w:rsidRPr="00361438">
              <w:rPr>
                <w:color w:val="000000" w:themeColor="text1"/>
              </w:rPr>
              <w:t>Why/why not?</w:t>
            </w:r>
          </w:p>
        </w:tc>
      </w:tr>
      <w:tr w:rsidR="00361438" w:rsidRPr="00361438" w14:paraId="2B9776C1" w14:textId="77777777" w:rsidTr="000E5DAC">
        <w:trPr>
          <w:trHeight w:val="385"/>
        </w:trPr>
        <w:tc>
          <w:tcPr>
            <w:tcW w:w="2405" w:type="dxa"/>
            <w:vMerge/>
          </w:tcPr>
          <w:p w14:paraId="01710168" w14:textId="77777777" w:rsidR="005E542B" w:rsidRPr="00361438" w:rsidRDefault="005E542B" w:rsidP="00F92A9D">
            <w:pPr>
              <w:rPr>
                <w:color w:val="000000" w:themeColor="text1"/>
              </w:rPr>
            </w:pPr>
          </w:p>
        </w:tc>
        <w:tc>
          <w:tcPr>
            <w:tcW w:w="4678" w:type="dxa"/>
          </w:tcPr>
          <w:p w14:paraId="674FA030" w14:textId="77777777" w:rsidR="005E542B" w:rsidRPr="00361438" w:rsidRDefault="005E542B" w:rsidP="00F92A9D">
            <w:pPr>
              <w:rPr>
                <w:color w:val="000000" w:themeColor="text1"/>
              </w:rPr>
            </w:pPr>
            <w:r w:rsidRPr="00361438">
              <w:rPr>
                <w:color w:val="000000" w:themeColor="text1"/>
              </w:rPr>
              <w:t>How would you improve these types of policies to make them more acceptable to the public?</w:t>
            </w:r>
          </w:p>
        </w:tc>
        <w:tc>
          <w:tcPr>
            <w:tcW w:w="2693" w:type="dxa"/>
            <w:vMerge/>
            <w:vAlign w:val="center"/>
          </w:tcPr>
          <w:p w14:paraId="74C12E1F" w14:textId="77777777" w:rsidR="005E542B" w:rsidRPr="00361438" w:rsidRDefault="005E542B" w:rsidP="00F92A9D">
            <w:pPr>
              <w:rPr>
                <w:color w:val="000000" w:themeColor="text1"/>
              </w:rPr>
            </w:pPr>
          </w:p>
        </w:tc>
        <w:tc>
          <w:tcPr>
            <w:tcW w:w="4994" w:type="dxa"/>
          </w:tcPr>
          <w:p w14:paraId="6B58428B" w14:textId="77777777" w:rsidR="005E542B" w:rsidRPr="00361438" w:rsidRDefault="005E542B" w:rsidP="00F92A9D">
            <w:pPr>
              <w:rPr>
                <w:color w:val="000000" w:themeColor="text1"/>
              </w:rPr>
            </w:pPr>
            <w:r w:rsidRPr="00361438">
              <w:rPr>
                <w:color w:val="000000" w:themeColor="text1"/>
              </w:rPr>
              <w:t>Do you think these policies are fair towards all groups of people?</w:t>
            </w:r>
          </w:p>
          <w:p w14:paraId="57D3BE6C" w14:textId="77777777" w:rsidR="001445BC" w:rsidRPr="00361438" w:rsidRDefault="001445BC" w:rsidP="001445BC">
            <w:pPr>
              <w:pStyle w:val="ListParagraph"/>
              <w:numPr>
                <w:ilvl w:val="0"/>
                <w:numId w:val="1"/>
              </w:numPr>
              <w:ind w:left="403" w:hanging="403"/>
              <w:rPr>
                <w:color w:val="000000" w:themeColor="text1"/>
              </w:rPr>
            </w:pPr>
            <w:r w:rsidRPr="00361438">
              <w:rPr>
                <w:color w:val="000000" w:themeColor="text1"/>
              </w:rPr>
              <w:t xml:space="preserve">Why/why not? </w:t>
            </w:r>
          </w:p>
          <w:p w14:paraId="32135B04" w14:textId="122A7D43" w:rsidR="001445BC" w:rsidRPr="00361438" w:rsidRDefault="001445BC" w:rsidP="001445BC">
            <w:pPr>
              <w:pStyle w:val="ListParagraph"/>
              <w:numPr>
                <w:ilvl w:val="0"/>
                <w:numId w:val="1"/>
              </w:numPr>
              <w:ind w:left="403" w:hanging="403"/>
              <w:rPr>
                <w:color w:val="000000" w:themeColor="text1"/>
              </w:rPr>
            </w:pPr>
            <w:r w:rsidRPr="00361438">
              <w:rPr>
                <w:color w:val="000000" w:themeColor="text1"/>
              </w:rPr>
              <w:t xml:space="preserve">If not, can you please give </w:t>
            </w:r>
            <w:r w:rsidR="00725862" w:rsidRPr="00361438">
              <w:rPr>
                <w:color w:val="000000" w:themeColor="text1"/>
              </w:rPr>
              <w:t>me</w:t>
            </w:r>
            <w:r w:rsidRPr="00361438">
              <w:rPr>
                <w:color w:val="000000" w:themeColor="text1"/>
              </w:rPr>
              <w:t xml:space="preserve"> examples of groups of people who may be disadvantaged by these policies?</w:t>
            </w:r>
          </w:p>
        </w:tc>
      </w:tr>
      <w:tr w:rsidR="00361438" w:rsidRPr="00361438" w14:paraId="754929B9" w14:textId="77777777" w:rsidTr="000E5DAC">
        <w:trPr>
          <w:trHeight w:val="176"/>
        </w:trPr>
        <w:tc>
          <w:tcPr>
            <w:tcW w:w="2405" w:type="dxa"/>
            <w:vMerge w:val="restart"/>
            <w:vAlign w:val="center"/>
          </w:tcPr>
          <w:p w14:paraId="6CB39CD5" w14:textId="77777777" w:rsidR="005E542B" w:rsidRPr="00361438" w:rsidRDefault="005E542B" w:rsidP="00F92A9D">
            <w:pPr>
              <w:rPr>
                <w:color w:val="000000" w:themeColor="text1"/>
              </w:rPr>
            </w:pPr>
            <w:r w:rsidRPr="00361438">
              <w:rPr>
                <w:color w:val="000000" w:themeColor="text1"/>
              </w:rPr>
              <w:t>Guiding choice policies: removing sweets from supermarket checkouts, reducing portion sizes of convenience foods, introducing plain packaging for convenience foods, introducing maximum working hours to give more time for people to exercise and prepare food</w:t>
            </w:r>
          </w:p>
        </w:tc>
        <w:tc>
          <w:tcPr>
            <w:tcW w:w="4678" w:type="dxa"/>
          </w:tcPr>
          <w:p w14:paraId="27940AC5" w14:textId="77777777" w:rsidR="005E542B" w:rsidRPr="00361438" w:rsidRDefault="005E542B" w:rsidP="00F92A9D">
            <w:pPr>
              <w:rPr>
                <w:color w:val="000000" w:themeColor="text1"/>
              </w:rPr>
            </w:pPr>
            <w:r w:rsidRPr="00361438">
              <w:rPr>
                <w:color w:val="000000" w:themeColor="text1"/>
              </w:rPr>
              <w:t>Do you support these policies?</w:t>
            </w:r>
          </w:p>
          <w:p w14:paraId="41948599" w14:textId="756DF078" w:rsidR="001445BC" w:rsidRPr="00361438" w:rsidRDefault="001445BC" w:rsidP="001445BC">
            <w:pPr>
              <w:pStyle w:val="ListParagraph"/>
              <w:numPr>
                <w:ilvl w:val="0"/>
                <w:numId w:val="5"/>
              </w:numPr>
              <w:ind w:left="403"/>
              <w:rPr>
                <w:color w:val="000000" w:themeColor="text1"/>
              </w:rPr>
            </w:pPr>
            <w:r w:rsidRPr="00361438">
              <w:rPr>
                <w:color w:val="000000" w:themeColor="text1"/>
              </w:rPr>
              <w:t>Why/why not?</w:t>
            </w:r>
          </w:p>
        </w:tc>
        <w:tc>
          <w:tcPr>
            <w:tcW w:w="2693" w:type="dxa"/>
            <w:vMerge/>
            <w:vAlign w:val="center"/>
          </w:tcPr>
          <w:p w14:paraId="79D61FE9" w14:textId="77777777" w:rsidR="005E542B" w:rsidRPr="00361438" w:rsidRDefault="005E542B" w:rsidP="00F92A9D">
            <w:pPr>
              <w:rPr>
                <w:color w:val="000000" w:themeColor="text1"/>
              </w:rPr>
            </w:pPr>
          </w:p>
        </w:tc>
        <w:tc>
          <w:tcPr>
            <w:tcW w:w="4994" w:type="dxa"/>
          </w:tcPr>
          <w:p w14:paraId="770AD2E2" w14:textId="5DDC07E9" w:rsidR="005E542B" w:rsidRPr="00361438" w:rsidRDefault="005E542B" w:rsidP="00F92A9D">
            <w:pPr>
              <w:rPr>
                <w:color w:val="000000" w:themeColor="text1"/>
              </w:rPr>
            </w:pPr>
            <w:r w:rsidRPr="00361438">
              <w:rPr>
                <w:color w:val="000000" w:themeColor="text1"/>
              </w:rPr>
              <w:t>Members of the public have suggested that these policies could become more acceptable by, X, Y, Z, – what do you think of these suggestions?</w:t>
            </w:r>
          </w:p>
        </w:tc>
      </w:tr>
      <w:tr w:rsidR="00361438" w:rsidRPr="00361438" w14:paraId="4ED88361" w14:textId="77777777" w:rsidTr="000E5DAC">
        <w:trPr>
          <w:trHeight w:val="385"/>
        </w:trPr>
        <w:tc>
          <w:tcPr>
            <w:tcW w:w="2405" w:type="dxa"/>
            <w:vMerge/>
          </w:tcPr>
          <w:p w14:paraId="12D2A7B4" w14:textId="77777777" w:rsidR="005E542B" w:rsidRPr="00361438" w:rsidRDefault="005E542B" w:rsidP="00F92A9D">
            <w:pPr>
              <w:rPr>
                <w:color w:val="000000" w:themeColor="text1"/>
              </w:rPr>
            </w:pPr>
          </w:p>
        </w:tc>
        <w:tc>
          <w:tcPr>
            <w:tcW w:w="4678" w:type="dxa"/>
          </w:tcPr>
          <w:p w14:paraId="3C33D15C" w14:textId="77777777" w:rsidR="005E542B" w:rsidRPr="00361438" w:rsidRDefault="005E542B" w:rsidP="00F92A9D">
            <w:pPr>
              <w:rPr>
                <w:color w:val="000000" w:themeColor="text1"/>
              </w:rPr>
            </w:pPr>
            <w:r w:rsidRPr="00361438">
              <w:rPr>
                <w:color w:val="000000" w:themeColor="text1"/>
              </w:rPr>
              <w:t>Do you think these policies are fair towards all groups of people?</w:t>
            </w:r>
          </w:p>
          <w:p w14:paraId="693188EE" w14:textId="77777777" w:rsidR="001445BC" w:rsidRPr="00361438" w:rsidRDefault="001445BC" w:rsidP="001445BC">
            <w:pPr>
              <w:pStyle w:val="ListParagraph"/>
              <w:numPr>
                <w:ilvl w:val="0"/>
                <w:numId w:val="1"/>
              </w:numPr>
              <w:ind w:left="403" w:hanging="403"/>
              <w:rPr>
                <w:color w:val="000000" w:themeColor="text1"/>
              </w:rPr>
            </w:pPr>
            <w:r w:rsidRPr="00361438">
              <w:rPr>
                <w:color w:val="000000" w:themeColor="text1"/>
              </w:rPr>
              <w:t xml:space="preserve">Why/why not? </w:t>
            </w:r>
          </w:p>
          <w:p w14:paraId="367863DB" w14:textId="60ED2955" w:rsidR="001445BC" w:rsidRPr="00361438" w:rsidRDefault="001445BC" w:rsidP="001445BC">
            <w:pPr>
              <w:pStyle w:val="ListParagraph"/>
              <w:numPr>
                <w:ilvl w:val="0"/>
                <w:numId w:val="1"/>
              </w:numPr>
              <w:ind w:left="403" w:hanging="403"/>
              <w:rPr>
                <w:color w:val="000000" w:themeColor="text1"/>
              </w:rPr>
            </w:pPr>
            <w:r w:rsidRPr="00361438">
              <w:rPr>
                <w:color w:val="000000" w:themeColor="text1"/>
              </w:rPr>
              <w:t xml:space="preserve">If not, can you please give </w:t>
            </w:r>
            <w:r w:rsidR="00725862" w:rsidRPr="00361438">
              <w:rPr>
                <w:color w:val="000000" w:themeColor="text1"/>
              </w:rPr>
              <w:t>me</w:t>
            </w:r>
            <w:r w:rsidRPr="00361438">
              <w:rPr>
                <w:color w:val="000000" w:themeColor="text1"/>
              </w:rPr>
              <w:t xml:space="preserve"> examples of groups of people who may be disadvantaged by these policies?</w:t>
            </w:r>
          </w:p>
        </w:tc>
        <w:tc>
          <w:tcPr>
            <w:tcW w:w="2693" w:type="dxa"/>
            <w:vMerge w:val="restart"/>
            <w:vAlign w:val="center"/>
          </w:tcPr>
          <w:p w14:paraId="439B9CA1" w14:textId="77777777" w:rsidR="005E542B" w:rsidRPr="00361438" w:rsidRDefault="005E542B" w:rsidP="00F92A9D">
            <w:pPr>
              <w:rPr>
                <w:color w:val="000000" w:themeColor="text1"/>
              </w:rPr>
            </w:pPr>
            <w:r w:rsidRPr="00361438">
              <w:rPr>
                <w:color w:val="000000" w:themeColor="text1"/>
              </w:rPr>
              <w:t>Inform and educate policies: Front-of-pack nutrition labelling, the Change4Life campaign</w:t>
            </w:r>
          </w:p>
        </w:tc>
        <w:tc>
          <w:tcPr>
            <w:tcW w:w="4994" w:type="dxa"/>
          </w:tcPr>
          <w:p w14:paraId="07B68901" w14:textId="77777777" w:rsidR="005E542B" w:rsidRPr="00361438" w:rsidRDefault="005E542B" w:rsidP="00F92A9D">
            <w:pPr>
              <w:rPr>
                <w:color w:val="000000" w:themeColor="text1"/>
              </w:rPr>
            </w:pPr>
            <w:r w:rsidRPr="00361438">
              <w:rPr>
                <w:color w:val="000000" w:themeColor="text1"/>
              </w:rPr>
              <w:t>Do you support these policies?</w:t>
            </w:r>
          </w:p>
          <w:p w14:paraId="43D49EAF" w14:textId="00B2B04D" w:rsidR="000E5DAC" w:rsidRPr="00361438" w:rsidRDefault="000E5DAC" w:rsidP="000E5DAC">
            <w:pPr>
              <w:pStyle w:val="ListParagraph"/>
              <w:numPr>
                <w:ilvl w:val="0"/>
                <w:numId w:val="8"/>
              </w:numPr>
              <w:ind w:left="316"/>
              <w:rPr>
                <w:color w:val="000000" w:themeColor="text1"/>
              </w:rPr>
            </w:pPr>
            <w:r w:rsidRPr="00361438">
              <w:rPr>
                <w:color w:val="000000" w:themeColor="text1"/>
              </w:rPr>
              <w:t>Why/why not?</w:t>
            </w:r>
          </w:p>
        </w:tc>
      </w:tr>
      <w:tr w:rsidR="00361438" w:rsidRPr="00361438" w14:paraId="621B0DB2" w14:textId="77777777" w:rsidTr="000E5DAC">
        <w:trPr>
          <w:trHeight w:val="562"/>
        </w:trPr>
        <w:tc>
          <w:tcPr>
            <w:tcW w:w="2405" w:type="dxa"/>
            <w:vMerge/>
          </w:tcPr>
          <w:p w14:paraId="6334F7FA" w14:textId="77777777" w:rsidR="005E542B" w:rsidRPr="00361438" w:rsidRDefault="005E542B" w:rsidP="00F92A9D">
            <w:pPr>
              <w:rPr>
                <w:color w:val="000000" w:themeColor="text1"/>
              </w:rPr>
            </w:pPr>
          </w:p>
        </w:tc>
        <w:tc>
          <w:tcPr>
            <w:tcW w:w="4678" w:type="dxa"/>
          </w:tcPr>
          <w:p w14:paraId="18AFCE9C" w14:textId="77777777" w:rsidR="005E542B" w:rsidRPr="00361438" w:rsidRDefault="005E542B" w:rsidP="00F92A9D">
            <w:pPr>
              <w:rPr>
                <w:color w:val="000000" w:themeColor="text1"/>
              </w:rPr>
            </w:pPr>
            <w:r w:rsidRPr="00361438">
              <w:rPr>
                <w:color w:val="000000" w:themeColor="text1"/>
              </w:rPr>
              <w:t>If these policies were exclusively focused on children and young people, would you support them more, equally or less?</w:t>
            </w:r>
          </w:p>
          <w:p w14:paraId="021A2690" w14:textId="2B95FA1C" w:rsidR="001445BC" w:rsidRPr="00361438" w:rsidRDefault="001445BC" w:rsidP="001445BC">
            <w:pPr>
              <w:pStyle w:val="ListParagraph"/>
              <w:numPr>
                <w:ilvl w:val="0"/>
                <w:numId w:val="6"/>
              </w:numPr>
              <w:ind w:left="403"/>
              <w:rPr>
                <w:color w:val="000000" w:themeColor="text1"/>
              </w:rPr>
            </w:pPr>
            <w:r w:rsidRPr="00361438">
              <w:rPr>
                <w:color w:val="000000" w:themeColor="text1"/>
              </w:rPr>
              <w:t>Why/why not?</w:t>
            </w:r>
          </w:p>
        </w:tc>
        <w:tc>
          <w:tcPr>
            <w:tcW w:w="2693" w:type="dxa"/>
            <w:vMerge/>
          </w:tcPr>
          <w:p w14:paraId="404615A4" w14:textId="77777777" w:rsidR="005E542B" w:rsidRPr="00361438" w:rsidRDefault="005E542B" w:rsidP="00F92A9D">
            <w:pPr>
              <w:rPr>
                <w:color w:val="000000" w:themeColor="text1"/>
              </w:rPr>
            </w:pPr>
          </w:p>
        </w:tc>
        <w:tc>
          <w:tcPr>
            <w:tcW w:w="4994" w:type="dxa"/>
          </w:tcPr>
          <w:p w14:paraId="02A9D0EA" w14:textId="77777777" w:rsidR="005E542B" w:rsidRPr="00361438" w:rsidRDefault="005E542B" w:rsidP="00F92A9D">
            <w:pPr>
              <w:rPr>
                <w:color w:val="000000" w:themeColor="text1"/>
              </w:rPr>
            </w:pPr>
            <w:r w:rsidRPr="00361438">
              <w:rPr>
                <w:color w:val="000000" w:themeColor="text1"/>
              </w:rPr>
              <w:t>Do you think these policies are fair towards all groups of people?</w:t>
            </w:r>
          </w:p>
          <w:p w14:paraId="1EFEF68A" w14:textId="77777777" w:rsidR="000E5DAC" w:rsidRPr="00361438" w:rsidRDefault="000E5DAC" w:rsidP="000E5DAC">
            <w:pPr>
              <w:pStyle w:val="ListParagraph"/>
              <w:numPr>
                <w:ilvl w:val="0"/>
                <w:numId w:val="1"/>
              </w:numPr>
              <w:ind w:left="403" w:hanging="403"/>
              <w:rPr>
                <w:color w:val="000000" w:themeColor="text1"/>
              </w:rPr>
            </w:pPr>
            <w:r w:rsidRPr="00361438">
              <w:rPr>
                <w:color w:val="000000" w:themeColor="text1"/>
              </w:rPr>
              <w:t xml:space="preserve">Why/why not? </w:t>
            </w:r>
          </w:p>
          <w:p w14:paraId="5BB8F850" w14:textId="6D39B8A9" w:rsidR="000E5DAC" w:rsidRPr="00361438" w:rsidRDefault="000E5DAC" w:rsidP="000E5DAC">
            <w:pPr>
              <w:pStyle w:val="ListParagraph"/>
              <w:numPr>
                <w:ilvl w:val="0"/>
                <w:numId w:val="1"/>
              </w:numPr>
              <w:ind w:left="403" w:hanging="403"/>
              <w:rPr>
                <w:color w:val="000000" w:themeColor="text1"/>
              </w:rPr>
            </w:pPr>
            <w:r w:rsidRPr="00361438">
              <w:rPr>
                <w:color w:val="000000" w:themeColor="text1"/>
              </w:rPr>
              <w:t xml:space="preserve">If not, can you please give </w:t>
            </w:r>
            <w:r w:rsidR="00725862" w:rsidRPr="00361438">
              <w:rPr>
                <w:color w:val="000000" w:themeColor="text1"/>
              </w:rPr>
              <w:t>me</w:t>
            </w:r>
            <w:r w:rsidRPr="00361438">
              <w:rPr>
                <w:color w:val="000000" w:themeColor="text1"/>
              </w:rPr>
              <w:t xml:space="preserve"> examples of groups of people who may be disadvantaged by these policies?</w:t>
            </w:r>
          </w:p>
        </w:tc>
      </w:tr>
      <w:tr w:rsidR="00361438" w:rsidRPr="00361438" w14:paraId="2B0A0EF2" w14:textId="77777777" w:rsidTr="000E5DAC">
        <w:trPr>
          <w:trHeight w:val="786"/>
        </w:trPr>
        <w:tc>
          <w:tcPr>
            <w:tcW w:w="2405" w:type="dxa"/>
            <w:vMerge/>
          </w:tcPr>
          <w:p w14:paraId="42E95070" w14:textId="77777777" w:rsidR="005E542B" w:rsidRPr="00361438" w:rsidRDefault="005E542B" w:rsidP="00F92A9D">
            <w:pPr>
              <w:rPr>
                <w:color w:val="000000" w:themeColor="text1"/>
              </w:rPr>
            </w:pPr>
          </w:p>
        </w:tc>
        <w:tc>
          <w:tcPr>
            <w:tcW w:w="4678" w:type="dxa"/>
          </w:tcPr>
          <w:p w14:paraId="0BBFAC50" w14:textId="77777777" w:rsidR="005E542B" w:rsidRPr="00361438" w:rsidRDefault="005E542B" w:rsidP="00F92A9D">
            <w:pPr>
              <w:rPr>
                <w:color w:val="000000" w:themeColor="text1"/>
              </w:rPr>
            </w:pPr>
            <w:r w:rsidRPr="00361438">
              <w:rPr>
                <w:color w:val="000000" w:themeColor="text1"/>
              </w:rPr>
              <w:t>How would you improve these types of policies to make them more acceptable to the public?</w:t>
            </w:r>
          </w:p>
        </w:tc>
        <w:tc>
          <w:tcPr>
            <w:tcW w:w="7687" w:type="dxa"/>
            <w:gridSpan w:val="2"/>
          </w:tcPr>
          <w:p w14:paraId="53422173" w14:textId="77777777" w:rsidR="005E542B" w:rsidRPr="00361438" w:rsidRDefault="005E542B" w:rsidP="00F92A9D">
            <w:pPr>
              <w:jc w:val="center"/>
              <w:rPr>
                <w:color w:val="000000" w:themeColor="text1"/>
              </w:rPr>
            </w:pPr>
            <w:r w:rsidRPr="00361438">
              <w:rPr>
                <w:color w:val="000000" w:themeColor="text1"/>
              </w:rPr>
              <w:t>Do you have any questions?</w:t>
            </w:r>
          </w:p>
        </w:tc>
      </w:tr>
      <w:tr w:rsidR="00361438" w:rsidRPr="00361438" w14:paraId="7F01DAAE" w14:textId="77777777" w:rsidTr="000E5DAC">
        <w:trPr>
          <w:trHeight w:val="186"/>
        </w:trPr>
        <w:tc>
          <w:tcPr>
            <w:tcW w:w="2405" w:type="dxa"/>
            <w:vMerge w:val="restart"/>
            <w:vAlign w:val="center"/>
          </w:tcPr>
          <w:p w14:paraId="3BEC2F68" w14:textId="77777777" w:rsidR="005E542B" w:rsidRPr="00361438" w:rsidRDefault="005E542B" w:rsidP="00F92A9D">
            <w:pPr>
              <w:rPr>
                <w:color w:val="000000" w:themeColor="text1"/>
              </w:rPr>
            </w:pPr>
            <w:r w:rsidRPr="00361438">
              <w:rPr>
                <w:color w:val="000000" w:themeColor="text1"/>
              </w:rPr>
              <w:t>Inform and educate policies: Front-of-pack nutrition labelling, the Change4Life campaign</w:t>
            </w:r>
          </w:p>
        </w:tc>
        <w:tc>
          <w:tcPr>
            <w:tcW w:w="4678" w:type="dxa"/>
          </w:tcPr>
          <w:p w14:paraId="0D56154B" w14:textId="77777777" w:rsidR="005E542B" w:rsidRPr="00361438" w:rsidRDefault="005E542B" w:rsidP="00F92A9D">
            <w:pPr>
              <w:rPr>
                <w:color w:val="000000" w:themeColor="text1"/>
              </w:rPr>
            </w:pPr>
            <w:r w:rsidRPr="00361438">
              <w:rPr>
                <w:color w:val="000000" w:themeColor="text1"/>
              </w:rPr>
              <w:t>Do you support these policies?</w:t>
            </w:r>
          </w:p>
          <w:p w14:paraId="6EE38C49" w14:textId="3A7BA8F3" w:rsidR="001445BC" w:rsidRPr="00361438" w:rsidRDefault="001445BC" w:rsidP="001445BC">
            <w:pPr>
              <w:pStyle w:val="ListParagraph"/>
              <w:numPr>
                <w:ilvl w:val="0"/>
                <w:numId w:val="6"/>
              </w:numPr>
              <w:ind w:left="403"/>
              <w:rPr>
                <w:color w:val="000000" w:themeColor="text1"/>
              </w:rPr>
            </w:pPr>
            <w:r w:rsidRPr="00361438">
              <w:rPr>
                <w:color w:val="000000" w:themeColor="text1"/>
              </w:rPr>
              <w:t>Why/why not?</w:t>
            </w:r>
          </w:p>
        </w:tc>
        <w:tc>
          <w:tcPr>
            <w:tcW w:w="7687" w:type="dxa"/>
            <w:gridSpan w:val="2"/>
            <w:vMerge w:val="restart"/>
          </w:tcPr>
          <w:p w14:paraId="2A89AEC1" w14:textId="77777777" w:rsidR="005E542B" w:rsidRPr="00361438" w:rsidRDefault="005E542B" w:rsidP="00F92A9D">
            <w:pPr>
              <w:rPr>
                <w:color w:val="000000" w:themeColor="text1"/>
              </w:rPr>
            </w:pPr>
          </w:p>
        </w:tc>
      </w:tr>
      <w:tr w:rsidR="00361438" w:rsidRPr="00361438" w14:paraId="536978DA" w14:textId="77777777" w:rsidTr="000E5DAC">
        <w:trPr>
          <w:trHeight w:val="374"/>
        </w:trPr>
        <w:tc>
          <w:tcPr>
            <w:tcW w:w="2405" w:type="dxa"/>
            <w:vMerge/>
          </w:tcPr>
          <w:p w14:paraId="052F4ABD" w14:textId="77777777" w:rsidR="005E542B" w:rsidRPr="00361438" w:rsidRDefault="005E542B" w:rsidP="00F92A9D">
            <w:pPr>
              <w:rPr>
                <w:color w:val="000000" w:themeColor="text1"/>
              </w:rPr>
            </w:pPr>
          </w:p>
        </w:tc>
        <w:tc>
          <w:tcPr>
            <w:tcW w:w="4678" w:type="dxa"/>
          </w:tcPr>
          <w:p w14:paraId="54BC954C" w14:textId="77777777" w:rsidR="005E542B" w:rsidRPr="00361438" w:rsidRDefault="005E542B" w:rsidP="00F92A9D">
            <w:pPr>
              <w:rPr>
                <w:color w:val="000000" w:themeColor="text1"/>
              </w:rPr>
            </w:pPr>
            <w:r w:rsidRPr="00361438">
              <w:rPr>
                <w:color w:val="000000" w:themeColor="text1"/>
              </w:rPr>
              <w:t>Do you think these policies are fair towards all groups of people?</w:t>
            </w:r>
          </w:p>
          <w:p w14:paraId="2ED69422" w14:textId="77777777" w:rsidR="001445BC" w:rsidRPr="00361438" w:rsidRDefault="001445BC" w:rsidP="001445BC">
            <w:pPr>
              <w:pStyle w:val="ListParagraph"/>
              <w:numPr>
                <w:ilvl w:val="0"/>
                <w:numId w:val="1"/>
              </w:numPr>
              <w:ind w:left="403" w:hanging="403"/>
              <w:rPr>
                <w:color w:val="000000" w:themeColor="text1"/>
              </w:rPr>
            </w:pPr>
            <w:r w:rsidRPr="00361438">
              <w:rPr>
                <w:color w:val="000000" w:themeColor="text1"/>
              </w:rPr>
              <w:t xml:space="preserve">Why/why not? </w:t>
            </w:r>
          </w:p>
          <w:p w14:paraId="0252DC27" w14:textId="7BFE44F8" w:rsidR="001445BC" w:rsidRPr="00361438" w:rsidRDefault="001445BC" w:rsidP="001445BC">
            <w:pPr>
              <w:pStyle w:val="ListParagraph"/>
              <w:numPr>
                <w:ilvl w:val="0"/>
                <w:numId w:val="1"/>
              </w:numPr>
              <w:ind w:left="403" w:hanging="403"/>
              <w:rPr>
                <w:color w:val="000000" w:themeColor="text1"/>
              </w:rPr>
            </w:pPr>
            <w:r w:rsidRPr="00361438">
              <w:rPr>
                <w:color w:val="000000" w:themeColor="text1"/>
              </w:rPr>
              <w:lastRenderedPageBreak/>
              <w:t xml:space="preserve">If not, can you please give </w:t>
            </w:r>
            <w:r w:rsidR="00725862" w:rsidRPr="00361438">
              <w:rPr>
                <w:color w:val="000000" w:themeColor="text1"/>
              </w:rPr>
              <w:t>me</w:t>
            </w:r>
            <w:r w:rsidRPr="00361438">
              <w:rPr>
                <w:color w:val="000000" w:themeColor="text1"/>
              </w:rPr>
              <w:t xml:space="preserve"> examples of groups of people who may be disadvantaged by these policies?</w:t>
            </w:r>
          </w:p>
        </w:tc>
        <w:tc>
          <w:tcPr>
            <w:tcW w:w="7687" w:type="dxa"/>
            <w:gridSpan w:val="2"/>
            <w:vMerge/>
          </w:tcPr>
          <w:p w14:paraId="3FD46D14" w14:textId="77777777" w:rsidR="005E542B" w:rsidRPr="00361438" w:rsidRDefault="005E542B" w:rsidP="00F92A9D">
            <w:pPr>
              <w:rPr>
                <w:color w:val="000000" w:themeColor="text1"/>
              </w:rPr>
            </w:pPr>
          </w:p>
        </w:tc>
      </w:tr>
      <w:tr w:rsidR="00361438" w:rsidRPr="00361438" w14:paraId="48433933" w14:textId="77777777" w:rsidTr="000E5DAC">
        <w:trPr>
          <w:trHeight w:val="572"/>
        </w:trPr>
        <w:tc>
          <w:tcPr>
            <w:tcW w:w="2405" w:type="dxa"/>
            <w:vMerge/>
          </w:tcPr>
          <w:p w14:paraId="104E12D9" w14:textId="77777777" w:rsidR="005E542B" w:rsidRPr="00361438" w:rsidRDefault="005E542B" w:rsidP="00F92A9D">
            <w:pPr>
              <w:rPr>
                <w:color w:val="000000" w:themeColor="text1"/>
              </w:rPr>
            </w:pPr>
          </w:p>
        </w:tc>
        <w:tc>
          <w:tcPr>
            <w:tcW w:w="4678" w:type="dxa"/>
          </w:tcPr>
          <w:p w14:paraId="1C323F51" w14:textId="77777777" w:rsidR="005E542B" w:rsidRPr="00361438" w:rsidRDefault="005E542B" w:rsidP="00F92A9D">
            <w:pPr>
              <w:rPr>
                <w:color w:val="000000" w:themeColor="text1"/>
              </w:rPr>
            </w:pPr>
            <w:r w:rsidRPr="00361438">
              <w:rPr>
                <w:color w:val="000000" w:themeColor="text1"/>
              </w:rPr>
              <w:t>If these policies were exclusively focused on children and young people, would you support them more, equally or less?</w:t>
            </w:r>
          </w:p>
          <w:p w14:paraId="1E35C588" w14:textId="4EB3B69B" w:rsidR="001445BC" w:rsidRPr="00361438" w:rsidRDefault="001445BC" w:rsidP="001445BC">
            <w:pPr>
              <w:pStyle w:val="ListParagraph"/>
              <w:numPr>
                <w:ilvl w:val="0"/>
                <w:numId w:val="7"/>
              </w:numPr>
              <w:ind w:left="403"/>
              <w:rPr>
                <w:color w:val="000000" w:themeColor="text1"/>
              </w:rPr>
            </w:pPr>
            <w:r w:rsidRPr="00361438">
              <w:rPr>
                <w:color w:val="000000" w:themeColor="text1"/>
              </w:rPr>
              <w:t>Why/why not?</w:t>
            </w:r>
          </w:p>
        </w:tc>
        <w:tc>
          <w:tcPr>
            <w:tcW w:w="7687" w:type="dxa"/>
            <w:gridSpan w:val="2"/>
            <w:vMerge/>
          </w:tcPr>
          <w:p w14:paraId="0FE7BCD0" w14:textId="77777777" w:rsidR="005E542B" w:rsidRPr="00361438" w:rsidRDefault="005E542B" w:rsidP="00F92A9D">
            <w:pPr>
              <w:rPr>
                <w:color w:val="000000" w:themeColor="text1"/>
              </w:rPr>
            </w:pPr>
          </w:p>
        </w:tc>
      </w:tr>
      <w:tr w:rsidR="00361438" w:rsidRPr="00361438" w14:paraId="19B2191F" w14:textId="77777777" w:rsidTr="001445BC">
        <w:trPr>
          <w:trHeight w:val="364"/>
        </w:trPr>
        <w:tc>
          <w:tcPr>
            <w:tcW w:w="7083" w:type="dxa"/>
            <w:gridSpan w:val="2"/>
            <w:vAlign w:val="center"/>
          </w:tcPr>
          <w:p w14:paraId="55F637DC" w14:textId="77777777" w:rsidR="005E542B" w:rsidRPr="00361438" w:rsidRDefault="005E542B" w:rsidP="00F92A9D">
            <w:pPr>
              <w:jc w:val="center"/>
              <w:rPr>
                <w:color w:val="000000" w:themeColor="text1"/>
              </w:rPr>
            </w:pPr>
            <w:r w:rsidRPr="00361438">
              <w:rPr>
                <w:color w:val="000000" w:themeColor="text1"/>
              </w:rPr>
              <w:t>Do you have any questions?</w:t>
            </w:r>
          </w:p>
        </w:tc>
        <w:tc>
          <w:tcPr>
            <w:tcW w:w="7687" w:type="dxa"/>
            <w:gridSpan w:val="2"/>
            <w:vMerge/>
          </w:tcPr>
          <w:p w14:paraId="61C9E70F" w14:textId="77777777" w:rsidR="005E542B" w:rsidRPr="00361438" w:rsidRDefault="005E542B" w:rsidP="00F92A9D">
            <w:pPr>
              <w:rPr>
                <w:color w:val="000000" w:themeColor="text1"/>
              </w:rPr>
            </w:pPr>
          </w:p>
        </w:tc>
      </w:tr>
    </w:tbl>
    <w:p w14:paraId="6689A9CB" w14:textId="2A3EE451" w:rsidR="005E542B" w:rsidRDefault="005E542B">
      <w:r>
        <w:br w:type="page"/>
      </w:r>
    </w:p>
    <w:p w14:paraId="08073B5B" w14:textId="0CD78359" w:rsidR="00BD589A" w:rsidRDefault="00F151E4">
      <w:pPr>
        <w:sectPr w:rsidR="00BD589A" w:rsidSect="00941C02">
          <w:headerReference w:type="even" r:id="rId8"/>
          <w:headerReference w:type="default" r:id="rId9"/>
          <w:footerReference w:type="even" r:id="rId10"/>
          <w:footerReference w:type="default" r:id="rId11"/>
          <w:headerReference w:type="first" r:id="rId12"/>
          <w:footerReference w:type="first" r:id="rId13"/>
          <w:pgSz w:w="16838" w:h="11906" w:orient="landscape"/>
          <w:pgMar w:top="720" w:right="720" w:bottom="720" w:left="720" w:header="708" w:footer="708" w:gutter="0"/>
          <w:cols w:space="708"/>
          <w:docGrid w:linePitch="360"/>
        </w:sectPr>
      </w:pPr>
      <w:r w:rsidRPr="005E542B">
        <w:rPr>
          <w:b/>
          <w:bCs/>
          <w:noProof/>
        </w:rPr>
        <w:lastRenderedPageBreak/>
        <w:drawing>
          <wp:anchor distT="0" distB="0" distL="114300" distR="114300" simplePos="0" relativeHeight="251658240" behindDoc="1" locked="0" layoutInCell="1" allowOverlap="1" wp14:anchorId="426561E9" wp14:editId="796243B9">
            <wp:simplePos x="0" y="0"/>
            <wp:positionH relativeFrom="margin">
              <wp:align>left</wp:align>
            </wp:positionH>
            <wp:positionV relativeFrom="paragraph">
              <wp:posOffset>195580</wp:posOffset>
            </wp:positionV>
            <wp:extent cx="9563100" cy="5950585"/>
            <wp:effectExtent l="0" t="0" r="0" b="0"/>
            <wp:wrapTight wrapText="bothSides">
              <wp:wrapPolygon edited="0">
                <wp:start x="0" y="0"/>
                <wp:lineTo x="0" y="21505"/>
                <wp:lineTo x="21557" y="21505"/>
                <wp:lineTo x="21557" y="0"/>
                <wp:lineTo x="0" y="0"/>
              </wp:wrapPolygon>
            </wp:wrapTight>
            <wp:docPr id="1" name="Picture 1" descr="Timeli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imeline&#10;&#10;Description automatically generated with low confidence"/>
                    <pic:cNvPicPr/>
                  </pic:nvPicPr>
                  <pic:blipFill>
                    <a:blip r:embed="rId14">
                      <a:extLst>
                        <a:ext uri="{28A0092B-C50C-407E-A947-70E740481C1C}">
                          <a14:useLocalDpi xmlns:a14="http://schemas.microsoft.com/office/drawing/2010/main" val="0"/>
                        </a:ext>
                      </a:extLst>
                    </a:blip>
                    <a:stretch>
                      <a:fillRect/>
                    </a:stretch>
                  </pic:blipFill>
                  <pic:spPr>
                    <a:xfrm>
                      <a:off x="0" y="0"/>
                      <a:ext cx="9563100" cy="5950585"/>
                    </a:xfrm>
                    <a:prstGeom prst="rect">
                      <a:avLst/>
                    </a:prstGeom>
                  </pic:spPr>
                </pic:pic>
              </a:graphicData>
            </a:graphic>
          </wp:anchor>
        </w:drawing>
      </w:r>
      <w:r w:rsidR="005E542B" w:rsidRPr="005E542B">
        <w:rPr>
          <w:b/>
          <w:bCs/>
          <w:noProof/>
        </w:rPr>
        <w:t>Figure 1:</w:t>
      </w:r>
      <w:r w:rsidR="00336B00">
        <w:t xml:space="preserve"> </w:t>
      </w:r>
      <w:r w:rsidR="0043627A" w:rsidRPr="0043627A">
        <w:rPr>
          <w:b/>
          <w:bCs/>
        </w:rPr>
        <w:t>Policies examined</w:t>
      </w:r>
      <w:r w:rsidR="0043627A">
        <w:rPr>
          <w:b/>
          <w:bCs/>
        </w:rPr>
        <w:t xml:space="preserve"> – visual aid presenting the various policies</w:t>
      </w:r>
      <w:r w:rsidR="005E542B">
        <w:rPr>
          <w:b/>
          <w:bCs/>
        </w:rPr>
        <w:t xml:space="preserve"> used during interviews to help participants view the polic</w:t>
      </w:r>
      <w:r w:rsidR="007D5745">
        <w:rPr>
          <w:b/>
          <w:bCs/>
        </w:rPr>
        <w:t>ies</w:t>
      </w:r>
    </w:p>
    <w:p w14:paraId="3B89D14D" w14:textId="77777777" w:rsidR="009C1A6A" w:rsidRPr="0013136A" w:rsidRDefault="009C1A6A">
      <w:pPr>
        <w:rPr>
          <w:b/>
          <w:bCs/>
          <w:color w:val="000000" w:themeColor="text1"/>
        </w:rPr>
      </w:pPr>
      <w:r w:rsidRPr="0013136A">
        <w:rPr>
          <w:b/>
          <w:bCs/>
          <w:color w:val="000000" w:themeColor="text1"/>
        </w:rPr>
        <w:lastRenderedPageBreak/>
        <w:t>Figure 2: Early thematic map to make sense of developed themes.</w:t>
      </w:r>
    </w:p>
    <w:p w14:paraId="7F0D714F" w14:textId="143B0145" w:rsidR="009C1A6A" w:rsidRDefault="009C1A6A">
      <w:pPr>
        <w:rPr>
          <w:b/>
          <w:bCs/>
        </w:rPr>
      </w:pPr>
      <w:r>
        <w:rPr>
          <w:noProof/>
        </w:rPr>
        <w:drawing>
          <wp:inline distT="0" distB="0" distL="0" distR="0" wp14:anchorId="158A9A05" wp14:editId="0143770E">
            <wp:extent cx="6645910" cy="4496435"/>
            <wp:effectExtent l="0" t="0" r="2540" b="0"/>
            <wp:docPr id="2" name="Picture 2"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 schematic&#10;&#10;Description automatically generated"/>
                    <pic:cNvPicPr/>
                  </pic:nvPicPr>
                  <pic:blipFill>
                    <a:blip r:embed="rId15"/>
                    <a:stretch>
                      <a:fillRect/>
                    </a:stretch>
                  </pic:blipFill>
                  <pic:spPr>
                    <a:xfrm>
                      <a:off x="0" y="0"/>
                      <a:ext cx="6645910" cy="4496435"/>
                    </a:xfrm>
                    <a:prstGeom prst="rect">
                      <a:avLst/>
                    </a:prstGeom>
                  </pic:spPr>
                </pic:pic>
              </a:graphicData>
            </a:graphic>
          </wp:inline>
        </w:drawing>
      </w:r>
      <w:r>
        <w:rPr>
          <w:b/>
          <w:bCs/>
        </w:rPr>
        <w:t xml:space="preserve"> </w:t>
      </w:r>
      <w:r>
        <w:rPr>
          <w:b/>
          <w:bCs/>
        </w:rPr>
        <w:br w:type="page"/>
      </w:r>
    </w:p>
    <w:p w14:paraId="05E5F280" w14:textId="0CA05C9C" w:rsidR="00BD589A" w:rsidRPr="005607F7" w:rsidRDefault="00BD589A" w:rsidP="005607F7">
      <w:pPr>
        <w:rPr>
          <w:b/>
          <w:bCs/>
        </w:rPr>
      </w:pPr>
      <w:r w:rsidRPr="005607F7">
        <w:rPr>
          <w:b/>
          <w:bCs/>
        </w:rPr>
        <w:lastRenderedPageBreak/>
        <w:t>Table</w:t>
      </w:r>
      <w:r w:rsidR="00F151E4" w:rsidRPr="005607F7">
        <w:rPr>
          <w:b/>
          <w:bCs/>
        </w:rPr>
        <w:t xml:space="preserve"> </w:t>
      </w:r>
      <w:r w:rsidR="005607F7" w:rsidRPr="005607F7">
        <w:rPr>
          <w:b/>
          <w:bCs/>
        </w:rPr>
        <w:t>2</w:t>
      </w:r>
      <w:r w:rsidRPr="005607F7">
        <w:rPr>
          <w:b/>
          <w:bCs/>
        </w:rPr>
        <w:t xml:space="preserve">: </w:t>
      </w:r>
      <w:r w:rsidR="005607F7" w:rsidRPr="005607F7">
        <w:rPr>
          <w:b/>
          <w:bCs/>
        </w:rPr>
        <w:t>Illustrative quotes for each theme and sub-theme by members of the public and policymakers.</w:t>
      </w:r>
    </w:p>
    <w:tbl>
      <w:tblPr>
        <w:tblStyle w:val="TableGrid"/>
        <w:tblW w:w="0" w:type="auto"/>
        <w:jc w:val="center"/>
        <w:tblLook w:val="04A0" w:firstRow="1" w:lastRow="0" w:firstColumn="1" w:lastColumn="0" w:noHBand="0" w:noVBand="1"/>
      </w:tblPr>
      <w:tblGrid>
        <w:gridCol w:w="1766"/>
        <w:gridCol w:w="3766"/>
        <w:gridCol w:w="4924"/>
      </w:tblGrid>
      <w:tr w:rsidR="0013136A" w:rsidRPr="0013136A" w14:paraId="2367C697" w14:textId="77777777" w:rsidTr="00DF7C99">
        <w:trPr>
          <w:jc w:val="center"/>
        </w:trPr>
        <w:tc>
          <w:tcPr>
            <w:tcW w:w="1766" w:type="dxa"/>
          </w:tcPr>
          <w:p w14:paraId="7963ACA2" w14:textId="77777777" w:rsidR="005607F7" w:rsidRPr="0013136A" w:rsidRDefault="005607F7" w:rsidP="00DF7C99">
            <w:pPr>
              <w:rPr>
                <w:rFonts w:cstheme="minorHAnsi"/>
                <w:color w:val="000000" w:themeColor="text1"/>
              </w:rPr>
            </w:pPr>
          </w:p>
        </w:tc>
        <w:tc>
          <w:tcPr>
            <w:tcW w:w="3766" w:type="dxa"/>
          </w:tcPr>
          <w:p w14:paraId="7FE2CB84" w14:textId="77777777" w:rsidR="005607F7" w:rsidRPr="0013136A" w:rsidRDefault="005607F7" w:rsidP="00DF7C99">
            <w:pPr>
              <w:jc w:val="center"/>
              <w:rPr>
                <w:rFonts w:cstheme="minorHAnsi"/>
                <w:b/>
                <w:bCs/>
                <w:color w:val="000000" w:themeColor="text1"/>
              </w:rPr>
            </w:pPr>
            <w:r w:rsidRPr="0013136A">
              <w:rPr>
                <w:rFonts w:cstheme="minorHAnsi"/>
                <w:b/>
                <w:bCs/>
                <w:color w:val="000000" w:themeColor="text1"/>
              </w:rPr>
              <w:t>Members of the public</w:t>
            </w:r>
          </w:p>
        </w:tc>
        <w:tc>
          <w:tcPr>
            <w:tcW w:w="4924" w:type="dxa"/>
          </w:tcPr>
          <w:p w14:paraId="3AA69325" w14:textId="77777777" w:rsidR="005607F7" w:rsidRPr="0013136A" w:rsidRDefault="005607F7" w:rsidP="00DF7C99">
            <w:pPr>
              <w:jc w:val="center"/>
              <w:rPr>
                <w:rFonts w:cstheme="minorHAnsi"/>
                <w:b/>
                <w:bCs/>
                <w:color w:val="000000" w:themeColor="text1"/>
              </w:rPr>
            </w:pPr>
            <w:r w:rsidRPr="0013136A">
              <w:rPr>
                <w:rFonts w:cstheme="minorHAnsi"/>
                <w:b/>
                <w:bCs/>
                <w:color w:val="000000" w:themeColor="text1"/>
              </w:rPr>
              <w:t>Policymakers</w:t>
            </w:r>
          </w:p>
        </w:tc>
      </w:tr>
      <w:tr w:rsidR="0013136A" w:rsidRPr="0013136A" w14:paraId="58F5A9B7" w14:textId="77777777" w:rsidTr="00DF7C99">
        <w:trPr>
          <w:jc w:val="center"/>
        </w:trPr>
        <w:tc>
          <w:tcPr>
            <w:tcW w:w="0" w:type="auto"/>
            <w:gridSpan w:val="3"/>
          </w:tcPr>
          <w:p w14:paraId="5F3A41A8" w14:textId="77777777" w:rsidR="005607F7" w:rsidRPr="0013136A" w:rsidRDefault="005607F7" w:rsidP="00DF7C99">
            <w:pPr>
              <w:rPr>
                <w:rFonts w:cstheme="minorHAnsi"/>
                <w:b/>
                <w:bCs/>
                <w:color w:val="000000" w:themeColor="text1"/>
              </w:rPr>
            </w:pPr>
            <w:r w:rsidRPr="0013136A">
              <w:rPr>
                <w:rFonts w:cstheme="minorHAnsi"/>
                <w:b/>
                <w:bCs/>
                <w:color w:val="000000" w:themeColor="text1"/>
              </w:rPr>
              <w:t>Theme 1: Perceived policy effectiveness</w:t>
            </w:r>
          </w:p>
        </w:tc>
      </w:tr>
      <w:tr w:rsidR="0013136A" w:rsidRPr="0013136A" w14:paraId="6E2F6F89" w14:textId="77777777" w:rsidTr="00DF7C99">
        <w:trPr>
          <w:trHeight w:val="2031"/>
          <w:jc w:val="center"/>
        </w:trPr>
        <w:tc>
          <w:tcPr>
            <w:tcW w:w="1766" w:type="dxa"/>
            <w:vMerge w:val="restart"/>
          </w:tcPr>
          <w:p w14:paraId="637CA998" w14:textId="77777777" w:rsidR="005607F7" w:rsidRPr="0013136A" w:rsidRDefault="005607F7" w:rsidP="00DF7C99">
            <w:pPr>
              <w:rPr>
                <w:rFonts w:cstheme="minorHAnsi"/>
                <w:color w:val="000000" w:themeColor="text1"/>
              </w:rPr>
            </w:pPr>
          </w:p>
        </w:tc>
        <w:tc>
          <w:tcPr>
            <w:tcW w:w="3766" w:type="dxa"/>
          </w:tcPr>
          <w:p w14:paraId="40831D70" w14:textId="77777777" w:rsidR="005607F7" w:rsidRPr="0013136A" w:rsidRDefault="005607F7" w:rsidP="00DF7C99">
            <w:pPr>
              <w:tabs>
                <w:tab w:val="left" w:pos="284"/>
              </w:tabs>
              <w:rPr>
                <w:rFonts w:cstheme="minorHAnsi"/>
                <w:color w:val="000000" w:themeColor="text1"/>
              </w:rPr>
            </w:pPr>
            <w:r w:rsidRPr="0013136A">
              <w:rPr>
                <w:rFonts w:cstheme="minorHAnsi"/>
                <w:color w:val="000000" w:themeColor="text1"/>
              </w:rPr>
              <w:t xml:space="preserve">I don't think it would make much difference [packaging of convenience food] I used to work in a shop and the plain packaging on cigarettes didn't make any difference </w:t>
            </w:r>
            <w:bookmarkStart w:id="1" w:name="_Hlk119012591"/>
            <w:r w:rsidRPr="0013136A">
              <w:rPr>
                <w:rFonts w:cstheme="minorHAnsi"/>
                <w:color w:val="000000" w:themeColor="text1"/>
              </w:rPr>
              <w:t>[P9, F/60-79/Intermediate/White]</w:t>
            </w:r>
            <w:bookmarkEnd w:id="1"/>
          </w:p>
        </w:tc>
        <w:tc>
          <w:tcPr>
            <w:tcW w:w="4924" w:type="dxa"/>
          </w:tcPr>
          <w:p w14:paraId="010D16C7" w14:textId="77777777" w:rsidR="005607F7" w:rsidRPr="0013136A" w:rsidRDefault="005607F7" w:rsidP="00DF7C99">
            <w:pPr>
              <w:tabs>
                <w:tab w:val="left" w:pos="284"/>
              </w:tabs>
              <w:jc w:val="both"/>
              <w:rPr>
                <w:rFonts w:cstheme="minorHAnsi"/>
                <w:color w:val="000000" w:themeColor="text1"/>
              </w:rPr>
            </w:pPr>
            <w:r w:rsidRPr="0013136A">
              <w:rPr>
                <w:rStyle w:val="cf01"/>
                <w:rFonts w:asciiTheme="minorHAnsi" w:hAnsiTheme="minorHAnsi" w:cstheme="minorHAnsi"/>
                <w:i w:val="0"/>
                <w:iCs w:val="0"/>
                <w:color w:val="000000" w:themeColor="text1"/>
                <w:sz w:val="22"/>
                <w:szCs w:val="22"/>
              </w:rPr>
              <w:t xml:space="preserve">I [am] largely in favour [SDIL]. I think we’ve demonstrated through Public Health evidence that taxation-based schemes, certainly in terms of sugar tax, have worked at a population level in other countries </w:t>
            </w:r>
            <w:r w:rsidRPr="0013136A">
              <w:rPr>
                <w:rFonts w:cstheme="minorHAnsi"/>
                <w:color w:val="000000" w:themeColor="text1"/>
              </w:rPr>
              <w:t>[</w:t>
            </w:r>
            <w:r w:rsidRPr="0013136A">
              <w:rPr>
                <w:rStyle w:val="cf01"/>
                <w:rFonts w:asciiTheme="minorHAnsi" w:hAnsiTheme="minorHAnsi" w:cstheme="minorHAnsi"/>
                <w:i w:val="0"/>
                <w:iCs w:val="0"/>
                <w:color w:val="000000" w:themeColor="text1"/>
                <w:sz w:val="22"/>
                <w:szCs w:val="22"/>
              </w:rPr>
              <w:t>PM5]</w:t>
            </w:r>
          </w:p>
        </w:tc>
      </w:tr>
      <w:tr w:rsidR="0013136A" w:rsidRPr="0013136A" w14:paraId="5EFBB310" w14:textId="77777777" w:rsidTr="00DF7C99">
        <w:trPr>
          <w:trHeight w:val="1338"/>
          <w:jc w:val="center"/>
        </w:trPr>
        <w:tc>
          <w:tcPr>
            <w:tcW w:w="1766" w:type="dxa"/>
            <w:vMerge/>
          </w:tcPr>
          <w:p w14:paraId="2CD6D129" w14:textId="77777777" w:rsidR="005607F7" w:rsidRPr="0013136A" w:rsidRDefault="005607F7" w:rsidP="00DF7C99">
            <w:pPr>
              <w:rPr>
                <w:rFonts w:cstheme="minorHAnsi"/>
                <w:color w:val="000000" w:themeColor="text1"/>
              </w:rPr>
            </w:pPr>
          </w:p>
        </w:tc>
        <w:tc>
          <w:tcPr>
            <w:tcW w:w="3766" w:type="dxa"/>
          </w:tcPr>
          <w:p w14:paraId="4822D09C" w14:textId="77777777" w:rsidR="005607F7" w:rsidRPr="0013136A" w:rsidRDefault="005607F7" w:rsidP="00DF7C99">
            <w:pPr>
              <w:rPr>
                <w:rFonts w:cstheme="minorHAnsi"/>
                <w:color w:val="000000" w:themeColor="text1"/>
              </w:rPr>
            </w:pPr>
            <w:r w:rsidRPr="0013136A">
              <w:rPr>
                <w:rFonts w:cstheme="minorHAnsi"/>
                <w:color w:val="000000" w:themeColor="text1"/>
              </w:rPr>
              <w:t>I mean, I do pass them [cycle lanes] and I never see any bicycles on them [P13, F/60-79/Low/White]</w:t>
            </w:r>
          </w:p>
        </w:tc>
        <w:tc>
          <w:tcPr>
            <w:tcW w:w="4924" w:type="dxa"/>
          </w:tcPr>
          <w:p w14:paraId="7AA9CBC8" w14:textId="77777777" w:rsidR="005607F7" w:rsidRPr="0013136A" w:rsidRDefault="005607F7" w:rsidP="00DF7C99">
            <w:pPr>
              <w:rPr>
                <w:rFonts w:cstheme="minorHAnsi"/>
                <w:color w:val="000000" w:themeColor="text1"/>
              </w:rPr>
            </w:pPr>
            <w:r w:rsidRPr="0013136A">
              <w:rPr>
                <w:rFonts w:cstheme="minorHAnsi"/>
                <w:color w:val="000000" w:themeColor="text1"/>
              </w:rPr>
              <w:t>In terms of congestion charging, I think there's a decent amount of evidence we’ve got now that there are generally positive effects on things we'd like to do in terms of active travel and managing congestion. [PM20]</w:t>
            </w:r>
          </w:p>
        </w:tc>
      </w:tr>
      <w:tr w:rsidR="0013136A" w:rsidRPr="0013136A" w14:paraId="576B25A2" w14:textId="77777777" w:rsidTr="00DF7C99">
        <w:trPr>
          <w:jc w:val="center"/>
        </w:trPr>
        <w:tc>
          <w:tcPr>
            <w:tcW w:w="1766" w:type="dxa"/>
            <w:vMerge/>
          </w:tcPr>
          <w:p w14:paraId="79114CF1" w14:textId="77777777" w:rsidR="005607F7" w:rsidRPr="0013136A" w:rsidRDefault="005607F7" w:rsidP="00DF7C99">
            <w:pPr>
              <w:rPr>
                <w:rFonts w:cstheme="minorHAnsi"/>
                <w:color w:val="000000" w:themeColor="text1"/>
              </w:rPr>
            </w:pPr>
          </w:p>
        </w:tc>
        <w:tc>
          <w:tcPr>
            <w:tcW w:w="3766" w:type="dxa"/>
          </w:tcPr>
          <w:p w14:paraId="27C1BB7A" w14:textId="77777777" w:rsidR="005607F7" w:rsidRPr="0013136A" w:rsidRDefault="005607F7" w:rsidP="00DF7C99">
            <w:pPr>
              <w:rPr>
                <w:rFonts w:cstheme="minorHAnsi"/>
                <w:color w:val="000000" w:themeColor="text1"/>
              </w:rPr>
            </w:pPr>
            <w:r w:rsidRPr="0013136A">
              <w:rPr>
                <w:rFonts w:cstheme="minorHAnsi"/>
                <w:color w:val="000000" w:themeColor="text1"/>
              </w:rPr>
              <w:t>The Cycle2Work scheme actually helped that because bikes are so expensive. […] That really helped him [my dad] get into cycling. Now he actually will cycle to work one day […] I’ve seen that work myself, in my own household so… [P6, F/20-39/Intermediate/White]</w:t>
            </w:r>
          </w:p>
        </w:tc>
        <w:tc>
          <w:tcPr>
            <w:tcW w:w="4924" w:type="dxa"/>
          </w:tcPr>
          <w:p w14:paraId="4E420FF6" w14:textId="77777777" w:rsidR="005607F7" w:rsidRPr="0013136A" w:rsidRDefault="005607F7" w:rsidP="00DF7C99">
            <w:pPr>
              <w:rPr>
                <w:rFonts w:cstheme="minorHAnsi"/>
                <w:color w:val="000000" w:themeColor="text1"/>
              </w:rPr>
            </w:pPr>
            <w:r w:rsidRPr="0013136A">
              <w:rPr>
                <w:rFonts w:cstheme="minorHAnsi"/>
                <w:color w:val="000000" w:themeColor="text1"/>
              </w:rPr>
              <w:t>I think that's where some of [guide choice policies], we're showing what we think make sense and what we know that there's some limited evidence, but there's not necessarily a big chunk of evidence to show that actually, we will get the outcomes that we expect. [PM3]</w:t>
            </w:r>
          </w:p>
        </w:tc>
      </w:tr>
      <w:tr w:rsidR="0013136A" w:rsidRPr="0013136A" w14:paraId="6199C575" w14:textId="77777777" w:rsidTr="00DC30F1">
        <w:trPr>
          <w:jc w:val="center"/>
        </w:trPr>
        <w:tc>
          <w:tcPr>
            <w:tcW w:w="1766" w:type="dxa"/>
            <w:vMerge/>
          </w:tcPr>
          <w:p w14:paraId="448FACD1" w14:textId="77777777" w:rsidR="005607F7" w:rsidRPr="0013136A" w:rsidRDefault="005607F7" w:rsidP="00DF7C99">
            <w:pPr>
              <w:rPr>
                <w:rFonts w:cstheme="minorHAnsi"/>
                <w:color w:val="000000" w:themeColor="text1"/>
              </w:rPr>
            </w:pPr>
          </w:p>
        </w:tc>
        <w:tc>
          <w:tcPr>
            <w:tcW w:w="3766" w:type="dxa"/>
            <w:shd w:val="clear" w:color="auto" w:fill="F2F2F2" w:themeFill="background1" w:themeFillShade="F2"/>
          </w:tcPr>
          <w:p w14:paraId="56E59628" w14:textId="77777777" w:rsidR="005607F7" w:rsidRPr="0013136A" w:rsidRDefault="005607F7" w:rsidP="00DF7C99">
            <w:pPr>
              <w:rPr>
                <w:rFonts w:cstheme="minorHAnsi"/>
                <w:color w:val="000000" w:themeColor="text1"/>
              </w:rPr>
            </w:pPr>
          </w:p>
        </w:tc>
        <w:tc>
          <w:tcPr>
            <w:tcW w:w="4924" w:type="dxa"/>
          </w:tcPr>
          <w:p w14:paraId="40BE5A44" w14:textId="77777777" w:rsidR="005607F7" w:rsidRPr="0013136A" w:rsidRDefault="005607F7" w:rsidP="00DF7C99">
            <w:pPr>
              <w:rPr>
                <w:rFonts w:cstheme="minorHAnsi"/>
                <w:color w:val="000000" w:themeColor="text1"/>
              </w:rPr>
            </w:pPr>
            <w:r w:rsidRPr="0013136A">
              <w:rPr>
                <w:rFonts w:cstheme="minorHAnsi"/>
                <w:color w:val="000000" w:themeColor="text1"/>
              </w:rPr>
              <w:t>But especially removing sweets from supermarket checkouts, because it’s that immediate making the healthier choice the easier one. And I genuinely, in my own opinion, believe it works. Because if it’s not in line of sight, especially in places like Aldi and Lidl, who have really adopted that strategy. [PM18]</w:t>
            </w:r>
          </w:p>
        </w:tc>
      </w:tr>
      <w:tr w:rsidR="0013136A" w:rsidRPr="0013136A" w14:paraId="1D574617" w14:textId="77777777" w:rsidTr="00DF7C99">
        <w:trPr>
          <w:jc w:val="center"/>
        </w:trPr>
        <w:tc>
          <w:tcPr>
            <w:tcW w:w="1766" w:type="dxa"/>
            <w:vMerge w:val="restart"/>
          </w:tcPr>
          <w:p w14:paraId="633902C7" w14:textId="77777777" w:rsidR="005607F7" w:rsidRPr="0013136A" w:rsidRDefault="005607F7" w:rsidP="00DF7C99">
            <w:pPr>
              <w:rPr>
                <w:rFonts w:cstheme="minorHAnsi"/>
                <w:color w:val="000000" w:themeColor="text1"/>
              </w:rPr>
            </w:pPr>
            <w:r w:rsidRPr="0013136A">
              <w:rPr>
                <w:rFonts w:cstheme="minorHAnsi"/>
                <w:color w:val="000000" w:themeColor="text1"/>
              </w:rPr>
              <w:t>Believable mechanisms of action</w:t>
            </w:r>
          </w:p>
        </w:tc>
        <w:tc>
          <w:tcPr>
            <w:tcW w:w="3766" w:type="dxa"/>
          </w:tcPr>
          <w:p w14:paraId="1D2C6E00" w14:textId="77777777" w:rsidR="005607F7" w:rsidRPr="0013136A" w:rsidRDefault="005607F7" w:rsidP="00DF7C99">
            <w:pPr>
              <w:rPr>
                <w:rFonts w:cstheme="minorHAnsi"/>
                <w:color w:val="000000" w:themeColor="text1"/>
              </w:rPr>
            </w:pPr>
            <w:r w:rsidRPr="0013136A">
              <w:rPr>
                <w:rFonts w:cstheme="minorHAnsi"/>
                <w:color w:val="000000" w:themeColor="text1"/>
              </w:rPr>
              <w:t>That's good I think, if that's something that's happening [subsidies] I think that's really good because I feel like so many people don't buy fresh fruit and vegetables because they're so expensive [P16, F/20-39/Intermediate/Black]</w:t>
            </w:r>
          </w:p>
        </w:tc>
        <w:tc>
          <w:tcPr>
            <w:tcW w:w="4924" w:type="dxa"/>
          </w:tcPr>
          <w:p w14:paraId="4C84CA72" w14:textId="77777777" w:rsidR="005607F7" w:rsidRPr="0013136A" w:rsidRDefault="005607F7" w:rsidP="00DF7C99">
            <w:pPr>
              <w:rPr>
                <w:rFonts w:cstheme="minorHAnsi"/>
                <w:color w:val="000000" w:themeColor="text1"/>
              </w:rPr>
            </w:pPr>
            <w:r w:rsidRPr="0013136A">
              <w:rPr>
                <w:rFonts w:cstheme="minorHAnsi"/>
                <w:color w:val="000000" w:themeColor="text1"/>
              </w:rPr>
              <w:t>I think people feel that eating healthier is more expensive than eating more poorly. […] That's a separate topic, but I think policies where fruit and vegetables are subsidised, or like the Healthy Start vouchers, I think, do encourage people, in my experience, to eat more vegetables. [PM16]</w:t>
            </w:r>
          </w:p>
        </w:tc>
      </w:tr>
      <w:tr w:rsidR="0013136A" w:rsidRPr="0013136A" w14:paraId="3B5171C9" w14:textId="77777777" w:rsidTr="00DF7C99">
        <w:trPr>
          <w:jc w:val="center"/>
        </w:trPr>
        <w:tc>
          <w:tcPr>
            <w:tcW w:w="1766" w:type="dxa"/>
            <w:vMerge/>
          </w:tcPr>
          <w:p w14:paraId="3828AF8E" w14:textId="77777777" w:rsidR="005607F7" w:rsidRPr="0013136A" w:rsidRDefault="005607F7" w:rsidP="00DF7C99">
            <w:pPr>
              <w:rPr>
                <w:rFonts w:cstheme="minorHAnsi"/>
                <w:color w:val="000000" w:themeColor="text1"/>
              </w:rPr>
            </w:pPr>
          </w:p>
        </w:tc>
        <w:tc>
          <w:tcPr>
            <w:tcW w:w="3766" w:type="dxa"/>
          </w:tcPr>
          <w:p w14:paraId="0BE3B434" w14:textId="77777777" w:rsidR="005607F7" w:rsidRPr="0013136A" w:rsidRDefault="005607F7" w:rsidP="00DF7C99">
            <w:pPr>
              <w:rPr>
                <w:rFonts w:cstheme="minorHAnsi"/>
                <w:color w:val="000000" w:themeColor="text1"/>
              </w:rPr>
            </w:pPr>
            <w:r w:rsidRPr="0013136A">
              <w:rPr>
                <w:rFonts w:cstheme="minorHAnsi"/>
                <w:color w:val="000000" w:themeColor="text1"/>
              </w:rPr>
              <w:t>And for the people that cycle it would make a difference because they can be safer knowing they've got a specific, dedicated lane for them [P16, F/20-39/Intermediate/Black]</w:t>
            </w:r>
          </w:p>
        </w:tc>
        <w:tc>
          <w:tcPr>
            <w:tcW w:w="4924" w:type="dxa"/>
          </w:tcPr>
          <w:p w14:paraId="3984EBA8" w14:textId="77777777" w:rsidR="005607F7" w:rsidRPr="0013136A" w:rsidRDefault="005607F7" w:rsidP="00DF7C99">
            <w:pPr>
              <w:rPr>
                <w:rFonts w:cstheme="minorHAnsi"/>
                <w:color w:val="000000" w:themeColor="text1"/>
              </w:rPr>
            </w:pPr>
            <w:r w:rsidRPr="0013136A">
              <w:rPr>
                <w:rFonts w:cstheme="minorHAnsi"/>
                <w:color w:val="000000" w:themeColor="text1"/>
              </w:rPr>
              <w:t>People don't know it. It comes as a complete surprise to them when you start telling them this stuff and what is in the food that they are eating. They don't know it, so I think we really need to educate people if we want them to make different choices. [PM16]</w:t>
            </w:r>
          </w:p>
        </w:tc>
      </w:tr>
      <w:tr w:rsidR="0013136A" w:rsidRPr="0013136A" w14:paraId="2C4983A8" w14:textId="77777777" w:rsidTr="00DF7C99">
        <w:trPr>
          <w:jc w:val="center"/>
        </w:trPr>
        <w:tc>
          <w:tcPr>
            <w:tcW w:w="1766" w:type="dxa"/>
            <w:vMerge/>
          </w:tcPr>
          <w:p w14:paraId="3E86F91F" w14:textId="77777777" w:rsidR="005607F7" w:rsidRPr="0013136A" w:rsidRDefault="005607F7" w:rsidP="00DF7C99">
            <w:pPr>
              <w:rPr>
                <w:rFonts w:cstheme="minorHAnsi"/>
                <w:color w:val="000000" w:themeColor="text1"/>
              </w:rPr>
            </w:pPr>
          </w:p>
        </w:tc>
        <w:tc>
          <w:tcPr>
            <w:tcW w:w="3766" w:type="dxa"/>
          </w:tcPr>
          <w:p w14:paraId="5B0FF094" w14:textId="77777777" w:rsidR="005607F7" w:rsidRPr="0013136A" w:rsidRDefault="005607F7" w:rsidP="00DF7C99">
            <w:pPr>
              <w:rPr>
                <w:rFonts w:cstheme="minorHAnsi"/>
                <w:color w:val="000000" w:themeColor="text1"/>
              </w:rPr>
            </w:pPr>
            <w:r w:rsidRPr="0013136A">
              <w:rPr>
                <w:rFonts w:cstheme="minorHAnsi"/>
                <w:color w:val="000000" w:themeColor="text1"/>
              </w:rPr>
              <w:t xml:space="preserve">I’d be for that [SDIL] […]. So, actually by introducing some tax, and if that does then have the effect of raising the cost, which then reduces people consuming it, then yes, I think that’s a sensible approach </w:t>
            </w:r>
            <w:r w:rsidRPr="0013136A">
              <w:rPr>
                <w:rStyle w:val="cf01"/>
                <w:rFonts w:asciiTheme="minorHAnsi" w:hAnsiTheme="minorHAnsi" w:cstheme="minorHAnsi"/>
                <w:i w:val="0"/>
                <w:iCs w:val="0"/>
                <w:color w:val="000000" w:themeColor="text1"/>
                <w:sz w:val="22"/>
                <w:szCs w:val="22"/>
              </w:rPr>
              <w:t>[P8, M/40-59/Intermediate/White]</w:t>
            </w:r>
          </w:p>
        </w:tc>
        <w:tc>
          <w:tcPr>
            <w:tcW w:w="4924" w:type="dxa"/>
          </w:tcPr>
          <w:p w14:paraId="0D8D4133" w14:textId="77777777" w:rsidR="005607F7" w:rsidRPr="0013136A" w:rsidRDefault="005607F7" w:rsidP="00DF7C99">
            <w:pPr>
              <w:rPr>
                <w:rFonts w:cstheme="minorHAnsi"/>
                <w:color w:val="000000" w:themeColor="text1"/>
              </w:rPr>
            </w:pPr>
            <w:r w:rsidRPr="0013136A">
              <w:rPr>
                <w:rFonts w:cstheme="minorHAnsi"/>
                <w:color w:val="000000" w:themeColor="text1"/>
              </w:rPr>
              <w:t>If they're just not by the checkouts, it means that kids are less likely to pester their parents while they're waiting in a queue. [PM19]</w:t>
            </w:r>
          </w:p>
          <w:p w14:paraId="7F0AF66C" w14:textId="77777777" w:rsidR="005607F7" w:rsidRPr="0013136A" w:rsidRDefault="005607F7" w:rsidP="00DF7C99">
            <w:pPr>
              <w:rPr>
                <w:rFonts w:cstheme="minorHAnsi"/>
                <w:color w:val="000000" w:themeColor="text1"/>
              </w:rPr>
            </w:pPr>
          </w:p>
          <w:p w14:paraId="629C9693" w14:textId="77777777" w:rsidR="005607F7" w:rsidRPr="0013136A" w:rsidRDefault="005607F7" w:rsidP="00DF7C99">
            <w:pPr>
              <w:rPr>
                <w:rFonts w:cstheme="minorHAnsi"/>
                <w:color w:val="000000" w:themeColor="text1"/>
              </w:rPr>
            </w:pPr>
          </w:p>
        </w:tc>
      </w:tr>
      <w:tr w:rsidR="0013136A" w:rsidRPr="0013136A" w14:paraId="39A5DFA6" w14:textId="77777777" w:rsidTr="00DF7C99">
        <w:trPr>
          <w:jc w:val="center"/>
        </w:trPr>
        <w:tc>
          <w:tcPr>
            <w:tcW w:w="1766" w:type="dxa"/>
            <w:vMerge/>
          </w:tcPr>
          <w:p w14:paraId="1B4CA058" w14:textId="77777777" w:rsidR="005607F7" w:rsidRPr="0013136A" w:rsidRDefault="005607F7" w:rsidP="00DF7C99">
            <w:pPr>
              <w:rPr>
                <w:rFonts w:cstheme="minorHAnsi"/>
                <w:color w:val="000000" w:themeColor="text1"/>
              </w:rPr>
            </w:pPr>
          </w:p>
        </w:tc>
        <w:tc>
          <w:tcPr>
            <w:tcW w:w="3766" w:type="dxa"/>
          </w:tcPr>
          <w:p w14:paraId="65B0216A" w14:textId="77777777" w:rsidR="005607F7" w:rsidRPr="0013136A" w:rsidRDefault="005607F7" w:rsidP="00DF7C99">
            <w:pPr>
              <w:rPr>
                <w:rFonts w:cstheme="minorHAnsi"/>
                <w:color w:val="000000" w:themeColor="text1"/>
              </w:rPr>
            </w:pPr>
            <w:r w:rsidRPr="0013136A">
              <w:rPr>
                <w:rFonts w:cstheme="minorHAnsi"/>
                <w:color w:val="000000" w:themeColor="text1"/>
              </w:rPr>
              <w:t xml:space="preserve">Yes. As I said, the Change4Life campaign was very good, it gave the information. It pricked my conscience </w:t>
            </w:r>
            <w:r w:rsidRPr="0013136A">
              <w:rPr>
                <w:rFonts w:cstheme="minorHAnsi"/>
                <w:color w:val="000000" w:themeColor="text1"/>
              </w:rPr>
              <w:lastRenderedPageBreak/>
              <w:t xml:space="preserve">and I’m sure that it will have done the same to a lot of people and made them think of exercising. [P2, M/60-79/Intermediate/White] </w:t>
            </w:r>
          </w:p>
        </w:tc>
        <w:tc>
          <w:tcPr>
            <w:tcW w:w="4924" w:type="dxa"/>
          </w:tcPr>
          <w:p w14:paraId="30FECA5B" w14:textId="77777777" w:rsidR="005607F7" w:rsidRPr="0013136A" w:rsidRDefault="005607F7" w:rsidP="00DF7C99">
            <w:pPr>
              <w:rPr>
                <w:rFonts w:cstheme="minorHAnsi"/>
                <w:color w:val="000000" w:themeColor="text1"/>
              </w:rPr>
            </w:pPr>
            <w:r w:rsidRPr="0013136A">
              <w:rPr>
                <w:rFonts w:cstheme="minorHAnsi"/>
                <w:color w:val="000000" w:themeColor="text1"/>
              </w:rPr>
              <w:lastRenderedPageBreak/>
              <w:t>And I think they make a difference. We know that cycle lanes help people commute in an easier manner, and they feel safer doing so. [PM7]</w:t>
            </w:r>
          </w:p>
        </w:tc>
      </w:tr>
      <w:tr w:rsidR="0013136A" w:rsidRPr="0013136A" w14:paraId="0F763C2A" w14:textId="77777777" w:rsidTr="00DF7C99">
        <w:trPr>
          <w:jc w:val="center"/>
        </w:trPr>
        <w:tc>
          <w:tcPr>
            <w:tcW w:w="1766" w:type="dxa"/>
            <w:vMerge/>
          </w:tcPr>
          <w:p w14:paraId="2B81ADEF" w14:textId="77777777" w:rsidR="005607F7" w:rsidRPr="0013136A" w:rsidRDefault="005607F7" w:rsidP="00DF7C99">
            <w:pPr>
              <w:rPr>
                <w:rFonts w:cstheme="minorHAnsi"/>
                <w:color w:val="000000" w:themeColor="text1"/>
              </w:rPr>
            </w:pPr>
          </w:p>
        </w:tc>
        <w:tc>
          <w:tcPr>
            <w:tcW w:w="3766" w:type="dxa"/>
          </w:tcPr>
          <w:p w14:paraId="28FA805E" w14:textId="77777777" w:rsidR="005607F7" w:rsidRPr="0013136A" w:rsidRDefault="005607F7" w:rsidP="00DF7C99">
            <w:pPr>
              <w:rPr>
                <w:rFonts w:cstheme="minorHAnsi"/>
                <w:color w:val="000000" w:themeColor="text1"/>
              </w:rPr>
            </w:pPr>
            <w:r w:rsidRPr="0013136A">
              <w:rPr>
                <w:rFonts w:cstheme="minorHAnsi"/>
                <w:color w:val="000000" w:themeColor="text1"/>
              </w:rPr>
              <w:t>I think that’s a good start though, that people can see sugar content and things. It’s got to be a visual thing, for them to be able to- so that they understand what it is that they're eating, how much sugar is in things. [P14, F/40-59/Intermediate/White]</w:t>
            </w:r>
          </w:p>
        </w:tc>
        <w:tc>
          <w:tcPr>
            <w:tcW w:w="4924" w:type="dxa"/>
          </w:tcPr>
          <w:p w14:paraId="2D1B681F" w14:textId="77777777" w:rsidR="005607F7" w:rsidRPr="0013136A" w:rsidRDefault="005607F7" w:rsidP="00DF7C99">
            <w:pPr>
              <w:rPr>
                <w:rFonts w:cstheme="minorHAnsi"/>
                <w:color w:val="000000" w:themeColor="text1"/>
              </w:rPr>
            </w:pPr>
            <w:r w:rsidRPr="0013136A">
              <w:rPr>
                <w:rFonts w:cstheme="minorHAnsi"/>
                <w:color w:val="000000" w:themeColor="text1"/>
              </w:rPr>
              <w:t>I mean, actually for a start, I kind of know it because the revenue hasn’t been so great, has it? That’s because it’s forcing manufacturers to reformulate in the main [PM9]</w:t>
            </w:r>
          </w:p>
        </w:tc>
      </w:tr>
      <w:tr w:rsidR="0013136A" w:rsidRPr="0013136A" w14:paraId="6F04FD33" w14:textId="77777777" w:rsidTr="00DF7C99">
        <w:trPr>
          <w:jc w:val="center"/>
        </w:trPr>
        <w:tc>
          <w:tcPr>
            <w:tcW w:w="1766" w:type="dxa"/>
            <w:vMerge/>
          </w:tcPr>
          <w:p w14:paraId="45EED500" w14:textId="77777777" w:rsidR="005607F7" w:rsidRPr="0013136A" w:rsidRDefault="005607F7" w:rsidP="00DF7C99">
            <w:pPr>
              <w:rPr>
                <w:rFonts w:cstheme="minorHAnsi"/>
                <w:color w:val="000000" w:themeColor="text1"/>
              </w:rPr>
            </w:pPr>
          </w:p>
        </w:tc>
        <w:tc>
          <w:tcPr>
            <w:tcW w:w="3766" w:type="dxa"/>
          </w:tcPr>
          <w:p w14:paraId="766E2E40" w14:textId="77777777" w:rsidR="005607F7" w:rsidRPr="0013136A" w:rsidRDefault="005607F7" w:rsidP="00DF7C99">
            <w:pPr>
              <w:rPr>
                <w:rFonts w:cstheme="minorHAnsi"/>
                <w:color w:val="000000" w:themeColor="text1"/>
              </w:rPr>
            </w:pPr>
            <w:r w:rsidRPr="0013136A">
              <w:rPr>
                <w:rFonts w:cstheme="minorHAnsi"/>
                <w:color w:val="000000" w:themeColor="text1"/>
              </w:rPr>
              <w:t>It's too easy for you to pick up, and at the front, some of them, they've got bags of crisps and stuff like that. Yes, remove, definitely [P19, M/40-59/Low/White]</w:t>
            </w:r>
          </w:p>
        </w:tc>
        <w:tc>
          <w:tcPr>
            <w:tcW w:w="4924" w:type="dxa"/>
          </w:tcPr>
          <w:p w14:paraId="7BF13180" w14:textId="77777777" w:rsidR="005607F7" w:rsidRPr="0013136A" w:rsidRDefault="005607F7" w:rsidP="00DF7C99">
            <w:pPr>
              <w:rPr>
                <w:rFonts w:cstheme="minorHAnsi"/>
                <w:color w:val="000000" w:themeColor="text1"/>
              </w:rPr>
            </w:pPr>
            <w:r w:rsidRPr="0013136A">
              <w:rPr>
                <w:rFonts w:cstheme="minorHAnsi"/>
                <w:color w:val="000000" w:themeColor="text1"/>
              </w:rPr>
              <w:t>plain packaging. I think this is a big one for children, because they are often visually-driven. So, I think that would help parents, because kids often see these bright colours and pictures and will pick it up and ask their parents to buy it. Whereas if it was plain, I don't think it would get as much attention. [PM18]</w:t>
            </w:r>
          </w:p>
        </w:tc>
      </w:tr>
      <w:tr w:rsidR="0013136A" w:rsidRPr="0013136A" w14:paraId="6B4EC61F" w14:textId="77777777" w:rsidTr="00DF7C99">
        <w:trPr>
          <w:jc w:val="center"/>
        </w:trPr>
        <w:tc>
          <w:tcPr>
            <w:tcW w:w="1766" w:type="dxa"/>
            <w:vMerge/>
          </w:tcPr>
          <w:p w14:paraId="2D72778D" w14:textId="77777777" w:rsidR="005607F7" w:rsidRPr="0013136A" w:rsidRDefault="005607F7" w:rsidP="00DF7C99">
            <w:pPr>
              <w:rPr>
                <w:rFonts w:cstheme="minorHAnsi"/>
                <w:color w:val="000000" w:themeColor="text1"/>
              </w:rPr>
            </w:pPr>
          </w:p>
        </w:tc>
        <w:tc>
          <w:tcPr>
            <w:tcW w:w="3766" w:type="dxa"/>
          </w:tcPr>
          <w:p w14:paraId="1B6136F7" w14:textId="77777777" w:rsidR="005607F7" w:rsidRPr="0013136A" w:rsidRDefault="005607F7" w:rsidP="00DF7C99">
            <w:pPr>
              <w:rPr>
                <w:rFonts w:cstheme="minorHAnsi"/>
                <w:color w:val="000000" w:themeColor="text1"/>
              </w:rPr>
            </w:pPr>
            <w:r w:rsidRPr="0013136A">
              <w:rPr>
                <w:rFonts w:cstheme="minorHAnsi"/>
                <w:color w:val="000000" w:themeColor="text1"/>
              </w:rPr>
              <w:t>Anything else that you buy is convenience, microwaved food, I would say you need to double up if you were going to actually buy to feed two pretty normal eating adults. I think reducing them is not necessarily- I don’t know. I don’t think that would work. [P17, F/60-79/High/White]</w:t>
            </w:r>
          </w:p>
        </w:tc>
        <w:tc>
          <w:tcPr>
            <w:tcW w:w="4924" w:type="dxa"/>
          </w:tcPr>
          <w:p w14:paraId="7B8653EE" w14:textId="77777777" w:rsidR="005607F7" w:rsidRPr="0013136A" w:rsidRDefault="005607F7" w:rsidP="00DF7C99">
            <w:pPr>
              <w:rPr>
                <w:rFonts w:cstheme="minorHAnsi"/>
                <w:color w:val="000000" w:themeColor="text1"/>
              </w:rPr>
            </w:pPr>
            <w:r w:rsidRPr="0013136A">
              <w:rPr>
                <w:rFonts w:cstheme="minorHAnsi"/>
                <w:color w:val="000000" w:themeColor="text1"/>
              </w:rPr>
              <w:t>I think things like the [maximum working hours] policy there, that is lovely, feels very visionary, feels like it would be really hard to get buy-in on something like that, but would be a lovely thing to do. And if you can have a couple of businesses locally showing best practice, that would be great. [PM3]</w:t>
            </w:r>
          </w:p>
        </w:tc>
      </w:tr>
      <w:tr w:rsidR="0013136A" w:rsidRPr="0013136A" w14:paraId="3F41CF5E" w14:textId="77777777" w:rsidTr="00DF7C99">
        <w:trPr>
          <w:jc w:val="center"/>
        </w:trPr>
        <w:tc>
          <w:tcPr>
            <w:tcW w:w="1766" w:type="dxa"/>
            <w:vMerge/>
          </w:tcPr>
          <w:p w14:paraId="48138C6C" w14:textId="77777777" w:rsidR="005607F7" w:rsidRPr="0013136A" w:rsidRDefault="005607F7" w:rsidP="00DF7C99">
            <w:pPr>
              <w:rPr>
                <w:rFonts w:cstheme="minorHAnsi"/>
                <w:color w:val="000000" w:themeColor="text1"/>
              </w:rPr>
            </w:pPr>
          </w:p>
        </w:tc>
        <w:tc>
          <w:tcPr>
            <w:tcW w:w="3766" w:type="dxa"/>
          </w:tcPr>
          <w:p w14:paraId="30FEDA23" w14:textId="77777777" w:rsidR="005607F7" w:rsidRPr="0013136A" w:rsidRDefault="005607F7" w:rsidP="00DF7C99">
            <w:pPr>
              <w:rPr>
                <w:rFonts w:cstheme="minorHAnsi"/>
                <w:color w:val="000000" w:themeColor="text1"/>
              </w:rPr>
            </w:pPr>
            <w:r w:rsidRPr="0013136A">
              <w:rPr>
                <w:rFonts w:cstheme="minorHAnsi"/>
                <w:color w:val="000000" w:themeColor="text1"/>
              </w:rPr>
              <w:t>Because it’s not tempting, is it? It’s not appetising, I guess. I’m sure if all the chocolates and sweets on the front of the checkouts were all in plain packaging, my children probably wouldn’t even cause such a fuss [P20, F/20-39/Intermediate/Mixed]</w:t>
            </w:r>
          </w:p>
        </w:tc>
        <w:tc>
          <w:tcPr>
            <w:tcW w:w="4924" w:type="dxa"/>
          </w:tcPr>
          <w:p w14:paraId="3C032E75" w14:textId="77777777" w:rsidR="005607F7" w:rsidRPr="0013136A" w:rsidRDefault="005607F7" w:rsidP="00DF7C99">
            <w:pPr>
              <w:rPr>
                <w:rFonts w:cstheme="minorHAnsi"/>
                <w:color w:val="000000" w:themeColor="text1"/>
              </w:rPr>
            </w:pPr>
            <w:r w:rsidRPr="0013136A">
              <w:rPr>
                <w:rFonts w:cstheme="minorHAnsi"/>
                <w:color w:val="000000" w:themeColor="text1"/>
              </w:rPr>
              <w:t>Any changes that have an improvement on people's living conditions and experience will have positive outcomes on healthy weight [PM11]</w:t>
            </w:r>
          </w:p>
          <w:p w14:paraId="611A0BC1" w14:textId="77777777" w:rsidR="005607F7" w:rsidRPr="0013136A" w:rsidRDefault="005607F7" w:rsidP="00DF7C99">
            <w:pPr>
              <w:rPr>
                <w:rFonts w:cstheme="minorHAnsi"/>
                <w:color w:val="000000" w:themeColor="text1"/>
              </w:rPr>
            </w:pPr>
          </w:p>
        </w:tc>
      </w:tr>
      <w:tr w:rsidR="0013136A" w:rsidRPr="0013136A" w14:paraId="4D193631" w14:textId="77777777" w:rsidTr="00DC30F1">
        <w:trPr>
          <w:jc w:val="center"/>
        </w:trPr>
        <w:tc>
          <w:tcPr>
            <w:tcW w:w="1766" w:type="dxa"/>
            <w:vMerge/>
          </w:tcPr>
          <w:p w14:paraId="5ABD2456" w14:textId="77777777" w:rsidR="005607F7" w:rsidRPr="0013136A" w:rsidRDefault="005607F7" w:rsidP="00DF7C99">
            <w:pPr>
              <w:rPr>
                <w:rFonts w:cstheme="minorHAnsi"/>
                <w:color w:val="000000" w:themeColor="text1"/>
              </w:rPr>
            </w:pPr>
          </w:p>
        </w:tc>
        <w:tc>
          <w:tcPr>
            <w:tcW w:w="3766" w:type="dxa"/>
          </w:tcPr>
          <w:p w14:paraId="2527D342" w14:textId="77777777" w:rsidR="005607F7" w:rsidRPr="0013136A" w:rsidRDefault="005607F7" w:rsidP="00DF7C99">
            <w:pPr>
              <w:rPr>
                <w:rFonts w:cstheme="minorHAnsi"/>
                <w:color w:val="000000" w:themeColor="text1"/>
              </w:rPr>
            </w:pPr>
            <w:r w:rsidRPr="0013136A">
              <w:rPr>
                <w:rFonts w:cstheme="minorHAnsi"/>
                <w:color w:val="000000" w:themeColor="text1"/>
              </w:rPr>
              <w:t>Very effective, I would say, because it's quite a status to kids having burgers, to be able to walk around the road showing to their friends that haven't got a burger, "Oh, I've got a burger." You know what kids are like, it becomes a big thing, it's not just a burger anymore, it's a status symbol. [P9, F/60-79/Intermediate/White]</w:t>
            </w:r>
          </w:p>
        </w:tc>
        <w:tc>
          <w:tcPr>
            <w:tcW w:w="4924" w:type="dxa"/>
            <w:tcBorders>
              <w:bottom w:val="single" w:sz="4" w:space="0" w:color="auto"/>
            </w:tcBorders>
          </w:tcPr>
          <w:p w14:paraId="03E0408E" w14:textId="77777777" w:rsidR="005607F7" w:rsidRPr="0013136A" w:rsidRDefault="005607F7" w:rsidP="00DF7C99">
            <w:pPr>
              <w:rPr>
                <w:rFonts w:cstheme="minorHAnsi"/>
                <w:color w:val="000000" w:themeColor="text1"/>
              </w:rPr>
            </w:pPr>
            <w:r w:rsidRPr="0013136A">
              <w:rPr>
                <w:rFonts w:cstheme="minorHAnsi"/>
                <w:color w:val="000000" w:themeColor="text1"/>
              </w:rPr>
              <w:t>Things like the green space policies, trying to encourage again perhaps, like, growing spaces, thinking of food production and strengthening local food economies to champion the local supply chains. And, again, this is a bigger topic than just purely healthy weight and diet, but it could certainly be one of the outcomes if you build those considerations into town or city planning [PM12]</w:t>
            </w:r>
          </w:p>
        </w:tc>
      </w:tr>
      <w:tr w:rsidR="0013136A" w:rsidRPr="0013136A" w14:paraId="73DA47C6" w14:textId="77777777" w:rsidTr="00DC30F1">
        <w:trPr>
          <w:jc w:val="center"/>
        </w:trPr>
        <w:tc>
          <w:tcPr>
            <w:tcW w:w="1766" w:type="dxa"/>
            <w:vMerge/>
          </w:tcPr>
          <w:p w14:paraId="5B40CEE4" w14:textId="77777777" w:rsidR="005607F7" w:rsidRPr="0013136A" w:rsidRDefault="005607F7" w:rsidP="00DF7C99">
            <w:pPr>
              <w:rPr>
                <w:rFonts w:cstheme="minorHAnsi"/>
                <w:color w:val="000000" w:themeColor="text1"/>
              </w:rPr>
            </w:pPr>
          </w:p>
        </w:tc>
        <w:tc>
          <w:tcPr>
            <w:tcW w:w="3766" w:type="dxa"/>
          </w:tcPr>
          <w:p w14:paraId="604DD98B" w14:textId="77777777" w:rsidR="005607F7" w:rsidRPr="0013136A" w:rsidRDefault="005607F7" w:rsidP="00DF7C99">
            <w:pPr>
              <w:rPr>
                <w:rFonts w:cstheme="minorHAnsi"/>
                <w:color w:val="000000" w:themeColor="text1"/>
              </w:rPr>
            </w:pPr>
            <w:r w:rsidRPr="0013136A">
              <w:rPr>
                <w:rFonts w:cstheme="minorHAnsi"/>
                <w:color w:val="000000" w:themeColor="text1"/>
              </w:rPr>
              <w:t>I think there should be maximum working hours anyway. I don’t think it necessarily gives more time for people to exercise and prepare food, there just should be a reduction… well, not necessarily a reduction, but making sure that people work reasonable working weeks and not these silly hours [P1, M/60-79/High/White]</w:t>
            </w:r>
          </w:p>
        </w:tc>
        <w:tc>
          <w:tcPr>
            <w:tcW w:w="4924" w:type="dxa"/>
            <w:shd w:val="clear" w:color="auto" w:fill="F2F2F2" w:themeFill="background1" w:themeFillShade="F2"/>
          </w:tcPr>
          <w:p w14:paraId="259F85BC" w14:textId="77777777" w:rsidR="005607F7" w:rsidRPr="0013136A" w:rsidRDefault="005607F7" w:rsidP="00DF7C99">
            <w:pPr>
              <w:rPr>
                <w:rFonts w:cstheme="minorHAnsi"/>
                <w:color w:val="000000" w:themeColor="text1"/>
              </w:rPr>
            </w:pPr>
          </w:p>
        </w:tc>
      </w:tr>
      <w:tr w:rsidR="0013136A" w:rsidRPr="0013136A" w14:paraId="6BFE7A84" w14:textId="77777777" w:rsidTr="00DC30F1">
        <w:trPr>
          <w:jc w:val="center"/>
        </w:trPr>
        <w:tc>
          <w:tcPr>
            <w:tcW w:w="1766" w:type="dxa"/>
            <w:vMerge/>
          </w:tcPr>
          <w:p w14:paraId="180065E7" w14:textId="77777777" w:rsidR="005607F7" w:rsidRPr="0013136A" w:rsidRDefault="005607F7" w:rsidP="00DF7C99">
            <w:pPr>
              <w:rPr>
                <w:rFonts w:cstheme="minorHAnsi"/>
                <w:color w:val="000000" w:themeColor="text1"/>
              </w:rPr>
            </w:pPr>
          </w:p>
        </w:tc>
        <w:tc>
          <w:tcPr>
            <w:tcW w:w="3766" w:type="dxa"/>
          </w:tcPr>
          <w:p w14:paraId="625202D7" w14:textId="77777777" w:rsidR="005607F7" w:rsidRPr="0013136A" w:rsidRDefault="005607F7" w:rsidP="00DF7C99">
            <w:pPr>
              <w:rPr>
                <w:rFonts w:cstheme="minorHAnsi"/>
                <w:color w:val="000000" w:themeColor="text1"/>
              </w:rPr>
            </w:pPr>
            <w:r w:rsidRPr="0013136A">
              <w:rPr>
                <w:rFonts w:cstheme="minorHAnsi"/>
                <w:color w:val="000000" w:themeColor="text1"/>
              </w:rPr>
              <w:t xml:space="preserve">I think they could be really effective. The tax break, I mean I always think that’s the answer; money. And if you’re </w:t>
            </w:r>
            <w:r w:rsidRPr="0013136A">
              <w:rPr>
                <w:rFonts w:cstheme="minorHAnsi"/>
                <w:color w:val="000000" w:themeColor="text1"/>
              </w:rPr>
              <w:lastRenderedPageBreak/>
              <w:t>a government and you look at it as a tax break and therefore it’s going to look to them, everyday man saving some money, then the bigger that is the better, and the more likely you’ll be to do it. [P10, M/40-59/High/White]</w:t>
            </w:r>
          </w:p>
        </w:tc>
        <w:tc>
          <w:tcPr>
            <w:tcW w:w="4924" w:type="dxa"/>
            <w:shd w:val="clear" w:color="auto" w:fill="F2F2F2" w:themeFill="background1" w:themeFillShade="F2"/>
          </w:tcPr>
          <w:p w14:paraId="7F43ED95" w14:textId="77777777" w:rsidR="005607F7" w:rsidRPr="0013136A" w:rsidRDefault="005607F7" w:rsidP="00DF7C99">
            <w:pPr>
              <w:rPr>
                <w:rFonts w:cstheme="minorHAnsi"/>
                <w:color w:val="000000" w:themeColor="text1"/>
              </w:rPr>
            </w:pPr>
          </w:p>
        </w:tc>
      </w:tr>
      <w:tr w:rsidR="0013136A" w:rsidRPr="0013136A" w14:paraId="377E26C8" w14:textId="77777777" w:rsidTr="00C85DDA">
        <w:trPr>
          <w:jc w:val="center"/>
        </w:trPr>
        <w:tc>
          <w:tcPr>
            <w:tcW w:w="1766" w:type="dxa"/>
            <w:vMerge w:val="restart"/>
          </w:tcPr>
          <w:p w14:paraId="0970EC66" w14:textId="6F51B0A4" w:rsidR="00806D6F" w:rsidRPr="0013136A" w:rsidRDefault="00806D6F" w:rsidP="00806D6F">
            <w:pPr>
              <w:pStyle w:val="ListParagraph"/>
              <w:numPr>
                <w:ilvl w:val="0"/>
                <w:numId w:val="7"/>
              </w:numPr>
              <w:rPr>
                <w:rFonts w:cstheme="minorHAnsi"/>
                <w:color w:val="000000" w:themeColor="text1"/>
              </w:rPr>
            </w:pPr>
            <w:r w:rsidRPr="0013136A">
              <w:rPr>
                <w:rFonts w:cstheme="minorHAnsi"/>
                <w:color w:val="000000" w:themeColor="text1"/>
              </w:rPr>
              <w:t>Valued co-benefits</w:t>
            </w:r>
          </w:p>
        </w:tc>
        <w:tc>
          <w:tcPr>
            <w:tcW w:w="3766" w:type="dxa"/>
            <w:tcBorders>
              <w:bottom w:val="single" w:sz="4" w:space="0" w:color="auto"/>
            </w:tcBorders>
          </w:tcPr>
          <w:p w14:paraId="4C29B921" w14:textId="2BF26882" w:rsidR="00806D6F" w:rsidRPr="0013136A" w:rsidRDefault="00806D6F" w:rsidP="00806D6F">
            <w:pPr>
              <w:rPr>
                <w:rFonts w:cstheme="minorHAnsi"/>
                <w:color w:val="000000" w:themeColor="text1"/>
              </w:rPr>
            </w:pPr>
            <w:r w:rsidRPr="0013136A">
              <w:rPr>
                <w:rFonts w:cstheme="minorHAnsi"/>
                <w:color w:val="000000" w:themeColor="text1"/>
              </w:rPr>
              <w:t xml:space="preserve">it’s reducing congestion on the roads, isn’t it? Because the parents are not getting in their 4x4 and taking the kids to school every day, so yes, it’s a definite plus. </w:t>
            </w:r>
            <w:r w:rsidRPr="0013136A">
              <w:rPr>
                <w:rStyle w:val="cf01"/>
                <w:rFonts w:asciiTheme="minorHAnsi" w:hAnsiTheme="minorHAnsi" w:cstheme="minorHAnsi"/>
                <w:i w:val="0"/>
                <w:iCs w:val="0"/>
                <w:color w:val="000000" w:themeColor="text1"/>
                <w:sz w:val="22"/>
                <w:szCs w:val="22"/>
              </w:rPr>
              <w:t>[P8, M/40-59/Intermediate/White]</w:t>
            </w:r>
          </w:p>
        </w:tc>
        <w:tc>
          <w:tcPr>
            <w:tcW w:w="4924" w:type="dxa"/>
          </w:tcPr>
          <w:p w14:paraId="77B00A0A" w14:textId="0DA0107B" w:rsidR="00806D6F" w:rsidRPr="0013136A" w:rsidRDefault="00806D6F" w:rsidP="00806D6F">
            <w:pPr>
              <w:rPr>
                <w:rFonts w:cstheme="minorHAnsi"/>
                <w:color w:val="000000" w:themeColor="text1"/>
              </w:rPr>
            </w:pPr>
            <w:r w:rsidRPr="0013136A">
              <w:rPr>
                <w:rFonts w:cstheme="minorHAnsi"/>
                <w:color w:val="000000" w:themeColor="text1"/>
              </w:rPr>
              <w:t>And that is very much about air quality and it is about improving air quality and improving lifestyle and improving the general health of people within the areas where we have the greatest congestion. [PM13]</w:t>
            </w:r>
          </w:p>
        </w:tc>
      </w:tr>
      <w:tr w:rsidR="0013136A" w:rsidRPr="0013136A" w14:paraId="555A5B3C" w14:textId="77777777" w:rsidTr="00C85DDA">
        <w:trPr>
          <w:jc w:val="center"/>
        </w:trPr>
        <w:tc>
          <w:tcPr>
            <w:tcW w:w="1766" w:type="dxa"/>
            <w:vMerge/>
          </w:tcPr>
          <w:p w14:paraId="403C2F48" w14:textId="77777777" w:rsidR="00806D6F" w:rsidRPr="0013136A" w:rsidRDefault="00806D6F" w:rsidP="00806D6F">
            <w:pPr>
              <w:rPr>
                <w:rFonts w:cstheme="minorHAnsi"/>
                <w:color w:val="000000" w:themeColor="text1"/>
              </w:rPr>
            </w:pPr>
          </w:p>
        </w:tc>
        <w:tc>
          <w:tcPr>
            <w:tcW w:w="3766" w:type="dxa"/>
            <w:tcBorders>
              <w:bottom w:val="single" w:sz="4" w:space="0" w:color="auto"/>
            </w:tcBorders>
          </w:tcPr>
          <w:p w14:paraId="50A4FC93" w14:textId="77777777" w:rsidR="00806D6F" w:rsidRPr="0013136A" w:rsidRDefault="00806D6F" w:rsidP="00806D6F">
            <w:pPr>
              <w:rPr>
                <w:rFonts w:cstheme="minorHAnsi"/>
                <w:color w:val="000000" w:themeColor="text1"/>
              </w:rPr>
            </w:pPr>
            <w:r w:rsidRPr="0013136A">
              <w:rPr>
                <w:rFonts w:cstheme="minorHAnsi"/>
                <w:color w:val="000000" w:themeColor="text1"/>
              </w:rPr>
              <w:t>Going back to congestion charge, yes, anything that cuts down CO2 in a city is a good thing [P11, M/60-79/High/White]</w:t>
            </w:r>
          </w:p>
          <w:p w14:paraId="5FEEA5C3" w14:textId="77777777" w:rsidR="00806D6F" w:rsidRPr="0013136A" w:rsidRDefault="00806D6F" w:rsidP="00806D6F">
            <w:pPr>
              <w:rPr>
                <w:rFonts w:cstheme="minorHAnsi"/>
                <w:color w:val="000000" w:themeColor="text1"/>
              </w:rPr>
            </w:pPr>
          </w:p>
        </w:tc>
        <w:tc>
          <w:tcPr>
            <w:tcW w:w="4924" w:type="dxa"/>
          </w:tcPr>
          <w:p w14:paraId="615A040D" w14:textId="647A6E97" w:rsidR="00806D6F" w:rsidRPr="0013136A" w:rsidRDefault="00806D6F" w:rsidP="00806D6F">
            <w:pPr>
              <w:rPr>
                <w:rFonts w:cstheme="minorHAnsi"/>
                <w:color w:val="000000" w:themeColor="text1"/>
              </w:rPr>
            </w:pPr>
            <w:r w:rsidRPr="0013136A">
              <w:rPr>
                <w:rFonts w:cstheme="minorHAnsi"/>
                <w:color w:val="000000" w:themeColor="text1"/>
              </w:rPr>
              <w:t>I do firmly believe that the, sort of, town and city planning policies are the, sort of, way forward because of what I said in terms of, you know, people don't know then that they're the subject of an active travel policy; they are just living in a better environment. [PM12]</w:t>
            </w:r>
          </w:p>
        </w:tc>
      </w:tr>
      <w:tr w:rsidR="0013136A" w:rsidRPr="0013136A" w14:paraId="40E6E2E5" w14:textId="77777777" w:rsidTr="00777E6D">
        <w:trPr>
          <w:jc w:val="center"/>
        </w:trPr>
        <w:tc>
          <w:tcPr>
            <w:tcW w:w="1766" w:type="dxa"/>
            <w:vMerge/>
          </w:tcPr>
          <w:p w14:paraId="3ACC5701" w14:textId="77777777" w:rsidR="00806D6F" w:rsidRPr="0013136A" w:rsidRDefault="00806D6F" w:rsidP="00806D6F">
            <w:pPr>
              <w:rPr>
                <w:rFonts w:cstheme="minorHAnsi"/>
                <w:color w:val="000000" w:themeColor="text1"/>
              </w:rPr>
            </w:pPr>
          </w:p>
        </w:tc>
        <w:tc>
          <w:tcPr>
            <w:tcW w:w="3766" w:type="dxa"/>
            <w:tcBorders>
              <w:bottom w:val="single" w:sz="4" w:space="0" w:color="auto"/>
            </w:tcBorders>
          </w:tcPr>
          <w:p w14:paraId="4C328267" w14:textId="47F172DE" w:rsidR="00806D6F" w:rsidRPr="0013136A" w:rsidRDefault="00806D6F" w:rsidP="00806D6F">
            <w:pPr>
              <w:rPr>
                <w:rFonts w:cstheme="minorHAnsi"/>
                <w:color w:val="000000" w:themeColor="text1"/>
              </w:rPr>
            </w:pPr>
            <w:r w:rsidRPr="0013136A">
              <w:rPr>
                <w:rFonts w:cstheme="minorHAnsi"/>
                <w:color w:val="000000" w:themeColor="text1"/>
              </w:rPr>
              <w:t>Sugar taxes, I think the idea of cutting down on sugar within sweets and drinks, all that kind of thing, I don’t have a problem with that. I think that’s quite a good idea. It’s also a useful form of revenue for the government, isn’t it? [P1, M/60-79/High/White]</w:t>
            </w:r>
          </w:p>
        </w:tc>
        <w:tc>
          <w:tcPr>
            <w:tcW w:w="4924" w:type="dxa"/>
          </w:tcPr>
          <w:p w14:paraId="48C1765E" w14:textId="14D08A97" w:rsidR="00806D6F" w:rsidRPr="0013136A" w:rsidRDefault="00806D6F" w:rsidP="00806D6F">
            <w:pPr>
              <w:rPr>
                <w:rFonts w:cstheme="minorHAnsi"/>
                <w:color w:val="000000" w:themeColor="text1"/>
              </w:rPr>
            </w:pPr>
            <w:r w:rsidRPr="0013136A">
              <w:rPr>
                <w:rFonts w:cstheme="minorHAnsi"/>
                <w:color w:val="000000" w:themeColor="text1"/>
              </w:rPr>
              <w:t>I think some of those campaigns are good because it’s more about healthy choices, being healthy and being more active. Often, they’re combined with that will help your mental health as well and your relationships as well as your physical health. It isn’t all focused on weight loss. [PM4]</w:t>
            </w:r>
          </w:p>
        </w:tc>
      </w:tr>
      <w:tr w:rsidR="0013136A" w:rsidRPr="0013136A" w14:paraId="573E19EC" w14:textId="77777777" w:rsidTr="00777E6D">
        <w:trPr>
          <w:jc w:val="center"/>
        </w:trPr>
        <w:tc>
          <w:tcPr>
            <w:tcW w:w="1766" w:type="dxa"/>
            <w:vMerge/>
          </w:tcPr>
          <w:p w14:paraId="290DFD34" w14:textId="0475514C" w:rsidR="00806D6F" w:rsidRPr="0013136A" w:rsidRDefault="00806D6F" w:rsidP="00806D6F">
            <w:pPr>
              <w:rPr>
                <w:rFonts w:cstheme="minorHAnsi"/>
                <w:color w:val="000000" w:themeColor="text1"/>
              </w:rPr>
            </w:pPr>
          </w:p>
        </w:tc>
        <w:tc>
          <w:tcPr>
            <w:tcW w:w="3766" w:type="dxa"/>
            <w:tcBorders>
              <w:bottom w:val="single" w:sz="4" w:space="0" w:color="auto"/>
            </w:tcBorders>
          </w:tcPr>
          <w:p w14:paraId="18B76AA1" w14:textId="1F617177" w:rsidR="00806D6F" w:rsidRPr="0013136A" w:rsidRDefault="00806D6F" w:rsidP="00806D6F">
            <w:pPr>
              <w:rPr>
                <w:rFonts w:cstheme="minorHAnsi"/>
                <w:color w:val="000000" w:themeColor="text1"/>
              </w:rPr>
            </w:pPr>
            <w:r w:rsidRPr="0013136A">
              <w:rPr>
                <w:rFonts w:cstheme="minorHAnsi"/>
                <w:color w:val="000000" w:themeColor="text1"/>
              </w:rPr>
              <w:t>Just in the next town to where I live they’ve just started all these bicycle lanes. What it’s done is actually created an even bigger problem. Where there’s a normal road, they’ve actually reduced the size of that to basically put in these cycle lanes. […] It’s creating more congestion, [P18, M/40-59/High/ Asian Indian]</w:t>
            </w:r>
          </w:p>
        </w:tc>
        <w:tc>
          <w:tcPr>
            <w:tcW w:w="4924" w:type="dxa"/>
            <w:shd w:val="clear" w:color="auto" w:fill="F2F2F2" w:themeFill="background1" w:themeFillShade="F2"/>
          </w:tcPr>
          <w:p w14:paraId="4F825D32" w14:textId="77777777" w:rsidR="00806D6F" w:rsidRPr="0013136A" w:rsidRDefault="00806D6F" w:rsidP="00806D6F">
            <w:pPr>
              <w:rPr>
                <w:rFonts w:cstheme="minorHAnsi"/>
                <w:color w:val="000000" w:themeColor="text1"/>
              </w:rPr>
            </w:pPr>
          </w:p>
        </w:tc>
      </w:tr>
      <w:tr w:rsidR="0013136A" w:rsidRPr="0013136A" w14:paraId="6E1061D7" w14:textId="77777777" w:rsidTr="00777E6D">
        <w:trPr>
          <w:jc w:val="center"/>
        </w:trPr>
        <w:tc>
          <w:tcPr>
            <w:tcW w:w="1766" w:type="dxa"/>
            <w:vMerge/>
          </w:tcPr>
          <w:p w14:paraId="30A873A0" w14:textId="77777777" w:rsidR="00806D6F" w:rsidRPr="0013136A" w:rsidRDefault="00806D6F" w:rsidP="00806D6F">
            <w:pPr>
              <w:rPr>
                <w:rFonts w:cstheme="minorHAnsi"/>
                <w:color w:val="000000" w:themeColor="text1"/>
              </w:rPr>
            </w:pPr>
          </w:p>
        </w:tc>
        <w:tc>
          <w:tcPr>
            <w:tcW w:w="3766" w:type="dxa"/>
            <w:tcBorders>
              <w:bottom w:val="single" w:sz="4" w:space="0" w:color="auto"/>
            </w:tcBorders>
          </w:tcPr>
          <w:p w14:paraId="49688503" w14:textId="784A94F4" w:rsidR="00806D6F" w:rsidRPr="0013136A" w:rsidRDefault="00806D6F" w:rsidP="00806D6F">
            <w:pPr>
              <w:rPr>
                <w:rFonts w:cstheme="minorHAnsi"/>
                <w:color w:val="000000" w:themeColor="text1"/>
              </w:rPr>
            </w:pPr>
            <w:r w:rsidRPr="0013136A">
              <w:rPr>
                <w:rFonts w:cstheme="minorHAnsi"/>
                <w:color w:val="000000" w:themeColor="text1"/>
              </w:rPr>
              <w:t>I think there should be maximum working hours anyway. I don’t think it necessarily gives more time for people to exercise and prepare food, there just should be a reduction… well, not necessarily a reduction, but making sure that people work reasonable working weeks and not these silly hours [P1, M/60-79/High/White]</w:t>
            </w:r>
          </w:p>
        </w:tc>
        <w:tc>
          <w:tcPr>
            <w:tcW w:w="4924" w:type="dxa"/>
            <w:shd w:val="clear" w:color="auto" w:fill="F2F2F2" w:themeFill="background1" w:themeFillShade="F2"/>
          </w:tcPr>
          <w:p w14:paraId="49C38D4B" w14:textId="77777777" w:rsidR="00806D6F" w:rsidRPr="0013136A" w:rsidRDefault="00806D6F" w:rsidP="00806D6F">
            <w:pPr>
              <w:rPr>
                <w:rFonts w:cstheme="minorHAnsi"/>
                <w:color w:val="000000" w:themeColor="text1"/>
              </w:rPr>
            </w:pPr>
          </w:p>
        </w:tc>
      </w:tr>
      <w:tr w:rsidR="0013136A" w:rsidRPr="0013136A" w14:paraId="406EF7CE" w14:textId="77777777" w:rsidTr="00777E6D">
        <w:trPr>
          <w:jc w:val="center"/>
        </w:trPr>
        <w:tc>
          <w:tcPr>
            <w:tcW w:w="1766" w:type="dxa"/>
            <w:vMerge w:val="restart"/>
          </w:tcPr>
          <w:p w14:paraId="48B327F8" w14:textId="604153B8" w:rsidR="00806D6F" w:rsidRPr="0013136A" w:rsidRDefault="00806D6F" w:rsidP="00806D6F">
            <w:pPr>
              <w:pStyle w:val="ListParagraph"/>
              <w:numPr>
                <w:ilvl w:val="0"/>
                <w:numId w:val="7"/>
              </w:numPr>
              <w:rPr>
                <w:rFonts w:cstheme="minorHAnsi"/>
                <w:color w:val="000000" w:themeColor="text1"/>
              </w:rPr>
            </w:pPr>
            <w:r w:rsidRPr="0013136A">
              <w:rPr>
                <w:rFonts w:cstheme="minorHAnsi"/>
                <w:color w:val="000000" w:themeColor="text1"/>
              </w:rPr>
              <w:t>Focus on young people</w:t>
            </w:r>
          </w:p>
        </w:tc>
        <w:tc>
          <w:tcPr>
            <w:tcW w:w="3766" w:type="dxa"/>
            <w:tcBorders>
              <w:bottom w:val="single" w:sz="4" w:space="0" w:color="auto"/>
            </w:tcBorders>
          </w:tcPr>
          <w:p w14:paraId="1C1127E4" w14:textId="45359615" w:rsidR="00806D6F" w:rsidRPr="0013136A" w:rsidRDefault="00806D6F" w:rsidP="00806D6F">
            <w:pPr>
              <w:rPr>
                <w:rFonts w:cstheme="minorHAnsi"/>
                <w:color w:val="000000" w:themeColor="text1"/>
              </w:rPr>
            </w:pPr>
            <w:r w:rsidRPr="0013136A">
              <w:rPr>
                <w:rFonts w:cstheme="minorHAnsi"/>
                <w:color w:val="000000" w:themeColor="text1"/>
              </w:rPr>
              <w:t>I'm all for it, [interviewer name], I think it’s a great idea [inform and educate policies]. I think it should be, it needs to be, the young people need to be educated because then obviously that just then rolls forward. When they start getting older then their children will be better fed and I'm all for educating the young ones in a healthier way of living. [P14, F/40-59/Intermediate/White]</w:t>
            </w:r>
          </w:p>
        </w:tc>
        <w:tc>
          <w:tcPr>
            <w:tcW w:w="4924" w:type="dxa"/>
          </w:tcPr>
          <w:p w14:paraId="593424A7" w14:textId="33CB6E1C" w:rsidR="00806D6F" w:rsidRPr="0013136A" w:rsidRDefault="00806D6F" w:rsidP="00806D6F">
            <w:pPr>
              <w:rPr>
                <w:rFonts w:cstheme="minorHAnsi"/>
                <w:color w:val="000000" w:themeColor="text1"/>
              </w:rPr>
            </w:pPr>
            <w:r w:rsidRPr="0013136A">
              <w:rPr>
                <w:rFonts w:cstheme="minorHAnsi"/>
                <w:color w:val="000000" w:themeColor="text1"/>
              </w:rPr>
              <w:t>There’s a big focus on prevention. When you’re looking at prevention, the earlier you can get to people the better. Some of the problem we have in adult services is by the time people come to us needing support and asking for help, they’ve already gone down a route that makes it really difficult for them to change, for whatever reason. [PM4]</w:t>
            </w:r>
          </w:p>
        </w:tc>
      </w:tr>
      <w:tr w:rsidR="0013136A" w:rsidRPr="0013136A" w14:paraId="60D0EA0E" w14:textId="77777777" w:rsidTr="00777E6D">
        <w:trPr>
          <w:jc w:val="center"/>
        </w:trPr>
        <w:tc>
          <w:tcPr>
            <w:tcW w:w="1766" w:type="dxa"/>
            <w:vMerge/>
          </w:tcPr>
          <w:p w14:paraId="04321EF1" w14:textId="77777777" w:rsidR="00806D6F" w:rsidRPr="0013136A" w:rsidRDefault="00806D6F" w:rsidP="00806D6F">
            <w:pPr>
              <w:rPr>
                <w:rFonts w:cstheme="minorHAnsi"/>
                <w:color w:val="000000" w:themeColor="text1"/>
              </w:rPr>
            </w:pPr>
          </w:p>
        </w:tc>
        <w:tc>
          <w:tcPr>
            <w:tcW w:w="3766" w:type="dxa"/>
            <w:tcBorders>
              <w:bottom w:val="single" w:sz="4" w:space="0" w:color="auto"/>
            </w:tcBorders>
          </w:tcPr>
          <w:p w14:paraId="11D9B322" w14:textId="1E4BF0C8" w:rsidR="00806D6F" w:rsidRPr="0013136A" w:rsidRDefault="00806D6F" w:rsidP="00806D6F">
            <w:pPr>
              <w:rPr>
                <w:rFonts w:cstheme="minorHAnsi"/>
                <w:color w:val="000000" w:themeColor="text1"/>
              </w:rPr>
            </w:pPr>
            <w:r w:rsidRPr="0013136A">
              <w:rPr>
                <w:rFonts w:cstheme="minorHAnsi"/>
                <w:color w:val="000000" w:themeColor="text1"/>
              </w:rPr>
              <w:t>Yes, I would support it more because I feel like if we tackle children from young, then you'd make better, healthier adults. So, if you've got a child who was able to cycle or enjoyed riding then maybe when they got older they would then be someone who cycled to work. [P16, F/20-39/Intermediate/Black]</w:t>
            </w:r>
          </w:p>
        </w:tc>
        <w:tc>
          <w:tcPr>
            <w:tcW w:w="4924" w:type="dxa"/>
          </w:tcPr>
          <w:p w14:paraId="6260DC81" w14:textId="77777777" w:rsidR="00806D6F" w:rsidRPr="0013136A" w:rsidRDefault="00806D6F" w:rsidP="00806D6F">
            <w:pPr>
              <w:rPr>
                <w:rFonts w:cstheme="minorHAnsi"/>
                <w:color w:val="000000" w:themeColor="text1"/>
              </w:rPr>
            </w:pPr>
            <w:r w:rsidRPr="0013136A">
              <w:rPr>
                <w:rFonts w:cstheme="minorHAnsi"/>
                <w:color w:val="000000" w:themeColor="text1"/>
              </w:rPr>
              <w:t>I think if we really focused some of our energy on teaching young people to be healthier adults, we would have a healthier population. [PM16]</w:t>
            </w:r>
          </w:p>
          <w:p w14:paraId="67B9DFF0" w14:textId="77777777" w:rsidR="00806D6F" w:rsidRPr="0013136A" w:rsidRDefault="00806D6F" w:rsidP="00806D6F">
            <w:pPr>
              <w:rPr>
                <w:rFonts w:cstheme="minorHAnsi"/>
                <w:color w:val="000000" w:themeColor="text1"/>
              </w:rPr>
            </w:pPr>
          </w:p>
        </w:tc>
      </w:tr>
      <w:tr w:rsidR="0013136A" w:rsidRPr="0013136A" w14:paraId="0DBC446F" w14:textId="77777777" w:rsidTr="00777E6D">
        <w:trPr>
          <w:jc w:val="center"/>
        </w:trPr>
        <w:tc>
          <w:tcPr>
            <w:tcW w:w="1766" w:type="dxa"/>
            <w:vMerge/>
          </w:tcPr>
          <w:p w14:paraId="4E183386" w14:textId="77777777" w:rsidR="00806D6F" w:rsidRPr="0013136A" w:rsidRDefault="00806D6F" w:rsidP="00806D6F">
            <w:pPr>
              <w:rPr>
                <w:rFonts w:cstheme="minorHAnsi"/>
                <w:color w:val="000000" w:themeColor="text1"/>
              </w:rPr>
            </w:pPr>
          </w:p>
        </w:tc>
        <w:tc>
          <w:tcPr>
            <w:tcW w:w="3766" w:type="dxa"/>
            <w:tcBorders>
              <w:bottom w:val="single" w:sz="4" w:space="0" w:color="auto"/>
            </w:tcBorders>
          </w:tcPr>
          <w:p w14:paraId="117D7FB6" w14:textId="38F83561" w:rsidR="00806D6F" w:rsidRPr="0013136A" w:rsidRDefault="00806D6F" w:rsidP="00806D6F">
            <w:pPr>
              <w:rPr>
                <w:rFonts w:cstheme="minorHAnsi"/>
                <w:color w:val="000000" w:themeColor="text1"/>
              </w:rPr>
            </w:pPr>
            <w:r w:rsidRPr="0013136A">
              <w:rPr>
                <w:rFonts w:cstheme="minorHAnsi"/>
                <w:color w:val="000000" w:themeColor="text1"/>
              </w:rPr>
              <w:t>The thought of going out and playing football or something is probably not on their high list of things. […] They just get into a couch potato scenario where that’s all they want to do, they just want to sit in front of the thing and play games. Rather than being active and actually doing things. [P18, M/40-59/High/ Asian Indian]</w:t>
            </w:r>
          </w:p>
        </w:tc>
        <w:tc>
          <w:tcPr>
            <w:tcW w:w="4924" w:type="dxa"/>
          </w:tcPr>
          <w:p w14:paraId="16992F67" w14:textId="25248F06" w:rsidR="00806D6F" w:rsidRPr="0013136A" w:rsidRDefault="00806D6F" w:rsidP="00806D6F">
            <w:pPr>
              <w:rPr>
                <w:rFonts w:cstheme="minorHAnsi"/>
                <w:color w:val="000000" w:themeColor="text1"/>
              </w:rPr>
            </w:pPr>
            <w:r w:rsidRPr="0013136A">
              <w:rPr>
                <w:rFonts w:cstheme="minorHAnsi"/>
                <w:color w:val="000000" w:themeColor="text1"/>
              </w:rPr>
              <w:t>So childhood obesity is a massive focus for us. Obviously we’ve got childhood obesity plans, declaration, tracking health inequalities, is a massive focus for us. But also adults […] But if we don’t respond to adults who are already kind of getting Diabetes, having worst outcomes around cancer and CBD, then we’re failing the population completely, so we have to do all of it [PM10]</w:t>
            </w:r>
          </w:p>
        </w:tc>
      </w:tr>
      <w:tr w:rsidR="0013136A" w:rsidRPr="0013136A" w14:paraId="5F438D88" w14:textId="77777777" w:rsidTr="00777E6D">
        <w:trPr>
          <w:jc w:val="center"/>
        </w:trPr>
        <w:tc>
          <w:tcPr>
            <w:tcW w:w="1766" w:type="dxa"/>
            <w:vMerge/>
          </w:tcPr>
          <w:p w14:paraId="0C21F5AA" w14:textId="77777777" w:rsidR="00806D6F" w:rsidRPr="0013136A" w:rsidRDefault="00806D6F" w:rsidP="00806D6F">
            <w:pPr>
              <w:rPr>
                <w:rFonts w:cstheme="minorHAnsi"/>
                <w:color w:val="000000" w:themeColor="text1"/>
              </w:rPr>
            </w:pPr>
          </w:p>
        </w:tc>
        <w:tc>
          <w:tcPr>
            <w:tcW w:w="3766" w:type="dxa"/>
            <w:tcBorders>
              <w:bottom w:val="single" w:sz="4" w:space="0" w:color="auto"/>
            </w:tcBorders>
          </w:tcPr>
          <w:p w14:paraId="0DDA32A8" w14:textId="068FA948" w:rsidR="00806D6F" w:rsidRPr="0013136A" w:rsidRDefault="00806D6F" w:rsidP="00806D6F">
            <w:pPr>
              <w:rPr>
                <w:rFonts w:cstheme="minorHAnsi"/>
                <w:color w:val="000000" w:themeColor="text1"/>
              </w:rPr>
            </w:pPr>
            <w:r w:rsidRPr="0013136A">
              <w:rPr>
                <w:rFonts w:cstheme="minorHAnsi"/>
                <w:color w:val="000000" w:themeColor="text1"/>
              </w:rPr>
              <w:t>Well I think everybody needs to lose weight, so it shouldn’t be just down to children only, should it? Why have cheaper veg and fruit for young people when older people are overweight? [P19, M/40-59/Low/White]</w:t>
            </w:r>
          </w:p>
        </w:tc>
        <w:tc>
          <w:tcPr>
            <w:tcW w:w="4924" w:type="dxa"/>
            <w:shd w:val="clear" w:color="auto" w:fill="F2F2F2" w:themeFill="background1" w:themeFillShade="F2"/>
          </w:tcPr>
          <w:p w14:paraId="06D61DD8" w14:textId="77777777" w:rsidR="00806D6F" w:rsidRPr="0013136A" w:rsidRDefault="00806D6F" w:rsidP="00806D6F">
            <w:pPr>
              <w:rPr>
                <w:rFonts w:cstheme="minorHAnsi"/>
                <w:color w:val="000000" w:themeColor="text1"/>
              </w:rPr>
            </w:pPr>
          </w:p>
        </w:tc>
      </w:tr>
      <w:tr w:rsidR="0013136A" w:rsidRPr="0013136A" w14:paraId="444EAD9B" w14:textId="77777777" w:rsidTr="00777E6D">
        <w:trPr>
          <w:jc w:val="center"/>
        </w:trPr>
        <w:tc>
          <w:tcPr>
            <w:tcW w:w="1766" w:type="dxa"/>
            <w:vMerge/>
          </w:tcPr>
          <w:p w14:paraId="73045FA2" w14:textId="77777777" w:rsidR="00806D6F" w:rsidRPr="0013136A" w:rsidRDefault="00806D6F" w:rsidP="00806D6F">
            <w:pPr>
              <w:rPr>
                <w:rFonts w:cstheme="minorHAnsi"/>
                <w:color w:val="000000" w:themeColor="text1"/>
              </w:rPr>
            </w:pPr>
          </w:p>
        </w:tc>
        <w:tc>
          <w:tcPr>
            <w:tcW w:w="3766" w:type="dxa"/>
            <w:tcBorders>
              <w:bottom w:val="single" w:sz="4" w:space="0" w:color="auto"/>
            </w:tcBorders>
          </w:tcPr>
          <w:p w14:paraId="09D5BB12" w14:textId="505DE94D" w:rsidR="00806D6F" w:rsidRPr="0013136A" w:rsidRDefault="00806D6F" w:rsidP="00806D6F">
            <w:pPr>
              <w:rPr>
                <w:rFonts w:cstheme="minorHAnsi"/>
                <w:color w:val="000000" w:themeColor="text1"/>
              </w:rPr>
            </w:pPr>
            <w:r w:rsidRPr="0013136A">
              <w:rPr>
                <w:rFonts w:cstheme="minorHAnsi"/>
                <w:color w:val="000000" w:themeColor="text1"/>
              </w:rPr>
              <w:t xml:space="preserve">Well convenience foods are not good for children, are not good for anybody, sweets are not good for anybody. It doesn’t matter what age you’re going at, it doesn’t matter, it’s the same answer irrespective of the age of the consumer. [P2, M/60-79/Intermediate/White] </w:t>
            </w:r>
          </w:p>
        </w:tc>
        <w:tc>
          <w:tcPr>
            <w:tcW w:w="4924" w:type="dxa"/>
            <w:shd w:val="clear" w:color="auto" w:fill="F2F2F2" w:themeFill="background1" w:themeFillShade="F2"/>
          </w:tcPr>
          <w:p w14:paraId="677666B2" w14:textId="77777777" w:rsidR="00806D6F" w:rsidRPr="0013136A" w:rsidRDefault="00806D6F" w:rsidP="00806D6F">
            <w:pPr>
              <w:rPr>
                <w:rFonts w:cstheme="minorHAnsi"/>
                <w:color w:val="000000" w:themeColor="text1"/>
              </w:rPr>
            </w:pPr>
          </w:p>
        </w:tc>
      </w:tr>
      <w:tr w:rsidR="0013136A" w:rsidRPr="0013136A" w14:paraId="764F8F21" w14:textId="77777777" w:rsidTr="00DF7C99">
        <w:trPr>
          <w:jc w:val="center"/>
        </w:trPr>
        <w:tc>
          <w:tcPr>
            <w:tcW w:w="1766" w:type="dxa"/>
            <w:vMerge w:val="restart"/>
          </w:tcPr>
          <w:p w14:paraId="1CAF10DE" w14:textId="77777777" w:rsidR="00806D6F" w:rsidRPr="0013136A" w:rsidRDefault="00806D6F" w:rsidP="00806D6F">
            <w:pPr>
              <w:rPr>
                <w:rFonts w:cstheme="minorHAnsi"/>
                <w:color w:val="000000" w:themeColor="text1"/>
              </w:rPr>
            </w:pPr>
            <w:r w:rsidRPr="0013136A">
              <w:rPr>
                <w:rFonts w:cstheme="minorHAnsi"/>
                <w:color w:val="000000" w:themeColor="text1"/>
              </w:rPr>
              <w:t>Barriers</w:t>
            </w:r>
          </w:p>
        </w:tc>
        <w:tc>
          <w:tcPr>
            <w:tcW w:w="3766" w:type="dxa"/>
          </w:tcPr>
          <w:p w14:paraId="0326D252" w14:textId="77777777" w:rsidR="00806D6F" w:rsidRPr="0013136A" w:rsidRDefault="00806D6F" w:rsidP="00806D6F">
            <w:pPr>
              <w:rPr>
                <w:rFonts w:cstheme="minorHAnsi"/>
                <w:color w:val="000000" w:themeColor="text1"/>
              </w:rPr>
            </w:pPr>
            <w:r w:rsidRPr="0013136A">
              <w:rPr>
                <w:rFonts w:cstheme="minorHAnsi"/>
                <w:color w:val="000000" w:themeColor="text1"/>
              </w:rPr>
              <w:t xml:space="preserve">‘There’s all that advertising and media and stuff that goes with [non-nutritious food]. But also getting down to the price, it’s cheaper to buy a box of cornflakes […] </w:t>
            </w:r>
            <w:bookmarkStart w:id="2" w:name="_Hlk119012613"/>
            <w:r w:rsidRPr="0013136A">
              <w:rPr>
                <w:rFonts w:cstheme="minorHAnsi"/>
                <w:color w:val="000000" w:themeColor="text1"/>
              </w:rPr>
              <w:t>[P4, F/40-59/High/Black]</w:t>
            </w:r>
            <w:bookmarkEnd w:id="2"/>
          </w:p>
        </w:tc>
        <w:tc>
          <w:tcPr>
            <w:tcW w:w="4924" w:type="dxa"/>
          </w:tcPr>
          <w:p w14:paraId="035F33B6" w14:textId="77777777" w:rsidR="00806D6F" w:rsidRPr="0013136A" w:rsidRDefault="00806D6F" w:rsidP="00806D6F">
            <w:pPr>
              <w:rPr>
                <w:rFonts w:cstheme="minorHAnsi"/>
                <w:color w:val="000000" w:themeColor="text1"/>
              </w:rPr>
            </w:pPr>
            <w:r w:rsidRPr="0013136A">
              <w:rPr>
                <w:rFonts w:cstheme="minorHAnsi"/>
                <w:color w:val="000000" w:themeColor="text1"/>
              </w:rPr>
              <w:t>Tax breaks for bikes and buses, I think more people would use public transport if it was cheaper than getting in their car, but it's currently not. [PM16]</w:t>
            </w:r>
          </w:p>
        </w:tc>
      </w:tr>
      <w:tr w:rsidR="0013136A" w:rsidRPr="0013136A" w14:paraId="41E34EC8" w14:textId="77777777" w:rsidTr="00DF7C99">
        <w:trPr>
          <w:jc w:val="center"/>
        </w:trPr>
        <w:tc>
          <w:tcPr>
            <w:tcW w:w="1766" w:type="dxa"/>
            <w:vMerge/>
          </w:tcPr>
          <w:p w14:paraId="6532D6CB" w14:textId="77777777" w:rsidR="00806D6F" w:rsidRPr="0013136A" w:rsidRDefault="00806D6F" w:rsidP="00806D6F">
            <w:pPr>
              <w:rPr>
                <w:rFonts w:cstheme="minorHAnsi"/>
                <w:color w:val="000000" w:themeColor="text1"/>
              </w:rPr>
            </w:pPr>
          </w:p>
        </w:tc>
        <w:tc>
          <w:tcPr>
            <w:tcW w:w="3766" w:type="dxa"/>
          </w:tcPr>
          <w:p w14:paraId="6A67175D" w14:textId="77777777" w:rsidR="00806D6F" w:rsidRPr="0013136A" w:rsidRDefault="00806D6F" w:rsidP="00806D6F">
            <w:pPr>
              <w:rPr>
                <w:rFonts w:cstheme="minorHAnsi"/>
                <w:color w:val="000000" w:themeColor="text1"/>
              </w:rPr>
            </w:pPr>
            <w:r w:rsidRPr="0013136A">
              <w:rPr>
                <w:rFonts w:cstheme="minorHAnsi"/>
                <w:color w:val="000000" w:themeColor="text1"/>
              </w:rPr>
              <w:t>if I could have a tax break from using my bike, which I think I know this already that I can, then I would. But like I said to you, if I got wet, I would be less likely to do it. [P10, M/40-59/High/White]</w:t>
            </w:r>
          </w:p>
        </w:tc>
        <w:tc>
          <w:tcPr>
            <w:tcW w:w="4924" w:type="dxa"/>
          </w:tcPr>
          <w:p w14:paraId="0FF84106" w14:textId="77777777" w:rsidR="00806D6F" w:rsidRPr="0013136A" w:rsidRDefault="00806D6F" w:rsidP="00806D6F">
            <w:pPr>
              <w:rPr>
                <w:rFonts w:cstheme="minorHAnsi"/>
                <w:color w:val="000000" w:themeColor="text1"/>
              </w:rPr>
            </w:pPr>
            <w:r w:rsidRPr="0013136A">
              <w:rPr>
                <w:rFonts w:cstheme="minorHAnsi"/>
                <w:color w:val="000000" w:themeColor="text1"/>
              </w:rPr>
              <w:t>We know there are a lot of families, particularly locally, that would be very eligible for going to a food bank and getting lots of food provision, but the stigma of going there stops them going. [PM3]</w:t>
            </w:r>
          </w:p>
        </w:tc>
      </w:tr>
      <w:tr w:rsidR="0013136A" w:rsidRPr="0013136A" w14:paraId="15206AAC" w14:textId="77777777" w:rsidTr="00DF7C99">
        <w:trPr>
          <w:jc w:val="center"/>
        </w:trPr>
        <w:tc>
          <w:tcPr>
            <w:tcW w:w="1766" w:type="dxa"/>
            <w:vMerge/>
          </w:tcPr>
          <w:p w14:paraId="4852330F" w14:textId="77777777" w:rsidR="00806D6F" w:rsidRPr="0013136A" w:rsidRDefault="00806D6F" w:rsidP="00806D6F">
            <w:pPr>
              <w:rPr>
                <w:rFonts w:cstheme="minorHAnsi"/>
                <w:color w:val="000000" w:themeColor="text1"/>
              </w:rPr>
            </w:pPr>
          </w:p>
        </w:tc>
        <w:tc>
          <w:tcPr>
            <w:tcW w:w="3766" w:type="dxa"/>
          </w:tcPr>
          <w:p w14:paraId="147DAF94" w14:textId="77777777" w:rsidR="00806D6F" w:rsidRPr="0013136A" w:rsidRDefault="00806D6F" w:rsidP="00806D6F">
            <w:pPr>
              <w:rPr>
                <w:rFonts w:cstheme="minorHAnsi"/>
                <w:color w:val="000000" w:themeColor="text1"/>
              </w:rPr>
            </w:pPr>
            <w:r w:rsidRPr="0013136A">
              <w:rPr>
                <w:rFonts w:cstheme="minorHAnsi"/>
                <w:color w:val="000000" w:themeColor="text1"/>
              </w:rPr>
              <w:t>Then, it needs to be actively policed as well, people parking in cycle lanes, people undertaking in cycle lanes, you know, that goes on all the time. If you’re seeing that every morning, it would put you off letting your kids get on a bike and riding to school. [P12, M/40-59/Low/White]</w:t>
            </w:r>
          </w:p>
        </w:tc>
        <w:tc>
          <w:tcPr>
            <w:tcW w:w="4924" w:type="dxa"/>
          </w:tcPr>
          <w:p w14:paraId="34C56E2C" w14:textId="77777777" w:rsidR="00806D6F" w:rsidRPr="0013136A" w:rsidRDefault="00806D6F" w:rsidP="00806D6F">
            <w:pPr>
              <w:rPr>
                <w:rFonts w:cstheme="minorHAnsi"/>
                <w:color w:val="000000" w:themeColor="text1"/>
              </w:rPr>
            </w:pPr>
            <w:r w:rsidRPr="0013136A">
              <w:rPr>
                <w:rFonts w:cstheme="minorHAnsi"/>
                <w:color w:val="000000" w:themeColor="text1"/>
              </w:rPr>
              <w:t>when you look what the Dutch have achieved with their infrastructure, the Dutch people don’t perceive they have to be encouraged to go out and cycle because it’s just normal. [PM8]</w:t>
            </w:r>
          </w:p>
        </w:tc>
      </w:tr>
      <w:tr w:rsidR="0013136A" w:rsidRPr="0013136A" w14:paraId="1C32F5CB" w14:textId="77777777" w:rsidTr="00DF7C99">
        <w:trPr>
          <w:jc w:val="center"/>
        </w:trPr>
        <w:tc>
          <w:tcPr>
            <w:tcW w:w="1766" w:type="dxa"/>
            <w:vMerge/>
          </w:tcPr>
          <w:p w14:paraId="17A9166A" w14:textId="77777777" w:rsidR="00806D6F" w:rsidRPr="0013136A" w:rsidRDefault="00806D6F" w:rsidP="00806D6F">
            <w:pPr>
              <w:rPr>
                <w:rFonts w:cstheme="minorHAnsi"/>
                <w:color w:val="000000" w:themeColor="text1"/>
              </w:rPr>
            </w:pPr>
          </w:p>
        </w:tc>
        <w:tc>
          <w:tcPr>
            <w:tcW w:w="3766" w:type="dxa"/>
          </w:tcPr>
          <w:p w14:paraId="4CCD9063" w14:textId="77777777" w:rsidR="00806D6F" w:rsidRPr="0013136A" w:rsidRDefault="00806D6F" w:rsidP="00806D6F">
            <w:pPr>
              <w:rPr>
                <w:rFonts w:cstheme="minorHAnsi"/>
                <w:color w:val="000000" w:themeColor="text1"/>
              </w:rPr>
            </w:pPr>
            <w:r w:rsidRPr="0013136A">
              <w:rPr>
                <w:rFonts w:cstheme="minorHAnsi"/>
                <w:color w:val="000000" w:themeColor="text1"/>
              </w:rPr>
              <w:t xml:space="preserve">Bus commuting, that’s also impractical because we haven’t got the structure. It’s so hard to mix general traffic and </w:t>
            </w:r>
            <w:r w:rsidRPr="0013136A">
              <w:rPr>
                <w:rFonts w:cstheme="minorHAnsi"/>
                <w:color w:val="000000" w:themeColor="text1"/>
              </w:rPr>
              <w:lastRenderedPageBreak/>
              <w:t xml:space="preserve">bus traffic. [P2, M/60-79/Intermediate/White] </w:t>
            </w:r>
          </w:p>
          <w:p w14:paraId="0529026E" w14:textId="77777777" w:rsidR="00806D6F" w:rsidRPr="0013136A" w:rsidRDefault="00806D6F" w:rsidP="00806D6F">
            <w:pPr>
              <w:rPr>
                <w:rFonts w:cstheme="minorHAnsi"/>
                <w:color w:val="000000" w:themeColor="text1"/>
              </w:rPr>
            </w:pPr>
          </w:p>
        </w:tc>
        <w:tc>
          <w:tcPr>
            <w:tcW w:w="4924" w:type="dxa"/>
          </w:tcPr>
          <w:p w14:paraId="114EEEFC" w14:textId="77777777" w:rsidR="00806D6F" w:rsidRPr="0013136A" w:rsidRDefault="00806D6F" w:rsidP="00806D6F">
            <w:pPr>
              <w:rPr>
                <w:rFonts w:cstheme="minorHAnsi"/>
                <w:color w:val="000000" w:themeColor="text1"/>
              </w:rPr>
            </w:pPr>
            <w:r w:rsidRPr="0013136A">
              <w:rPr>
                <w:rFonts w:cstheme="minorHAnsi"/>
                <w:color w:val="000000" w:themeColor="text1"/>
              </w:rPr>
              <w:lastRenderedPageBreak/>
              <w:t xml:space="preserve">It is not just […], “Can you be part of a cycle to work scheme?” It is, “Can you afford a bike? Can you afford the time to cycle to and from work? Do you </w:t>
            </w:r>
            <w:r w:rsidRPr="0013136A">
              <w:rPr>
                <w:rFonts w:cstheme="minorHAnsi"/>
                <w:color w:val="000000" w:themeColor="text1"/>
              </w:rPr>
              <w:lastRenderedPageBreak/>
              <w:t>live in an area where it safe to do so? Are you allowed to have access to showers and lockers when you actually get to your job? Is it socially acceptable in your peer group of colleagues? [PM5]</w:t>
            </w:r>
          </w:p>
        </w:tc>
      </w:tr>
      <w:tr w:rsidR="0013136A" w:rsidRPr="0013136A" w14:paraId="5E87A8D8" w14:textId="77777777" w:rsidTr="00DC30F1">
        <w:trPr>
          <w:jc w:val="center"/>
        </w:trPr>
        <w:tc>
          <w:tcPr>
            <w:tcW w:w="1766" w:type="dxa"/>
            <w:vMerge/>
          </w:tcPr>
          <w:p w14:paraId="6A0C21B8" w14:textId="77777777" w:rsidR="00806D6F" w:rsidRPr="0013136A" w:rsidRDefault="00806D6F" w:rsidP="00806D6F">
            <w:pPr>
              <w:rPr>
                <w:rFonts w:cstheme="minorHAnsi"/>
                <w:color w:val="000000" w:themeColor="text1"/>
              </w:rPr>
            </w:pPr>
          </w:p>
        </w:tc>
        <w:tc>
          <w:tcPr>
            <w:tcW w:w="3766" w:type="dxa"/>
          </w:tcPr>
          <w:p w14:paraId="6E7679CA" w14:textId="77777777" w:rsidR="00806D6F" w:rsidRPr="0013136A" w:rsidRDefault="00806D6F" w:rsidP="00806D6F">
            <w:pPr>
              <w:rPr>
                <w:rFonts w:cstheme="minorHAnsi"/>
                <w:color w:val="000000" w:themeColor="text1"/>
              </w:rPr>
            </w:pPr>
            <w:r w:rsidRPr="0013136A">
              <w:rPr>
                <w:rFonts w:cstheme="minorHAnsi"/>
                <w:color w:val="000000" w:themeColor="text1"/>
              </w:rPr>
              <w:t xml:space="preserve">It’s just that society we live in where we feel we’ve got no time. I think that mindset needs to probably change as well to spend some time cooking, to plan your meals and stuff like that. Rather than to say I’m choosing the easy way out, let’s go and get a Domino’s. I think it’s changing people’s mindset. [P18, M/40-59/High/ Asian Indian] </w:t>
            </w:r>
          </w:p>
        </w:tc>
        <w:tc>
          <w:tcPr>
            <w:tcW w:w="4924" w:type="dxa"/>
            <w:shd w:val="clear" w:color="auto" w:fill="F2F2F2" w:themeFill="background1" w:themeFillShade="F2"/>
          </w:tcPr>
          <w:p w14:paraId="522B3471" w14:textId="77777777" w:rsidR="00806D6F" w:rsidRPr="0013136A" w:rsidRDefault="00806D6F" w:rsidP="00806D6F">
            <w:pPr>
              <w:rPr>
                <w:rFonts w:cstheme="minorHAnsi"/>
                <w:color w:val="000000" w:themeColor="text1"/>
              </w:rPr>
            </w:pPr>
          </w:p>
        </w:tc>
      </w:tr>
      <w:tr w:rsidR="0013136A" w:rsidRPr="0013136A" w14:paraId="6C3AC2E9" w14:textId="77777777" w:rsidTr="00DC30F1">
        <w:trPr>
          <w:jc w:val="center"/>
        </w:trPr>
        <w:tc>
          <w:tcPr>
            <w:tcW w:w="1766" w:type="dxa"/>
            <w:vMerge/>
          </w:tcPr>
          <w:p w14:paraId="15653F7D" w14:textId="77777777" w:rsidR="00806D6F" w:rsidRPr="0013136A" w:rsidRDefault="00806D6F" w:rsidP="00806D6F">
            <w:pPr>
              <w:rPr>
                <w:rFonts w:cstheme="minorHAnsi"/>
                <w:color w:val="000000" w:themeColor="text1"/>
              </w:rPr>
            </w:pPr>
          </w:p>
        </w:tc>
        <w:tc>
          <w:tcPr>
            <w:tcW w:w="3766" w:type="dxa"/>
            <w:tcBorders>
              <w:bottom w:val="single" w:sz="4" w:space="0" w:color="auto"/>
            </w:tcBorders>
          </w:tcPr>
          <w:p w14:paraId="684149CB" w14:textId="77777777" w:rsidR="00806D6F" w:rsidRPr="0013136A" w:rsidRDefault="00806D6F" w:rsidP="00806D6F">
            <w:pPr>
              <w:rPr>
                <w:rFonts w:cstheme="minorHAnsi"/>
                <w:color w:val="000000" w:themeColor="text1"/>
              </w:rPr>
            </w:pPr>
            <w:r w:rsidRPr="0013136A">
              <w:rPr>
                <w:rFonts w:cstheme="minorHAnsi"/>
                <w:color w:val="000000" w:themeColor="text1"/>
              </w:rPr>
              <w:t>The wife’s over listening, and she’s put price to eat well… To eat well it costs more, she’s saying. So if you want fresh fruit and fresh veg in your evening meal, then it’s going to cost you a lot more than a frozen lasagne for four people. [P19, M/40-59/Low/White]</w:t>
            </w:r>
          </w:p>
        </w:tc>
        <w:tc>
          <w:tcPr>
            <w:tcW w:w="4924" w:type="dxa"/>
            <w:shd w:val="clear" w:color="auto" w:fill="F2F2F2" w:themeFill="background1" w:themeFillShade="F2"/>
          </w:tcPr>
          <w:p w14:paraId="2BB8D11B" w14:textId="77777777" w:rsidR="00806D6F" w:rsidRPr="0013136A" w:rsidRDefault="00806D6F" w:rsidP="00806D6F">
            <w:pPr>
              <w:rPr>
                <w:rFonts w:cstheme="minorHAnsi"/>
                <w:color w:val="000000" w:themeColor="text1"/>
              </w:rPr>
            </w:pPr>
          </w:p>
        </w:tc>
      </w:tr>
      <w:tr w:rsidR="0013136A" w:rsidRPr="0013136A" w14:paraId="01ED34C7" w14:textId="77777777" w:rsidTr="00DF7C99">
        <w:trPr>
          <w:jc w:val="center"/>
        </w:trPr>
        <w:tc>
          <w:tcPr>
            <w:tcW w:w="10456" w:type="dxa"/>
            <w:gridSpan w:val="3"/>
          </w:tcPr>
          <w:p w14:paraId="243AE197" w14:textId="77777777" w:rsidR="00806D6F" w:rsidRPr="0013136A" w:rsidRDefault="00806D6F" w:rsidP="00806D6F">
            <w:pPr>
              <w:rPr>
                <w:rFonts w:cstheme="minorHAnsi"/>
                <w:b/>
                <w:bCs/>
                <w:color w:val="000000" w:themeColor="text1"/>
              </w:rPr>
            </w:pPr>
            <w:r w:rsidRPr="0013136A">
              <w:rPr>
                <w:rFonts w:cstheme="minorHAnsi"/>
                <w:b/>
                <w:bCs/>
                <w:color w:val="000000" w:themeColor="text1"/>
              </w:rPr>
              <w:t>Theme 2: Perceived policy fairness</w:t>
            </w:r>
          </w:p>
        </w:tc>
      </w:tr>
      <w:tr w:rsidR="0013136A" w:rsidRPr="0013136A" w14:paraId="2498B1EA" w14:textId="77777777" w:rsidTr="00DF7C99">
        <w:trPr>
          <w:jc w:val="center"/>
        </w:trPr>
        <w:tc>
          <w:tcPr>
            <w:tcW w:w="1766" w:type="dxa"/>
            <w:vMerge w:val="restart"/>
          </w:tcPr>
          <w:p w14:paraId="040E5E62" w14:textId="77777777" w:rsidR="00806D6F" w:rsidRPr="0013136A" w:rsidRDefault="00806D6F" w:rsidP="00806D6F">
            <w:pPr>
              <w:rPr>
                <w:rFonts w:cstheme="minorHAnsi"/>
                <w:color w:val="000000" w:themeColor="text1"/>
              </w:rPr>
            </w:pPr>
            <w:r w:rsidRPr="0013136A">
              <w:rPr>
                <w:rFonts w:cstheme="minorHAnsi"/>
                <w:color w:val="000000" w:themeColor="text1"/>
              </w:rPr>
              <w:t>Opportunity to benefit</w:t>
            </w:r>
          </w:p>
        </w:tc>
        <w:tc>
          <w:tcPr>
            <w:tcW w:w="3766" w:type="dxa"/>
          </w:tcPr>
          <w:p w14:paraId="36478FE6" w14:textId="77777777" w:rsidR="00806D6F" w:rsidRPr="0013136A" w:rsidRDefault="00806D6F" w:rsidP="00806D6F">
            <w:pPr>
              <w:rPr>
                <w:rFonts w:cstheme="minorHAnsi"/>
                <w:color w:val="000000" w:themeColor="text1"/>
              </w:rPr>
            </w:pPr>
            <w:r w:rsidRPr="0013136A">
              <w:rPr>
                <w:rFonts w:cstheme="minorHAnsi"/>
                <w:color w:val="000000" w:themeColor="text1"/>
              </w:rPr>
              <w:t>Yes, of course, I would say definitely. We were offering everybody the tools they need to try and make some healthy choices; that’s fair to everyone. [P10, M/40-59/High/White]</w:t>
            </w:r>
          </w:p>
        </w:tc>
        <w:tc>
          <w:tcPr>
            <w:tcW w:w="4924" w:type="dxa"/>
            <w:shd w:val="clear" w:color="auto" w:fill="F2F2F2" w:themeFill="background1" w:themeFillShade="F2"/>
          </w:tcPr>
          <w:p w14:paraId="72684129" w14:textId="110FCC5E" w:rsidR="00806D6F" w:rsidRPr="0013136A" w:rsidRDefault="00806D6F" w:rsidP="00806D6F">
            <w:pPr>
              <w:rPr>
                <w:rFonts w:cstheme="minorHAnsi"/>
                <w:color w:val="000000" w:themeColor="text1"/>
              </w:rPr>
            </w:pPr>
            <w:r w:rsidRPr="0013136A">
              <w:rPr>
                <w:rFonts w:cstheme="minorHAnsi"/>
                <w:color w:val="000000" w:themeColor="text1"/>
              </w:rPr>
              <w:t>N/A</w:t>
            </w:r>
          </w:p>
        </w:tc>
      </w:tr>
      <w:tr w:rsidR="0013136A" w:rsidRPr="0013136A" w14:paraId="0A596C9C" w14:textId="77777777" w:rsidTr="00DF7C99">
        <w:trPr>
          <w:jc w:val="center"/>
        </w:trPr>
        <w:tc>
          <w:tcPr>
            <w:tcW w:w="1766" w:type="dxa"/>
            <w:vMerge/>
          </w:tcPr>
          <w:p w14:paraId="10EE26C4" w14:textId="77777777" w:rsidR="00806D6F" w:rsidRPr="0013136A" w:rsidRDefault="00806D6F" w:rsidP="00806D6F">
            <w:pPr>
              <w:rPr>
                <w:rFonts w:cstheme="minorHAnsi"/>
                <w:color w:val="000000" w:themeColor="text1"/>
              </w:rPr>
            </w:pPr>
          </w:p>
        </w:tc>
        <w:tc>
          <w:tcPr>
            <w:tcW w:w="3766" w:type="dxa"/>
          </w:tcPr>
          <w:p w14:paraId="1B51EEFE" w14:textId="77777777" w:rsidR="00806D6F" w:rsidRPr="0013136A" w:rsidRDefault="00806D6F" w:rsidP="00806D6F">
            <w:pPr>
              <w:rPr>
                <w:rFonts w:cstheme="minorHAnsi"/>
                <w:color w:val="000000" w:themeColor="text1"/>
              </w:rPr>
            </w:pPr>
            <w:r w:rsidRPr="0013136A">
              <w:rPr>
                <w:rFonts w:cstheme="minorHAnsi"/>
                <w:color w:val="000000" w:themeColor="text1"/>
              </w:rPr>
              <w:t>I do think that one is fair to all people because you’re not really taking much away to build a cycle lane, maybe a bit of grass or something like that, so I think that would… Providing more routes of access to get places more directly, I think everyone would gain from that. [P6, F/20-39/Intermediate/White]</w:t>
            </w:r>
          </w:p>
        </w:tc>
        <w:tc>
          <w:tcPr>
            <w:tcW w:w="4924" w:type="dxa"/>
            <w:shd w:val="clear" w:color="auto" w:fill="F2F2F2" w:themeFill="background1" w:themeFillShade="F2"/>
          </w:tcPr>
          <w:p w14:paraId="314A4C2F" w14:textId="6EBEA8EF" w:rsidR="00806D6F" w:rsidRPr="0013136A" w:rsidRDefault="00806D6F" w:rsidP="00806D6F">
            <w:pPr>
              <w:rPr>
                <w:rFonts w:cstheme="minorHAnsi"/>
                <w:color w:val="000000" w:themeColor="text1"/>
              </w:rPr>
            </w:pPr>
            <w:r w:rsidRPr="0013136A">
              <w:rPr>
                <w:rFonts w:cstheme="minorHAnsi"/>
                <w:color w:val="000000" w:themeColor="text1"/>
              </w:rPr>
              <w:t>N/A</w:t>
            </w:r>
          </w:p>
        </w:tc>
      </w:tr>
      <w:tr w:rsidR="0013136A" w:rsidRPr="0013136A" w14:paraId="1440B6BE" w14:textId="77777777" w:rsidTr="00DF7C99">
        <w:trPr>
          <w:jc w:val="center"/>
        </w:trPr>
        <w:tc>
          <w:tcPr>
            <w:tcW w:w="1766" w:type="dxa"/>
            <w:vMerge w:val="restart"/>
          </w:tcPr>
          <w:p w14:paraId="23A865BB" w14:textId="77777777" w:rsidR="00806D6F" w:rsidRPr="0013136A" w:rsidRDefault="00806D6F" w:rsidP="00806D6F">
            <w:pPr>
              <w:rPr>
                <w:rFonts w:cstheme="minorHAnsi"/>
                <w:color w:val="000000" w:themeColor="text1"/>
              </w:rPr>
            </w:pPr>
            <w:r w:rsidRPr="0013136A">
              <w:rPr>
                <w:rFonts w:cstheme="minorHAnsi"/>
                <w:color w:val="000000" w:themeColor="text1"/>
              </w:rPr>
              <w:t xml:space="preserve">Equality </w:t>
            </w:r>
          </w:p>
        </w:tc>
        <w:tc>
          <w:tcPr>
            <w:tcW w:w="3766" w:type="dxa"/>
          </w:tcPr>
          <w:p w14:paraId="0E536E3C" w14:textId="77777777" w:rsidR="00806D6F" w:rsidRPr="0013136A" w:rsidRDefault="00806D6F" w:rsidP="00806D6F">
            <w:pPr>
              <w:rPr>
                <w:rFonts w:cstheme="minorHAnsi"/>
                <w:color w:val="000000" w:themeColor="text1"/>
              </w:rPr>
            </w:pPr>
            <w:r w:rsidRPr="0013136A">
              <w:rPr>
                <w:rFonts w:cstheme="minorHAnsi"/>
                <w:color w:val="000000" w:themeColor="text1"/>
              </w:rPr>
              <w:t>The congestion charge is a bit harsh. Because if you work in the centre of [city name], then you’re going to have to pay it, aren’t you? You haven’t got any choice unless you move jobs. So that is a little bit unfair. [P19, M/40-59/Low/White]</w:t>
            </w:r>
          </w:p>
        </w:tc>
        <w:tc>
          <w:tcPr>
            <w:tcW w:w="4924" w:type="dxa"/>
          </w:tcPr>
          <w:p w14:paraId="31B8A939" w14:textId="77777777" w:rsidR="00806D6F" w:rsidRPr="0013136A" w:rsidRDefault="00806D6F" w:rsidP="00806D6F">
            <w:pPr>
              <w:rPr>
                <w:rFonts w:cstheme="minorHAnsi"/>
                <w:color w:val="000000" w:themeColor="text1"/>
              </w:rPr>
            </w:pPr>
            <w:r w:rsidRPr="0013136A">
              <w:rPr>
                <w:rFonts w:cstheme="minorHAnsi"/>
                <w:color w:val="000000" w:themeColor="text1"/>
              </w:rPr>
              <w:t>I think that these [inform and educate policies] will affect- of all of the areas, will probably be the least equal in its impact, in terms of, I think we'll end up targeting the same group of people who aren't the highest risk. [PM11]</w:t>
            </w:r>
          </w:p>
        </w:tc>
      </w:tr>
      <w:tr w:rsidR="0013136A" w:rsidRPr="0013136A" w14:paraId="521D0460" w14:textId="77777777" w:rsidTr="00DF7C99">
        <w:trPr>
          <w:jc w:val="center"/>
        </w:trPr>
        <w:tc>
          <w:tcPr>
            <w:tcW w:w="1766" w:type="dxa"/>
            <w:vMerge/>
          </w:tcPr>
          <w:p w14:paraId="11AF51FF" w14:textId="77777777" w:rsidR="00806D6F" w:rsidRPr="0013136A" w:rsidRDefault="00806D6F" w:rsidP="00806D6F">
            <w:pPr>
              <w:rPr>
                <w:rFonts w:cstheme="minorHAnsi"/>
                <w:color w:val="000000" w:themeColor="text1"/>
              </w:rPr>
            </w:pPr>
          </w:p>
        </w:tc>
        <w:tc>
          <w:tcPr>
            <w:tcW w:w="3766" w:type="dxa"/>
          </w:tcPr>
          <w:p w14:paraId="0DE9553E" w14:textId="77777777" w:rsidR="00806D6F" w:rsidRPr="0013136A" w:rsidRDefault="00806D6F" w:rsidP="00806D6F">
            <w:pPr>
              <w:rPr>
                <w:rFonts w:cstheme="minorHAnsi"/>
                <w:color w:val="000000" w:themeColor="text1"/>
              </w:rPr>
            </w:pPr>
            <w:r w:rsidRPr="0013136A">
              <w:rPr>
                <w:rFonts w:cstheme="minorHAnsi"/>
                <w:color w:val="000000" w:themeColor="text1"/>
              </w:rPr>
              <w:t>It applies to everybody whatever background you come from [C4L campaign]. It’s fair to everybody, yes. [P18, M/40-59/High/ Asian Indian]</w:t>
            </w:r>
          </w:p>
        </w:tc>
        <w:tc>
          <w:tcPr>
            <w:tcW w:w="4924" w:type="dxa"/>
          </w:tcPr>
          <w:p w14:paraId="4B77E871" w14:textId="77777777" w:rsidR="00806D6F" w:rsidRPr="0013136A" w:rsidRDefault="00806D6F" w:rsidP="00806D6F">
            <w:pPr>
              <w:rPr>
                <w:rFonts w:cstheme="minorHAnsi"/>
                <w:color w:val="000000" w:themeColor="text1"/>
              </w:rPr>
            </w:pPr>
            <w:r w:rsidRPr="0013136A">
              <w:rPr>
                <w:rFonts w:cstheme="minorHAnsi"/>
                <w:color w:val="000000" w:themeColor="text1"/>
              </w:rPr>
              <w:t>Often, it feels like [Change4Life is] aimed at people who already have some agency and some understanding of these kinds of things and are interested in it already because most people who aren’t will just ignore it. It’s about us trying to make sure we’re not widening inequalities gaps again by giving more information to people who’ve got the support system around them to make healthier choices. [PM4]</w:t>
            </w:r>
          </w:p>
        </w:tc>
      </w:tr>
      <w:tr w:rsidR="0013136A" w:rsidRPr="0013136A" w14:paraId="776E5637" w14:textId="77777777" w:rsidTr="00DF7C99">
        <w:trPr>
          <w:jc w:val="center"/>
        </w:trPr>
        <w:tc>
          <w:tcPr>
            <w:tcW w:w="1766" w:type="dxa"/>
            <w:vMerge/>
          </w:tcPr>
          <w:p w14:paraId="3E3DC219" w14:textId="77777777" w:rsidR="00806D6F" w:rsidRPr="0013136A" w:rsidRDefault="00806D6F" w:rsidP="00806D6F">
            <w:pPr>
              <w:rPr>
                <w:rFonts w:cstheme="minorHAnsi"/>
                <w:color w:val="000000" w:themeColor="text1"/>
              </w:rPr>
            </w:pPr>
          </w:p>
        </w:tc>
        <w:tc>
          <w:tcPr>
            <w:tcW w:w="3766" w:type="dxa"/>
          </w:tcPr>
          <w:p w14:paraId="624C1026" w14:textId="77777777" w:rsidR="00806D6F" w:rsidRPr="0013136A" w:rsidRDefault="00806D6F" w:rsidP="00806D6F">
            <w:pPr>
              <w:rPr>
                <w:rFonts w:cstheme="minorHAnsi"/>
                <w:color w:val="000000" w:themeColor="text1"/>
              </w:rPr>
            </w:pPr>
            <w:r w:rsidRPr="0013136A">
              <w:rPr>
                <w:rFonts w:cstheme="minorHAnsi"/>
                <w:color w:val="000000" w:themeColor="text1"/>
              </w:rPr>
              <w:t xml:space="preserve">I think on these sort of ones it does. I think almost regardless of status, most </w:t>
            </w:r>
            <w:r w:rsidRPr="0013136A">
              <w:rPr>
                <w:rFonts w:cstheme="minorHAnsi"/>
                <w:color w:val="000000" w:themeColor="text1"/>
              </w:rPr>
              <w:lastRenderedPageBreak/>
              <w:t xml:space="preserve">people can go with a bike and use that, and if they can’t, it’s normally cycle lanes; it’s a cycle lane, but it’s a walkway as well. So, I think that’s pretty even. </w:t>
            </w:r>
            <w:r w:rsidRPr="0013136A">
              <w:rPr>
                <w:rStyle w:val="cf01"/>
                <w:rFonts w:asciiTheme="minorHAnsi" w:hAnsiTheme="minorHAnsi" w:cstheme="minorHAnsi"/>
                <w:i w:val="0"/>
                <w:iCs w:val="0"/>
                <w:color w:val="000000" w:themeColor="text1"/>
                <w:sz w:val="22"/>
                <w:szCs w:val="22"/>
              </w:rPr>
              <w:t>[P8, M/40-59/Intermediate/White]</w:t>
            </w:r>
          </w:p>
        </w:tc>
        <w:tc>
          <w:tcPr>
            <w:tcW w:w="4924" w:type="dxa"/>
          </w:tcPr>
          <w:p w14:paraId="1B145E32" w14:textId="77777777" w:rsidR="00806D6F" w:rsidRPr="0013136A" w:rsidRDefault="00806D6F" w:rsidP="00806D6F">
            <w:pPr>
              <w:rPr>
                <w:rFonts w:cstheme="minorHAnsi"/>
                <w:color w:val="000000" w:themeColor="text1"/>
              </w:rPr>
            </w:pPr>
            <w:r w:rsidRPr="0013136A">
              <w:rPr>
                <w:rFonts w:cstheme="minorHAnsi"/>
                <w:color w:val="000000" w:themeColor="text1"/>
              </w:rPr>
              <w:lastRenderedPageBreak/>
              <w:t xml:space="preserve">One assumes that the council would have the ability to make exemptions, for example disabled people </w:t>
            </w:r>
            <w:r w:rsidRPr="0013136A">
              <w:rPr>
                <w:rFonts w:cstheme="minorHAnsi"/>
                <w:color w:val="000000" w:themeColor="text1"/>
              </w:rPr>
              <w:lastRenderedPageBreak/>
              <w:t>who have no alternative but to drive. One assumes that an exemption would be made for them, otherwise it wouldn’t be fair. [PM17]</w:t>
            </w:r>
          </w:p>
        </w:tc>
      </w:tr>
      <w:tr w:rsidR="0013136A" w:rsidRPr="0013136A" w14:paraId="1D83459F" w14:textId="77777777" w:rsidTr="00DF7C99">
        <w:trPr>
          <w:jc w:val="center"/>
        </w:trPr>
        <w:tc>
          <w:tcPr>
            <w:tcW w:w="1766" w:type="dxa"/>
            <w:vMerge/>
          </w:tcPr>
          <w:p w14:paraId="5EEE62B5" w14:textId="77777777" w:rsidR="00806D6F" w:rsidRPr="0013136A" w:rsidRDefault="00806D6F" w:rsidP="00806D6F">
            <w:pPr>
              <w:rPr>
                <w:rFonts w:cstheme="minorHAnsi"/>
                <w:color w:val="000000" w:themeColor="text1"/>
              </w:rPr>
            </w:pPr>
          </w:p>
        </w:tc>
        <w:tc>
          <w:tcPr>
            <w:tcW w:w="3766" w:type="dxa"/>
          </w:tcPr>
          <w:p w14:paraId="7A4D94CA" w14:textId="77777777" w:rsidR="00806D6F" w:rsidRPr="0013136A" w:rsidRDefault="00806D6F" w:rsidP="00806D6F">
            <w:pPr>
              <w:rPr>
                <w:rFonts w:cstheme="minorHAnsi"/>
                <w:color w:val="000000" w:themeColor="text1"/>
              </w:rPr>
            </w:pPr>
            <w:r w:rsidRPr="0013136A">
              <w:rPr>
                <w:rFonts w:cstheme="minorHAnsi"/>
                <w:color w:val="000000" w:themeColor="text1"/>
              </w:rPr>
              <w:t xml:space="preserve">Preventing takeaways building, that’s unfair. That’s unfair to the takeaway guy that wants to open his shop </w:t>
            </w:r>
            <w:bookmarkStart w:id="3" w:name="_Hlk119013095"/>
            <w:r w:rsidRPr="0013136A">
              <w:rPr>
                <w:rFonts w:cstheme="minorHAnsi"/>
                <w:color w:val="000000" w:themeColor="text1"/>
              </w:rPr>
              <w:t xml:space="preserve">[P2, M/60-79/Intermediate/White] </w:t>
            </w:r>
            <w:bookmarkEnd w:id="3"/>
          </w:p>
        </w:tc>
        <w:tc>
          <w:tcPr>
            <w:tcW w:w="4924" w:type="dxa"/>
          </w:tcPr>
          <w:p w14:paraId="0D51FDD3" w14:textId="77777777" w:rsidR="00806D6F" w:rsidRPr="0013136A" w:rsidRDefault="00806D6F" w:rsidP="00806D6F">
            <w:pPr>
              <w:rPr>
                <w:rFonts w:cstheme="minorHAnsi"/>
                <w:color w:val="000000" w:themeColor="text1"/>
              </w:rPr>
            </w:pPr>
            <w:r w:rsidRPr="0013136A">
              <w:rPr>
                <w:rFonts w:cstheme="minorHAnsi"/>
                <w:color w:val="000000" w:themeColor="text1"/>
              </w:rPr>
              <w:t>The Change4Life one, yes. I mean, if people don’t have access to the internet or a smartphone, maybe not, because a lot of their apps and useful tools are on there. So, in an extreme scenario, then maybe not as equal as we think it might be. [PM18]</w:t>
            </w:r>
          </w:p>
        </w:tc>
      </w:tr>
      <w:tr w:rsidR="0013136A" w:rsidRPr="0013136A" w14:paraId="31D7A34D" w14:textId="77777777" w:rsidTr="00DC30F1">
        <w:trPr>
          <w:jc w:val="center"/>
        </w:trPr>
        <w:tc>
          <w:tcPr>
            <w:tcW w:w="1766" w:type="dxa"/>
            <w:vMerge/>
          </w:tcPr>
          <w:p w14:paraId="5012A08E" w14:textId="77777777" w:rsidR="00806D6F" w:rsidRPr="0013136A" w:rsidRDefault="00806D6F" w:rsidP="00806D6F">
            <w:pPr>
              <w:rPr>
                <w:rFonts w:cstheme="minorHAnsi"/>
                <w:color w:val="000000" w:themeColor="text1"/>
              </w:rPr>
            </w:pPr>
          </w:p>
        </w:tc>
        <w:tc>
          <w:tcPr>
            <w:tcW w:w="3766" w:type="dxa"/>
          </w:tcPr>
          <w:p w14:paraId="75A63F79" w14:textId="77777777" w:rsidR="00806D6F" w:rsidRPr="0013136A" w:rsidRDefault="00806D6F" w:rsidP="00806D6F">
            <w:pPr>
              <w:rPr>
                <w:rFonts w:cstheme="minorHAnsi"/>
                <w:color w:val="000000" w:themeColor="text1"/>
              </w:rPr>
            </w:pPr>
            <w:r w:rsidRPr="0013136A">
              <w:rPr>
                <w:rFonts w:cstheme="minorHAnsi"/>
                <w:color w:val="000000" w:themeColor="text1"/>
              </w:rPr>
              <w:t>In regard to the congestion charge, like I said, having mobility issues myself, as well as the Cycle to Work scheme, that’s something, especially in the winter, I wouldn’t be able to do. [P20, F/20-39/Intermediate/Mixed]</w:t>
            </w:r>
          </w:p>
        </w:tc>
        <w:tc>
          <w:tcPr>
            <w:tcW w:w="4924" w:type="dxa"/>
            <w:shd w:val="clear" w:color="auto" w:fill="F2F2F2" w:themeFill="background1" w:themeFillShade="F2"/>
          </w:tcPr>
          <w:p w14:paraId="05DE07A3" w14:textId="77777777" w:rsidR="00806D6F" w:rsidRPr="0013136A" w:rsidRDefault="00806D6F" w:rsidP="00806D6F">
            <w:pPr>
              <w:rPr>
                <w:rFonts w:cstheme="minorHAnsi"/>
                <w:color w:val="000000" w:themeColor="text1"/>
              </w:rPr>
            </w:pPr>
          </w:p>
        </w:tc>
      </w:tr>
      <w:tr w:rsidR="0013136A" w:rsidRPr="0013136A" w14:paraId="17BD77E1" w14:textId="77777777" w:rsidTr="00DC30F1">
        <w:trPr>
          <w:jc w:val="center"/>
        </w:trPr>
        <w:tc>
          <w:tcPr>
            <w:tcW w:w="1766" w:type="dxa"/>
            <w:vMerge/>
          </w:tcPr>
          <w:p w14:paraId="38A08575" w14:textId="77777777" w:rsidR="00806D6F" w:rsidRPr="0013136A" w:rsidRDefault="00806D6F" w:rsidP="00806D6F">
            <w:pPr>
              <w:rPr>
                <w:rFonts w:cstheme="minorHAnsi"/>
                <w:color w:val="000000" w:themeColor="text1"/>
              </w:rPr>
            </w:pPr>
          </w:p>
        </w:tc>
        <w:tc>
          <w:tcPr>
            <w:tcW w:w="3766" w:type="dxa"/>
          </w:tcPr>
          <w:p w14:paraId="012CB419" w14:textId="77777777" w:rsidR="00806D6F" w:rsidRPr="0013136A" w:rsidRDefault="00806D6F" w:rsidP="00806D6F">
            <w:pPr>
              <w:rPr>
                <w:rFonts w:cstheme="minorHAnsi"/>
                <w:color w:val="000000" w:themeColor="text1"/>
              </w:rPr>
            </w:pPr>
            <w:r w:rsidRPr="0013136A">
              <w:rPr>
                <w:rFonts w:cstheme="minorHAnsi"/>
                <w:color w:val="000000" w:themeColor="text1"/>
              </w:rPr>
              <w:t>And then the active travel one, well that might be unfair to people that live outside of the area they work in, who don’t have the chance to cycle to work. [P10, M/40-59/High/White]</w:t>
            </w:r>
          </w:p>
        </w:tc>
        <w:tc>
          <w:tcPr>
            <w:tcW w:w="4924" w:type="dxa"/>
            <w:shd w:val="clear" w:color="auto" w:fill="F2F2F2" w:themeFill="background1" w:themeFillShade="F2"/>
          </w:tcPr>
          <w:p w14:paraId="2B05C759" w14:textId="77777777" w:rsidR="00806D6F" w:rsidRPr="0013136A" w:rsidRDefault="00806D6F" w:rsidP="00806D6F">
            <w:pPr>
              <w:rPr>
                <w:rFonts w:cstheme="minorHAnsi"/>
                <w:color w:val="000000" w:themeColor="text1"/>
              </w:rPr>
            </w:pPr>
          </w:p>
        </w:tc>
      </w:tr>
      <w:tr w:rsidR="0013136A" w:rsidRPr="0013136A" w14:paraId="70B31471" w14:textId="77777777" w:rsidTr="00DC30F1">
        <w:trPr>
          <w:jc w:val="center"/>
        </w:trPr>
        <w:tc>
          <w:tcPr>
            <w:tcW w:w="1766" w:type="dxa"/>
            <w:vMerge/>
          </w:tcPr>
          <w:p w14:paraId="5AACA9D9" w14:textId="77777777" w:rsidR="00806D6F" w:rsidRPr="0013136A" w:rsidRDefault="00806D6F" w:rsidP="00806D6F">
            <w:pPr>
              <w:rPr>
                <w:rFonts w:cstheme="minorHAnsi"/>
                <w:color w:val="000000" w:themeColor="text1"/>
              </w:rPr>
            </w:pPr>
          </w:p>
        </w:tc>
        <w:tc>
          <w:tcPr>
            <w:tcW w:w="3766" w:type="dxa"/>
          </w:tcPr>
          <w:p w14:paraId="2CFCC762" w14:textId="77777777" w:rsidR="00806D6F" w:rsidRPr="0013136A" w:rsidRDefault="00806D6F" w:rsidP="00806D6F">
            <w:pPr>
              <w:rPr>
                <w:rFonts w:cstheme="minorHAnsi"/>
                <w:color w:val="000000" w:themeColor="text1"/>
              </w:rPr>
            </w:pPr>
            <w:r w:rsidRPr="0013136A">
              <w:rPr>
                <w:rFonts w:cstheme="minorHAnsi"/>
                <w:color w:val="000000" w:themeColor="text1"/>
              </w:rPr>
              <w:t xml:space="preserve">Reasonably saying that it would be unfair to those people that want a larger portion of convenience food, that don’t want plain packaging, so it’s unfair, of course it’s unfair. It might be right but, once again, that doesn’t mean it’s fair. [P2, M/60-79/Intermediate/White] </w:t>
            </w:r>
          </w:p>
        </w:tc>
        <w:tc>
          <w:tcPr>
            <w:tcW w:w="4924" w:type="dxa"/>
            <w:shd w:val="clear" w:color="auto" w:fill="F2F2F2" w:themeFill="background1" w:themeFillShade="F2"/>
          </w:tcPr>
          <w:p w14:paraId="7879B8CA" w14:textId="77777777" w:rsidR="00806D6F" w:rsidRPr="0013136A" w:rsidRDefault="00806D6F" w:rsidP="00806D6F">
            <w:pPr>
              <w:rPr>
                <w:rFonts w:cstheme="minorHAnsi"/>
                <w:color w:val="000000" w:themeColor="text1"/>
              </w:rPr>
            </w:pPr>
          </w:p>
        </w:tc>
      </w:tr>
      <w:tr w:rsidR="0013136A" w:rsidRPr="0013136A" w14:paraId="0A22E73E" w14:textId="77777777" w:rsidTr="00DF7C99">
        <w:trPr>
          <w:trHeight w:val="1550"/>
          <w:jc w:val="center"/>
        </w:trPr>
        <w:tc>
          <w:tcPr>
            <w:tcW w:w="1766" w:type="dxa"/>
            <w:vMerge w:val="restart"/>
          </w:tcPr>
          <w:p w14:paraId="21242505" w14:textId="77777777" w:rsidR="00806D6F" w:rsidRPr="0013136A" w:rsidRDefault="00806D6F" w:rsidP="00806D6F">
            <w:pPr>
              <w:rPr>
                <w:rFonts w:cstheme="minorHAnsi"/>
                <w:color w:val="000000" w:themeColor="text1"/>
                <w:lang w:val="en-US"/>
              </w:rPr>
            </w:pPr>
            <w:r w:rsidRPr="0013136A">
              <w:rPr>
                <w:rFonts w:cstheme="minorHAnsi"/>
                <w:color w:val="000000" w:themeColor="text1"/>
                <w:lang w:val="en-US"/>
              </w:rPr>
              <w:t>Rewarding vs. penalising behaviour</w:t>
            </w:r>
          </w:p>
        </w:tc>
        <w:tc>
          <w:tcPr>
            <w:tcW w:w="3766" w:type="dxa"/>
          </w:tcPr>
          <w:p w14:paraId="02ACEEF0" w14:textId="77777777" w:rsidR="00806D6F" w:rsidRPr="0013136A" w:rsidRDefault="00806D6F" w:rsidP="00806D6F">
            <w:pPr>
              <w:rPr>
                <w:rFonts w:cstheme="minorHAnsi"/>
                <w:color w:val="000000" w:themeColor="text1"/>
              </w:rPr>
            </w:pPr>
            <w:r w:rsidRPr="0013136A">
              <w:rPr>
                <w:rFonts w:eastAsia="Times New Roman" w:cstheme="minorHAnsi"/>
                <w:color w:val="000000" w:themeColor="text1"/>
                <w:lang w:eastAsia="en-GB"/>
              </w:rPr>
              <w:t xml:space="preserve">I think subsidising healthier choices would perhaps be more beneficial, encourage people rather than punish them almost </w:t>
            </w:r>
            <w:bookmarkStart w:id="4" w:name="_Hlk119013192"/>
            <w:r w:rsidRPr="0013136A">
              <w:rPr>
                <w:rFonts w:cstheme="minorHAnsi"/>
                <w:color w:val="000000" w:themeColor="text1"/>
              </w:rPr>
              <w:t>[P5, F/20-39/Intermediate/White]</w:t>
            </w:r>
            <w:bookmarkEnd w:id="4"/>
          </w:p>
        </w:tc>
        <w:tc>
          <w:tcPr>
            <w:tcW w:w="4924" w:type="dxa"/>
          </w:tcPr>
          <w:p w14:paraId="3F57108E" w14:textId="77777777" w:rsidR="00806D6F" w:rsidRPr="0013136A" w:rsidRDefault="00806D6F" w:rsidP="00806D6F">
            <w:pPr>
              <w:rPr>
                <w:rFonts w:cstheme="minorHAnsi"/>
                <w:color w:val="000000" w:themeColor="text1"/>
              </w:rPr>
            </w:pPr>
            <w:r w:rsidRPr="0013136A">
              <w:rPr>
                <w:rFonts w:cstheme="minorHAnsi"/>
                <w:color w:val="000000" w:themeColor="text1"/>
              </w:rPr>
              <w:t>What I do really like is things like subsidies for fruit and vegetables. Rather than being punitive on the other things, being able to subsidise fruit and vegetables and give people free food or low-cost food that’s healthy. [PM4]</w:t>
            </w:r>
          </w:p>
        </w:tc>
      </w:tr>
      <w:tr w:rsidR="0013136A" w:rsidRPr="0013136A" w14:paraId="2AA63E12" w14:textId="77777777" w:rsidTr="00DF7C99">
        <w:trPr>
          <w:jc w:val="center"/>
        </w:trPr>
        <w:tc>
          <w:tcPr>
            <w:tcW w:w="1766" w:type="dxa"/>
            <w:vMerge/>
          </w:tcPr>
          <w:p w14:paraId="780DDCDC" w14:textId="77777777" w:rsidR="00806D6F" w:rsidRPr="0013136A" w:rsidRDefault="00806D6F" w:rsidP="00806D6F">
            <w:pPr>
              <w:rPr>
                <w:rFonts w:cstheme="minorHAnsi"/>
                <w:color w:val="000000" w:themeColor="text1"/>
              </w:rPr>
            </w:pPr>
          </w:p>
        </w:tc>
        <w:tc>
          <w:tcPr>
            <w:tcW w:w="3766" w:type="dxa"/>
          </w:tcPr>
          <w:p w14:paraId="46DECB9F" w14:textId="77777777" w:rsidR="00806D6F" w:rsidRPr="0013136A" w:rsidRDefault="00806D6F" w:rsidP="00806D6F">
            <w:pPr>
              <w:rPr>
                <w:rFonts w:cstheme="minorHAnsi"/>
                <w:color w:val="000000" w:themeColor="text1"/>
              </w:rPr>
            </w:pPr>
            <w:r w:rsidRPr="0013136A">
              <w:rPr>
                <w:rFonts w:cstheme="minorHAnsi"/>
                <w:color w:val="000000" w:themeColor="text1"/>
              </w:rPr>
              <w:t>I think, for example with Tesco which I’ve got my Clubcard with, it’s something like you get a point for every pound that you spend. Instead of every pound that you spend it should be, maybe, you get two points for each healthy item you’ve bought or what’s classed as healthy. Something along those lines where you’re incentivising and rewarding for the healthier option rather than taking the unhealthy one away, I think, is probably the way to go [P6, F/20-39/Intermediate/White]</w:t>
            </w:r>
          </w:p>
        </w:tc>
        <w:tc>
          <w:tcPr>
            <w:tcW w:w="4924" w:type="dxa"/>
          </w:tcPr>
          <w:p w14:paraId="6C367B96" w14:textId="77777777" w:rsidR="00806D6F" w:rsidRPr="0013136A" w:rsidRDefault="00806D6F" w:rsidP="00806D6F">
            <w:pPr>
              <w:rPr>
                <w:rFonts w:cstheme="minorHAnsi"/>
                <w:color w:val="000000" w:themeColor="text1"/>
              </w:rPr>
            </w:pPr>
            <w:r w:rsidRPr="0013136A">
              <w:rPr>
                <w:rFonts w:cstheme="minorHAnsi"/>
                <w:color w:val="000000" w:themeColor="text1"/>
              </w:rPr>
              <w:t>the subsidies for fruit and vegetables, the cycle to work scheme and tax breaks for bike and bus commuting, those ones are all ones where you get a benefit for doing the right thing. So, they are completely acceptable.[PM17]</w:t>
            </w:r>
          </w:p>
          <w:p w14:paraId="013007C2" w14:textId="77777777" w:rsidR="00806D6F" w:rsidRPr="0013136A" w:rsidRDefault="00806D6F" w:rsidP="00806D6F">
            <w:pPr>
              <w:rPr>
                <w:rFonts w:cstheme="minorHAnsi"/>
                <w:color w:val="000000" w:themeColor="text1"/>
              </w:rPr>
            </w:pPr>
          </w:p>
        </w:tc>
      </w:tr>
      <w:tr w:rsidR="0013136A" w:rsidRPr="0013136A" w14:paraId="235B868B" w14:textId="77777777" w:rsidTr="00DF7C99">
        <w:trPr>
          <w:jc w:val="center"/>
        </w:trPr>
        <w:tc>
          <w:tcPr>
            <w:tcW w:w="1766" w:type="dxa"/>
            <w:vMerge/>
          </w:tcPr>
          <w:p w14:paraId="46A812E7" w14:textId="77777777" w:rsidR="00806D6F" w:rsidRPr="0013136A" w:rsidRDefault="00806D6F" w:rsidP="00806D6F">
            <w:pPr>
              <w:rPr>
                <w:rFonts w:cstheme="minorHAnsi"/>
                <w:color w:val="000000" w:themeColor="text1"/>
              </w:rPr>
            </w:pPr>
          </w:p>
        </w:tc>
        <w:tc>
          <w:tcPr>
            <w:tcW w:w="3766" w:type="dxa"/>
          </w:tcPr>
          <w:p w14:paraId="38EA0F82" w14:textId="77777777" w:rsidR="00806D6F" w:rsidRPr="0013136A" w:rsidRDefault="00806D6F" w:rsidP="00806D6F">
            <w:pPr>
              <w:rPr>
                <w:rFonts w:cstheme="minorHAnsi"/>
                <w:color w:val="000000" w:themeColor="text1"/>
              </w:rPr>
            </w:pPr>
            <w:r w:rsidRPr="0013136A">
              <w:rPr>
                <w:rFonts w:cstheme="minorHAnsi"/>
                <w:color w:val="000000" w:themeColor="text1"/>
              </w:rPr>
              <w:t xml:space="preserve">Like maybe, say on the convenient food, why not add some spinach with that or a side salad, to get one of your five-a-day? Or, did you know splitting this portion, you can make a meal for </w:t>
            </w:r>
            <w:r w:rsidRPr="0013136A">
              <w:rPr>
                <w:rFonts w:cstheme="minorHAnsi"/>
                <w:color w:val="000000" w:themeColor="text1"/>
              </w:rPr>
              <w:lastRenderedPageBreak/>
              <w:t>two by adding-? I don't know. I just don’t think you should just reduce the portion. [P20, F/20-39/Intermediate/Mixed]</w:t>
            </w:r>
          </w:p>
        </w:tc>
        <w:tc>
          <w:tcPr>
            <w:tcW w:w="4924" w:type="dxa"/>
          </w:tcPr>
          <w:p w14:paraId="0661B975" w14:textId="77777777" w:rsidR="00806D6F" w:rsidRPr="0013136A" w:rsidRDefault="00806D6F" w:rsidP="00806D6F">
            <w:pPr>
              <w:rPr>
                <w:rFonts w:cstheme="minorHAnsi"/>
                <w:color w:val="000000" w:themeColor="text1"/>
              </w:rPr>
            </w:pPr>
            <w:r w:rsidRPr="0013136A">
              <w:rPr>
                <w:rFonts w:cstheme="minorHAnsi"/>
                <w:color w:val="000000" w:themeColor="text1"/>
              </w:rPr>
              <w:lastRenderedPageBreak/>
              <w:t xml:space="preserve">if that was balanced with reducing portion size of convenience foods and providing more access, cheaper access to non-convenience foods, great. But, at the moment, that's just a negative that's taking something away, which I think is where you </w:t>
            </w:r>
            <w:r w:rsidRPr="0013136A">
              <w:rPr>
                <w:rFonts w:cstheme="minorHAnsi"/>
                <w:color w:val="000000" w:themeColor="text1"/>
              </w:rPr>
              <w:lastRenderedPageBreak/>
              <w:t>then get negative connotations from the public.  [PM3]</w:t>
            </w:r>
          </w:p>
          <w:p w14:paraId="6E147F10" w14:textId="77777777" w:rsidR="00806D6F" w:rsidRPr="0013136A" w:rsidRDefault="00806D6F" w:rsidP="00806D6F">
            <w:pPr>
              <w:rPr>
                <w:rFonts w:cstheme="minorHAnsi"/>
                <w:color w:val="000000" w:themeColor="text1"/>
              </w:rPr>
            </w:pPr>
          </w:p>
        </w:tc>
      </w:tr>
      <w:tr w:rsidR="0013136A" w:rsidRPr="0013136A" w14:paraId="43C92E5D" w14:textId="77777777" w:rsidTr="00DF7C99">
        <w:trPr>
          <w:jc w:val="center"/>
        </w:trPr>
        <w:tc>
          <w:tcPr>
            <w:tcW w:w="10456" w:type="dxa"/>
            <w:gridSpan w:val="3"/>
          </w:tcPr>
          <w:p w14:paraId="0945548C" w14:textId="77777777" w:rsidR="00806D6F" w:rsidRPr="0013136A" w:rsidRDefault="00806D6F" w:rsidP="00806D6F">
            <w:pPr>
              <w:rPr>
                <w:rFonts w:cstheme="minorHAnsi"/>
                <w:b/>
                <w:bCs/>
                <w:color w:val="000000" w:themeColor="text1"/>
              </w:rPr>
            </w:pPr>
            <w:r w:rsidRPr="0013136A">
              <w:rPr>
                <w:rFonts w:cstheme="minorHAnsi"/>
                <w:b/>
                <w:bCs/>
                <w:color w:val="000000" w:themeColor="text1"/>
              </w:rPr>
              <w:lastRenderedPageBreak/>
              <w:t>Theme 3: Communication of policies</w:t>
            </w:r>
          </w:p>
        </w:tc>
      </w:tr>
      <w:tr w:rsidR="0013136A" w:rsidRPr="0013136A" w14:paraId="15EADB52" w14:textId="77777777" w:rsidTr="00DF7C99">
        <w:trPr>
          <w:jc w:val="center"/>
        </w:trPr>
        <w:tc>
          <w:tcPr>
            <w:tcW w:w="1766" w:type="dxa"/>
          </w:tcPr>
          <w:p w14:paraId="5CF352B0" w14:textId="54575026" w:rsidR="00806D6F" w:rsidRPr="0013136A" w:rsidRDefault="00806D6F" w:rsidP="00806D6F">
            <w:pPr>
              <w:rPr>
                <w:rFonts w:cstheme="minorHAnsi"/>
                <w:color w:val="000000" w:themeColor="text1"/>
              </w:rPr>
            </w:pPr>
            <w:r w:rsidRPr="0013136A">
              <w:rPr>
                <w:rFonts w:cstheme="minorHAnsi"/>
                <w:color w:val="000000" w:themeColor="text1"/>
              </w:rPr>
              <w:t>Visibility of policies</w:t>
            </w:r>
          </w:p>
        </w:tc>
        <w:tc>
          <w:tcPr>
            <w:tcW w:w="3766" w:type="dxa"/>
          </w:tcPr>
          <w:p w14:paraId="7DB82078" w14:textId="3CCB1FB2" w:rsidR="00806D6F" w:rsidRPr="0013136A" w:rsidRDefault="00806D6F" w:rsidP="00806D6F">
            <w:pPr>
              <w:rPr>
                <w:rFonts w:cstheme="minorHAnsi"/>
                <w:color w:val="000000" w:themeColor="text1"/>
              </w:rPr>
            </w:pPr>
            <w:r w:rsidRPr="0013136A">
              <w:rPr>
                <w:rFonts w:cstheme="minorHAnsi"/>
                <w:color w:val="000000" w:themeColor="text1"/>
              </w:rPr>
              <w:t>It’s also how you word it, how you frame it, how you present it, that this is a good thing to do. I’m sure there are lots of examples of ways to make cycling to work or walking to work attractive to the employees. [P4, F/40-59/High/Black]</w:t>
            </w:r>
          </w:p>
        </w:tc>
        <w:tc>
          <w:tcPr>
            <w:tcW w:w="4924" w:type="dxa"/>
          </w:tcPr>
          <w:p w14:paraId="578BC7DB" w14:textId="77777777" w:rsidR="00806D6F" w:rsidRPr="0013136A" w:rsidRDefault="00806D6F" w:rsidP="00806D6F">
            <w:pPr>
              <w:rPr>
                <w:rFonts w:cstheme="minorHAnsi"/>
                <w:color w:val="000000" w:themeColor="text1"/>
              </w:rPr>
            </w:pPr>
            <w:r w:rsidRPr="0013136A">
              <w:rPr>
                <w:rFonts w:cstheme="minorHAnsi"/>
                <w:color w:val="000000" w:themeColor="text1"/>
              </w:rPr>
              <w:t>If you make infrastructure changes, how you communicate those, and how you support and enable people to benefit from them. [PM10]</w:t>
            </w:r>
          </w:p>
          <w:p w14:paraId="287EEE62" w14:textId="77777777" w:rsidR="00806D6F" w:rsidRPr="0013136A" w:rsidRDefault="00806D6F" w:rsidP="00806D6F">
            <w:pPr>
              <w:rPr>
                <w:rFonts w:cstheme="minorHAnsi"/>
                <w:color w:val="000000" w:themeColor="text1"/>
              </w:rPr>
            </w:pPr>
          </w:p>
          <w:p w14:paraId="1BC2A96F" w14:textId="77777777" w:rsidR="00806D6F" w:rsidRPr="0013136A" w:rsidRDefault="00806D6F" w:rsidP="00806D6F">
            <w:pPr>
              <w:rPr>
                <w:rFonts w:cstheme="minorHAnsi"/>
                <w:color w:val="000000" w:themeColor="text1"/>
              </w:rPr>
            </w:pPr>
          </w:p>
        </w:tc>
      </w:tr>
      <w:tr w:rsidR="0013136A" w:rsidRPr="0013136A" w14:paraId="7D9CD4E9" w14:textId="77777777" w:rsidTr="00DF7C99">
        <w:trPr>
          <w:jc w:val="center"/>
        </w:trPr>
        <w:tc>
          <w:tcPr>
            <w:tcW w:w="1766" w:type="dxa"/>
          </w:tcPr>
          <w:p w14:paraId="05F389CB" w14:textId="77777777" w:rsidR="00806D6F" w:rsidRPr="0013136A" w:rsidRDefault="00806D6F" w:rsidP="00806D6F">
            <w:pPr>
              <w:rPr>
                <w:rFonts w:cstheme="minorHAnsi"/>
                <w:color w:val="000000" w:themeColor="text1"/>
              </w:rPr>
            </w:pPr>
          </w:p>
        </w:tc>
        <w:tc>
          <w:tcPr>
            <w:tcW w:w="3766" w:type="dxa"/>
          </w:tcPr>
          <w:p w14:paraId="6AF9F05C" w14:textId="579358D9" w:rsidR="00806D6F" w:rsidRPr="0013136A" w:rsidRDefault="00806D6F" w:rsidP="00806D6F">
            <w:pPr>
              <w:rPr>
                <w:rFonts w:cstheme="minorHAnsi"/>
                <w:color w:val="000000" w:themeColor="text1"/>
              </w:rPr>
            </w:pPr>
            <w:r w:rsidRPr="0013136A">
              <w:rPr>
                <w:rFonts w:cstheme="minorHAnsi"/>
                <w:color w:val="000000" w:themeColor="text1"/>
              </w:rPr>
              <w:t>it’s a name that I know [C4L], but I couldn’t even tell you what it did. It might say the name says it all; it really doesn’t. That could be a heart disease foundation, couldn’t it? I don’t think that was particularly successful. [P10, M/40-59/High/White]</w:t>
            </w:r>
          </w:p>
        </w:tc>
        <w:tc>
          <w:tcPr>
            <w:tcW w:w="4924" w:type="dxa"/>
          </w:tcPr>
          <w:p w14:paraId="155051E9" w14:textId="77777777" w:rsidR="00806D6F" w:rsidRPr="0013136A" w:rsidRDefault="00806D6F" w:rsidP="00806D6F">
            <w:pPr>
              <w:rPr>
                <w:rFonts w:cstheme="minorHAnsi"/>
                <w:color w:val="000000" w:themeColor="text1"/>
              </w:rPr>
            </w:pPr>
            <w:r w:rsidRPr="0013136A">
              <w:rPr>
                <w:rFonts w:cstheme="minorHAnsi"/>
                <w:color w:val="000000" w:themeColor="text1"/>
              </w:rPr>
              <w:t>We had some government money for energy efficiency measures. So people could, you know, have grants for insulating their homes. […]</w:t>
            </w:r>
          </w:p>
          <w:p w14:paraId="1186DB6E" w14:textId="45631AEE" w:rsidR="00806D6F" w:rsidRPr="0013136A" w:rsidRDefault="00806D6F" w:rsidP="00806D6F">
            <w:pPr>
              <w:rPr>
                <w:rFonts w:cstheme="minorHAnsi"/>
                <w:color w:val="000000" w:themeColor="text1"/>
              </w:rPr>
            </w:pPr>
            <w:r w:rsidRPr="0013136A">
              <w:rPr>
                <w:rFonts w:cstheme="minorHAnsi"/>
                <w:color w:val="000000" w:themeColor="text1"/>
              </w:rPr>
              <w:t>We publicise that through all the measures we could and still people didn't, sort of, come forward. Now that might well be for other reasons that they didn't want the upheaval and stuff, and I know it doesn't apply to, sort of, active travel, which is what we're talking about, but it just sort of highlights how difficult it is even when you're doing something that you see as really positive to, sort of, give something away. [PM12]</w:t>
            </w:r>
          </w:p>
        </w:tc>
      </w:tr>
      <w:tr w:rsidR="0013136A" w:rsidRPr="0013136A" w14:paraId="54972B73" w14:textId="77777777" w:rsidTr="00DF7C99">
        <w:trPr>
          <w:jc w:val="center"/>
        </w:trPr>
        <w:tc>
          <w:tcPr>
            <w:tcW w:w="1766" w:type="dxa"/>
          </w:tcPr>
          <w:p w14:paraId="3ABBBBFD" w14:textId="77777777" w:rsidR="00806D6F" w:rsidRPr="0013136A" w:rsidRDefault="00806D6F" w:rsidP="00806D6F">
            <w:pPr>
              <w:rPr>
                <w:rFonts w:cstheme="minorHAnsi"/>
                <w:color w:val="000000" w:themeColor="text1"/>
              </w:rPr>
            </w:pPr>
          </w:p>
        </w:tc>
        <w:tc>
          <w:tcPr>
            <w:tcW w:w="3766" w:type="dxa"/>
          </w:tcPr>
          <w:p w14:paraId="4F27B020" w14:textId="4AC473E5" w:rsidR="00806D6F" w:rsidRPr="0013136A" w:rsidRDefault="00806D6F" w:rsidP="00806D6F">
            <w:pPr>
              <w:rPr>
                <w:rFonts w:cstheme="minorHAnsi"/>
                <w:color w:val="000000" w:themeColor="text1"/>
              </w:rPr>
            </w:pPr>
            <w:r w:rsidRPr="0013136A">
              <w:rPr>
                <w:rFonts w:cstheme="minorHAnsi"/>
                <w:color w:val="000000" w:themeColor="text1"/>
              </w:rPr>
              <w:t>I just don't feel like it's as well-known as it should be, I feel like if I remember rightly, they used to have advertisements on the TV [P16, F/20-39/Intermediate/Black]</w:t>
            </w:r>
          </w:p>
        </w:tc>
        <w:tc>
          <w:tcPr>
            <w:tcW w:w="4924" w:type="dxa"/>
          </w:tcPr>
          <w:p w14:paraId="409CA5F3" w14:textId="73F1C2B5" w:rsidR="00806D6F" w:rsidRPr="0013136A" w:rsidRDefault="00806D6F" w:rsidP="00806D6F">
            <w:pPr>
              <w:rPr>
                <w:rFonts w:cstheme="minorHAnsi"/>
                <w:color w:val="000000" w:themeColor="text1"/>
              </w:rPr>
            </w:pPr>
            <w:r w:rsidRPr="0013136A">
              <w:rPr>
                <w:rFonts w:cstheme="minorHAnsi"/>
                <w:color w:val="000000" w:themeColor="text1"/>
              </w:rPr>
              <w:t>I'm not surprised they do think they’re more effective, because [town and city planning policies are] visible things that you can see that has actually happened. That makes a difference. So, I can see why compared to the economic approach, which is more of an invisible intervention, there is something culturally about, you can see they’re putting a mark in the sand about that. [PM5]</w:t>
            </w:r>
          </w:p>
        </w:tc>
      </w:tr>
      <w:tr w:rsidR="0013136A" w:rsidRPr="0013136A" w14:paraId="7DD5A7C8" w14:textId="77777777" w:rsidTr="00DC30F1">
        <w:trPr>
          <w:jc w:val="center"/>
        </w:trPr>
        <w:tc>
          <w:tcPr>
            <w:tcW w:w="1766" w:type="dxa"/>
          </w:tcPr>
          <w:p w14:paraId="31D93797" w14:textId="77777777" w:rsidR="00806D6F" w:rsidRPr="0013136A" w:rsidRDefault="00806D6F" w:rsidP="00806D6F">
            <w:pPr>
              <w:rPr>
                <w:rFonts w:cstheme="minorHAnsi"/>
                <w:color w:val="000000" w:themeColor="text1"/>
              </w:rPr>
            </w:pPr>
          </w:p>
        </w:tc>
        <w:tc>
          <w:tcPr>
            <w:tcW w:w="3766" w:type="dxa"/>
          </w:tcPr>
          <w:p w14:paraId="753672D8" w14:textId="6D9EE3B7" w:rsidR="00806D6F" w:rsidRPr="0013136A" w:rsidRDefault="00806D6F" w:rsidP="00806D6F">
            <w:pPr>
              <w:rPr>
                <w:rFonts w:cstheme="minorHAnsi"/>
                <w:color w:val="000000" w:themeColor="text1"/>
              </w:rPr>
            </w:pPr>
            <w:r w:rsidRPr="0013136A">
              <w:rPr>
                <w:rFonts w:cstheme="minorHAnsi"/>
                <w:color w:val="000000" w:themeColor="text1"/>
              </w:rPr>
              <w:t>I think they could be effective, but I think they need to be more embedded in- For instance, I got that information from my health visitor, I haven’t seen my health visitor in two years now. So, where I would ask that information- I guess if I googled it. But there is nothing prompting me to google it. [P20, F/20-39/Intermediate/Mixed]</w:t>
            </w:r>
          </w:p>
        </w:tc>
        <w:tc>
          <w:tcPr>
            <w:tcW w:w="4924" w:type="dxa"/>
            <w:shd w:val="clear" w:color="auto" w:fill="F2F2F2" w:themeFill="background1" w:themeFillShade="F2"/>
          </w:tcPr>
          <w:p w14:paraId="44E0C440" w14:textId="77777777" w:rsidR="00806D6F" w:rsidRPr="0013136A" w:rsidRDefault="00806D6F" w:rsidP="00806D6F">
            <w:pPr>
              <w:rPr>
                <w:rFonts w:cstheme="minorHAnsi"/>
                <w:color w:val="000000" w:themeColor="text1"/>
              </w:rPr>
            </w:pPr>
          </w:p>
        </w:tc>
      </w:tr>
      <w:tr w:rsidR="0013136A" w:rsidRPr="0013136A" w14:paraId="26AF4222" w14:textId="77777777" w:rsidTr="00DC30F1">
        <w:trPr>
          <w:jc w:val="center"/>
        </w:trPr>
        <w:tc>
          <w:tcPr>
            <w:tcW w:w="1766" w:type="dxa"/>
            <w:vMerge w:val="restart"/>
          </w:tcPr>
          <w:p w14:paraId="449F7E42" w14:textId="6249A06D" w:rsidR="00806D6F" w:rsidRPr="0013136A" w:rsidRDefault="00806D6F" w:rsidP="00806D6F">
            <w:pPr>
              <w:rPr>
                <w:rFonts w:cstheme="minorHAnsi"/>
                <w:color w:val="000000" w:themeColor="text1"/>
              </w:rPr>
            </w:pPr>
            <w:r w:rsidRPr="0013136A">
              <w:rPr>
                <w:rFonts w:cstheme="minorHAnsi"/>
                <w:color w:val="000000" w:themeColor="text1"/>
              </w:rPr>
              <w:t>The role of media</w:t>
            </w:r>
          </w:p>
        </w:tc>
        <w:tc>
          <w:tcPr>
            <w:tcW w:w="3766" w:type="dxa"/>
            <w:shd w:val="clear" w:color="auto" w:fill="F2F2F2" w:themeFill="background1" w:themeFillShade="F2"/>
          </w:tcPr>
          <w:p w14:paraId="35BB8757" w14:textId="27801BE5" w:rsidR="00806D6F" w:rsidRPr="0013136A" w:rsidRDefault="00806D6F" w:rsidP="00806D6F">
            <w:pPr>
              <w:rPr>
                <w:rFonts w:cstheme="minorHAnsi"/>
                <w:color w:val="000000" w:themeColor="text1"/>
              </w:rPr>
            </w:pPr>
            <w:r w:rsidRPr="0013136A">
              <w:rPr>
                <w:rFonts w:cstheme="minorHAnsi"/>
                <w:color w:val="000000" w:themeColor="text1"/>
              </w:rPr>
              <w:t>N/A</w:t>
            </w:r>
          </w:p>
        </w:tc>
        <w:tc>
          <w:tcPr>
            <w:tcW w:w="4924" w:type="dxa"/>
          </w:tcPr>
          <w:p w14:paraId="7643EB85" w14:textId="77777777" w:rsidR="00806D6F" w:rsidRPr="0013136A" w:rsidRDefault="00806D6F" w:rsidP="00806D6F">
            <w:pPr>
              <w:rPr>
                <w:rFonts w:cstheme="minorHAnsi"/>
                <w:color w:val="000000" w:themeColor="text1"/>
              </w:rPr>
            </w:pPr>
            <w:r w:rsidRPr="0013136A">
              <w:rPr>
                <w:rFonts w:cstheme="minorHAnsi"/>
                <w:color w:val="000000" w:themeColor="text1"/>
              </w:rPr>
              <w:t>I think one of the big influencers for the population around policies- some of them are quite media-driven, aren’t they? So it can be really what’s out in the news at the time, the portrayal of that that comes across, in terms of how engaged people are when using them, or engaging with them. [PM3]</w:t>
            </w:r>
          </w:p>
        </w:tc>
      </w:tr>
      <w:tr w:rsidR="0013136A" w:rsidRPr="0013136A" w14:paraId="3C8F8B65" w14:textId="77777777" w:rsidTr="00DC30F1">
        <w:trPr>
          <w:jc w:val="center"/>
        </w:trPr>
        <w:tc>
          <w:tcPr>
            <w:tcW w:w="1766" w:type="dxa"/>
            <w:vMerge/>
          </w:tcPr>
          <w:p w14:paraId="2C88CCB9" w14:textId="77777777" w:rsidR="00806D6F" w:rsidRPr="0013136A" w:rsidRDefault="00806D6F" w:rsidP="00806D6F">
            <w:pPr>
              <w:rPr>
                <w:rFonts w:cstheme="minorHAnsi"/>
                <w:color w:val="000000" w:themeColor="text1"/>
              </w:rPr>
            </w:pPr>
          </w:p>
        </w:tc>
        <w:tc>
          <w:tcPr>
            <w:tcW w:w="3766" w:type="dxa"/>
            <w:shd w:val="clear" w:color="auto" w:fill="F2F2F2" w:themeFill="background1" w:themeFillShade="F2"/>
          </w:tcPr>
          <w:p w14:paraId="17229BCB" w14:textId="34A07D1C" w:rsidR="00806D6F" w:rsidRPr="0013136A" w:rsidRDefault="00806D6F" w:rsidP="00806D6F">
            <w:pPr>
              <w:rPr>
                <w:rFonts w:cstheme="minorHAnsi"/>
                <w:color w:val="000000" w:themeColor="text1"/>
              </w:rPr>
            </w:pPr>
            <w:r w:rsidRPr="0013136A">
              <w:rPr>
                <w:rFonts w:cstheme="minorHAnsi"/>
                <w:color w:val="000000" w:themeColor="text1"/>
              </w:rPr>
              <w:t>N/A</w:t>
            </w:r>
          </w:p>
        </w:tc>
        <w:tc>
          <w:tcPr>
            <w:tcW w:w="4924" w:type="dxa"/>
          </w:tcPr>
          <w:p w14:paraId="25BF7245" w14:textId="77777777" w:rsidR="00806D6F" w:rsidRPr="0013136A" w:rsidRDefault="00806D6F" w:rsidP="00806D6F">
            <w:pPr>
              <w:rPr>
                <w:rFonts w:cstheme="minorHAnsi"/>
                <w:color w:val="000000" w:themeColor="text1"/>
              </w:rPr>
            </w:pPr>
            <w:r w:rsidRPr="0013136A">
              <w:rPr>
                <w:rFonts w:cstheme="minorHAnsi"/>
                <w:color w:val="000000" w:themeColor="text1"/>
              </w:rPr>
              <w:t>the Change4Life campaign is something I'm more newly aware of because of the area that I'm now working in. I think it's absolutely fantastic, but actually I knew absolutely nothing about it before. Nobody I know knows anything about it before. [PM16]</w:t>
            </w:r>
          </w:p>
        </w:tc>
      </w:tr>
      <w:tr w:rsidR="0013136A" w:rsidRPr="0013136A" w14:paraId="0DD6F8BA" w14:textId="77777777" w:rsidTr="00DF7C99">
        <w:trPr>
          <w:jc w:val="center"/>
        </w:trPr>
        <w:tc>
          <w:tcPr>
            <w:tcW w:w="1766" w:type="dxa"/>
            <w:vMerge/>
          </w:tcPr>
          <w:p w14:paraId="69E382B9" w14:textId="77777777" w:rsidR="00806D6F" w:rsidRPr="0013136A" w:rsidRDefault="00806D6F" w:rsidP="00806D6F">
            <w:pPr>
              <w:rPr>
                <w:rFonts w:cstheme="minorHAnsi"/>
                <w:color w:val="000000" w:themeColor="text1"/>
              </w:rPr>
            </w:pPr>
          </w:p>
        </w:tc>
        <w:tc>
          <w:tcPr>
            <w:tcW w:w="3766" w:type="dxa"/>
          </w:tcPr>
          <w:p w14:paraId="581AD5A9" w14:textId="77777777" w:rsidR="00806D6F" w:rsidRPr="0013136A" w:rsidRDefault="00806D6F" w:rsidP="00806D6F">
            <w:pPr>
              <w:rPr>
                <w:rFonts w:cstheme="minorHAnsi"/>
                <w:color w:val="000000" w:themeColor="text1"/>
              </w:rPr>
            </w:pPr>
          </w:p>
        </w:tc>
        <w:tc>
          <w:tcPr>
            <w:tcW w:w="4924" w:type="dxa"/>
          </w:tcPr>
          <w:p w14:paraId="1883A829" w14:textId="77777777" w:rsidR="00806D6F" w:rsidRPr="0013136A" w:rsidRDefault="00806D6F" w:rsidP="00806D6F">
            <w:pPr>
              <w:rPr>
                <w:rFonts w:cstheme="minorHAnsi"/>
                <w:color w:val="000000" w:themeColor="text1"/>
              </w:rPr>
            </w:pPr>
            <w:r w:rsidRPr="0013136A">
              <w:rPr>
                <w:rFonts w:cstheme="minorHAnsi"/>
                <w:color w:val="000000" w:themeColor="text1"/>
              </w:rPr>
              <w:t>the sugary drinks tax attracted a lot of press about the disproportionate impact on low-income people, even though it technically shouldn't, if it's a reformulation, but you know, that's, kind of, press coverage, it attracts. [PM11]</w:t>
            </w:r>
          </w:p>
        </w:tc>
      </w:tr>
      <w:tr w:rsidR="0013136A" w:rsidRPr="0013136A" w14:paraId="4F68587B" w14:textId="77777777" w:rsidTr="00DF7C99">
        <w:trPr>
          <w:jc w:val="center"/>
        </w:trPr>
        <w:tc>
          <w:tcPr>
            <w:tcW w:w="10456" w:type="dxa"/>
            <w:gridSpan w:val="3"/>
          </w:tcPr>
          <w:p w14:paraId="163020D5" w14:textId="4FF00BE3" w:rsidR="00806D6F" w:rsidRPr="0013136A" w:rsidRDefault="00806D6F" w:rsidP="00806D6F">
            <w:pPr>
              <w:rPr>
                <w:rFonts w:cstheme="minorHAnsi"/>
                <w:b/>
                <w:bCs/>
                <w:color w:val="000000" w:themeColor="text1"/>
              </w:rPr>
            </w:pPr>
            <w:r w:rsidRPr="0013136A">
              <w:rPr>
                <w:rFonts w:cstheme="minorHAnsi"/>
                <w:b/>
                <w:bCs/>
                <w:color w:val="000000" w:themeColor="text1"/>
              </w:rPr>
              <w:t>Theme 4: Improving policy support</w:t>
            </w:r>
          </w:p>
        </w:tc>
      </w:tr>
      <w:tr w:rsidR="0013136A" w:rsidRPr="0013136A" w14:paraId="117C5490" w14:textId="77777777" w:rsidTr="00DF7C99">
        <w:trPr>
          <w:jc w:val="center"/>
        </w:trPr>
        <w:tc>
          <w:tcPr>
            <w:tcW w:w="1766" w:type="dxa"/>
            <w:vMerge w:val="restart"/>
          </w:tcPr>
          <w:p w14:paraId="71173D00" w14:textId="77777777" w:rsidR="00806D6F" w:rsidRPr="0013136A" w:rsidRDefault="00806D6F" w:rsidP="00806D6F">
            <w:pPr>
              <w:rPr>
                <w:rFonts w:cstheme="minorHAnsi"/>
                <w:color w:val="000000" w:themeColor="text1"/>
              </w:rPr>
            </w:pPr>
            <w:r w:rsidRPr="0013136A">
              <w:rPr>
                <w:rFonts w:cstheme="minorHAnsi"/>
                <w:color w:val="000000" w:themeColor="text1"/>
              </w:rPr>
              <w:t>Improving policy support: perceived policy effectiveness</w:t>
            </w:r>
          </w:p>
        </w:tc>
        <w:tc>
          <w:tcPr>
            <w:tcW w:w="3766" w:type="dxa"/>
          </w:tcPr>
          <w:p w14:paraId="238C0C6F" w14:textId="77777777" w:rsidR="00806D6F" w:rsidRPr="0013136A" w:rsidRDefault="00806D6F" w:rsidP="00806D6F">
            <w:pPr>
              <w:rPr>
                <w:rFonts w:cstheme="minorHAnsi"/>
                <w:color w:val="000000" w:themeColor="text1"/>
              </w:rPr>
            </w:pPr>
            <w:r w:rsidRPr="0013136A">
              <w:rPr>
                <w:rFonts w:cstheme="minorHAnsi"/>
                <w:color w:val="000000" w:themeColor="text1"/>
              </w:rPr>
              <w:t xml:space="preserve">‘I think we need to find a way to make healthier food cheaper, but we need to ensure that is also alongside an access piece, and an education piece as well’ </w:t>
            </w:r>
            <w:bookmarkStart w:id="5" w:name="_Hlk119013634"/>
            <w:r w:rsidRPr="0013136A">
              <w:rPr>
                <w:rFonts w:cstheme="minorHAnsi"/>
                <w:color w:val="000000" w:themeColor="text1"/>
              </w:rPr>
              <w:t>[P1, M/60-79/High/White]</w:t>
            </w:r>
            <w:bookmarkEnd w:id="5"/>
          </w:p>
        </w:tc>
        <w:tc>
          <w:tcPr>
            <w:tcW w:w="4924" w:type="dxa"/>
          </w:tcPr>
          <w:p w14:paraId="4EC5B34C" w14:textId="77777777" w:rsidR="00806D6F" w:rsidRPr="0013136A" w:rsidRDefault="00806D6F" w:rsidP="00806D6F">
            <w:pPr>
              <w:rPr>
                <w:rFonts w:cstheme="minorHAnsi"/>
                <w:color w:val="000000" w:themeColor="text1"/>
              </w:rPr>
            </w:pPr>
            <w:r w:rsidRPr="0013136A">
              <w:rPr>
                <w:rFonts w:cstheme="minorHAnsi"/>
                <w:color w:val="000000" w:themeColor="text1"/>
              </w:rPr>
              <w:t>Obviously, I think it is important also that we recognise all of these policies, as individual policies, they are not going to be the answer. We have got to act at every single level [PM1]</w:t>
            </w:r>
          </w:p>
        </w:tc>
      </w:tr>
      <w:tr w:rsidR="0013136A" w:rsidRPr="0013136A" w14:paraId="074755EC" w14:textId="77777777" w:rsidTr="00DF7C99">
        <w:trPr>
          <w:jc w:val="center"/>
        </w:trPr>
        <w:tc>
          <w:tcPr>
            <w:tcW w:w="1766" w:type="dxa"/>
            <w:vMerge/>
          </w:tcPr>
          <w:p w14:paraId="69C4C5A4" w14:textId="77777777" w:rsidR="00806D6F" w:rsidRPr="0013136A" w:rsidRDefault="00806D6F" w:rsidP="00806D6F">
            <w:pPr>
              <w:rPr>
                <w:rFonts w:cstheme="minorHAnsi"/>
                <w:color w:val="000000" w:themeColor="text1"/>
              </w:rPr>
            </w:pPr>
          </w:p>
        </w:tc>
        <w:tc>
          <w:tcPr>
            <w:tcW w:w="3766" w:type="dxa"/>
          </w:tcPr>
          <w:p w14:paraId="3CDF20A9" w14:textId="77777777" w:rsidR="00806D6F" w:rsidRPr="0013136A" w:rsidRDefault="00806D6F" w:rsidP="00806D6F">
            <w:pPr>
              <w:rPr>
                <w:rFonts w:cstheme="minorHAnsi"/>
                <w:color w:val="000000" w:themeColor="text1"/>
              </w:rPr>
            </w:pPr>
            <w:r w:rsidRPr="0013136A">
              <w:rPr>
                <w:rFonts w:cstheme="minorHAnsi"/>
                <w:color w:val="000000" w:themeColor="text1"/>
              </w:rPr>
              <w:t>If you get a safe space for people to cycle on, they can all go, a little family bike ride and things like that, as long as there were bikes available and affordable for people to use. They go hand in hand with the other cycle scheme maybe. [P14, F/40-59/Intermediate/White]</w:t>
            </w:r>
          </w:p>
        </w:tc>
        <w:tc>
          <w:tcPr>
            <w:tcW w:w="4924" w:type="dxa"/>
          </w:tcPr>
          <w:p w14:paraId="56F4C571" w14:textId="77777777" w:rsidR="00806D6F" w:rsidRPr="0013136A" w:rsidRDefault="00806D6F" w:rsidP="00806D6F">
            <w:pPr>
              <w:rPr>
                <w:rFonts w:cstheme="minorHAnsi"/>
                <w:color w:val="000000" w:themeColor="text1"/>
              </w:rPr>
            </w:pPr>
            <w:r w:rsidRPr="0013136A">
              <w:rPr>
                <w:rFonts w:cstheme="minorHAnsi"/>
                <w:color w:val="000000" w:themeColor="text1"/>
              </w:rPr>
              <w:t>subsidies or financial aid for fruit and vegetables, I think it's wonderful, but it needs to go hand in hand with learning, and of cooking skills and that kind of stuff, to enable them to take advantage of that fruit and veg. [PM15]</w:t>
            </w:r>
          </w:p>
        </w:tc>
      </w:tr>
      <w:tr w:rsidR="0013136A" w:rsidRPr="0013136A" w14:paraId="75F2D747" w14:textId="77777777" w:rsidTr="00DF7C99">
        <w:trPr>
          <w:jc w:val="center"/>
        </w:trPr>
        <w:tc>
          <w:tcPr>
            <w:tcW w:w="1766" w:type="dxa"/>
            <w:vMerge/>
          </w:tcPr>
          <w:p w14:paraId="56B7F85A" w14:textId="77777777" w:rsidR="00806D6F" w:rsidRPr="0013136A" w:rsidRDefault="00806D6F" w:rsidP="00806D6F">
            <w:pPr>
              <w:rPr>
                <w:rFonts w:cstheme="minorHAnsi"/>
                <w:color w:val="000000" w:themeColor="text1"/>
              </w:rPr>
            </w:pPr>
          </w:p>
        </w:tc>
        <w:tc>
          <w:tcPr>
            <w:tcW w:w="3766" w:type="dxa"/>
          </w:tcPr>
          <w:p w14:paraId="6ABF88AF" w14:textId="77777777" w:rsidR="00806D6F" w:rsidRPr="0013136A" w:rsidRDefault="00806D6F" w:rsidP="00806D6F">
            <w:pPr>
              <w:rPr>
                <w:rFonts w:cstheme="minorHAnsi"/>
                <w:color w:val="000000" w:themeColor="text1"/>
              </w:rPr>
            </w:pPr>
            <w:r w:rsidRPr="0013136A">
              <w:rPr>
                <w:rFonts w:cstheme="minorHAnsi"/>
                <w:color w:val="000000" w:themeColor="text1"/>
              </w:rPr>
              <w:t>I think it's a good idea. I do think it's a good idea to keep the cars off the road, but then my thing is, "Well, yes, keep the cars off the road, but give us a decent bus service." [P13, F/60-79/Low/White]</w:t>
            </w:r>
          </w:p>
        </w:tc>
        <w:tc>
          <w:tcPr>
            <w:tcW w:w="4924" w:type="dxa"/>
          </w:tcPr>
          <w:p w14:paraId="50EB824E" w14:textId="77777777" w:rsidR="00806D6F" w:rsidRPr="0013136A" w:rsidRDefault="00806D6F" w:rsidP="00806D6F">
            <w:pPr>
              <w:rPr>
                <w:rFonts w:cstheme="minorHAnsi"/>
                <w:color w:val="000000" w:themeColor="text1"/>
              </w:rPr>
            </w:pPr>
            <w:r w:rsidRPr="0013136A">
              <w:rPr>
                <w:rFonts w:cstheme="minorHAnsi"/>
                <w:color w:val="000000" w:themeColor="text1"/>
              </w:rPr>
              <w:t>But I do think there needs to be that little bit of education around it. It’s all well and good having red, orange and green on the front of the pack, but there are some foods which don’t necessarily follow the rules. there is red for sugar on fruit, but people might think, “Oh, this packet of crisps is green for sugar, so maybe I should eat that.” [PM18]</w:t>
            </w:r>
          </w:p>
        </w:tc>
      </w:tr>
      <w:tr w:rsidR="0013136A" w:rsidRPr="0013136A" w14:paraId="751191CE" w14:textId="77777777" w:rsidTr="00BC274F">
        <w:trPr>
          <w:jc w:val="center"/>
        </w:trPr>
        <w:tc>
          <w:tcPr>
            <w:tcW w:w="1766" w:type="dxa"/>
            <w:vMerge/>
          </w:tcPr>
          <w:p w14:paraId="0039C30C" w14:textId="77777777" w:rsidR="00806D6F" w:rsidRPr="0013136A" w:rsidRDefault="00806D6F" w:rsidP="00806D6F">
            <w:pPr>
              <w:rPr>
                <w:rFonts w:cstheme="minorHAnsi"/>
                <w:color w:val="000000" w:themeColor="text1"/>
              </w:rPr>
            </w:pPr>
          </w:p>
        </w:tc>
        <w:tc>
          <w:tcPr>
            <w:tcW w:w="3766" w:type="dxa"/>
          </w:tcPr>
          <w:p w14:paraId="42FC4766" w14:textId="77777777" w:rsidR="00806D6F" w:rsidRPr="0013136A" w:rsidRDefault="00806D6F" w:rsidP="00806D6F">
            <w:pPr>
              <w:rPr>
                <w:rFonts w:cstheme="minorHAnsi"/>
                <w:color w:val="000000" w:themeColor="text1"/>
              </w:rPr>
            </w:pPr>
            <w:r w:rsidRPr="0013136A">
              <w:rPr>
                <w:rFonts w:cstheme="minorHAnsi"/>
                <w:color w:val="000000" w:themeColor="text1"/>
              </w:rPr>
              <w:t>The congestion charge sort of area, you know, lots of that obviously makes sense, but I think the way to improve that is to make something that is a realistic price, and I mean realistic. [P10, M/40-59/High/White]</w:t>
            </w:r>
          </w:p>
        </w:tc>
        <w:tc>
          <w:tcPr>
            <w:tcW w:w="4924" w:type="dxa"/>
            <w:shd w:val="clear" w:color="auto" w:fill="F2F2F2" w:themeFill="background1" w:themeFillShade="F2"/>
          </w:tcPr>
          <w:p w14:paraId="634BFC0E" w14:textId="77777777" w:rsidR="00806D6F" w:rsidRPr="0013136A" w:rsidRDefault="00806D6F" w:rsidP="00806D6F">
            <w:pPr>
              <w:rPr>
                <w:rFonts w:cstheme="minorHAnsi"/>
                <w:color w:val="000000" w:themeColor="text1"/>
              </w:rPr>
            </w:pPr>
          </w:p>
        </w:tc>
      </w:tr>
      <w:tr w:rsidR="0013136A" w:rsidRPr="0013136A" w14:paraId="2CAF1DF5" w14:textId="77777777" w:rsidTr="00BC274F">
        <w:trPr>
          <w:jc w:val="center"/>
        </w:trPr>
        <w:tc>
          <w:tcPr>
            <w:tcW w:w="1766" w:type="dxa"/>
            <w:vMerge/>
          </w:tcPr>
          <w:p w14:paraId="3E137B2E" w14:textId="77777777" w:rsidR="00806D6F" w:rsidRPr="0013136A" w:rsidRDefault="00806D6F" w:rsidP="00806D6F">
            <w:pPr>
              <w:rPr>
                <w:rFonts w:cstheme="minorHAnsi"/>
                <w:color w:val="000000" w:themeColor="text1"/>
              </w:rPr>
            </w:pPr>
          </w:p>
        </w:tc>
        <w:tc>
          <w:tcPr>
            <w:tcW w:w="3766" w:type="dxa"/>
          </w:tcPr>
          <w:p w14:paraId="0C696A8E" w14:textId="77777777" w:rsidR="00806D6F" w:rsidRPr="0013136A" w:rsidRDefault="00806D6F" w:rsidP="00806D6F">
            <w:pPr>
              <w:rPr>
                <w:rFonts w:cstheme="minorHAnsi"/>
                <w:color w:val="000000" w:themeColor="text1"/>
              </w:rPr>
            </w:pPr>
            <w:r w:rsidRPr="0013136A">
              <w:rPr>
                <w:rFonts w:cstheme="minorHAnsi"/>
                <w:color w:val="000000" w:themeColor="text1"/>
              </w:rPr>
              <w:t>Yes. I mean, it’s hard to direct it in one language, isn’t it, but, then, all of a sudden, put it in all languages, so people can do it? I think if it’s more, sort of, visual, people can take that information away without even understanding the language. Do you know what I mean? [P12, M/40-59/Low/White]</w:t>
            </w:r>
          </w:p>
        </w:tc>
        <w:tc>
          <w:tcPr>
            <w:tcW w:w="4924" w:type="dxa"/>
            <w:shd w:val="clear" w:color="auto" w:fill="F2F2F2" w:themeFill="background1" w:themeFillShade="F2"/>
          </w:tcPr>
          <w:p w14:paraId="43299111" w14:textId="77777777" w:rsidR="00806D6F" w:rsidRPr="0013136A" w:rsidRDefault="00806D6F" w:rsidP="00806D6F">
            <w:pPr>
              <w:rPr>
                <w:rFonts w:cstheme="minorHAnsi"/>
                <w:color w:val="000000" w:themeColor="text1"/>
              </w:rPr>
            </w:pPr>
          </w:p>
        </w:tc>
      </w:tr>
      <w:tr w:rsidR="0013136A" w:rsidRPr="0013136A" w14:paraId="162444D7" w14:textId="77777777" w:rsidTr="00DF7C99">
        <w:trPr>
          <w:jc w:val="center"/>
        </w:trPr>
        <w:tc>
          <w:tcPr>
            <w:tcW w:w="1766" w:type="dxa"/>
            <w:vMerge w:val="restart"/>
          </w:tcPr>
          <w:p w14:paraId="551CFF3E" w14:textId="77777777" w:rsidR="00806D6F" w:rsidRPr="0013136A" w:rsidRDefault="00806D6F" w:rsidP="00806D6F">
            <w:pPr>
              <w:rPr>
                <w:rFonts w:cstheme="minorHAnsi"/>
                <w:color w:val="000000" w:themeColor="text1"/>
              </w:rPr>
            </w:pPr>
            <w:r w:rsidRPr="0013136A">
              <w:rPr>
                <w:rFonts w:cstheme="minorHAnsi"/>
                <w:color w:val="000000" w:themeColor="text1"/>
              </w:rPr>
              <w:t>Improving policy support: perceived policy fairness</w:t>
            </w:r>
          </w:p>
        </w:tc>
        <w:tc>
          <w:tcPr>
            <w:tcW w:w="3766" w:type="dxa"/>
          </w:tcPr>
          <w:p w14:paraId="5478D30D" w14:textId="77777777" w:rsidR="00806D6F" w:rsidRPr="0013136A" w:rsidRDefault="00806D6F" w:rsidP="00806D6F">
            <w:pPr>
              <w:rPr>
                <w:rFonts w:cstheme="minorHAnsi"/>
                <w:color w:val="000000" w:themeColor="text1"/>
              </w:rPr>
            </w:pPr>
            <w:r w:rsidRPr="0013136A">
              <w:rPr>
                <w:rFonts w:cstheme="minorHAnsi"/>
                <w:color w:val="000000" w:themeColor="text1"/>
              </w:rPr>
              <w:t>The whole generation, it’s like these policies are great for those who are working and stuff [Cycle2Work], but it needs to be across the board for people to be encouraged to get out through the day time and go for a walk or whatever. [P14, F/40-59/Intermediate/White]</w:t>
            </w:r>
          </w:p>
        </w:tc>
        <w:tc>
          <w:tcPr>
            <w:tcW w:w="4924" w:type="dxa"/>
          </w:tcPr>
          <w:p w14:paraId="3A457848" w14:textId="77777777" w:rsidR="00806D6F" w:rsidRPr="0013136A" w:rsidRDefault="00806D6F" w:rsidP="00806D6F">
            <w:pPr>
              <w:rPr>
                <w:rFonts w:cstheme="minorHAnsi"/>
                <w:color w:val="000000" w:themeColor="text1"/>
              </w:rPr>
            </w:pPr>
            <w:r w:rsidRPr="0013136A">
              <w:rPr>
                <w:rFonts w:cstheme="minorHAnsi"/>
                <w:color w:val="000000" w:themeColor="text1"/>
              </w:rPr>
              <w:t>I don’t think anyone’s disadvantaged by that. As long as what you’re doing in terms of working policies are the same as people who are not in work. You know, that you’re actually enabling and supporting people who are- If you are enabling people and supporting people who are in work to have a better access to being able to exercise and eat well, then you need to do the same for people who aren’t in work, I guess. [PM10]</w:t>
            </w:r>
          </w:p>
        </w:tc>
      </w:tr>
      <w:tr w:rsidR="0013136A" w:rsidRPr="0013136A" w14:paraId="6127B4C2" w14:textId="77777777" w:rsidTr="00460DDF">
        <w:trPr>
          <w:trHeight w:val="2426"/>
          <w:jc w:val="center"/>
        </w:trPr>
        <w:tc>
          <w:tcPr>
            <w:tcW w:w="1766" w:type="dxa"/>
            <w:vMerge/>
          </w:tcPr>
          <w:p w14:paraId="0871A80D" w14:textId="77777777" w:rsidR="00806D6F" w:rsidRPr="0013136A" w:rsidRDefault="00806D6F" w:rsidP="00806D6F">
            <w:pPr>
              <w:rPr>
                <w:rFonts w:cstheme="minorHAnsi"/>
                <w:color w:val="000000" w:themeColor="text1"/>
              </w:rPr>
            </w:pPr>
          </w:p>
        </w:tc>
        <w:tc>
          <w:tcPr>
            <w:tcW w:w="3766" w:type="dxa"/>
          </w:tcPr>
          <w:p w14:paraId="0B48BA31" w14:textId="77777777" w:rsidR="00806D6F" w:rsidRPr="0013136A" w:rsidRDefault="00806D6F" w:rsidP="00806D6F">
            <w:pPr>
              <w:rPr>
                <w:rFonts w:cstheme="minorHAnsi"/>
                <w:color w:val="000000" w:themeColor="text1"/>
              </w:rPr>
            </w:pPr>
            <w:r w:rsidRPr="0013136A">
              <w:rPr>
                <w:rFonts w:cstheme="minorHAnsi"/>
                <w:color w:val="000000" w:themeColor="text1"/>
              </w:rPr>
              <w:t>hose you mentioned who are maybe disabled or poor, we need to cater for those as well. There has to be schemes where it’s more affordable for them to travel, like free travel for people who are on low incomes and things like that, so it encourages them to use public transport. [P18, M/40-59/High/ Asian Indian]</w:t>
            </w:r>
          </w:p>
        </w:tc>
        <w:tc>
          <w:tcPr>
            <w:tcW w:w="4924" w:type="dxa"/>
          </w:tcPr>
          <w:p w14:paraId="001B9783" w14:textId="77777777" w:rsidR="00806D6F" w:rsidRPr="0013136A" w:rsidRDefault="00806D6F" w:rsidP="00806D6F">
            <w:pPr>
              <w:rPr>
                <w:rFonts w:cstheme="minorHAnsi"/>
                <w:color w:val="000000" w:themeColor="text1"/>
              </w:rPr>
            </w:pPr>
            <w:r w:rsidRPr="0013136A">
              <w:rPr>
                <w:rFonts w:cstheme="minorHAnsi"/>
                <w:color w:val="000000" w:themeColor="text1"/>
              </w:rPr>
              <w:t>for example disabled people who have no alternative but to drive. One assumes that an exemption would be made for them, otherwise it wouldn’t be fair. [PM17]</w:t>
            </w:r>
          </w:p>
          <w:p w14:paraId="3D90286C" w14:textId="77777777" w:rsidR="00806D6F" w:rsidRPr="0013136A" w:rsidRDefault="00806D6F" w:rsidP="00806D6F">
            <w:pPr>
              <w:rPr>
                <w:rFonts w:cstheme="minorHAnsi"/>
                <w:color w:val="000000" w:themeColor="text1"/>
              </w:rPr>
            </w:pPr>
          </w:p>
          <w:p w14:paraId="5E6B9B0A" w14:textId="77777777" w:rsidR="00806D6F" w:rsidRPr="0013136A" w:rsidRDefault="00806D6F" w:rsidP="00806D6F">
            <w:pPr>
              <w:rPr>
                <w:rFonts w:cstheme="minorHAnsi"/>
                <w:color w:val="000000" w:themeColor="text1"/>
              </w:rPr>
            </w:pPr>
          </w:p>
        </w:tc>
      </w:tr>
      <w:tr w:rsidR="0013136A" w:rsidRPr="0013136A" w14:paraId="492780FF" w14:textId="77777777" w:rsidTr="00DF7C99">
        <w:trPr>
          <w:jc w:val="center"/>
        </w:trPr>
        <w:tc>
          <w:tcPr>
            <w:tcW w:w="1766" w:type="dxa"/>
            <w:vMerge/>
          </w:tcPr>
          <w:p w14:paraId="4B4E666B" w14:textId="77777777" w:rsidR="00806D6F" w:rsidRPr="0013136A" w:rsidRDefault="00806D6F" w:rsidP="00806D6F">
            <w:pPr>
              <w:rPr>
                <w:rFonts w:cstheme="minorHAnsi"/>
                <w:color w:val="000000" w:themeColor="text1"/>
              </w:rPr>
            </w:pPr>
          </w:p>
        </w:tc>
        <w:tc>
          <w:tcPr>
            <w:tcW w:w="3766" w:type="dxa"/>
          </w:tcPr>
          <w:p w14:paraId="19BBFEF3" w14:textId="77777777" w:rsidR="00806D6F" w:rsidRPr="0013136A" w:rsidRDefault="00806D6F" w:rsidP="00806D6F">
            <w:pPr>
              <w:rPr>
                <w:rFonts w:cstheme="minorHAnsi"/>
                <w:color w:val="000000" w:themeColor="text1"/>
              </w:rPr>
            </w:pPr>
            <w:r w:rsidRPr="0013136A">
              <w:rPr>
                <w:rFonts w:cstheme="minorHAnsi"/>
                <w:color w:val="000000" w:themeColor="text1"/>
              </w:rPr>
              <w:t>So, as I say, having a display of fruit and veg at the checkout I think is more positive, you're encouraging people to make the right choice rather than taking away free choice. [P5, F/20-39/Intermediate/White]</w:t>
            </w:r>
          </w:p>
        </w:tc>
        <w:tc>
          <w:tcPr>
            <w:tcW w:w="4924" w:type="dxa"/>
          </w:tcPr>
          <w:p w14:paraId="5C306F37" w14:textId="77777777" w:rsidR="00806D6F" w:rsidRPr="0013136A" w:rsidRDefault="00806D6F" w:rsidP="00806D6F">
            <w:pPr>
              <w:rPr>
                <w:rFonts w:cstheme="minorHAnsi"/>
                <w:color w:val="000000" w:themeColor="text1"/>
              </w:rPr>
            </w:pPr>
            <w:r w:rsidRPr="0013136A">
              <w:rPr>
                <w:rFonts w:cstheme="minorHAnsi"/>
                <w:color w:val="000000" w:themeColor="text1"/>
              </w:rPr>
              <w:t>I think our role is to understand that policy, but also look to implement it so that you can almost share the benefits of that across those different groups. So, actually, they can see that improvement in the use of cycle lanes, and the accessibility of cycle lanes in urban and rural areas, benefits a much wider cohort, than just the people that might use the cycle lanes, climate change argument, that kind of thing again. [PM3]</w:t>
            </w:r>
          </w:p>
        </w:tc>
      </w:tr>
      <w:tr w:rsidR="0013136A" w:rsidRPr="0013136A" w14:paraId="52B6075D" w14:textId="77777777" w:rsidTr="00BC274F">
        <w:trPr>
          <w:jc w:val="center"/>
        </w:trPr>
        <w:tc>
          <w:tcPr>
            <w:tcW w:w="1766" w:type="dxa"/>
            <w:vMerge/>
          </w:tcPr>
          <w:p w14:paraId="0B8CA5AF" w14:textId="77777777" w:rsidR="00806D6F" w:rsidRPr="0013136A" w:rsidRDefault="00806D6F" w:rsidP="00806D6F">
            <w:pPr>
              <w:rPr>
                <w:rFonts w:cstheme="minorHAnsi"/>
                <w:color w:val="000000" w:themeColor="text1"/>
              </w:rPr>
            </w:pPr>
          </w:p>
        </w:tc>
        <w:tc>
          <w:tcPr>
            <w:tcW w:w="3766" w:type="dxa"/>
          </w:tcPr>
          <w:p w14:paraId="2DBCE565" w14:textId="77777777" w:rsidR="00806D6F" w:rsidRPr="0013136A" w:rsidRDefault="00806D6F" w:rsidP="00806D6F">
            <w:pPr>
              <w:rPr>
                <w:rFonts w:cstheme="minorHAnsi"/>
                <w:color w:val="000000" w:themeColor="text1"/>
              </w:rPr>
            </w:pPr>
            <w:r w:rsidRPr="0013136A">
              <w:rPr>
                <w:rFonts w:cstheme="minorHAnsi"/>
                <w:color w:val="000000" w:themeColor="text1"/>
              </w:rPr>
              <w:t xml:space="preserve">We need education, more… It’s got to be education, as opposed to policies that stop you choosing. [P2, M/60-79/Intermediate/White] </w:t>
            </w:r>
          </w:p>
        </w:tc>
        <w:tc>
          <w:tcPr>
            <w:tcW w:w="4924" w:type="dxa"/>
            <w:shd w:val="clear" w:color="auto" w:fill="F2F2F2" w:themeFill="background1" w:themeFillShade="F2"/>
          </w:tcPr>
          <w:p w14:paraId="42B91DB9" w14:textId="77777777" w:rsidR="00806D6F" w:rsidRPr="0013136A" w:rsidRDefault="00806D6F" w:rsidP="00806D6F">
            <w:pPr>
              <w:rPr>
                <w:rFonts w:cstheme="minorHAnsi"/>
                <w:color w:val="000000" w:themeColor="text1"/>
              </w:rPr>
            </w:pPr>
          </w:p>
        </w:tc>
      </w:tr>
      <w:tr w:rsidR="0013136A" w:rsidRPr="0013136A" w14:paraId="6E61D6A6" w14:textId="77777777" w:rsidTr="00DF7C99">
        <w:trPr>
          <w:jc w:val="center"/>
        </w:trPr>
        <w:tc>
          <w:tcPr>
            <w:tcW w:w="1766" w:type="dxa"/>
            <w:vMerge w:val="restart"/>
          </w:tcPr>
          <w:p w14:paraId="2C456DBA" w14:textId="77777777" w:rsidR="00806D6F" w:rsidRPr="0013136A" w:rsidRDefault="00806D6F" w:rsidP="00806D6F">
            <w:pPr>
              <w:rPr>
                <w:rFonts w:cstheme="minorHAnsi"/>
                <w:color w:val="000000" w:themeColor="text1"/>
              </w:rPr>
            </w:pPr>
            <w:r w:rsidRPr="0013136A">
              <w:rPr>
                <w:rFonts w:cstheme="minorHAnsi"/>
                <w:color w:val="000000" w:themeColor="text1"/>
              </w:rPr>
              <w:t>Improving policy support: communication of policies</w:t>
            </w:r>
          </w:p>
        </w:tc>
        <w:tc>
          <w:tcPr>
            <w:tcW w:w="3766" w:type="dxa"/>
          </w:tcPr>
          <w:p w14:paraId="7E8F4478" w14:textId="77777777" w:rsidR="00806D6F" w:rsidRPr="0013136A" w:rsidRDefault="00806D6F" w:rsidP="00806D6F">
            <w:pPr>
              <w:rPr>
                <w:rFonts w:cstheme="minorHAnsi"/>
                <w:color w:val="000000" w:themeColor="text1"/>
              </w:rPr>
            </w:pPr>
            <w:r w:rsidRPr="0013136A">
              <w:rPr>
                <w:rFonts w:cstheme="minorHAnsi"/>
                <w:color w:val="000000" w:themeColor="text1"/>
              </w:rPr>
              <w:t xml:space="preserve">I think the general way to go […] is not taking away from the general public but incentivising the healthier options […] and giving them a reward that actually matters […] like a percentage off their food bill’ </w:t>
            </w:r>
            <w:bookmarkStart w:id="6" w:name="_Hlk119013654"/>
            <w:r w:rsidRPr="0013136A">
              <w:rPr>
                <w:rFonts w:cstheme="minorHAnsi"/>
                <w:color w:val="000000" w:themeColor="text1"/>
              </w:rPr>
              <w:t>[P6, F/20-39/Intermediate/White]</w:t>
            </w:r>
            <w:bookmarkEnd w:id="6"/>
          </w:p>
        </w:tc>
        <w:tc>
          <w:tcPr>
            <w:tcW w:w="4924" w:type="dxa"/>
          </w:tcPr>
          <w:p w14:paraId="5942AFDF" w14:textId="77777777" w:rsidR="00806D6F" w:rsidRPr="0013136A" w:rsidRDefault="00806D6F" w:rsidP="00806D6F">
            <w:pPr>
              <w:rPr>
                <w:rFonts w:cstheme="minorHAnsi"/>
                <w:color w:val="000000" w:themeColor="text1"/>
              </w:rPr>
            </w:pPr>
            <w:r w:rsidRPr="0013136A">
              <w:rPr>
                <w:rStyle w:val="Emphasis"/>
                <w:rFonts w:cstheme="minorHAnsi"/>
                <w:i w:val="0"/>
                <w:iCs w:val="0"/>
                <w:color w:val="000000" w:themeColor="text1"/>
              </w:rPr>
              <w:t>I think that consultation and communication about changes is really critical, and I think involving the community in local community based changes and development is really, really absolutely critical in terms of, you know, community engagement and buy-in to change it. [PM10]</w:t>
            </w:r>
          </w:p>
        </w:tc>
      </w:tr>
      <w:tr w:rsidR="0013136A" w:rsidRPr="0013136A" w14:paraId="5064DF68" w14:textId="77777777" w:rsidTr="00DF7C99">
        <w:trPr>
          <w:jc w:val="center"/>
        </w:trPr>
        <w:tc>
          <w:tcPr>
            <w:tcW w:w="1766" w:type="dxa"/>
            <w:vMerge/>
          </w:tcPr>
          <w:p w14:paraId="3A7499F0" w14:textId="77777777" w:rsidR="00806D6F" w:rsidRPr="0013136A" w:rsidRDefault="00806D6F" w:rsidP="00806D6F">
            <w:pPr>
              <w:rPr>
                <w:rFonts w:cstheme="minorHAnsi"/>
                <w:color w:val="000000" w:themeColor="text1"/>
              </w:rPr>
            </w:pPr>
          </w:p>
        </w:tc>
        <w:tc>
          <w:tcPr>
            <w:tcW w:w="3766" w:type="dxa"/>
          </w:tcPr>
          <w:p w14:paraId="5AA77F5B" w14:textId="4D69FD74" w:rsidR="00806D6F" w:rsidRPr="0013136A" w:rsidRDefault="00806D6F" w:rsidP="00806D6F">
            <w:pPr>
              <w:rPr>
                <w:rFonts w:cstheme="minorHAnsi"/>
                <w:color w:val="000000" w:themeColor="text1"/>
              </w:rPr>
            </w:pPr>
            <w:r w:rsidRPr="0013136A">
              <w:rPr>
                <w:rFonts w:cstheme="minorHAnsi"/>
                <w:color w:val="000000" w:themeColor="text1"/>
              </w:rPr>
              <w:t xml:space="preserve">‘I guess the important thing is […] where those taxes end up, do they end up back with the health industry, to support NHS […]? Yes, I think if you knew that, […] then absolutely, that would definitely swing decisions’ </w:t>
            </w:r>
            <w:r w:rsidRPr="0013136A">
              <w:rPr>
                <w:rStyle w:val="cf01"/>
                <w:rFonts w:asciiTheme="minorHAnsi" w:hAnsiTheme="minorHAnsi" w:cstheme="minorHAnsi"/>
                <w:i w:val="0"/>
                <w:iCs w:val="0"/>
                <w:color w:val="000000" w:themeColor="text1"/>
                <w:sz w:val="22"/>
                <w:szCs w:val="22"/>
              </w:rPr>
              <w:t>[P8, M/40-59/Intermediate/White]</w:t>
            </w:r>
          </w:p>
        </w:tc>
        <w:tc>
          <w:tcPr>
            <w:tcW w:w="4924" w:type="dxa"/>
          </w:tcPr>
          <w:p w14:paraId="66CD9B8D" w14:textId="77777777" w:rsidR="00806D6F" w:rsidRPr="0013136A" w:rsidRDefault="00806D6F" w:rsidP="00806D6F">
            <w:pPr>
              <w:rPr>
                <w:rFonts w:cstheme="minorHAnsi"/>
                <w:color w:val="000000" w:themeColor="text1"/>
              </w:rPr>
            </w:pPr>
            <w:r w:rsidRPr="0013136A">
              <w:rPr>
                <w:rFonts w:cstheme="minorHAnsi"/>
                <w:color w:val="000000" w:themeColor="text1"/>
              </w:rPr>
              <w:t>So, I don’t think it’s deliberate. But I do think including people and letting them know, having that transparency, would definitely help, in a way. [PM18]</w:t>
            </w:r>
          </w:p>
          <w:p w14:paraId="78D553B9" w14:textId="77777777" w:rsidR="00806D6F" w:rsidRPr="0013136A" w:rsidRDefault="00806D6F" w:rsidP="00806D6F">
            <w:pPr>
              <w:rPr>
                <w:rFonts w:cstheme="minorHAnsi"/>
                <w:color w:val="000000" w:themeColor="text1"/>
              </w:rPr>
            </w:pPr>
          </w:p>
          <w:p w14:paraId="2AF9E8CE" w14:textId="77777777" w:rsidR="00806D6F" w:rsidRPr="0013136A" w:rsidRDefault="00806D6F" w:rsidP="00806D6F">
            <w:pPr>
              <w:rPr>
                <w:rFonts w:cstheme="minorHAnsi"/>
                <w:color w:val="000000" w:themeColor="text1"/>
              </w:rPr>
            </w:pPr>
          </w:p>
        </w:tc>
      </w:tr>
      <w:tr w:rsidR="0013136A" w:rsidRPr="0013136A" w14:paraId="0B39EF1B" w14:textId="77777777" w:rsidTr="00BC274F">
        <w:trPr>
          <w:jc w:val="center"/>
        </w:trPr>
        <w:tc>
          <w:tcPr>
            <w:tcW w:w="1766" w:type="dxa"/>
            <w:vMerge/>
          </w:tcPr>
          <w:p w14:paraId="48DB77F1" w14:textId="77777777" w:rsidR="00806D6F" w:rsidRPr="0013136A" w:rsidRDefault="00806D6F" w:rsidP="00806D6F">
            <w:pPr>
              <w:rPr>
                <w:rFonts w:cstheme="minorHAnsi"/>
                <w:color w:val="000000" w:themeColor="text1"/>
              </w:rPr>
            </w:pPr>
          </w:p>
        </w:tc>
        <w:tc>
          <w:tcPr>
            <w:tcW w:w="3766" w:type="dxa"/>
            <w:shd w:val="clear" w:color="auto" w:fill="F2F2F2" w:themeFill="background1" w:themeFillShade="F2"/>
          </w:tcPr>
          <w:p w14:paraId="26952641" w14:textId="77777777" w:rsidR="00806D6F" w:rsidRPr="0013136A" w:rsidRDefault="00806D6F" w:rsidP="00806D6F">
            <w:pPr>
              <w:rPr>
                <w:rFonts w:cstheme="minorHAnsi"/>
                <w:color w:val="000000" w:themeColor="text1"/>
              </w:rPr>
            </w:pPr>
          </w:p>
        </w:tc>
        <w:tc>
          <w:tcPr>
            <w:tcW w:w="4924" w:type="dxa"/>
          </w:tcPr>
          <w:p w14:paraId="42E94CF3" w14:textId="77777777" w:rsidR="00806D6F" w:rsidRPr="0013136A" w:rsidRDefault="00806D6F" w:rsidP="00806D6F">
            <w:pPr>
              <w:rPr>
                <w:rFonts w:cstheme="minorHAnsi"/>
                <w:color w:val="000000" w:themeColor="text1"/>
              </w:rPr>
            </w:pPr>
            <w:r w:rsidRPr="0013136A">
              <w:rPr>
                <w:rFonts w:cstheme="minorHAnsi"/>
                <w:color w:val="000000" w:themeColor="text1"/>
              </w:rPr>
              <w:t>It probably comes back to the access piece. The local population are flooded with unhealthy associated behaviours, so I think all of these around informing and educating, really need to be going at a scale that people are seeing more and more consistent messages that align to healthy eating, active travel. [PM3]</w:t>
            </w:r>
          </w:p>
        </w:tc>
      </w:tr>
    </w:tbl>
    <w:p w14:paraId="2396CE3F" w14:textId="77777777" w:rsidR="005607F7" w:rsidRDefault="005607F7" w:rsidP="005607F7"/>
    <w:sectPr w:rsidR="005607F7" w:rsidSect="005607F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07AFF8" w14:textId="77777777" w:rsidR="005805DA" w:rsidRDefault="005805DA" w:rsidP="00BD589A">
      <w:pPr>
        <w:spacing w:after="0" w:line="240" w:lineRule="auto"/>
      </w:pPr>
      <w:r>
        <w:separator/>
      </w:r>
    </w:p>
  </w:endnote>
  <w:endnote w:type="continuationSeparator" w:id="0">
    <w:p w14:paraId="41B84D2C" w14:textId="77777777" w:rsidR="005805DA" w:rsidRDefault="005805DA" w:rsidP="00BD58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82BF19" w14:textId="77777777" w:rsidR="006432F0" w:rsidRDefault="006432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63844824"/>
      <w:docPartObj>
        <w:docPartGallery w:val="Page Numbers (Bottom of Page)"/>
        <w:docPartUnique/>
      </w:docPartObj>
    </w:sdtPr>
    <w:sdtEndPr>
      <w:rPr>
        <w:noProof/>
      </w:rPr>
    </w:sdtEndPr>
    <w:sdtContent>
      <w:p w14:paraId="4343BB8F" w14:textId="5995639F" w:rsidR="009C1A6A" w:rsidRDefault="009C1A6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E8E01F7" w14:textId="77777777" w:rsidR="00BD589A" w:rsidRDefault="00BD589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7B388D" w14:textId="77777777" w:rsidR="006432F0" w:rsidRDefault="006432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151ED5" w14:textId="77777777" w:rsidR="005805DA" w:rsidRDefault="005805DA" w:rsidP="00BD589A">
      <w:pPr>
        <w:spacing w:after="0" w:line="240" w:lineRule="auto"/>
      </w:pPr>
      <w:r>
        <w:separator/>
      </w:r>
    </w:p>
  </w:footnote>
  <w:footnote w:type="continuationSeparator" w:id="0">
    <w:p w14:paraId="31914036" w14:textId="77777777" w:rsidR="005805DA" w:rsidRDefault="005805DA" w:rsidP="00BD58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D5D04A" w14:textId="77777777" w:rsidR="006432F0" w:rsidRDefault="006432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78100E" w14:textId="77777777" w:rsidR="006432F0" w:rsidRDefault="006432F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F28818" w14:textId="77777777" w:rsidR="006432F0" w:rsidRDefault="006432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B54006"/>
    <w:multiLevelType w:val="hybridMultilevel"/>
    <w:tmpl w:val="8C344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894A8F"/>
    <w:multiLevelType w:val="hybridMultilevel"/>
    <w:tmpl w:val="E36685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38A3B23"/>
    <w:multiLevelType w:val="hybridMultilevel"/>
    <w:tmpl w:val="1F5C7A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CB44A26"/>
    <w:multiLevelType w:val="hybridMultilevel"/>
    <w:tmpl w:val="DCC28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C266204"/>
    <w:multiLevelType w:val="hybridMultilevel"/>
    <w:tmpl w:val="97BEE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89317B2"/>
    <w:multiLevelType w:val="hybridMultilevel"/>
    <w:tmpl w:val="D3E20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FFA288D"/>
    <w:multiLevelType w:val="hybridMultilevel"/>
    <w:tmpl w:val="C0A2BA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BE43F81"/>
    <w:multiLevelType w:val="hybridMultilevel"/>
    <w:tmpl w:val="0DF85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6"/>
  </w:num>
  <w:num w:numId="4">
    <w:abstractNumId w:val="3"/>
  </w:num>
  <w:num w:numId="5">
    <w:abstractNumId w:val="2"/>
  </w:num>
  <w:num w:numId="6">
    <w:abstractNumId w:val="1"/>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C02"/>
    <w:rsid w:val="00007F0C"/>
    <w:rsid w:val="00013288"/>
    <w:rsid w:val="000E5DAC"/>
    <w:rsid w:val="0013136A"/>
    <w:rsid w:val="001445BC"/>
    <w:rsid w:val="00336B00"/>
    <w:rsid w:val="00361438"/>
    <w:rsid w:val="003D3BEB"/>
    <w:rsid w:val="00404520"/>
    <w:rsid w:val="0043627A"/>
    <w:rsid w:val="00460DDF"/>
    <w:rsid w:val="0047510F"/>
    <w:rsid w:val="00490EE8"/>
    <w:rsid w:val="005607F7"/>
    <w:rsid w:val="005805DA"/>
    <w:rsid w:val="005E542B"/>
    <w:rsid w:val="00602A94"/>
    <w:rsid w:val="006432F0"/>
    <w:rsid w:val="00725862"/>
    <w:rsid w:val="007D5745"/>
    <w:rsid w:val="00806D6F"/>
    <w:rsid w:val="008D561C"/>
    <w:rsid w:val="00941C02"/>
    <w:rsid w:val="00950A4C"/>
    <w:rsid w:val="009C1A6A"/>
    <w:rsid w:val="009E11A2"/>
    <w:rsid w:val="00A03A32"/>
    <w:rsid w:val="00A87B6D"/>
    <w:rsid w:val="00B86C89"/>
    <w:rsid w:val="00B97415"/>
    <w:rsid w:val="00BC274F"/>
    <w:rsid w:val="00BD589A"/>
    <w:rsid w:val="00C015C1"/>
    <w:rsid w:val="00CD2516"/>
    <w:rsid w:val="00DC30F1"/>
    <w:rsid w:val="00DD524D"/>
    <w:rsid w:val="00E12210"/>
    <w:rsid w:val="00E31527"/>
    <w:rsid w:val="00E466F7"/>
    <w:rsid w:val="00F151E4"/>
    <w:rsid w:val="00FB79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61D649"/>
  <w15:chartTrackingRefBased/>
  <w15:docId w15:val="{AF331B95-1FA4-4AA0-ACB4-E95D5AD52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58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589A"/>
  </w:style>
  <w:style w:type="paragraph" w:styleId="Footer">
    <w:name w:val="footer"/>
    <w:basedOn w:val="Normal"/>
    <w:link w:val="FooterChar"/>
    <w:uiPriority w:val="99"/>
    <w:unhideWhenUsed/>
    <w:rsid w:val="00BD58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589A"/>
  </w:style>
  <w:style w:type="paragraph" w:styleId="ListParagraph">
    <w:name w:val="List Paragraph"/>
    <w:basedOn w:val="Normal"/>
    <w:uiPriority w:val="34"/>
    <w:qFormat/>
    <w:rsid w:val="00E466F7"/>
    <w:pPr>
      <w:ind w:left="720"/>
      <w:contextualSpacing/>
    </w:pPr>
  </w:style>
  <w:style w:type="table" w:styleId="TableGrid">
    <w:name w:val="Table Grid"/>
    <w:basedOn w:val="TableNormal"/>
    <w:uiPriority w:val="39"/>
    <w:rsid w:val="005E5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5607F7"/>
    <w:rPr>
      <w:rFonts w:ascii="Segoe UI" w:hAnsi="Segoe UI" w:cs="Segoe UI" w:hint="default"/>
      <w:i/>
      <w:iCs/>
      <w:sz w:val="18"/>
      <w:szCs w:val="18"/>
    </w:rPr>
  </w:style>
  <w:style w:type="character" w:styleId="Emphasis">
    <w:name w:val="Emphasis"/>
    <w:basedOn w:val="DefaultParagraphFont"/>
    <w:uiPriority w:val="99"/>
    <w:qFormat/>
    <w:rsid w:val="005607F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7408877">
      <w:bodyDiv w:val="1"/>
      <w:marLeft w:val="0"/>
      <w:marRight w:val="0"/>
      <w:marTop w:val="0"/>
      <w:marBottom w:val="0"/>
      <w:divBdr>
        <w:top w:val="none" w:sz="0" w:space="0" w:color="auto"/>
        <w:left w:val="none" w:sz="0" w:space="0" w:color="auto"/>
        <w:bottom w:val="none" w:sz="0" w:space="0" w:color="auto"/>
        <w:right w:val="none" w:sz="0" w:space="0" w:color="auto"/>
      </w:divBdr>
    </w:div>
    <w:div w:id="1630236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0BBA8F-74A5-4437-92C3-9AC1CB076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4738</Words>
  <Characters>27009</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University of Bristol</Company>
  <LinksUpToDate>false</LinksUpToDate>
  <CharactersWithSpaces>31684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Zoi Toumpakari</dc:creator>
  <cp:keywords/>
  <dc:description/>
  <cp:lastModifiedBy>Kayal Bhawanidin</cp:lastModifiedBy>
  <cp:revision>2</cp:revision>
  <dcterms:created xsi:type="dcterms:W3CDTF">2023-05-26T12:11:00Z</dcterms:created>
  <dcterms:modified xsi:type="dcterms:W3CDTF">2023-05-26T12:11:00Z</dcterms:modified>
</cp:coreProperties>
</file>